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C9" w:rsidRPr="00997008" w:rsidRDefault="00F246C9" w:rsidP="009930A1">
      <w:pPr>
        <w:spacing w:line="360" w:lineRule="auto"/>
        <w:jc w:val="center"/>
        <w:rPr>
          <w:rFonts w:ascii="Arial" w:eastAsia="Yu Gothic UI Light" w:hAnsi="Arial" w:cs="Arial"/>
          <w:b/>
          <w:bCs/>
          <w:sz w:val="20"/>
          <w:szCs w:val="20"/>
          <w:lang w:val="es-ES"/>
        </w:rPr>
      </w:pPr>
    </w:p>
    <w:p w:rsidR="00F246C9" w:rsidRPr="00E27661" w:rsidRDefault="00D06B14" w:rsidP="009930A1">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 xml:space="preserve">INICIATIVA CON PROYECTO DE DECRETO </w:t>
      </w:r>
      <w:r w:rsidR="0097023C" w:rsidRPr="00E27661">
        <w:rPr>
          <w:rFonts w:ascii="Arial" w:eastAsia="Yu Gothic UI Light" w:hAnsi="Arial" w:cs="Arial"/>
          <w:b/>
          <w:bCs/>
          <w:sz w:val="20"/>
          <w:szCs w:val="20"/>
          <w:lang w:val="es-ES"/>
        </w:rPr>
        <w:t xml:space="preserve">QUE </w:t>
      </w:r>
      <w:r w:rsidRPr="00E27661">
        <w:rPr>
          <w:rFonts w:ascii="Arial" w:eastAsia="Yu Gothic UI Light" w:hAnsi="Arial" w:cs="Arial"/>
          <w:b/>
          <w:bCs/>
          <w:sz w:val="20"/>
          <w:szCs w:val="20"/>
          <w:lang w:val="es-ES"/>
        </w:rPr>
        <w:t>REFORMA</w:t>
      </w:r>
      <w:r w:rsidR="00383FA8" w:rsidRPr="00E27661">
        <w:rPr>
          <w:rFonts w:ascii="Arial" w:eastAsia="Yu Gothic UI Light" w:hAnsi="Arial" w:cs="Arial"/>
          <w:b/>
          <w:bCs/>
          <w:sz w:val="20"/>
          <w:szCs w:val="20"/>
          <w:lang w:val="es-ES"/>
        </w:rPr>
        <w:t xml:space="preserve">, </w:t>
      </w:r>
      <w:r w:rsidR="0061629C" w:rsidRPr="00E27661">
        <w:rPr>
          <w:rFonts w:ascii="Arial" w:eastAsia="Yu Gothic UI Light" w:hAnsi="Arial" w:cs="Arial"/>
          <w:b/>
          <w:bCs/>
          <w:sz w:val="20"/>
          <w:szCs w:val="20"/>
          <w:lang w:val="es-ES"/>
        </w:rPr>
        <w:t>ADICIONA</w:t>
      </w:r>
      <w:r w:rsidR="00383FA8" w:rsidRPr="00E27661">
        <w:rPr>
          <w:rFonts w:ascii="Arial" w:eastAsia="Yu Gothic UI Light" w:hAnsi="Arial" w:cs="Arial"/>
          <w:b/>
          <w:bCs/>
          <w:sz w:val="20"/>
          <w:szCs w:val="20"/>
          <w:lang w:val="es-ES"/>
        </w:rPr>
        <w:t xml:space="preserve"> Y </w:t>
      </w:r>
      <w:r w:rsidR="002A484E" w:rsidRPr="00E27661">
        <w:rPr>
          <w:rFonts w:ascii="Arial" w:eastAsia="Yu Gothic UI Light" w:hAnsi="Arial" w:cs="Arial"/>
          <w:b/>
          <w:bCs/>
          <w:sz w:val="20"/>
          <w:szCs w:val="20"/>
          <w:lang w:val="es-ES"/>
        </w:rPr>
        <w:t>DEROGA</w:t>
      </w:r>
      <w:r w:rsidRPr="00E27661">
        <w:rPr>
          <w:rFonts w:ascii="Arial" w:eastAsia="Yu Gothic UI Light" w:hAnsi="Arial" w:cs="Arial"/>
          <w:b/>
          <w:bCs/>
          <w:sz w:val="20"/>
          <w:szCs w:val="20"/>
          <w:lang w:val="es-ES"/>
        </w:rPr>
        <w:t xml:space="preserve"> </w:t>
      </w:r>
      <w:r w:rsidR="00EB67A4" w:rsidRPr="00E27661">
        <w:rPr>
          <w:rFonts w:ascii="Arial" w:eastAsia="Yu Gothic UI Light" w:hAnsi="Arial" w:cs="Arial"/>
          <w:b/>
          <w:bCs/>
          <w:sz w:val="20"/>
          <w:szCs w:val="20"/>
          <w:lang w:val="es-ES"/>
        </w:rPr>
        <w:t xml:space="preserve">DIVERSOS </w:t>
      </w:r>
      <w:r w:rsidR="0097023C" w:rsidRPr="00E27661">
        <w:rPr>
          <w:rFonts w:ascii="Arial" w:eastAsia="Yu Gothic UI Light" w:hAnsi="Arial" w:cs="Arial"/>
          <w:b/>
          <w:bCs/>
          <w:sz w:val="20"/>
          <w:szCs w:val="20"/>
          <w:lang w:val="es-ES"/>
        </w:rPr>
        <w:t>PRECEPTOS</w:t>
      </w:r>
      <w:r w:rsidRPr="00E27661">
        <w:rPr>
          <w:rFonts w:ascii="Arial" w:eastAsia="Yu Gothic UI Light" w:hAnsi="Arial" w:cs="Arial"/>
          <w:b/>
          <w:bCs/>
          <w:sz w:val="20"/>
          <w:szCs w:val="20"/>
          <w:lang w:val="es-ES"/>
        </w:rPr>
        <w:t xml:space="preserve"> DEL CÓDIGO FISCAL DEL ESTADO, </w:t>
      </w:r>
      <w:r w:rsidR="006851DB" w:rsidRPr="00E27661">
        <w:rPr>
          <w:rFonts w:ascii="Arial" w:eastAsia="Yu Gothic UI Light" w:hAnsi="Arial" w:cs="Arial"/>
          <w:b/>
          <w:bCs/>
          <w:sz w:val="20"/>
          <w:szCs w:val="20"/>
          <w:lang w:val="es-ES"/>
        </w:rPr>
        <w:t>DE LA LEY ESTATAL DE DERECHOS</w:t>
      </w:r>
      <w:r w:rsidR="00951297" w:rsidRPr="00E27661">
        <w:rPr>
          <w:rFonts w:ascii="Arial" w:eastAsia="Yu Gothic UI Light" w:hAnsi="Arial" w:cs="Arial"/>
          <w:b/>
          <w:bCs/>
          <w:sz w:val="20"/>
          <w:szCs w:val="20"/>
          <w:lang w:val="es-ES"/>
        </w:rPr>
        <w:t xml:space="preserve"> DE CHIHUAHUA Y LEY DE COORDINACIÓN FISCAL DEL ESTADO DE CHIHUAHUA Y SUS MUNICIPIOS.</w:t>
      </w:r>
    </w:p>
    <w:p w:rsidR="00DB4C3E" w:rsidRPr="00E27661" w:rsidRDefault="00DB4C3E" w:rsidP="009930A1">
      <w:pPr>
        <w:spacing w:line="360" w:lineRule="auto"/>
        <w:jc w:val="center"/>
        <w:rPr>
          <w:rFonts w:ascii="Arial" w:eastAsia="Yu Gothic UI Light" w:hAnsi="Arial" w:cs="Arial"/>
          <w:b/>
          <w:bCs/>
          <w:sz w:val="20"/>
          <w:szCs w:val="20"/>
          <w:lang w:val="es-ES"/>
        </w:rPr>
      </w:pPr>
    </w:p>
    <w:p w:rsidR="00F246C9" w:rsidRPr="00E27661" w:rsidRDefault="00F246C9" w:rsidP="009930A1">
      <w:pPr>
        <w:spacing w:line="360" w:lineRule="auto"/>
        <w:jc w:val="center"/>
        <w:rPr>
          <w:rFonts w:ascii="Arial" w:eastAsia="Yu Gothic UI Light" w:hAnsi="Arial" w:cs="Arial"/>
          <w:b/>
          <w:bCs/>
          <w:sz w:val="20"/>
          <w:szCs w:val="20"/>
          <w:lang w:val="es-ES"/>
        </w:rPr>
      </w:pPr>
    </w:p>
    <w:p w:rsidR="00F246C9" w:rsidRPr="00E27661" w:rsidRDefault="005D3081" w:rsidP="009930A1">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H</w:t>
      </w:r>
      <w:r w:rsidR="002A484E" w:rsidRPr="00E27661">
        <w:rPr>
          <w:rFonts w:ascii="Arial" w:eastAsia="Yu Gothic UI Light" w:hAnsi="Arial" w:cs="Arial"/>
          <w:b/>
          <w:bCs/>
          <w:sz w:val="20"/>
          <w:szCs w:val="20"/>
          <w:lang w:val="es-ES"/>
        </w:rPr>
        <w:t>ONORABLE</w:t>
      </w:r>
      <w:r w:rsidRPr="00E27661">
        <w:rPr>
          <w:rFonts w:ascii="Arial" w:eastAsia="Yu Gothic UI Light" w:hAnsi="Arial" w:cs="Arial"/>
          <w:b/>
          <w:bCs/>
          <w:sz w:val="20"/>
          <w:szCs w:val="20"/>
          <w:lang w:val="es-ES"/>
        </w:rPr>
        <w:t xml:space="preserve"> CONGRESO DEL ESTADO.</w:t>
      </w:r>
    </w:p>
    <w:p w:rsidR="005D3081" w:rsidRPr="00E27661" w:rsidRDefault="005D3081" w:rsidP="009930A1">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P</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R</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E</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S</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E</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N</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T</w:t>
      </w:r>
      <w:r w:rsidR="002A484E" w:rsidRPr="00E27661">
        <w:rPr>
          <w:rFonts w:ascii="Arial" w:eastAsia="Yu Gothic UI Light" w:hAnsi="Arial" w:cs="Arial"/>
          <w:b/>
          <w:bCs/>
          <w:sz w:val="20"/>
          <w:szCs w:val="20"/>
          <w:lang w:val="es-ES"/>
        </w:rPr>
        <w:t xml:space="preserve"> </w:t>
      </w:r>
      <w:r w:rsidRPr="00E27661">
        <w:rPr>
          <w:rFonts w:ascii="Arial" w:eastAsia="Yu Gothic UI Light" w:hAnsi="Arial" w:cs="Arial"/>
          <w:b/>
          <w:bCs/>
          <w:sz w:val="20"/>
          <w:szCs w:val="20"/>
          <w:lang w:val="es-ES"/>
        </w:rPr>
        <w:t>E.-</w:t>
      </w:r>
    </w:p>
    <w:p w:rsidR="005D3081" w:rsidRPr="00E27661" w:rsidRDefault="005D3081" w:rsidP="009930A1">
      <w:pPr>
        <w:spacing w:line="360" w:lineRule="auto"/>
        <w:jc w:val="both"/>
        <w:rPr>
          <w:rFonts w:ascii="Arial" w:eastAsia="Yu Gothic UI Light" w:hAnsi="Arial" w:cs="Arial"/>
          <w:b/>
          <w:bCs/>
          <w:sz w:val="20"/>
          <w:szCs w:val="20"/>
          <w:lang w:val="es-ES"/>
        </w:rPr>
      </w:pPr>
    </w:p>
    <w:p w:rsidR="005D3081" w:rsidRPr="00E27661" w:rsidRDefault="006851DB" w:rsidP="009930A1">
      <w:pPr>
        <w:spacing w:line="360" w:lineRule="auto"/>
        <w:jc w:val="both"/>
        <w:rPr>
          <w:rFonts w:ascii="Arial" w:eastAsia="Yu Gothic UI Light" w:hAnsi="Arial" w:cs="Arial"/>
          <w:bCs/>
          <w:sz w:val="20"/>
          <w:szCs w:val="20"/>
          <w:lang w:val="es-ES"/>
        </w:rPr>
      </w:pPr>
      <w:r w:rsidRPr="00E27661">
        <w:rPr>
          <w:rFonts w:ascii="Arial" w:eastAsia="Yu Gothic UI Light" w:hAnsi="Arial" w:cs="Arial"/>
          <w:b/>
          <w:bCs/>
          <w:sz w:val="20"/>
          <w:szCs w:val="20"/>
          <w:lang w:val="es-ES"/>
        </w:rPr>
        <w:t>MAESTRA MARÍA EUGENIA CAMPOS GALVÁN</w:t>
      </w:r>
      <w:r w:rsidR="005D3081" w:rsidRPr="00E27661">
        <w:rPr>
          <w:rFonts w:ascii="Arial" w:eastAsia="Yu Gothic UI Light" w:hAnsi="Arial" w:cs="Arial"/>
          <w:b/>
          <w:bCs/>
          <w:sz w:val="20"/>
          <w:szCs w:val="20"/>
          <w:lang w:val="es-ES"/>
        </w:rPr>
        <w:t xml:space="preserve">, </w:t>
      </w:r>
      <w:r w:rsidR="00383FA8" w:rsidRPr="00E27661">
        <w:rPr>
          <w:rFonts w:ascii="Arial" w:eastAsia="Yu Gothic UI Light" w:hAnsi="Arial" w:cs="Arial"/>
          <w:bCs/>
          <w:sz w:val="20"/>
          <w:szCs w:val="20"/>
          <w:lang w:val="es-ES"/>
        </w:rPr>
        <w:t xml:space="preserve">en mi carácter de </w:t>
      </w:r>
      <w:r w:rsidR="005D3081" w:rsidRPr="00E27661">
        <w:rPr>
          <w:rFonts w:ascii="Arial" w:eastAsia="Yu Gothic UI Light" w:hAnsi="Arial" w:cs="Arial"/>
          <w:bCs/>
          <w:sz w:val="20"/>
          <w:szCs w:val="20"/>
          <w:lang w:val="es-ES"/>
        </w:rPr>
        <w:t>Gobernador</w:t>
      </w:r>
      <w:r w:rsidRPr="00E27661">
        <w:rPr>
          <w:rFonts w:ascii="Arial" w:eastAsia="Yu Gothic UI Light" w:hAnsi="Arial" w:cs="Arial"/>
          <w:bCs/>
          <w:sz w:val="20"/>
          <w:szCs w:val="20"/>
          <w:lang w:val="es-ES"/>
        </w:rPr>
        <w:t>a</w:t>
      </w:r>
      <w:r w:rsidR="005D3081" w:rsidRPr="00E27661">
        <w:rPr>
          <w:rFonts w:ascii="Arial" w:eastAsia="Yu Gothic UI Light" w:hAnsi="Arial" w:cs="Arial"/>
          <w:bCs/>
          <w:sz w:val="20"/>
          <w:szCs w:val="20"/>
          <w:lang w:val="es-ES"/>
        </w:rPr>
        <w:t xml:space="preserve"> Constitucional del Estado de Chihuahua, autoridad depositar</w:t>
      </w:r>
      <w:r w:rsidR="00E20811">
        <w:rPr>
          <w:rFonts w:ascii="Arial" w:eastAsia="Yu Gothic UI Light" w:hAnsi="Arial" w:cs="Arial"/>
          <w:bCs/>
          <w:sz w:val="20"/>
          <w:szCs w:val="20"/>
          <w:lang w:val="es-ES"/>
        </w:rPr>
        <w:t>i</w:t>
      </w:r>
      <w:r w:rsidR="005D3081" w:rsidRPr="00E27661">
        <w:rPr>
          <w:rFonts w:ascii="Arial" w:eastAsia="Yu Gothic UI Light" w:hAnsi="Arial" w:cs="Arial"/>
          <w:bCs/>
          <w:sz w:val="20"/>
          <w:szCs w:val="20"/>
          <w:lang w:val="es-ES"/>
        </w:rPr>
        <w:t xml:space="preserve">a de la representación del Poder Ejecutivo conforme lo dispuesto en el artículo 31 fracción II de la Constitución Política del Estado de Chihuahua, </w:t>
      </w:r>
      <w:r w:rsidR="00930118" w:rsidRPr="00E27661">
        <w:rPr>
          <w:rFonts w:ascii="Arial" w:eastAsia="Yu Gothic UI Light" w:hAnsi="Arial" w:cs="Arial"/>
          <w:bCs/>
          <w:sz w:val="20"/>
          <w:szCs w:val="20"/>
          <w:lang w:val="es-ES"/>
        </w:rPr>
        <w:t xml:space="preserve">en uso del derecho concedido en el artículo 68 fracción II de la Constitución local y </w:t>
      </w:r>
      <w:r w:rsidR="00880585" w:rsidRPr="00E27661">
        <w:rPr>
          <w:rFonts w:ascii="Arial" w:eastAsia="Yu Gothic UI Light" w:hAnsi="Arial" w:cs="Arial"/>
          <w:bCs/>
          <w:sz w:val="20"/>
          <w:szCs w:val="20"/>
          <w:lang w:val="es-ES"/>
        </w:rPr>
        <w:t>su</w:t>
      </w:r>
      <w:r w:rsidR="00930118" w:rsidRPr="00E27661">
        <w:rPr>
          <w:rFonts w:ascii="Arial" w:eastAsia="Yu Gothic UI Light" w:hAnsi="Arial" w:cs="Arial"/>
          <w:bCs/>
          <w:sz w:val="20"/>
          <w:szCs w:val="20"/>
          <w:lang w:val="es-ES"/>
        </w:rPr>
        <w:t xml:space="preserve"> correlativo 167 fracción II de la Ley Orgánica del Poder Legislativo, </w:t>
      </w:r>
      <w:r w:rsidR="00383FA8" w:rsidRPr="00E27661">
        <w:rPr>
          <w:rFonts w:ascii="Arial" w:eastAsia="Yu Gothic UI Light" w:hAnsi="Arial" w:cs="Arial"/>
          <w:bCs/>
          <w:sz w:val="20"/>
          <w:szCs w:val="20"/>
          <w:lang w:val="es-ES"/>
        </w:rPr>
        <w:t>acudo</w:t>
      </w:r>
      <w:r w:rsidR="00930118" w:rsidRPr="00E27661">
        <w:rPr>
          <w:rFonts w:ascii="Arial" w:eastAsia="Yu Gothic UI Light" w:hAnsi="Arial" w:cs="Arial"/>
          <w:bCs/>
          <w:sz w:val="20"/>
          <w:szCs w:val="20"/>
          <w:lang w:val="es-ES"/>
        </w:rPr>
        <w:t xml:space="preserve"> ante esta </w:t>
      </w:r>
      <w:r w:rsidR="00FB1C7A" w:rsidRPr="00E27661">
        <w:rPr>
          <w:rFonts w:ascii="Arial" w:eastAsia="Yu Gothic UI Light" w:hAnsi="Arial" w:cs="Arial"/>
          <w:bCs/>
          <w:sz w:val="20"/>
          <w:szCs w:val="20"/>
          <w:lang w:val="es-ES"/>
        </w:rPr>
        <w:t>respetable</w:t>
      </w:r>
      <w:r w:rsidR="00930118" w:rsidRPr="00E27661">
        <w:rPr>
          <w:rFonts w:ascii="Arial" w:eastAsia="Yu Gothic UI Light" w:hAnsi="Arial" w:cs="Arial"/>
          <w:bCs/>
          <w:sz w:val="20"/>
          <w:szCs w:val="20"/>
          <w:lang w:val="es-ES"/>
        </w:rPr>
        <w:t xml:space="preserve"> Representación Popular</w:t>
      </w:r>
      <w:r w:rsidR="00FB1C7A" w:rsidRPr="00E27661">
        <w:rPr>
          <w:rFonts w:ascii="Arial" w:eastAsia="Yu Gothic UI Light" w:hAnsi="Arial" w:cs="Arial"/>
          <w:bCs/>
          <w:sz w:val="20"/>
          <w:szCs w:val="20"/>
          <w:lang w:val="es-ES"/>
        </w:rPr>
        <w:t xml:space="preserve"> </w:t>
      </w:r>
      <w:r w:rsidR="00930118" w:rsidRPr="00E27661">
        <w:rPr>
          <w:rFonts w:ascii="Arial" w:eastAsia="Yu Gothic UI Light" w:hAnsi="Arial" w:cs="Arial"/>
          <w:bCs/>
          <w:sz w:val="20"/>
          <w:szCs w:val="20"/>
          <w:lang w:val="es-ES"/>
        </w:rPr>
        <w:t xml:space="preserve">con la finalidad de </w:t>
      </w:r>
      <w:r w:rsidR="005D36CC" w:rsidRPr="00E27661">
        <w:rPr>
          <w:rFonts w:ascii="Arial" w:eastAsia="Yu Gothic UI Light" w:hAnsi="Arial" w:cs="Arial"/>
          <w:bCs/>
          <w:sz w:val="20"/>
          <w:szCs w:val="20"/>
          <w:lang w:val="es-ES"/>
        </w:rPr>
        <w:t>someter a consideración la presente</w:t>
      </w:r>
      <w:r w:rsidR="00930118" w:rsidRPr="00E27661">
        <w:rPr>
          <w:rFonts w:ascii="Arial" w:eastAsia="Yu Gothic UI Light" w:hAnsi="Arial" w:cs="Arial"/>
          <w:bCs/>
          <w:sz w:val="20"/>
          <w:szCs w:val="20"/>
          <w:lang w:val="es-ES"/>
        </w:rPr>
        <w:t xml:space="preserve"> Iniciativa con </w:t>
      </w:r>
      <w:r w:rsidR="005D36CC" w:rsidRPr="00E27661">
        <w:rPr>
          <w:rFonts w:ascii="Arial" w:eastAsia="Yu Gothic UI Light" w:hAnsi="Arial" w:cs="Arial"/>
          <w:bCs/>
          <w:sz w:val="20"/>
          <w:szCs w:val="20"/>
          <w:lang w:val="es-ES"/>
        </w:rPr>
        <w:t>proyecto de</w:t>
      </w:r>
      <w:r w:rsidR="006D176E" w:rsidRPr="00E27661">
        <w:rPr>
          <w:rFonts w:ascii="Arial" w:eastAsia="Yu Gothic UI Light" w:hAnsi="Arial" w:cs="Arial"/>
          <w:bCs/>
          <w:sz w:val="20"/>
          <w:szCs w:val="20"/>
          <w:lang w:val="es-ES"/>
        </w:rPr>
        <w:t xml:space="preserve"> Decreto a efecto de reformar, </w:t>
      </w:r>
      <w:r w:rsidR="00930118" w:rsidRPr="00E27661">
        <w:rPr>
          <w:rFonts w:ascii="Arial" w:eastAsia="Yu Gothic UI Light" w:hAnsi="Arial" w:cs="Arial"/>
          <w:bCs/>
          <w:sz w:val="20"/>
          <w:szCs w:val="20"/>
          <w:lang w:val="es-ES"/>
        </w:rPr>
        <w:t>adicionar</w:t>
      </w:r>
      <w:r w:rsidR="006D176E" w:rsidRPr="00E27661">
        <w:rPr>
          <w:rFonts w:ascii="Arial" w:eastAsia="Yu Gothic UI Light" w:hAnsi="Arial" w:cs="Arial"/>
          <w:bCs/>
          <w:sz w:val="20"/>
          <w:szCs w:val="20"/>
          <w:lang w:val="es-ES"/>
        </w:rPr>
        <w:t xml:space="preserve"> y derogar</w:t>
      </w:r>
      <w:r w:rsidR="00930118" w:rsidRPr="00E27661">
        <w:rPr>
          <w:rFonts w:ascii="Arial" w:eastAsia="Yu Gothic UI Light" w:hAnsi="Arial" w:cs="Arial"/>
          <w:bCs/>
          <w:sz w:val="20"/>
          <w:szCs w:val="20"/>
          <w:lang w:val="es-ES"/>
        </w:rPr>
        <w:t xml:space="preserve"> disposiciones</w:t>
      </w:r>
      <w:r w:rsidR="00D06B14" w:rsidRPr="00E27661">
        <w:rPr>
          <w:rFonts w:ascii="Arial" w:eastAsia="Yu Gothic UI Light" w:hAnsi="Arial" w:cs="Arial"/>
          <w:bCs/>
          <w:sz w:val="20"/>
          <w:szCs w:val="20"/>
          <w:lang w:val="es-ES"/>
        </w:rPr>
        <w:t xml:space="preserve"> de naturaleza fiscal</w:t>
      </w:r>
      <w:r w:rsidR="00930118" w:rsidRPr="00E27661">
        <w:rPr>
          <w:rFonts w:ascii="Arial" w:eastAsia="Yu Gothic UI Light" w:hAnsi="Arial" w:cs="Arial"/>
          <w:bCs/>
          <w:sz w:val="20"/>
          <w:szCs w:val="20"/>
          <w:lang w:val="es-ES"/>
        </w:rPr>
        <w:t>, al tenor de l</w:t>
      </w:r>
      <w:r w:rsidR="006D1828" w:rsidRPr="00E27661">
        <w:rPr>
          <w:rFonts w:ascii="Arial" w:eastAsia="Yu Gothic UI Light" w:hAnsi="Arial" w:cs="Arial"/>
          <w:bCs/>
          <w:sz w:val="20"/>
          <w:szCs w:val="20"/>
          <w:lang w:val="es-ES"/>
        </w:rPr>
        <w:t>o</w:t>
      </w:r>
      <w:r w:rsidR="00930118" w:rsidRPr="00E27661">
        <w:rPr>
          <w:rFonts w:ascii="Arial" w:eastAsia="Yu Gothic UI Light" w:hAnsi="Arial" w:cs="Arial"/>
          <w:bCs/>
          <w:sz w:val="20"/>
          <w:szCs w:val="20"/>
          <w:lang w:val="es-ES"/>
        </w:rPr>
        <w:t xml:space="preserve"> siguiente:</w:t>
      </w:r>
    </w:p>
    <w:p w:rsidR="00341995" w:rsidRPr="00E27661" w:rsidRDefault="00341995" w:rsidP="00341995">
      <w:pPr>
        <w:spacing w:line="360" w:lineRule="auto"/>
        <w:rPr>
          <w:rFonts w:ascii="Arial" w:eastAsia="Yu Gothic UI Light" w:hAnsi="Arial" w:cs="Arial"/>
          <w:bCs/>
          <w:sz w:val="20"/>
          <w:szCs w:val="20"/>
          <w:lang w:val="es-ES"/>
        </w:rPr>
      </w:pPr>
    </w:p>
    <w:p w:rsidR="00D06B14" w:rsidRPr="00E27661" w:rsidRDefault="00242F88" w:rsidP="00341995">
      <w:pPr>
        <w:spacing w:line="360" w:lineRule="auto"/>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 xml:space="preserve">PREFACIO. </w:t>
      </w:r>
    </w:p>
    <w:p w:rsidR="001C3B4C" w:rsidRPr="00E27661" w:rsidRDefault="001C3B4C" w:rsidP="009930A1">
      <w:pPr>
        <w:spacing w:line="360" w:lineRule="auto"/>
        <w:jc w:val="center"/>
        <w:rPr>
          <w:rFonts w:ascii="Arial" w:eastAsia="Yu Gothic UI Light" w:hAnsi="Arial" w:cs="Arial"/>
          <w:b/>
          <w:bCs/>
          <w:sz w:val="20"/>
          <w:szCs w:val="20"/>
          <w:lang w:val="es-ES"/>
        </w:rPr>
      </w:pPr>
    </w:p>
    <w:p w:rsidR="0030433D" w:rsidRPr="00E27661" w:rsidRDefault="0030433D" w:rsidP="00677E09">
      <w:p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 xml:space="preserve">Esta Administración Estatal identifica conveniente formular reformas, adiciones y derogaciones a </w:t>
      </w:r>
      <w:proofErr w:type="gramStart"/>
      <w:r w:rsidRPr="00E27661">
        <w:rPr>
          <w:rFonts w:ascii="Arial" w:eastAsia="Yu Gothic UI Light" w:hAnsi="Arial" w:cs="Arial"/>
          <w:bCs/>
          <w:sz w:val="20"/>
          <w:szCs w:val="20"/>
          <w:lang w:val="es-ES"/>
        </w:rPr>
        <w:t>las  porciones</w:t>
      </w:r>
      <w:proofErr w:type="gramEnd"/>
      <w:r w:rsidRPr="00E27661">
        <w:rPr>
          <w:rFonts w:ascii="Arial" w:eastAsia="Yu Gothic UI Light" w:hAnsi="Arial" w:cs="Arial"/>
          <w:bCs/>
          <w:sz w:val="20"/>
          <w:szCs w:val="20"/>
          <w:lang w:val="es-ES"/>
        </w:rPr>
        <w:t xml:space="preserve"> normativas estatales de carácter fiscal, planteando a esa </w:t>
      </w:r>
      <w:r w:rsidR="00997008" w:rsidRPr="00E27661">
        <w:rPr>
          <w:rFonts w:ascii="Arial" w:eastAsia="Yu Gothic UI Light" w:hAnsi="Arial" w:cs="Arial"/>
          <w:bCs/>
          <w:sz w:val="20"/>
          <w:szCs w:val="20"/>
          <w:lang w:val="es-ES"/>
        </w:rPr>
        <w:t xml:space="preserve">Honorable </w:t>
      </w:r>
      <w:r w:rsidRPr="00E27661">
        <w:rPr>
          <w:rFonts w:ascii="Arial" w:eastAsia="Yu Gothic UI Light" w:hAnsi="Arial" w:cs="Arial"/>
          <w:bCs/>
          <w:sz w:val="20"/>
          <w:szCs w:val="20"/>
          <w:lang w:val="es-ES"/>
        </w:rPr>
        <w:t>Representación</w:t>
      </w:r>
      <w:r w:rsidR="00997008" w:rsidRPr="00E27661">
        <w:rPr>
          <w:rFonts w:ascii="Arial" w:eastAsia="Yu Gothic UI Light" w:hAnsi="Arial" w:cs="Arial"/>
          <w:bCs/>
          <w:sz w:val="20"/>
          <w:szCs w:val="20"/>
          <w:lang w:val="es-ES"/>
        </w:rPr>
        <w:t xml:space="preserve"> </w:t>
      </w:r>
      <w:r w:rsidRPr="00E27661">
        <w:rPr>
          <w:rFonts w:ascii="Arial" w:eastAsia="Yu Gothic UI Light" w:hAnsi="Arial" w:cs="Arial"/>
          <w:bCs/>
          <w:sz w:val="20"/>
          <w:szCs w:val="20"/>
          <w:lang w:val="es-ES"/>
        </w:rPr>
        <w:t>la presente propuesta, misma que tiene como objeto metodizar supuestos legales en beneficio tanto de los ciudadanos, contribuyentes y autoridades. Esta iniciativa supone diversas actividades para el perfeccionamiento legislativo, que parten de uniformar parcialmente contenidos,  adaptar tiempos legales establecidos, precisar cargas del contribuyente tutelando sus derechos,  adecuar y simplificar el proceso jurídico, definir hipótesis legales de procedencia, clarificar definiciones técnicas, eliminar normas en desuso, conciliar textos legales, homologar conforme modificaciones de otro nivel, replantear pautas para cálculos de distribución y ajuste, entre otras.</w:t>
      </w:r>
    </w:p>
    <w:p w:rsidR="00861EA5" w:rsidRPr="00E27661" w:rsidRDefault="00861EA5" w:rsidP="00677E09">
      <w:pPr>
        <w:spacing w:line="360" w:lineRule="auto"/>
        <w:jc w:val="both"/>
        <w:rPr>
          <w:rFonts w:ascii="Arial" w:eastAsia="Yu Gothic UI Light" w:hAnsi="Arial" w:cs="Arial"/>
          <w:bCs/>
          <w:sz w:val="20"/>
          <w:szCs w:val="20"/>
          <w:lang w:val="es-ES"/>
        </w:rPr>
      </w:pPr>
    </w:p>
    <w:p w:rsidR="001C3B4C" w:rsidRPr="00E27661" w:rsidRDefault="001C3B4C" w:rsidP="00677E09">
      <w:p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Desde la perspectiva del análisis teórico y estructural, ante imperfecciones terminológicas que hacen imprecisos los preceptos legales, o bien conducen a interpr</w:t>
      </w:r>
      <w:r w:rsidR="002B2122" w:rsidRPr="00E27661">
        <w:rPr>
          <w:rFonts w:ascii="Arial" w:eastAsia="Yu Gothic UI Light" w:hAnsi="Arial" w:cs="Arial"/>
          <w:bCs/>
          <w:sz w:val="20"/>
          <w:szCs w:val="20"/>
          <w:lang w:val="es-ES"/>
        </w:rPr>
        <w:t>etaciones no acordes al derecho;</w:t>
      </w:r>
      <w:r w:rsidRPr="00E27661">
        <w:rPr>
          <w:rFonts w:ascii="Arial" w:eastAsia="Yu Gothic UI Light" w:hAnsi="Arial" w:cs="Arial"/>
          <w:bCs/>
          <w:sz w:val="20"/>
          <w:szCs w:val="20"/>
          <w:lang w:val="es-ES"/>
        </w:rPr>
        <w:t xml:space="preserve"> la actualización legislativa </w:t>
      </w:r>
      <w:r w:rsidR="00997008" w:rsidRPr="00E27661">
        <w:rPr>
          <w:rFonts w:ascii="Arial" w:eastAsia="Yu Gothic UI Light" w:hAnsi="Arial" w:cs="Arial"/>
          <w:bCs/>
          <w:sz w:val="20"/>
          <w:szCs w:val="20"/>
          <w:lang w:val="es-ES"/>
        </w:rPr>
        <w:t>deviene indispensable para garantizar la adecuada aplicación de la norma.</w:t>
      </w:r>
      <w:r w:rsidRPr="00E27661">
        <w:rPr>
          <w:rFonts w:ascii="Arial" w:eastAsia="Yu Gothic UI Light" w:hAnsi="Arial" w:cs="Arial"/>
          <w:bCs/>
          <w:sz w:val="20"/>
          <w:szCs w:val="20"/>
          <w:lang w:val="es-ES"/>
        </w:rPr>
        <w:t xml:space="preserve">  </w:t>
      </w:r>
    </w:p>
    <w:p w:rsidR="00861EA5" w:rsidRPr="00E27661" w:rsidRDefault="00861EA5" w:rsidP="00677E09">
      <w:pPr>
        <w:spacing w:line="360" w:lineRule="auto"/>
        <w:jc w:val="both"/>
        <w:rPr>
          <w:rFonts w:ascii="Arial" w:eastAsia="Yu Gothic UI Light" w:hAnsi="Arial" w:cs="Arial"/>
          <w:bCs/>
          <w:sz w:val="20"/>
          <w:szCs w:val="20"/>
          <w:lang w:val="es-ES"/>
        </w:rPr>
      </w:pPr>
    </w:p>
    <w:p w:rsidR="00215E3E" w:rsidRPr="00E27661" w:rsidRDefault="00215E3E" w:rsidP="00677E09">
      <w:pPr>
        <w:widowControl w:val="0"/>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La armonización propuesta evitaría efectos negativos como la generación de lagunas legislativas, falta de certeza en la observancia y aplicación de la norma; entonces esta inclusión satisface las garantías de legalidad y seguridad jurídica de los contribuyentes.</w:t>
      </w:r>
    </w:p>
    <w:p w:rsidR="00215E3E" w:rsidRPr="00E27661" w:rsidRDefault="00215E3E" w:rsidP="00677E09">
      <w:pPr>
        <w:spacing w:line="360" w:lineRule="auto"/>
        <w:jc w:val="both"/>
        <w:rPr>
          <w:rFonts w:ascii="Arial" w:eastAsia="Yu Gothic UI Light" w:hAnsi="Arial" w:cs="Arial"/>
          <w:bCs/>
          <w:sz w:val="20"/>
          <w:szCs w:val="20"/>
          <w:lang w:val="es-ES"/>
        </w:rPr>
      </w:pPr>
    </w:p>
    <w:p w:rsidR="00215E3E" w:rsidRPr="00E27661" w:rsidRDefault="006442AC" w:rsidP="00677E09">
      <w:pPr>
        <w:widowControl w:val="0"/>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Con esta dimensión objetiva, se plantea</w:t>
      </w:r>
      <w:r w:rsidR="008F50A9" w:rsidRPr="00E27661">
        <w:rPr>
          <w:rFonts w:ascii="Arial" w:eastAsia="Yu Gothic UI Light" w:hAnsi="Arial" w:cs="Arial"/>
          <w:bCs/>
          <w:sz w:val="20"/>
          <w:szCs w:val="20"/>
          <w:lang w:val="es-ES"/>
        </w:rPr>
        <w:t>n</w:t>
      </w:r>
      <w:r w:rsidRPr="00E27661">
        <w:rPr>
          <w:rFonts w:ascii="Arial" w:eastAsia="Yu Gothic UI Light" w:hAnsi="Arial" w:cs="Arial"/>
          <w:bCs/>
          <w:sz w:val="20"/>
          <w:szCs w:val="20"/>
          <w:lang w:val="es-ES"/>
        </w:rPr>
        <w:t xml:space="preserve"> </w:t>
      </w:r>
      <w:r w:rsidR="008F50A9" w:rsidRPr="00E27661">
        <w:rPr>
          <w:rFonts w:ascii="Arial" w:eastAsia="Yu Gothic UI Light" w:hAnsi="Arial" w:cs="Arial"/>
          <w:bCs/>
          <w:sz w:val="20"/>
          <w:szCs w:val="20"/>
          <w:lang w:val="es-ES"/>
        </w:rPr>
        <w:t>en tres apartados las modificaciones a</w:t>
      </w:r>
      <w:r w:rsidR="0030433D" w:rsidRPr="00E27661">
        <w:rPr>
          <w:rFonts w:ascii="Arial" w:eastAsia="Yu Gothic UI Light" w:hAnsi="Arial" w:cs="Arial"/>
          <w:bCs/>
          <w:sz w:val="20"/>
          <w:szCs w:val="20"/>
          <w:lang w:val="es-ES"/>
        </w:rPr>
        <w:t xml:space="preserve"> </w:t>
      </w:r>
      <w:r w:rsidR="002B2122" w:rsidRPr="00E27661">
        <w:rPr>
          <w:rFonts w:ascii="Arial" w:eastAsia="Yu Gothic UI Light" w:hAnsi="Arial" w:cs="Arial"/>
          <w:bCs/>
          <w:sz w:val="20"/>
          <w:szCs w:val="20"/>
          <w:lang w:val="es-ES"/>
        </w:rPr>
        <w:t xml:space="preserve">normas tributarias del ordenamiento jurídico </w:t>
      </w:r>
      <w:r w:rsidR="00215E3E" w:rsidRPr="00E27661">
        <w:rPr>
          <w:rFonts w:ascii="Arial" w:eastAsia="Yu Gothic UI Light" w:hAnsi="Arial" w:cs="Arial"/>
          <w:bCs/>
          <w:sz w:val="20"/>
          <w:szCs w:val="20"/>
          <w:lang w:val="es-ES"/>
        </w:rPr>
        <w:t>estatal, en particular</w:t>
      </w:r>
      <w:r w:rsidR="00997008" w:rsidRPr="00E27661">
        <w:rPr>
          <w:rFonts w:ascii="Arial" w:eastAsia="Yu Gothic UI Light" w:hAnsi="Arial" w:cs="Arial"/>
          <w:bCs/>
          <w:sz w:val="20"/>
          <w:szCs w:val="20"/>
          <w:lang w:val="es-ES"/>
        </w:rPr>
        <w:t xml:space="preserve"> las siguientes</w:t>
      </w:r>
      <w:r w:rsidR="00215E3E" w:rsidRPr="00E27661">
        <w:rPr>
          <w:rFonts w:ascii="Arial" w:eastAsia="Yu Gothic UI Light" w:hAnsi="Arial" w:cs="Arial"/>
          <w:bCs/>
          <w:sz w:val="20"/>
          <w:szCs w:val="20"/>
          <w:lang w:val="es-ES"/>
        </w:rPr>
        <w:t>:</w:t>
      </w:r>
    </w:p>
    <w:p w:rsidR="006851DB" w:rsidRPr="00E27661" w:rsidRDefault="006851DB" w:rsidP="00677E09">
      <w:pPr>
        <w:widowControl w:val="0"/>
        <w:spacing w:line="360" w:lineRule="auto"/>
        <w:jc w:val="both"/>
        <w:rPr>
          <w:rFonts w:ascii="Arial" w:eastAsia="Yu Gothic UI Light" w:hAnsi="Arial" w:cs="Arial"/>
          <w:bCs/>
          <w:sz w:val="20"/>
          <w:szCs w:val="20"/>
          <w:lang w:val="es-ES"/>
        </w:rPr>
      </w:pPr>
    </w:p>
    <w:p w:rsidR="00215E3E" w:rsidRPr="00E27661" w:rsidRDefault="00215E3E" w:rsidP="00CF0374">
      <w:pPr>
        <w:pStyle w:val="Prrafodelista"/>
        <w:widowControl w:val="0"/>
        <w:numPr>
          <w:ilvl w:val="0"/>
          <w:numId w:val="1"/>
        </w:num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Código Fiscal del Estado de Chihuahua.</w:t>
      </w:r>
    </w:p>
    <w:p w:rsidR="00215E3E" w:rsidRPr="00E27661" w:rsidRDefault="00215E3E" w:rsidP="00CF0374">
      <w:pPr>
        <w:pStyle w:val="Prrafodelista"/>
        <w:widowControl w:val="0"/>
        <w:numPr>
          <w:ilvl w:val="0"/>
          <w:numId w:val="1"/>
        </w:num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 xml:space="preserve">Ley </w:t>
      </w:r>
      <w:r w:rsidR="00612433" w:rsidRPr="00E27661">
        <w:rPr>
          <w:rFonts w:ascii="Arial" w:eastAsia="Yu Gothic UI Light" w:hAnsi="Arial" w:cs="Arial"/>
          <w:bCs/>
          <w:sz w:val="20"/>
          <w:szCs w:val="20"/>
          <w:lang w:val="es-ES"/>
        </w:rPr>
        <w:t xml:space="preserve">Estatal de </w:t>
      </w:r>
      <w:proofErr w:type="spellStart"/>
      <w:r w:rsidR="00612433" w:rsidRPr="00E27661">
        <w:rPr>
          <w:rFonts w:ascii="Arial" w:eastAsia="Yu Gothic UI Light" w:hAnsi="Arial" w:cs="Arial"/>
          <w:bCs/>
          <w:sz w:val="20"/>
          <w:szCs w:val="20"/>
          <w:lang w:val="es-ES"/>
        </w:rPr>
        <w:t>Derehos</w:t>
      </w:r>
      <w:proofErr w:type="spellEnd"/>
      <w:r w:rsidR="00612433" w:rsidRPr="00E27661">
        <w:rPr>
          <w:rFonts w:ascii="Arial" w:eastAsia="Yu Gothic UI Light" w:hAnsi="Arial" w:cs="Arial"/>
          <w:bCs/>
          <w:sz w:val="20"/>
          <w:szCs w:val="20"/>
          <w:lang w:val="es-ES"/>
        </w:rPr>
        <w:t xml:space="preserve"> de Ch</w:t>
      </w:r>
      <w:r w:rsidR="006851DB" w:rsidRPr="00E27661">
        <w:rPr>
          <w:rFonts w:ascii="Arial" w:eastAsia="Yu Gothic UI Light" w:hAnsi="Arial" w:cs="Arial"/>
          <w:bCs/>
          <w:sz w:val="20"/>
          <w:szCs w:val="20"/>
          <w:lang w:val="es-ES"/>
        </w:rPr>
        <w:t>ihuahua</w:t>
      </w:r>
      <w:r w:rsidRPr="00E27661">
        <w:rPr>
          <w:rFonts w:ascii="Arial" w:eastAsia="Yu Gothic UI Light" w:hAnsi="Arial" w:cs="Arial"/>
          <w:bCs/>
          <w:sz w:val="20"/>
          <w:szCs w:val="20"/>
          <w:lang w:val="es-ES"/>
        </w:rPr>
        <w:t>.</w:t>
      </w:r>
    </w:p>
    <w:p w:rsidR="006442AC" w:rsidRPr="00E27661" w:rsidRDefault="00215E3E" w:rsidP="00CF0374">
      <w:pPr>
        <w:pStyle w:val="Prrafodelista"/>
        <w:widowControl w:val="0"/>
        <w:numPr>
          <w:ilvl w:val="0"/>
          <w:numId w:val="1"/>
        </w:num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 xml:space="preserve">Ley de Coordinación Fiscal del Estado de Chihuahua y sus Municipios. </w:t>
      </w:r>
      <w:r w:rsidR="002B2122" w:rsidRPr="00E27661">
        <w:rPr>
          <w:rFonts w:ascii="Arial" w:eastAsia="Yu Gothic UI Light" w:hAnsi="Arial" w:cs="Arial"/>
          <w:bCs/>
          <w:sz w:val="20"/>
          <w:szCs w:val="20"/>
          <w:lang w:val="es-ES"/>
        </w:rPr>
        <w:t xml:space="preserve"> </w:t>
      </w:r>
    </w:p>
    <w:p w:rsidR="00363F90" w:rsidRPr="00E27661" w:rsidRDefault="00363F90" w:rsidP="009930A1">
      <w:pPr>
        <w:spacing w:line="360" w:lineRule="auto"/>
        <w:jc w:val="both"/>
        <w:rPr>
          <w:rFonts w:ascii="Arial" w:eastAsia="Yu Gothic UI Light" w:hAnsi="Arial" w:cs="Arial"/>
          <w:bCs/>
          <w:sz w:val="20"/>
          <w:szCs w:val="20"/>
          <w:lang w:val="es-ES"/>
        </w:rPr>
      </w:pPr>
    </w:p>
    <w:p w:rsidR="00527482" w:rsidRPr="00E27661" w:rsidRDefault="00527482" w:rsidP="009930A1">
      <w:pPr>
        <w:spacing w:line="360" w:lineRule="auto"/>
        <w:jc w:val="both"/>
        <w:rPr>
          <w:rFonts w:ascii="Arial" w:eastAsia="Yu Gothic UI Light" w:hAnsi="Arial" w:cs="Arial"/>
          <w:bCs/>
          <w:sz w:val="20"/>
          <w:szCs w:val="20"/>
          <w:lang w:val="es-ES"/>
        </w:rPr>
      </w:pPr>
    </w:p>
    <w:p w:rsidR="0054025B" w:rsidRPr="00E27661" w:rsidRDefault="0054025B" w:rsidP="009930A1">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 REFORMAS A</w:t>
      </w:r>
      <w:r w:rsidR="006442AC" w:rsidRPr="00E27661">
        <w:rPr>
          <w:rFonts w:ascii="Arial" w:eastAsia="Yu Gothic UI Light" w:hAnsi="Arial" w:cs="Arial"/>
          <w:b/>
          <w:bCs/>
          <w:sz w:val="20"/>
          <w:szCs w:val="20"/>
          <w:lang w:val="es-ES"/>
        </w:rPr>
        <w:t xml:space="preserve"> </w:t>
      </w:r>
      <w:r w:rsidR="00AC20B6" w:rsidRPr="00E27661">
        <w:rPr>
          <w:rFonts w:ascii="Arial" w:eastAsia="Yu Gothic UI Light" w:hAnsi="Arial" w:cs="Arial"/>
          <w:b/>
          <w:bCs/>
          <w:sz w:val="20"/>
          <w:szCs w:val="20"/>
          <w:lang w:val="es-ES"/>
        </w:rPr>
        <w:t>L</w:t>
      </w:r>
      <w:r w:rsidR="006442AC" w:rsidRPr="00E27661">
        <w:rPr>
          <w:rFonts w:ascii="Arial" w:eastAsia="Yu Gothic UI Light" w:hAnsi="Arial" w:cs="Arial"/>
          <w:b/>
          <w:bCs/>
          <w:sz w:val="20"/>
          <w:szCs w:val="20"/>
          <w:lang w:val="es-ES"/>
        </w:rPr>
        <w:t>OS</w:t>
      </w:r>
      <w:r w:rsidR="0076016D" w:rsidRPr="00E27661">
        <w:rPr>
          <w:rFonts w:ascii="Arial" w:eastAsia="Yu Gothic UI Light" w:hAnsi="Arial" w:cs="Arial"/>
          <w:b/>
          <w:bCs/>
          <w:sz w:val="20"/>
          <w:szCs w:val="20"/>
          <w:lang w:val="es-ES"/>
        </w:rPr>
        <w:t xml:space="preserve"> </w:t>
      </w:r>
      <w:r w:rsidR="00AC20B6" w:rsidRPr="00E27661">
        <w:rPr>
          <w:rFonts w:ascii="Arial" w:eastAsia="Yu Gothic UI Light" w:hAnsi="Arial" w:cs="Arial"/>
          <w:b/>
          <w:bCs/>
          <w:sz w:val="20"/>
          <w:szCs w:val="20"/>
          <w:lang w:val="es-ES"/>
        </w:rPr>
        <w:t>ARTÍCULO</w:t>
      </w:r>
      <w:r w:rsidR="006442AC" w:rsidRPr="00E27661">
        <w:rPr>
          <w:rFonts w:ascii="Arial" w:eastAsia="Yu Gothic UI Light" w:hAnsi="Arial" w:cs="Arial"/>
          <w:b/>
          <w:bCs/>
          <w:sz w:val="20"/>
          <w:szCs w:val="20"/>
          <w:lang w:val="es-ES"/>
        </w:rPr>
        <w:t xml:space="preserve">S </w:t>
      </w:r>
      <w:r w:rsidR="00D1126B" w:rsidRPr="00E27661">
        <w:rPr>
          <w:rFonts w:ascii="Arial" w:eastAsia="Yu Gothic UI Light" w:hAnsi="Arial" w:cs="Arial"/>
          <w:b/>
          <w:bCs/>
          <w:sz w:val="20"/>
          <w:szCs w:val="20"/>
          <w:lang w:val="es-ES"/>
        </w:rPr>
        <w:t xml:space="preserve">67, </w:t>
      </w:r>
      <w:r w:rsidR="002E0A61" w:rsidRPr="00E27661">
        <w:rPr>
          <w:rFonts w:ascii="Arial" w:eastAsia="Yu Gothic UI Light" w:hAnsi="Arial" w:cs="Arial"/>
          <w:b/>
          <w:bCs/>
          <w:sz w:val="20"/>
          <w:szCs w:val="20"/>
          <w:lang w:val="es-ES"/>
        </w:rPr>
        <w:t xml:space="preserve">68, </w:t>
      </w:r>
      <w:r w:rsidR="00D1126B" w:rsidRPr="00E27661">
        <w:rPr>
          <w:rFonts w:ascii="Arial" w:eastAsia="Yu Gothic UI Light" w:hAnsi="Arial" w:cs="Arial"/>
          <w:b/>
          <w:bCs/>
          <w:sz w:val="20"/>
          <w:szCs w:val="20"/>
          <w:lang w:val="es-ES"/>
        </w:rPr>
        <w:t xml:space="preserve">83, </w:t>
      </w:r>
      <w:r w:rsidR="00CA341D" w:rsidRPr="00E27661">
        <w:rPr>
          <w:rFonts w:ascii="Arial" w:eastAsia="Yu Gothic UI Light" w:hAnsi="Arial" w:cs="Arial"/>
          <w:b/>
          <w:bCs/>
          <w:sz w:val="20"/>
          <w:szCs w:val="20"/>
          <w:lang w:val="es-ES"/>
        </w:rPr>
        <w:t xml:space="preserve">122, FRACCIÓN V, Y TERCER PARRAFO, </w:t>
      </w:r>
      <w:r w:rsidR="00D1126B" w:rsidRPr="00E27661">
        <w:rPr>
          <w:rFonts w:ascii="Arial" w:eastAsia="Yu Gothic UI Light" w:hAnsi="Arial" w:cs="Arial"/>
          <w:b/>
          <w:bCs/>
          <w:sz w:val="20"/>
          <w:szCs w:val="20"/>
          <w:lang w:val="es-ES"/>
        </w:rPr>
        <w:t>133, 140 y 141</w:t>
      </w:r>
      <w:r w:rsidR="0076016D" w:rsidRPr="00E27661">
        <w:rPr>
          <w:rFonts w:ascii="Arial" w:eastAsia="Yu Gothic UI Light" w:hAnsi="Arial" w:cs="Arial"/>
          <w:b/>
          <w:bCs/>
          <w:sz w:val="20"/>
          <w:szCs w:val="20"/>
          <w:lang w:val="es-ES"/>
        </w:rPr>
        <w:t>; ADICIONES A</w:t>
      </w:r>
      <w:r w:rsidR="0092134E" w:rsidRPr="00E27661">
        <w:rPr>
          <w:rFonts w:ascii="Arial" w:eastAsia="Yu Gothic UI Light" w:hAnsi="Arial" w:cs="Arial"/>
          <w:b/>
          <w:bCs/>
          <w:sz w:val="20"/>
          <w:szCs w:val="20"/>
          <w:lang w:val="es-ES"/>
        </w:rPr>
        <w:t xml:space="preserve"> </w:t>
      </w:r>
      <w:r w:rsidR="0076016D" w:rsidRPr="00E27661">
        <w:rPr>
          <w:rFonts w:ascii="Arial" w:eastAsia="Yu Gothic UI Light" w:hAnsi="Arial" w:cs="Arial"/>
          <w:b/>
          <w:bCs/>
          <w:sz w:val="20"/>
          <w:szCs w:val="20"/>
          <w:lang w:val="es-ES"/>
        </w:rPr>
        <w:t>L</w:t>
      </w:r>
      <w:r w:rsidR="0092134E" w:rsidRPr="00E27661">
        <w:rPr>
          <w:rFonts w:ascii="Arial" w:eastAsia="Yu Gothic UI Light" w:hAnsi="Arial" w:cs="Arial"/>
          <w:b/>
          <w:bCs/>
          <w:sz w:val="20"/>
          <w:szCs w:val="20"/>
          <w:lang w:val="es-ES"/>
        </w:rPr>
        <w:t>OS</w:t>
      </w:r>
      <w:r w:rsidR="0076016D" w:rsidRPr="00E27661">
        <w:rPr>
          <w:rFonts w:ascii="Arial" w:eastAsia="Yu Gothic UI Light" w:hAnsi="Arial" w:cs="Arial"/>
          <w:b/>
          <w:bCs/>
          <w:sz w:val="20"/>
          <w:szCs w:val="20"/>
          <w:lang w:val="es-ES"/>
        </w:rPr>
        <w:t xml:space="preserve"> ARTÍCULO</w:t>
      </w:r>
      <w:r w:rsidR="0092134E" w:rsidRPr="00E27661">
        <w:rPr>
          <w:rFonts w:ascii="Arial" w:eastAsia="Yu Gothic UI Light" w:hAnsi="Arial" w:cs="Arial"/>
          <w:b/>
          <w:bCs/>
          <w:sz w:val="20"/>
          <w:szCs w:val="20"/>
          <w:lang w:val="es-ES"/>
        </w:rPr>
        <w:t>S</w:t>
      </w:r>
      <w:r w:rsidR="0076016D" w:rsidRPr="00E27661">
        <w:rPr>
          <w:rFonts w:ascii="Arial" w:eastAsia="Yu Gothic UI Light" w:hAnsi="Arial" w:cs="Arial"/>
          <w:b/>
          <w:bCs/>
          <w:sz w:val="20"/>
          <w:szCs w:val="20"/>
          <w:lang w:val="es-ES"/>
        </w:rPr>
        <w:t xml:space="preserve"> </w:t>
      </w:r>
      <w:r w:rsidR="00D1126B" w:rsidRPr="00E27661">
        <w:rPr>
          <w:rFonts w:ascii="Arial" w:eastAsia="Yu Gothic UI Light" w:hAnsi="Arial" w:cs="Arial"/>
          <w:b/>
          <w:bCs/>
          <w:sz w:val="20"/>
          <w:szCs w:val="20"/>
          <w:lang w:val="es-ES"/>
        </w:rPr>
        <w:t>83</w:t>
      </w:r>
      <w:r w:rsidR="00CA341D" w:rsidRPr="00E27661">
        <w:rPr>
          <w:rFonts w:ascii="Arial" w:eastAsia="Yu Gothic UI Light" w:hAnsi="Arial" w:cs="Arial"/>
          <w:b/>
          <w:bCs/>
          <w:sz w:val="20"/>
          <w:szCs w:val="20"/>
          <w:lang w:val="es-ES"/>
        </w:rPr>
        <w:t>, 141</w:t>
      </w:r>
      <w:r w:rsidR="00D1126B" w:rsidRPr="00E27661">
        <w:rPr>
          <w:rFonts w:ascii="Arial" w:eastAsia="Yu Gothic UI Light" w:hAnsi="Arial" w:cs="Arial"/>
          <w:b/>
          <w:bCs/>
          <w:sz w:val="20"/>
          <w:szCs w:val="20"/>
          <w:lang w:val="es-ES"/>
        </w:rPr>
        <w:t xml:space="preserve"> y 1</w:t>
      </w:r>
      <w:r w:rsidR="00CA341D" w:rsidRPr="00E27661">
        <w:rPr>
          <w:rFonts w:ascii="Arial" w:eastAsia="Yu Gothic UI Light" w:hAnsi="Arial" w:cs="Arial"/>
          <w:b/>
          <w:bCs/>
          <w:sz w:val="20"/>
          <w:szCs w:val="20"/>
          <w:lang w:val="es-ES"/>
        </w:rPr>
        <w:t>81 BIS</w:t>
      </w:r>
      <w:r w:rsidR="0092134E" w:rsidRPr="00E27661">
        <w:rPr>
          <w:rFonts w:ascii="Arial" w:eastAsia="Yu Gothic UI Light" w:hAnsi="Arial" w:cs="Arial"/>
          <w:b/>
          <w:bCs/>
          <w:sz w:val="20"/>
          <w:szCs w:val="20"/>
          <w:lang w:val="es-ES"/>
        </w:rPr>
        <w:t xml:space="preserve">; Y </w:t>
      </w:r>
      <w:r w:rsidR="00F416E2" w:rsidRPr="00E27661">
        <w:rPr>
          <w:rFonts w:ascii="Arial" w:eastAsia="Yu Gothic UI Light" w:hAnsi="Arial" w:cs="Arial"/>
          <w:b/>
          <w:bCs/>
          <w:sz w:val="20"/>
          <w:szCs w:val="20"/>
          <w:lang w:val="es-ES"/>
        </w:rPr>
        <w:t>DEROGACI</w:t>
      </w:r>
      <w:r w:rsidR="002E0A61" w:rsidRPr="00E27661">
        <w:rPr>
          <w:rFonts w:ascii="Arial" w:eastAsia="Yu Gothic UI Light" w:hAnsi="Arial" w:cs="Arial"/>
          <w:b/>
          <w:bCs/>
          <w:sz w:val="20"/>
          <w:szCs w:val="20"/>
          <w:lang w:val="es-ES"/>
        </w:rPr>
        <w:t>ÓN DEL</w:t>
      </w:r>
      <w:r w:rsidR="0092134E" w:rsidRPr="00E27661">
        <w:rPr>
          <w:rFonts w:ascii="Arial" w:eastAsia="Yu Gothic UI Light" w:hAnsi="Arial" w:cs="Arial"/>
          <w:b/>
          <w:bCs/>
          <w:sz w:val="20"/>
          <w:szCs w:val="20"/>
          <w:lang w:val="es-ES"/>
        </w:rPr>
        <w:t xml:space="preserve"> ARTÍCULO </w:t>
      </w:r>
      <w:r w:rsidR="00D1126B" w:rsidRPr="00E27661">
        <w:rPr>
          <w:rFonts w:ascii="Arial" w:eastAsia="Yu Gothic UI Light" w:hAnsi="Arial" w:cs="Arial"/>
          <w:b/>
          <w:bCs/>
          <w:sz w:val="20"/>
          <w:szCs w:val="20"/>
          <w:lang w:val="es-ES"/>
        </w:rPr>
        <w:t xml:space="preserve">92 </w:t>
      </w:r>
      <w:r w:rsidRPr="00E27661">
        <w:rPr>
          <w:rFonts w:ascii="Arial" w:eastAsia="Yu Gothic UI Light" w:hAnsi="Arial" w:cs="Arial"/>
          <w:b/>
          <w:bCs/>
          <w:sz w:val="20"/>
          <w:szCs w:val="20"/>
          <w:lang w:val="es-ES"/>
        </w:rPr>
        <w:t xml:space="preserve">DEL </w:t>
      </w:r>
      <w:r w:rsidRPr="00E27661">
        <w:rPr>
          <w:rFonts w:ascii="Arial" w:eastAsia="Yu Gothic UI Light" w:hAnsi="Arial" w:cs="Arial"/>
          <w:b/>
          <w:bCs/>
          <w:sz w:val="20"/>
          <w:szCs w:val="20"/>
          <w:u w:val="single"/>
          <w:lang w:val="es-ES"/>
        </w:rPr>
        <w:t>CÓDIGO FISCAL DEL ESTADO DE CHIHUAHUA</w:t>
      </w:r>
      <w:r w:rsidR="0092134E" w:rsidRPr="00E27661">
        <w:rPr>
          <w:rFonts w:ascii="Arial" w:eastAsia="Yu Gothic UI Light" w:hAnsi="Arial" w:cs="Arial"/>
          <w:b/>
          <w:sz w:val="20"/>
          <w:szCs w:val="20"/>
        </w:rPr>
        <w:t>.</w:t>
      </w:r>
    </w:p>
    <w:p w:rsidR="00D1126B" w:rsidRPr="00E27661" w:rsidRDefault="00D1126B" w:rsidP="009930A1">
      <w:pPr>
        <w:spacing w:line="360" w:lineRule="auto"/>
        <w:jc w:val="both"/>
        <w:rPr>
          <w:rFonts w:ascii="Arial" w:eastAsia="Yu Gothic UI Light" w:hAnsi="Arial" w:cs="Arial"/>
          <w:b/>
          <w:bCs/>
          <w:sz w:val="20"/>
          <w:szCs w:val="20"/>
          <w:lang w:val="es-ES"/>
        </w:rPr>
      </w:pPr>
    </w:p>
    <w:p w:rsidR="0054025B" w:rsidRPr="00E27661" w:rsidRDefault="0054025B" w:rsidP="00341995">
      <w:pPr>
        <w:spacing w:line="360" w:lineRule="auto"/>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EXPOSICIÓN DE MOTIVOS.</w:t>
      </w:r>
    </w:p>
    <w:p w:rsidR="00942E3E" w:rsidRPr="00E27661" w:rsidRDefault="00942E3E" w:rsidP="00AC44BA">
      <w:pPr>
        <w:spacing w:line="360" w:lineRule="auto"/>
        <w:jc w:val="both"/>
        <w:rPr>
          <w:rFonts w:ascii="Arial" w:eastAsia="Yu Gothic UI Light" w:hAnsi="Arial" w:cs="Arial"/>
          <w:bCs/>
          <w:sz w:val="20"/>
          <w:szCs w:val="20"/>
          <w:lang w:val="es-ES"/>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Resulta de suma importancia tener actualizado los dispositivos legales que rigen la materia fiscal, con los cambios que día con día se van presentando, por lo que la propuesta de reforma al Código Fiscal del Estado de Chihuahua que se pone a su consideración, contempla la modificación de algunos</w:t>
      </w:r>
      <w:r w:rsidR="009E7F5E" w:rsidRPr="00E27661">
        <w:rPr>
          <w:rFonts w:ascii="Arial" w:eastAsia="Yu Gothic UI Light" w:hAnsi="Arial" w:cs="Arial"/>
          <w:sz w:val="20"/>
          <w:szCs w:val="20"/>
        </w:rPr>
        <w:t xml:space="preserve"> preceptos legales que en la prá</w:t>
      </w:r>
      <w:r w:rsidRPr="00E27661">
        <w:rPr>
          <w:rFonts w:ascii="Arial" w:eastAsia="Yu Gothic UI Light" w:hAnsi="Arial" w:cs="Arial"/>
          <w:sz w:val="20"/>
          <w:szCs w:val="20"/>
        </w:rPr>
        <w:t>ctica ya no resultan suficientes para efecto de brindar certeza jurídica derivado de las necesidades del contribuyente, así como de la</w:t>
      </w:r>
      <w:r w:rsidR="00D1126B" w:rsidRPr="00E27661">
        <w:rPr>
          <w:rFonts w:ascii="Arial" w:eastAsia="Yu Gothic UI Light" w:hAnsi="Arial" w:cs="Arial"/>
          <w:sz w:val="20"/>
          <w:szCs w:val="20"/>
        </w:rPr>
        <w:t>s</w:t>
      </w:r>
      <w:r w:rsidRPr="00E27661">
        <w:rPr>
          <w:rFonts w:ascii="Arial" w:eastAsia="Yu Gothic UI Light" w:hAnsi="Arial" w:cs="Arial"/>
          <w:sz w:val="20"/>
          <w:szCs w:val="20"/>
        </w:rPr>
        <w:t xml:space="preserve"> autoridad</w:t>
      </w:r>
      <w:r w:rsidR="00D1126B" w:rsidRPr="00E27661">
        <w:rPr>
          <w:rFonts w:ascii="Arial" w:eastAsia="Yu Gothic UI Light" w:hAnsi="Arial" w:cs="Arial"/>
          <w:sz w:val="20"/>
          <w:szCs w:val="20"/>
        </w:rPr>
        <w:t>es</w:t>
      </w:r>
      <w:r w:rsidRPr="00E27661">
        <w:rPr>
          <w:rFonts w:ascii="Arial" w:eastAsia="Yu Gothic UI Light" w:hAnsi="Arial" w:cs="Arial"/>
          <w:sz w:val="20"/>
          <w:szCs w:val="20"/>
        </w:rPr>
        <w:t xml:space="preserve"> fiscalizadora</w:t>
      </w:r>
      <w:r w:rsidR="00D1126B" w:rsidRPr="00E27661">
        <w:rPr>
          <w:rFonts w:ascii="Arial" w:eastAsia="Yu Gothic UI Light" w:hAnsi="Arial" w:cs="Arial"/>
          <w:sz w:val="20"/>
          <w:szCs w:val="20"/>
        </w:rPr>
        <w:t>s</w:t>
      </w:r>
      <w:r w:rsidRPr="00E27661">
        <w:rPr>
          <w:rFonts w:ascii="Arial" w:eastAsia="Yu Gothic UI Light" w:hAnsi="Arial" w:cs="Arial"/>
          <w:sz w:val="20"/>
          <w:szCs w:val="20"/>
        </w:rPr>
        <w:t>.</w:t>
      </w:r>
    </w:p>
    <w:p w:rsidR="00E77E01" w:rsidRPr="00E27661" w:rsidRDefault="00E77E01" w:rsidP="00E77E01">
      <w:pPr>
        <w:spacing w:line="360" w:lineRule="auto"/>
        <w:jc w:val="both"/>
        <w:rPr>
          <w:rFonts w:ascii="Arial" w:eastAsia="Yu Gothic UI Light" w:hAnsi="Arial" w:cs="Arial"/>
          <w:b/>
          <w:bCs/>
          <w:sz w:val="20"/>
          <w:szCs w:val="20"/>
        </w:rPr>
      </w:pPr>
    </w:p>
    <w:p w:rsidR="00D1126B" w:rsidRPr="00E27661" w:rsidRDefault="00D1126B"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Medios de pago</w:t>
      </w: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En un primer punto, se pretende que las devoluciones que se lleven a cabo respecto del pago de lo indebido, contenido dentro del Código Fiscal del Estado de Chihuahua, se realicen únicamente a través de transferencia electrónica o bien mediante orden de pago, este último de manera excepcional a petición del contribuyente,</w:t>
      </w:r>
      <w:r w:rsidR="008D282B" w:rsidRPr="00E27661">
        <w:rPr>
          <w:rFonts w:ascii="Arial" w:eastAsia="Yu Gothic UI Light" w:hAnsi="Arial" w:cs="Arial"/>
          <w:sz w:val="20"/>
          <w:szCs w:val="20"/>
        </w:rPr>
        <w:t xml:space="preserve"> en caso de no contar con una cuenta bancaria,</w:t>
      </w:r>
      <w:r w:rsidRPr="00E27661">
        <w:rPr>
          <w:rFonts w:ascii="Arial" w:eastAsia="Yu Gothic UI Light" w:hAnsi="Arial" w:cs="Arial"/>
          <w:sz w:val="20"/>
          <w:szCs w:val="20"/>
        </w:rPr>
        <w:t xml:space="preserve"> quedando como medio único autorizado para la devolución la vía transferencia electrónica.</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Lo anterior con la finalidad de eliminar los pagos de las devoluciones respecto a pago de lo indebido a través de cheques, y con ello, agilizar los trámites y disminuir el alto índice de amparos en trámite.</w:t>
      </w:r>
    </w:p>
    <w:p w:rsidR="00E77E01" w:rsidRPr="00E27661" w:rsidRDefault="00E77E01" w:rsidP="00E77E01">
      <w:pPr>
        <w:spacing w:line="360" w:lineRule="auto"/>
        <w:jc w:val="both"/>
        <w:rPr>
          <w:rFonts w:ascii="Arial" w:eastAsia="Yu Gothic UI Light" w:hAnsi="Arial" w:cs="Arial"/>
          <w:b/>
          <w:bCs/>
          <w:sz w:val="20"/>
          <w:szCs w:val="20"/>
        </w:rPr>
      </w:pPr>
    </w:p>
    <w:p w:rsidR="004D5A9D" w:rsidRPr="00E27661" w:rsidRDefault="004D5A9D"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Responsabilidad solidaria</w:t>
      </w: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El Artículo 83 del Código Fiscal del Estado de Chihuahua respecto a responsabilidad solidaria en su fracción I, refiere que los retenedores o recaudadores serán responsables solidarios aquellos que estando obligado a realizar la retención no la realicen cuando se actualice la causa generadora del impuesto, omitiendo especificar dicho precepto, aquellos casos en los que aun siendo recaudadas las contribuciones no son enteradas a la Secretaría de Hacienda del Estado de Chihuahua.</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Para efecto de establecer la responsabilidad solidaria a los retenedores y recaudadores de las contribuciones originadas por dicha obligación, sin excluir a los contribuyentes que habiendo realizado retenciones o recaudado, no las hubieran enterado, se propone modificar dicha fracción y precepto para ampliar dicha responsabilidad.</w:t>
      </w:r>
    </w:p>
    <w:p w:rsidR="00E77E01" w:rsidRPr="00E27661" w:rsidRDefault="00E77E01" w:rsidP="00E77E01">
      <w:pPr>
        <w:spacing w:line="360" w:lineRule="auto"/>
        <w:jc w:val="both"/>
        <w:rPr>
          <w:rFonts w:ascii="Arial" w:eastAsia="Yu Gothic UI Light" w:hAnsi="Arial" w:cs="Arial"/>
          <w:b/>
          <w:bCs/>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La fracción IV del Artículo 83 del Código Fiscal del Estado de Chihuahua indica los supuestos en que procede la responsabilidad solidaria en las personas que tengan conferida la dirección general, la gerencia general, o la administración única de las personas morales, dentro de las cuales no se contempla la causal de cuando la moral no se localice en el domicilio fiscal registrado ante el Registro Estatal de Contribuyentes, asimismo no se contempla como causal cuando la moral  omita enterar a las autoridades fiscales las cantidades que por concepto de contribuciones hubiere retenido o recaudado.</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Por lo anterior, se considera conveniente agregar como causales para la procedencia de responsabilidad solidaria para las personas que tengan conferida la dirección general, la gerencia general, o la administración única de las personas morales, cuando las contribuyentes morales no se localicen en el domicilio fiscal registrado ante el Registro Estatal de Contribuyentes y cuando la moral  omita enterar a las autoridades fiscales las cantidades que por concepto de contribuciones hubiere retenido o recaudado.</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Actualmente la fracción XI del Artículo 83 del Código Fiscal del Estado de Chihuahua indica los supuestos en que procede la responsabilidad solidaria con los socios o accionistas de las morales contribuyentes, señalando que esta ocurre cuando se actualicen las hipótesis previstas en los incisos a, b y c de la fracción IV, de este artículo.</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En la fracción XI, de citado artículo, actualmente se excluye como causal de responsabilidad solidaria para los socios o accionistas de las morales en caso de que se estas últimas se tengan desocupando el local donde tenga su domicilio fiscal sin presentar el aviso de cambio de domicilio en los términos de este Código y su Reglamento.</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 xml:space="preserve">Por su parte también dicha fracción no indica </w:t>
      </w:r>
      <w:proofErr w:type="spellStart"/>
      <w:r w:rsidRPr="00E27661">
        <w:rPr>
          <w:rFonts w:ascii="Arial" w:eastAsia="Yu Gothic UI Light" w:hAnsi="Arial" w:cs="Arial"/>
          <w:sz w:val="20"/>
          <w:szCs w:val="20"/>
        </w:rPr>
        <w:t>como</w:t>
      </w:r>
      <w:proofErr w:type="spellEnd"/>
      <w:r w:rsidRPr="00E27661">
        <w:rPr>
          <w:rFonts w:ascii="Arial" w:eastAsia="Yu Gothic UI Light" w:hAnsi="Arial" w:cs="Arial"/>
          <w:sz w:val="20"/>
          <w:szCs w:val="20"/>
        </w:rPr>
        <w:t xml:space="preserve"> se obtiene el monto de la responsabilidad.</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A fin de tener como responsable solidario de las morales a los socios o accionista de una contribuyente, cuando esta última se tenga desocupando su domicilio fiscal, se propone adiciona</w:t>
      </w:r>
      <w:r w:rsidR="00612433" w:rsidRPr="00E27661">
        <w:rPr>
          <w:rFonts w:ascii="Arial" w:eastAsia="Yu Gothic UI Light" w:hAnsi="Arial" w:cs="Arial"/>
          <w:sz w:val="20"/>
          <w:szCs w:val="20"/>
        </w:rPr>
        <w:t>r</w:t>
      </w:r>
      <w:r w:rsidRPr="00E27661">
        <w:rPr>
          <w:rFonts w:ascii="Arial" w:eastAsia="Yu Gothic UI Light" w:hAnsi="Arial" w:cs="Arial"/>
          <w:sz w:val="20"/>
          <w:szCs w:val="20"/>
        </w:rPr>
        <w:t xml:space="preserve"> la causal prevista por el inciso d) de la fracción IV de dicho numera</w:t>
      </w:r>
      <w:r w:rsidR="00612433" w:rsidRPr="00E27661">
        <w:rPr>
          <w:rFonts w:ascii="Arial" w:eastAsia="Yu Gothic UI Light" w:hAnsi="Arial" w:cs="Arial"/>
          <w:sz w:val="20"/>
          <w:szCs w:val="20"/>
        </w:rPr>
        <w:t>l</w:t>
      </w:r>
      <w:r w:rsidRPr="00E27661">
        <w:rPr>
          <w:rFonts w:ascii="Arial" w:eastAsia="Yu Gothic UI Light" w:hAnsi="Arial" w:cs="Arial"/>
          <w:sz w:val="20"/>
          <w:szCs w:val="20"/>
        </w:rPr>
        <w:t xml:space="preserve">, asimismo agregar los incisos e) y f), propuesto en el punto anterior, para que dicha responsabilidad ocurra cuando no se localice a la moral o cuando no haya enterado las </w:t>
      </w:r>
      <w:proofErr w:type="gramStart"/>
      <w:r w:rsidRPr="00E27661">
        <w:rPr>
          <w:rFonts w:ascii="Arial" w:eastAsia="Yu Gothic UI Light" w:hAnsi="Arial" w:cs="Arial"/>
          <w:sz w:val="20"/>
          <w:szCs w:val="20"/>
        </w:rPr>
        <w:t>contribuciones  retenidas</w:t>
      </w:r>
      <w:proofErr w:type="gramEnd"/>
      <w:r w:rsidRPr="00E27661">
        <w:rPr>
          <w:rFonts w:ascii="Arial" w:eastAsia="Yu Gothic UI Light" w:hAnsi="Arial" w:cs="Arial"/>
          <w:sz w:val="20"/>
          <w:szCs w:val="20"/>
        </w:rPr>
        <w:t xml:space="preserve"> o recaudadas.</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Se recomienda agregar un párrafo a dicha fracción que indique el monto de la responsabilidad de los accionistas.</w:t>
      </w:r>
    </w:p>
    <w:p w:rsidR="00E77E01" w:rsidRPr="00E27661" w:rsidRDefault="00E77E01" w:rsidP="00E77E01">
      <w:pPr>
        <w:spacing w:line="360" w:lineRule="auto"/>
        <w:jc w:val="both"/>
        <w:rPr>
          <w:rFonts w:ascii="Arial" w:eastAsia="Yu Gothic UI Light" w:hAnsi="Arial" w:cs="Arial"/>
          <w:sz w:val="20"/>
          <w:szCs w:val="20"/>
        </w:rPr>
      </w:pPr>
    </w:p>
    <w:p w:rsidR="004D5A9D" w:rsidRPr="00E27661" w:rsidRDefault="009E7F5E"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Informació</w:t>
      </w:r>
      <w:r w:rsidR="004D5A9D" w:rsidRPr="00E27661">
        <w:rPr>
          <w:rFonts w:ascii="Arial" w:eastAsia="Yu Gothic UI Light" w:hAnsi="Arial" w:cs="Arial"/>
          <w:b/>
          <w:bCs/>
          <w:sz w:val="20"/>
          <w:szCs w:val="20"/>
        </w:rPr>
        <w:t xml:space="preserve">n obtenida </w:t>
      </w:r>
      <w:r w:rsidR="00326DA8" w:rsidRPr="00E27661">
        <w:rPr>
          <w:rFonts w:ascii="Arial" w:eastAsia="Yu Gothic UI Light" w:hAnsi="Arial" w:cs="Arial"/>
          <w:b/>
          <w:bCs/>
          <w:sz w:val="20"/>
          <w:szCs w:val="20"/>
        </w:rPr>
        <w:t>por la autoridad</w:t>
      </w:r>
      <w:r w:rsidR="00612433" w:rsidRPr="00E27661">
        <w:rPr>
          <w:rFonts w:ascii="Arial" w:eastAsia="Yu Gothic UI Light" w:hAnsi="Arial" w:cs="Arial"/>
          <w:b/>
          <w:bCs/>
          <w:sz w:val="20"/>
          <w:szCs w:val="20"/>
        </w:rPr>
        <w:t>,</w:t>
      </w:r>
      <w:r w:rsidR="00326DA8" w:rsidRPr="00E27661">
        <w:rPr>
          <w:rFonts w:ascii="Arial" w:eastAsia="Yu Gothic UI Light" w:hAnsi="Arial" w:cs="Arial"/>
          <w:b/>
          <w:bCs/>
          <w:sz w:val="20"/>
          <w:szCs w:val="20"/>
        </w:rPr>
        <w:t xml:space="preserve"> diversa a la proporcionada por el contribuyente.</w:t>
      </w:r>
    </w:p>
    <w:p w:rsidR="00762B32"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 xml:space="preserve">En este momento el artículo 92, así como el artículo 109, ambos del Código Fiscal del Estado de Chihuahua, establecen un mismo procedimiento cuando las autoridades fiscales, con motivo del ejercicio de facultades de comprobación, obtienen información de otras autoridades y esta vaya a ser utilizada para motivar su resolución; de lo cual, la única diferencia, consiste en considerar si dicha información es conocida o no por el contribuyente, lo que puede contribuir a que se genere una incertidumbre jurídica en cuanto a la aplicación subjetiva de dicho elemento, tanto para el contribuyente como para la autoridad fiscal.  </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Por lo anterior, para otorgar claridad a la norma fiscal, se propone derogar el artículo 92 y con ello la parte relativa al señalamiento que se hace respecto al desconocimiento de la información por parte del contribuyente, para que solo prevalezca el artículo 109, el cual contempla la posibilidad de motivar las resoluciones con la información que las autoridades tenga conocimiento y solo se traslade la información a los contribuyentes cuando provengan de otras autoridades no fiscales.</w:t>
      </w:r>
    </w:p>
    <w:p w:rsidR="00E77E01" w:rsidRPr="00E27661" w:rsidRDefault="00E77E01" w:rsidP="00E77E01">
      <w:pPr>
        <w:spacing w:line="360" w:lineRule="auto"/>
        <w:jc w:val="both"/>
        <w:rPr>
          <w:rFonts w:ascii="Arial" w:eastAsia="Yu Gothic UI Light" w:hAnsi="Arial" w:cs="Arial"/>
          <w:b/>
          <w:bCs/>
          <w:sz w:val="20"/>
          <w:szCs w:val="20"/>
        </w:rPr>
      </w:pPr>
    </w:p>
    <w:p w:rsidR="0027600A" w:rsidRPr="00E27661" w:rsidRDefault="0027600A"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Excepción de embargo en la vía administrativa de predios rústicos</w:t>
      </w:r>
      <w:r w:rsidR="00612433" w:rsidRPr="00E27661">
        <w:rPr>
          <w:rFonts w:ascii="Arial" w:eastAsia="Yu Gothic UI Light" w:hAnsi="Arial" w:cs="Arial"/>
          <w:b/>
          <w:bCs/>
          <w:sz w:val="20"/>
          <w:szCs w:val="20"/>
        </w:rPr>
        <w:t>.</w:t>
      </w:r>
    </w:p>
    <w:p w:rsidR="0027600A" w:rsidRPr="00E27661" w:rsidRDefault="0027600A" w:rsidP="0027600A">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Se considera conveniente modificar la fracción V, del artículo 122, toda vez que en el texto actual no se contempla que bienes pueden ser ofrecidos en garantía, exceptuando de los mismos los predios rústicos, ya que dichos inmuebles carecen de valor para poder hacerlos efectivos, sin lograr asegurar debidamente el interés fiscal de la autoridad.</w:t>
      </w:r>
    </w:p>
    <w:p w:rsidR="0027600A" w:rsidRPr="00E27661" w:rsidRDefault="0027600A" w:rsidP="0027600A">
      <w:pPr>
        <w:spacing w:line="360" w:lineRule="auto"/>
        <w:jc w:val="both"/>
        <w:rPr>
          <w:rFonts w:ascii="Arial" w:eastAsia="Yu Gothic UI Light" w:hAnsi="Arial" w:cs="Arial"/>
          <w:sz w:val="20"/>
          <w:szCs w:val="20"/>
          <w:lang w:val="es-ES"/>
        </w:rPr>
      </w:pPr>
    </w:p>
    <w:p w:rsidR="0027600A" w:rsidRPr="00E27661" w:rsidRDefault="0027600A" w:rsidP="0027600A">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De igual manera se propone adicionar al tercer párrafo el supuesto en el cual la garantía no sea suficiente, se solicitará al contribuyente su ampliación otorgándole dicho derecho, apercibiéndole que en caso de que no se amplié la autoridad procederá al embargo mediante el Procedimiento Administrativo de Ejecución.</w:t>
      </w:r>
    </w:p>
    <w:p w:rsidR="0027600A" w:rsidRPr="00E27661" w:rsidRDefault="0027600A" w:rsidP="0027600A">
      <w:pPr>
        <w:spacing w:line="360" w:lineRule="auto"/>
        <w:jc w:val="both"/>
        <w:rPr>
          <w:rFonts w:ascii="Arial" w:eastAsia="Yu Gothic UI Light" w:hAnsi="Arial" w:cs="Arial"/>
          <w:sz w:val="20"/>
          <w:szCs w:val="20"/>
        </w:rPr>
      </w:pPr>
    </w:p>
    <w:p w:rsidR="00E77E01" w:rsidRPr="00E27661" w:rsidRDefault="004D5A9D"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Citatorio previo y notificación por instructivo</w:t>
      </w:r>
      <w:r w:rsidR="00612433" w:rsidRPr="00E27661">
        <w:rPr>
          <w:rFonts w:ascii="Arial" w:eastAsia="Yu Gothic UI Light" w:hAnsi="Arial" w:cs="Arial"/>
          <w:b/>
          <w:bCs/>
          <w:sz w:val="20"/>
          <w:szCs w:val="20"/>
        </w:rPr>
        <w:t>.</w:t>
      </w: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Respecto el artículo 133 del Código Fiscal del Estado de Chihuahua, a la fecha indica en notificaciones personales, se realizarán en el domicilio del interesado y en caso de su ausencia se le dejará citatorio; señalando que, si el interesado no está en su domicilio, en el momento que le indicó en el citatorio, la notificación se llevar</w:t>
      </w:r>
      <w:r w:rsidR="009E7F5E" w:rsidRPr="00E27661">
        <w:rPr>
          <w:rFonts w:ascii="Arial" w:eastAsia="Yu Gothic UI Light" w:hAnsi="Arial" w:cs="Arial"/>
          <w:sz w:val="20"/>
          <w:szCs w:val="20"/>
        </w:rPr>
        <w:t>á</w:t>
      </w:r>
      <w:r w:rsidRPr="00E27661">
        <w:rPr>
          <w:rFonts w:ascii="Arial" w:eastAsia="Yu Gothic UI Light" w:hAnsi="Arial" w:cs="Arial"/>
          <w:sz w:val="20"/>
          <w:szCs w:val="20"/>
        </w:rPr>
        <w:t xml:space="preserve"> con quien esté en el domicilio o con el vecino y ante la negativa de estos últimos por instructivo. </w:t>
      </w:r>
    </w:p>
    <w:p w:rsidR="00E77E01" w:rsidRPr="00E27661" w:rsidRDefault="00E77E01" w:rsidP="00E77E01">
      <w:pPr>
        <w:spacing w:line="360" w:lineRule="auto"/>
        <w:jc w:val="both"/>
        <w:rPr>
          <w:rFonts w:ascii="Arial" w:eastAsia="Yu Gothic UI Light" w:hAnsi="Arial" w:cs="Arial"/>
          <w:sz w:val="20"/>
          <w:szCs w:val="20"/>
        </w:rPr>
      </w:pPr>
    </w:p>
    <w:p w:rsidR="00CA341D" w:rsidRPr="00E27661" w:rsidRDefault="00CA341D" w:rsidP="00E77E01">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considera que es necesario modificar la figura del instructivo, toda vez que al practicar la diligencia de notificación previo citatorio el contribuyente no atiende dicha cita y los vecinos se niegan a atender, lo </w:t>
      </w:r>
      <w:r w:rsidR="00612433" w:rsidRPr="00E27661">
        <w:rPr>
          <w:rFonts w:ascii="Arial" w:eastAsia="Yu Gothic UI Light" w:hAnsi="Arial" w:cs="Arial"/>
          <w:sz w:val="20"/>
          <w:szCs w:val="20"/>
          <w:lang w:val="es-ES"/>
        </w:rPr>
        <w:t xml:space="preserve">que </w:t>
      </w:r>
      <w:r w:rsidRPr="00E27661">
        <w:rPr>
          <w:rFonts w:ascii="Arial" w:eastAsia="Yu Gothic UI Light" w:hAnsi="Arial" w:cs="Arial"/>
          <w:sz w:val="20"/>
          <w:szCs w:val="20"/>
          <w:lang w:val="es-ES"/>
        </w:rPr>
        <w:t>conlleva a que se</w:t>
      </w:r>
      <w:r w:rsidR="00612433" w:rsidRPr="00E27661">
        <w:rPr>
          <w:rFonts w:ascii="Arial" w:eastAsia="Yu Gothic UI Light" w:hAnsi="Arial" w:cs="Arial"/>
          <w:sz w:val="20"/>
          <w:szCs w:val="20"/>
          <w:lang w:val="es-ES"/>
        </w:rPr>
        <w:t xml:space="preserve"> deje nuevamente</w:t>
      </w:r>
      <w:r w:rsidRPr="00E27661">
        <w:rPr>
          <w:rFonts w:ascii="Arial" w:eastAsia="Yu Gothic UI Light" w:hAnsi="Arial" w:cs="Arial"/>
          <w:sz w:val="20"/>
          <w:szCs w:val="20"/>
          <w:lang w:val="es-ES"/>
        </w:rPr>
        <w:t xml:space="preserve"> citatorio, sin lograr la finalidad de la autoridad</w:t>
      </w:r>
      <w:r w:rsidR="00612433" w:rsidRPr="00E27661">
        <w:rPr>
          <w:rFonts w:ascii="Arial" w:eastAsia="Yu Gothic UI Light" w:hAnsi="Arial" w:cs="Arial"/>
          <w:sz w:val="20"/>
          <w:szCs w:val="20"/>
          <w:lang w:val="es-ES"/>
        </w:rPr>
        <w:t>,</w:t>
      </w:r>
      <w:r w:rsidRPr="00E27661">
        <w:rPr>
          <w:rFonts w:ascii="Arial" w:eastAsia="Yu Gothic UI Light" w:hAnsi="Arial" w:cs="Arial"/>
          <w:sz w:val="20"/>
          <w:szCs w:val="20"/>
          <w:lang w:val="es-ES"/>
        </w:rPr>
        <w:t xml:space="preserve"> que es efectivamente practicar la diligencia de notificación y/o cobro.</w:t>
      </w:r>
    </w:p>
    <w:p w:rsidR="00CA341D" w:rsidRPr="00E27661" w:rsidRDefault="00CA341D" w:rsidP="00E77E01">
      <w:pPr>
        <w:spacing w:line="360" w:lineRule="auto"/>
        <w:jc w:val="both"/>
        <w:rPr>
          <w:rFonts w:ascii="Arial" w:eastAsia="Yu Gothic UI Light" w:hAnsi="Arial" w:cs="Arial"/>
          <w:sz w:val="20"/>
          <w:szCs w:val="20"/>
        </w:rPr>
      </w:pPr>
    </w:p>
    <w:p w:rsidR="00E77E01" w:rsidRPr="00E27661" w:rsidRDefault="009E7F5E"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Así</w:t>
      </w:r>
      <w:r w:rsidR="00CA341D" w:rsidRPr="00E27661">
        <w:rPr>
          <w:rFonts w:ascii="Arial" w:eastAsia="Yu Gothic UI Light" w:hAnsi="Arial" w:cs="Arial"/>
          <w:sz w:val="20"/>
          <w:szCs w:val="20"/>
        </w:rPr>
        <w:t xml:space="preserve"> mismo</w:t>
      </w:r>
      <w:r w:rsidR="00E77E01" w:rsidRPr="00E27661">
        <w:rPr>
          <w:rFonts w:ascii="Arial" w:eastAsia="Yu Gothic UI Light" w:hAnsi="Arial" w:cs="Arial"/>
          <w:sz w:val="20"/>
          <w:szCs w:val="20"/>
        </w:rPr>
        <w:t xml:space="preserve"> se considera, existe un alto riesgo al</w:t>
      </w:r>
      <w:r w:rsidR="00CA341D" w:rsidRPr="00E27661">
        <w:rPr>
          <w:rFonts w:ascii="Arial" w:eastAsia="Yu Gothic UI Light" w:hAnsi="Arial" w:cs="Arial"/>
          <w:sz w:val="20"/>
          <w:szCs w:val="20"/>
        </w:rPr>
        <w:t xml:space="preserve"> acotar la notificación cuando no se encuentre la pers</w:t>
      </w:r>
      <w:r w:rsidRPr="00E27661">
        <w:rPr>
          <w:rFonts w:ascii="Arial" w:eastAsia="Yu Gothic UI Light" w:hAnsi="Arial" w:cs="Arial"/>
          <w:sz w:val="20"/>
          <w:szCs w:val="20"/>
        </w:rPr>
        <w:t>o</w:t>
      </w:r>
      <w:r w:rsidR="00CA341D" w:rsidRPr="00E27661">
        <w:rPr>
          <w:rFonts w:ascii="Arial" w:eastAsia="Yu Gothic UI Light" w:hAnsi="Arial" w:cs="Arial"/>
          <w:sz w:val="20"/>
          <w:szCs w:val="20"/>
        </w:rPr>
        <w:t xml:space="preserve">na a quien deba </w:t>
      </w:r>
      <w:r w:rsidR="00612433" w:rsidRPr="00E27661">
        <w:rPr>
          <w:rFonts w:ascii="Arial" w:eastAsia="Yu Gothic UI Light" w:hAnsi="Arial" w:cs="Arial"/>
          <w:sz w:val="20"/>
          <w:szCs w:val="20"/>
        </w:rPr>
        <w:t xml:space="preserve">notificarse </w:t>
      </w:r>
      <w:proofErr w:type="spellStart"/>
      <w:r w:rsidR="00612433" w:rsidRPr="00E27661">
        <w:rPr>
          <w:rFonts w:ascii="Arial" w:eastAsia="Yu Gothic UI Light" w:hAnsi="Arial" w:cs="Arial"/>
          <w:sz w:val="20"/>
          <w:szCs w:val="20"/>
        </w:rPr>
        <w:t>unicamente</w:t>
      </w:r>
      <w:proofErr w:type="spellEnd"/>
      <w:r w:rsidR="00612433" w:rsidRPr="00E27661">
        <w:rPr>
          <w:rFonts w:ascii="Arial" w:eastAsia="Yu Gothic UI Light" w:hAnsi="Arial" w:cs="Arial"/>
          <w:sz w:val="20"/>
          <w:szCs w:val="20"/>
        </w:rPr>
        <w:t xml:space="preserve"> por inst</w:t>
      </w:r>
      <w:r w:rsidR="00CA341D" w:rsidRPr="00E27661">
        <w:rPr>
          <w:rFonts w:ascii="Arial" w:eastAsia="Yu Gothic UI Light" w:hAnsi="Arial" w:cs="Arial"/>
          <w:sz w:val="20"/>
          <w:szCs w:val="20"/>
        </w:rPr>
        <w:t xml:space="preserve">ructivo, por lo que se considera pertinente ampliar dicho artículo en el sentido de que se permita </w:t>
      </w:r>
      <w:proofErr w:type="gramStart"/>
      <w:r w:rsidR="00CA341D" w:rsidRPr="00E27661">
        <w:rPr>
          <w:rFonts w:ascii="Arial" w:eastAsia="Yu Gothic UI Light" w:hAnsi="Arial" w:cs="Arial"/>
          <w:sz w:val="20"/>
          <w:szCs w:val="20"/>
        </w:rPr>
        <w:t>la  posibilidad</w:t>
      </w:r>
      <w:proofErr w:type="gramEnd"/>
      <w:r w:rsidR="00CA341D" w:rsidRPr="00E27661">
        <w:rPr>
          <w:rFonts w:ascii="Arial" w:eastAsia="Yu Gothic UI Light" w:hAnsi="Arial" w:cs="Arial"/>
          <w:sz w:val="20"/>
          <w:szCs w:val="20"/>
        </w:rPr>
        <w:t xml:space="preserve"> de llevar a cabo la notificación en cualquiera de los supuestos previstos por el artículo 126 del Código.</w:t>
      </w:r>
      <w:r w:rsidR="00E77E01" w:rsidRPr="00E27661">
        <w:rPr>
          <w:rFonts w:ascii="Arial" w:eastAsia="Yu Gothic UI Light" w:hAnsi="Arial" w:cs="Arial"/>
          <w:sz w:val="20"/>
          <w:szCs w:val="20"/>
        </w:rPr>
        <w:t xml:space="preserve"> </w:t>
      </w:r>
    </w:p>
    <w:p w:rsidR="00E77E01" w:rsidRPr="00E27661" w:rsidRDefault="00E77E01" w:rsidP="00E77E01">
      <w:pPr>
        <w:spacing w:line="360" w:lineRule="auto"/>
        <w:jc w:val="both"/>
        <w:rPr>
          <w:rFonts w:ascii="Arial" w:eastAsia="Yu Gothic UI Light" w:hAnsi="Arial" w:cs="Arial"/>
          <w:sz w:val="20"/>
          <w:szCs w:val="20"/>
        </w:rPr>
      </w:pPr>
    </w:p>
    <w:p w:rsidR="00CA341D" w:rsidRPr="00E27661" w:rsidRDefault="00CA341D"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En razón de lo anterior, s</w:t>
      </w:r>
      <w:r w:rsidR="00E77E01" w:rsidRPr="00E27661">
        <w:rPr>
          <w:rFonts w:ascii="Arial" w:eastAsia="Yu Gothic UI Light" w:hAnsi="Arial" w:cs="Arial"/>
          <w:sz w:val="20"/>
          <w:szCs w:val="20"/>
        </w:rPr>
        <w:t xml:space="preserve">e propone reformar el artículo 133 citado, para establecerse </w:t>
      </w:r>
      <w:proofErr w:type="gramStart"/>
      <w:r w:rsidR="00E77E01" w:rsidRPr="00E27661">
        <w:rPr>
          <w:rFonts w:ascii="Arial" w:eastAsia="Yu Gothic UI Light" w:hAnsi="Arial" w:cs="Arial"/>
          <w:sz w:val="20"/>
          <w:szCs w:val="20"/>
        </w:rPr>
        <w:t>que</w:t>
      </w:r>
      <w:proofErr w:type="gramEnd"/>
      <w:r w:rsidR="00E77E01" w:rsidRPr="00E27661">
        <w:rPr>
          <w:rFonts w:ascii="Arial" w:eastAsia="Yu Gothic UI Light" w:hAnsi="Arial" w:cs="Arial"/>
          <w:sz w:val="20"/>
          <w:szCs w:val="20"/>
        </w:rPr>
        <w:t xml:space="preserve"> </w:t>
      </w:r>
      <w:r w:rsidRPr="00E27661">
        <w:rPr>
          <w:rFonts w:ascii="Arial" w:eastAsia="Yu Gothic UI Light" w:hAnsi="Arial" w:cs="Arial"/>
          <w:sz w:val="20"/>
          <w:szCs w:val="20"/>
        </w:rPr>
        <w:t>s</w:t>
      </w:r>
      <w:r w:rsidRPr="00E27661">
        <w:rPr>
          <w:rFonts w:ascii="Arial" w:eastAsia="Yu Gothic UI Light" w:hAnsi="Arial" w:cs="Arial"/>
          <w:sz w:val="20"/>
          <w:szCs w:val="20"/>
          <w:lang w:val="es-ES"/>
        </w:rPr>
        <w:t>i la persona citada o su representante legal no esperaren, se practicará la diligencia con cualquier persona que se encuentre en dicho domicilio, o en su defecto con un vecino. En caso de que estos últimos se negasen a recibir la notificación, o en el supuesto de que en el domicilio no se encuentre alguna persona con quien pueda llevarse a cabo la diligencia, esta se hará</w:t>
      </w:r>
      <w:r w:rsidR="00612433" w:rsidRPr="00E27661">
        <w:rPr>
          <w:rFonts w:ascii="Arial" w:eastAsia="Yu Gothic UI Light" w:hAnsi="Arial" w:cs="Arial"/>
          <w:sz w:val="20"/>
          <w:szCs w:val="20"/>
          <w:lang w:val="es-ES"/>
        </w:rPr>
        <w:t xml:space="preserve"> por cualquiera de los medios que señala el artículo 126</w:t>
      </w:r>
      <w:r w:rsidRPr="00E27661">
        <w:rPr>
          <w:rFonts w:ascii="Arial" w:eastAsia="Yu Gothic UI Light" w:hAnsi="Arial" w:cs="Arial"/>
          <w:sz w:val="20"/>
          <w:szCs w:val="20"/>
          <w:lang w:val="es-ES"/>
        </w:rPr>
        <w:t>, de lo cual deberá dejarse constancia en el acta o documento escrito que al efecto se levante.</w:t>
      </w:r>
    </w:p>
    <w:p w:rsidR="00CA341D" w:rsidRPr="00E27661" w:rsidRDefault="00CA341D"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 xml:space="preserve">Por </w:t>
      </w:r>
      <w:r w:rsidR="00612433" w:rsidRPr="00E27661">
        <w:rPr>
          <w:rFonts w:ascii="Arial" w:eastAsia="Yu Gothic UI Light" w:hAnsi="Arial" w:cs="Arial"/>
          <w:sz w:val="20"/>
          <w:szCs w:val="20"/>
        </w:rPr>
        <w:t xml:space="preserve">otra </w:t>
      </w:r>
      <w:r w:rsidRPr="00E27661">
        <w:rPr>
          <w:rFonts w:ascii="Arial" w:eastAsia="Yu Gothic UI Light" w:hAnsi="Arial" w:cs="Arial"/>
          <w:sz w:val="20"/>
          <w:szCs w:val="20"/>
        </w:rPr>
        <w:t xml:space="preserve">parte, se propone adicionar un segundo párrafo y recorrer la preexistente del dicho artículo, para efecto de indicarse que el día señalado en el citatorio el notificador constituido en el domicilio del interesado a la hora y fecha señalada, no localiza al interesado,  llevará a cabo la notificación con este en el domicilio, pero si este tercero se niega, en lugar se indicarse </w:t>
      </w:r>
      <w:r w:rsidR="009E7F5E" w:rsidRPr="00E27661">
        <w:rPr>
          <w:rFonts w:ascii="Arial" w:eastAsia="Yu Gothic UI Light" w:hAnsi="Arial" w:cs="Arial"/>
          <w:sz w:val="20"/>
          <w:szCs w:val="20"/>
        </w:rPr>
        <w:t>que la notificación se llevará</w:t>
      </w:r>
      <w:r w:rsidR="00CA341D" w:rsidRPr="00E27661">
        <w:rPr>
          <w:rFonts w:ascii="Arial" w:eastAsia="Yu Gothic UI Light" w:hAnsi="Arial" w:cs="Arial"/>
          <w:sz w:val="20"/>
          <w:szCs w:val="20"/>
        </w:rPr>
        <w:t xml:space="preserve"> a cabo mediante </w:t>
      </w:r>
      <w:r w:rsidRPr="00E27661">
        <w:rPr>
          <w:rFonts w:ascii="Arial" w:eastAsia="Yu Gothic UI Light" w:hAnsi="Arial" w:cs="Arial"/>
          <w:sz w:val="20"/>
          <w:szCs w:val="20"/>
        </w:rPr>
        <w:t>instructivo</w:t>
      </w:r>
      <w:r w:rsidR="00CA341D" w:rsidRPr="00E27661">
        <w:rPr>
          <w:rFonts w:ascii="Arial" w:eastAsia="Yu Gothic UI Light" w:hAnsi="Arial" w:cs="Arial"/>
          <w:sz w:val="20"/>
          <w:szCs w:val="20"/>
        </w:rPr>
        <w:t>,</w:t>
      </w:r>
      <w:r w:rsidRPr="00E27661">
        <w:rPr>
          <w:rFonts w:ascii="Arial" w:eastAsia="Yu Gothic UI Light" w:hAnsi="Arial" w:cs="Arial"/>
          <w:sz w:val="20"/>
          <w:szCs w:val="20"/>
        </w:rPr>
        <w:t xml:space="preserve"> se deberá indicar que se podrá llevar a cabo por medio de l</w:t>
      </w:r>
      <w:r w:rsidR="00CA341D" w:rsidRPr="00E27661">
        <w:rPr>
          <w:rFonts w:ascii="Arial" w:eastAsia="Yu Gothic UI Light" w:hAnsi="Arial" w:cs="Arial"/>
          <w:sz w:val="20"/>
          <w:szCs w:val="20"/>
        </w:rPr>
        <w:t>a</w:t>
      </w:r>
      <w:r w:rsidRPr="00E27661">
        <w:rPr>
          <w:rFonts w:ascii="Arial" w:eastAsia="Yu Gothic UI Light" w:hAnsi="Arial" w:cs="Arial"/>
          <w:sz w:val="20"/>
          <w:szCs w:val="20"/>
        </w:rPr>
        <w:t xml:space="preserve">s formas indicadas en el artículo 126, del citado Código. </w:t>
      </w:r>
    </w:p>
    <w:p w:rsidR="00E77E01" w:rsidRPr="00E27661" w:rsidRDefault="00E77E01" w:rsidP="00E77E01">
      <w:pPr>
        <w:spacing w:line="360" w:lineRule="auto"/>
        <w:jc w:val="both"/>
        <w:rPr>
          <w:rFonts w:ascii="Arial" w:eastAsia="Yu Gothic UI Light" w:hAnsi="Arial" w:cs="Arial"/>
          <w:sz w:val="20"/>
          <w:szCs w:val="20"/>
        </w:rPr>
      </w:pPr>
    </w:p>
    <w:p w:rsidR="004D5A9D" w:rsidRPr="00E27661" w:rsidRDefault="004D5A9D"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Cierre del acta final</w:t>
      </w:r>
      <w:r w:rsidR="00612433" w:rsidRPr="00E27661">
        <w:rPr>
          <w:rFonts w:ascii="Arial" w:eastAsia="Yu Gothic UI Light" w:hAnsi="Arial" w:cs="Arial"/>
          <w:b/>
          <w:bCs/>
          <w:sz w:val="20"/>
          <w:szCs w:val="20"/>
        </w:rPr>
        <w:t>.</w:t>
      </w: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Actualmente el artículo 141 del Código Fiscal del Estado de Chihuahua dispone en su fracción VII, que si en el cierre del acta final,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Por lo anterior se recomienda adicionar un párrafo a la fracción III del artículo 140 del Código Fiscal del Estado de Chihuahua para precisar que si al cierre del acta parcial de inicio, se niegan a firmar o aceptar copia del acta, dicha circunstancia se asentará en la propia acta, sin que esto afecte la validez y valor probatorio del acta; dándose por concluida la diligencia.</w:t>
      </w:r>
    </w:p>
    <w:p w:rsidR="00E77E01" w:rsidRPr="00E27661" w:rsidRDefault="00E77E01" w:rsidP="00E77E01">
      <w:pPr>
        <w:spacing w:line="360" w:lineRule="auto"/>
        <w:jc w:val="both"/>
        <w:rPr>
          <w:rFonts w:ascii="Arial" w:eastAsia="Yu Gothic UI Light" w:hAnsi="Arial" w:cs="Arial"/>
          <w:b/>
          <w:bCs/>
          <w:sz w:val="20"/>
          <w:szCs w:val="20"/>
        </w:rPr>
      </w:pPr>
    </w:p>
    <w:p w:rsidR="004D5A9D" w:rsidRPr="00E27661" w:rsidRDefault="004D5A9D"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Valoración de visitadores</w:t>
      </w:r>
      <w:r w:rsidR="00612433" w:rsidRPr="00E27661">
        <w:rPr>
          <w:rFonts w:ascii="Arial" w:eastAsia="Yu Gothic UI Light" w:hAnsi="Arial" w:cs="Arial"/>
          <w:b/>
          <w:bCs/>
          <w:sz w:val="20"/>
          <w:szCs w:val="20"/>
        </w:rPr>
        <w:t>.</w:t>
      </w: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 xml:space="preserve">El Artículo 141 del Código Fiscal del Estado de Chihuahua actual no dota expresamente  a los visitadores de la facultad para valorar la información o documentación aportada por terceros o las pruebas que los contribuyentes presenten para desvirtuar los hechos </w:t>
      </w:r>
      <w:r w:rsidR="007C6F92" w:rsidRPr="00E27661">
        <w:rPr>
          <w:rFonts w:ascii="Arial" w:eastAsia="Yu Gothic UI Light" w:hAnsi="Arial" w:cs="Arial"/>
          <w:sz w:val="20"/>
          <w:szCs w:val="20"/>
        </w:rPr>
        <w:t>u</w:t>
      </w:r>
      <w:r w:rsidRPr="00E27661">
        <w:rPr>
          <w:rFonts w:ascii="Arial" w:eastAsia="Yu Gothic UI Light" w:hAnsi="Arial" w:cs="Arial"/>
          <w:sz w:val="20"/>
          <w:szCs w:val="20"/>
        </w:rPr>
        <w:t xml:space="preserve"> omisiones conocidos durante una visita domiciliaria, de lo cual, y con la finalidad de evitar la interposición de  medios de defensa en los que se reclame tal circunstancia es que se ha limitado el actuar de los visitadores al realizar el  ejercicio de dicha facultad de comprobación. </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Adicionalmente el artículo citado no contempla la definición de circunstanciar.</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 xml:space="preserve">Con base en lo anterior, se sugiere que se adicione el párrafo que se señala al artículo 141 del Código Fiscal del Estado de Chihuahua para precisar que los visitadores tendrán la facultad </w:t>
      </w:r>
      <w:r w:rsidR="007C6F92" w:rsidRPr="00E27661">
        <w:rPr>
          <w:rFonts w:ascii="Arial" w:eastAsia="Yu Gothic UI Light" w:hAnsi="Arial" w:cs="Arial"/>
          <w:sz w:val="20"/>
          <w:szCs w:val="20"/>
        </w:rPr>
        <w:t xml:space="preserve">de </w:t>
      </w:r>
      <w:r w:rsidRPr="00E27661">
        <w:rPr>
          <w:rFonts w:ascii="Arial" w:eastAsia="Yu Gothic UI Light" w:hAnsi="Arial" w:cs="Arial"/>
          <w:sz w:val="20"/>
          <w:szCs w:val="20"/>
        </w:rPr>
        <w:t>valorar la información y documentación obtenida en el desarrollo de la visita, o presentada por el contribuyente.</w:t>
      </w:r>
    </w:p>
    <w:p w:rsidR="00E77E01" w:rsidRPr="00E27661" w:rsidRDefault="00E77E01" w:rsidP="00E77E01">
      <w:pPr>
        <w:spacing w:line="360" w:lineRule="auto"/>
        <w:jc w:val="both"/>
        <w:rPr>
          <w:rFonts w:ascii="Arial" w:eastAsia="Yu Gothic UI Light" w:hAnsi="Arial" w:cs="Arial"/>
          <w:sz w:val="20"/>
          <w:szCs w:val="20"/>
        </w:rPr>
      </w:pPr>
    </w:p>
    <w:p w:rsidR="00E77E01" w:rsidRPr="00E27661" w:rsidRDefault="00E77E01"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rPr>
        <w:t>Se plantea adicionar dos párrafos para precisar lo que se entenderá por circunstanciar, sin que se entienda por ello que haya valoración de pruebas.</w:t>
      </w:r>
    </w:p>
    <w:p w:rsidR="00E77E01" w:rsidRPr="00E27661" w:rsidRDefault="00E77E01" w:rsidP="00E77E01">
      <w:pPr>
        <w:spacing w:line="360" w:lineRule="auto"/>
        <w:jc w:val="both"/>
        <w:rPr>
          <w:rFonts w:ascii="Arial" w:eastAsia="Yu Gothic UI Light" w:hAnsi="Arial" w:cs="Arial"/>
          <w:b/>
          <w:bCs/>
          <w:sz w:val="20"/>
          <w:szCs w:val="20"/>
        </w:rPr>
      </w:pPr>
    </w:p>
    <w:p w:rsidR="0027600A" w:rsidRPr="00E27661" w:rsidRDefault="0027600A" w:rsidP="00E77E01">
      <w:pPr>
        <w:spacing w:line="360" w:lineRule="auto"/>
        <w:jc w:val="both"/>
        <w:rPr>
          <w:rFonts w:ascii="Arial" w:eastAsia="Yu Gothic UI Light" w:hAnsi="Arial" w:cs="Arial"/>
          <w:b/>
          <w:bCs/>
          <w:sz w:val="20"/>
          <w:szCs w:val="20"/>
        </w:rPr>
      </w:pPr>
      <w:r w:rsidRPr="00E27661">
        <w:rPr>
          <w:rFonts w:ascii="Arial" w:eastAsia="Yu Gothic UI Light" w:hAnsi="Arial" w:cs="Arial"/>
          <w:b/>
          <w:bCs/>
          <w:sz w:val="20"/>
          <w:szCs w:val="20"/>
        </w:rPr>
        <w:t>Embargo por estrados</w:t>
      </w:r>
      <w:r w:rsidR="00612433" w:rsidRPr="00E27661">
        <w:rPr>
          <w:rFonts w:ascii="Arial" w:eastAsia="Yu Gothic UI Light" w:hAnsi="Arial" w:cs="Arial"/>
          <w:b/>
          <w:bCs/>
          <w:sz w:val="20"/>
          <w:szCs w:val="20"/>
        </w:rPr>
        <w:t>.</w:t>
      </w:r>
    </w:p>
    <w:p w:rsidR="0027600A" w:rsidRPr="00E27661" w:rsidRDefault="0027600A" w:rsidP="00E77E01">
      <w:pPr>
        <w:spacing w:line="360" w:lineRule="auto"/>
        <w:jc w:val="both"/>
        <w:rPr>
          <w:rFonts w:ascii="Arial" w:eastAsia="Yu Gothic UI Light" w:hAnsi="Arial" w:cs="Arial"/>
          <w:sz w:val="20"/>
          <w:szCs w:val="20"/>
        </w:rPr>
      </w:pPr>
      <w:r w:rsidRPr="00E27661">
        <w:rPr>
          <w:rFonts w:ascii="Arial" w:eastAsia="Yu Gothic UI Light" w:hAnsi="Arial" w:cs="Arial"/>
          <w:sz w:val="20"/>
          <w:szCs w:val="20"/>
          <w:lang w:val="es-ES"/>
        </w:rPr>
        <w:t>Se considera conveniente adicionar el artículo 181-BIS, en virtud de que en el actual código no existe la figura de embargo por estrados, la cual es necesaria y favorable a la autoridad en los supuestos de que el contribuyente no sea localizable o en su caso se oponga a la diligencia de embargo, siempre y cuando la autoridad localice bienes susceptibles de embargo para asegurar el interés fiscal.</w:t>
      </w:r>
    </w:p>
    <w:p w:rsidR="0027600A" w:rsidRPr="00E27661" w:rsidRDefault="0027600A" w:rsidP="00E77E01">
      <w:pPr>
        <w:spacing w:line="360" w:lineRule="auto"/>
        <w:jc w:val="both"/>
        <w:rPr>
          <w:rFonts w:ascii="Arial" w:eastAsia="Yu Gothic UI Light" w:hAnsi="Arial" w:cs="Arial"/>
          <w:b/>
          <w:bCs/>
          <w:sz w:val="20"/>
          <w:szCs w:val="20"/>
        </w:rPr>
      </w:pPr>
    </w:p>
    <w:p w:rsidR="00E544A3" w:rsidRPr="00E27661" w:rsidRDefault="006851DB"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II. REFORMAS A LOS ART</w:t>
      </w:r>
      <w:r w:rsidR="00E544A3" w:rsidRPr="00E27661">
        <w:rPr>
          <w:rFonts w:ascii="Arial" w:eastAsia="Yu Gothic UI Light" w:hAnsi="Arial" w:cs="Arial"/>
          <w:b/>
          <w:bCs/>
          <w:sz w:val="20"/>
          <w:szCs w:val="20"/>
          <w:lang w:val="es-ES"/>
        </w:rPr>
        <w:t>Í</w:t>
      </w:r>
      <w:r w:rsidRPr="00E27661">
        <w:rPr>
          <w:rFonts w:ascii="Arial" w:eastAsia="Yu Gothic UI Light" w:hAnsi="Arial" w:cs="Arial"/>
          <w:b/>
          <w:bCs/>
          <w:sz w:val="20"/>
          <w:szCs w:val="20"/>
          <w:lang w:val="es-ES"/>
        </w:rPr>
        <w:t xml:space="preserve">CULOS </w:t>
      </w:r>
      <w:r w:rsidR="00BF25C8" w:rsidRPr="00E27661">
        <w:rPr>
          <w:rFonts w:ascii="Arial" w:eastAsia="Yu Gothic UI Light" w:hAnsi="Arial" w:cs="Arial"/>
          <w:b/>
          <w:bCs/>
          <w:sz w:val="20"/>
          <w:szCs w:val="20"/>
          <w:lang w:val="es-ES"/>
        </w:rPr>
        <w:t>8, 29, 54, 137, 147, 148, 149,150, 151,</w:t>
      </w:r>
      <w:r w:rsidR="00E544A3" w:rsidRPr="00E27661">
        <w:rPr>
          <w:rFonts w:ascii="Arial" w:eastAsia="Yu Gothic UI Light" w:hAnsi="Arial" w:cs="Arial"/>
          <w:b/>
          <w:bCs/>
          <w:sz w:val="20"/>
          <w:szCs w:val="20"/>
          <w:lang w:val="es-ES"/>
        </w:rPr>
        <w:t xml:space="preserve"> </w:t>
      </w:r>
      <w:r w:rsidR="00BF25C8" w:rsidRPr="00E27661">
        <w:rPr>
          <w:rFonts w:ascii="Arial" w:eastAsia="Yu Gothic UI Light" w:hAnsi="Arial" w:cs="Arial"/>
          <w:b/>
          <w:bCs/>
          <w:sz w:val="20"/>
          <w:szCs w:val="20"/>
          <w:lang w:val="es-ES"/>
        </w:rPr>
        <w:t>152,</w:t>
      </w:r>
      <w:r w:rsidR="00E544A3" w:rsidRPr="00E27661">
        <w:rPr>
          <w:rFonts w:ascii="Arial" w:eastAsia="Yu Gothic UI Light" w:hAnsi="Arial" w:cs="Arial"/>
          <w:b/>
          <w:bCs/>
          <w:sz w:val="20"/>
          <w:szCs w:val="20"/>
          <w:lang w:val="es-ES"/>
        </w:rPr>
        <w:t xml:space="preserve"> </w:t>
      </w:r>
      <w:r w:rsidR="00BF25C8" w:rsidRPr="00E27661">
        <w:rPr>
          <w:rFonts w:ascii="Arial" w:eastAsia="Yu Gothic UI Light" w:hAnsi="Arial" w:cs="Arial"/>
          <w:b/>
          <w:bCs/>
          <w:sz w:val="20"/>
          <w:szCs w:val="20"/>
          <w:lang w:val="es-ES"/>
        </w:rPr>
        <w:t>153</w:t>
      </w:r>
      <w:r w:rsidR="00661BE0" w:rsidRPr="00E27661">
        <w:rPr>
          <w:rFonts w:ascii="Arial" w:eastAsia="Yu Gothic UI Light" w:hAnsi="Arial" w:cs="Arial"/>
          <w:b/>
          <w:bCs/>
          <w:sz w:val="20"/>
          <w:szCs w:val="20"/>
          <w:lang w:val="es-ES"/>
        </w:rPr>
        <w:t>, 202</w:t>
      </w:r>
      <w:r w:rsidR="00D47F36" w:rsidRPr="00E27661">
        <w:rPr>
          <w:rFonts w:ascii="Arial" w:eastAsia="Yu Gothic UI Light" w:hAnsi="Arial" w:cs="Arial"/>
          <w:b/>
          <w:bCs/>
          <w:sz w:val="20"/>
          <w:szCs w:val="20"/>
          <w:lang w:val="es-ES"/>
        </w:rPr>
        <w:t xml:space="preserve">, </w:t>
      </w:r>
      <w:r w:rsidR="00661BE0" w:rsidRPr="00E27661">
        <w:rPr>
          <w:rFonts w:ascii="Arial" w:eastAsia="Yu Gothic UI Light" w:hAnsi="Arial" w:cs="Arial"/>
          <w:b/>
          <w:bCs/>
          <w:sz w:val="20"/>
          <w:szCs w:val="20"/>
          <w:lang w:val="es-ES"/>
        </w:rPr>
        <w:t>228</w:t>
      </w:r>
      <w:r w:rsidR="00D47F36" w:rsidRPr="00E27661">
        <w:rPr>
          <w:rFonts w:ascii="Arial" w:eastAsia="Yu Gothic UI Light" w:hAnsi="Arial" w:cs="Arial"/>
          <w:b/>
          <w:bCs/>
          <w:sz w:val="20"/>
          <w:szCs w:val="20"/>
          <w:lang w:val="es-ES"/>
        </w:rPr>
        <w:t>, 229</w:t>
      </w:r>
      <w:r w:rsidR="00F94D1F" w:rsidRPr="00E27661">
        <w:rPr>
          <w:rFonts w:ascii="Arial" w:eastAsia="Yu Gothic UI Light" w:hAnsi="Arial" w:cs="Arial"/>
          <w:b/>
          <w:bCs/>
          <w:sz w:val="20"/>
          <w:szCs w:val="20"/>
          <w:lang w:val="es-ES"/>
        </w:rPr>
        <w:t xml:space="preserve">, </w:t>
      </w:r>
      <w:r w:rsidR="003453A0" w:rsidRPr="00E27661">
        <w:rPr>
          <w:rFonts w:ascii="Arial" w:eastAsia="Yu Gothic UI Light" w:hAnsi="Arial" w:cs="Arial"/>
          <w:b/>
          <w:bCs/>
          <w:sz w:val="20"/>
          <w:szCs w:val="20"/>
          <w:lang w:val="es-ES"/>
        </w:rPr>
        <w:t xml:space="preserve">230, </w:t>
      </w:r>
      <w:r w:rsidR="00F94D1F" w:rsidRPr="00E27661">
        <w:rPr>
          <w:rFonts w:ascii="Arial" w:eastAsia="Yu Gothic UI Light" w:hAnsi="Arial" w:cs="Arial"/>
          <w:b/>
          <w:bCs/>
          <w:sz w:val="20"/>
          <w:szCs w:val="20"/>
          <w:lang w:val="es-ES"/>
        </w:rPr>
        <w:t>232</w:t>
      </w:r>
      <w:r w:rsidR="00BB3950" w:rsidRPr="00E27661">
        <w:rPr>
          <w:rFonts w:ascii="Arial" w:eastAsia="Yu Gothic UI Light" w:hAnsi="Arial" w:cs="Arial"/>
          <w:b/>
          <w:bCs/>
          <w:sz w:val="20"/>
          <w:szCs w:val="20"/>
          <w:lang w:val="es-ES"/>
        </w:rPr>
        <w:t>, 236</w:t>
      </w:r>
      <w:r w:rsidR="00BF25C8" w:rsidRPr="00E27661">
        <w:rPr>
          <w:rFonts w:ascii="Arial" w:eastAsia="Yu Gothic UI Light" w:hAnsi="Arial" w:cs="Arial"/>
          <w:b/>
          <w:bCs/>
          <w:sz w:val="20"/>
          <w:szCs w:val="20"/>
          <w:lang w:val="es-ES"/>
        </w:rPr>
        <w:t xml:space="preserve">; ADICIONES </w:t>
      </w:r>
      <w:r w:rsidR="00E544A3" w:rsidRPr="00E27661">
        <w:rPr>
          <w:rFonts w:ascii="Arial" w:eastAsia="Yu Gothic UI Light" w:hAnsi="Arial" w:cs="Arial"/>
          <w:b/>
          <w:bCs/>
          <w:sz w:val="20"/>
          <w:szCs w:val="20"/>
          <w:lang w:val="es-ES"/>
        </w:rPr>
        <w:t xml:space="preserve">DE LOS ARTÍCULOS 57-1, 57-2, 57-3, 57-4, 57-5, 57-6, 57-7, 57-8, 57-9, 57-10, 57-11, 57-12, 57-13, 57-14, 57-15, 57-16, 57-17, 57-18, 57-19, 57-20, 57-21, 57-22, 57-23, 57-24, 57-25, 57-26, 57-27, 57-28, 57-29, 57-30, 57-31, 57-32, 57-33, 57-34, </w:t>
      </w:r>
      <w:r w:rsidR="003B31AF" w:rsidRPr="00E27661">
        <w:rPr>
          <w:rFonts w:ascii="Arial" w:eastAsia="Yu Gothic UI Light" w:hAnsi="Arial" w:cs="Arial"/>
          <w:b/>
          <w:bCs/>
          <w:sz w:val="20"/>
          <w:szCs w:val="20"/>
          <w:lang w:val="es-ES"/>
        </w:rPr>
        <w:t>115-</w:t>
      </w:r>
      <w:r w:rsidR="00DF5227" w:rsidRPr="00E27661">
        <w:rPr>
          <w:rFonts w:ascii="Arial" w:eastAsia="Yu Gothic UI Light" w:hAnsi="Arial" w:cs="Arial"/>
          <w:b/>
          <w:bCs/>
          <w:sz w:val="20"/>
          <w:szCs w:val="20"/>
          <w:lang w:val="es-ES"/>
        </w:rPr>
        <w:t>1</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2</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3</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4</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5</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6</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7</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8</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9</w:t>
      </w:r>
      <w:r w:rsidR="003B31AF" w:rsidRPr="00E27661">
        <w:rPr>
          <w:rFonts w:ascii="Arial" w:eastAsia="Yu Gothic UI Light" w:hAnsi="Arial" w:cs="Arial"/>
          <w:b/>
          <w:bCs/>
          <w:sz w:val="20"/>
          <w:szCs w:val="20"/>
          <w:lang w:val="es-ES"/>
        </w:rPr>
        <w:t>, 115-</w:t>
      </w:r>
      <w:r w:rsidR="00DF5227" w:rsidRPr="00E27661">
        <w:rPr>
          <w:rFonts w:ascii="Arial" w:eastAsia="Yu Gothic UI Light" w:hAnsi="Arial" w:cs="Arial"/>
          <w:b/>
          <w:bCs/>
          <w:sz w:val="20"/>
          <w:szCs w:val="20"/>
          <w:lang w:val="es-ES"/>
        </w:rPr>
        <w:t>10</w:t>
      </w:r>
      <w:r w:rsidR="003B31AF" w:rsidRPr="00E27661">
        <w:rPr>
          <w:rFonts w:ascii="Arial" w:eastAsia="Yu Gothic UI Light" w:hAnsi="Arial" w:cs="Arial"/>
          <w:b/>
          <w:bCs/>
          <w:sz w:val="20"/>
          <w:szCs w:val="20"/>
          <w:lang w:val="es-ES"/>
        </w:rPr>
        <w:t xml:space="preserve">, </w:t>
      </w:r>
      <w:r w:rsidR="00E544A3" w:rsidRPr="00E27661">
        <w:rPr>
          <w:rFonts w:ascii="Arial" w:eastAsia="Yu Gothic UI Light" w:hAnsi="Arial" w:cs="Arial"/>
          <w:b/>
          <w:bCs/>
          <w:sz w:val="20"/>
          <w:szCs w:val="20"/>
          <w:lang w:val="es-ES"/>
        </w:rPr>
        <w:t>147-</w:t>
      </w:r>
      <w:r w:rsidR="00762B32" w:rsidRPr="00E27661">
        <w:rPr>
          <w:rFonts w:ascii="Arial" w:eastAsia="Yu Gothic UI Light" w:hAnsi="Arial" w:cs="Arial"/>
          <w:b/>
          <w:bCs/>
          <w:sz w:val="20"/>
          <w:szCs w:val="20"/>
          <w:lang w:val="es-ES"/>
        </w:rPr>
        <w:t>1</w:t>
      </w:r>
      <w:r w:rsidR="00E544A3" w:rsidRPr="00E27661">
        <w:rPr>
          <w:rFonts w:ascii="Arial" w:eastAsia="Yu Gothic UI Light" w:hAnsi="Arial" w:cs="Arial"/>
          <w:b/>
          <w:bCs/>
          <w:sz w:val="20"/>
          <w:szCs w:val="20"/>
          <w:lang w:val="es-ES"/>
        </w:rPr>
        <w:t>, 149-</w:t>
      </w:r>
      <w:r w:rsidR="00762B32" w:rsidRPr="00E27661">
        <w:rPr>
          <w:rFonts w:ascii="Arial" w:eastAsia="Yu Gothic UI Light" w:hAnsi="Arial" w:cs="Arial"/>
          <w:b/>
          <w:bCs/>
          <w:sz w:val="20"/>
          <w:szCs w:val="20"/>
          <w:lang w:val="es-ES"/>
        </w:rPr>
        <w:t>1</w:t>
      </w:r>
      <w:r w:rsidR="00E544A3" w:rsidRPr="00E27661">
        <w:rPr>
          <w:rFonts w:ascii="Arial" w:eastAsia="Yu Gothic UI Light" w:hAnsi="Arial" w:cs="Arial"/>
          <w:b/>
          <w:bCs/>
          <w:sz w:val="20"/>
          <w:szCs w:val="20"/>
          <w:lang w:val="es-ES"/>
        </w:rPr>
        <w:t>, 149-</w:t>
      </w:r>
      <w:r w:rsidR="00762B32" w:rsidRPr="00E27661">
        <w:rPr>
          <w:rFonts w:ascii="Arial" w:eastAsia="Yu Gothic UI Light" w:hAnsi="Arial" w:cs="Arial"/>
          <w:b/>
          <w:bCs/>
          <w:sz w:val="20"/>
          <w:szCs w:val="20"/>
          <w:lang w:val="es-ES"/>
        </w:rPr>
        <w:t>2</w:t>
      </w:r>
      <w:r w:rsidR="00E544A3" w:rsidRPr="00E27661">
        <w:rPr>
          <w:rFonts w:ascii="Arial" w:eastAsia="Yu Gothic UI Light" w:hAnsi="Arial" w:cs="Arial"/>
          <w:b/>
          <w:bCs/>
          <w:sz w:val="20"/>
          <w:szCs w:val="20"/>
          <w:lang w:val="es-ES"/>
        </w:rPr>
        <w:t>, 149-</w:t>
      </w:r>
      <w:r w:rsidR="00762B32" w:rsidRPr="00E27661">
        <w:rPr>
          <w:rFonts w:ascii="Arial" w:eastAsia="Yu Gothic UI Light" w:hAnsi="Arial" w:cs="Arial"/>
          <w:b/>
          <w:bCs/>
          <w:sz w:val="20"/>
          <w:szCs w:val="20"/>
          <w:lang w:val="es-ES"/>
        </w:rPr>
        <w:t>3</w:t>
      </w:r>
      <w:r w:rsidR="00E544A3" w:rsidRPr="00E27661">
        <w:rPr>
          <w:rFonts w:ascii="Arial" w:eastAsia="Yu Gothic UI Light" w:hAnsi="Arial" w:cs="Arial"/>
          <w:b/>
          <w:bCs/>
          <w:sz w:val="20"/>
          <w:szCs w:val="20"/>
          <w:lang w:val="es-ES"/>
        </w:rPr>
        <w:t>, 150-</w:t>
      </w:r>
      <w:r w:rsidR="00762B32" w:rsidRPr="00E27661">
        <w:rPr>
          <w:rFonts w:ascii="Arial" w:eastAsia="Yu Gothic UI Light" w:hAnsi="Arial" w:cs="Arial"/>
          <w:b/>
          <w:bCs/>
          <w:sz w:val="20"/>
          <w:szCs w:val="20"/>
          <w:lang w:val="es-ES"/>
        </w:rPr>
        <w:t>1</w:t>
      </w:r>
      <w:r w:rsidR="00E544A3" w:rsidRPr="00E27661">
        <w:rPr>
          <w:rFonts w:ascii="Arial" w:eastAsia="Yu Gothic UI Light" w:hAnsi="Arial" w:cs="Arial"/>
          <w:b/>
          <w:bCs/>
          <w:sz w:val="20"/>
          <w:szCs w:val="20"/>
          <w:lang w:val="es-ES"/>
        </w:rPr>
        <w:t>, 150-</w:t>
      </w:r>
      <w:r w:rsidR="00762B32" w:rsidRPr="00E27661">
        <w:rPr>
          <w:rFonts w:ascii="Arial" w:eastAsia="Yu Gothic UI Light" w:hAnsi="Arial" w:cs="Arial"/>
          <w:b/>
          <w:bCs/>
          <w:sz w:val="20"/>
          <w:szCs w:val="20"/>
          <w:lang w:val="es-ES"/>
        </w:rPr>
        <w:t>2</w:t>
      </w:r>
      <w:r w:rsidR="00E544A3" w:rsidRPr="00E27661">
        <w:rPr>
          <w:rFonts w:ascii="Arial" w:eastAsia="Yu Gothic UI Light" w:hAnsi="Arial" w:cs="Arial"/>
          <w:b/>
          <w:bCs/>
          <w:sz w:val="20"/>
          <w:szCs w:val="20"/>
          <w:lang w:val="es-ES"/>
        </w:rPr>
        <w:t xml:space="preserve"> Y 151-</w:t>
      </w:r>
      <w:r w:rsidR="00762B32" w:rsidRPr="00E27661">
        <w:rPr>
          <w:rFonts w:ascii="Arial" w:eastAsia="Yu Gothic UI Light" w:hAnsi="Arial" w:cs="Arial"/>
          <w:b/>
          <w:bCs/>
          <w:sz w:val="20"/>
          <w:szCs w:val="20"/>
          <w:lang w:val="es-ES"/>
        </w:rPr>
        <w:t>1</w:t>
      </w:r>
      <w:r w:rsidR="00614785" w:rsidRPr="00E27661">
        <w:rPr>
          <w:rFonts w:ascii="Arial" w:eastAsia="Yu Gothic UI Light" w:hAnsi="Arial" w:cs="Arial"/>
          <w:b/>
          <w:bCs/>
          <w:sz w:val="20"/>
          <w:szCs w:val="20"/>
          <w:lang w:val="es-ES"/>
        </w:rPr>
        <w:t xml:space="preserve">, </w:t>
      </w:r>
      <w:r w:rsidR="00612433" w:rsidRPr="00E27661">
        <w:rPr>
          <w:rFonts w:ascii="Arial" w:eastAsia="Yu Gothic UI Light" w:hAnsi="Arial" w:cs="Arial"/>
          <w:b/>
          <w:bCs/>
          <w:sz w:val="20"/>
          <w:szCs w:val="20"/>
          <w:lang w:val="es-ES"/>
        </w:rPr>
        <w:t>Y LAS FRACCIONES</w:t>
      </w:r>
      <w:r w:rsidR="00614785" w:rsidRPr="00E27661">
        <w:rPr>
          <w:rFonts w:ascii="Arial" w:eastAsia="Yu Gothic UI Light" w:hAnsi="Arial" w:cs="Arial"/>
          <w:b/>
          <w:bCs/>
          <w:sz w:val="20"/>
          <w:szCs w:val="20"/>
          <w:lang w:val="es-ES"/>
        </w:rPr>
        <w:t xml:space="preserve">, XXXIII, XXXIV, XXXV, XXXVI, XXXVII, XXXVIII, XXXIX, XL, XLI, XLII, XLIII, </w:t>
      </w:r>
      <w:r w:rsidR="009662A4" w:rsidRPr="00E27661">
        <w:rPr>
          <w:rFonts w:ascii="Arial" w:eastAsia="Yu Gothic UI Light" w:hAnsi="Arial" w:cs="Arial"/>
          <w:b/>
          <w:bCs/>
          <w:sz w:val="20"/>
          <w:szCs w:val="20"/>
          <w:lang w:val="es-ES"/>
        </w:rPr>
        <w:t xml:space="preserve">Y </w:t>
      </w:r>
      <w:r w:rsidR="00614785" w:rsidRPr="00E27661">
        <w:rPr>
          <w:rFonts w:ascii="Arial" w:eastAsia="Yu Gothic UI Light" w:hAnsi="Arial" w:cs="Arial"/>
          <w:b/>
          <w:bCs/>
          <w:sz w:val="20"/>
          <w:szCs w:val="20"/>
          <w:lang w:val="es-ES"/>
        </w:rPr>
        <w:t xml:space="preserve">XLIV DEL ARTÍCULO 202, </w:t>
      </w:r>
      <w:r w:rsidR="00173B20" w:rsidRPr="00E27661">
        <w:rPr>
          <w:rFonts w:ascii="Arial" w:eastAsia="Yu Gothic UI Light" w:hAnsi="Arial" w:cs="Arial"/>
          <w:b/>
          <w:bCs/>
          <w:sz w:val="20"/>
          <w:szCs w:val="20"/>
          <w:lang w:val="es-ES"/>
        </w:rPr>
        <w:t>LAS FRACCIONES  XXIX,</w:t>
      </w:r>
      <w:r w:rsidR="008D282B" w:rsidRPr="00E27661">
        <w:rPr>
          <w:rFonts w:ascii="Arial" w:eastAsia="Yu Gothic UI Light" w:hAnsi="Arial" w:cs="Arial"/>
          <w:b/>
          <w:bCs/>
          <w:sz w:val="20"/>
          <w:szCs w:val="20"/>
          <w:lang w:val="es-ES"/>
        </w:rPr>
        <w:t xml:space="preserve"> XXX, XXXI, XXXII, XXXIII, XXXIV, XXXV, XXXVI, XXXVII, XXXVIII, XXXIX, XL, XLI, XLII, XLIII, XLIV, XLV, XLVI, XLVII, XLVIII, XLIX, L, LI, LII, LIII, LIV, LV, LVI, LVII, LVIII. LIX, LX, LXI, LXII, LXIII, LXIV, LXV, LXVI, LXVII, LXVIII, LXIX, LXX, LXXI, LXXII, LXXIII, LXXIV, LXXV</w:t>
      </w:r>
      <w:r w:rsidR="00173B20" w:rsidRPr="00E27661">
        <w:rPr>
          <w:rFonts w:ascii="Arial" w:eastAsia="Yu Gothic UI Light" w:hAnsi="Arial" w:cs="Arial"/>
          <w:b/>
          <w:bCs/>
          <w:sz w:val="20"/>
          <w:szCs w:val="20"/>
          <w:lang w:val="es-ES"/>
        </w:rPr>
        <w:t xml:space="preserve"> </w:t>
      </w:r>
      <w:r w:rsidR="008D282B" w:rsidRPr="00E27661">
        <w:rPr>
          <w:rFonts w:ascii="Arial" w:eastAsia="Yu Gothic UI Light" w:hAnsi="Arial" w:cs="Arial"/>
          <w:b/>
          <w:bCs/>
          <w:sz w:val="20"/>
          <w:szCs w:val="20"/>
          <w:lang w:val="es-ES"/>
        </w:rPr>
        <w:t>Y</w:t>
      </w:r>
      <w:r w:rsidR="00173B20" w:rsidRPr="00E27661">
        <w:rPr>
          <w:rFonts w:ascii="Arial" w:eastAsia="Yu Gothic UI Light" w:hAnsi="Arial" w:cs="Arial"/>
          <w:b/>
          <w:bCs/>
          <w:sz w:val="20"/>
          <w:szCs w:val="20"/>
          <w:lang w:val="es-ES"/>
        </w:rPr>
        <w:t xml:space="preserve"> LXXVI DEL ARTÍCULO 230</w:t>
      </w:r>
      <w:r w:rsidR="003453A0" w:rsidRPr="00E27661">
        <w:rPr>
          <w:rFonts w:ascii="Arial" w:eastAsia="Yu Gothic UI Light" w:hAnsi="Arial" w:cs="Arial"/>
          <w:b/>
          <w:bCs/>
          <w:sz w:val="20"/>
          <w:szCs w:val="20"/>
          <w:lang w:val="es-ES"/>
        </w:rPr>
        <w:t xml:space="preserve">, </w:t>
      </w:r>
      <w:r w:rsidR="00614785" w:rsidRPr="00E27661">
        <w:rPr>
          <w:rFonts w:ascii="Arial" w:eastAsia="Yu Gothic UI Light" w:hAnsi="Arial" w:cs="Arial"/>
          <w:b/>
          <w:bCs/>
          <w:sz w:val="20"/>
          <w:szCs w:val="20"/>
          <w:lang w:val="es-ES"/>
        </w:rPr>
        <w:t>LAS FRACCIONES VII, VIII Y IX, DEL ARTÍCULO 236</w:t>
      </w:r>
      <w:r w:rsidR="00EE7C24" w:rsidRPr="00E27661">
        <w:rPr>
          <w:rFonts w:ascii="Arial" w:eastAsia="Yu Gothic UI Light" w:hAnsi="Arial" w:cs="Arial"/>
          <w:b/>
          <w:bCs/>
          <w:sz w:val="20"/>
          <w:szCs w:val="20"/>
          <w:lang w:val="es-ES"/>
        </w:rPr>
        <w:t>, EL ARTÍCULO 237, FRACCI</w:t>
      </w:r>
      <w:r w:rsidR="007C6F92" w:rsidRPr="00E27661">
        <w:rPr>
          <w:rFonts w:ascii="Arial" w:eastAsia="Yu Gothic UI Light" w:hAnsi="Arial" w:cs="Arial"/>
          <w:b/>
          <w:bCs/>
          <w:sz w:val="20"/>
          <w:szCs w:val="20"/>
          <w:lang w:val="es-ES"/>
        </w:rPr>
        <w:t>Ó</w:t>
      </w:r>
      <w:r w:rsidR="00EE7C24" w:rsidRPr="00E27661">
        <w:rPr>
          <w:rFonts w:ascii="Arial" w:eastAsia="Yu Gothic UI Light" w:hAnsi="Arial" w:cs="Arial"/>
          <w:b/>
          <w:bCs/>
          <w:sz w:val="20"/>
          <w:szCs w:val="20"/>
          <w:lang w:val="es-ES"/>
        </w:rPr>
        <w:t xml:space="preserve">N XX, EL ARTÍCULO 239, LAS </w:t>
      </w:r>
      <w:r w:rsidR="00D25575" w:rsidRPr="00E27661">
        <w:rPr>
          <w:rFonts w:ascii="Arial" w:eastAsia="Yu Gothic UI Light" w:hAnsi="Arial" w:cs="Arial"/>
          <w:b/>
          <w:bCs/>
          <w:sz w:val="20"/>
          <w:szCs w:val="20"/>
          <w:lang w:val="es-ES"/>
        </w:rPr>
        <w:t>FRACCIONES III, IV, V Y VI, DEL ARTÍCULO 245, 248, 249, 250, 251, 252, 253,</w:t>
      </w:r>
      <w:r w:rsidR="00DD404F" w:rsidRPr="00E27661">
        <w:rPr>
          <w:rFonts w:ascii="Arial" w:eastAsia="Yu Gothic UI Light" w:hAnsi="Arial" w:cs="Arial"/>
          <w:b/>
          <w:bCs/>
          <w:sz w:val="20"/>
          <w:szCs w:val="20"/>
          <w:lang w:val="es-ES"/>
        </w:rPr>
        <w:t xml:space="preserve"> 254, 255, 256, 257, 258, 259, </w:t>
      </w:r>
      <w:r w:rsidR="00D25575" w:rsidRPr="00E27661">
        <w:rPr>
          <w:rFonts w:ascii="Arial" w:eastAsia="Yu Gothic UI Light" w:hAnsi="Arial" w:cs="Arial"/>
          <w:b/>
          <w:bCs/>
          <w:sz w:val="20"/>
          <w:szCs w:val="20"/>
          <w:lang w:val="es-ES"/>
        </w:rPr>
        <w:t>260</w:t>
      </w:r>
      <w:r w:rsidR="00DD404F" w:rsidRPr="00E27661">
        <w:rPr>
          <w:rFonts w:ascii="Arial" w:eastAsia="Yu Gothic UI Light" w:hAnsi="Arial" w:cs="Arial"/>
          <w:b/>
          <w:bCs/>
          <w:sz w:val="20"/>
          <w:szCs w:val="20"/>
          <w:lang w:val="es-ES"/>
        </w:rPr>
        <w:t>, 261 y 262</w:t>
      </w:r>
      <w:r w:rsidR="00E544A3" w:rsidRPr="00E27661">
        <w:rPr>
          <w:rFonts w:ascii="Arial" w:eastAsia="Yu Gothic UI Light" w:hAnsi="Arial" w:cs="Arial"/>
          <w:b/>
          <w:bCs/>
          <w:sz w:val="20"/>
          <w:szCs w:val="20"/>
          <w:lang w:val="es-ES"/>
        </w:rPr>
        <w:t xml:space="preserve">; Y DEROGACIONES DE LOS ARTÍCULOS </w:t>
      </w:r>
      <w:r w:rsidR="00E93E50" w:rsidRPr="00E27661">
        <w:rPr>
          <w:rFonts w:ascii="Arial" w:eastAsia="Yu Gothic UI Light" w:hAnsi="Arial" w:cs="Arial"/>
          <w:b/>
          <w:bCs/>
          <w:sz w:val="20"/>
          <w:szCs w:val="20"/>
          <w:lang w:val="es-ES"/>
        </w:rPr>
        <w:t xml:space="preserve">127, </w:t>
      </w:r>
      <w:r w:rsidR="003453A0" w:rsidRPr="00E27661">
        <w:rPr>
          <w:rFonts w:ascii="Arial" w:eastAsia="Yu Gothic UI Light" w:hAnsi="Arial" w:cs="Arial"/>
          <w:b/>
          <w:bCs/>
          <w:sz w:val="20"/>
          <w:szCs w:val="20"/>
          <w:lang w:val="es-ES"/>
        </w:rPr>
        <w:t xml:space="preserve">128, </w:t>
      </w:r>
      <w:r w:rsidR="00E544A3" w:rsidRPr="00E27661">
        <w:rPr>
          <w:rFonts w:ascii="Arial" w:eastAsia="Yu Gothic UI Light" w:hAnsi="Arial" w:cs="Arial"/>
          <w:b/>
          <w:bCs/>
          <w:sz w:val="20"/>
          <w:szCs w:val="20"/>
          <w:lang w:val="es-ES"/>
        </w:rPr>
        <w:t>154, 155, 156, 157, 158, 159, 160, 161, 162, 163, 164, 165, 166, 167, 168, 169, 170, 171, 172, 173, 174, 175, 176, 177, 178, 179, 180, 181, 182, 183, 184, 185, 186</w:t>
      </w:r>
      <w:r w:rsidR="00F94D1F" w:rsidRPr="00E27661">
        <w:rPr>
          <w:rFonts w:ascii="Arial" w:eastAsia="Yu Gothic UI Light" w:hAnsi="Arial" w:cs="Arial"/>
          <w:b/>
          <w:bCs/>
          <w:sz w:val="20"/>
          <w:szCs w:val="20"/>
          <w:lang w:val="es-ES"/>
        </w:rPr>
        <w:t>,</w:t>
      </w:r>
      <w:r w:rsidR="00E544A3" w:rsidRPr="00E27661">
        <w:rPr>
          <w:rFonts w:ascii="Arial" w:eastAsia="Yu Gothic UI Light" w:hAnsi="Arial" w:cs="Arial"/>
          <w:b/>
          <w:bCs/>
          <w:sz w:val="20"/>
          <w:szCs w:val="20"/>
          <w:lang w:val="es-ES"/>
        </w:rPr>
        <w:t xml:space="preserve"> 187</w:t>
      </w:r>
      <w:r w:rsidR="00F94D1F" w:rsidRPr="00E27661">
        <w:rPr>
          <w:rFonts w:ascii="Arial" w:eastAsia="Yu Gothic UI Light" w:hAnsi="Arial" w:cs="Arial"/>
          <w:b/>
          <w:bCs/>
          <w:sz w:val="20"/>
          <w:szCs w:val="20"/>
          <w:lang w:val="es-ES"/>
        </w:rPr>
        <w:t xml:space="preserve">, EL INCISO G), DE LA FRACCIÓN V, DEL </w:t>
      </w:r>
      <w:r w:rsidR="007C6F92" w:rsidRPr="00E27661">
        <w:rPr>
          <w:rFonts w:ascii="Arial" w:eastAsia="Yu Gothic UI Light" w:hAnsi="Arial" w:cs="Arial"/>
          <w:b/>
          <w:bCs/>
          <w:sz w:val="20"/>
          <w:szCs w:val="20"/>
          <w:lang w:val="es-ES"/>
        </w:rPr>
        <w:t>ARTÍ</w:t>
      </w:r>
      <w:r w:rsidR="00F94D1F" w:rsidRPr="00E27661">
        <w:rPr>
          <w:rFonts w:ascii="Arial" w:eastAsia="Yu Gothic UI Light" w:hAnsi="Arial" w:cs="Arial"/>
          <w:b/>
          <w:bCs/>
          <w:sz w:val="20"/>
          <w:szCs w:val="20"/>
          <w:lang w:val="es-ES"/>
        </w:rPr>
        <w:t xml:space="preserve">CULO 232, </w:t>
      </w:r>
      <w:r w:rsidR="00BB3950" w:rsidRPr="00E27661">
        <w:rPr>
          <w:rFonts w:ascii="Arial" w:eastAsia="Yu Gothic UI Light" w:hAnsi="Arial" w:cs="Arial"/>
          <w:b/>
          <w:bCs/>
          <w:sz w:val="20"/>
          <w:szCs w:val="20"/>
          <w:lang w:val="es-ES"/>
        </w:rPr>
        <w:t>LA FRACCIÓN XVII, DEL AR</w:t>
      </w:r>
      <w:r w:rsidR="00E93E50" w:rsidRPr="00E27661">
        <w:rPr>
          <w:rFonts w:ascii="Arial" w:eastAsia="Yu Gothic UI Light" w:hAnsi="Arial" w:cs="Arial"/>
          <w:b/>
          <w:bCs/>
          <w:sz w:val="20"/>
          <w:szCs w:val="20"/>
          <w:lang w:val="es-ES"/>
        </w:rPr>
        <w:t>TÍCU</w:t>
      </w:r>
      <w:r w:rsidR="00BB3950" w:rsidRPr="00E27661">
        <w:rPr>
          <w:rFonts w:ascii="Arial" w:eastAsia="Yu Gothic UI Light" w:hAnsi="Arial" w:cs="Arial"/>
          <w:b/>
          <w:bCs/>
          <w:sz w:val="20"/>
          <w:szCs w:val="20"/>
          <w:lang w:val="es-ES"/>
        </w:rPr>
        <w:t xml:space="preserve">LO 235, </w:t>
      </w:r>
      <w:r w:rsidR="00E544A3" w:rsidRPr="00E27661">
        <w:rPr>
          <w:rFonts w:ascii="Arial" w:eastAsia="Yu Gothic UI Light" w:hAnsi="Arial" w:cs="Arial"/>
          <w:b/>
          <w:bCs/>
          <w:sz w:val="20"/>
          <w:szCs w:val="20"/>
          <w:lang w:val="es-ES"/>
        </w:rPr>
        <w:t>DE LA LEY ESTATAL DE DERECHOS.</w:t>
      </w:r>
    </w:p>
    <w:p w:rsidR="00E544A3" w:rsidRPr="00E27661" w:rsidRDefault="00E544A3" w:rsidP="00E544A3">
      <w:pPr>
        <w:spacing w:line="360" w:lineRule="auto"/>
        <w:jc w:val="both"/>
        <w:rPr>
          <w:rFonts w:ascii="Arial" w:eastAsia="Yu Gothic UI Light" w:hAnsi="Arial" w:cs="Arial"/>
          <w:b/>
          <w:bCs/>
          <w:sz w:val="20"/>
          <w:szCs w:val="20"/>
          <w:lang w:val="es-ES"/>
        </w:rPr>
      </w:pPr>
    </w:p>
    <w:p w:rsidR="00E544A3" w:rsidRPr="00E27661" w:rsidRDefault="00E544A3" w:rsidP="00151F9F">
      <w:pPr>
        <w:spacing w:line="360" w:lineRule="auto"/>
        <w:rPr>
          <w:rFonts w:ascii="Arial" w:eastAsia="Yu Gothic UI Light" w:hAnsi="Arial" w:cs="Arial"/>
          <w:b/>
          <w:sz w:val="20"/>
          <w:szCs w:val="20"/>
          <w:lang w:val="es-ES"/>
        </w:rPr>
      </w:pPr>
      <w:r w:rsidRPr="00E27661">
        <w:rPr>
          <w:rFonts w:ascii="Arial" w:eastAsia="Yu Gothic UI Light" w:hAnsi="Arial" w:cs="Arial"/>
          <w:b/>
          <w:sz w:val="20"/>
          <w:szCs w:val="20"/>
          <w:lang w:val="es-ES"/>
        </w:rPr>
        <w:t>EXPOSICIÓN DE MOTIVOS.</w:t>
      </w:r>
    </w:p>
    <w:p w:rsidR="00083ED3" w:rsidRPr="00E27661" w:rsidRDefault="00083ED3" w:rsidP="00151F9F">
      <w:pPr>
        <w:spacing w:line="360" w:lineRule="auto"/>
        <w:rPr>
          <w:rFonts w:ascii="Arial" w:eastAsia="Yu Gothic UI Light" w:hAnsi="Arial" w:cs="Arial"/>
          <w:b/>
          <w:sz w:val="20"/>
          <w:szCs w:val="20"/>
          <w:lang w:val="es-ES"/>
        </w:rPr>
      </w:pPr>
    </w:p>
    <w:p w:rsidR="00151F9F" w:rsidRPr="00E27661" w:rsidRDefault="00151F9F" w:rsidP="00151F9F">
      <w:pPr>
        <w:spacing w:line="360" w:lineRule="auto"/>
        <w:jc w:val="both"/>
        <w:rPr>
          <w:rFonts w:ascii="Arial" w:hAnsi="Arial" w:cs="Arial"/>
          <w:b/>
          <w:bCs/>
          <w:sz w:val="20"/>
          <w:szCs w:val="20"/>
        </w:rPr>
      </w:pPr>
      <w:r w:rsidRPr="00E27661">
        <w:rPr>
          <w:rFonts w:ascii="Arial" w:hAnsi="Arial" w:cs="Arial"/>
          <w:b/>
          <w:bCs/>
          <w:sz w:val="20"/>
          <w:szCs w:val="20"/>
        </w:rPr>
        <w:t>De la Secretaría General de Gobierno</w:t>
      </w:r>
      <w:r w:rsidR="00612433" w:rsidRPr="00E27661">
        <w:rPr>
          <w:rFonts w:ascii="Arial" w:hAnsi="Arial" w:cs="Arial"/>
          <w:b/>
          <w:bCs/>
          <w:sz w:val="20"/>
          <w:szCs w:val="20"/>
        </w:rPr>
        <w:t>.</w:t>
      </w:r>
    </w:p>
    <w:p w:rsidR="008D282B" w:rsidRPr="00E27661" w:rsidRDefault="008D282B" w:rsidP="008D282B">
      <w:pPr>
        <w:spacing w:line="360" w:lineRule="auto"/>
        <w:jc w:val="both"/>
        <w:rPr>
          <w:rFonts w:ascii="Arial" w:hAnsi="Arial" w:cs="Arial"/>
          <w:bCs/>
          <w:sz w:val="20"/>
          <w:szCs w:val="20"/>
        </w:rPr>
      </w:pPr>
      <w:r w:rsidRPr="00E27661">
        <w:rPr>
          <w:rFonts w:ascii="Arial" w:hAnsi="Arial" w:cs="Arial"/>
          <w:sz w:val="20"/>
          <w:szCs w:val="20"/>
        </w:rPr>
        <w:t>En primer término, se cambia la denominación de la Dirección</w:t>
      </w:r>
      <w:r w:rsidRPr="00E27661">
        <w:rPr>
          <w:rFonts w:ascii="Arial" w:hAnsi="Arial" w:cs="Arial"/>
          <w:bCs/>
          <w:sz w:val="20"/>
          <w:szCs w:val="20"/>
        </w:rPr>
        <w:t xml:space="preserve"> de Gobernación, por Subsecretar</w:t>
      </w:r>
      <w:r w:rsidR="007C6F92" w:rsidRPr="00E27661">
        <w:rPr>
          <w:rFonts w:ascii="Arial" w:hAnsi="Arial" w:cs="Arial"/>
          <w:bCs/>
          <w:sz w:val="20"/>
          <w:szCs w:val="20"/>
        </w:rPr>
        <w:t>í</w:t>
      </w:r>
      <w:r w:rsidRPr="00E27661">
        <w:rPr>
          <w:rFonts w:ascii="Arial" w:hAnsi="Arial" w:cs="Arial"/>
          <w:bCs/>
          <w:sz w:val="20"/>
          <w:szCs w:val="20"/>
        </w:rPr>
        <w:t>a de Gobernación, al haber cambiado su nombre mediante la expedición del Reglamento Interior de la Secretar</w:t>
      </w:r>
      <w:r w:rsidR="007C6F92" w:rsidRPr="00E27661">
        <w:rPr>
          <w:rFonts w:ascii="Arial" w:hAnsi="Arial" w:cs="Arial"/>
          <w:bCs/>
          <w:sz w:val="20"/>
          <w:szCs w:val="20"/>
        </w:rPr>
        <w:t>í</w:t>
      </w:r>
      <w:r w:rsidRPr="00E27661">
        <w:rPr>
          <w:rFonts w:ascii="Arial" w:hAnsi="Arial" w:cs="Arial"/>
          <w:bCs/>
          <w:sz w:val="20"/>
          <w:szCs w:val="20"/>
        </w:rPr>
        <w:t xml:space="preserve">a </w:t>
      </w:r>
      <w:r w:rsidR="00991479" w:rsidRPr="00E27661">
        <w:rPr>
          <w:rFonts w:ascii="Arial" w:hAnsi="Arial" w:cs="Arial"/>
          <w:bCs/>
          <w:sz w:val="20"/>
          <w:szCs w:val="20"/>
        </w:rPr>
        <w:t>General de Gobierno a trav</w:t>
      </w:r>
      <w:r w:rsidR="007C6F92" w:rsidRPr="00E27661">
        <w:rPr>
          <w:rFonts w:ascii="Arial" w:hAnsi="Arial" w:cs="Arial"/>
          <w:bCs/>
          <w:sz w:val="20"/>
          <w:szCs w:val="20"/>
        </w:rPr>
        <w:t>é</w:t>
      </w:r>
      <w:r w:rsidR="00991479" w:rsidRPr="00E27661">
        <w:rPr>
          <w:rFonts w:ascii="Arial" w:hAnsi="Arial" w:cs="Arial"/>
          <w:bCs/>
          <w:sz w:val="20"/>
          <w:szCs w:val="20"/>
        </w:rPr>
        <w:t>s del acuerdo no. 151</w:t>
      </w:r>
      <w:r w:rsidRPr="00E27661">
        <w:rPr>
          <w:rFonts w:ascii="Arial" w:hAnsi="Arial" w:cs="Arial"/>
          <w:bCs/>
          <w:sz w:val="20"/>
          <w:szCs w:val="20"/>
        </w:rPr>
        <w:t xml:space="preserve">/2022 publicado en el Periódico Oficial del Estado en fecha </w:t>
      </w:r>
      <w:r w:rsidR="00991479" w:rsidRPr="00E27661">
        <w:rPr>
          <w:rFonts w:ascii="Arial" w:hAnsi="Arial" w:cs="Arial"/>
          <w:bCs/>
          <w:sz w:val="20"/>
          <w:szCs w:val="20"/>
        </w:rPr>
        <w:t>04</w:t>
      </w:r>
      <w:r w:rsidRPr="00E27661">
        <w:rPr>
          <w:rFonts w:ascii="Arial" w:hAnsi="Arial" w:cs="Arial"/>
          <w:bCs/>
          <w:sz w:val="20"/>
          <w:szCs w:val="20"/>
        </w:rPr>
        <w:t xml:space="preserve"> de </w:t>
      </w:r>
      <w:r w:rsidR="00991479" w:rsidRPr="00E27661">
        <w:rPr>
          <w:rFonts w:ascii="Arial" w:hAnsi="Arial" w:cs="Arial"/>
          <w:bCs/>
          <w:sz w:val="20"/>
          <w:szCs w:val="20"/>
        </w:rPr>
        <w:t>diciembre</w:t>
      </w:r>
      <w:r w:rsidRPr="00E27661">
        <w:rPr>
          <w:rFonts w:ascii="Arial" w:hAnsi="Arial" w:cs="Arial"/>
          <w:bCs/>
          <w:sz w:val="20"/>
          <w:szCs w:val="20"/>
        </w:rPr>
        <w:t xml:space="preserve"> de 202</w:t>
      </w:r>
      <w:r w:rsidR="00991479" w:rsidRPr="00E27661">
        <w:rPr>
          <w:rFonts w:ascii="Arial" w:hAnsi="Arial" w:cs="Arial"/>
          <w:bCs/>
          <w:sz w:val="20"/>
          <w:szCs w:val="20"/>
        </w:rPr>
        <w:t>1</w:t>
      </w:r>
      <w:r w:rsidRPr="00E27661">
        <w:rPr>
          <w:rFonts w:ascii="Arial" w:hAnsi="Arial" w:cs="Arial"/>
          <w:bCs/>
          <w:sz w:val="20"/>
          <w:szCs w:val="20"/>
        </w:rPr>
        <w:t xml:space="preserve">. </w:t>
      </w:r>
    </w:p>
    <w:p w:rsidR="008D282B" w:rsidRPr="00E27661" w:rsidRDefault="008D282B" w:rsidP="00151F9F">
      <w:pPr>
        <w:spacing w:line="360" w:lineRule="auto"/>
        <w:jc w:val="both"/>
        <w:rPr>
          <w:rFonts w:ascii="Arial" w:eastAsia="Yu Gothic UI Light" w:hAnsi="Arial" w:cs="Arial"/>
          <w:sz w:val="20"/>
          <w:szCs w:val="20"/>
          <w:lang w:val="es-ES"/>
        </w:rPr>
      </w:pPr>
    </w:p>
    <w:p w:rsidR="00151F9F" w:rsidRPr="00E27661" w:rsidRDefault="00151F9F" w:rsidP="00151F9F">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Se propone integrar conceptos por pago de derechos relativos a la rectificación</w:t>
      </w:r>
      <w:r w:rsidR="00612433" w:rsidRPr="00E27661">
        <w:rPr>
          <w:rFonts w:ascii="Arial" w:eastAsia="Yu Gothic UI Light" w:hAnsi="Arial" w:cs="Arial"/>
          <w:sz w:val="20"/>
          <w:szCs w:val="20"/>
          <w:lang w:val="es-ES"/>
        </w:rPr>
        <w:t>,</w:t>
      </w:r>
      <w:r w:rsidRPr="00E27661">
        <w:rPr>
          <w:rFonts w:ascii="Arial" w:eastAsia="Yu Gothic UI Light" w:hAnsi="Arial" w:cs="Arial"/>
          <w:sz w:val="20"/>
          <w:szCs w:val="20"/>
          <w:lang w:val="es-ES"/>
        </w:rPr>
        <w:t xml:space="preserve"> corrección y/o aclaración de datos en licencia de bebidas alcohólicas, lo anterior a razón de observarse  que en formato de licencias de años anteriores se encontró ambigüedad o error en conceptos tanto en apartado de datos del titular como datos del establecimiento; por tal motivo, que desde el momento que presenta un error o una ambigüedad en los datos plasmados en el documento consistente en una licencia de al</w:t>
      </w:r>
      <w:r w:rsidR="007C6F92" w:rsidRPr="00E27661">
        <w:rPr>
          <w:rFonts w:ascii="Arial" w:eastAsia="Yu Gothic UI Light" w:hAnsi="Arial" w:cs="Arial"/>
          <w:sz w:val="20"/>
          <w:szCs w:val="20"/>
          <w:lang w:val="es-ES"/>
        </w:rPr>
        <w:t>coholes, deberá tomarse en cuent</w:t>
      </w:r>
      <w:r w:rsidRPr="00E27661">
        <w:rPr>
          <w:rFonts w:ascii="Arial" w:eastAsia="Yu Gothic UI Light" w:hAnsi="Arial" w:cs="Arial"/>
          <w:sz w:val="20"/>
          <w:szCs w:val="20"/>
          <w:lang w:val="es-ES"/>
        </w:rPr>
        <w:t>a para la debida rectificación.</w:t>
      </w:r>
    </w:p>
    <w:p w:rsidR="00151F9F" w:rsidRPr="00E27661" w:rsidRDefault="00151F9F" w:rsidP="00151F9F">
      <w:pPr>
        <w:spacing w:line="360" w:lineRule="auto"/>
        <w:jc w:val="both"/>
        <w:rPr>
          <w:rFonts w:ascii="Arial" w:eastAsia="Yu Gothic UI Light" w:hAnsi="Arial" w:cs="Arial"/>
          <w:sz w:val="20"/>
          <w:szCs w:val="20"/>
          <w:lang w:val="es-ES"/>
        </w:rPr>
      </w:pPr>
    </w:p>
    <w:p w:rsidR="00151F9F" w:rsidRPr="00E27661" w:rsidRDefault="00151F9F" w:rsidP="00151F9F">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Así mismo se propone la integración de concepto de pago de derechos relativo al giro de centro recreativo respecto a su aforo, ello en atención a lo establecido en el artículo 44, fracción V, de la Ley de Alcoholes del Estado de Chihuahua el cual señala que </w:t>
      </w:r>
      <w:r w:rsidR="007C6F92" w:rsidRPr="00E27661">
        <w:rPr>
          <w:rFonts w:ascii="Arial" w:eastAsia="Yu Gothic UI Light" w:hAnsi="Arial" w:cs="Arial"/>
          <w:sz w:val="20"/>
          <w:szCs w:val="20"/>
          <w:lang w:val="es-ES"/>
        </w:rPr>
        <w:t>los</w:t>
      </w:r>
      <w:r w:rsidRPr="00E27661">
        <w:rPr>
          <w:rFonts w:ascii="Arial" w:eastAsia="Yu Gothic UI Light" w:hAnsi="Arial" w:cs="Arial"/>
          <w:sz w:val="20"/>
          <w:szCs w:val="20"/>
          <w:lang w:val="es-ES"/>
        </w:rPr>
        <w:t xml:space="preserve"> centro</w:t>
      </w:r>
      <w:r w:rsidR="007C6F92" w:rsidRPr="00E27661">
        <w:rPr>
          <w:rFonts w:ascii="Arial" w:eastAsia="Yu Gothic UI Light" w:hAnsi="Arial" w:cs="Arial"/>
          <w:sz w:val="20"/>
          <w:szCs w:val="20"/>
          <w:lang w:val="es-ES"/>
        </w:rPr>
        <w:t>s</w:t>
      </w:r>
      <w:r w:rsidRPr="00E27661">
        <w:rPr>
          <w:rFonts w:ascii="Arial" w:eastAsia="Yu Gothic UI Light" w:hAnsi="Arial" w:cs="Arial"/>
          <w:sz w:val="20"/>
          <w:szCs w:val="20"/>
          <w:lang w:val="es-ES"/>
        </w:rPr>
        <w:t xml:space="preserve"> recreativos son un establecimiento que por sus características, constituyen sitios de descanso  o de atracción turística, en donde pueden venderse bebidas alcohólicas, por lo tanto y con la finalidad de regular y establecer normas para su mejor funcionamiento, se propone el co</w:t>
      </w:r>
      <w:r w:rsidR="007C6F92" w:rsidRPr="00E27661">
        <w:rPr>
          <w:rFonts w:ascii="Arial" w:eastAsia="Yu Gothic UI Light" w:hAnsi="Arial" w:cs="Arial"/>
          <w:sz w:val="20"/>
          <w:szCs w:val="20"/>
          <w:lang w:val="es-ES"/>
        </w:rPr>
        <w:t>sto con base al aforo permitido</w:t>
      </w:r>
      <w:r w:rsidRPr="00E27661">
        <w:rPr>
          <w:rFonts w:ascii="Arial" w:eastAsia="Yu Gothic UI Light" w:hAnsi="Arial" w:cs="Arial"/>
          <w:sz w:val="20"/>
          <w:szCs w:val="20"/>
          <w:lang w:val="es-ES"/>
        </w:rPr>
        <w:t xml:space="preserve"> para el centro recreativo</w:t>
      </w:r>
      <w:r w:rsidR="007C6F92" w:rsidRPr="00E27661">
        <w:rPr>
          <w:rFonts w:ascii="Arial" w:eastAsia="Yu Gothic UI Light" w:hAnsi="Arial" w:cs="Arial"/>
          <w:sz w:val="20"/>
          <w:szCs w:val="20"/>
          <w:lang w:val="es-ES"/>
        </w:rPr>
        <w:t>,</w:t>
      </w:r>
      <w:r w:rsidRPr="00E27661">
        <w:rPr>
          <w:rFonts w:ascii="Arial" w:eastAsia="Yu Gothic UI Light" w:hAnsi="Arial" w:cs="Arial"/>
          <w:sz w:val="20"/>
          <w:szCs w:val="20"/>
          <w:lang w:val="es-ES"/>
        </w:rPr>
        <w:t xml:space="preserve"> venta de cerveza, así como vinos y licores.</w:t>
      </w:r>
    </w:p>
    <w:p w:rsidR="00151F9F" w:rsidRPr="00E27661" w:rsidRDefault="00151F9F" w:rsidP="00151F9F">
      <w:pPr>
        <w:spacing w:line="360" w:lineRule="auto"/>
        <w:jc w:val="both"/>
        <w:rPr>
          <w:rFonts w:ascii="Arial" w:eastAsia="Yu Gothic UI Light" w:hAnsi="Arial" w:cs="Arial"/>
          <w:sz w:val="20"/>
          <w:szCs w:val="20"/>
          <w:lang w:val="es-ES"/>
        </w:rPr>
      </w:pPr>
    </w:p>
    <w:p w:rsidR="00151F9F" w:rsidRPr="00E27661" w:rsidRDefault="00151F9F" w:rsidP="00151F9F">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Ahora bien, en relación al pago de Derechos del Registro </w:t>
      </w:r>
      <w:r w:rsidR="0027600A" w:rsidRPr="00E27661">
        <w:rPr>
          <w:rFonts w:ascii="Arial" w:eastAsia="Yu Gothic UI Light" w:hAnsi="Arial" w:cs="Arial"/>
          <w:sz w:val="20"/>
          <w:szCs w:val="20"/>
          <w:lang w:val="es-ES"/>
        </w:rPr>
        <w:t>Público</w:t>
      </w:r>
      <w:r w:rsidRPr="00E27661">
        <w:rPr>
          <w:rFonts w:ascii="Arial" w:eastAsia="Yu Gothic UI Light" w:hAnsi="Arial" w:cs="Arial"/>
          <w:sz w:val="20"/>
          <w:szCs w:val="20"/>
          <w:lang w:val="es-ES"/>
        </w:rPr>
        <w:t xml:space="preserve"> de la </w:t>
      </w:r>
      <w:r w:rsidR="0027600A" w:rsidRPr="00E27661">
        <w:rPr>
          <w:rFonts w:ascii="Arial" w:eastAsia="Yu Gothic UI Light" w:hAnsi="Arial" w:cs="Arial"/>
          <w:sz w:val="20"/>
          <w:szCs w:val="20"/>
          <w:lang w:val="es-ES"/>
        </w:rPr>
        <w:t>Propiedad</w:t>
      </w:r>
      <w:r w:rsidRPr="00E27661">
        <w:rPr>
          <w:rFonts w:ascii="Arial" w:eastAsia="Yu Gothic UI Light" w:hAnsi="Arial" w:cs="Arial"/>
          <w:sz w:val="20"/>
          <w:szCs w:val="20"/>
          <w:lang w:val="es-ES"/>
        </w:rPr>
        <w:t xml:space="preserve"> y Notariado, se considera una propuesta a la redacción del artículo 29, </w:t>
      </w:r>
      <w:r w:rsidR="00E30F54" w:rsidRPr="00E27661">
        <w:rPr>
          <w:rFonts w:ascii="Arial" w:eastAsia="Yu Gothic UI Light" w:hAnsi="Arial" w:cs="Arial"/>
          <w:sz w:val="20"/>
          <w:szCs w:val="20"/>
          <w:lang w:val="es-ES"/>
        </w:rPr>
        <w:t xml:space="preserve">primer </w:t>
      </w:r>
      <w:proofErr w:type="spellStart"/>
      <w:r w:rsidR="00E30F54" w:rsidRPr="00E27661">
        <w:rPr>
          <w:rFonts w:ascii="Arial" w:eastAsia="Yu Gothic UI Light" w:hAnsi="Arial" w:cs="Arial"/>
          <w:sz w:val="20"/>
          <w:szCs w:val="20"/>
          <w:lang w:val="es-ES"/>
        </w:rPr>
        <w:t>parrafo</w:t>
      </w:r>
      <w:proofErr w:type="spellEnd"/>
      <w:r w:rsidRPr="00E27661">
        <w:rPr>
          <w:rFonts w:ascii="Arial" w:eastAsia="Yu Gothic UI Light" w:hAnsi="Arial" w:cs="Arial"/>
          <w:sz w:val="20"/>
          <w:szCs w:val="20"/>
          <w:lang w:val="es-ES"/>
        </w:rPr>
        <w:t xml:space="preserve">, de la Ley Estatal de Derechos de Chihuahua, con la finalidad de aclarar que la obligación del Registro </w:t>
      </w:r>
      <w:r w:rsidR="00612433" w:rsidRPr="00E27661">
        <w:rPr>
          <w:rFonts w:ascii="Arial" w:eastAsia="Yu Gothic UI Light" w:hAnsi="Arial" w:cs="Arial"/>
          <w:sz w:val="20"/>
          <w:szCs w:val="20"/>
          <w:lang w:val="es-ES"/>
        </w:rPr>
        <w:t>P</w:t>
      </w:r>
      <w:r w:rsidRPr="00E27661">
        <w:rPr>
          <w:rFonts w:ascii="Arial" w:eastAsia="Yu Gothic UI Light" w:hAnsi="Arial" w:cs="Arial"/>
          <w:sz w:val="20"/>
          <w:szCs w:val="20"/>
          <w:lang w:val="es-ES"/>
        </w:rPr>
        <w:t xml:space="preserve">úblico de la Propiedad no se agota al realizar la inscripción, lo anterior con fundamento en los artículos 2, 4, 115, 121, 122 y 123 de la </w:t>
      </w:r>
      <w:r w:rsidR="005310BA" w:rsidRPr="00E27661">
        <w:rPr>
          <w:rFonts w:ascii="Arial" w:eastAsia="Yu Gothic UI Light" w:hAnsi="Arial" w:cs="Arial"/>
          <w:sz w:val="20"/>
          <w:szCs w:val="20"/>
          <w:lang w:val="es-ES"/>
        </w:rPr>
        <w:t>L</w:t>
      </w:r>
      <w:r w:rsidRPr="00E27661">
        <w:rPr>
          <w:rFonts w:ascii="Arial" w:eastAsia="Yu Gothic UI Light" w:hAnsi="Arial" w:cs="Arial"/>
          <w:sz w:val="20"/>
          <w:szCs w:val="20"/>
          <w:lang w:val="es-ES"/>
        </w:rPr>
        <w:t>ey del Registro Público de la Propiedad del Estado de Chihuahua, 5 y 6 de la Ley General de Archivos, toda vez que los asientos registrales en cada Distrito Judicial, incluyen permanente publicidad de los actos y hechos jurídicos inscritos para surtir efectos ante terceros, garantizando a demás su conservación, preservación y organización, conforme a las disposiciones correspondientes, permitiendo también su reproducción y consulta de manera indefinida e inmediata, proporcionando certeza y seguridad jurídica.</w:t>
      </w:r>
    </w:p>
    <w:p w:rsidR="00E544A3" w:rsidRPr="00E27661" w:rsidRDefault="00E544A3" w:rsidP="00151F9F">
      <w:pPr>
        <w:spacing w:line="360" w:lineRule="auto"/>
        <w:jc w:val="both"/>
        <w:rPr>
          <w:rFonts w:ascii="Arial" w:eastAsia="Yu Gothic UI Light" w:hAnsi="Arial" w:cs="Arial"/>
          <w:b/>
          <w:bCs/>
          <w:sz w:val="20"/>
          <w:szCs w:val="20"/>
          <w:lang w:val="es-ES"/>
        </w:rPr>
      </w:pPr>
    </w:p>
    <w:p w:rsidR="002B7608" w:rsidRPr="00E27661" w:rsidRDefault="005104BF" w:rsidP="00151F9F">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propone </w:t>
      </w:r>
      <w:r w:rsidR="004E3D7F" w:rsidRPr="00E27661">
        <w:rPr>
          <w:rFonts w:ascii="Arial" w:eastAsia="Yu Gothic UI Light" w:hAnsi="Arial" w:cs="Arial"/>
          <w:sz w:val="20"/>
          <w:szCs w:val="20"/>
          <w:lang w:val="es-ES"/>
        </w:rPr>
        <w:t xml:space="preserve">cambiar los conceptos de cobro de derechos que maneja la </w:t>
      </w:r>
      <w:r w:rsidR="0027600A" w:rsidRPr="00E27661">
        <w:rPr>
          <w:rFonts w:ascii="Arial" w:eastAsia="Yu Gothic UI Light" w:hAnsi="Arial" w:cs="Arial"/>
          <w:sz w:val="20"/>
          <w:szCs w:val="20"/>
          <w:lang w:val="es-ES"/>
        </w:rPr>
        <w:t>Coordinación</w:t>
      </w:r>
      <w:r w:rsidR="004E3D7F" w:rsidRPr="00E27661">
        <w:rPr>
          <w:rFonts w:ascii="Arial" w:eastAsia="Yu Gothic UI Light" w:hAnsi="Arial" w:cs="Arial"/>
          <w:sz w:val="20"/>
          <w:szCs w:val="20"/>
          <w:lang w:val="es-ES"/>
        </w:rPr>
        <w:t xml:space="preserve"> Estatal de Protección Civil </w:t>
      </w:r>
      <w:r w:rsidR="002B7608" w:rsidRPr="00E27661">
        <w:rPr>
          <w:rFonts w:ascii="Arial" w:eastAsia="Yu Gothic UI Light" w:hAnsi="Arial" w:cs="Arial"/>
          <w:sz w:val="20"/>
          <w:szCs w:val="20"/>
          <w:lang w:val="es-ES"/>
        </w:rPr>
        <w:t>en el rubro de revisión de Pr</w:t>
      </w:r>
      <w:r w:rsidR="00762B32" w:rsidRPr="00E27661">
        <w:rPr>
          <w:rFonts w:ascii="Arial" w:eastAsia="Yu Gothic UI Light" w:hAnsi="Arial" w:cs="Arial"/>
          <w:sz w:val="20"/>
          <w:szCs w:val="20"/>
          <w:lang w:val="es-ES"/>
        </w:rPr>
        <w:t>o</w:t>
      </w:r>
      <w:r w:rsidR="002B7608" w:rsidRPr="00E27661">
        <w:rPr>
          <w:rFonts w:ascii="Arial" w:eastAsia="Yu Gothic UI Light" w:hAnsi="Arial" w:cs="Arial"/>
          <w:sz w:val="20"/>
          <w:szCs w:val="20"/>
          <w:lang w:val="es-ES"/>
        </w:rPr>
        <w:t xml:space="preserve">gramas Especiales para Eventos, </w:t>
      </w:r>
      <w:proofErr w:type="gramStart"/>
      <w:r w:rsidR="002B7608" w:rsidRPr="00E27661">
        <w:rPr>
          <w:rFonts w:ascii="Arial" w:eastAsia="Yu Gothic UI Light" w:hAnsi="Arial" w:cs="Arial"/>
          <w:sz w:val="20"/>
          <w:szCs w:val="20"/>
          <w:lang w:val="es-ES"/>
        </w:rPr>
        <w:t xml:space="preserve">en </w:t>
      </w:r>
      <w:r w:rsidR="004E3D7F" w:rsidRPr="00E27661">
        <w:rPr>
          <w:rFonts w:ascii="Arial" w:eastAsia="Yu Gothic UI Light" w:hAnsi="Arial" w:cs="Arial"/>
          <w:sz w:val="20"/>
          <w:szCs w:val="20"/>
          <w:lang w:val="es-ES"/>
        </w:rPr>
        <w:t xml:space="preserve"> el</w:t>
      </w:r>
      <w:proofErr w:type="gramEnd"/>
      <w:r w:rsidR="004E3D7F" w:rsidRPr="00E27661">
        <w:rPr>
          <w:rFonts w:ascii="Arial" w:eastAsia="Yu Gothic UI Light" w:hAnsi="Arial" w:cs="Arial"/>
          <w:sz w:val="20"/>
          <w:szCs w:val="20"/>
          <w:lang w:val="es-ES"/>
        </w:rPr>
        <w:t xml:space="preserve"> cual se especifique el grado de riesgo de cada uno de los programas</w:t>
      </w:r>
      <w:r w:rsidR="00762B32" w:rsidRPr="00E27661">
        <w:rPr>
          <w:rFonts w:ascii="Arial" w:eastAsia="Yu Gothic UI Light" w:hAnsi="Arial" w:cs="Arial"/>
          <w:sz w:val="20"/>
          <w:szCs w:val="20"/>
          <w:lang w:val="es-ES"/>
        </w:rPr>
        <w:t>, como riesgo bajo, riesgo medio</w:t>
      </w:r>
      <w:r w:rsidR="00204735" w:rsidRPr="00E27661">
        <w:rPr>
          <w:rFonts w:ascii="Arial" w:eastAsia="Yu Gothic UI Light" w:hAnsi="Arial" w:cs="Arial"/>
          <w:sz w:val="20"/>
          <w:szCs w:val="20"/>
          <w:lang w:val="es-ES"/>
        </w:rPr>
        <w:t>, riesgo medio alto</w:t>
      </w:r>
      <w:r w:rsidR="00762B32" w:rsidRPr="00E27661">
        <w:rPr>
          <w:rFonts w:ascii="Arial" w:eastAsia="Yu Gothic UI Light" w:hAnsi="Arial" w:cs="Arial"/>
          <w:sz w:val="20"/>
          <w:szCs w:val="20"/>
          <w:lang w:val="es-ES"/>
        </w:rPr>
        <w:t xml:space="preserve"> y riesgo alto, con la finalidad de que se quede estipulado la diferenciación de cada uno de las cuotas.</w:t>
      </w:r>
    </w:p>
    <w:p w:rsidR="00762B32" w:rsidRPr="00E27661" w:rsidRDefault="00762B32" w:rsidP="00151F9F">
      <w:pPr>
        <w:spacing w:line="360" w:lineRule="auto"/>
        <w:jc w:val="both"/>
        <w:rPr>
          <w:rFonts w:ascii="Arial" w:eastAsia="Yu Gothic UI Light" w:hAnsi="Arial" w:cs="Arial"/>
          <w:b/>
          <w:bCs/>
          <w:sz w:val="20"/>
          <w:szCs w:val="20"/>
          <w:lang w:val="es-ES"/>
        </w:rPr>
      </w:pPr>
    </w:p>
    <w:p w:rsidR="00151F9F" w:rsidRPr="00E27661" w:rsidRDefault="00151F9F" w:rsidP="00151F9F">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Por </w:t>
      </w:r>
      <w:r w:rsidR="00957655" w:rsidRPr="00E27661">
        <w:rPr>
          <w:rFonts w:ascii="Arial" w:eastAsia="Yu Gothic UI Light" w:hAnsi="Arial" w:cs="Arial"/>
          <w:sz w:val="20"/>
          <w:szCs w:val="20"/>
          <w:lang w:val="es-ES"/>
        </w:rPr>
        <w:t>último</w:t>
      </w:r>
      <w:r w:rsidRPr="00E27661">
        <w:rPr>
          <w:rFonts w:ascii="Arial" w:eastAsia="Yu Gothic UI Light" w:hAnsi="Arial" w:cs="Arial"/>
          <w:sz w:val="20"/>
          <w:szCs w:val="20"/>
          <w:lang w:val="es-ES"/>
        </w:rPr>
        <w:t xml:space="preserve">, conviene reajustar el orden de las dependencias pertenecientes a la Secretaria General de Gobierno, lo anterior en virtud de que mediante  Decreto LXVII/RFLEY/0286/2022 III P.E. la </w:t>
      </w:r>
      <w:r w:rsidR="00957655" w:rsidRPr="00E27661">
        <w:rPr>
          <w:rFonts w:ascii="Arial" w:eastAsia="Yu Gothic UI Light" w:hAnsi="Arial" w:cs="Arial"/>
          <w:sz w:val="20"/>
          <w:szCs w:val="20"/>
          <w:lang w:val="es-ES"/>
        </w:rPr>
        <w:t>Dirección</w:t>
      </w:r>
      <w:r w:rsidRPr="00E27661">
        <w:rPr>
          <w:rFonts w:ascii="Arial" w:eastAsia="Yu Gothic UI Light" w:hAnsi="Arial" w:cs="Arial"/>
          <w:sz w:val="20"/>
          <w:szCs w:val="20"/>
          <w:lang w:val="es-ES"/>
        </w:rPr>
        <w:t xml:space="preserve"> de Transporte dej</w:t>
      </w:r>
      <w:r w:rsidR="007C6F92" w:rsidRPr="00E27661">
        <w:rPr>
          <w:rFonts w:ascii="Arial" w:eastAsia="Yu Gothic UI Light" w:hAnsi="Arial" w:cs="Arial"/>
          <w:sz w:val="20"/>
          <w:szCs w:val="20"/>
          <w:lang w:val="es-ES"/>
        </w:rPr>
        <w:t>ó</w:t>
      </w:r>
      <w:r w:rsidRPr="00E27661">
        <w:rPr>
          <w:rFonts w:ascii="Arial" w:eastAsia="Yu Gothic UI Light" w:hAnsi="Arial" w:cs="Arial"/>
          <w:sz w:val="20"/>
          <w:szCs w:val="20"/>
          <w:lang w:val="es-ES"/>
        </w:rPr>
        <w:t xml:space="preserve"> de </w:t>
      </w:r>
      <w:r w:rsidR="00957655" w:rsidRPr="00E27661">
        <w:rPr>
          <w:rFonts w:ascii="Arial" w:eastAsia="Yu Gothic UI Light" w:hAnsi="Arial" w:cs="Arial"/>
          <w:sz w:val="20"/>
          <w:szCs w:val="20"/>
          <w:lang w:val="es-ES"/>
        </w:rPr>
        <w:t>pertenecer</w:t>
      </w:r>
      <w:r w:rsidRPr="00E27661">
        <w:rPr>
          <w:rFonts w:ascii="Arial" w:eastAsia="Yu Gothic UI Light" w:hAnsi="Arial" w:cs="Arial"/>
          <w:sz w:val="20"/>
          <w:szCs w:val="20"/>
          <w:lang w:val="es-ES"/>
        </w:rPr>
        <w:t xml:space="preserve"> a la Secretaría de Desarrollo </w:t>
      </w:r>
      <w:r w:rsidR="00612433" w:rsidRPr="00E27661">
        <w:rPr>
          <w:rFonts w:ascii="Arial" w:eastAsia="Yu Gothic UI Light" w:hAnsi="Arial" w:cs="Arial"/>
          <w:sz w:val="20"/>
          <w:szCs w:val="20"/>
          <w:lang w:val="es-ES"/>
        </w:rPr>
        <w:t>U</w:t>
      </w:r>
      <w:r w:rsidRPr="00E27661">
        <w:rPr>
          <w:rFonts w:ascii="Arial" w:eastAsia="Yu Gothic UI Light" w:hAnsi="Arial" w:cs="Arial"/>
          <w:sz w:val="20"/>
          <w:szCs w:val="20"/>
          <w:lang w:val="es-ES"/>
        </w:rPr>
        <w:t xml:space="preserve">rbano </w:t>
      </w:r>
      <w:r w:rsidR="00957655" w:rsidRPr="00E27661">
        <w:rPr>
          <w:rFonts w:ascii="Arial" w:eastAsia="Yu Gothic UI Light" w:hAnsi="Arial" w:cs="Arial"/>
          <w:sz w:val="20"/>
          <w:szCs w:val="20"/>
          <w:lang w:val="es-ES"/>
        </w:rPr>
        <w:t>y</w:t>
      </w:r>
      <w:r w:rsidRPr="00E27661">
        <w:rPr>
          <w:rFonts w:ascii="Arial" w:eastAsia="Yu Gothic UI Light" w:hAnsi="Arial" w:cs="Arial"/>
          <w:sz w:val="20"/>
          <w:szCs w:val="20"/>
          <w:lang w:val="es-ES"/>
        </w:rPr>
        <w:t xml:space="preserve"> </w:t>
      </w:r>
      <w:r w:rsidR="00957655" w:rsidRPr="00E27661">
        <w:rPr>
          <w:rFonts w:ascii="Arial" w:eastAsia="Yu Gothic UI Light" w:hAnsi="Arial" w:cs="Arial"/>
          <w:sz w:val="20"/>
          <w:szCs w:val="20"/>
          <w:lang w:val="es-ES"/>
        </w:rPr>
        <w:t>Ecología</w:t>
      </w:r>
      <w:r w:rsidRPr="00E27661">
        <w:rPr>
          <w:rFonts w:ascii="Arial" w:eastAsia="Yu Gothic UI Light" w:hAnsi="Arial" w:cs="Arial"/>
          <w:sz w:val="20"/>
          <w:szCs w:val="20"/>
          <w:lang w:val="es-ES"/>
        </w:rPr>
        <w:t xml:space="preserve"> y pas</w:t>
      </w:r>
      <w:r w:rsidR="00612433" w:rsidRPr="00E27661">
        <w:rPr>
          <w:rFonts w:ascii="Arial" w:eastAsia="Yu Gothic UI Light" w:hAnsi="Arial" w:cs="Arial"/>
          <w:sz w:val="20"/>
          <w:szCs w:val="20"/>
          <w:lang w:val="es-ES"/>
        </w:rPr>
        <w:t>ó</w:t>
      </w:r>
      <w:r w:rsidRPr="00E27661">
        <w:rPr>
          <w:rFonts w:ascii="Arial" w:eastAsia="Yu Gothic UI Light" w:hAnsi="Arial" w:cs="Arial"/>
          <w:sz w:val="20"/>
          <w:szCs w:val="20"/>
          <w:lang w:val="es-ES"/>
        </w:rPr>
        <w:t xml:space="preserve"> a ser dependencia de la </w:t>
      </w:r>
      <w:r w:rsidR="00957655" w:rsidRPr="00E27661">
        <w:rPr>
          <w:rFonts w:ascii="Arial" w:eastAsia="Yu Gothic UI Light" w:hAnsi="Arial" w:cs="Arial"/>
          <w:sz w:val="20"/>
          <w:szCs w:val="20"/>
          <w:lang w:val="es-ES"/>
        </w:rPr>
        <w:t>Secretaría</w:t>
      </w:r>
      <w:r w:rsidRPr="00E27661">
        <w:rPr>
          <w:rFonts w:ascii="Arial" w:eastAsia="Yu Gothic UI Light" w:hAnsi="Arial" w:cs="Arial"/>
          <w:sz w:val="20"/>
          <w:szCs w:val="20"/>
          <w:lang w:val="es-ES"/>
        </w:rPr>
        <w:t xml:space="preserve"> General de Gobierno, por lo tanto resulta necesario llevar a cabo el ajuste corres</w:t>
      </w:r>
      <w:r w:rsidR="00957655" w:rsidRPr="00E27661">
        <w:rPr>
          <w:rFonts w:ascii="Arial" w:eastAsia="Yu Gothic UI Light" w:hAnsi="Arial" w:cs="Arial"/>
          <w:sz w:val="20"/>
          <w:szCs w:val="20"/>
          <w:lang w:val="es-ES"/>
        </w:rPr>
        <w:t>pondiente</w:t>
      </w:r>
      <w:r w:rsidRPr="00E27661">
        <w:rPr>
          <w:rFonts w:ascii="Arial" w:eastAsia="Yu Gothic UI Light" w:hAnsi="Arial" w:cs="Arial"/>
          <w:sz w:val="20"/>
          <w:szCs w:val="20"/>
          <w:lang w:val="es-ES"/>
        </w:rPr>
        <w:t xml:space="preserve"> en la Ley Estatal de Derechos</w:t>
      </w:r>
      <w:r w:rsidR="00083ED3" w:rsidRPr="00E27661">
        <w:rPr>
          <w:rFonts w:ascii="Arial" w:eastAsia="Yu Gothic UI Light" w:hAnsi="Arial" w:cs="Arial"/>
          <w:sz w:val="20"/>
          <w:szCs w:val="20"/>
          <w:lang w:val="es-ES"/>
        </w:rPr>
        <w:t xml:space="preserve">, en </w:t>
      </w:r>
      <w:r w:rsidR="00957655" w:rsidRPr="00E27661">
        <w:rPr>
          <w:rFonts w:ascii="Arial" w:eastAsia="Yu Gothic UI Light" w:hAnsi="Arial" w:cs="Arial"/>
          <w:sz w:val="20"/>
          <w:szCs w:val="20"/>
          <w:lang w:val="es-ES"/>
        </w:rPr>
        <w:t>relación</w:t>
      </w:r>
      <w:r w:rsidR="00083ED3" w:rsidRPr="00E27661">
        <w:rPr>
          <w:rFonts w:ascii="Arial" w:eastAsia="Yu Gothic UI Light" w:hAnsi="Arial" w:cs="Arial"/>
          <w:sz w:val="20"/>
          <w:szCs w:val="20"/>
          <w:lang w:val="es-ES"/>
        </w:rPr>
        <w:t xml:space="preserve"> al articulado </w:t>
      </w:r>
      <w:r w:rsidR="00957655" w:rsidRPr="00E27661">
        <w:rPr>
          <w:rFonts w:ascii="Arial" w:eastAsia="Yu Gothic UI Light" w:hAnsi="Arial" w:cs="Arial"/>
          <w:sz w:val="20"/>
          <w:szCs w:val="20"/>
          <w:lang w:val="es-ES"/>
        </w:rPr>
        <w:t>correspondiente</w:t>
      </w:r>
      <w:r w:rsidR="00083ED3" w:rsidRPr="00E27661">
        <w:rPr>
          <w:rFonts w:ascii="Arial" w:eastAsia="Yu Gothic UI Light" w:hAnsi="Arial" w:cs="Arial"/>
          <w:sz w:val="20"/>
          <w:szCs w:val="20"/>
          <w:lang w:val="es-ES"/>
        </w:rPr>
        <w:t xml:space="preserve"> a la </w:t>
      </w:r>
      <w:r w:rsidR="00957655" w:rsidRPr="00E27661">
        <w:rPr>
          <w:rFonts w:ascii="Arial" w:eastAsia="Yu Gothic UI Light" w:hAnsi="Arial" w:cs="Arial"/>
          <w:sz w:val="20"/>
          <w:szCs w:val="20"/>
          <w:lang w:val="es-ES"/>
        </w:rPr>
        <w:t>Dirección</w:t>
      </w:r>
      <w:r w:rsidR="00083ED3" w:rsidRPr="00E27661">
        <w:rPr>
          <w:rFonts w:ascii="Arial" w:eastAsia="Yu Gothic UI Light" w:hAnsi="Arial" w:cs="Arial"/>
          <w:sz w:val="20"/>
          <w:szCs w:val="20"/>
          <w:lang w:val="es-ES"/>
        </w:rPr>
        <w:t xml:space="preserve"> General de Transporte.</w:t>
      </w:r>
    </w:p>
    <w:p w:rsidR="00151F9F" w:rsidRPr="00E27661" w:rsidRDefault="00151F9F" w:rsidP="00E544A3">
      <w:pPr>
        <w:spacing w:line="360" w:lineRule="auto"/>
        <w:jc w:val="both"/>
        <w:rPr>
          <w:rFonts w:ascii="Arial" w:eastAsia="Yu Gothic UI Light" w:hAnsi="Arial" w:cs="Arial"/>
          <w:b/>
          <w:bCs/>
          <w:sz w:val="20"/>
          <w:szCs w:val="20"/>
          <w:lang w:val="es-ES"/>
        </w:rPr>
      </w:pPr>
    </w:p>
    <w:p w:rsidR="00991479" w:rsidRPr="00E27661" w:rsidRDefault="00991479" w:rsidP="00991479">
      <w:pPr>
        <w:spacing w:line="360" w:lineRule="auto"/>
        <w:jc w:val="both"/>
        <w:rPr>
          <w:rFonts w:ascii="Arial" w:hAnsi="Arial" w:cs="Arial"/>
          <w:bCs/>
          <w:sz w:val="20"/>
          <w:szCs w:val="20"/>
        </w:rPr>
      </w:pPr>
      <w:r w:rsidRPr="00E27661">
        <w:rPr>
          <w:rFonts w:ascii="Arial" w:hAnsi="Arial" w:cs="Arial"/>
          <w:sz w:val="20"/>
          <w:szCs w:val="20"/>
        </w:rPr>
        <w:t>De igual forma se cambia la denominación de la Dirección</w:t>
      </w:r>
      <w:r w:rsidRPr="00E27661">
        <w:rPr>
          <w:rFonts w:ascii="Arial" w:hAnsi="Arial" w:cs="Arial"/>
          <w:bCs/>
          <w:sz w:val="20"/>
          <w:szCs w:val="20"/>
        </w:rPr>
        <w:t xml:space="preserve"> General de Transporte, por Subse</w:t>
      </w:r>
      <w:r w:rsidR="007C6F92" w:rsidRPr="00E27661">
        <w:rPr>
          <w:rFonts w:ascii="Arial" w:hAnsi="Arial" w:cs="Arial"/>
          <w:bCs/>
          <w:sz w:val="20"/>
          <w:szCs w:val="20"/>
        </w:rPr>
        <w:t>cretarí</w:t>
      </w:r>
      <w:r w:rsidRPr="00E27661">
        <w:rPr>
          <w:rFonts w:ascii="Arial" w:hAnsi="Arial" w:cs="Arial"/>
          <w:bCs/>
          <w:sz w:val="20"/>
          <w:szCs w:val="20"/>
        </w:rPr>
        <w:t>a de Transporte, al haber cambiado su nombre mediante reforma al Reglamento Interior de la Secretar</w:t>
      </w:r>
      <w:r w:rsidR="007C6F92" w:rsidRPr="00E27661">
        <w:rPr>
          <w:rFonts w:ascii="Arial" w:hAnsi="Arial" w:cs="Arial"/>
          <w:bCs/>
          <w:sz w:val="20"/>
          <w:szCs w:val="20"/>
        </w:rPr>
        <w:t>í</w:t>
      </w:r>
      <w:r w:rsidRPr="00E27661">
        <w:rPr>
          <w:rFonts w:ascii="Arial" w:hAnsi="Arial" w:cs="Arial"/>
          <w:bCs/>
          <w:sz w:val="20"/>
          <w:szCs w:val="20"/>
        </w:rPr>
        <w:t xml:space="preserve">a General de Gobierno a través del acuerdo no. 216/2022 publicado en el Periódico Oficial del Estado en fecha 19 de noviembre de 2022. </w:t>
      </w:r>
    </w:p>
    <w:p w:rsidR="00991479" w:rsidRPr="00E27661" w:rsidRDefault="00991479" w:rsidP="00E544A3">
      <w:pPr>
        <w:spacing w:line="360" w:lineRule="auto"/>
        <w:jc w:val="both"/>
        <w:rPr>
          <w:rFonts w:ascii="Arial" w:eastAsia="Yu Gothic UI Light" w:hAnsi="Arial" w:cs="Arial"/>
          <w:b/>
          <w:bCs/>
          <w:sz w:val="20"/>
          <w:szCs w:val="20"/>
          <w:lang w:val="es-ES"/>
        </w:rPr>
      </w:pPr>
    </w:p>
    <w:p w:rsidR="00991479" w:rsidRPr="00E27661" w:rsidRDefault="00991479" w:rsidP="00E544A3">
      <w:pPr>
        <w:spacing w:line="360" w:lineRule="auto"/>
        <w:jc w:val="both"/>
        <w:rPr>
          <w:rFonts w:ascii="Arial" w:eastAsia="Yu Gothic UI Light" w:hAnsi="Arial" w:cs="Arial"/>
          <w:b/>
          <w:bCs/>
          <w:sz w:val="20"/>
          <w:szCs w:val="20"/>
          <w:lang w:val="es-ES"/>
        </w:rPr>
      </w:pPr>
    </w:p>
    <w:p w:rsidR="00151F9F" w:rsidRPr="00E27661" w:rsidRDefault="00151F9F" w:rsidP="00083ED3">
      <w:pPr>
        <w:spacing w:line="360" w:lineRule="auto"/>
        <w:jc w:val="both"/>
        <w:rPr>
          <w:rFonts w:ascii="Arial" w:hAnsi="Arial" w:cs="Arial"/>
          <w:b/>
          <w:bCs/>
          <w:sz w:val="20"/>
          <w:szCs w:val="20"/>
        </w:rPr>
      </w:pPr>
      <w:r w:rsidRPr="00E27661">
        <w:rPr>
          <w:rFonts w:ascii="Arial" w:hAnsi="Arial" w:cs="Arial"/>
          <w:b/>
          <w:bCs/>
          <w:sz w:val="20"/>
          <w:szCs w:val="20"/>
        </w:rPr>
        <w:t>Del Tribunal Superior de Justicia</w:t>
      </w:r>
      <w:r w:rsidR="00612433" w:rsidRPr="00E27661">
        <w:rPr>
          <w:rFonts w:ascii="Arial" w:hAnsi="Arial" w:cs="Arial"/>
          <w:b/>
          <w:bCs/>
          <w:sz w:val="20"/>
          <w:szCs w:val="20"/>
        </w:rPr>
        <w:t>.</w:t>
      </w: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 xml:space="preserve">Se propone adicionar el pago de derechos por curso de alineación para certificación y/o </w:t>
      </w:r>
      <w:r w:rsidR="00612433" w:rsidRPr="00E27661">
        <w:rPr>
          <w:rFonts w:ascii="Arial" w:hAnsi="Arial" w:cs="Arial"/>
          <w:sz w:val="20"/>
          <w:szCs w:val="20"/>
        </w:rPr>
        <w:t>r</w:t>
      </w:r>
      <w:r w:rsidRPr="00E27661">
        <w:rPr>
          <w:rFonts w:ascii="Arial" w:hAnsi="Arial" w:cs="Arial"/>
          <w:sz w:val="20"/>
          <w:szCs w:val="20"/>
        </w:rPr>
        <w:t>egistro, por persona, en virtud que dentro del artículo 44, fracción IV, de la Ley de Justicia Alternativa del Estado de Chihuahua establece la obligación de las y los facilitadores privados en cubrir con el pago de derechos que resulten aplicables, aunados a lo establecido en el Reglamento  de la Ley de Justicia Alternativa del Estado de Chihuahua inherente al servicio público y privado de mecanismos alternativos tanto en su artículo 9, fracción XI como el 13 del mismo ordenamiento.</w:t>
      </w:r>
    </w:p>
    <w:p w:rsidR="00083ED3" w:rsidRPr="00E27661" w:rsidRDefault="00083ED3"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Se propone adicionar el pago de derechos de reposición de certificado como facilitador privado, ya sea por robo o extravío; toda vez que conlleva una labor administrativa dentro del Instituto para generar un nuevo certificado.</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Se propone adicionar el pago de derechos por validación y registro por convenio de facilitadores externos, la cual no se encuentra prevista en la actual Ley.</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Así mismo se propone adicionar el pago de derechos por una segunda revisión de convenio facilitadores externos, lo anterior en virtud de que cada revisión implica tiempo de los asesores encargados de esta revisión.</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b/>
          <w:bCs/>
          <w:sz w:val="20"/>
          <w:szCs w:val="20"/>
        </w:rPr>
      </w:pPr>
      <w:r w:rsidRPr="00E27661">
        <w:rPr>
          <w:rFonts w:ascii="Arial" w:hAnsi="Arial" w:cs="Arial"/>
          <w:b/>
          <w:bCs/>
          <w:sz w:val="20"/>
          <w:szCs w:val="20"/>
        </w:rPr>
        <w:t>De la Secretaría de Comunicaciones y Obras Públicas</w:t>
      </w:r>
      <w:r w:rsidR="00612433" w:rsidRPr="00E27661">
        <w:rPr>
          <w:rFonts w:ascii="Arial" w:hAnsi="Arial" w:cs="Arial"/>
          <w:b/>
          <w:bCs/>
          <w:sz w:val="20"/>
          <w:szCs w:val="20"/>
        </w:rPr>
        <w:t>.</w:t>
      </w: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Se propone adicionar el cobro de las tarifas correspondientes a los conceptos de baja y suspensión en el padrón, lo anterior en cumplimiento a lo dispuesto por el artículo 32, fracciones V y VI del Reglamento de la Ley de Obras Públicas y Servicios relacionados con las mismas del Estado de Chihuahua, el cual hace el señalamiento que la baja y/o suspensión del padrón implicará que el contratista dejará de causar el derecho de inscripción previsto en la ley, por el tiempo que esté dado de baja o suspendido respectivamente; en ese sentido se puede observar que el Reglamento de la Ley de Obras Públicas y Servicios relacionados con las mismas del Estado de Chihuahua si contempla este supuesto, sin embargo dicho concepto de pago no había sido incluido dentro de la Ley Estatal de Derecho</w:t>
      </w:r>
      <w:r w:rsidR="007C6F92" w:rsidRPr="00E27661">
        <w:rPr>
          <w:rFonts w:ascii="Arial" w:hAnsi="Arial" w:cs="Arial"/>
          <w:sz w:val="20"/>
          <w:szCs w:val="20"/>
        </w:rPr>
        <w:t>s</w:t>
      </w:r>
      <w:r w:rsidRPr="00E27661">
        <w:rPr>
          <w:rFonts w:ascii="Arial" w:hAnsi="Arial" w:cs="Arial"/>
          <w:sz w:val="20"/>
          <w:szCs w:val="20"/>
        </w:rPr>
        <w:t>, razón por la cual se propone integrar las tarifas correspondientes a la Ley Estatal de Derechos de Chihuahua dando cabal cumplimiento al cobro de Derechos por Servicios proporcionados por la Secretaría de Comunicaciones y Obras Públicas.</w:t>
      </w:r>
    </w:p>
    <w:p w:rsidR="00151F9F" w:rsidRPr="00E27661" w:rsidRDefault="00151F9F" w:rsidP="00083ED3">
      <w:pPr>
        <w:spacing w:line="360" w:lineRule="auto"/>
        <w:jc w:val="both"/>
        <w:rPr>
          <w:rFonts w:ascii="Arial" w:hAnsi="Arial" w:cs="Arial"/>
          <w:sz w:val="20"/>
          <w:szCs w:val="20"/>
        </w:rPr>
      </w:pPr>
    </w:p>
    <w:p w:rsidR="003B31AF" w:rsidRPr="00E27661" w:rsidRDefault="003B31AF" w:rsidP="003B31AF">
      <w:pPr>
        <w:spacing w:line="360" w:lineRule="auto"/>
        <w:jc w:val="both"/>
        <w:rPr>
          <w:rFonts w:ascii="Arial" w:hAnsi="Arial" w:cs="Arial"/>
          <w:b/>
          <w:bCs/>
          <w:sz w:val="20"/>
          <w:szCs w:val="20"/>
        </w:rPr>
      </w:pPr>
      <w:r w:rsidRPr="00E27661">
        <w:rPr>
          <w:rFonts w:ascii="Arial" w:hAnsi="Arial" w:cs="Arial"/>
          <w:b/>
          <w:bCs/>
          <w:sz w:val="20"/>
          <w:szCs w:val="20"/>
        </w:rPr>
        <w:t xml:space="preserve">De </w:t>
      </w:r>
      <w:r w:rsidR="00612433" w:rsidRPr="00E27661">
        <w:rPr>
          <w:rFonts w:ascii="Arial" w:hAnsi="Arial" w:cs="Arial"/>
          <w:b/>
          <w:bCs/>
          <w:sz w:val="20"/>
          <w:szCs w:val="20"/>
        </w:rPr>
        <w:t>l</w:t>
      </w:r>
      <w:r w:rsidRPr="00E27661">
        <w:rPr>
          <w:rFonts w:ascii="Arial" w:hAnsi="Arial" w:cs="Arial"/>
          <w:b/>
          <w:bCs/>
          <w:sz w:val="20"/>
          <w:szCs w:val="20"/>
        </w:rPr>
        <w:t xml:space="preserve">a Secretaría </w:t>
      </w:r>
      <w:r w:rsidR="00612433" w:rsidRPr="00E27661">
        <w:rPr>
          <w:rFonts w:ascii="Arial" w:hAnsi="Arial" w:cs="Arial"/>
          <w:b/>
          <w:bCs/>
          <w:sz w:val="20"/>
          <w:szCs w:val="20"/>
        </w:rPr>
        <w:t>d</w:t>
      </w:r>
      <w:r w:rsidRPr="00E27661">
        <w:rPr>
          <w:rFonts w:ascii="Arial" w:hAnsi="Arial" w:cs="Arial"/>
          <w:b/>
          <w:bCs/>
          <w:sz w:val="20"/>
          <w:szCs w:val="20"/>
        </w:rPr>
        <w:t xml:space="preserve">e Educación </w:t>
      </w:r>
      <w:r w:rsidR="00612433" w:rsidRPr="00E27661">
        <w:rPr>
          <w:rFonts w:ascii="Arial" w:hAnsi="Arial" w:cs="Arial"/>
          <w:b/>
          <w:bCs/>
          <w:sz w:val="20"/>
          <w:szCs w:val="20"/>
        </w:rPr>
        <w:t>y</w:t>
      </w:r>
      <w:r w:rsidRPr="00E27661">
        <w:rPr>
          <w:rFonts w:ascii="Arial" w:hAnsi="Arial" w:cs="Arial"/>
          <w:b/>
          <w:bCs/>
          <w:sz w:val="20"/>
          <w:szCs w:val="20"/>
        </w:rPr>
        <w:t xml:space="preserve"> Deporte</w:t>
      </w:r>
      <w:r w:rsidR="00612433" w:rsidRPr="00E27661">
        <w:rPr>
          <w:rFonts w:ascii="Arial" w:hAnsi="Arial" w:cs="Arial"/>
          <w:b/>
          <w:bCs/>
          <w:sz w:val="20"/>
          <w:szCs w:val="20"/>
        </w:rPr>
        <w:t>.</w:t>
      </w:r>
    </w:p>
    <w:p w:rsidR="003B31AF" w:rsidRPr="00E27661" w:rsidRDefault="00A432C7" w:rsidP="003B31AF">
      <w:pPr>
        <w:spacing w:line="360" w:lineRule="auto"/>
        <w:jc w:val="both"/>
        <w:rPr>
          <w:rFonts w:ascii="Arial" w:hAnsi="Arial" w:cs="Arial"/>
          <w:sz w:val="20"/>
          <w:szCs w:val="20"/>
        </w:rPr>
      </w:pPr>
      <w:r w:rsidRPr="00E27661">
        <w:rPr>
          <w:rFonts w:ascii="Arial" w:hAnsi="Arial" w:cs="Arial"/>
          <w:sz w:val="20"/>
          <w:szCs w:val="20"/>
        </w:rPr>
        <w:t xml:space="preserve">Se propone adicionar a la Ley Estatal de Derechos las tarifas relativas a los servicios brindados por la Entidad de Certificación y </w:t>
      </w:r>
      <w:r w:rsidR="00957655" w:rsidRPr="00E27661">
        <w:rPr>
          <w:rFonts w:ascii="Arial" w:hAnsi="Arial" w:cs="Arial"/>
          <w:sz w:val="20"/>
          <w:szCs w:val="20"/>
        </w:rPr>
        <w:t>Evaluación</w:t>
      </w:r>
      <w:r w:rsidRPr="00E27661">
        <w:rPr>
          <w:rFonts w:ascii="Arial" w:hAnsi="Arial" w:cs="Arial"/>
          <w:sz w:val="20"/>
          <w:szCs w:val="20"/>
        </w:rPr>
        <w:t xml:space="preserve"> de Competencias, de la </w:t>
      </w:r>
      <w:r w:rsidR="00957655" w:rsidRPr="00E27661">
        <w:rPr>
          <w:rFonts w:ascii="Arial" w:hAnsi="Arial" w:cs="Arial"/>
          <w:sz w:val="20"/>
          <w:szCs w:val="20"/>
        </w:rPr>
        <w:t>Dirección</w:t>
      </w:r>
      <w:r w:rsidRPr="00E27661">
        <w:rPr>
          <w:rFonts w:ascii="Arial" w:hAnsi="Arial" w:cs="Arial"/>
          <w:sz w:val="20"/>
          <w:szCs w:val="20"/>
        </w:rPr>
        <w:t xml:space="preserve"> de Educación Media </w:t>
      </w:r>
      <w:r w:rsidR="00957655" w:rsidRPr="00E27661">
        <w:rPr>
          <w:rFonts w:ascii="Arial" w:hAnsi="Arial" w:cs="Arial"/>
          <w:sz w:val="20"/>
          <w:szCs w:val="20"/>
        </w:rPr>
        <w:t>Superior</w:t>
      </w:r>
      <w:r w:rsidRPr="00E27661">
        <w:rPr>
          <w:rFonts w:ascii="Arial" w:hAnsi="Arial" w:cs="Arial"/>
          <w:sz w:val="20"/>
          <w:szCs w:val="20"/>
        </w:rPr>
        <w:t xml:space="preserve"> y Superior, de la Secret</w:t>
      </w:r>
      <w:r w:rsidR="00326DA8" w:rsidRPr="00E27661">
        <w:rPr>
          <w:rFonts w:ascii="Arial" w:hAnsi="Arial" w:cs="Arial"/>
          <w:sz w:val="20"/>
          <w:szCs w:val="20"/>
        </w:rPr>
        <w:t>aría</w:t>
      </w:r>
      <w:r w:rsidRPr="00E27661">
        <w:rPr>
          <w:rFonts w:ascii="Arial" w:hAnsi="Arial" w:cs="Arial"/>
          <w:sz w:val="20"/>
          <w:szCs w:val="20"/>
        </w:rPr>
        <w:t xml:space="preserve"> de </w:t>
      </w:r>
      <w:r w:rsidR="00957655" w:rsidRPr="00E27661">
        <w:rPr>
          <w:rFonts w:ascii="Arial" w:hAnsi="Arial" w:cs="Arial"/>
          <w:sz w:val="20"/>
          <w:szCs w:val="20"/>
        </w:rPr>
        <w:t>Educación</w:t>
      </w:r>
      <w:r w:rsidRPr="00E27661">
        <w:rPr>
          <w:rFonts w:ascii="Arial" w:hAnsi="Arial" w:cs="Arial"/>
          <w:sz w:val="20"/>
          <w:szCs w:val="20"/>
        </w:rPr>
        <w:t xml:space="preserve"> y Deporte del Gobierno del Estado de </w:t>
      </w:r>
      <w:r w:rsidR="00957655" w:rsidRPr="00E27661">
        <w:rPr>
          <w:rFonts w:ascii="Arial" w:hAnsi="Arial" w:cs="Arial"/>
          <w:sz w:val="20"/>
          <w:szCs w:val="20"/>
        </w:rPr>
        <w:t>Chihuahua</w:t>
      </w:r>
      <w:r w:rsidRPr="00E27661">
        <w:rPr>
          <w:rFonts w:ascii="Arial" w:hAnsi="Arial" w:cs="Arial"/>
          <w:sz w:val="20"/>
          <w:szCs w:val="20"/>
        </w:rPr>
        <w:t>, el cual apoya y auxilia en los procesos de ev</w:t>
      </w:r>
      <w:r w:rsidR="00326DA8" w:rsidRPr="00E27661">
        <w:rPr>
          <w:rFonts w:ascii="Arial" w:hAnsi="Arial" w:cs="Arial"/>
          <w:sz w:val="20"/>
          <w:szCs w:val="20"/>
        </w:rPr>
        <w:t>aluación</w:t>
      </w:r>
      <w:r w:rsidRPr="00E27661">
        <w:rPr>
          <w:rFonts w:ascii="Arial" w:hAnsi="Arial" w:cs="Arial"/>
          <w:sz w:val="20"/>
          <w:szCs w:val="20"/>
        </w:rPr>
        <w:t xml:space="preserve"> y certificación de competencias de las personas conforme a </w:t>
      </w:r>
      <w:r w:rsidR="00957655" w:rsidRPr="00E27661">
        <w:rPr>
          <w:rFonts w:ascii="Arial" w:hAnsi="Arial" w:cs="Arial"/>
          <w:sz w:val="20"/>
          <w:szCs w:val="20"/>
        </w:rPr>
        <w:t>estándares</w:t>
      </w:r>
      <w:r w:rsidRPr="00E27661">
        <w:rPr>
          <w:rFonts w:ascii="Arial" w:hAnsi="Arial" w:cs="Arial"/>
          <w:sz w:val="20"/>
          <w:szCs w:val="20"/>
        </w:rPr>
        <w:t xml:space="preserve"> de competencias vigentes en el Registro Nacional de Competencias</w:t>
      </w:r>
    </w:p>
    <w:p w:rsidR="003B31AF" w:rsidRPr="00E27661" w:rsidRDefault="003B31A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b/>
          <w:bCs/>
          <w:sz w:val="20"/>
          <w:szCs w:val="20"/>
        </w:rPr>
      </w:pPr>
      <w:r w:rsidRPr="00E27661">
        <w:rPr>
          <w:rFonts w:ascii="Arial" w:hAnsi="Arial" w:cs="Arial"/>
          <w:b/>
          <w:bCs/>
          <w:sz w:val="20"/>
          <w:szCs w:val="20"/>
        </w:rPr>
        <w:t>De la Secretaría de Desarrollo Urbano y Ecología</w:t>
      </w:r>
      <w:r w:rsidR="00612433" w:rsidRPr="00E27661">
        <w:rPr>
          <w:rFonts w:ascii="Arial" w:hAnsi="Arial" w:cs="Arial"/>
          <w:b/>
          <w:bCs/>
          <w:sz w:val="20"/>
          <w:szCs w:val="20"/>
        </w:rPr>
        <w:t>.</w:t>
      </w: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 xml:space="preserve">Por un error mecanográfico de carácter involuntario en la Ley Estatal de Derechos, en el artículo 137, donde se establece el pago de derechos por los servicios en materia de prevención y control de contaminación; en las fracciones I y II se repitió el supuesto de </w:t>
      </w:r>
      <w:r w:rsidR="00612433" w:rsidRPr="00E27661">
        <w:rPr>
          <w:rFonts w:ascii="Arial" w:hAnsi="Arial" w:cs="Arial"/>
          <w:sz w:val="20"/>
          <w:szCs w:val="20"/>
        </w:rPr>
        <w:t>r</w:t>
      </w:r>
      <w:r w:rsidRPr="00E27661">
        <w:rPr>
          <w:rFonts w:ascii="Arial" w:hAnsi="Arial" w:cs="Arial"/>
          <w:sz w:val="20"/>
          <w:szCs w:val="20"/>
        </w:rPr>
        <w:t xml:space="preserve">ecepción, evaluación y otorgamiento sobre la solicitud de revalidación de la licencia de funcionamiento a fuentes fijas de jurisdicción estatal, dejando fuera el supuesto de </w:t>
      </w:r>
      <w:r w:rsidR="00612433" w:rsidRPr="00E27661">
        <w:rPr>
          <w:rFonts w:ascii="Arial" w:hAnsi="Arial" w:cs="Arial"/>
          <w:sz w:val="20"/>
          <w:szCs w:val="20"/>
        </w:rPr>
        <w:t>r</w:t>
      </w:r>
      <w:r w:rsidRPr="00E27661">
        <w:rPr>
          <w:rFonts w:ascii="Arial" w:hAnsi="Arial" w:cs="Arial"/>
          <w:sz w:val="20"/>
          <w:szCs w:val="20"/>
        </w:rPr>
        <w:t>ecepción, evaluación y otorgamiento de la resolución de la licencia de funcionamiento a fuentes fijas de jurisdicción estatal que debería encontrarse dentro de la referida Ley.</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Por lo que considera de suma importancia reformar la fracción I y II, del artículo 137, para que queden establecidos los supuestos correspondientes a los pagos de derechos por los servicios en materia de prevención y control de contaminación.</w:t>
      </w:r>
    </w:p>
    <w:p w:rsidR="004D347E" w:rsidRPr="00E27661" w:rsidRDefault="004D347E" w:rsidP="00083ED3">
      <w:pPr>
        <w:spacing w:line="360" w:lineRule="auto"/>
        <w:jc w:val="both"/>
        <w:rPr>
          <w:rFonts w:ascii="Arial" w:hAnsi="Arial" w:cs="Arial"/>
          <w:sz w:val="20"/>
          <w:szCs w:val="20"/>
        </w:rPr>
      </w:pPr>
    </w:p>
    <w:p w:rsidR="00204735" w:rsidRPr="00E27661" w:rsidRDefault="00957655" w:rsidP="00083ED3">
      <w:pPr>
        <w:spacing w:line="360" w:lineRule="auto"/>
        <w:jc w:val="both"/>
        <w:rPr>
          <w:rFonts w:ascii="Arial" w:hAnsi="Arial" w:cs="Arial"/>
          <w:sz w:val="20"/>
          <w:szCs w:val="20"/>
        </w:rPr>
      </w:pPr>
      <w:r w:rsidRPr="00E27661">
        <w:rPr>
          <w:rFonts w:ascii="Arial" w:hAnsi="Arial" w:cs="Arial"/>
          <w:sz w:val="20"/>
          <w:szCs w:val="20"/>
        </w:rPr>
        <w:t>Así</w:t>
      </w:r>
      <w:r w:rsidR="004D347E" w:rsidRPr="00E27661">
        <w:rPr>
          <w:rFonts w:ascii="Arial" w:hAnsi="Arial" w:cs="Arial"/>
          <w:sz w:val="20"/>
          <w:szCs w:val="20"/>
        </w:rPr>
        <w:t xml:space="preserve"> mi</w:t>
      </w:r>
      <w:r w:rsidR="00F85546" w:rsidRPr="00E27661">
        <w:rPr>
          <w:rFonts w:ascii="Arial" w:hAnsi="Arial" w:cs="Arial"/>
          <w:sz w:val="20"/>
          <w:szCs w:val="20"/>
        </w:rPr>
        <w:t>smo</w:t>
      </w:r>
      <w:r w:rsidR="004D347E" w:rsidRPr="00E27661">
        <w:rPr>
          <w:rFonts w:ascii="Arial" w:hAnsi="Arial" w:cs="Arial"/>
          <w:sz w:val="20"/>
          <w:szCs w:val="20"/>
        </w:rPr>
        <w:t xml:space="preserve">, se elimina </w:t>
      </w:r>
      <w:r w:rsidR="00204735" w:rsidRPr="00E27661">
        <w:rPr>
          <w:rFonts w:ascii="Arial" w:hAnsi="Arial" w:cs="Arial"/>
          <w:sz w:val="20"/>
          <w:szCs w:val="20"/>
        </w:rPr>
        <w:t xml:space="preserve">del </w:t>
      </w:r>
      <w:r w:rsidRPr="00E27661">
        <w:rPr>
          <w:rFonts w:ascii="Arial" w:hAnsi="Arial" w:cs="Arial"/>
          <w:sz w:val="20"/>
          <w:szCs w:val="20"/>
        </w:rPr>
        <w:t>capítulo</w:t>
      </w:r>
      <w:r w:rsidR="00204735" w:rsidRPr="00E27661">
        <w:rPr>
          <w:rFonts w:ascii="Arial" w:hAnsi="Arial" w:cs="Arial"/>
          <w:sz w:val="20"/>
          <w:szCs w:val="20"/>
        </w:rPr>
        <w:t xml:space="preserve"> de</w:t>
      </w:r>
      <w:r w:rsidR="00E93E50" w:rsidRPr="00E27661">
        <w:rPr>
          <w:rFonts w:ascii="Arial" w:hAnsi="Arial" w:cs="Arial"/>
          <w:sz w:val="20"/>
          <w:szCs w:val="20"/>
        </w:rPr>
        <w:t xml:space="preserve"> la</w:t>
      </w:r>
      <w:r w:rsidR="00204735" w:rsidRPr="00E27661">
        <w:rPr>
          <w:rFonts w:ascii="Arial" w:hAnsi="Arial" w:cs="Arial"/>
          <w:sz w:val="20"/>
          <w:szCs w:val="20"/>
        </w:rPr>
        <w:t xml:space="preserve"> Dirección de Desarrollo Urbano y Ecología</w:t>
      </w:r>
      <w:r w:rsidR="00E93E50" w:rsidRPr="00E27661">
        <w:rPr>
          <w:rFonts w:ascii="Arial" w:hAnsi="Arial" w:cs="Arial"/>
          <w:sz w:val="20"/>
          <w:szCs w:val="20"/>
        </w:rPr>
        <w:t xml:space="preserve">, </w:t>
      </w:r>
      <w:r w:rsidR="00612433" w:rsidRPr="00E27661">
        <w:rPr>
          <w:rFonts w:ascii="Arial" w:hAnsi="Arial" w:cs="Arial"/>
          <w:sz w:val="20"/>
          <w:szCs w:val="20"/>
        </w:rPr>
        <w:t>los</w:t>
      </w:r>
      <w:r w:rsidR="00204735" w:rsidRPr="00E27661">
        <w:rPr>
          <w:rFonts w:ascii="Arial" w:hAnsi="Arial" w:cs="Arial"/>
          <w:sz w:val="20"/>
          <w:szCs w:val="20"/>
        </w:rPr>
        <w:t xml:space="preserve"> precepto</w:t>
      </w:r>
      <w:r w:rsidR="00612433" w:rsidRPr="00E27661">
        <w:rPr>
          <w:rFonts w:ascii="Arial" w:hAnsi="Arial" w:cs="Arial"/>
          <w:sz w:val="20"/>
          <w:szCs w:val="20"/>
        </w:rPr>
        <w:t>s</w:t>
      </w:r>
      <w:r w:rsidR="00204735" w:rsidRPr="00E27661">
        <w:rPr>
          <w:rFonts w:ascii="Arial" w:hAnsi="Arial" w:cs="Arial"/>
          <w:sz w:val="20"/>
          <w:szCs w:val="20"/>
        </w:rPr>
        <w:t xml:space="preserve"> legal</w:t>
      </w:r>
      <w:r w:rsidR="00612433" w:rsidRPr="00E27661">
        <w:rPr>
          <w:rFonts w:ascii="Arial" w:hAnsi="Arial" w:cs="Arial"/>
          <w:sz w:val="20"/>
          <w:szCs w:val="20"/>
        </w:rPr>
        <w:t>es</w:t>
      </w:r>
      <w:r w:rsidR="00204735" w:rsidRPr="00E27661">
        <w:rPr>
          <w:rFonts w:ascii="Arial" w:hAnsi="Arial" w:cs="Arial"/>
          <w:sz w:val="20"/>
          <w:szCs w:val="20"/>
        </w:rPr>
        <w:t xml:space="preserve"> relativo</w:t>
      </w:r>
      <w:r w:rsidR="00612433" w:rsidRPr="00E27661">
        <w:rPr>
          <w:rFonts w:ascii="Arial" w:hAnsi="Arial" w:cs="Arial"/>
          <w:sz w:val="20"/>
          <w:szCs w:val="20"/>
        </w:rPr>
        <w:t>s</w:t>
      </w:r>
      <w:r w:rsidR="00204735" w:rsidRPr="00E27661">
        <w:rPr>
          <w:rFonts w:ascii="Arial" w:hAnsi="Arial" w:cs="Arial"/>
          <w:sz w:val="20"/>
          <w:szCs w:val="20"/>
        </w:rPr>
        <w:t xml:space="preserve"> al cobro de derechos </w:t>
      </w:r>
      <w:proofErr w:type="gramStart"/>
      <w:r w:rsidR="00204735" w:rsidRPr="00E27661">
        <w:rPr>
          <w:rFonts w:ascii="Arial" w:hAnsi="Arial" w:cs="Arial"/>
          <w:sz w:val="20"/>
          <w:szCs w:val="20"/>
        </w:rPr>
        <w:t>por  el</w:t>
      </w:r>
      <w:proofErr w:type="gramEnd"/>
      <w:r w:rsidR="00204735" w:rsidRPr="00E27661">
        <w:rPr>
          <w:rFonts w:ascii="Arial" w:hAnsi="Arial" w:cs="Arial"/>
          <w:sz w:val="20"/>
          <w:szCs w:val="20"/>
        </w:rPr>
        <w:t xml:space="preserve"> acceso a las áreas naturales protegidas en virtud de que se agrega</w:t>
      </w:r>
      <w:r w:rsidR="00E93E50" w:rsidRPr="00E27661">
        <w:rPr>
          <w:rFonts w:ascii="Arial" w:hAnsi="Arial" w:cs="Arial"/>
          <w:sz w:val="20"/>
          <w:szCs w:val="20"/>
        </w:rPr>
        <w:t xml:space="preserve"> de manera adicional a la Ley Estata</w:t>
      </w:r>
      <w:r w:rsidR="00CA0BE9" w:rsidRPr="00E27661">
        <w:rPr>
          <w:rFonts w:ascii="Arial" w:hAnsi="Arial" w:cs="Arial"/>
          <w:sz w:val="20"/>
          <w:szCs w:val="20"/>
        </w:rPr>
        <w:t>l</w:t>
      </w:r>
      <w:r w:rsidR="00E93E50" w:rsidRPr="00E27661">
        <w:rPr>
          <w:rFonts w:ascii="Arial" w:hAnsi="Arial" w:cs="Arial"/>
          <w:sz w:val="20"/>
          <w:szCs w:val="20"/>
        </w:rPr>
        <w:t xml:space="preserve"> del Derechos el </w:t>
      </w:r>
      <w:r w:rsidR="003027FF" w:rsidRPr="00E27661">
        <w:rPr>
          <w:rFonts w:ascii="Arial" w:hAnsi="Arial" w:cs="Arial"/>
          <w:sz w:val="20"/>
          <w:szCs w:val="20"/>
        </w:rPr>
        <w:t xml:space="preserve">Organismo </w:t>
      </w:r>
      <w:proofErr w:type="spellStart"/>
      <w:r w:rsidR="003027FF" w:rsidRPr="00E27661">
        <w:rPr>
          <w:rFonts w:ascii="Arial" w:hAnsi="Arial" w:cs="Arial"/>
          <w:sz w:val="20"/>
          <w:szCs w:val="20"/>
        </w:rPr>
        <w:t>Descentralizado</w:t>
      </w:r>
      <w:r w:rsidR="00E93E50" w:rsidRPr="00E27661">
        <w:rPr>
          <w:rFonts w:ascii="Arial" w:hAnsi="Arial" w:cs="Arial"/>
          <w:sz w:val="20"/>
          <w:szCs w:val="20"/>
        </w:rPr>
        <w:t>Parque</w:t>
      </w:r>
      <w:proofErr w:type="spellEnd"/>
      <w:r w:rsidR="00E93E50" w:rsidRPr="00E27661">
        <w:rPr>
          <w:rFonts w:ascii="Arial" w:hAnsi="Arial" w:cs="Arial"/>
          <w:sz w:val="20"/>
          <w:szCs w:val="20"/>
        </w:rPr>
        <w:t xml:space="preserve"> Cumbres de </w:t>
      </w:r>
      <w:proofErr w:type="spellStart"/>
      <w:r w:rsidR="00E93E50" w:rsidRPr="00E27661">
        <w:rPr>
          <w:rFonts w:ascii="Arial" w:hAnsi="Arial" w:cs="Arial"/>
          <w:sz w:val="20"/>
          <w:szCs w:val="20"/>
        </w:rPr>
        <w:t>Majalca</w:t>
      </w:r>
      <w:proofErr w:type="spellEnd"/>
      <w:r w:rsidR="00E93E50" w:rsidRPr="00E27661">
        <w:rPr>
          <w:rFonts w:ascii="Arial" w:hAnsi="Arial" w:cs="Arial"/>
          <w:sz w:val="20"/>
          <w:szCs w:val="20"/>
        </w:rPr>
        <w:t>.</w:t>
      </w:r>
    </w:p>
    <w:p w:rsidR="00204735" w:rsidRPr="00E27661" w:rsidRDefault="00204735" w:rsidP="00083ED3">
      <w:pPr>
        <w:spacing w:line="360" w:lineRule="auto"/>
        <w:jc w:val="both"/>
        <w:rPr>
          <w:rFonts w:ascii="Arial" w:hAnsi="Arial" w:cs="Arial"/>
          <w:sz w:val="20"/>
          <w:szCs w:val="20"/>
        </w:rPr>
      </w:pPr>
    </w:p>
    <w:p w:rsidR="00151F9F" w:rsidRPr="00E27661" w:rsidRDefault="00083ED3" w:rsidP="00083ED3">
      <w:pPr>
        <w:spacing w:line="360" w:lineRule="auto"/>
        <w:jc w:val="both"/>
        <w:rPr>
          <w:rFonts w:ascii="Arial" w:hAnsi="Arial" w:cs="Arial"/>
          <w:sz w:val="20"/>
          <w:szCs w:val="20"/>
        </w:rPr>
      </w:pPr>
      <w:r w:rsidRPr="00E27661">
        <w:rPr>
          <w:rFonts w:ascii="Arial" w:hAnsi="Arial" w:cs="Arial"/>
          <w:sz w:val="20"/>
          <w:szCs w:val="20"/>
        </w:rPr>
        <w:t xml:space="preserve">Por parte del cobro de Derechos relativos a la </w:t>
      </w:r>
      <w:r w:rsidR="007C6F92" w:rsidRPr="00E27661">
        <w:rPr>
          <w:rFonts w:ascii="Arial" w:hAnsi="Arial" w:cs="Arial"/>
          <w:sz w:val="20"/>
          <w:szCs w:val="20"/>
        </w:rPr>
        <w:t>D</w:t>
      </w:r>
      <w:r w:rsidRPr="00E27661">
        <w:rPr>
          <w:rFonts w:ascii="Arial" w:hAnsi="Arial" w:cs="Arial"/>
          <w:sz w:val="20"/>
          <w:szCs w:val="20"/>
        </w:rPr>
        <w:t xml:space="preserve">irección de </w:t>
      </w:r>
      <w:r w:rsidR="007C6F92" w:rsidRPr="00E27661">
        <w:rPr>
          <w:rFonts w:ascii="Arial" w:hAnsi="Arial" w:cs="Arial"/>
          <w:sz w:val="20"/>
          <w:szCs w:val="20"/>
        </w:rPr>
        <w:t>C</w:t>
      </w:r>
      <w:r w:rsidRPr="00E27661">
        <w:rPr>
          <w:rFonts w:ascii="Arial" w:hAnsi="Arial" w:cs="Arial"/>
          <w:sz w:val="20"/>
          <w:szCs w:val="20"/>
        </w:rPr>
        <w:t>atastro, y con</w:t>
      </w:r>
      <w:r w:rsidR="00151F9F" w:rsidRPr="00E27661">
        <w:rPr>
          <w:rFonts w:ascii="Arial" w:hAnsi="Arial" w:cs="Arial"/>
          <w:sz w:val="20"/>
          <w:szCs w:val="20"/>
        </w:rPr>
        <w:t xml:space="preserve"> la finalidad de incentivar en la ciudadanía y en el empresariado chihuahuense, el conocimiento del territorio estatal y el uso y explotación de la información geográfica, urbana, suburbana, y r</w:t>
      </w:r>
      <w:r w:rsidR="007C6F92" w:rsidRPr="00E27661">
        <w:rPr>
          <w:rFonts w:ascii="Arial" w:hAnsi="Arial" w:cs="Arial"/>
          <w:sz w:val="20"/>
          <w:szCs w:val="20"/>
        </w:rPr>
        <w:t>ú</w:t>
      </w:r>
      <w:r w:rsidR="00151F9F" w:rsidRPr="00E27661">
        <w:rPr>
          <w:rFonts w:ascii="Arial" w:hAnsi="Arial" w:cs="Arial"/>
          <w:sz w:val="20"/>
          <w:szCs w:val="20"/>
        </w:rPr>
        <w:t>stica, la Secretar</w:t>
      </w:r>
      <w:r w:rsidR="007C6F92" w:rsidRPr="00E27661">
        <w:rPr>
          <w:rFonts w:ascii="Arial" w:hAnsi="Arial" w:cs="Arial"/>
          <w:sz w:val="20"/>
          <w:szCs w:val="20"/>
        </w:rPr>
        <w:t>í</w:t>
      </w:r>
      <w:r w:rsidR="00151F9F" w:rsidRPr="00E27661">
        <w:rPr>
          <w:rFonts w:ascii="Arial" w:hAnsi="Arial" w:cs="Arial"/>
          <w:sz w:val="20"/>
          <w:szCs w:val="20"/>
        </w:rPr>
        <w:t>a de Desarrollo Urbano y Ecología, a través de la Dirección de Catastro promover y difundir, a través de la comercialización de la información geográfica, que genera y actualiza, de todos los municipios del Estado.</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 xml:space="preserve">Actualmente existen en la </w:t>
      </w:r>
      <w:r w:rsidR="00612433" w:rsidRPr="00E27661">
        <w:rPr>
          <w:rFonts w:ascii="Arial" w:hAnsi="Arial" w:cs="Arial"/>
          <w:sz w:val="20"/>
          <w:szCs w:val="20"/>
        </w:rPr>
        <w:t>L</w:t>
      </w:r>
      <w:r w:rsidRPr="00E27661">
        <w:rPr>
          <w:rFonts w:ascii="Arial" w:hAnsi="Arial" w:cs="Arial"/>
          <w:sz w:val="20"/>
          <w:szCs w:val="20"/>
        </w:rPr>
        <w:t xml:space="preserve">ey Estatal de Derechos solo 7 artículos (147-153) en los cuales contiene un catálogo de 9 servicios. Se propone incluir un amplio catálogo consistente en 73 servicios, con lo que esta propuesta sustituye en su totalidad a lo existente en la </w:t>
      </w:r>
      <w:r w:rsidR="007C6F92" w:rsidRPr="00E27661">
        <w:rPr>
          <w:rFonts w:ascii="Arial" w:hAnsi="Arial" w:cs="Arial"/>
          <w:sz w:val="20"/>
          <w:szCs w:val="20"/>
        </w:rPr>
        <w:t>L</w:t>
      </w:r>
      <w:r w:rsidRPr="00E27661">
        <w:rPr>
          <w:rFonts w:ascii="Arial" w:hAnsi="Arial" w:cs="Arial"/>
          <w:sz w:val="20"/>
          <w:szCs w:val="20"/>
        </w:rPr>
        <w:t>ey vigente.</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 xml:space="preserve">Este nuevo catálogo cobra relevancia, debido a que brinda a los ciudadanos y empresarios, un abanico de </w:t>
      </w:r>
      <w:r w:rsidR="00612433" w:rsidRPr="00E27661">
        <w:rPr>
          <w:rFonts w:ascii="Arial" w:hAnsi="Arial" w:cs="Arial"/>
          <w:sz w:val="20"/>
          <w:szCs w:val="20"/>
        </w:rPr>
        <w:t>servicios</w:t>
      </w:r>
      <w:r w:rsidRPr="00E27661">
        <w:rPr>
          <w:rFonts w:ascii="Arial" w:hAnsi="Arial" w:cs="Arial"/>
          <w:sz w:val="20"/>
          <w:szCs w:val="20"/>
        </w:rPr>
        <w:t xml:space="preserve"> en múltiples formatos y escalas, impresos y en forma digital, lo cual posibilita el uso </w:t>
      </w:r>
      <w:proofErr w:type="spellStart"/>
      <w:r w:rsidRPr="00E27661">
        <w:rPr>
          <w:rFonts w:ascii="Arial" w:hAnsi="Arial" w:cs="Arial"/>
          <w:sz w:val="20"/>
          <w:szCs w:val="20"/>
        </w:rPr>
        <w:t>multifinalitario</w:t>
      </w:r>
      <w:proofErr w:type="spellEnd"/>
      <w:r w:rsidRPr="00E27661">
        <w:rPr>
          <w:rFonts w:ascii="Arial" w:hAnsi="Arial" w:cs="Arial"/>
          <w:sz w:val="20"/>
          <w:szCs w:val="20"/>
        </w:rPr>
        <w:t xml:space="preserve"> de la información geográfica catastral.</w:t>
      </w:r>
    </w:p>
    <w:p w:rsidR="00151F9F" w:rsidRPr="00E27661" w:rsidRDefault="00151F9F" w:rsidP="00083ED3">
      <w:pPr>
        <w:spacing w:line="360" w:lineRule="auto"/>
        <w:jc w:val="both"/>
        <w:rPr>
          <w:rFonts w:ascii="Arial" w:hAnsi="Arial" w:cs="Arial"/>
          <w:sz w:val="20"/>
          <w:szCs w:val="20"/>
        </w:rPr>
      </w:pPr>
    </w:p>
    <w:p w:rsidR="00151F9F" w:rsidRPr="00E27661" w:rsidRDefault="00612433" w:rsidP="00083ED3">
      <w:pPr>
        <w:spacing w:line="360" w:lineRule="auto"/>
        <w:jc w:val="both"/>
        <w:rPr>
          <w:rFonts w:ascii="Arial" w:hAnsi="Arial" w:cs="Arial"/>
          <w:sz w:val="20"/>
          <w:szCs w:val="20"/>
        </w:rPr>
      </w:pPr>
      <w:r w:rsidRPr="00E27661">
        <w:rPr>
          <w:rFonts w:ascii="Arial" w:hAnsi="Arial" w:cs="Arial"/>
          <w:sz w:val="20"/>
          <w:szCs w:val="20"/>
        </w:rPr>
        <w:t>Servicios</w:t>
      </w:r>
      <w:r w:rsidR="002E0A61" w:rsidRPr="00E27661">
        <w:rPr>
          <w:rFonts w:ascii="Arial" w:hAnsi="Arial" w:cs="Arial"/>
          <w:sz w:val="20"/>
          <w:szCs w:val="20"/>
        </w:rPr>
        <w:t xml:space="preserve"> de información geográfica: </w:t>
      </w:r>
      <w:r w:rsidR="00151F9F" w:rsidRPr="00E27661">
        <w:rPr>
          <w:rFonts w:ascii="Arial" w:hAnsi="Arial" w:cs="Arial"/>
          <w:sz w:val="20"/>
          <w:szCs w:val="20"/>
        </w:rPr>
        <w:t xml:space="preserve">imágenes </w:t>
      </w:r>
      <w:proofErr w:type="spellStart"/>
      <w:r w:rsidR="00151F9F" w:rsidRPr="00E27661">
        <w:rPr>
          <w:rFonts w:ascii="Arial" w:hAnsi="Arial" w:cs="Arial"/>
          <w:sz w:val="20"/>
          <w:szCs w:val="20"/>
        </w:rPr>
        <w:t>aerofotográficas</w:t>
      </w:r>
      <w:proofErr w:type="spellEnd"/>
      <w:r w:rsidR="00151F9F" w:rsidRPr="00E27661">
        <w:rPr>
          <w:rFonts w:ascii="Arial" w:hAnsi="Arial" w:cs="Arial"/>
          <w:sz w:val="20"/>
          <w:szCs w:val="20"/>
        </w:rPr>
        <w:t xml:space="preserve"> digitales, cartografía digital, cartografía impresa, coordenadas de los vértices geodésicos y sistemas computacionales.</w:t>
      </w:r>
      <w:r w:rsidRPr="00E27661">
        <w:rPr>
          <w:rFonts w:ascii="Arial" w:hAnsi="Arial" w:cs="Arial"/>
          <w:sz w:val="20"/>
          <w:szCs w:val="20"/>
        </w:rPr>
        <w:t xml:space="preserve"> Así como: </w:t>
      </w: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 xml:space="preserve">cursos de capacitación en las materias de catastro, impuesto </w:t>
      </w:r>
      <w:r w:rsidR="00957655" w:rsidRPr="00E27661">
        <w:rPr>
          <w:rFonts w:ascii="Arial" w:hAnsi="Arial" w:cs="Arial"/>
          <w:sz w:val="20"/>
          <w:szCs w:val="20"/>
        </w:rPr>
        <w:t>predial,</w:t>
      </w:r>
      <w:r w:rsidRPr="00E27661">
        <w:rPr>
          <w:rFonts w:ascii="Arial" w:hAnsi="Arial" w:cs="Arial"/>
          <w:sz w:val="20"/>
          <w:szCs w:val="20"/>
        </w:rPr>
        <w:t xml:space="preserve"> impuesto sobre traslación de dominio, y en el uso y explotación de imágenes digitales; ejecución de vuelos </w:t>
      </w:r>
      <w:proofErr w:type="spellStart"/>
      <w:r w:rsidRPr="00E27661">
        <w:rPr>
          <w:rFonts w:ascii="Arial" w:hAnsi="Arial" w:cs="Arial"/>
          <w:sz w:val="20"/>
          <w:szCs w:val="20"/>
        </w:rPr>
        <w:t>aerofotográficos</w:t>
      </w:r>
      <w:proofErr w:type="spellEnd"/>
      <w:r w:rsidRPr="00E27661">
        <w:rPr>
          <w:rFonts w:ascii="Arial" w:hAnsi="Arial" w:cs="Arial"/>
          <w:sz w:val="20"/>
          <w:szCs w:val="20"/>
        </w:rPr>
        <w:t xml:space="preserve"> con dron; certificación de información catastral de archivo en sus estados físico y/o digital.</w:t>
      </w:r>
    </w:p>
    <w:p w:rsidR="00151F9F" w:rsidRPr="00E27661" w:rsidRDefault="00151F9F" w:rsidP="00083ED3">
      <w:pPr>
        <w:spacing w:line="360" w:lineRule="auto"/>
        <w:jc w:val="both"/>
        <w:rPr>
          <w:rFonts w:ascii="Arial" w:hAnsi="Arial" w:cs="Arial"/>
          <w:sz w:val="20"/>
          <w:szCs w:val="20"/>
        </w:rPr>
      </w:pPr>
    </w:p>
    <w:p w:rsidR="00151F9F" w:rsidRPr="00E27661" w:rsidRDefault="007C6F92" w:rsidP="00083ED3">
      <w:pPr>
        <w:spacing w:line="360" w:lineRule="auto"/>
        <w:jc w:val="both"/>
        <w:rPr>
          <w:rFonts w:ascii="Arial" w:hAnsi="Arial" w:cs="Arial"/>
          <w:b/>
          <w:bCs/>
          <w:sz w:val="20"/>
          <w:szCs w:val="20"/>
        </w:rPr>
      </w:pPr>
      <w:r w:rsidRPr="00E27661">
        <w:rPr>
          <w:rFonts w:ascii="Arial" w:hAnsi="Arial" w:cs="Arial"/>
          <w:b/>
          <w:bCs/>
          <w:sz w:val="20"/>
          <w:szCs w:val="20"/>
        </w:rPr>
        <w:t>De la Secretaría d</w:t>
      </w:r>
      <w:r w:rsidR="00151F9F" w:rsidRPr="00E27661">
        <w:rPr>
          <w:rFonts w:ascii="Arial" w:hAnsi="Arial" w:cs="Arial"/>
          <w:b/>
          <w:bCs/>
          <w:sz w:val="20"/>
          <w:szCs w:val="20"/>
        </w:rPr>
        <w:t>e Seguridad Pública</w:t>
      </w:r>
      <w:r w:rsidR="00612433" w:rsidRPr="00E27661">
        <w:rPr>
          <w:rFonts w:ascii="Arial" w:hAnsi="Arial" w:cs="Arial"/>
          <w:b/>
          <w:bCs/>
          <w:sz w:val="20"/>
          <w:szCs w:val="20"/>
        </w:rPr>
        <w:t>.</w:t>
      </w:r>
    </w:p>
    <w:p w:rsidR="002A070E" w:rsidRPr="00E27661" w:rsidRDefault="002A070E" w:rsidP="00083ED3">
      <w:pPr>
        <w:spacing w:line="360" w:lineRule="auto"/>
        <w:jc w:val="both"/>
        <w:rPr>
          <w:rFonts w:ascii="Arial" w:hAnsi="Arial" w:cs="Arial"/>
          <w:b/>
          <w:bCs/>
          <w:sz w:val="20"/>
          <w:szCs w:val="20"/>
        </w:rPr>
      </w:pPr>
    </w:p>
    <w:p w:rsidR="002A070E" w:rsidRPr="00E27661" w:rsidRDefault="002A070E" w:rsidP="002A070E">
      <w:pPr>
        <w:spacing w:line="360" w:lineRule="auto"/>
        <w:jc w:val="both"/>
        <w:rPr>
          <w:rFonts w:ascii="Arial" w:hAnsi="Arial" w:cs="Arial"/>
          <w:bCs/>
          <w:sz w:val="20"/>
          <w:szCs w:val="20"/>
        </w:rPr>
      </w:pPr>
      <w:r w:rsidRPr="00E27661">
        <w:rPr>
          <w:rFonts w:ascii="Arial" w:hAnsi="Arial" w:cs="Arial"/>
          <w:sz w:val="20"/>
          <w:szCs w:val="20"/>
        </w:rPr>
        <w:t xml:space="preserve">En primer </w:t>
      </w:r>
      <w:r w:rsidR="00957655" w:rsidRPr="00E27661">
        <w:rPr>
          <w:rFonts w:ascii="Arial" w:hAnsi="Arial" w:cs="Arial"/>
          <w:sz w:val="20"/>
          <w:szCs w:val="20"/>
        </w:rPr>
        <w:t>término,</w:t>
      </w:r>
      <w:r w:rsidRPr="00E27661">
        <w:rPr>
          <w:rFonts w:ascii="Arial" w:hAnsi="Arial" w:cs="Arial"/>
          <w:sz w:val="20"/>
          <w:szCs w:val="20"/>
        </w:rPr>
        <w:t xml:space="preserve"> se cambia la denominación de </w:t>
      </w:r>
      <w:r w:rsidR="00957655" w:rsidRPr="00E27661">
        <w:rPr>
          <w:rFonts w:ascii="Arial" w:hAnsi="Arial" w:cs="Arial"/>
          <w:sz w:val="20"/>
          <w:szCs w:val="20"/>
        </w:rPr>
        <w:t>la Dirección</w:t>
      </w:r>
      <w:r w:rsidRPr="00E27661">
        <w:rPr>
          <w:rFonts w:ascii="Arial" w:hAnsi="Arial" w:cs="Arial"/>
          <w:bCs/>
          <w:sz w:val="20"/>
          <w:szCs w:val="20"/>
        </w:rPr>
        <w:t xml:space="preserve"> de la División de Seguridad Bancaria, Comercial e Industria</w:t>
      </w:r>
      <w:r w:rsidR="009662A4" w:rsidRPr="00E27661">
        <w:rPr>
          <w:rFonts w:ascii="Arial" w:hAnsi="Arial" w:cs="Arial"/>
          <w:bCs/>
          <w:sz w:val="20"/>
          <w:szCs w:val="20"/>
        </w:rPr>
        <w:t>l</w:t>
      </w:r>
      <w:r w:rsidRPr="00E27661">
        <w:rPr>
          <w:rFonts w:ascii="Arial" w:hAnsi="Arial" w:cs="Arial"/>
          <w:bCs/>
          <w:sz w:val="20"/>
          <w:szCs w:val="20"/>
        </w:rPr>
        <w:t>, por Dirección de Seguridad Bancaria, Comercial e Industrial, al haber cambiado su nombre mediante</w:t>
      </w:r>
      <w:r w:rsidR="00341A13" w:rsidRPr="00E27661">
        <w:rPr>
          <w:rFonts w:ascii="Arial" w:hAnsi="Arial" w:cs="Arial"/>
          <w:bCs/>
          <w:sz w:val="20"/>
          <w:szCs w:val="20"/>
        </w:rPr>
        <w:t xml:space="preserve"> la expedición del Reglamento </w:t>
      </w:r>
      <w:r w:rsidR="00957655" w:rsidRPr="00E27661">
        <w:rPr>
          <w:rFonts w:ascii="Arial" w:hAnsi="Arial" w:cs="Arial"/>
          <w:bCs/>
          <w:sz w:val="20"/>
          <w:szCs w:val="20"/>
        </w:rPr>
        <w:t>Interior</w:t>
      </w:r>
      <w:r w:rsidR="00341A13" w:rsidRPr="00E27661">
        <w:rPr>
          <w:rFonts w:ascii="Arial" w:hAnsi="Arial" w:cs="Arial"/>
          <w:bCs/>
          <w:sz w:val="20"/>
          <w:szCs w:val="20"/>
        </w:rPr>
        <w:t xml:space="preserve"> de la Secretar</w:t>
      </w:r>
      <w:r w:rsidR="007C6F92" w:rsidRPr="00E27661">
        <w:rPr>
          <w:rFonts w:ascii="Arial" w:hAnsi="Arial" w:cs="Arial"/>
          <w:bCs/>
          <w:sz w:val="20"/>
          <w:szCs w:val="20"/>
        </w:rPr>
        <w:t>í</w:t>
      </w:r>
      <w:r w:rsidR="00341A13" w:rsidRPr="00E27661">
        <w:rPr>
          <w:rFonts w:ascii="Arial" w:hAnsi="Arial" w:cs="Arial"/>
          <w:bCs/>
          <w:sz w:val="20"/>
          <w:szCs w:val="20"/>
        </w:rPr>
        <w:t>a de Seguridad P</w:t>
      </w:r>
      <w:r w:rsidR="00612E02" w:rsidRPr="00E27661">
        <w:rPr>
          <w:rFonts w:ascii="Arial" w:hAnsi="Arial" w:cs="Arial"/>
          <w:bCs/>
          <w:sz w:val="20"/>
          <w:szCs w:val="20"/>
        </w:rPr>
        <w:t>ú</w:t>
      </w:r>
      <w:r w:rsidR="00341A13" w:rsidRPr="00E27661">
        <w:rPr>
          <w:rFonts w:ascii="Arial" w:hAnsi="Arial" w:cs="Arial"/>
          <w:bCs/>
          <w:sz w:val="20"/>
          <w:szCs w:val="20"/>
        </w:rPr>
        <w:t>blica</w:t>
      </w:r>
      <w:r w:rsidR="00470787" w:rsidRPr="00E27661">
        <w:rPr>
          <w:rFonts w:ascii="Arial" w:hAnsi="Arial" w:cs="Arial"/>
          <w:bCs/>
          <w:sz w:val="20"/>
          <w:szCs w:val="20"/>
        </w:rPr>
        <w:t xml:space="preserve"> a </w:t>
      </w:r>
      <w:r w:rsidR="00957655" w:rsidRPr="00E27661">
        <w:rPr>
          <w:rFonts w:ascii="Arial" w:hAnsi="Arial" w:cs="Arial"/>
          <w:bCs/>
          <w:sz w:val="20"/>
          <w:szCs w:val="20"/>
        </w:rPr>
        <w:t>través</w:t>
      </w:r>
      <w:r w:rsidR="00470787" w:rsidRPr="00E27661">
        <w:rPr>
          <w:rFonts w:ascii="Arial" w:hAnsi="Arial" w:cs="Arial"/>
          <w:bCs/>
          <w:sz w:val="20"/>
          <w:szCs w:val="20"/>
        </w:rPr>
        <w:t xml:space="preserve"> del </w:t>
      </w:r>
      <w:r w:rsidR="00341A13" w:rsidRPr="00E27661">
        <w:rPr>
          <w:rFonts w:ascii="Arial" w:hAnsi="Arial" w:cs="Arial"/>
          <w:bCs/>
          <w:sz w:val="20"/>
          <w:szCs w:val="20"/>
        </w:rPr>
        <w:t>acuerdo no. 115/2022</w:t>
      </w:r>
      <w:r w:rsidR="00470787" w:rsidRPr="00E27661">
        <w:rPr>
          <w:rFonts w:ascii="Arial" w:hAnsi="Arial" w:cs="Arial"/>
          <w:bCs/>
          <w:sz w:val="20"/>
          <w:szCs w:val="20"/>
        </w:rPr>
        <w:t xml:space="preserve"> publicado en el </w:t>
      </w:r>
      <w:r w:rsidR="00957655" w:rsidRPr="00E27661">
        <w:rPr>
          <w:rFonts w:ascii="Arial" w:hAnsi="Arial" w:cs="Arial"/>
          <w:bCs/>
          <w:sz w:val="20"/>
          <w:szCs w:val="20"/>
        </w:rPr>
        <w:t>Periódico</w:t>
      </w:r>
      <w:r w:rsidR="00470787" w:rsidRPr="00E27661">
        <w:rPr>
          <w:rFonts w:ascii="Arial" w:hAnsi="Arial" w:cs="Arial"/>
          <w:bCs/>
          <w:sz w:val="20"/>
          <w:szCs w:val="20"/>
        </w:rPr>
        <w:t xml:space="preserve"> Oficial del Estado en fecha 30 de abril de 2022.</w:t>
      </w:r>
      <w:r w:rsidRPr="00E27661">
        <w:rPr>
          <w:rFonts w:ascii="Arial" w:hAnsi="Arial" w:cs="Arial"/>
          <w:bCs/>
          <w:sz w:val="20"/>
          <w:szCs w:val="20"/>
        </w:rPr>
        <w:t xml:space="preserve"> </w:t>
      </w:r>
    </w:p>
    <w:p w:rsidR="002A070E" w:rsidRPr="00E27661" w:rsidRDefault="002A070E" w:rsidP="00083ED3">
      <w:pPr>
        <w:spacing w:line="360" w:lineRule="auto"/>
        <w:jc w:val="both"/>
        <w:rPr>
          <w:rFonts w:ascii="Arial" w:hAnsi="Arial" w:cs="Arial"/>
          <w:sz w:val="20"/>
          <w:szCs w:val="20"/>
        </w:rPr>
      </w:pPr>
    </w:p>
    <w:p w:rsidR="00470787" w:rsidRPr="00E27661" w:rsidRDefault="009662A4" w:rsidP="00470787">
      <w:pPr>
        <w:spacing w:line="360" w:lineRule="auto"/>
        <w:jc w:val="both"/>
        <w:rPr>
          <w:rFonts w:ascii="Arial" w:hAnsi="Arial" w:cs="Arial"/>
          <w:bCs/>
          <w:sz w:val="20"/>
          <w:szCs w:val="20"/>
        </w:rPr>
      </w:pPr>
      <w:r w:rsidRPr="00E27661">
        <w:rPr>
          <w:rFonts w:ascii="Arial" w:hAnsi="Arial" w:cs="Arial"/>
          <w:bCs/>
          <w:sz w:val="20"/>
          <w:szCs w:val="20"/>
        </w:rPr>
        <w:t xml:space="preserve">De igual manera se cambia la denominación de la Dirección de la División de Policía Vial, por Subsecretaría de Movilidad del Estado, </w:t>
      </w:r>
      <w:r w:rsidR="00957655" w:rsidRPr="00E27661">
        <w:rPr>
          <w:rFonts w:ascii="Arial" w:hAnsi="Arial" w:cs="Arial"/>
          <w:bCs/>
          <w:sz w:val="20"/>
          <w:szCs w:val="20"/>
        </w:rPr>
        <w:t>al</w:t>
      </w:r>
      <w:r w:rsidRPr="00E27661">
        <w:rPr>
          <w:rFonts w:ascii="Arial" w:hAnsi="Arial" w:cs="Arial"/>
          <w:bCs/>
          <w:sz w:val="20"/>
          <w:szCs w:val="20"/>
        </w:rPr>
        <w:t xml:space="preserve"> haber cambiado su nombre mediante </w:t>
      </w:r>
      <w:r w:rsidR="00470787" w:rsidRPr="00E27661">
        <w:rPr>
          <w:rFonts w:ascii="Arial" w:hAnsi="Arial" w:cs="Arial"/>
          <w:bCs/>
          <w:sz w:val="20"/>
          <w:szCs w:val="20"/>
        </w:rPr>
        <w:t>la expedición del Reglamento Interior de la Secretaría de Seguridad P</w:t>
      </w:r>
      <w:r w:rsidR="00612433" w:rsidRPr="00E27661">
        <w:rPr>
          <w:rFonts w:ascii="Arial" w:hAnsi="Arial" w:cs="Arial"/>
          <w:bCs/>
          <w:sz w:val="20"/>
          <w:szCs w:val="20"/>
        </w:rPr>
        <w:t>ú</w:t>
      </w:r>
      <w:r w:rsidR="00470787" w:rsidRPr="00E27661">
        <w:rPr>
          <w:rFonts w:ascii="Arial" w:hAnsi="Arial" w:cs="Arial"/>
          <w:bCs/>
          <w:sz w:val="20"/>
          <w:szCs w:val="20"/>
        </w:rPr>
        <w:t xml:space="preserve">blica a través del acuerdo no. 115/2022 publicado en el </w:t>
      </w:r>
      <w:r w:rsidR="00957655" w:rsidRPr="00E27661">
        <w:rPr>
          <w:rFonts w:ascii="Arial" w:hAnsi="Arial" w:cs="Arial"/>
          <w:bCs/>
          <w:sz w:val="20"/>
          <w:szCs w:val="20"/>
        </w:rPr>
        <w:t>Periódico</w:t>
      </w:r>
      <w:r w:rsidR="00470787" w:rsidRPr="00E27661">
        <w:rPr>
          <w:rFonts w:ascii="Arial" w:hAnsi="Arial" w:cs="Arial"/>
          <w:bCs/>
          <w:sz w:val="20"/>
          <w:szCs w:val="20"/>
        </w:rPr>
        <w:t xml:space="preserve"> Oficial del Estado en fecha 30 de abril de 2022.</w:t>
      </w:r>
    </w:p>
    <w:p w:rsidR="009662A4" w:rsidRPr="00E27661" w:rsidRDefault="009662A4"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Se propone generar diversos cambios en las referencias que actualmente se encuentran signados a la</w:t>
      </w:r>
      <w:r w:rsidR="002A070E" w:rsidRPr="00E27661">
        <w:rPr>
          <w:rFonts w:ascii="Arial" w:hAnsi="Arial" w:cs="Arial"/>
          <w:sz w:val="20"/>
          <w:szCs w:val="20"/>
        </w:rPr>
        <w:t xml:space="preserve"> ahora</w:t>
      </w:r>
      <w:r w:rsidRPr="00E27661">
        <w:rPr>
          <w:rFonts w:ascii="Arial" w:hAnsi="Arial" w:cs="Arial"/>
          <w:sz w:val="20"/>
          <w:szCs w:val="20"/>
        </w:rPr>
        <w:t xml:space="preserve"> Dirección de Seguridad Bancaria, Comercial e Industrial toda vez que en el ordenamiento otorgado a la Licencia Oficial Colectiva no. 166 en el que la Dirección General del Registro Federal de Armas de Fuegos y Explosivos le concede la revalidación a la citada Licencia, para la portación de armas de fuego por parte del personal operativo de la Secretaría de Seguridad Pública del Estado de Chihuahua, señala que queda estrictamente prohibida la utilización del armamento en actividades a los Servicios de Seguridad P</w:t>
      </w:r>
      <w:r w:rsidR="003027FF" w:rsidRPr="00E27661">
        <w:rPr>
          <w:rFonts w:ascii="Arial" w:hAnsi="Arial" w:cs="Arial"/>
          <w:sz w:val="20"/>
          <w:szCs w:val="20"/>
        </w:rPr>
        <w:t>ú</w:t>
      </w:r>
      <w:r w:rsidRPr="00E27661">
        <w:rPr>
          <w:rFonts w:ascii="Arial" w:hAnsi="Arial" w:cs="Arial"/>
          <w:sz w:val="20"/>
          <w:szCs w:val="20"/>
        </w:rPr>
        <w:t>blica y lugares no autorizados; así mismo comercializar su uso para prestar servicios de Seguridad privada a personas físicas y/o morales, en cuyos casos independientemente de las acciones penales que se ejerzan por la autoridad competente, por lo que se expone en base a la necesidad para llevar el Programa de Agentes de Servicios de Asistencia de Seguridad con que cuenta la Dirección de Seguridad Bancaria, Comercial e Industrial, de anexar  los servicios que no se encontraba</w:t>
      </w:r>
      <w:r w:rsidR="003027FF" w:rsidRPr="00E27661">
        <w:rPr>
          <w:rFonts w:ascii="Arial" w:hAnsi="Arial" w:cs="Arial"/>
          <w:sz w:val="20"/>
          <w:szCs w:val="20"/>
        </w:rPr>
        <w:t>n</w:t>
      </w:r>
      <w:r w:rsidRPr="00E27661">
        <w:rPr>
          <w:rFonts w:ascii="Arial" w:hAnsi="Arial" w:cs="Arial"/>
          <w:sz w:val="20"/>
          <w:szCs w:val="20"/>
        </w:rPr>
        <w:t xml:space="preserve"> incluidos en la Ley Estatal de Derechos</w:t>
      </w:r>
      <w:r w:rsidR="003027FF" w:rsidRPr="00E27661">
        <w:rPr>
          <w:rFonts w:ascii="Arial" w:hAnsi="Arial" w:cs="Arial"/>
          <w:sz w:val="20"/>
          <w:szCs w:val="20"/>
        </w:rPr>
        <w:t>.</w:t>
      </w:r>
    </w:p>
    <w:p w:rsidR="00151F9F" w:rsidRPr="00E27661" w:rsidRDefault="00151F9F" w:rsidP="00083ED3">
      <w:pPr>
        <w:spacing w:line="360" w:lineRule="auto"/>
        <w:jc w:val="both"/>
        <w:rPr>
          <w:rFonts w:ascii="Arial" w:hAnsi="Arial" w:cs="Arial"/>
          <w:sz w:val="20"/>
          <w:szCs w:val="20"/>
        </w:rPr>
      </w:pPr>
    </w:p>
    <w:p w:rsidR="00151F9F" w:rsidRPr="00E27661" w:rsidRDefault="00151F9F" w:rsidP="00083ED3">
      <w:pPr>
        <w:spacing w:line="360" w:lineRule="auto"/>
        <w:jc w:val="both"/>
        <w:rPr>
          <w:rFonts w:ascii="Arial" w:hAnsi="Arial" w:cs="Arial"/>
          <w:sz w:val="20"/>
          <w:szCs w:val="20"/>
        </w:rPr>
      </w:pPr>
      <w:r w:rsidRPr="00E27661">
        <w:rPr>
          <w:rFonts w:ascii="Arial" w:hAnsi="Arial" w:cs="Arial"/>
          <w:sz w:val="20"/>
          <w:szCs w:val="20"/>
        </w:rPr>
        <w:t>Así mi</w:t>
      </w:r>
      <w:r w:rsidR="003C0BE9" w:rsidRPr="00E27661">
        <w:rPr>
          <w:rFonts w:ascii="Arial" w:hAnsi="Arial" w:cs="Arial"/>
          <w:sz w:val="20"/>
          <w:szCs w:val="20"/>
        </w:rPr>
        <w:t>smo</w:t>
      </w:r>
      <w:r w:rsidRPr="00E27661">
        <w:rPr>
          <w:rFonts w:ascii="Arial" w:hAnsi="Arial" w:cs="Arial"/>
          <w:sz w:val="20"/>
          <w:szCs w:val="20"/>
        </w:rPr>
        <w:t xml:space="preserve"> se propone generar un incremento en el pago del derecho por inscripción de la autorización para prestar servicios de seguridad privada otorgada por la autoridad federal, toda vez </w:t>
      </w:r>
      <w:r w:rsidR="00957655" w:rsidRPr="00E27661">
        <w:rPr>
          <w:rFonts w:ascii="Arial" w:hAnsi="Arial" w:cs="Arial"/>
          <w:sz w:val="20"/>
          <w:szCs w:val="20"/>
        </w:rPr>
        <w:t>que,</w:t>
      </w:r>
      <w:r w:rsidRPr="00E27661">
        <w:rPr>
          <w:rFonts w:ascii="Arial" w:hAnsi="Arial" w:cs="Arial"/>
          <w:sz w:val="20"/>
          <w:szCs w:val="20"/>
        </w:rPr>
        <w:t xml:space="preserve"> al realizarse modificaciones a la Ley General de Seguridad Privada, se ve afectado el Estado de Chihuahua al no poder recaudar en lo que respecta a las c</w:t>
      </w:r>
      <w:r w:rsidR="00612E02" w:rsidRPr="00E27661">
        <w:rPr>
          <w:rFonts w:ascii="Arial" w:hAnsi="Arial" w:cs="Arial"/>
          <w:sz w:val="20"/>
          <w:szCs w:val="20"/>
        </w:rPr>
        <w:t>é</w:t>
      </w:r>
      <w:r w:rsidRPr="00E27661">
        <w:rPr>
          <w:rFonts w:ascii="Arial" w:hAnsi="Arial" w:cs="Arial"/>
          <w:sz w:val="20"/>
          <w:szCs w:val="20"/>
        </w:rPr>
        <w:t>dulas de personal operativo para las empresas con permiso federal, dejando con ello de percibir el Estado el cobro de las citadas c</w:t>
      </w:r>
      <w:r w:rsidR="00612E02" w:rsidRPr="00E27661">
        <w:rPr>
          <w:rFonts w:ascii="Arial" w:hAnsi="Arial" w:cs="Arial"/>
          <w:sz w:val="20"/>
          <w:szCs w:val="20"/>
        </w:rPr>
        <w:t>é</w:t>
      </w:r>
      <w:r w:rsidRPr="00E27661">
        <w:rPr>
          <w:rFonts w:ascii="Arial" w:hAnsi="Arial" w:cs="Arial"/>
          <w:sz w:val="20"/>
          <w:szCs w:val="20"/>
        </w:rPr>
        <w:t>dulas.</w:t>
      </w:r>
    </w:p>
    <w:p w:rsidR="004A4E0A" w:rsidRPr="00E27661" w:rsidRDefault="004A4E0A" w:rsidP="00083ED3">
      <w:pPr>
        <w:spacing w:line="360" w:lineRule="auto"/>
        <w:jc w:val="both"/>
        <w:rPr>
          <w:rFonts w:ascii="Arial" w:hAnsi="Arial" w:cs="Arial"/>
          <w:sz w:val="20"/>
          <w:szCs w:val="20"/>
        </w:rPr>
      </w:pPr>
    </w:p>
    <w:p w:rsidR="002B7608" w:rsidRPr="00E27661" w:rsidRDefault="002B7608" w:rsidP="00083ED3">
      <w:pPr>
        <w:spacing w:line="360" w:lineRule="auto"/>
        <w:jc w:val="both"/>
        <w:rPr>
          <w:rFonts w:ascii="Arial" w:hAnsi="Arial" w:cs="Arial"/>
          <w:b/>
          <w:bCs/>
          <w:sz w:val="20"/>
          <w:szCs w:val="20"/>
        </w:rPr>
      </w:pPr>
      <w:r w:rsidRPr="00E27661">
        <w:rPr>
          <w:rFonts w:ascii="Arial" w:hAnsi="Arial" w:cs="Arial"/>
          <w:b/>
          <w:bCs/>
          <w:sz w:val="20"/>
          <w:szCs w:val="20"/>
        </w:rPr>
        <w:t xml:space="preserve">De la Universidad Tecnológica de la </w:t>
      </w:r>
      <w:proofErr w:type="spellStart"/>
      <w:r w:rsidRPr="00E27661">
        <w:rPr>
          <w:rFonts w:ascii="Arial" w:hAnsi="Arial" w:cs="Arial"/>
          <w:b/>
          <w:bCs/>
          <w:sz w:val="20"/>
          <w:szCs w:val="20"/>
        </w:rPr>
        <w:t>Babícora</w:t>
      </w:r>
      <w:proofErr w:type="spellEnd"/>
      <w:r w:rsidR="00612E02" w:rsidRPr="00E27661">
        <w:rPr>
          <w:rFonts w:ascii="Arial" w:hAnsi="Arial" w:cs="Arial"/>
          <w:b/>
          <w:bCs/>
          <w:sz w:val="20"/>
          <w:szCs w:val="20"/>
        </w:rPr>
        <w:t>.</w:t>
      </w:r>
    </w:p>
    <w:p w:rsidR="002B7608" w:rsidRPr="00E27661" w:rsidRDefault="002B7608" w:rsidP="00083ED3">
      <w:pPr>
        <w:spacing w:line="360" w:lineRule="auto"/>
        <w:jc w:val="both"/>
        <w:rPr>
          <w:rFonts w:ascii="Arial" w:hAnsi="Arial" w:cs="Arial"/>
          <w:sz w:val="20"/>
          <w:szCs w:val="20"/>
        </w:rPr>
      </w:pPr>
      <w:r w:rsidRPr="00E27661">
        <w:rPr>
          <w:rFonts w:ascii="Arial" w:hAnsi="Arial" w:cs="Arial"/>
          <w:sz w:val="20"/>
          <w:szCs w:val="20"/>
        </w:rPr>
        <w:t xml:space="preserve">Se propone </w:t>
      </w:r>
      <w:r w:rsidR="00731D1B" w:rsidRPr="00E27661">
        <w:rPr>
          <w:rFonts w:ascii="Arial" w:hAnsi="Arial" w:cs="Arial"/>
          <w:sz w:val="20"/>
          <w:szCs w:val="20"/>
        </w:rPr>
        <w:t>a</w:t>
      </w:r>
      <w:r w:rsidRPr="00E27661">
        <w:rPr>
          <w:rFonts w:ascii="Arial" w:hAnsi="Arial" w:cs="Arial"/>
          <w:sz w:val="20"/>
          <w:szCs w:val="20"/>
        </w:rPr>
        <w:t>gregar el pago de derechos por concepto de inscripción de preparatoria abierta.</w:t>
      </w:r>
    </w:p>
    <w:p w:rsidR="002B7608" w:rsidRPr="00E27661" w:rsidRDefault="002B7608" w:rsidP="00083ED3">
      <w:pPr>
        <w:spacing w:line="360" w:lineRule="auto"/>
        <w:jc w:val="both"/>
        <w:rPr>
          <w:rFonts w:ascii="Arial" w:hAnsi="Arial" w:cs="Arial"/>
          <w:b/>
          <w:bCs/>
          <w:sz w:val="20"/>
          <w:szCs w:val="20"/>
        </w:rPr>
      </w:pPr>
    </w:p>
    <w:p w:rsidR="00D47F36" w:rsidRPr="00E27661" w:rsidRDefault="00D47F36" w:rsidP="00083ED3">
      <w:pPr>
        <w:spacing w:line="360" w:lineRule="auto"/>
        <w:jc w:val="both"/>
        <w:rPr>
          <w:rFonts w:ascii="Arial" w:hAnsi="Arial" w:cs="Arial"/>
          <w:b/>
          <w:bCs/>
          <w:sz w:val="20"/>
          <w:szCs w:val="20"/>
        </w:rPr>
      </w:pPr>
      <w:r w:rsidRPr="00E27661">
        <w:rPr>
          <w:rFonts w:ascii="Arial" w:hAnsi="Arial" w:cs="Arial"/>
          <w:b/>
          <w:bCs/>
          <w:sz w:val="20"/>
          <w:szCs w:val="20"/>
        </w:rPr>
        <w:t>De la Universidad Tecnológica de Camargo</w:t>
      </w:r>
      <w:r w:rsidR="00612E02" w:rsidRPr="00E27661">
        <w:rPr>
          <w:rFonts w:ascii="Arial" w:hAnsi="Arial" w:cs="Arial"/>
          <w:b/>
          <w:bCs/>
          <w:sz w:val="20"/>
          <w:szCs w:val="20"/>
        </w:rPr>
        <w:t>.</w:t>
      </w:r>
    </w:p>
    <w:p w:rsidR="00D47F36" w:rsidRPr="00E27661" w:rsidRDefault="00D47F36" w:rsidP="00083ED3">
      <w:pPr>
        <w:spacing w:line="360" w:lineRule="auto"/>
        <w:jc w:val="both"/>
        <w:rPr>
          <w:rFonts w:ascii="Arial" w:hAnsi="Arial" w:cs="Arial"/>
          <w:sz w:val="20"/>
          <w:szCs w:val="20"/>
        </w:rPr>
      </w:pPr>
      <w:r w:rsidRPr="00E27661">
        <w:rPr>
          <w:rFonts w:ascii="Arial" w:hAnsi="Arial" w:cs="Arial"/>
          <w:sz w:val="20"/>
          <w:szCs w:val="20"/>
        </w:rPr>
        <w:t>Se propone aumentar la tarifa de cobro de la Universidad por concepto de Titulación T</w:t>
      </w:r>
      <w:r w:rsidR="00BC18FC" w:rsidRPr="00E27661">
        <w:rPr>
          <w:rFonts w:ascii="Arial" w:hAnsi="Arial" w:cs="Arial"/>
          <w:sz w:val="20"/>
          <w:szCs w:val="20"/>
        </w:rPr>
        <w:t xml:space="preserve">écnico Superior </w:t>
      </w:r>
      <w:r w:rsidR="00957655" w:rsidRPr="00E27661">
        <w:rPr>
          <w:rFonts w:ascii="Arial" w:hAnsi="Arial" w:cs="Arial"/>
          <w:sz w:val="20"/>
          <w:szCs w:val="20"/>
        </w:rPr>
        <w:t>Universitario</w:t>
      </w:r>
      <w:r w:rsidRPr="00E27661">
        <w:rPr>
          <w:rFonts w:ascii="Arial" w:hAnsi="Arial" w:cs="Arial"/>
          <w:sz w:val="20"/>
          <w:szCs w:val="20"/>
        </w:rPr>
        <w:t xml:space="preserve"> y Titulación </w:t>
      </w:r>
      <w:r w:rsidR="00957655" w:rsidRPr="00E27661">
        <w:rPr>
          <w:rFonts w:ascii="Arial" w:hAnsi="Arial" w:cs="Arial"/>
          <w:sz w:val="20"/>
          <w:szCs w:val="20"/>
        </w:rPr>
        <w:t>Ingeniería</w:t>
      </w:r>
      <w:r w:rsidRPr="00E27661">
        <w:rPr>
          <w:rFonts w:ascii="Arial" w:hAnsi="Arial" w:cs="Arial"/>
          <w:sz w:val="20"/>
          <w:szCs w:val="20"/>
        </w:rPr>
        <w:t>.</w:t>
      </w:r>
    </w:p>
    <w:p w:rsidR="00F94D1F" w:rsidRPr="00E27661" w:rsidRDefault="00F94D1F" w:rsidP="00083ED3">
      <w:pPr>
        <w:spacing w:line="360" w:lineRule="auto"/>
        <w:jc w:val="both"/>
        <w:rPr>
          <w:rFonts w:ascii="Arial" w:hAnsi="Arial" w:cs="Arial"/>
          <w:sz w:val="20"/>
          <w:szCs w:val="20"/>
        </w:rPr>
      </w:pPr>
    </w:p>
    <w:p w:rsidR="00A55A24" w:rsidRPr="00E27661" w:rsidRDefault="00A55A24" w:rsidP="00A55A24">
      <w:pPr>
        <w:spacing w:line="360" w:lineRule="auto"/>
        <w:jc w:val="both"/>
        <w:rPr>
          <w:rFonts w:ascii="Arial" w:hAnsi="Arial" w:cs="Arial"/>
          <w:b/>
          <w:sz w:val="20"/>
          <w:szCs w:val="20"/>
        </w:rPr>
      </w:pPr>
      <w:r w:rsidRPr="00E27661">
        <w:rPr>
          <w:rFonts w:ascii="Arial" w:hAnsi="Arial" w:cs="Arial"/>
          <w:b/>
          <w:sz w:val="20"/>
          <w:szCs w:val="20"/>
        </w:rPr>
        <w:t>De la Universidad Tecnológica de Chihuahua</w:t>
      </w:r>
      <w:r w:rsidR="00612E02" w:rsidRPr="00E27661">
        <w:rPr>
          <w:rFonts w:ascii="Arial" w:hAnsi="Arial" w:cs="Arial"/>
          <w:b/>
          <w:sz w:val="20"/>
          <w:szCs w:val="20"/>
        </w:rPr>
        <w:t>.</w:t>
      </w:r>
    </w:p>
    <w:p w:rsidR="003453A0" w:rsidRPr="00E27661" w:rsidRDefault="003453A0" w:rsidP="00A55A24">
      <w:pPr>
        <w:spacing w:line="360" w:lineRule="auto"/>
        <w:jc w:val="both"/>
        <w:rPr>
          <w:rFonts w:ascii="Arial" w:hAnsi="Arial" w:cs="Arial"/>
          <w:bCs/>
          <w:sz w:val="20"/>
          <w:szCs w:val="20"/>
        </w:rPr>
      </w:pPr>
      <w:r w:rsidRPr="00E27661">
        <w:rPr>
          <w:rFonts w:ascii="Arial" w:hAnsi="Arial" w:cs="Arial"/>
          <w:bCs/>
          <w:sz w:val="20"/>
          <w:szCs w:val="20"/>
        </w:rPr>
        <w:t xml:space="preserve">Se propone aumentar las tarifas de las 28 fracciones ya existentes relativa a los servicios de la Universidad </w:t>
      </w:r>
      <w:r w:rsidR="00957655" w:rsidRPr="00E27661">
        <w:rPr>
          <w:rFonts w:ascii="Arial" w:hAnsi="Arial" w:cs="Arial"/>
          <w:bCs/>
          <w:sz w:val="20"/>
          <w:szCs w:val="20"/>
        </w:rPr>
        <w:t>Tecnológica</w:t>
      </w:r>
      <w:r w:rsidRPr="00E27661">
        <w:rPr>
          <w:rFonts w:ascii="Arial" w:hAnsi="Arial" w:cs="Arial"/>
          <w:bCs/>
          <w:sz w:val="20"/>
          <w:szCs w:val="20"/>
        </w:rPr>
        <w:t xml:space="preserve"> de Chihuahua, </w:t>
      </w:r>
      <w:r w:rsidR="00957655" w:rsidRPr="00E27661">
        <w:rPr>
          <w:rFonts w:ascii="Arial" w:hAnsi="Arial" w:cs="Arial"/>
          <w:bCs/>
          <w:sz w:val="20"/>
          <w:szCs w:val="20"/>
        </w:rPr>
        <w:t>así</w:t>
      </w:r>
      <w:r w:rsidRPr="00E27661">
        <w:rPr>
          <w:rFonts w:ascii="Arial" w:hAnsi="Arial" w:cs="Arial"/>
          <w:bCs/>
          <w:sz w:val="20"/>
          <w:szCs w:val="20"/>
        </w:rPr>
        <w:t xml:space="preserve"> como agregar 47 servicios que no se encontraban en la Ley Estatal de Derechos</w:t>
      </w:r>
      <w:r w:rsidR="006B7FCE" w:rsidRPr="00E27661">
        <w:rPr>
          <w:rFonts w:ascii="Arial" w:hAnsi="Arial" w:cs="Arial"/>
          <w:bCs/>
          <w:sz w:val="20"/>
          <w:szCs w:val="20"/>
        </w:rPr>
        <w:t>.</w:t>
      </w:r>
    </w:p>
    <w:p w:rsidR="00A55A24" w:rsidRPr="00E27661" w:rsidRDefault="00A55A24" w:rsidP="00083ED3">
      <w:pPr>
        <w:spacing w:line="360" w:lineRule="auto"/>
        <w:jc w:val="both"/>
        <w:rPr>
          <w:rFonts w:ascii="Arial" w:hAnsi="Arial" w:cs="Arial"/>
          <w:sz w:val="20"/>
          <w:szCs w:val="20"/>
        </w:rPr>
      </w:pPr>
    </w:p>
    <w:p w:rsidR="00F94D1F" w:rsidRPr="00E27661" w:rsidRDefault="00F94D1F" w:rsidP="00F94D1F">
      <w:pPr>
        <w:spacing w:line="360" w:lineRule="auto"/>
        <w:jc w:val="both"/>
        <w:rPr>
          <w:rFonts w:ascii="Arial" w:hAnsi="Arial" w:cs="Arial"/>
          <w:b/>
          <w:sz w:val="20"/>
          <w:szCs w:val="20"/>
        </w:rPr>
      </w:pPr>
      <w:r w:rsidRPr="00E27661">
        <w:rPr>
          <w:rFonts w:ascii="Arial" w:hAnsi="Arial" w:cs="Arial"/>
          <w:b/>
          <w:sz w:val="20"/>
          <w:szCs w:val="20"/>
        </w:rPr>
        <w:t>De la Universidad Tecnológica de Ciudad Juárez</w:t>
      </w:r>
      <w:r w:rsidR="00612E02" w:rsidRPr="00E27661">
        <w:rPr>
          <w:rFonts w:ascii="Arial" w:hAnsi="Arial" w:cs="Arial"/>
          <w:b/>
          <w:sz w:val="20"/>
          <w:szCs w:val="20"/>
        </w:rPr>
        <w:t>.</w:t>
      </w:r>
    </w:p>
    <w:p w:rsidR="00F94D1F" w:rsidRPr="00E27661" w:rsidRDefault="00F94D1F" w:rsidP="00F94D1F">
      <w:pPr>
        <w:spacing w:line="360" w:lineRule="auto"/>
        <w:jc w:val="both"/>
        <w:rPr>
          <w:rFonts w:ascii="Arial" w:hAnsi="Arial" w:cs="Arial"/>
          <w:bCs/>
          <w:sz w:val="20"/>
          <w:szCs w:val="20"/>
        </w:rPr>
      </w:pPr>
      <w:r w:rsidRPr="00E27661">
        <w:rPr>
          <w:rFonts w:ascii="Arial" w:hAnsi="Arial" w:cs="Arial"/>
          <w:bCs/>
          <w:sz w:val="20"/>
          <w:szCs w:val="20"/>
        </w:rPr>
        <w:t xml:space="preserve">Se propone unificar el pago de derechos por la certificación de </w:t>
      </w:r>
      <w:r w:rsidR="00957655" w:rsidRPr="00E27661">
        <w:rPr>
          <w:rFonts w:ascii="Arial" w:hAnsi="Arial" w:cs="Arial"/>
          <w:bCs/>
          <w:sz w:val="20"/>
          <w:szCs w:val="20"/>
        </w:rPr>
        <w:t>inglés</w:t>
      </w:r>
      <w:r w:rsidRPr="00E27661">
        <w:rPr>
          <w:rFonts w:ascii="Arial" w:hAnsi="Arial" w:cs="Arial"/>
          <w:bCs/>
          <w:sz w:val="20"/>
          <w:szCs w:val="20"/>
        </w:rPr>
        <w:t xml:space="preserve"> para alumnos, egresados y el </w:t>
      </w:r>
      <w:r w:rsidR="00957655" w:rsidRPr="00E27661">
        <w:rPr>
          <w:rFonts w:ascii="Arial" w:hAnsi="Arial" w:cs="Arial"/>
          <w:bCs/>
          <w:sz w:val="20"/>
          <w:szCs w:val="20"/>
        </w:rPr>
        <w:t>público</w:t>
      </w:r>
      <w:r w:rsidRPr="00E27661">
        <w:rPr>
          <w:rFonts w:ascii="Arial" w:hAnsi="Arial" w:cs="Arial"/>
          <w:bCs/>
          <w:sz w:val="20"/>
          <w:szCs w:val="20"/>
        </w:rPr>
        <w:t xml:space="preserve"> en general</w:t>
      </w:r>
      <w:r w:rsidR="00612E02" w:rsidRPr="00E27661">
        <w:rPr>
          <w:rFonts w:ascii="Arial" w:hAnsi="Arial" w:cs="Arial"/>
          <w:bCs/>
          <w:sz w:val="20"/>
          <w:szCs w:val="20"/>
        </w:rPr>
        <w:t>.</w:t>
      </w:r>
    </w:p>
    <w:p w:rsidR="00A700FF" w:rsidRPr="00E27661" w:rsidRDefault="00A700FF" w:rsidP="00A700FF">
      <w:pPr>
        <w:spacing w:line="360" w:lineRule="auto"/>
        <w:jc w:val="both"/>
        <w:rPr>
          <w:rFonts w:ascii="Arial" w:hAnsi="Arial" w:cs="Arial"/>
          <w:b/>
          <w:bCs/>
          <w:sz w:val="20"/>
          <w:szCs w:val="20"/>
        </w:rPr>
      </w:pPr>
    </w:p>
    <w:p w:rsidR="00A700FF" w:rsidRPr="00E27661" w:rsidRDefault="00A700FF" w:rsidP="00A700FF">
      <w:pPr>
        <w:spacing w:line="360" w:lineRule="auto"/>
        <w:jc w:val="both"/>
        <w:rPr>
          <w:rFonts w:ascii="Arial" w:hAnsi="Arial" w:cs="Arial"/>
          <w:b/>
          <w:sz w:val="20"/>
          <w:szCs w:val="20"/>
        </w:rPr>
      </w:pPr>
      <w:r w:rsidRPr="00E27661">
        <w:rPr>
          <w:rFonts w:ascii="Arial" w:hAnsi="Arial" w:cs="Arial"/>
          <w:b/>
          <w:sz w:val="20"/>
          <w:szCs w:val="20"/>
        </w:rPr>
        <w:t>Del Colegio de Bachilleres del Estado de Chihuahua</w:t>
      </w:r>
      <w:r w:rsidR="00612E02" w:rsidRPr="00E27661">
        <w:rPr>
          <w:rFonts w:ascii="Arial" w:hAnsi="Arial" w:cs="Arial"/>
          <w:b/>
          <w:sz w:val="20"/>
          <w:szCs w:val="20"/>
        </w:rPr>
        <w:t>.</w:t>
      </w:r>
    </w:p>
    <w:p w:rsidR="00A700FF" w:rsidRPr="00E27661" w:rsidRDefault="00A700FF" w:rsidP="00083ED3">
      <w:pPr>
        <w:spacing w:line="360" w:lineRule="auto"/>
        <w:jc w:val="both"/>
        <w:rPr>
          <w:rFonts w:ascii="Arial" w:hAnsi="Arial" w:cs="Arial"/>
          <w:sz w:val="20"/>
          <w:szCs w:val="20"/>
        </w:rPr>
      </w:pPr>
    </w:p>
    <w:p w:rsidR="00A700FF" w:rsidRPr="00E27661" w:rsidRDefault="00A700FF" w:rsidP="00083ED3">
      <w:pPr>
        <w:spacing w:line="360" w:lineRule="auto"/>
        <w:jc w:val="both"/>
        <w:rPr>
          <w:rFonts w:ascii="Arial" w:hAnsi="Arial" w:cs="Arial"/>
          <w:sz w:val="20"/>
          <w:szCs w:val="20"/>
        </w:rPr>
      </w:pPr>
      <w:r w:rsidRPr="00E27661">
        <w:rPr>
          <w:rFonts w:ascii="Arial" w:hAnsi="Arial" w:cs="Arial"/>
          <w:sz w:val="20"/>
          <w:szCs w:val="20"/>
        </w:rPr>
        <w:t xml:space="preserve">En el articulado correspondiente al Colegio de Bachilleres del Estado de Chihuahua, se </w:t>
      </w:r>
      <w:r w:rsidR="006B7FCE" w:rsidRPr="00E27661">
        <w:rPr>
          <w:rFonts w:ascii="Arial" w:hAnsi="Arial" w:cs="Arial"/>
          <w:sz w:val="20"/>
          <w:szCs w:val="20"/>
        </w:rPr>
        <w:t>observa</w:t>
      </w:r>
      <w:r w:rsidRPr="00E27661">
        <w:rPr>
          <w:rFonts w:ascii="Arial" w:hAnsi="Arial" w:cs="Arial"/>
          <w:sz w:val="20"/>
          <w:szCs w:val="20"/>
        </w:rPr>
        <w:t xml:space="preserve"> que por un error mecanográfico se encuentran señalados números romanos, cuando lo cierto es que</w:t>
      </w:r>
      <w:r w:rsidR="006B7FCE" w:rsidRPr="00E27661">
        <w:rPr>
          <w:rFonts w:ascii="Arial" w:hAnsi="Arial" w:cs="Arial"/>
          <w:sz w:val="20"/>
          <w:szCs w:val="20"/>
        </w:rPr>
        <w:t xml:space="preserve"> las cuotas de los derechos incluidos por parte del Colegio de Bachilleres del Estado de </w:t>
      </w:r>
      <w:r w:rsidR="00957655" w:rsidRPr="00E27661">
        <w:rPr>
          <w:rFonts w:ascii="Arial" w:hAnsi="Arial" w:cs="Arial"/>
          <w:sz w:val="20"/>
          <w:szCs w:val="20"/>
        </w:rPr>
        <w:t>Chihuahua</w:t>
      </w:r>
      <w:r w:rsidRPr="00E27661">
        <w:rPr>
          <w:rFonts w:ascii="Arial" w:hAnsi="Arial" w:cs="Arial"/>
          <w:sz w:val="20"/>
          <w:szCs w:val="20"/>
        </w:rPr>
        <w:t xml:space="preserve"> ya se encuentran separados a través de incisos, </w:t>
      </w:r>
      <w:r w:rsidR="003027FF" w:rsidRPr="00E27661">
        <w:rPr>
          <w:rFonts w:ascii="Arial" w:hAnsi="Arial" w:cs="Arial"/>
          <w:sz w:val="20"/>
          <w:szCs w:val="20"/>
        </w:rPr>
        <w:t xml:space="preserve">con </w:t>
      </w:r>
      <w:r w:rsidRPr="00E27661">
        <w:rPr>
          <w:rFonts w:ascii="Arial" w:hAnsi="Arial" w:cs="Arial"/>
          <w:sz w:val="20"/>
          <w:szCs w:val="20"/>
        </w:rPr>
        <w:t xml:space="preserve">base </w:t>
      </w:r>
      <w:r w:rsidR="003027FF" w:rsidRPr="00E27661">
        <w:rPr>
          <w:rFonts w:ascii="Arial" w:hAnsi="Arial" w:cs="Arial"/>
          <w:sz w:val="20"/>
          <w:szCs w:val="20"/>
        </w:rPr>
        <w:t>en</w:t>
      </w:r>
      <w:r w:rsidRPr="00E27661">
        <w:rPr>
          <w:rFonts w:ascii="Arial" w:hAnsi="Arial" w:cs="Arial"/>
          <w:sz w:val="20"/>
          <w:szCs w:val="20"/>
        </w:rPr>
        <w:t xml:space="preserve"> lo anterior se corrige dejando únicamente los incisos que dividen el precepto legal correspondiente.</w:t>
      </w:r>
    </w:p>
    <w:p w:rsidR="00A700FF" w:rsidRPr="00E27661" w:rsidRDefault="00A700FF" w:rsidP="00083ED3">
      <w:pPr>
        <w:spacing w:line="360" w:lineRule="auto"/>
        <w:jc w:val="both"/>
        <w:rPr>
          <w:rFonts w:ascii="Arial" w:hAnsi="Arial" w:cs="Arial"/>
          <w:sz w:val="20"/>
          <w:szCs w:val="20"/>
        </w:rPr>
      </w:pPr>
    </w:p>
    <w:p w:rsidR="00166321" w:rsidRPr="00E27661" w:rsidRDefault="00166321" w:rsidP="00166321">
      <w:pPr>
        <w:spacing w:line="360" w:lineRule="auto"/>
        <w:jc w:val="both"/>
        <w:rPr>
          <w:rFonts w:ascii="Arial" w:hAnsi="Arial" w:cs="Arial"/>
          <w:b/>
          <w:sz w:val="20"/>
          <w:szCs w:val="20"/>
        </w:rPr>
      </w:pPr>
      <w:r w:rsidRPr="00E27661">
        <w:rPr>
          <w:rFonts w:ascii="Arial" w:hAnsi="Arial" w:cs="Arial"/>
          <w:b/>
          <w:sz w:val="20"/>
          <w:szCs w:val="20"/>
        </w:rPr>
        <w:t>Del Instituto de Apoyo al Desarrollo Tecnológico</w:t>
      </w:r>
      <w:r w:rsidR="00612E02" w:rsidRPr="00E27661">
        <w:rPr>
          <w:rFonts w:ascii="Arial" w:hAnsi="Arial" w:cs="Arial"/>
          <w:b/>
          <w:sz w:val="20"/>
          <w:szCs w:val="20"/>
        </w:rPr>
        <w:t>.</w:t>
      </w:r>
    </w:p>
    <w:p w:rsidR="00166321" w:rsidRPr="00E27661" w:rsidRDefault="00166321" w:rsidP="00166321">
      <w:pPr>
        <w:spacing w:line="360" w:lineRule="auto"/>
        <w:jc w:val="both"/>
        <w:rPr>
          <w:rFonts w:ascii="Arial" w:hAnsi="Arial" w:cs="Arial"/>
          <w:sz w:val="20"/>
          <w:szCs w:val="20"/>
        </w:rPr>
      </w:pPr>
      <w:r w:rsidRPr="00E27661">
        <w:rPr>
          <w:rFonts w:ascii="Arial" w:hAnsi="Arial" w:cs="Arial"/>
          <w:sz w:val="20"/>
          <w:szCs w:val="20"/>
        </w:rPr>
        <w:t xml:space="preserve">Se propone </w:t>
      </w:r>
      <w:r w:rsidR="00A700FF" w:rsidRPr="00E27661">
        <w:rPr>
          <w:rFonts w:ascii="Arial" w:hAnsi="Arial" w:cs="Arial"/>
          <w:sz w:val="20"/>
          <w:szCs w:val="20"/>
        </w:rPr>
        <w:t xml:space="preserve">señalar el costo correcto del pago de derecho realizado por el Instituto de Apoyo al </w:t>
      </w:r>
      <w:r w:rsidR="00957655" w:rsidRPr="00E27661">
        <w:rPr>
          <w:rFonts w:ascii="Arial" w:hAnsi="Arial" w:cs="Arial"/>
          <w:sz w:val="20"/>
          <w:szCs w:val="20"/>
        </w:rPr>
        <w:t>Desarrollo</w:t>
      </w:r>
      <w:r w:rsidR="00A700FF" w:rsidRPr="00E27661">
        <w:rPr>
          <w:rFonts w:ascii="Arial" w:hAnsi="Arial" w:cs="Arial"/>
          <w:sz w:val="20"/>
          <w:szCs w:val="20"/>
        </w:rPr>
        <w:t xml:space="preserve"> </w:t>
      </w:r>
      <w:r w:rsidR="00957655" w:rsidRPr="00E27661">
        <w:rPr>
          <w:rFonts w:ascii="Arial" w:hAnsi="Arial" w:cs="Arial"/>
          <w:sz w:val="20"/>
          <w:szCs w:val="20"/>
        </w:rPr>
        <w:t>Tecnológico</w:t>
      </w:r>
      <w:r w:rsidR="00A700FF" w:rsidRPr="00E27661">
        <w:rPr>
          <w:rFonts w:ascii="Arial" w:hAnsi="Arial" w:cs="Arial"/>
          <w:sz w:val="20"/>
          <w:szCs w:val="20"/>
        </w:rPr>
        <w:t xml:space="preserve">, en virtud de que en la Ley Estatal de Derechos se encontraba con un rango mínimo y máximo, cuando lo correcto es señalar </w:t>
      </w:r>
      <w:r w:rsidR="006B7FCE" w:rsidRPr="00E27661">
        <w:rPr>
          <w:rFonts w:ascii="Arial" w:hAnsi="Arial" w:cs="Arial"/>
          <w:sz w:val="20"/>
          <w:szCs w:val="20"/>
        </w:rPr>
        <w:t xml:space="preserve">únicamente </w:t>
      </w:r>
      <w:r w:rsidR="00A700FF" w:rsidRPr="00E27661">
        <w:rPr>
          <w:rFonts w:ascii="Arial" w:hAnsi="Arial" w:cs="Arial"/>
          <w:sz w:val="20"/>
          <w:szCs w:val="20"/>
        </w:rPr>
        <w:t>la cuota que se debe pagar por la prestación del servicio.</w:t>
      </w:r>
    </w:p>
    <w:p w:rsidR="00A700FF" w:rsidRPr="00E27661" w:rsidRDefault="00A700FF" w:rsidP="00166321">
      <w:pPr>
        <w:spacing w:line="360" w:lineRule="auto"/>
        <w:jc w:val="both"/>
        <w:rPr>
          <w:rFonts w:ascii="Arial" w:hAnsi="Arial" w:cs="Arial"/>
          <w:sz w:val="20"/>
          <w:szCs w:val="20"/>
        </w:rPr>
      </w:pPr>
    </w:p>
    <w:p w:rsidR="00F94D1F" w:rsidRPr="00E27661" w:rsidRDefault="00F94D1F" w:rsidP="00083ED3">
      <w:pPr>
        <w:spacing w:line="360" w:lineRule="auto"/>
        <w:jc w:val="both"/>
        <w:rPr>
          <w:rFonts w:ascii="Arial" w:hAnsi="Arial" w:cs="Arial"/>
          <w:b/>
          <w:bCs/>
          <w:sz w:val="20"/>
          <w:szCs w:val="20"/>
        </w:rPr>
      </w:pPr>
      <w:r w:rsidRPr="00E27661">
        <w:rPr>
          <w:rFonts w:ascii="Arial" w:hAnsi="Arial" w:cs="Arial"/>
          <w:b/>
          <w:bCs/>
          <w:sz w:val="20"/>
          <w:szCs w:val="20"/>
        </w:rPr>
        <w:t>De la Universidad Tecnológica de la Tarahumara</w:t>
      </w:r>
      <w:r w:rsidR="00612E02" w:rsidRPr="00E27661">
        <w:rPr>
          <w:rFonts w:ascii="Arial" w:hAnsi="Arial" w:cs="Arial"/>
          <w:b/>
          <w:bCs/>
          <w:sz w:val="20"/>
          <w:szCs w:val="20"/>
        </w:rPr>
        <w:t>.</w:t>
      </w:r>
    </w:p>
    <w:p w:rsidR="00F94D1F" w:rsidRPr="00E27661" w:rsidRDefault="00614785" w:rsidP="00083ED3">
      <w:pPr>
        <w:spacing w:line="360" w:lineRule="auto"/>
        <w:jc w:val="both"/>
        <w:rPr>
          <w:rFonts w:ascii="Arial" w:hAnsi="Arial" w:cs="Arial"/>
          <w:sz w:val="20"/>
          <w:szCs w:val="20"/>
        </w:rPr>
      </w:pPr>
      <w:r w:rsidRPr="00E27661">
        <w:rPr>
          <w:rFonts w:ascii="Arial" w:hAnsi="Arial" w:cs="Arial"/>
          <w:sz w:val="20"/>
          <w:szCs w:val="20"/>
        </w:rPr>
        <w:t>Se propone adicionar el pago de derechos consi</w:t>
      </w:r>
      <w:r w:rsidR="006B7FCE" w:rsidRPr="00E27661">
        <w:rPr>
          <w:rFonts w:ascii="Arial" w:hAnsi="Arial" w:cs="Arial"/>
          <w:sz w:val="20"/>
          <w:szCs w:val="20"/>
        </w:rPr>
        <w:t>s</w:t>
      </w:r>
      <w:r w:rsidRPr="00E27661">
        <w:rPr>
          <w:rFonts w:ascii="Arial" w:hAnsi="Arial" w:cs="Arial"/>
          <w:sz w:val="20"/>
          <w:szCs w:val="20"/>
        </w:rPr>
        <w:t>tente</w:t>
      </w:r>
      <w:r w:rsidR="00BC18FC" w:rsidRPr="00E27661">
        <w:rPr>
          <w:rFonts w:ascii="Arial" w:hAnsi="Arial" w:cs="Arial"/>
          <w:sz w:val="20"/>
          <w:szCs w:val="20"/>
        </w:rPr>
        <w:t xml:space="preserve"> </w:t>
      </w:r>
      <w:r w:rsidRPr="00E27661">
        <w:rPr>
          <w:rFonts w:ascii="Arial" w:hAnsi="Arial" w:cs="Arial"/>
          <w:sz w:val="20"/>
          <w:szCs w:val="20"/>
        </w:rPr>
        <w:t xml:space="preserve">en examen remedial, servicio de biblioteca copias a blanco y negro y copias a color, mismos que no se encontraban en el </w:t>
      </w:r>
      <w:r w:rsidR="00957655" w:rsidRPr="00E27661">
        <w:rPr>
          <w:rFonts w:ascii="Arial" w:hAnsi="Arial" w:cs="Arial"/>
          <w:sz w:val="20"/>
          <w:szCs w:val="20"/>
        </w:rPr>
        <w:t>catálogo</w:t>
      </w:r>
      <w:r w:rsidRPr="00E27661">
        <w:rPr>
          <w:rFonts w:ascii="Arial" w:hAnsi="Arial" w:cs="Arial"/>
          <w:sz w:val="20"/>
          <w:szCs w:val="20"/>
        </w:rPr>
        <w:t xml:space="preserve"> relativo a la Universidad.</w:t>
      </w:r>
    </w:p>
    <w:p w:rsidR="00BB3950" w:rsidRPr="00E27661" w:rsidRDefault="00BB3950" w:rsidP="00083ED3">
      <w:pPr>
        <w:spacing w:line="360" w:lineRule="auto"/>
        <w:jc w:val="both"/>
        <w:rPr>
          <w:rFonts w:ascii="Arial" w:hAnsi="Arial" w:cs="Arial"/>
          <w:sz w:val="20"/>
          <w:szCs w:val="20"/>
        </w:rPr>
      </w:pPr>
    </w:p>
    <w:p w:rsidR="00BB3950" w:rsidRPr="00E27661" w:rsidRDefault="00BB3950" w:rsidP="00BB3950">
      <w:pPr>
        <w:spacing w:line="360" w:lineRule="auto"/>
        <w:jc w:val="both"/>
        <w:rPr>
          <w:rFonts w:ascii="Arial" w:hAnsi="Arial" w:cs="Arial"/>
          <w:b/>
          <w:bCs/>
          <w:sz w:val="20"/>
          <w:szCs w:val="20"/>
        </w:rPr>
      </w:pPr>
      <w:r w:rsidRPr="00E27661">
        <w:rPr>
          <w:rFonts w:ascii="Arial" w:hAnsi="Arial" w:cs="Arial"/>
          <w:b/>
          <w:bCs/>
          <w:sz w:val="20"/>
          <w:szCs w:val="20"/>
        </w:rPr>
        <w:t>De la Universidad Tecnológica Paso Del Norte</w:t>
      </w:r>
      <w:r w:rsidR="00612E02" w:rsidRPr="00E27661">
        <w:rPr>
          <w:rFonts w:ascii="Arial" w:hAnsi="Arial" w:cs="Arial"/>
          <w:b/>
          <w:bCs/>
          <w:sz w:val="20"/>
          <w:szCs w:val="20"/>
        </w:rPr>
        <w:t>.</w:t>
      </w:r>
    </w:p>
    <w:p w:rsidR="00BB3950" w:rsidRPr="00E27661" w:rsidRDefault="00BB3950" w:rsidP="00BB3950">
      <w:pPr>
        <w:spacing w:line="360" w:lineRule="auto"/>
        <w:jc w:val="both"/>
        <w:rPr>
          <w:rFonts w:ascii="Arial" w:hAnsi="Arial" w:cs="Arial"/>
          <w:bCs/>
          <w:sz w:val="20"/>
          <w:szCs w:val="20"/>
        </w:rPr>
      </w:pPr>
      <w:r w:rsidRPr="00E27661">
        <w:rPr>
          <w:rFonts w:ascii="Arial" w:hAnsi="Arial" w:cs="Arial"/>
          <w:bCs/>
          <w:sz w:val="20"/>
          <w:szCs w:val="20"/>
        </w:rPr>
        <w:t xml:space="preserve">Se propone unificar el pago de derechos por la </w:t>
      </w:r>
      <w:r w:rsidR="00957655" w:rsidRPr="00E27661">
        <w:rPr>
          <w:rFonts w:ascii="Arial" w:hAnsi="Arial" w:cs="Arial"/>
          <w:bCs/>
          <w:sz w:val="20"/>
          <w:szCs w:val="20"/>
        </w:rPr>
        <w:t>titulación</w:t>
      </w:r>
      <w:r w:rsidRPr="00E27661">
        <w:rPr>
          <w:rFonts w:ascii="Arial" w:hAnsi="Arial" w:cs="Arial"/>
          <w:bCs/>
          <w:sz w:val="20"/>
          <w:szCs w:val="20"/>
        </w:rPr>
        <w:t xml:space="preserve"> </w:t>
      </w:r>
      <w:r w:rsidR="00957655" w:rsidRPr="00E27661">
        <w:rPr>
          <w:rFonts w:ascii="Arial" w:hAnsi="Arial" w:cs="Arial"/>
          <w:bCs/>
          <w:sz w:val="20"/>
          <w:szCs w:val="20"/>
        </w:rPr>
        <w:t>Técnico</w:t>
      </w:r>
      <w:r w:rsidR="00BC18FC" w:rsidRPr="00E27661">
        <w:rPr>
          <w:rFonts w:ascii="Arial" w:hAnsi="Arial" w:cs="Arial"/>
          <w:bCs/>
          <w:sz w:val="20"/>
          <w:szCs w:val="20"/>
        </w:rPr>
        <w:t xml:space="preserve"> Superio</w:t>
      </w:r>
      <w:r w:rsidR="00E93E50" w:rsidRPr="00E27661">
        <w:rPr>
          <w:rFonts w:ascii="Arial" w:hAnsi="Arial" w:cs="Arial"/>
          <w:bCs/>
          <w:sz w:val="20"/>
          <w:szCs w:val="20"/>
        </w:rPr>
        <w:t>r</w:t>
      </w:r>
      <w:r w:rsidR="00BC18FC" w:rsidRPr="00E27661">
        <w:rPr>
          <w:rFonts w:ascii="Arial" w:hAnsi="Arial" w:cs="Arial"/>
          <w:bCs/>
          <w:sz w:val="20"/>
          <w:szCs w:val="20"/>
        </w:rPr>
        <w:t xml:space="preserve"> Universitario</w:t>
      </w:r>
      <w:r w:rsidRPr="00E27661">
        <w:rPr>
          <w:rFonts w:ascii="Arial" w:hAnsi="Arial" w:cs="Arial"/>
          <w:bCs/>
          <w:sz w:val="20"/>
          <w:szCs w:val="20"/>
        </w:rPr>
        <w:t xml:space="preserve">, </w:t>
      </w:r>
      <w:r w:rsidR="00957655" w:rsidRPr="00E27661">
        <w:rPr>
          <w:rFonts w:ascii="Arial" w:hAnsi="Arial" w:cs="Arial"/>
          <w:bCs/>
          <w:sz w:val="20"/>
          <w:szCs w:val="20"/>
        </w:rPr>
        <w:t>así</w:t>
      </w:r>
      <w:r w:rsidRPr="00E27661">
        <w:rPr>
          <w:rFonts w:ascii="Arial" w:hAnsi="Arial" w:cs="Arial"/>
          <w:bCs/>
          <w:sz w:val="20"/>
          <w:szCs w:val="20"/>
        </w:rPr>
        <w:t xml:space="preserve"> como de la Ingeniería.</w:t>
      </w:r>
    </w:p>
    <w:p w:rsidR="00BB3950" w:rsidRPr="00E27661" w:rsidRDefault="00BB3950" w:rsidP="00BB3950">
      <w:pPr>
        <w:spacing w:line="360" w:lineRule="auto"/>
        <w:jc w:val="both"/>
        <w:rPr>
          <w:rFonts w:ascii="Arial" w:hAnsi="Arial" w:cs="Arial"/>
          <w:sz w:val="20"/>
          <w:szCs w:val="20"/>
        </w:rPr>
      </w:pPr>
    </w:p>
    <w:p w:rsidR="00E544A3"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 xml:space="preserve">Parque Cumbres de </w:t>
      </w:r>
      <w:proofErr w:type="spellStart"/>
      <w:r w:rsidRPr="00E27661">
        <w:rPr>
          <w:rFonts w:ascii="Arial" w:eastAsia="Yu Gothic UI Light" w:hAnsi="Arial" w:cs="Arial"/>
          <w:b/>
          <w:bCs/>
          <w:sz w:val="20"/>
          <w:szCs w:val="20"/>
          <w:lang w:val="es-ES"/>
        </w:rPr>
        <w:t>Majalca</w:t>
      </w:r>
      <w:proofErr w:type="spellEnd"/>
      <w:r w:rsidR="00612E02" w:rsidRPr="00E27661">
        <w:rPr>
          <w:rFonts w:ascii="Arial" w:eastAsia="Yu Gothic UI Light" w:hAnsi="Arial" w:cs="Arial"/>
          <w:b/>
          <w:bCs/>
          <w:sz w:val="20"/>
          <w:szCs w:val="20"/>
          <w:lang w:val="es-ES"/>
        </w:rPr>
        <w:t>.</w:t>
      </w:r>
    </w:p>
    <w:p w:rsidR="00C517AA" w:rsidRPr="00E27661" w:rsidRDefault="00C517AA" w:rsidP="00E544A3">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Se ad</w:t>
      </w:r>
      <w:r w:rsidR="003C0BE9" w:rsidRPr="00E27661">
        <w:rPr>
          <w:rFonts w:ascii="Arial" w:eastAsia="Yu Gothic UI Light" w:hAnsi="Arial" w:cs="Arial"/>
          <w:sz w:val="20"/>
          <w:szCs w:val="20"/>
          <w:lang w:val="es-ES"/>
        </w:rPr>
        <w:t>i</w:t>
      </w:r>
      <w:r w:rsidRPr="00E27661">
        <w:rPr>
          <w:rFonts w:ascii="Arial" w:eastAsia="Yu Gothic UI Light" w:hAnsi="Arial" w:cs="Arial"/>
          <w:sz w:val="20"/>
          <w:szCs w:val="20"/>
          <w:lang w:val="es-ES"/>
        </w:rPr>
        <w:t xml:space="preserve">ciona articulado relativo al pago de derechos del </w:t>
      </w:r>
      <w:r w:rsidR="003027FF" w:rsidRPr="00E27661">
        <w:rPr>
          <w:rFonts w:ascii="Arial" w:eastAsia="Yu Gothic UI Light" w:hAnsi="Arial" w:cs="Arial"/>
          <w:sz w:val="20"/>
          <w:szCs w:val="20"/>
          <w:lang w:val="es-ES"/>
        </w:rPr>
        <w:t>Organismo Descentralizado</w:t>
      </w:r>
      <w:r w:rsidR="003C0BE9"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Servicios Educativos del Estado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D25575" w:rsidRPr="00E27661" w:rsidRDefault="00D25575"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 xml:space="preserve">Subsistema de Preparatoria Abierta Y </w:t>
      </w:r>
      <w:proofErr w:type="spellStart"/>
      <w:r w:rsidRPr="00E27661">
        <w:rPr>
          <w:rFonts w:ascii="Arial" w:eastAsia="Yu Gothic UI Light" w:hAnsi="Arial" w:cs="Arial"/>
          <w:b/>
          <w:bCs/>
          <w:sz w:val="20"/>
          <w:szCs w:val="20"/>
          <w:lang w:val="es-ES"/>
        </w:rPr>
        <w:t>Telebachillerato</w:t>
      </w:r>
      <w:proofErr w:type="spellEnd"/>
      <w:r w:rsidRPr="00E27661">
        <w:rPr>
          <w:rFonts w:ascii="Arial" w:eastAsia="Yu Gothic UI Light" w:hAnsi="Arial" w:cs="Arial"/>
          <w:b/>
          <w:bCs/>
          <w:sz w:val="20"/>
          <w:szCs w:val="20"/>
          <w:lang w:val="es-ES"/>
        </w:rPr>
        <w:t xml:space="preserve"> del Estado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Universidad Politécnica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Universidad Pedagógica Nacional del Estado</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Cole</w:t>
      </w:r>
      <w:r w:rsidR="003C0BE9" w:rsidRPr="00E27661">
        <w:rPr>
          <w:rFonts w:ascii="Arial" w:eastAsia="Yu Gothic UI Light" w:hAnsi="Arial" w:cs="Arial"/>
          <w:b/>
          <w:bCs/>
          <w:sz w:val="20"/>
          <w:szCs w:val="20"/>
          <w:lang w:val="es-ES"/>
        </w:rPr>
        <w:t>g</w:t>
      </w:r>
      <w:r w:rsidRPr="00E27661">
        <w:rPr>
          <w:rFonts w:ascii="Arial" w:eastAsia="Yu Gothic UI Light" w:hAnsi="Arial" w:cs="Arial"/>
          <w:b/>
          <w:bCs/>
          <w:sz w:val="20"/>
          <w:szCs w:val="20"/>
          <w:lang w:val="es-ES"/>
        </w:rPr>
        <w:t xml:space="preserve">io de </w:t>
      </w:r>
      <w:r w:rsidR="00957655" w:rsidRPr="00E27661">
        <w:rPr>
          <w:rFonts w:ascii="Arial" w:eastAsia="Yu Gothic UI Light" w:hAnsi="Arial" w:cs="Arial"/>
          <w:b/>
          <w:bCs/>
          <w:sz w:val="20"/>
          <w:szCs w:val="20"/>
          <w:lang w:val="es-ES"/>
        </w:rPr>
        <w:t>Estudios</w:t>
      </w:r>
      <w:r w:rsidRPr="00E27661">
        <w:rPr>
          <w:rFonts w:ascii="Arial" w:eastAsia="Yu Gothic UI Light" w:hAnsi="Arial" w:cs="Arial"/>
          <w:b/>
          <w:bCs/>
          <w:sz w:val="20"/>
          <w:szCs w:val="20"/>
          <w:lang w:val="es-ES"/>
        </w:rPr>
        <w:t xml:space="preserve"> Científicos y Tecnológicos del Estado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El Colegio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Consejo Estatal de Población</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Colegio de Educación Profesional Técnica del Estado de Chihuahua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95765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Instituto</w:t>
      </w:r>
      <w:r w:rsidR="00D25575" w:rsidRPr="00E27661">
        <w:rPr>
          <w:rFonts w:ascii="Arial" w:eastAsia="Yu Gothic UI Light" w:hAnsi="Arial" w:cs="Arial"/>
          <w:b/>
          <w:bCs/>
          <w:sz w:val="20"/>
          <w:szCs w:val="20"/>
          <w:lang w:val="es-ES"/>
        </w:rPr>
        <w:t xml:space="preserve"> Chihuahuense del Deporte y la Cultura Física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95765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Instituto</w:t>
      </w:r>
      <w:r w:rsidR="00D25575" w:rsidRPr="00E27661">
        <w:rPr>
          <w:rFonts w:ascii="Arial" w:eastAsia="Yu Gothic UI Light" w:hAnsi="Arial" w:cs="Arial"/>
          <w:b/>
          <w:bCs/>
          <w:sz w:val="20"/>
          <w:szCs w:val="20"/>
          <w:lang w:val="es-ES"/>
        </w:rPr>
        <w:t xml:space="preserve"> Chihuahuense de Infraestructura Física Educativa</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4A4E0A" w:rsidRPr="00E27661" w:rsidRDefault="004A4E0A" w:rsidP="00E544A3">
      <w:pPr>
        <w:spacing w:line="360" w:lineRule="auto"/>
        <w:jc w:val="both"/>
        <w:rPr>
          <w:rFonts w:ascii="Arial" w:eastAsia="Yu Gothic UI Light" w:hAnsi="Arial" w:cs="Arial"/>
          <w:b/>
          <w:bCs/>
          <w:sz w:val="20"/>
          <w:szCs w:val="20"/>
          <w:lang w:val="es-ES"/>
        </w:rPr>
      </w:pPr>
    </w:p>
    <w:p w:rsidR="004A4E0A" w:rsidRPr="00E27661" w:rsidRDefault="0095765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Instituto</w:t>
      </w:r>
      <w:r w:rsidR="00D25575" w:rsidRPr="00E27661">
        <w:rPr>
          <w:rFonts w:ascii="Arial" w:eastAsia="Yu Gothic UI Light" w:hAnsi="Arial" w:cs="Arial"/>
          <w:b/>
          <w:bCs/>
          <w:sz w:val="20"/>
          <w:szCs w:val="20"/>
          <w:lang w:val="es-ES"/>
        </w:rPr>
        <w:t xml:space="preserve"> Chihuahuense de Salud</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590EEA" w:rsidRPr="00E27661" w:rsidRDefault="00590EEA" w:rsidP="00E544A3">
      <w:pPr>
        <w:spacing w:line="360" w:lineRule="auto"/>
        <w:jc w:val="both"/>
        <w:rPr>
          <w:rFonts w:ascii="Arial" w:eastAsia="Yu Gothic UI Light" w:hAnsi="Arial" w:cs="Arial"/>
          <w:b/>
          <w:bCs/>
          <w:sz w:val="20"/>
          <w:szCs w:val="20"/>
          <w:lang w:val="es-ES"/>
        </w:rPr>
      </w:pPr>
    </w:p>
    <w:p w:rsidR="00590EEA" w:rsidRPr="00E27661" w:rsidRDefault="00D25575" w:rsidP="00E544A3">
      <w:pPr>
        <w:spacing w:line="360" w:lineRule="auto"/>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Desarrollo Integral de la Familia del Estado</w:t>
      </w:r>
      <w:r w:rsidR="00612E02" w:rsidRPr="00E27661">
        <w:rPr>
          <w:rFonts w:ascii="Arial" w:eastAsia="Yu Gothic UI Light" w:hAnsi="Arial" w:cs="Arial"/>
          <w:b/>
          <w:bCs/>
          <w:sz w:val="20"/>
          <w:szCs w:val="20"/>
          <w:lang w:val="es-ES"/>
        </w:rPr>
        <w:t>.</w:t>
      </w:r>
    </w:p>
    <w:p w:rsidR="003C0BE9" w:rsidRPr="00E27661" w:rsidRDefault="003C0BE9" w:rsidP="003C0BE9">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Se adiciona articulado relativo al pago de derechos del </w:t>
      </w:r>
      <w:r w:rsidR="003027FF" w:rsidRPr="00E27661">
        <w:rPr>
          <w:rFonts w:ascii="Arial" w:eastAsia="Yu Gothic UI Light" w:hAnsi="Arial" w:cs="Arial"/>
          <w:sz w:val="20"/>
          <w:szCs w:val="20"/>
          <w:lang w:val="es-ES"/>
        </w:rPr>
        <w:t>Organismo Descentralizado</w:t>
      </w:r>
      <w:r w:rsidRPr="00E27661">
        <w:rPr>
          <w:rFonts w:ascii="Arial" w:eastAsia="Yu Gothic UI Light" w:hAnsi="Arial" w:cs="Arial"/>
          <w:sz w:val="20"/>
          <w:szCs w:val="20"/>
          <w:lang w:val="es-ES"/>
        </w:rPr>
        <w:t>, al no encontrarse incluido en la Ley Estatal de Derechos.</w:t>
      </w:r>
    </w:p>
    <w:p w:rsidR="003C0BE9" w:rsidRPr="00E27661" w:rsidRDefault="003C0BE9" w:rsidP="00E544A3">
      <w:pPr>
        <w:spacing w:line="360" w:lineRule="auto"/>
        <w:jc w:val="both"/>
        <w:rPr>
          <w:rFonts w:ascii="Arial" w:eastAsia="Yu Gothic UI Light" w:hAnsi="Arial" w:cs="Arial"/>
          <w:b/>
          <w:bCs/>
          <w:sz w:val="20"/>
          <w:szCs w:val="20"/>
          <w:lang w:val="es-ES"/>
        </w:rPr>
      </w:pPr>
    </w:p>
    <w:p w:rsidR="00173B20" w:rsidRPr="00E27661" w:rsidRDefault="00173B20" w:rsidP="00E544A3">
      <w:pPr>
        <w:spacing w:line="360" w:lineRule="auto"/>
        <w:jc w:val="both"/>
        <w:rPr>
          <w:rFonts w:ascii="Arial" w:eastAsia="Yu Gothic UI Light" w:hAnsi="Arial" w:cs="Arial"/>
          <w:sz w:val="20"/>
          <w:szCs w:val="20"/>
        </w:rPr>
      </w:pPr>
      <w:r w:rsidRPr="00E27661">
        <w:rPr>
          <w:rFonts w:ascii="Arial" w:eastAsia="Yu Gothic UI Light" w:hAnsi="Arial" w:cs="Arial"/>
          <w:sz w:val="20"/>
          <w:szCs w:val="20"/>
          <w:lang w:val="es-ES"/>
        </w:rPr>
        <w:t>Ahora bie</w:t>
      </w:r>
      <w:r w:rsidR="00F259B1" w:rsidRPr="00E27661">
        <w:rPr>
          <w:rFonts w:ascii="Arial" w:eastAsia="Yu Gothic UI Light" w:hAnsi="Arial" w:cs="Arial"/>
          <w:sz w:val="20"/>
          <w:szCs w:val="20"/>
          <w:lang w:val="es-ES"/>
        </w:rPr>
        <w:t>n</w:t>
      </w:r>
      <w:r w:rsidRPr="00E27661">
        <w:rPr>
          <w:rFonts w:ascii="Arial" w:eastAsia="Yu Gothic UI Light" w:hAnsi="Arial" w:cs="Arial"/>
          <w:sz w:val="20"/>
          <w:szCs w:val="20"/>
          <w:lang w:val="es-ES"/>
        </w:rPr>
        <w:t>, en cuanto al pago de derechos establecido por los servic</w:t>
      </w:r>
      <w:r w:rsidR="00612E02" w:rsidRPr="00E27661">
        <w:rPr>
          <w:rFonts w:ascii="Arial" w:eastAsia="Yu Gothic UI Light" w:hAnsi="Arial" w:cs="Arial"/>
          <w:sz w:val="20"/>
          <w:szCs w:val="20"/>
          <w:lang w:val="es-ES"/>
        </w:rPr>
        <w:t>i</w:t>
      </w:r>
      <w:r w:rsidRPr="00E27661">
        <w:rPr>
          <w:rFonts w:ascii="Arial" w:eastAsia="Yu Gothic UI Light" w:hAnsi="Arial" w:cs="Arial"/>
          <w:sz w:val="20"/>
          <w:szCs w:val="20"/>
          <w:lang w:val="es-ES"/>
        </w:rPr>
        <w:t>os derivados  de la Ley de Tr</w:t>
      </w:r>
      <w:r w:rsidR="00F259B1" w:rsidRPr="00E27661">
        <w:rPr>
          <w:rFonts w:ascii="Arial" w:eastAsia="Yu Gothic UI Light" w:hAnsi="Arial" w:cs="Arial"/>
          <w:sz w:val="20"/>
          <w:szCs w:val="20"/>
          <w:lang w:val="es-ES"/>
        </w:rPr>
        <w:t>a</w:t>
      </w:r>
      <w:r w:rsidRPr="00E27661">
        <w:rPr>
          <w:rFonts w:ascii="Arial" w:eastAsia="Yu Gothic UI Light" w:hAnsi="Arial" w:cs="Arial"/>
          <w:sz w:val="20"/>
          <w:szCs w:val="20"/>
          <w:lang w:val="es-ES"/>
        </w:rPr>
        <w:t>nsparencia y con el fin de salvaguard</w:t>
      </w:r>
      <w:r w:rsidR="00612E02" w:rsidRPr="00E27661">
        <w:rPr>
          <w:rFonts w:ascii="Arial" w:eastAsia="Yu Gothic UI Light" w:hAnsi="Arial" w:cs="Arial"/>
          <w:sz w:val="20"/>
          <w:szCs w:val="20"/>
          <w:lang w:val="es-ES"/>
        </w:rPr>
        <w:t>ar el acceso a la información pú</w:t>
      </w:r>
      <w:r w:rsidRPr="00E27661">
        <w:rPr>
          <w:rFonts w:ascii="Arial" w:eastAsia="Yu Gothic UI Light" w:hAnsi="Arial" w:cs="Arial"/>
          <w:sz w:val="20"/>
          <w:szCs w:val="20"/>
          <w:lang w:val="es-ES"/>
        </w:rPr>
        <w:t xml:space="preserve">blica, se propone disminuir la cuota de los derechos por los servicios prestados en relación a la solicitud de información realizadas a los Tres Poderes del Estado, tomando en consideración, </w:t>
      </w:r>
      <w:r w:rsidRPr="00E27661">
        <w:rPr>
          <w:rFonts w:ascii="Arial" w:eastAsia="Yu Gothic UI Light" w:hAnsi="Arial" w:cs="Arial"/>
          <w:sz w:val="20"/>
          <w:szCs w:val="20"/>
        </w:rPr>
        <w:t>el valor comercial de los insumos necesarios para establecer el costo de reproducción de la información previo a proporcionar la información;</w:t>
      </w:r>
      <w:r w:rsidR="00AF552A" w:rsidRPr="00E27661">
        <w:rPr>
          <w:rFonts w:ascii="Arial" w:eastAsia="Yu Gothic UI Light" w:hAnsi="Arial" w:cs="Arial"/>
          <w:sz w:val="20"/>
          <w:szCs w:val="20"/>
        </w:rPr>
        <w:t xml:space="preserve"> </w:t>
      </w:r>
      <w:r w:rsidRPr="00E27661">
        <w:rPr>
          <w:rFonts w:ascii="Arial" w:eastAsia="Yu Gothic UI Light" w:hAnsi="Arial" w:cs="Arial"/>
          <w:sz w:val="20"/>
          <w:szCs w:val="20"/>
        </w:rPr>
        <w:t>lo anterior con la finalidad de respetar el derechos de los contribuyentes al acceso a la información pública</w:t>
      </w:r>
      <w:r w:rsidR="00612E02" w:rsidRPr="00E27661">
        <w:rPr>
          <w:rFonts w:ascii="Arial" w:eastAsia="Yu Gothic UI Light" w:hAnsi="Arial" w:cs="Arial"/>
          <w:sz w:val="20"/>
          <w:szCs w:val="20"/>
        </w:rPr>
        <w:t>.</w:t>
      </w:r>
    </w:p>
    <w:p w:rsidR="00173B20" w:rsidRPr="00E27661" w:rsidRDefault="00173B20" w:rsidP="00E544A3">
      <w:pPr>
        <w:spacing w:line="360" w:lineRule="auto"/>
        <w:jc w:val="both"/>
        <w:rPr>
          <w:rFonts w:ascii="Arial" w:eastAsia="Yu Gothic UI Light" w:hAnsi="Arial" w:cs="Arial"/>
          <w:b/>
          <w:bCs/>
          <w:sz w:val="20"/>
          <w:szCs w:val="20"/>
          <w:lang w:val="es-ES"/>
        </w:rPr>
      </w:pPr>
    </w:p>
    <w:p w:rsidR="004A4E0A" w:rsidRPr="00E27661" w:rsidRDefault="00E93E50" w:rsidP="00E544A3">
      <w:pPr>
        <w:spacing w:line="360" w:lineRule="auto"/>
        <w:jc w:val="both"/>
        <w:rPr>
          <w:rFonts w:ascii="Arial" w:eastAsia="Yu Gothic UI Light" w:hAnsi="Arial" w:cs="Arial"/>
          <w:sz w:val="20"/>
          <w:szCs w:val="20"/>
          <w:lang w:val="es-ES"/>
        </w:rPr>
      </w:pPr>
      <w:r w:rsidRPr="00E27661">
        <w:rPr>
          <w:rFonts w:ascii="Arial" w:eastAsia="Yu Gothic UI Light" w:hAnsi="Arial" w:cs="Arial"/>
          <w:sz w:val="20"/>
          <w:szCs w:val="20"/>
          <w:lang w:val="es-ES"/>
        </w:rPr>
        <w:t xml:space="preserve">Por </w:t>
      </w:r>
      <w:r w:rsidR="00957655" w:rsidRPr="00E27661">
        <w:rPr>
          <w:rFonts w:ascii="Arial" w:eastAsia="Yu Gothic UI Light" w:hAnsi="Arial" w:cs="Arial"/>
          <w:sz w:val="20"/>
          <w:szCs w:val="20"/>
          <w:lang w:val="es-ES"/>
        </w:rPr>
        <w:t>último,</w:t>
      </w:r>
      <w:r w:rsidRPr="00E27661">
        <w:rPr>
          <w:rFonts w:ascii="Arial" w:eastAsia="Yu Gothic UI Light" w:hAnsi="Arial" w:cs="Arial"/>
          <w:sz w:val="20"/>
          <w:szCs w:val="20"/>
          <w:lang w:val="es-ES"/>
        </w:rPr>
        <w:t xml:space="preserve"> se agrega un glosario, con definiciones que se encuentran abreviadas en la presente Ley Estatal de Derechos, a manera que aclarar las mismas, y con ello darle certeza jurídica al contribuyente.</w:t>
      </w:r>
    </w:p>
    <w:p w:rsidR="00E93E50" w:rsidRPr="00E27661" w:rsidRDefault="00E93E50" w:rsidP="00E544A3">
      <w:pPr>
        <w:spacing w:line="360" w:lineRule="auto"/>
        <w:jc w:val="both"/>
        <w:rPr>
          <w:rFonts w:ascii="Arial" w:eastAsia="Yu Gothic UI Light" w:hAnsi="Arial" w:cs="Arial"/>
          <w:b/>
          <w:bCs/>
          <w:sz w:val="20"/>
          <w:szCs w:val="20"/>
          <w:lang w:val="es-ES"/>
        </w:rPr>
      </w:pPr>
    </w:p>
    <w:p w:rsidR="00CC288B" w:rsidRPr="00E27661" w:rsidRDefault="00CC288B" w:rsidP="00CC288B">
      <w:pPr>
        <w:spacing w:line="360" w:lineRule="auto"/>
        <w:jc w:val="both"/>
        <w:rPr>
          <w:rFonts w:ascii="Arial" w:hAnsi="Arial" w:cs="Arial"/>
          <w:b/>
          <w:bCs/>
          <w:sz w:val="20"/>
          <w:szCs w:val="20"/>
          <w:lang w:val="es-ES"/>
        </w:rPr>
      </w:pPr>
      <w:r w:rsidRPr="00E27661">
        <w:rPr>
          <w:rFonts w:ascii="Arial" w:hAnsi="Arial" w:cs="Arial"/>
          <w:b/>
          <w:bCs/>
          <w:sz w:val="20"/>
          <w:szCs w:val="20"/>
          <w:lang w:val="es-ES"/>
        </w:rPr>
        <w:t>III. REFORMAS A LOS ARTÍCULOS 38 Y ADICI</w:t>
      </w:r>
      <w:r w:rsidR="00612E02" w:rsidRPr="00E27661">
        <w:rPr>
          <w:rFonts w:ascii="Arial" w:hAnsi="Arial" w:cs="Arial"/>
          <w:b/>
          <w:bCs/>
          <w:sz w:val="20"/>
          <w:szCs w:val="20"/>
          <w:lang w:val="es-ES"/>
        </w:rPr>
        <w:t>Ó</w:t>
      </w:r>
      <w:r w:rsidRPr="00E27661">
        <w:rPr>
          <w:rFonts w:ascii="Arial" w:hAnsi="Arial" w:cs="Arial"/>
          <w:b/>
          <w:bCs/>
          <w:sz w:val="20"/>
          <w:szCs w:val="20"/>
          <w:lang w:val="es-ES"/>
        </w:rPr>
        <w:t>N DE ARTÍCULO PRIMERO TRANSITORIO DE LA LEY DE COORDINACIÓN FISCAL DEL ESTADO DE CHIHUAHUA Y SUS MUNICIPIOS</w:t>
      </w:r>
      <w:r w:rsidR="003027FF" w:rsidRPr="00E27661">
        <w:rPr>
          <w:rFonts w:ascii="Arial" w:hAnsi="Arial" w:cs="Arial"/>
          <w:b/>
          <w:bCs/>
          <w:sz w:val="20"/>
          <w:szCs w:val="20"/>
          <w:lang w:val="es-ES"/>
        </w:rPr>
        <w:t>.</w:t>
      </w:r>
    </w:p>
    <w:p w:rsidR="00CC288B" w:rsidRPr="00E27661" w:rsidRDefault="00CC288B" w:rsidP="00CC288B">
      <w:pPr>
        <w:spacing w:line="360" w:lineRule="auto"/>
        <w:jc w:val="both"/>
        <w:rPr>
          <w:rFonts w:ascii="Arial" w:hAnsi="Arial" w:cs="Arial"/>
          <w:b/>
          <w:bCs/>
          <w:sz w:val="20"/>
          <w:szCs w:val="20"/>
          <w:lang w:val="es-ES"/>
        </w:rPr>
      </w:pPr>
    </w:p>
    <w:p w:rsidR="00CC288B" w:rsidRPr="00E27661" w:rsidRDefault="00CC288B" w:rsidP="00CC288B">
      <w:pPr>
        <w:spacing w:line="360" w:lineRule="auto"/>
        <w:rPr>
          <w:rFonts w:ascii="Arial" w:hAnsi="Arial" w:cs="Arial"/>
          <w:b/>
          <w:bCs/>
          <w:sz w:val="20"/>
          <w:szCs w:val="20"/>
          <w:lang w:val="es-ES"/>
        </w:rPr>
      </w:pPr>
      <w:r w:rsidRPr="00E27661">
        <w:rPr>
          <w:rFonts w:ascii="Arial" w:hAnsi="Arial" w:cs="Arial"/>
          <w:b/>
          <w:bCs/>
          <w:sz w:val="20"/>
          <w:szCs w:val="20"/>
          <w:lang w:val="es-ES"/>
        </w:rPr>
        <w:t>EXPOSICIÓN DE MOTIVOS.</w:t>
      </w:r>
    </w:p>
    <w:p w:rsidR="00CC288B" w:rsidRPr="00E27661" w:rsidRDefault="00CC288B" w:rsidP="00CC288B">
      <w:pPr>
        <w:spacing w:line="360" w:lineRule="auto"/>
        <w:jc w:val="both"/>
        <w:rPr>
          <w:rFonts w:ascii="Arial" w:hAnsi="Arial" w:cs="Arial"/>
          <w:b/>
          <w:bCs/>
          <w:sz w:val="20"/>
          <w:szCs w:val="20"/>
          <w:lang w:val="es-ES"/>
        </w:rPr>
      </w:pPr>
    </w:p>
    <w:p w:rsidR="00CC288B" w:rsidRPr="00E27661" w:rsidRDefault="00CC288B" w:rsidP="00CC288B">
      <w:pPr>
        <w:spacing w:line="360" w:lineRule="auto"/>
        <w:jc w:val="both"/>
        <w:rPr>
          <w:rFonts w:ascii="Arial" w:hAnsi="Arial" w:cs="Arial"/>
          <w:sz w:val="20"/>
          <w:szCs w:val="20"/>
        </w:rPr>
      </w:pPr>
      <w:r w:rsidRPr="00E27661">
        <w:rPr>
          <w:rFonts w:ascii="Arial" w:hAnsi="Arial" w:cs="Arial"/>
          <w:sz w:val="20"/>
          <w:szCs w:val="20"/>
          <w:lang w:val="es-ES"/>
        </w:rPr>
        <w:t xml:space="preserve">Con la finalidad de poder distribuir de manera eficiente los recursos del </w:t>
      </w:r>
      <w:r w:rsidRPr="00E27661">
        <w:rPr>
          <w:rFonts w:ascii="Arial" w:hAnsi="Arial" w:cs="Arial"/>
          <w:sz w:val="20"/>
          <w:szCs w:val="20"/>
        </w:rPr>
        <w:t>Fondo para el Desarrollo Socioeconómico Municipal se propone que cada Ayuntamiento deberá formular, evaluar y aprobar los programas y proyectos a los cuales destinará el uso de dichos recursos, sin necesidad de llevar a cabo una comisión de inversión como anter</w:t>
      </w:r>
      <w:r w:rsidR="00612E02" w:rsidRPr="00E27661">
        <w:rPr>
          <w:rFonts w:ascii="Arial" w:hAnsi="Arial" w:cs="Arial"/>
          <w:sz w:val="20"/>
          <w:szCs w:val="20"/>
        </w:rPr>
        <w:t>i</w:t>
      </w:r>
      <w:r w:rsidRPr="00E27661">
        <w:rPr>
          <w:rFonts w:ascii="Arial" w:hAnsi="Arial" w:cs="Arial"/>
          <w:sz w:val="20"/>
          <w:szCs w:val="20"/>
        </w:rPr>
        <w:t>o</w:t>
      </w:r>
      <w:r w:rsidR="00612E02" w:rsidRPr="00E27661">
        <w:rPr>
          <w:rFonts w:ascii="Arial" w:hAnsi="Arial" w:cs="Arial"/>
          <w:sz w:val="20"/>
          <w:szCs w:val="20"/>
        </w:rPr>
        <w:t>r</w:t>
      </w:r>
      <w:r w:rsidRPr="00E27661">
        <w:rPr>
          <w:rFonts w:ascii="Arial" w:hAnsi="Arial" w:cs="Arial"/>
          <w:sz w:val="20"/>
          <w:szCs w:val="20"/>
        </w:rPr>
        <w:t>m</w:t>
      </w:r>
      <w:r w:rsidR="00612E02" w:rsidRPr="00E27661">
        <w:rPr>
          <w:rFonts w:ascii="Arial" w:hAnsi="Arial" w:cs="Arial"/>
          <w:sz w:val="20"/>
          <w:szCs w:val="20"/>
        </w:rPr>
        <w:t>e</w:t>
      </w:r>
      <w:r w:rsidRPr="00E27661">
        <w:rPr>
          <w:rFonts w:ascii="Arial" w:hAnsi="Arial" w:cs="Arial"/>
          <w:sz w:val="20"/>
          <w:szCs w:val="20"/>
        </w:rPr>
        <w:t xml:space="preserve">nte lo planteaba </w:t>
      </w:r>
      <w:r w:rsidRPr="00E27661">
        <w:rPr>
          <w:rFonts w:ascii="Arial" w:hAnsi="Arial" w:cs="Arial"/>
          <w:sz w:val="20"/>
          <w:szCs w:val="20"/>
          <w:lang w:val="es-ES"/>
        </w:rPr>
        <w:t xml:space="preserve">La Ley de Coordinación Fiscal del Estado de Chihuahua y sus Municipios, tomando en consideración que dichos proyectos y programas serán revisados y evaluados por la </w:t>
      </w:r>
      <w:r w:rsidRPr="00E27661">
        <w:rPr>
          <w:rFonts w:ascii="Arial" w:hAnsi="Arial" w:cs="Arial"/>
          <w:sz w:val="20"/>
          <w:szCs w:val="20"/>
        </w:rPr>
        <w:t xml:space="preserve">Auditoría Superior del Estado de Chihuahua. </w:t>
      </w:r>
    </w:p>
    <w:p w:rsidR="00CC288B" w:rsidRPr="00E27661" w:rsidRDefault="00CC288B" w:rsidP="00CC288B">
      <w:pPr>
        <w:spacing w:line="360" w:lineRule="auto"/>
        <w:jc w:val="both"/>
        <w:rPr>
          <w:rFonts w:ascii="Arial" w:hAnsi="Arial" w:cs="Arial"/>
          <w:sz w:val="20"/>
          <w:szCs w:val="20"/>
        </w:rPr>
      </w:pPr>
    </w:p>
    <w:p w:rsidR="00CC288B" w:rsidRPr="00E27661" w:rsidRDefault="00CC288B" w:rsidP="00CC288B">
      <w:pPr>
        <w:spacing w:line="360" w:lineRule="auto"/>
        <w:jc w:val="both"/>
        <w:rPr>
          <w:rFonts w:ascii="Arial" w:hAnsi="Arial" w:cs="Arial"/>
          <w:sz w:val="20"/>
          <w:szCs w:val="20"/>
        </w:rPr>
      </w:pPr>
      <w:r w:rsidRPr="00E27661">
        <w:rPr>
          <w:rFonts w:ascii="Arial" w:hAnsi="Arial" w:cs="Arial"/>
          <w:sz w:val="20"/>
          <w:szCs w:val="20"/>
        </w:rPr>
        <w:t>De igual manera se propone agregar un art</w:t>
      </w:r>
      <w:r w:rsidR="003027FF" w:rsidRPr="00E27661">
        <w:rPr>
          <w:rFonts w:ascii="Arial" w:hAnsi="Arial" w:cs="Arial"/>
          <w:sz w:val="20"/>
          <w:szCs w:val="20"/>
        </w:rPr>
        <w:t>í</w:t>
      </w:r>
      <w:r w:rsidRPr="00E27661">
        <w:rPr>
          <w:rFonts w:ascii="Arial" w:hAnsi="Arial" w:cs="Arial"/>
          <w:sz w:val="20"/>
          <w:szCs w:val="20"/>
        </w:rPr>
        <w:t xml:space="preserve">culo transitorio, para poder llevar a cabo el procedimiento previsto en el artículo 34-1 de la </w:t>
      </w:r>
      <w:r w:rsidRPr="00E27661">
        <w:rPr>
          <w:rFonts w:ascii="Arial" w:hAnsi="Arial" w:cs="Arial"/>
          <w:sz w:val="20"/>
          <w:szCs w:val="20"/>
          <w:lang w:val="es-ES"/>
        </w:rPr>
        <w:t xml:space="preserve">Ley de Coordinación Fiscal del Estado de Chihuahua y sus Municipios, indicando que la Secretaría suscriba los convenios respectivos con los municipios en un tiempo </w:t>
      </w:r>
      <w:proofErr w:type="spellStart"/>
      <w:r w:rsidRPr="00E27661">
        <w:rPr>
          <w:rFonts w:ascii="Arial" w:hAnsi="Arial" w:cs="Arial"/>
          <w:sz w:val="20"/>
          <w:szCs w:val="20"/>
          <w:lang w:val="es-ES"/>
        </w:rPr>
        <w:t>determinado,en</w:t>
      </w:r>
      <w:proofErr w:type="spellEnd"/>
      <w:r w:rsidRPr="00E27661">
        <w:rPr>
          <w:rFonts w:ascii="Arial" w:hAnsi="Arial" w:cs="Arial"/>
          <w:sz w:val="20"/>
          <w:szCs w:val="20"/>
          <w:lang w:val="es-ES"/>
        </w:rPr>
        <w:t xml:space="preserve"> el cual se autorice que </w:t>
      </w:r>
      <w:r w:rsidRPr="00E27661">
        <w:rPr>
          <w:rFonts w:ascii="Arial" w:hAnsi="Arial" w:cs="Arial"/>
          <w:sz w:val="20"/>
          <w:szCs w:val="20"/>
        </w:rPr>
        <w:t>con cargo a los recursos que les correspondan del Fondo General de Participaciones, se cubran las cantidades faltantes que deriven del mecanismo de potenciación, correspondientes al ejercicio fiscal en curso o anteriores.</w:t>
      </w:r>
    </w:p>
    <w:p w:rsidR="00CC288B" w:rsidRPr="00E27661" w:rsidRDefault="00CC288B" w:rsidP="00CC288B">
      <w:pPr>
        <w:spacing w:line="360" w:lineRule="auto"/>
        <w:jc w:val="both"/>
        <w:rPr>
          <w:rFonts w:ascii="Arial" w:hAnsi="Arial" w:cs="Arial"/>
          <w:sz w:val="20"/>
          <w:szCs w:val="20"/>
        </w:rPr>
      </w:pPr>
    </w:p>
    <w:p w:rsidR="00CC288B" w:rsidRPr="00E27661" w:rsidRDefault="00CC288B" w:rsidP="00CC288B">
      <w:pPr>
        <w:spacing w:line="360" w:lineRule="auto"/>
        <w:jc w:val="both"/>
        <w:rPr>
          <w:rFonts w:ascii="Arial" w:hAnsi="Arial" w:cs="Arial"/>
          <w:sz w:val="20"/>
          <w:szCs w:val="20"/>
          <w:lang w:val="es-ES"/>
        </w:rPr>
      </w:pPr>
      <w:r w:rsidRPr="00E27661">
        <w:rPr>
          <w:rFonts w:ascii="Arial" w:hAnsi="Arial" w:cs="Arial"/>
          <w:sz w:val="20"/>
          <w:szCs w:val="20"/>
          <w:lang w:val="es-ES"/>
        </w:rPr>
        <w:t xml:space="preserve">Por lo anteriormente expuesto y fundado, someto a consideración de esta Honorable Representación Popular, el siguiente proyecto de: </w:t>
      </w:r>
    </w:p>
    <w:p w:rsidR="005133C2" w:rsidRPr="00E27661" w:rsidRDefault="005133C2" w:rsidP="009930A1">
      <w:pPr>
        <w:spacing w:line="360" w:lineRule="auto"/>
        <w:jc w:val="both"/>
        <w:rPr>
          <w:rFonts w:ascii="Arial" w:eastAsia="Yu Gothic UI Light" w:hAnsi="Arial" w:cs="Arial"/>
          <w:sz w:val="20"/>
          <w:szCs w:val="20"/>
          <w:lang w:val="es-ES"/>
        </w:rPr>
      </w:pPr>
    </w:p>
    <w:p w:rsidR="007A0C82" w:rsidRPr="00E27661" w:rsidRDefault="007A0C82" w:rsidP="008D4BD3">
      <w:pPr>
        <w:spacing w:line="360" w:lineRule="auto"/>
        <w:jc w:val="center"/>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INICIATIVA CON PROYECTO DE DECRETO QUE REFORMA</w:t>
      </w:r>
      <w:r w:rsidR="00BA2439" w:rsidRPr="00E27661">
        <w:rPr>
          <w:rFonts w:ascii="Arial" w:eastAsia="Yu Gothic UI Light" w:hAnsi="Arial" w:cs="Arial"/>
          <w:b/>
          <w:bCs/>
          <w:sz w:val="20"/>
          <w:szCs w:val="20"/>
          <w:lang w:val="es-ES"/>
        </w:rPr>
        <w:t xml:space="preserve">, </w:t>
      </w:r>
      <w:r w:rsidR="00EE6E94" w:rsidRPr="00E27661">
        <w:rPr>
          <w:rFonts w:ascii="Arial" w:eastAsia="Yu Gothic UI Light" w:hAnsi="Arial" w:cs="Arial"/>
          <w:b/>
          <w:bCs/>
          <w:sz w:val="20"/>
          <w:szCs w:val="20"/>
          <w:lang w:val="es-ES"/>
        </w:rPr>
        <w:t>ADICIONA</w:t>
      </w:r>
      <w:r w:rsidR="00BA2439" w:rsidRPr="00E27661">
        <w:rPr>
          <w:rFonts w:ascii="Arial" w:eastAsia="Yu Gothic UI Light" w:hAnsi="Arial" w:cs="Arial"/>
          <w:b/>
          <w:bCs/>
          <w:sz w:val="20"/>
          <w:szCs w:val="20"/>
          <w:lang w:val="es-ES"/>
        </w:rPr>
        <w:t xml:space="preserve"> Y DEROGA</w:t>
      </w:r>
      <w:r w:rsidRPr="00E27661">
        <w:rPr>
          <w:rFonts w:ascii="Arial" w:eastAsia="Yu Gothic UI Light" w:hAnsi="Arial" w:cs="Arial"/>
          <w:b/>
          <w:bCs/>
          <w:sz w:val="20"/>
          <w:szCs w:val="20"/>
          <w:lang w:val="es-ES"/>
        </w:rPr>
        <w:t xml:space="preserve"> </w:t>
      </w:r>
      <w:r w:rsidR="00341995" w:rsidRPr="00E27661">
        <w:rPr>
          <w:rFonts w:ascii="Arial" w:eastAsia="Yu Gothic UI Light" w:hAnsi="Arial" w:cs="Arial"/>
          <w:b/>
          <w:bCs/>
          <w:sz w:val="20"/>
          <w:szCs w:val="20"/>
          <w:lang w:val="es-ES"/>
        </w:rPr>
        <w:t xml:space="preserve">DIVERSOS </w:t>
      </w:r>
      <w:r w:rsidR="00D615F5" w:rsidRPr="00E27661">
        <w:rPr>
          <w:rFonts w:ascii="Arial" w:eastAsia="Yu Gothic UI Light" w:hAnsi="Arial" w:cs="Arial"/>
          <w:b/>
          <w:bCs/>
          <w:sz w:val="20"/>
          <w:szCs w:val="20"/>
          <w:lang w:val="es-ES"/>
        </w:rPr>
        <w:t>PRECEPTOS</w:t>
      </w:r>
      <w:r w:rsidRPr="00E27661">
        <w:rPr>
          <w:rFonts w:ascii="Arial" w:eastAsia="Yu Gothic UI Light" w:hAnsi="Arial" w:cs="Arial"/>
          <w:b/>
          <w:bCs/>
          <w:sz w:val="20"/>
          <w:szCs w:val="20"/>
          <w:lang w:val="es-ES"/>
        </w:rPr>
        <w:t xml:space="preserve"> DEL CÓDIGO FISCAL DEL ESTADO, </w:t>
      </w:r>
      <w:r w:rsidR="00083ED3" w:rsidRPr="00E27661">
        <w:rPr>
          <w:rFonts w:ascii="Arial" w:eastAsia="Yu Gothic UI Light" w:hAnsi="Arial" w:cs="Arial"/>
          <w:b/>
          <w:bCs/>
          <w:sz w:val="20"/>
          <w:szCs w:val="20"/>
          <w:lang w:val="es-ES"/>
        </w:rPr>
        <w:t>LA LEY ESTATAL DE DERECHOS DE</w:t>
      </w:r>
      <w:r w:rsidRPr="00E27661">
        <w:rPr>
          <w:rFonts w:ascii="Arial" w:eastAsia="Yu Gothic UI Light" w:hAnsi="Arial" w:cs="Arial"/>
          <w:b/>
          <w:bCs/>
          <w:sz w:val="20"/>
          <w:szCs w:val="20"/>
          <w:lang w:val="es-ES"/>
        </w:rPr>
        <w:t xml:space="preserve"> CHIHUAHUA Y LA LEY DE COORDINACIÓN FISCAL DEL ESTADO DE CHIHUAHUA Y SUS MUNICIPIOS.</w:t>
      </w:r>
    </w:p>
    <w:p w:rsidR="0004414E" w:rsidRPr="00E27661" w:rsidRDefault="0004414E" w:rsidP="009930A1">
      <w:pPr>
        <w:spacing w:line="360" w:lineRule="auto"/>
        <w:jc w:val="both"/>
        <w:rPr>
          <w:rFonts w:ascii="Arial" w:eastAsia="Yu Gothic UI Light" w:hAnsi="Arial" w:cs="Arial"/>
          <w:sz w:val="20"/>
          <w:szCs w:val="20"/>
          <w:lang w:val="es-ES"/>
        </w:rPr>
      </w:pPr>
    </w:p>
    <w:p w:rsidR="005133C2" w:rsidRPr="00E27661" w:rsidRDefault="005133C2" w:rsidP="009930A1">
      <w:pPr>
        <w:spacing w:line="360" w:lineRule="auto"/>
        <w:jc w:val="center"/>
        <w:rPr>
          <w:rFonts w:ascii="Arial" w:eastAsia="Yu Gothic UI Light" w:hAnsi="Arial" w:cs="Arial"/>
          <w:b/>
          <w:sz w:val="20"/>
          <w:szCs w:val="20"/>
          <w:lang w:val="es-ES"/>
        </w:rPr>
      </w:pPr>
      <w:r w:rsidRPr="00E27661">
        <w:rPr>
          <w:rFonts w:ascii="Arial" w:eastAsia="Yu Gothic UI Light" w:hAnsi="Arial" w:cs="Arial"/>
          <w:b/>
          <w:sz w:val="20"/>
          <w:szCs w:val="20"/>
          <w:lang w:val="es-ES"/>
        </w:rPr>
        <w:t>DECRETO</w:t>
      </w:r>
    </w:p>
    <w:p w:rsidR="00D346DC" w:rsidRPr="00E27661" w:rsidRDefault="00D346DC" w:rsidP="009930A1">
      <w:pPr>
        <w:spacing w:line="360" w:lineRule="auto"/>
        <w:rPr>
          <w:rFonts w:ascii="Arial" w:eastAsia="Yu Gothic UI Light" w:hAnsi="Arial" w:cs="Arial"/>
          <w:sz w:val="20"/>
          <w:szCs w:val="20"/>
          <w:lang w:val="es-ES"/>
        </w:rPr>
      </w:pPr>
    </w:p>
    <w:p w:rsidR="004457EB" w:rsidRPr="00E27661" w:rsidRDefault="004457EB" w:rsidP="004457EB">
      <w:pPr>
        <w:spacing w:line="360" w:lineRule="auto"/>
        <w:contextualSpacing/>
        <w:jc w:val="both"/>
        <w:rPr>
          <w:rFonts w:ascii="Arial" w:eastAsia="Yu Gothic UI Light" w:hAnsi="Arial" w:cs="Arial"/>
          <w:sz w:val="20"/>
          <w:szCs w:val="20"/>
        </w:rPr>
      </w:pPr>
      <w:r w:rsidRPr="00E27661">
        <w:rPr>
          <w:rFonts w:ascii="Arial" w:eastAsia="Yu Gothic UI Light" w:hAnsi="Arial" w:cs="Arial"/>
          <w:b/>
          <w:sz w:val="20"/>
          <w:szCs w:val="20"/>
          <w:u w:val="single"/>
        </w:rPr>
        <w:t>ARTÍCULO PRIMERO</w:t>
      </w:r>
      <w:r w:rsidRPr="00E27661">
        <w:rPr>
          <w:rFonts w:ascii="Arial" w:eastAsia="Yu Gothic UI Light" w:hAnsi="Arial" w:cs="Arial"/>
          <w:b/>
          <w:sz w:val="20"/>
          <w:szCs w:val="20"/>
        </w:rPr>
        <w:t xml:space="preserve">.- </w:t>
      </w:r>
      <w:r w:rsidRPr="00E27661">
        <w:rPr>
          <w:rFonts w:ascii="Arial" w:eastAsia="Yu Gothic UI Light" w:hAnsi="Arial" w:cs="Arial"/>
          <w:sz w:val="20"/>
          <w:szCs w:val="20"/>
        </w:rPr>
        <w:t xml:space="preserve">Se </w:t>
      </w:r>
      <w:r w:rsidRPr="00E27661">
        <w:rPr>
          <w:rFonts w:ascii="Arial" w:eastAsia="Yu Gothic UI Light" w:hAnsi="Arial" w:cs="Arial"/>
          <w:b/>
          <w:sz w:val="20"/>
          <w:szCs w:val="20"/>
        </w:rPr>
        <w:t>REFORMA</w:t>
      </w:r>
      <w:r w:rsidRPr="00E27661">
        <w:rPr>
          <w:rFonts w:ascii="Arial" w:eastAsia="Yu Gothic UI Light" w:hAnsi="Arial" w:cs="Arial"/>
          <w:sz w:val="20"/>
          <w:szCs w:val="20"/>
        </w:rPr>
        <w:t xml:space="preserve"> el artículo </w:t>
      </w:r>
      <w:r w:rsidR="00E77E01" w:rsidRPr="00E27661">
        <w:rPr>
          <w:rFonts w:ascii="Arial" w:eastAsia="Yu Gothic UI Light" w:hAnsi="Arial" w:cs="Arial"/>
          <w:sz w:val="20"/>
          <w:szCs w:val="20"/>
        </w:rPr>
        <w:t>67, primer párrafo</w:t>
      </w:r>
      <w:r w:rsidR="00DB7809">
        <w:rPr>
          <w:rFonts w:ascii="Arial" w:eastAsia="Yu Gothic UI Light" w:hAnsi="Arial" w:cs="Arial"/>
          <w:sz w:val="20"/>
          <w:szCs w:val="20"/>
        </w:rPr>
        <w:t>, artículo 68</w:t>
      </w:r>
      <w:r w:rsidR="00E77E01" w:rsidRPr="00E27661">
        <w:rPr>
          <w:rFonts w:ascii="Arial" w:eastAsia="Yu Gothic UI Light" w:hAnsi="Arial" w:cs="Arial"/>
          <w:sz w:val="20"/>
          <w:szCs w:val="20"/>
        </w:rPr>
        <w:t>, artí</w:t>
      </w:r>
      <w:r w:rsidR="003E47A7" w:rsidRPr="00E27661">
        <w:rPr>
          <w:rFonts w:ascii="Arial" w:eastAsia="Yu Gothic UI Light" w:hAnsi="Arial" w:cs="Arial"/>
          <w:sz w:val="20"/>
          <w:szCs w:val="20"/>
        </w:rPr>
        <w:t>c</w:t>
      </w:r>
      <w:r w:rsidR="00E77E01" w:rsidRPr="00E27661">
        <w:rPr>
          <w:rFonts w:ascii="Arial" w:eastAsia="Yu Gothic UI Light" w:hAnsi="Arial" w:cs="Arial"/>
          <w:sz w:val="20"/>
          <w:szCs w:val="20"/>
        </w:rPr>
        <w:t>ulo 83, fracci</w:t>
      </w:r>
      <w:r w:rsidR="003E47A7" w:rsidRPr="00E27661">
        <w:rPr>
          <w:rFonts w:ascii="Arial" w:eastAsia="Yu Gothic UI Light" w:hAnsi="Arial" w:cs="Arial"/>
          <w:sz w:val="20"/>
          <w:szCs w:val="20"/>
        </w:rPr>
        <w:t>ó</w:t>
      </w:r>
      <w:r w:rsidR="00E77E01" w:rsidRPr="00E27661">
        <w:rPr>
          <w:rFonts w:ascii="Arial" w:eastAsia="Yu Gothic UI Light" w:hAnsi="Arial" w:cs="Arial"/>
          <w:sz w:val="20"/>
          <w:szCs w:val="20"/>
        </w:rPr>
        <w:t xml:space="preserve">n I, y XI, segundo párrafo, </w:t>
      </w:r>
      <w:r w:rsidR="006B7FCE" w:rsidRPr="00E27661">
        <w:rPr>
          <w:rFonts w:ascii="Arial" w:eastAsia="Yu Gothic UI Light" w:hAnsi="Arial" w:cs="Arial"/>
          <w:sz w:val="20"/>
          <w:szCs w:val="20"/>
        </w:rPr>
        <w:t xml:space="preserve">122, </w:t>
      </w:r>
      <w:r w:rsidR="00957655" w:rsidRPr="00E27661">
        <w:rPr>
          <w:rFonts w:ascii="Arial" w:eastAsia="Yu Gothic UI Light" w:hAnsi="Arial" w:cs="Arial"/>
          <w:sz w:val="20"/>
          <w:szCs w:val="20"/>
        </w:rPr>
        <w:t>fracción</w:t>
      </w:r>
      <w:r w:rsidR="00DB7809">
        <w:rPr>
          <w:rFonts w:ascii="Arial" w:eastAsia="Yu Gothic UI Light" w:hAnsi="Arial" w:cs="Arial"/>
          <w:sz w:val="20"/>
          <w:szCs w:val="20"/>
        </w:rPr>
        <w:t xml:space="preserve"> V</w:t>
      </w:r>
      <w:r w:rsidR="006B7FCE" w:rsidRPr="00E27661">
        <w:rPr>
          <w:rFonts w:ascii="Arial" w:eastAsia="Yu Gothic UI Light" w:hAnsi="Arial" w:cs="Arial"/>
          <w:sz w:val="20"/>
          <w:szCs w:val="20"/>
        </w:rPr>
        <w:t xml:space="preserve"> </w:t>
      </w:r>
      <w:r w:rsidR="00612E02" w:rsidRPr="00E27661">
        <w:rPr>
          <w:rFonts w:ascii="Arial" w:eastAsia="Yu Gothic UI Light" w:hAnsi="Arial" w:cs="Arial"/>
          <w:sz w:val="20"/>
          <w:szCs w:val="20"/>
        </w:rPr>
        <w:t>y</w:t>
      </w:r>
      <w:r w:rsidR="006B7FCE" w:rsidRPr="00E27661">
        <w:rPr>
          <w:rFonts w:ascii="Arial" w:eastAsia="Yu Gothic UI Light" w:hAnsi="Arial" w:cs="Arial"/>
          <w:sz w:val="20"/>
          <w:szCs w:val="20"/>
        </w:rPr>
        <w:t xml:space="preserve">, tercer </w:t>
      </w:r>
      <w:r w:rsidR="00957655" w:rsidRPr="00E27661">
        <w:rPr>
          <w:rFonts w:ascii="Arial" w:eastAsia="Yu Gothic UI Light" w:hAnsi="Arial" w:cs="Arial"/>
          <w:sz w:val="20"/>
          <w:szCs w:val="20"/>
        </w:rPr>
        <w:t>párrafo</w:t>
      </w:r>
      <w:r w:rsidR="006B7FCE" w:rsidRPr="00E27661">
        <w:rPr>
          <w:rFonts w:ascii="Arial" w:eastAsia="Yu Gothic UI Light" w:hAnsi="Arial" w:cs="Arial"/>
          <w:sz w:val="20"/>
          <w:szCs w:val="20"/>
        </w:rPr>
        <w:t xml:space="preserve">, </w:t>
      </w:r>
      <w:r w:rsidR="00E77E01" w:rsidRPr="00E27661">
        <w:rPr>
          <w:rFonts w:ascii="Arial" w:eastAsia="Yu Gothic UI Light" w:hAnsi="Arial" w:cs="Arial"/>
          <w:sz w:val="20"/>
          <w:szCs w:val="20"/>
        </w:rPr>
        <w:t>1</w:t>
      </w:r>
      <w:r w:rsidR="00A71FF3" w:rsidRPr="00E27661">
        <w:rPr>
          <w:rFonts w:ascii="Arial" w:eastAsia="Yu Gothic UI Light" w:hAnsi="Arial" w:cs="Arial"/>
          <w:sz w:val="20"/>
          <w:szCs w:val="20"/>
        </w:rPr>
        <w:t>33</w:t>
      </w:r>
      <w:r w:rsidR="008B331B" w:rsidRPr="00E27661">
        <w:rPr>
          <w:rFonts w:ascii="Arial" w:eastAsia="Yu Gothic UI Light" w:hAnsi="Arial" w:cs="Arial"/>
          <w:sz w:val="20"/>
          <w:szCs w:val="20"/>
        </w:rPr>
        <w:t xml:space="preserve"> </w:t>
      </w:r>
      <w:r w:rsidR="00E77E01" w:rsidRPr="00E27661">
        <w:rPr>
          <w:rFonts w:ascii="Arial" w:eastAsia="Yu Gothic UI Light" w:hAnsi="Arial" w:cs="Arial"/>
          <w:sz w:val="20"/>
          <w:szCs w:val="20"/>
        </w:rPr>
        <w:t>primero y segundo</w:t>
      </w:r>
      <w:r w:rsidR="008B331B" w:rsidRPr="00E27661">
        <w:rPr>
          <w:rFonts w:ascii="Arial" w:eastAsia="Yu Gothic UI Light" w:hAnsi="Arial" w:cs="Arial"/>
          <w:sz w:val="20"/>
          <w:szCs w:val="20"/>
        </w:rPr>
        <w:t xml:space="preserve"> párrafo</w:t>
      </w:r>
      <w:r w:rsidR="00A71FF3" w:rsidRPr="00E27661">
        <w:rPr>
          <w:rFonts w:ascii="Arial" w:eastAsia="Yu Gothic UI Light" w:hAnsi="Arial" w:cs="Arial"/>
          <w:sz w:val="20"/>
          <w:szCs w:val="20"/>
        </w:rPr>
        <w:t xml:space="preserve">, artículo </w:t>
      </w:r>
      <w:r w:rsidR="00E77E01" w:rsidRPr="00E27661">
        <w:rPr>
          <w:rFonts w:ascii="Arial" w:eastAsia="Yu Gothic UI Light" w:hAnsi="Arial" w:cs="Arial"/>
          <w:sz w:val="20"/>
          <w:szCs w:val="20"/>
        </w:rPr>
        <w:t xml:space="preserve">140, </w:t>
      </w:r>
      <w:r w:rsidR="00957655" w:rsidRPr="00E27661">
        <w:rPr>
          <w:rFonts w:ascii="Arial" w:eastAsia="Yu Gothic UI Light" w:hAnsi="Arial" w:cs="Arial"/>
          <w:sz w:val="20"/>
          <w:szCs w:val="20"/>
        </w:rPr>
        <w:t>fracción</w:t>
      </w:r>
      <w:r w:rsidR="00E77E01" w:rsidRPr="00E27661">
        <w:rPr>
          <w:rFonts w:ascii="Arial" w:eastAsia="Yu Gothic UI Light" w:hAnsi="Arial" w:cs="Arial"/>
          <w:sz w:val="20"/>
          <w:szCs w:val="20"/>
        </w:rPr>
        <w:t xml:space="preserve"> III</w:t>
      </w:r>
      <w:r w:rsidR="003E47A7" w:rsidRPr="00E27661">
        <w:rPr>
          <w:rFonts w:ascii="Arial" w:eastAsia="Yu Gothic UI Light" w:hAnsi="Arial" w:cs="Arial"/>
          <w:sz w:val="20"/>
          <w:szCs w:val="20"/>
        </w:rPr>
        <w:t xml:space="preserve">, artículo 141, </w:t>
      </w:r>
      <w:r w:rsidR="00957655" w:rsidRPr="00E27661">
        <w:rPr>
          <w:rFonts w:ascii="Arial" w:eastAsia="Yu Gothic UI Light" w:hAnsi="Arial" w:cs="Arial"/>
          <w:sz w:val="20"/>
          <w:szCs w:val="20"/>
        </w:rPr>
        <w:t>fracción</w:t>
      </w:r>
      <w:r w:rsidR="003E47A7" w:rsidRPr="00E27661">
        <w:rPr>
          <w:rFonts w:ascii="Arial" w:eastAsia="Yu Gothic UI Light" w:hAnsi="Arial" w:cs="Arial"/>
          <w:sz w:val="20"/>
          <w:szCs w:val="20"/>
        </w:rPr>
        <w:t xml:space="preserve"> V, último párrafo</w:t>
      </w:r>
      <w:r w:rsidRPr="00E27661">
        <w:rPr>
          <w:rFonts w:ascii="Arial" w:eastAsia="Yu Gothic UI Light" w:hAnsi="Arial" w:cs="Arial"/>
          <w:sz w:val="20"/>
          <w:szCs w:val="20"/>
        </w:rPr>
        <w:t xml:space="preserve">; </w:t>
      </w:r>
      <w:r w:rsidR="00741872" w:rsidRPr="00E27661">
        <w:rPr>
          <w:rFonts w:ascii="Arial" w:eastAsia="Yu Gothic UI Light" w:hAnsi="Arial" w:cs="Arial"/>
          <w:sz w:val="20"/>
          <w:szCs w:val="20"/>
        </w:rPr>
        <w:t>Se</w:t>
      </w:r>
      <w:r w:rsidRPr="00E27661">
        <w:rPr>
          <w:rFonts w:ascii="Arial" w:eastAsia="Yu Gothic UI Light" w:hAnsi="Arial" w:cs="Arial"/>
          <w:b/>
          <w:sz w:val="20"/>
          <w:szCs w:val="20"/>
        </w:rPr>
        <w:t xml:space="preserve"> </w:t>
      </w:r>
      <w:r w:rsidRPr="00EE67C0">
        <w:rPr>
          <w:rFonts w:ascii="Arial" w:eastAsia="Yu Gothic UI Light" w:hAnsi="Arial" w:cs="Arial"/>
          <w:b/>
          <w:sz w:val="20"/>
          <w:szCs w:val="20"/>
        </w:rPr>
        <w:t>ADICIONA</w:t>
      </w:r>
      <w:r w:rsidR="00EE67C0" w:rsidRPr="00EE67C0">
        <w:rPr>
          <w:rFonts w:ascii="Arial" w:eastAsia="Yu Gothic UI Light" w:hAnsi="Arial" w:cs="Arial"/>
          <w:bCs/>
          <w:sz w:val="20"/>
          <w:szCs w:val="20"/>
        </w:rPr>
        <w:t xml:space="preserve"> el segundo y tercer </w:t>
      </w:r>
      <w:proofErr w:type="spellStart"/>
      <w:r w:rsidR="00EE67C0" w:rsidRPr="00EE67C0">
        <w:rPr>
          <w:rFonts w:ascii="Arial" w:eastAsia="Yu Gothic UI Light" w:hAnsi="Arial" w:cs="Arial"/>
          <w:bCs/>
          <w:sz w:val="20"/>
          <w:szCs w:val="20"/>
        </w:rPr>
        <w:t>parrafo</w:t>
      </w:r>
      <w:proofErr w:type="spellEnd"/>
      <w:r w:rsidR="00EE67C0" w:rsidRPr="00EE67C0">
        <w:rPr>
          <w:rFonts w:ascii="Arial" w:eastAsia="Yu Gothic UI Light" w:hAnsi="Arial" w:cs="Arial"/>
          <w:bCs/>
          <w:sz w:val="20"/>
          <w:szCs w:val="20"/>
        </w:rPr>
        <w:t xml:space="preserve"> del artículo 67</w:t>
      </w:r>
      <w:r w:rsidR="00EE67C0">
        <w:rPr>
          <w:rFonts w:ascii="Arial" w:eastAsia="Yu Gothic UI Light" w:hAnsi="Arial" w:cs="Arial"/>
          <w:b/>
          <w:sz w:val="20"/>
          <w:szCs w:val="20"/>
        </w:rPr>
        <w:t>;</w:t>
      </w:r>
      <w:r w:rsidR="00E77E01" w:rsidRPr="00E27661">
        <w:rPr>
          <w:rFonts w:ascii="Arial" w:eastAsia="Yu Gothic UI Light" w:hAnsi="Arial" w:cs="Arial"/>
          <w:b/>
          <w:sz w:val="20"/>
          <w:szCs w:val="20"/>
        </w:rPr>
        <w:t xml:space="preserve"> </w:t>
      </w:r>
      <w:r w:rsidR="00E77E01" w:rsidRPr="00E27661">
        <w:rPr>
          <w:rFonts w:ascii="Arial" w:eastAsia="Yu Gothic UI Light" w:hAnsi="Arial" w:cs="Arial"/>
          <w:bCs/>
          <w:sz w:val="20"/>
          <w:szCs w:val="20"/>
        </w:rPr>
        <w:t>el inciso e) y f) del art</w:t>
      </w:r>
      <w:r w:rsidR="003E47A7" w:rsidRPr="00E27661">
        <w:rPr>
          <w:rFonts w:ascii="Arial" w:eastAsia="Yu Gothic UI Light" w:hAnsi="Arial" w:cs="Arial"/>
          <w:bCs/>
          <w:sz w:val="20"/>
          <w:szCs w:val="20"/>
        </w:rPr>
        <w:t>ícu</w:t>
      </w:r>
      <w:r w:rsidR="00E77E01" w:rsidRPr="00E27661">
        <w:rPr>
          <w:rFonts w:ascii="Arial" w:eastAsia="Yu Gothic UI Light" w:hAnsi="Arial" w:cs="Arial"/>
          <w:bCs/>
          <w:sz w:val="20"/>
          <w:szCs w:val="20"/>
        </w:rPr>
        <w:t>lo 83,</w:t>
      </w:r>
      <w:r w:rsidR="00E77E01" w:rsidRPr="00E27661">
        <w:rPr>
          <w:rFonts w:ascii="Arial" w:eastAsia="Yu Gothic UI Light" w:hAnsi="Arial" w:cs="Arial"/>
          <w:b/>
          <w:sz w:val="20"/>
          <w:szCs w:val="20"/>
        </w:rPr>
        <w:t xml:space="preserve"> </w:t>
      </w:r>
      <w:r w:rsidR="00957655" w:rsidRPr="00E27661">
        <w:rPr>
          <w:rFonts w:ascii="Arial" w:eastAsia="Yu Gothic UI Light" w:hAnsi="Arial" w:cs="Arial"/>
          <w:bCs/>
          <w:sz w:val="20"/>
          <w:szCs w:val="20"/>
        </w:rPr>
        <w:t>fracción</w:t>
      </w:r>
      <w:r w:rsidR="00E77E01" w:rsidRPr="00E27661">
        <w:rPr>
          <w:rFonts w:ascii="Arial" w:eastAsia="Yu Gothic UI Light" w:hAnsi="Arial" w:cs="Arial"/>
          <w:bCs/>
          <w:sz w:val="20"/>
          <w:szCs w:val="20"/>
        </w:rPr>
        <w:t xml:space="preserve"> I</w:t>
      </w:r>
      <w:r w:rsidR="003E47A7" w:rsidRPr="00E27661">
        <w:rPr>
          <w:rFonts w:ascii="Arial" w:eastAsia="Yu Gothic UI Light" w:hAnsi="Arial" w:cs="Arial"/>
          <w:bCs/>
          <w:sz w:val="20"/>
          <w:szCs w:val="20"/>
        </w:rPr>
        <w:t xml:space="preserve">, </w:t>
      </w:r>
      <w:r w:rsidR="00D1126B" w:rsidRPr="00E27661">
        <w:rPr>
          <w:rFonts w:ascii="Arial" w:eastAsia="Yu Gothic UI Light" w:hAnsi="Arial" w:cs="Arial"/>
          <w:bCs/>
          <w:sz w:val="20"/>
          <w:szCs w:val="20"/>
        </w:rPr>
        <w:t xml:space="preserve">segundo párrafo, de la </w:t>
      </w:r>
      <w:r w:rsidR="00957655" w:rsidRPr="00E27661">
        <w:rPr>
          <w:rFonts w:ascii="Arial" w:eastAsia="Yu Gothic UI Light" w:hAnsi="Arial" w:cs="Arial"/>
          <w:bCs/>
          <w:sz w:val="20"/>
          <w:szCs w:val="20"/>
        </w:rPr>
        <w:t>fracción</w:t>
      </w:r>
      <w:r w:rsidR="00D1126B" w:rsidRPr="00E27661">
        <w:rPr>
          <w:rFonts w:ascii="Arial" w:eastAsia="Yu Gothic UI Light" w:hAnsi="Arial" w:cs="Arial"/>
          <w:bCs/>
          <w:sz w:val="20"/>
          <w:szCs w:val="20"/>
        </w:rPr>
        <w:t xml:space="preserve"> V, del ar</w:t>
      </w:r>
      <w:r w:rsidR="006B7FCE" w:rsidRPr="00E27661">
        <w:rPr>
          <w:rFonts w:ascii="Arial" w:eastAsia="Yu Gothic UI Light" w:hAnsi="Arial" w:cs="Arial"/>
          <w:bCs/>
          <w:sz w:val="20"/>
          <w:szCs w:val="20"/>
        </w:rPr>
        <w:t>tí</w:t>
      </w:r>
      <w:r w:rsidR="00D1126B" w:rsidRPr="00E27661">
        <w:rPr>
          <w:rFonts w:ascii="Arial" w:eastAsia="Yu Gothic UI Light" w:hAnsi="Arial" w:cs="Arial"/>
          <w:bCs/>
          <w:sz w:val="20"/>
          <w:szCs w:val="20"/>
        </w:rPr>
        <w:t>culo 141</w:t>
      </w:r>
      <w:r w:rsidR="006B7FCE" w:rsidRPr="00E27661">
        <w:rPr>
          <w:rFonts w:ascii="Arial" w:eastAsia="Yu Gothic UI Light" w:hAnsi="Arial" w:cs="Arial"/>
          <w:bCs/>
          <w:sz w:val="20"/>
          <w:szCs w:val="20"/>
        </w:rPr>
        <w:t xml:space="preserve">, </w:t>
      </w:r>
      <w:r w:rsidR="003E47A7" w:rsidRPr="00E27661">
        <w:rPr>
          <w:rFonts w:ascii="Arial" w:eastAsia="Yu Gothic UI Light" w:hAnsi="Arial" w:cs="Arial"/>
          <w:bCs/>
          <w:sz w:val="20"/>
          <w:szCs w:val="20"/>
        </w:rPr>
        <w:t xml:space="preserve">el </w:t>
      </w:r>
      <w:r w:rsidR="00957655" w:rsidRPr="00E27661">
        <w:rPr>
          <w:rFonts w:ascii="Arial" w:eastAsia="Yu Gothic UI Light" w:hAnsi="Arial" w:cs="Arial"/>
          <w:bCs/>
          <w:sz w:val="20"/>
          <w:szCs w:val="20"/>
        </w:rPr>
        <w:t>último</w:t>
      </w:r>
      <w:r w:rsidR="003E47A7" w:rsidRPr="00E27661">
        <w:rPr>
          <w:rFonts w:ascii="Arial" w:eastAsia="Yu Gothic UI Light" w:hAnsi="Arial" w:cs="Arial"/>
          <w:bCs/>
          <w:sz w:val="20"/>
          <w:szCs w:val="20"/>
        </w:rPr>
        <w:t xml:space="preserve"> párrafo</w:t>
      </w:r>
      <w:r w:rsidR="006829C8">
        <w:rPr>
          <w:rFonts w:ascii="Arial" w:eastAsia="Yu Gothic UI Light" w:hAnsi="Arial" w:cs="Arial"/>
          <w:bCs/>
          <w:sz w:val="20"/>
          <w:szCs w:val="20"/>
        </w:rPr>
        <w:t xml:space="preserve">, </w:t>
      </w:r>
      <w:r w:rsidR="006B7FCE" w:rsidRPr="00E27661">
        <w:rPr>
          <w:rFonts w:ascii="Arial" w:eastAsia="Yu Gothic UI Light" w:hAnsi="Arial" w:cs="Arial"/>
          <w:bCs/>
          <w:sz w:val="20"/>
          <w:szCs w:val="20"/>
        </w:rPr>
        <w:t>al artículo 181 BIS</w:t>
      </w:r>
      <w:r w:rsidR="006829C8">
        <w:rPr>
          <w:rFonts w:ascii="Arial" w:eastAsia="Yu Gothic UI Light" w:hAnsi="Arial" w:cs="Arial"/>
          <w:bCs/>
          <w:sz w:val="20"/>
          <w:szCs w:val="20"/>
        </w:rPr>
        <w:t xml:space="preserve"> y ARTÍCULO PRIMERO TRANSITORIO</w:t>
      </w:r>
      <w:r w:rsidR="00144074">
        <w:rPr>
          <w:rFonts w:ascii="Arial" w:eastAsia="Yu Gothic UI Light" w:hAnsi="Arial" w:cs="Arial"/>
          <w:bCs/>
          <w:sz w:val="20"/>
          <w:szCs w:val="20"/>
        </w:rPr>
        <w:t xml:space="preserve"> </w:t>
      </w:r>
      <w:r w:rsidRPr="00E27661">
        <w:rPr>
          <w:rFonts w:ascii="Arial" w:eastAsia="Yu Gothic UI Light" w:hAnsi="Arial" w:cs="Arial"/>
          <w:sz w:val="20"/>
          <w:szCs w:val="20"/>
        </w:rPr>
        <w:t xml:space="preserve">; </w:t>
      </w:r>
      <w:r w:rsidR="00741872" w:rsidRPr="00E27661">
        <w:rPr>
          <w:rFonts w:ascii="Arial" w:eastAsia="Yu Gothic UI Light" w:hAnsi="Arial" w:cs="Arial"/>
          <w:sz w:val="20"/>
          <w:szCs w:val="20"/>
        </w:rPr>
        <w:t>Se</w:t>
      </w:r>
      <w:r w:rsidRPr="00E27661">
        <w:rPr>
          <w:rFonts w:ascii="Arial" w:eastAsia="Yu Gothic UI Light" w:hAnsi="Arial" w:cs="Arial"/>
          <w:b/>
          <w:sz w:val="20"/>
          <w:szCs w:val="20"/>
        </w:rPr>
        <w:t xml:space="preserve"> DEROGA</w:t>
      </w:r>
      <w:r w:rsidRPr="00E27661">
        <w:rPr>
          <w:rFonts w:ascii="Arial" w:eastAsia="Yu Gothic UI Light" w:hAnsi="Arial" w:cs="Arial"/>
          <w:sz w:val="20"/>
          <w:szCs w:val="20"/>
        </w:rPr>
        <w:t xml:space="preserve"> </w:t>
      </w:r>
      <w:r w:rsidR="00E77E01" w:rsidRPr="00E27661">
        <w:rPr>
          <w:rFonts w:ascii="Arial" w:eastAsia="Yu Gothic UI Light" w:hAnsi="Arial" w:cs="Arial"/>
          <w:sz w:val="20"/>
          <w:szCs w:val="20"/>
        </w:rPr>
        <w:t>el 92</w:t>
      </w:r>
      <w:r w:rsidR="003E47A7" w:rsidRPr="00E27661">
        <w:rPr>
          <w:rFonts w:ascii="Arial" w:eastAsia="Yu Gothic UI Light" w:hAnsi="Arial" w:cs="Arial"/>
          <w:sz w:val="20"/>
          <w:szCs w:val="20"/>
        </w:rPr>
        <w:t>,</w:t>
      </w:r>
      <w:r w:rsidR="00E77E01" w:rsidRPr="00E27661">
        <w:rPr>
          <w:rFonts w:ascii="Arial" w:eastAsia="Yu Gothic UI Light" w:hAnsi="Arial" w:cs="Arial"/>
          <w:sz w:val="20"/>
          <w:szCs w:val="20"/>
        </w:rPr>
        <w:t xml:space="preserve"> </w:t>
      </w:r>
      <w:r w:rsidRPr="00E27661">
        <w:rPr>
          <w:rFonts w:ascii="Arial" w:eastAsia="Yu Gothic UI Light" w:hAnsi="Arial" w:cs="Arial"/>
          <w:sz w:val="20"/>
          <w:szCs w:val="20"/>
        </w:rPr>
        <w:t xml:space="preserve">del </w:t>
      </w:r>
      <w:r w:rsidRPr="00E27661">
        <w:rPr>
          <w:rFonts w:ascii="Arial" w:eastAsia="Yu Gothic UI Light" w:hAnsi="Arial" w:cs="Arial"/>
          <w:sz w:val="20"/>
          <w:szCs w:val="20"/>
          <w:u w:val="single"/>
        </w:rPr>
        <w:t>Código Fiscal del Estado de Chihuahua</w:t>
      </w:r>
      <w:r w:rsidRPr="00E27661">
        <w:rPr>
          <w:rFonts w:ascii="Arial" w:eastAsia="Yu Gothic UI Light" w:hAnsi="Arial" w:cs="Arial"/>
          <w:sz w:val="20"/>
          <w:szCs w:val="20"/>
        </w:rPr>
        <w:t>, para quedar expresado como sigue a continuación:</w:t>
      </w:r>
    </w:p>
    <w:p w:rsidR="00522337" w:rsidRPr="00E27661" w:rsidRDefault="00522337" w:rsidP="009930A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b/>
          <w:bCs/>
          <w:sz w:val="20"/>
          <w:szCs w:val="20"/>
        </w:rPr>
        <w:t>Artículo 67.</w:t>
      </w:r>
      <w:r w:rsidRPr="00E27661">
        <w:rPr>
          <w:rFonts w:ascii="Arial" w:eastAsia="Yu Gothic UI Light" w:hAnsi="Arial" w:cs="Arial"/>
          <w:sz w:val="20"/>
          <w:szCs w:val="20"/>
        </w:rPr>
        <w:t xml:space="preserve"> Las autoridades fiscales </w:t>
      </w:r>
      <w:r w:rsidRPr="00E27661">
        <w:rPr>
          <w:rFonts w:ascii="Arial" w:eastAsia="Yu Gothic UI Light" w:hAnsi="Arial" w:cs="Arial"/>
          <w:b/>
          <w:bCs/>
          <w:sz w:val="20"/>
          <w:szCs w:val="20"/>
        </w:rPr>
        <w:t>efectuarán la devolución a través de depósito en la cuenta del contribuyente</w:t>
      </w:r>
      <w:r w:rsidRPr="00E27661">
        <w:rPr>
          <w:rFonts w:ascii="Arial" w:eastAsia="Yu Gothic UI Light" w:hAnsi="Arial" w:cs="Arial"/>
          <w:sz w:val="20"/>
          <w:szCs w:val="20"/>
        </w:rPr>
        <w:t>, para lo cual, este deberá proporcionar en la solicitud de devolución o en la declaración correspondiente el número de su cuenta</w:t>
      </w:r>
      <w:r w:rsidR="00226B35">
        <w:rPr>
          <w:rFonts w:ascii="Arial" w:eastAsia="Yu Gothic UI Light" w:hAnsi="Arial" w:cs="Arial"/>
          <w:sz w:val="20"/>
          <w:szCs w:val="20"/>
        </w:rPr>
        <w:t xml:space="preserve"> </w:t>
      </w:r>
      <w:r w:rsidR="00226B35" w:rsidRPr="00226B35">
        <w:rPr>
          <w:rFonts w:ascii="Arial" w:eastAsia="Yu Gothic UI Light" w:hAnsi="Arial" w:cs="Arial"/>
          <w:b/>
          <w:sz w:val="20"/>
          <w:szCs w:val="20"/>
        </w:rPr>
        <w:t>bancaria</w:t>
      </w:r>
      <w:r w:rsidRPr="00E27661">
        <w:rPr>
          <w:rFonts w:ascii="Arial" w:eastAsia="Yu Gothic UI Light" w:hAnsi="Arial" w:cs="Arial"/>
          <w:sz w:val="20"/>
          <w:szCs w:val="20"/>
        </w:rPr>
        <w:t xml:space="preserve">.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este, dicho plazo se suspenderá hasta en tanto pueda efectuarse. </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Default="00E77E01"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De manera excepcional, y únicamente a petición del contribuyente se podrá solicitar que la devolución respectiva se realice mediante orden de pago</w:t>
      </w:r>
      <w:r w:rsidR="008D282B" w:rsidRPr="00E27661">
        <w:rPr>
          <w:rFonts w:ascii="Arial" w:eastAsia="Yu Gothic UI Light" w:hAnsi="Arial" w:cs="Arial"/>
          <w:b/>
          <w:bCs/>
          <w:sz w:val="20"/>
          <w:szCs w:val="20"/>
        </w:rPr>
        <w:t xml:space="preserve"> cuando no tenga una cuenta bancaria</w:t>
      </w:r>
      <w:r w:rsidRPr="00E27661">
        <w:rPr>
          <w:rFonts w:ascii="Arial" w:eastAsia="Yu Gothic UI Light" w:hAnsi="Arial" w:cs="Arial"/>
          <w:b/>
          <w:bCs/>
          <w:sz w:val="20"/>
          <w:szCs w:val="20"/>
        </w:rPr>
        <w:t>, para lo cual, este deberá señalar en la solicitud de devolución o en la declaración correspondiente la excepción referida.</w:t>
      </w:r>
    </w:p>
    <w:p w:rsidR="00144074" w:rsidRPr="00E27661" w:rsidRDefault="00144074" w:rsidP="00E77E01">
      <w:pPr>
        <w:spacing w:line="360" w:lineRule="auto"/>
        <w:contextualSpacing/>
        <w:jc w:val="both"/>
        <w:rPr>
          <w:rFonts w:ascii="Arial" w:eastAsia="Yu Gothic UI Light" w:hAnsi="Arial" w:cs="Arial"/>
          <w:b/>
          <w:bCs/>
          <w:sz w:val="20"/>
          <w:szCs w:val="20"/>
        </w:rPr>
      </w:pPr>
    </w:p>
    <w:p w:rsidR="00E77E01" w:rsidRPr="00144074" w:rsidRDefault="00144074" w:rsidP="00E77E01">
      <w:pPr>
        <w:spacing w:line="360" w:lineRule="auto"/>
        <w:contextualSpacing/>
        <w:jc w:val="both"/>
        <w:rPr>
          <w:rFonts w:ascii="Arial" w:eastAsia="Yu Gothic UI Light" w:hAnsi="Arial" w:cs="Arial"/>
          <w:b/>
          <w:bCs/>
          <w:sz w:val="20"/>
          <w:szCs w:val="20"/>
        </w:rPr>
      </w:pPr>
      <w:r w:rsidRPr="00144074">
        <w:rPr>
          <w:rFonts w:ascii="Arial" w:eastAsia="Yu Gothic UI Light" w:hAnsi="Arial" w:cs="Arial"/>
          <w:b/>
          <w:bCs/>
          <w:sz w:val="20"/>
          <w:szCs w:val="20"/>
        </w:rPr>
        <w:t xml:space="preserve">Así mismo, se podrá llevar a </w:t>
      </w:r>
      <w:proofErr w:type="spellStart"/>
      <w:r w:rsidRPr="00144074">
        <w:rPr>
          <w:rFonts w:ascii="Arial" w:eastAsia="Yu Gothic UI Light" w:hAnsi="Arial" w:cs="Arial"/>
          <w:b/>
          <w:bCs/>
          <w:sz w:val="20"/>
          <w:szCs w:val="20"/>
        </w:rPr>
        <w:t>a</w:t>
      </w:r>
      <w:proofErr w:type="spellEnd"/>
      <w:r w:rsidRPr="00144074">
        <w:rPr>
          <w:rFonts w:ascii="Arial" w:eastAsia="Yu Gothic UI Light" w:hAnsi="Arial" w:cs="Arial"/>
          <w:b/>
          <w:bCs/>
          <w:sz w:val="20"/>
          <w:szCs w:val="20"/>
        </w:rPr>
        <w:t xml:space="preserve"> cabo la devolución respectiva, por algún otro medio</w:t>
      </w:r>
      <w:r w:rsidR="00226B35">
        <w:rPr>
          <w:rFonts w:ascii="Arial" w:eastAsia="Yu Gothic UI Light" w:hAnsi="Arial" w:cs="Arial"/>
          <w:b/>
          <w:bCs/>
          <w:sz w:val="20"/>
          <w:szCs w:val="20"/>
        </w:rPr>
        <w:t xml:space="preserve"> electrónico</w:t>
      </w:r>
      <w:r w:rsidRPr="00144074">
        <w:rPr>
          <w:rFonts w:ascii="Arial" w:eastAsia="Yu Gothic UI Light" w:hAnsi="Arial" w:cs="Arial"/>
          <w:b/>
          <w:bCs/>
          <w:sz w:val="20"/>
          <w:szCs w:val="20"/>
        </w:rPr>
        <w:t xml:space="preserve"> que la Secretaría ponga a disposición del contribuyente.</w:t>
      </w:r>
    </w:p>
    <w:p w:rsidR="00144074" w:rsidRPr="00E27661" w:rsidRDefault="00144074" w:rsidP="00E77E01">
      <w:pPr>
        <w:spacing w:line="360" w:lineRule="auto"/>
        <w:contextualSpacing/>
        <w:jc w:val="both"/>
        <w:rPr>
          <w:rFonts w:ascii="Arial" w:eastAsia="Yu Gothic UI Light" w:hAnsi="Arial" w:cs="Arial"/>
          <w:sz w:val="20"/>
          <w:szCs w:val="20"/>
        </w:rPr>
      </w:pPr>
    </w:p>
    <w:p w:rsidR="002E0A61" w:rsidRPr="00E27661" w:rsidRDefault="00957655"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Artículo</w:t>
      </w:r>
      <w:r w:rsidR="00E77E01" w:rsidRPr="00E27661">
        <w:rPr>
          <w:rFonts w:ascii="Arial" w:eastAsia="Yu Gothic UI Light" w:hAnsi="Arial" w:cs="Arial"/>
          <w:b/>
          <w:bCs/>
          <w:sz w:val="20"/>
          <w:szCs w:val="20"/>
        </w:rPr>
        <w:t xml:space="preserve"> 68. </w:t>
      </w:r>
      <w:r w:rsidR="002E0A61" w:rsidRPr="00E27661">
        <w:rPr>
          <w:rFonts w:ascii="Arial" w:eastAsia="Yu Gothic UI Light" w:hAnsi="Arial" w:cs="Arial"/>
          <w:b/>
          <w:bCs/>
          <w:sz w:val="20"/>
          <w:szCs w:val="20"/>
        </w:rPr>
        <w:t>En caso de que el pago se realice mediante orden de pago, se considerará que la devolución está a disposición del contribuyente al día hábil siguiente en que surta efectos la notificación de la autorización de la devolución respectiva.</w:t>
      </w:r>
    </w:p>
    <w:p w:rsidR="002E0A61" w:rsidRPr="00E27661" w:rsidRDefault="002E0A61" w:rsidP="00E77E01">
      <w:pPr>
        <w:spacing w:line="360" w:lineRule="auto"/>
        <w:contextualSpacing/>
        <w:jc w:val="both"/>
        <w:rPr>
          <w:rFonts w:ascii="Arial" w:eastAsia="Yu Gothic UI Light" w:hAnsi="Arial" w:cs="Arial"/>
          <w:b/>
          <w:bCs/>
          <w:sz w:val="20"/>
          <w:szCs w:val="20"/>
        </w:rPr>
      </w:pPr>
    </w:p>
    <w:p w:rsidR="003E47A7" w:rsidRPr="00E27661" w:rsidRDefault="003E47A7"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b/>
          <w:bCs/>
          <w:sz w:val="20"/>
          <w:szCs w:val="20"/>
        </w:rPr>
        <w:t xml:space="preserve">Artículo 83. </w:t>
      </w:r>
      <w:r w:rsidRPr="00E27661">
        <w:rPr>
          <w:rFonts w:ascii="Arial" w:eastAsia="Yu Gothic UI Light" w:hAnsi="Arial" w:cs="Arial"/>
          <w:sz w:val="20"/>
          <w:szCs w:val="20"/>
        </w:rPr>
        <w:t>…</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 xml:space="preserve">I. </w:t>
      </w:r>
      <w:r w:rsidRPr="00E27661">
        <w:rPr>
          <w:rFonts w:ascii="Arial" w:eastAsia="Yu Gothic UI Light" w:hAnsi="Arial" w:cs="Arial"/>
          <w:sz w:val="20"/>
          <w:szCs w:val="20"/>
        </w:rPr>
        <w:t xml:space="preserve">Los retenedores y las personas a quienes las leyes impongan la obligación de recaudar contribuciones a cargo de los contribuyentes, </w:t>
      </w:r>
      <w:r w:rsidRPr="00E27661">
        <w:rPr>
          <w:rFonts w:ascii="Arial" w:eastAsia="Yu Gothic UI Light" w:hAnsi="Arial" w:cs="Arial"/>
          <w:b/>
          <w:bCs/>
          <w:sz w:val="20"/>
          <w:szCs w:val="20"/>
        </w:rPr>
        <w:t>hasta por el monto de dichas contribuciones.</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w:t>
      </w:r>
    </w:p>
    <w:p w:rsidR="00E77E01" w:rsidRPr="00E27661" w:rsidRDefault="00E77E01" w:rsidP="00E77E01">
      <w:pPr>
        <w:spacing w:line="360" w:lineRule="auto"/>
        <w:contextualSpacing/>
        <w:jc w:val="both"/>
        <w:rPr>
          <w:rFonts w:ascii="Arial" w:eastAsia="Yu Gothic UI Light" w:hAnsi="Arial" w:cs="Arial"/>
          <w:sz w:val="20"/>
          <w:szCs w:val="20"/>
          <w:lang w:val="es-419"/>
        </w:rPr>
      </w:pP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 xml:space="preserve">IV. </w:t>
      </w: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 xml:space="preserve">a) </w:t>
      </w: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 xml:space="preserve">b) </w:t>
      </w:r>
    </w:p>
    <w:p w:rsidR="00E77E01" w:rsidRPr="00E27661" w:rsidRDefault="00E77E01" w:rsidP="006B7FCE">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 xml:space="preserve">c) </w:t>
      </w: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 xml:space="preserve">d) </w:t>
      </w:r>
    </w:p>
    <w:p w:rsidR="00E77E01" w:rsidRPr="00E27661" w:rsidRDefault="00E77E01" w:rsidP="00E77E01">
      <w:pPr>
        <w:spacing w:line="360" w:lineRule="auto"/>
        <w:contextualSpacing/>
        <w:jc w:val="both"/>
        <w:rPr>
          <w:rFonts w:ascii="Arial" w:eastAsia="Yu Gothic UI Light" w:hAnsi="Arial" w:cs="Arial"/>
          <w:sz w:val="20"/>
          <w:szCs w:val="20"/>
          <w:lang w:val="es-419"/>
        </w:rPr>
      </w:pPr>
    </w:p>
    <w:p w:rsidR="00E77E01" w:rsidRPr="00E27661" w:rsidRDefault="00E77E01" w:rsidP="00E77E01">
      <w:pPr>
        <w:spacing w:line="360" w:lineRule="auto"/>
        <w:contextualSpacing/>
        <w:jc w:val="both"/>
        <w:rPr>
          <w:rFonts w:ascii="Arial" w:eastAsia="Yu Gothic UI Light" w:hAnsi="Arial" w:cs="Arial"/>
          <w:b/>
          <w:bCs/>
          <w:sz w:val="20"/>
          <w:szCs w:val="20"/>
          <w:lang w:val="es-419"/>
        </w:rPr>
      </w:pPr>
      <w:r w:rsidRPr="00E27661">
        <w:rPr>
          <w:rFonts w:ascii="Arial" w:eastAsia="Yu Gothic UI Light" w:hAnsi="Arial" w:cs="Arial"/>
          <w:b/>
          <w:bCs/>
          <w:sz w:val="20"/>
          <w:szCs w:val="20"/>
          <w:lang w:val="es-419"/>
        </w:rPr>
        <w:t>e) No se localice en el domicilio fiscal registrado ante el Registro Estatal de Contribuyentes.</w:t>
      </w:r>
    </w:p>
    <w:p w:rsidR="00E77E01" w:rsidRPr="00E27661" w:rsidRDefault="00E77E01" w:rsidP="00E77E01">
      <w:pPr>
        <w:spacing w:line="360" w:lineRule="auto"/>
        <w:contextualSpacing/>
        <w:jc w:val="both"/>
        <w:rPr>
          <w:rFonts w:ascii="Arial" w:eastAsia="Yu Gothic UI Light" w:hAnsi="Arial" w:cs="Arial"/>
          <w:b/>
          <w:bCs/>
          <w:sz w:val="20"/>
          <w:szCs w:val="20"/>
          <w:lang w:val="es-419"/>
        </w:rPr>
      </w:pPr>
    </w:p>
    <w:p w:rsidR="00E77E01" w:rsidRPr="00E27661" w:rsidRDefault="00E77E01" w:rsidP="00E77E01">
      <w:pPr>
        <w:spacing w:line="360" w:lineRule="auto"/>
        <w:contextualSpacing/>
        <w:jc w:val="both"/>
        <w:rPr>
          <w:rFonts w:ascii="Arial" w:eastAsia="Yu Gothic UI Light" w:hAnsi="Arial" w:cs="Arial"/>
          <w:b/>
          <w:bCs/>
          <w:sz w:val="20"/>
          <w:szCs w:val="20"/>
          <w:lang w:val="es-419"/>
        </w:rPr>
      </w:pPr>
      <w:r w:rsidRPr="00E27661">
        <w:rPr>
          <w:rFonts w:ascii="Arial" w:eastAsia="Yu Gothic UI Light" w:hAnsi="Arial" w:cs="Arial"/>
          <w:b/>
          <w:bCs/>
          <w:sz w:val="20"/>
          <w:szCs w:val="20"/>
          <w:lang w:val="es-419"/>
        </w:rPr>
        <w:t>f) Omita enterar a las autoridades fiscales, dentro del plazo que las leyes establezcan, las cantidades que por concepto de contribuciones hubiere retenido o recaudado.</w:t>
      </w:r>
    </w:p>
    <w:p w:rsidR="00E77E01" w:rsidRPr="00E27661" w:rsidRDefault="00E77E01" w:rsidP="00E77E01">
      <w:pPr>
        <w:spacing w:line="360" w:lineRule="auto"/>
        <w:contextualSpacing/>
        <w:jc w:val="both"/>
        <w:rPr>
          <w:rFonts w:ascii="Arial" w:eastAsia="Yu Gothic UI Light" w:hAnsi="Arial" w:cs="Arial"/>
          <w:b/>
          <w:bCs/>
          <w:sz w:val="20"/>
          <w:szCs w:val="20"/>
          <w:lang w:val="es-419"/>
        </w:rPr>
      </w:pPr>
    </w:p>
    <w:p w:rsidR="00E77E01" w:rsidRPr="00E27661" w:rsidRDefault="00E77E01" w:rsidP="00E77E01">
      <w:pPr>
        <w:spacing w:line="360" w:lineRule="auto"/>
        <w:contextualSpacing/>
        <w:jc w:val="both"/>
        <w:rPr>
          <w:rFonts w:ascii="Arial" w:eastAsia="Yu Gothic UI Light" w:hAnsi="Arial" w:cs="Arial"/>
          <w:sz w:val="20"/>
          <w:szCs w:val="20"/>
          <w:lang w:val="es-419"/>
        </w:rPr>
      </w:pP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b/>
          <w:bCs/>
          <w:sz w:val="20"/>
          <w:szCs w:val="20"/>
          <w:lang w:val="es-419"/>
        </w:rPr>
      </w:pPr>
      <w:r w:rsidRPr="00E27661">
        <w:rPr>
          <w:rFonts w:ascii="Arial" w:eastAsia="Yu Gothic UI Light" w:hAnsi="Arial" w:cs="Arial"/>
          <w:sz w:val="20"/>
          <w:szCs w:val="20"/>
          <w:lang w:val="es-419"/>
        </w:rPr>
        <w:t xml:space="preserve">XI. 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 y siempre que se actualicen las hipótesis previstas </w:t>
      </w:r>
      <w:r w:rsidRPr="00E27661">
        <w:rPr>
          <w:rFonts w:ascii="Arial" w:eastAsia="Yu Gothic UI Light" w:hAnsi="Arial" w:cs="Arial"/>
          <w:b/>
          <w:bCs/>
          <w:sz w:val="20"/>
          <w:szCs w:val="20"/>
          <w:lang w:val="es-419"/>
        </w:rPr>
        <w:t>en todos los incisos de la fracción IV de este artículo.</w:t>
      </w:r>
    </w:p>
    <w:p w:rsidR="00E77E01" w:rsidRPr="00E27661" w:rsidRDefault="00E77E01" w:rsidP="00E77E01">
      <w:pPr>
        <w:spacing w:line="360" w:lineRule="auto"/>
        <w:contextualSpacing/>
        <w:jc w:val="both"/>
        <w:rPr>
          <w:rFonts w:ascii="Arial" w:eastAsia="Yu Gothic UI Light" w:hAnsi="Arial" w:cs="Arial"/>
          <w:b/>
          <w:bCs/>
          <w:sz w:val="20"/>
          <w:szCs w:val="20"/>
          <w:lang w:val="es-419"/>
        </w:rPr>
      </w:pPr>
    </w:p>
    <w:p w:rsidR="00E77E01" w:rsidRPr="00E27661" w:rsidRDefault="00E77E01" w:rsidP="00E77E01">
      <w:pPr>
        <w:spacing w:line="360" w:lineRule="auto"/>
        <w:contextualSpacing/>
        <w:jc w:val="both"/>
        <w:rPr>
          <w:rFonts w:ascii="Arial" w:eastAsia="Yu Gothic UI Light" w:hAnsi="Arial" w:cs="Arial"/>
          <w:b/>
          <w:bCs/>
          <w:sz w:val="20"/>
          <w:szCs w:val="20"/>
          <w:lang w:val="es-419"/>
        </w:rPr>
      </w:pPr>
      <w:r w:rsidRPr="00E27661">
        <w:rPr>
          <w:rFonts w:ascii="Arial" w:eastAsia="Yu Gothic UI Light" w:hAnsi="Arial" w:cs="Arial"/>
          <w:b/>
          <w:bCs/>
          <w:sz w:val="20"/>
          <w:szCs w:val="20"/>
          <w:lang w:val="es-419"/>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E27661">
        <w:rPr>
          <w:rFonts w:ascii="Arial" w:eastAsia="Yu Gothic UI Light" w:hAnsi="Arial" w:cs="Arial"/>
          <w:b/>
          <w:bCs/>
          <w:sz w:val="20"/>
          <w:szCs w:val="20"/>
          <w:lang w:val="es-419"/>
        </w:rPr>
        <w:t>causación</w:t>
      </w:r>
      <w:proofErr w:type="spellEnd"/>
      <w:r w:rsidRPr="00E27661">
        <w:rPr>
          <w:rFonts w:ascii="Arial" w:eastAsia="Yu Gothic UI Light" w:hAnsi="Arial" w:cs="Arial"/>
          <w:b/>
          <w:bCs/>
          <w:sz w:val="20"/>
          <w:szCs w:val="20"/>
          <w:lang w:val="es-419"/>
        </w:rPr>
        <w:t>, por la contribución omitida, en la parte que no se logre cubrir con los bienes de la empresa.</w:t>
      </w:r>
    </w:p>
    <w:p w:rsidR="00E77E01" w:rsidRPr="00E27661" w:rsidRDefault="00E77E01" w:rsidP="00E77E01">
      <w:pPr>
        <w:spacing w:line="360" w:lineRule="auto"/>
        <w:contextualSpacing/>
        <w:jc w:val="both"/>
        <w:rPr>
          <w:rFonts w:ascii="Arial" w:eastAsia="Yu Gothic UI Light" w:hAnsi="Arial" w:cs="Arial"/>
          <w:b/>
          <w:bCs/>
          <w:sz w:val="20"/>
          <w:szCs w:val="20"/>
          <w:lang w:val="es-419"/>
        </w:rPr>
      </w:pPr>
    </w:p>
    <w:p w:rsidR="00E77E01" w:rsidRPr="00E27661" w:rsidRDefault="00E77E01" w:rsidP="00E77E01">
      <w:pPr>
        <w:spacing w:line="360" w:lineRule="auto"/>
        <w:contextualSpacing/>
        <w:jc w:val="both"/>
        <w:rPr>
          <w:rFonts w:ascii="Arial" w:eastAsia="Yu Gothic UI Light" w:hAnsi="Arial" w:cs="Arial"/>
          <w:sz w:val="20"/>
          <w:szCs w:val="20"/>
          <w:lang w:val="es-419"/>
        </w:rPr>
      </w:pPr>
      <w:r w:rsidRPr="00E27661">
        <w:rPr>
          <w:rFonts w:ascii="Arial" w:eastAsia="Yu Gothic UI Light" w:hAnsi="Arial" w:cs="Arial"/>
          <w:sz w:val="20"/>
          <w:szCs w:val="20"/>
          <w:lang w:val="es-419"/>
        </w:rPr>
        <w:t>…</w:t>
      </w:r>
    </w:p>
    <w:p w:rsidR="00E77E01" w:rsidRPr="00E27661" w:rsidRDefault="00E77E01" w:rsidP="00E77E01">
      <w:pPr>
        <w:spacing w:line="360" w:lineRule="auto"/>
        <w:contextualSpacing/>
        <w:jc w:val="both"/>
        <w:rPr>
          <w:rFonts w:ascii="Arial" w:eastAsia="Yu Gothic UI Light" w:hAnsi="Arial" w:cs="Arial"/>
          <w:b/>
          <w:bCs/>
          <w:i/>
          <w:iCs/>
          <w:sz w:val="20"/>
          <w:szCs w:val="20"/>
        </w:rPr>
      </w:pPr>
    </w:p>
    <w:p w:rsidR="00E77E01" w:rsidRPr="00E27661" w:rsidRDefault="00E77E01" w:rsidP="00E77E01">
      <w:pPr>
        <w:spacing w:line="360" w:lineRule="auto"/>
        <w:contextualSpacing/>
        <w:jc w:val="both"/>
        <w:rPr>
          <w:rFonts w:ascii="Arial" w:eastAsia="Yu Gothic UI Light" w:hAnsi="Arial" w:cs="Arial"/>
          <w:b/>
          <w:bCs/>
          <w:i/>
          <w:iCs/>
          <w:sz w:val="20"/>
          <w:szCs w:val="20"/>
        </w:rPr>
      </w:pPr>
      <w:r w:rsidRPr="00E27661">
        <w:rPr>
          <w:rFonts w:ascii="Arial" w:eastAsia="Yu Gothic UI Light" w:hAnsi="Arial" w:cs="Arial"/>
          <w:b/>
          <w:bCs/>
          <w:sz w:val="20"/>
          <w:szCs w:val="20"/>
        </w:rPr>
        <w:t xml:space="preserve">Artículo 92. </w:t>
      </w:r>
      <w:r w:rsidRPr="00E27661">
        <w:rPr>
          <w:rFonts w:ascii="Arial" w:eastAsia="Yu Gothic UI Light" w:hAnsi="Arial" w:cs="Arial"/>
          <w:b/>
          <w:bCs/>
          <w:i/>
          <w:iCs/>
          <w:sz w:val="20"/>
          <w:szCs w:val="20"/>
        </w:rPr>
        <w:t>Derogado.</w:t>
      </w:r>
    </w:p>
    <w:p w:rsidR="00E77E01" w:rsidRPr="00E27661" w:rsidRDefault="00E77E01" w:rsidP="00E77E01">
      <w:pPr>
        <w:spacing w:line="360" w:lineRule="auto"/>
        <w:contextualSpacing/>
        <w:jc w:val="both"/>
        <w:rPr>
          <w:rFonts w:ascii="Arial" w:eastAsia="Yu Gothic UI Light" w:hAnsi="Arial" w:cs="Arial"/>
          <w:b/>
          <w:bCs/>
          <w:i/>
          <w:iCs/>
          <w:sz w:val="20"/>
          <w:szCs w:val="20"/>
        </w:rPr>
      </w:pPr>
    </w:p>
    <w:p w:rsidR="003E47A7" w:rsidRPr="00E27661" w:rsidRDefault="003E47A7" w:rsidP="00E77E01">
      <w:pPr>
        <w:spacing w:line="360" w:lineRule="auto"/>
        <w:contextualSpacing/>
        <w:jc w:val="both"/>
        <w:rPr>
          <w:rFonts w:ascii="Arial" w:eastAsia="Yu Gothic UI Light" w:hAnsi="Arial" w:cs="Arial"/>
          <w:b/>
          <w:bCs/>
          <w:i/>
          <w:iCs/>
          <w:sz w:val="20"/>
          <w:szCs w:val="20"/>
        </w:rPr>
      </w:pPr>
      <w:r w:rsidRPr="00E27661">
        <w:rPr>
          <w:rFonts w:ascii="Arial" w:eastAsia="Yu Gothic UI Light" w:hAnsi="Arial" w:cs="Arial"/>
          <w:b/>
          <w:bCs/>
          <w:i/>
          <w:iCs/>
          <w:sz w:val="20"/>
          <w:szCs w:val="20"/>
        </w:rPr>
        <w:t>…</w:t>
      </w:r>
    </w:p>
    <w:p w:rsidR="003E47A7" w:rsidRPr="00E27661" w:rsidRDefault="003E47A7" w:rsidP="00E77E01">
      <w:pPr>
        <w:spacing w:line="360" w:lineRule="auto"/>
        <w:contextualSpacing/>
        <w:jc w:val="both"/>
        <w:rPr>
          <w:rFonts w:ascii="Arial" w:eastAsia="Yu Gothic UI Light" w:hAnsi="Arial" w:cs="Arial"/>
          <w:b/>
          <w:bCs/>
          <w:i/>
          <w:iCs/>
          <w:sz w:val="20"/>
          <w:szCs w:val="20"/>
        </w:rPr>
      </w:pPr>
    </w:p>
    <w:p w:rsidR="003E47A7" w:rsidRPr="00E27661" w:rsidRDefault="003E47A7"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w:t>
      </w:r>
    </w:p>
    <w:p w:rsidR="006B7FCE" w:rsidRPr="00E27661" w:rsidRDefault="006B7FCE" w:rsidP="00E77E01">
      <w:pPr>
        <w:spacing w:line="360" w:lineRule="auto"/>
        <w:contextualSpacing/>
        <w:jc w:val="both"/>
        <w:rPr>
          <w:rFonts w:ascii="Arial" w:eastAsia="Yu Gothic UI Light" w:hAnsi="Arial" w:cs="Arial"/>
          <w:b/>
          <w:bCs/>
          <w:sz w:val="20"/>
          <w:szCs w:val="20"/>
        </w:rPr>
      </w:pPr>
    </w:p>
    <w:p w:rsidR="006B7FCE" w:rsidRPr="00E27661" w:rsidRDefault="006B7FCE" w:rsidP="00E77E01">
      <w:pPr>
        <w:spacing w:line="360" w:lineRule="auto"/>
        <w:contextualSpacing/>
        <w:jc w:val="both"/>
        <w:rPr>
          <w:rFonts w:ascii="Arial" w:eastAsia="Yu Gothic UI Light" w:hAnsi="Arial" w:cs="Arial"/>
          <w:b/>
          <w:bCs/>
          <w:sz w:val="20"/>
          <w:szCs w:val="20"/>
        </w:rPr>
      </w:pPr>
    </w:p>
    <w:p w:rsidR="006B7FCE" w:rsidRPr="00E27661" w:rsidRDefault="006B7FCE" w:rsidP="006B7FCE">
      <w:pPr>
        <w:spacing w:line="360" w:lineRule="auto"/>
        <w:contextualSpacing/>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Artículo 133.- Al realizarse una notificación personal, el notificador se constituirá en el domicilio en que deba practicarse y requerirá la presencia del contribuyente o su representante legal. Si no se encuentra al contribuyente o a su representante legal, dejar</w:t>
      </w:r>
      <w:r w:rsidR="003027FF" w:rsidRPr="00E27661">
        <w:rPr>
          <w:rFonts w:ascii="Arial" w:eastAsia="Yu Gothic UI Light" w:hAnsi="Arial" w:cs="Arial"/>
          <w:b/>
          <w:bCs/>
          <w:sz w:val="20"/>
          <w:szCs w:val="20"/>
          <w:lang w:val="es-ES"/>
        </w:rPr>
        <w:t>á</w:t>
      </w:r>
      <w:r w:rsidRPr="00E27661">
        <w:rPr>
          <w:rFonts w:ascii="Arial" w:eastAsia="Yu Gothic UI Light" w:hAnsi="Arial" w:cs="Arial"/>
          <w:b/>
          <w:bCs/>
          <w:sz w:val="20"/>
          <w:szCs w:val="20"/>
          <w:lang w:val="es-ES"/>
        </w:rPr>
        <w:t xml:space="preserve"> citatorio en el domicilio para que espere a una hora fija del día hábil siguiente.</w:t>
      </w:r>
    </w:p>
    <w:p w:rsidR="006B7FCE" w:rsidRPr="00E27661" w:rsidRDefault="006B7FCE" w:rsidP="006B7FCE">
      <w:pPr>
        <w:spacing w:line="360" w:lineRule="auto"/>
        <w:contextualSpacing/>
        <w:jc w:val="both"/>
        <w:rPr>
          <w:rFonts w:ascii="Arial" w:eastAsia="Yu Gothic UI Light" w:hAnsi="Arial" w:cs="Arial"/>
          <w:b/>
          <w:bCs/>
          <w:sz w:val="20"/>
          <w:szCs w:val="20"/>
          <w:lang w:val="es-ES"/>
        </w:rPr>
      </w:pPr>
    </w:p>
    <w:p w:rsidR="006B7FCE" w:rsidRPr="00E27661" w:rsidRDefault="006B7FCE" w:rsidP="006B7FCE">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lang w:val="es-ES"/>
        </w:rPr>
        <w:t>Si la persona citada o su representante legal no esperaren, se practicará la diligencia con cualquier persona que se encuentre en dicho domicilio, o en su defecto con un vecino. En caso de que estos últimos se negasen a recibir la notificación, o en el supuesto de que en el domicilio no se encuentre alguna persona con quien pueda llevarse a cabo la diligencia, esta se hará</w:t>
      </w:r>
      <w:r w:rsidRPr="00E27661">
        <w:rPr>
          <w:rFonts w:ascii="Arial" w:eastAsia="Yu Gothic UI Light" w:hAnsi="Arial" w:cs="Arial"/>
          <w:b/>
          <w:bCs/>
          <w:sz w:val="20"/>
          <w:szCs w:val="20"/>
        </w:rPr>
        <w:t xml:space="preserve"> por cualquiera de los medios previstos en el artículo 126 de este Código</w:t>
      </w:r>
      <w:r w:rsidRPr="00E27661">
        <w:rPr>
          <w:rFonts w:ascii="Arial" w:eastAsia="Yu Gothic UI Light" w:hAnsi="Arial" w:cs="Arial"/>
          <w:b/>
          <w:bCs/>
          <w:sz w:val="20"/>
          <w:szCs w:val="20"/>
          <w:lang w:val="es-ES"/>
        </w:rPr>
        <w:t>, de lo cual deberá dejarse constancia en el acta o documento escrito que al efecto se levante.</w:t>
      </w:r>
    </w:p>
    <w:p w:rsidR="006B7FCE" w:rsidRPr="00E27661" w:rsidRDefault="006B7FCE" w:rsidP="00E77E01">
      <w:pPr>
        <w:spacing w:line="360" w:lineRule="auto"/>
        <w:contextualSpacing/>
        <w:jc w:val="both"/>
        <w:rPr>
          <w:rFonts w:ascii="Arial" w:eastAsia="Yu Gothic UI Light" w:hAnsi="Arial" w:cs="Arial"/>
          <w:b/>
          <w:bCs/>
          <w:sz w:val="20"/>
          <w:szCs w:val="20"/>
        </w:rPr>
      </w:pPr>
    </w:p>
    <w:p w:rsidR="006B7FCE" w:rsidRPr="00E27661" w:rsidRDefault="006B7FCE"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w:t>
      </w:r>
    </w:p>
    <w:p w:rsidR="006B7FCE" w:rsidRPr="00E27661" w:rsidRDefault="006B7FCE" w:rsidP="00E77E01">
      <w:pPr>
        <w:spacing w:line="360" w:lineRule="auto"/>
        <w:contextualSpacing/>
        <w:jc w:val="both"/>
        <w:rPr>
          <w:rFonts w:ascii="Arial" w:eastAsia="Yu Gothic UI Light" w:hAnsi="Arial" w:cs="Arial"/>
          <w:sz w:val="20"/>
          <w:szCs w:val="20"/>
        </w:rPr>
      </w:pPr>
    </w:p>
    <w:p w:rsidR="006B7FCE" w:rsidRPr="00E27661" w:rsidRDefault="006B7FCE"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122. …</w:t>
      </w:r>
    </w:p>
    <w:p w:rsidR="006B7FCE" w:rsidRPr="00E27661" w:rsidRDefault="006B7FCE" w:rsidP="00E77E01">
      <w:pPr>
        <w:spacing w:line="360" w:lineRule="auto"/>
        <w:contextualSpacing/>
        <w:jc w:val="both"/>
        <w:rPr>
          <w:rFonts w:ascii="Arial" w:eastAsia="Yu Gothic UI Light" w:hAnsi="Arial" w:cs="Arial"/>
          <w:b/>
          <w:bCs/>
          <w:sz w:val="20"/>
          <w:szCs w:val="20"/>
        </w:rPr>
      </w:pPr>
    </w:p>
    <w:p w:rsidR="006B7FCE" w:rsidRPr="00E27661" w:rsidRDefault="006B7FCE" w:rsidP="006B7FCE">
      <w:pPr>
        <w:shd w:val="clear" w:color="auto" w:fill="FFFFFF" w:themeFill="background1"/>
        <w:spacing w:line="276" w:lineRule="auto"/>
        <w:ind w:left="110" w:right="161"/>
        <w:jc w:val="both"/>
        <w:rPr>
          <w:rFonts w:ascii="Arial" w:hAnsi="Arial" w:cs="Arial"/>
          <w:b/>
          <w:bCs/>
          <w:sz w:val="20"/>
          <w:szCs w:val="20"/>
        </w:rPr>
      </w:pPr>
      <w:r w:rsidRPr="00E27661">
        <w:rPr>
          <w:rFonts w:ascii="Arial" w:hAnsi="Arial" w:cs="Arial"/>
          <w:sz w:val="20"/>
          <w:szCs w:val="20"/>
        </w:rPr>
        <w:t xml:space="preserve">V. Embargo en la vía administrativa </w:t>
      </w:r>
      <w:r w:rsidRPr="00E27661">
        <w:rPr>
          <w:rFonts w:ascii="Arial" w:hAnsi="Arial" w:cs="Arial"/>
          <w:b/>
          <w:bCs/>
          <w:sz w:val="20"/>
          <w:szCs w:val="20"/>
        </w:rPr>
        <w:t>de bienes muebles tangibles e inmuebles, excepto predios rústicos.</w:t>
      </w:r>
    </w:p>
    <w:p w:rsidR="006B7FCE" w:rsidRPr="00E27661" w:rsidRDefault="006B7FCE" w:rsidP="006B7FCE">
      <w:pPr>
        <w:shd w:val="clear" w:color="auto" w:fill="FFFFFF" w:themeFill="background1"/>
        <w:spacing w:line="276" w:lineRule="auto"/>
        <w:ind w:left="110" w:right="161"/>
        <w:jc w:val="both"/>
        <w:rPr>
          <w:rFonts w:ascii="Arial" w:hAnsi="Arial" w:cs="Arial"/>
          <w:sz w:val="20"/>
          <w:szCs w:val="20"/>
        </w:rPr>
      </w:pPr>
    </w:p>
    <w:p w:rsidR="006B7FCE" w:rsidRPr="00E27661" w:rsidRDefault="006B7FCE" w:rsidP="006B7FCE">
      <w:pPr>
        <w:shd w:val="clear" w:color="auto" w:fill="FFFFFF" w:themeFill="background1"/>
        <w:spacing w:line="276" w:lineRule="auto"/>
        <w:ind w:left="110" w:right="161"/>
        <w:jc w:val="both"/>
        <w:rPr>
          <w:rFonts w:ascii="Arial" w:hAnsi="Arial" w:cs="Arial"/>
          <w:sz w:val="20"/>
          <w:szCs w:val="20"/>
        </w:rPr>
      </w:pPr>
      <w:r w:rsidRPr="00E27661">
        <w:rPr>
          <w:rFonts w:ascii="Arial" w:hAnsi="Arial" w:cs="Arial"/>
          <w:sz w:val="20"/>
          <w:szCs w:val="20"/>
        </w:rPr>
        <w:t>…</w:t>
      </w:r>
    </w:p>
    <w:p w:rsidR="006B7FCE" w:rsidRPr="00E27661" w:rsidRDefault="006B7FCE" w:rsidP="006B7FCE">
      <w:pPr>
        <w:shd w:val="clear" w:color="auto" w:fill="FFFFFF" w:themeFill="background1"/>
        <w:spacing w:line="276" w:lineRule="auto"/>
        <w:ind w:left="110" w:right="161"/>
        <w:jc w:val="both"/>
        <w:rPr>
          <w:rFonts w:ascii="Arial" w:hAnsi="Arial" w:cs="Arial"/>
          <w:sz w:val="20"/>
          <w:szCs w:val="20"/>
        </w:rPr>
      </w:pPr>
    </w:p>
    <w:p w:rsidR="006B7FCE" w:rsidRPr="00E27661" w:rsidRDefault="006B7FCE" w:rsidP="006B7FCE">
      <w:pPr>
        <w:shd w:val="clear" w:color="auto" w:fill="FFFFFF" w:themeFill="background1"/>
        <w:spacing w:line="276" w:lineRule="auto"/>
        <w:ind w:left="110" w:right="161"/>
        <w:jc w:val="both"/>
        <w:rPr>
          <w:rFonts w:ascii="Arial" w:hAnsi="Arial" w:cs="Arial"/>
          <w:b/>
          <w:bCs/>
          <w:sz w:val="20"/>
          <w:szCs w:val="20"/>
        </w:rPr>
      </w:pPr>
      <w:r w:rsidRPr="00E27661">
        <w:rPr>
          <w:rFonts w:ascii="Arial" w:hAnsi="Arial" w:cs="Arial"/>
          <w:sz w:val="20"/>
          <w:szCs w:val="20"/>
        </w:rPr>
        <w:t xml:space="preserve">El Reglamento establecerá los requisitos que deberán reunir las garantías. La Secretaría vigilará que sean suficientes tanto en el momento de su aceptación como con posterioridad y, si no lo fueren, exigirá su ampliación. </w:t>
      </w:r>
      <w:r w:rsidRPr="00E27661">
        <w:rPr>
          <w:rFonts w:ascii="Arial" w:hAnsi="Arial" w:cs="Arial"/>
          <w:b/>
          <w:bCs/>
          <w:sz w:val="20"/>
          <w:szCs w:val="20"/>
        </w:rPr>
        <w:t>En los casos en que los contribuyentes, a requerimiento de la autoridad fiscal, no lleven a cabo la ampliación o sustitución de garantía suficiente, ésta procederá al secuestro o embargo de otros bienes para garantizar el interés fiscal.</w:t>
      </w:r>
    </w:p>
    <w:p w:rsidR="006B7FCE" w:rsidRPr="00E27661" w:rsidRDefault="006B7FCE"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b/>
          <w:bCs/>
          <w:sz w:val="20"/>
          <w:szCs w:val="20"/>
        </w:rPr>
        <w:t xml:space="preserve">Artículo 140. </w:t>
      </w:r>
      <w:r w:rsidRPr="00E27661">
        <w:rPr>
          <w:rFonts w:ascii="Arial" w:eastAsia="Yu Gothic UI Light" w:hAnsi="Arial" w:cs="Arial"/>
          <w:sz w:val="20"/>
          <w:szCs w:val="20"/>
        </w:rPr>
        <w:t>…</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I. </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II. </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III. </w:t>
      </w:r>
    </w:p>
    <w:p w:rsidR="00E77E01" w:rsidRPr="00E27661" w:rsidRDefault="00E77E01" w:rsidP="00E77E01">
      <w:pPr>
        <w:spacing w:line="360" w:lineRule="auto"/>
        <w:contextualSpacing/>
        <w:jc w:val="both"/>
        <w:rPr>
          <w:rFonts w:ascii="Arial" w:eastAsia="Yu Gothic UI Light" w:hAnsi="Arial" w:cs="Arial"/>
          <w:sz w:val="20"/>
          <w:szCs w:val="20"/>
        </w:rPr>
      </w:pPr>
    </w:p>
    <w:p w:rsidR="0027600A" w:rsidRPr="00E27661" w:rsidRDefault="0027600A"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w:t>
      </w:r>
    </w:p>
    <w:p w:rsidR="0027600A" w:rsidRPr="00E27661" w:rsidRDefault="0027600A"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Si al cierre del acta que se levante, el visitado o la persona con quien se entendió la diligencia o los testigos se niegan a firmar el acta, o el visitado o la persona con quien se entendió la diligencia se niegan a aceptar copia del acta, dicha circunstancia se asentará en la propia acta, sin que esto afecte la validez y valor probatorio de la misma; dándose por concluida la diligencia.</w:t>
      </w:r>
    </w:p>
    <w:p w:rsidR="00E77E01" w:rsidRPr="00E27661" w:rsidRDefault="00E77E01" w:rsidP="00E77E01">
      <w:pPr>
        <w:spacing w:line="360" w:lineRule="auto"/>
        <w:contextualSpacing/>
        <w:jc w:val="both"/>
        <w:rPr>
          <w:rFonts w:ascii="Arial" w:eastAsia="Yu Gothic UI Light" w:hAnsi="Arial" w:cs="Arial"/>
          <w:sz w:val="20"/>
          <w:szCs w:val="20"/>
        </w:rPr>
      </w:pPr>
    </w:p>
    <w:p w:rsidR="003E47A7" w:rsidRPr="00E27661" w:rsidRDefault="003E47A7"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w:t>
      </w:r>
    </w:p>
    <w:p w:rsidR="003E47A7" w:rsidRPr="00E27661" w:rsidRDefault="003E47A7"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b/>
          <w:bCs/>
          <w:sz w:val="20"/>
          <w:szCs w:val="20"/>
        </w:rPr>
        <w:t xml:space="preserve">Artículo 141. </w:t>
      </w:r>
      <w:r w:rsidR="0027600A" w:rsidRPr="00E27661">
        <w:rPr>
          <w:rFonts w:ascii="Arial" w:eastAsia="Yu Gothic UI Light" w:hAnsi="Arial" w:cs="Arial"/>
          <w:sz w:val="20"/>
          <w:szCs w:val="20"/>
        </w:rPr>
        <w:t>…</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I a IV.</w:t>
      </w:r>
    </w:p>
    <w:p w:rsidR="00E77E01" w:rsidRPr="00E27661" w:rsidRDefault="00E77E01" w:rsidP="00E77E01">
      <w:pPr>
        <w:spacing w:line="360" w:lineRule="auto"/>
        <w:contextualSpacing/>
        <w:jc w:val="both"/>
        <w:rPr>
          <w:rFonts w:ascii="Arial" w:eastAsia="Yu Gothic UI Light" w:hAnsi="Arial" w:cs="Arial"/>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V. </w:t>
      </w:r>
      <w:r w:rsidR="0027600A" w:rsidRPr="00E27661">
        <w:rPr>
          <w:rFonts w:ascii="Arial" w:eastAsia="Yu Gothic UI Light" w:hAnsi="Arial" w:cs="Arial"/>
          <w:sz w:val="20"/>
          <w:szCs w:val="20"/>
        </w:rPr>
        <w:t>…</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Los visitadores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acta parcial. 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VI a VIII…</w:t>
      </w:r>
    </w:p>
    <w:p w:rsidR="00E77E01" w:rsidRPr="00E27661" w:rsidRDefault="00E77E01" w:rsidP="00E77E01">
      <w:pPr>
        <w:spacing w:line="360" w:lineRule="auto"/>
        <w:contextualSpacing/>
        <w:jc w:val="both"/>
        <w:rPr>
          <w:rFonts w:ascii="Arial" w:eastAsia="Yu Gothic UI Light" w:hAnsi="Arial" w:cs="Arial"/>
          <w:b/>
          <w:bCs/>
          <w:sz w:val="20"/>
          <w:szCs w:val="20"/>
        </w:rPr>
      </w:pPr>
    </w:p>
    <w:p w:rsidR="00E77E01" w:rsidRPr="00E27661" w:rsidRDefault="00E77E01"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Para los efectos de este artículo, se entenderá por circunstanciar detallar pormenorizadamente toda la información y documentación obtenida dentro de la visita domiciliaria, a través del análisis, la revisión, la comparación contra las disposiciones fiscales, así como la evaluación, estimación, apreciación, cálculo, ajuste y percepción, realizado por los visitadores, sin que se entienda en modo alguno que la acción de circunstanciar constituye valoración de pruebas.</w:t>
      </w:r>
    </w:p>
    <w:p w:rsidR="00E77E01" w:rsidRPr="00E27661" w:rsidRDefault="00E77E01" w:rsidP="00E77E01">
      <w:pPr>
        <w:spacing w:line="360" w:lineRule="auto"/>
        <w:contextualSpacing/>
        <w:jc w:val="both"/>
        <w:rPr>
          <w:rFonts w:ascii="Arial" w:eastAsia="Yu Gothic UI Light" w:hAnsi="Arial" w:cs="Arial"/>
          <w:b/>
          <w:bCs/>
          <w:i/>
          <w:iCs/>
          <w:sz w:val="20"/>
          <w:szCs w:val="20"/>
        </w:rPr>
      </w:pPr>
    </w:p>
    <w:p w:rsidR="00E77E01" w:rsidRPr="00E27661" w:rsidRDefault="00D1126B" w:rsidP="00E77E0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w:t>
      </w:r>
    </w:p>
    <w:p w:rsidR="00E77E01" w:rsidRPr="00E27661" w:rsidRDefault="00E77E01" w:rsidP="009930A1">
      <w:pPr>
        <w:spacing w:line="360" w:lineRule="auto"/>
        <w:contextualSpacing/>
        <w:jc w:val="both"/>
        <w:rPr>
          <w:rFonts w:ascii="Arial" w:eastAsia="Yu Gothic UI Light" w:hAnsi="Arial" w:cs="Arial"/>
          <w:sz w:val="20"/>
          <w:szCs w:val="20"/>
        </w:rPr>
      </w:pPr>
    </w:p>
    <w:p w:rsidR="0027600A" w:rsidRPr="00E27661" w:rsidRDefault="0027600A" w:rsidP="009930A1">
      <w:pPr>
        <w:spacing w:line="360" w:lineRule="auto"/>
        <w:contextualSpacing/>
        <w:jc w:val="both"/>
        <w:rPr>
          <w:rFonts w:ascii="Arial" w:eastAsia="Yu Gothic UI Light" w:hAnsi="Arial" w:cs="Arial"/>
          <w:sz w:val="20"/>
          <w:szCs w:val="20"/>
        </w:rPr>
      </w:pPr>
    </w:p>
    <w:p w:rsidR="0027600A" w:rsidRPr="00E27661" w:rsidRDefault="0027600A" w:rsidP="0027600A">
      <w:pPr>
        <w:spacing w:line="360" w:lineRule="auto"/>
        <w:contextualSpacing/>
        <w:jc w:val="both"/>
        <w:rPr>
          <w:rFonts w:ascii="Arial" w:eastAsia="Yu Gothic UI Light" w:hAnsi="Arial" w:cs="Arial"/>
          <w:b/>
          <w:bCs/>
          <w:sz w:val="20"/>
          <w:szCs w:val="20"/>
          <w:lang w:val="es-ES"/>
        </w:rPr>
      </w:pPr>
      <w:r w:rsidRPr="00E27661">
        <w:rPr>
          <w:rFonts w:ascii="Arial" w:eastAsia="Yu Gothic UI Light" w:hAnsi="Arial" w:cs="Arial"/>
          <w:b/>
          <w:sz w:val="20"/>
          <w:szCs w:val="20"/>
          <w:lang w:val="es-ES"/>
        </w:rPr>
        <w:t>Artículo 181-</w:t>
      </w:r>
      <w:proofErr w:type="gramStart"/>
      <w:r w:rsidRPr="00E27661">
        <w:rPr>
          <w:rFonts w:ascii="Arial" w:eastAsia="Yu Gothic UI Light" w:hAnsi="Arial" w:cs="Arial"/>
          <w:b/>
          <w:sz w:val="20"/>
          <w:szCs w:val="20"/>
          <w:lang w:val="es-ES"/>
        </w:rPr>
        <w:t>BIS</w:t>
      </w:r>
      <w:r w:rsidRPr="00E27661">
        <w:rPr>
          <w:rFonts w:ascii="Arial" w:eastAsia="Yu Gothic UI Light" w:hAnsi="Arial" w:cs="Arial"/>
          <w:sz w:val="20"/>
          <w:szCs w:val="20"/>
          <w:lang w:val="es-ES"/>
        </w:rPr>
        <w:t>.-</w:t>
      </w:r>
      <w:proofErr w:type="gramEnd"/>
      <w:r w:rsidRPr="00E27661">
        <w:rPr>
          <w:rFonts w:ascii="Arial" w:eastAsia="Yu Gothic UI Light" w:hAnsi="Arial" w:cs="Arial"/>
          <w:sz w:val="20"/>
          <w:szCs w:val="20"/>
          <w:lang w:val="es-ES"/>
        </w:rPr>
        <w:t xml:space="preserve"> </w:t>
      </w:r>
      <w:r w:rsidRPr="00E27661">
        <w:rPr>
          <w:rFonts w:ascii="Arial" w:eastAsia="Yu Gothic UI Light" w:hAnsi="Arial" w:cs="Arial"/>
          <w:b/>
          <w:bCs/>
          <w:sz w:val="20"/>
          <w:szCs w:val="20"/>
          <w:lang w:val="es-ES"/>
        </w:rPr>
        <w:t xml:space="preserve">La autoridad fiscal, tratándose de créditos exigibles, podrá llevar a cabo el embargo de bienes, por buzón </w:t>
      </w:r>
      <w:r w:rsidR="00E71A89" w:rsidRPr="00E27661">
        <w:rPr>
          <w:rFonts w:ascii="Arial" w:eastAsia="Yu Gothic UI Light" w:hAnsi="Arial" w:cs="Arial"/>
          <w:b/>
          <w:bCs/>
          <w:sz w:val="20"/>
          <w:szCs w:val="20"/>
          <w:lang w:val="es-ES"/>
        </w:rPr>
        <w:t>fiscal</w:t>
      </w:r>
      <w:r w:rsidRPr="00E27661">
        <w:rPr>
          <w:rFonts w:ascii="Arial" w:eastAsia="Yu Gothic UI Light" w:hAnsi="Arial" w:cs="Arial"/>
          <w:b/>
          <w:bCs/>
          <w:sz w:val="20"/>
          <w:szCs w:val="20"/>
          <w:lang w:val="es-ES"/>
        </w:rPr>
        <w:t xml:space="preserve">, estrados o edictos, siempre que se trate de los siguientes: </w:t>
      </w:r>
    </w:p>
    <w:p w:rsidR="0027600A" w:rsidRPr="00E27661" w:rsidRDefault="0027600A" w:rsidP="0027600A">
      <w:pPr>
        <w:spacing w:line="360" w:lineRule="auto"/>
        <w:contextualSpacing/>
        <w:jc w:val="both"/>
        <w:rPr>
          <w:rFonts w:ascii="Arial" w:eastAsia="Yu Gothic UI Light" w:hAnsi="Arial" w:cs="Arial"/>
          <w:b/>
          <w:bCs/>
          <w:sz w:val="20"/>
          <w:szCs w:val="20"/>
          <w:lang w:val="es-ES"/>
        </w:rPr>
      </w:pPr>
    </w:p>
    <w:p w:rsidR="0027600A" w:rsidRPr="00E27661" w:rsidRDefault="0027600A" w:rsidP="00423624">
      <w:pPr>
        <w:numPr>
          <w:ilvl w:val="0"/>
          <w:numId w:val="41"/>
        </w:numPr>
        <w:spacing w:line="360" w:lineRule="auto"/>
        <w:contextualSpacing/>
        <w:jc w:val="both"/>
        <w:rPr>
          <w:rFonts w:ascii="Arial" w:eastAsia="Yu Gothic UI Light" w:hAnsi="Arial" w:cs="Arial"/>
          <w:b/>
          <w:bCs/>
          <w:sz w:val="20"/>
          <w:szCs w:val="20"/>
          <w:lang w:val="es-ES_tradnl"/>
        </w:rPr>
      </w:pPr>
      <w:r w:rsidRPr="00E27661">
        <w:rPr>
          <w:rFonts w:ascii="Arial" w:eastAsia="Yu Gothic UI Light" w:hAnsi="Arial" w:cs="Arial"/>
          <w:b/>
          <w:bCs/>
          <w:sz w:val="20"/>
          <w:szCs w:val="20"/>
          <w:lang w:val="es-ES_tradnl"/>
        </w:rPr>
        <w:t xml:space="preserve">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w:t>
      </w:r>
    </w:p>
    <w:p w:rsidR="0027600A" w:rsidRPr="00E27661" w:rsidRDefault="0027600A" w:rsidP="0027600A">
      <w:pPr>
        <w:spacing w:line="360" w:lineRule="auto"/>
        <w:ind w:left="720"/>
        <w:contextualSpacing/>
        <w:jc w:val="both"/>
        <w:rPr>
          <w:rFonts w:ascii="Arial" w:eastAsia="Yu Gothic UI Light" w:hAnsi="Arial" w:cs="Arial"/>
          <w:b/>
          <w:bCs/>
          <w:sz w:val="20"/>
          <w:szCs w:val="20"/>
          <w:lang w:val="es-ES_tradnl"/>
        </w:rPr>
      </w:pPr>
    </w:p>
    <w:p w:rsidR="0027600A" w:rsidRPr="00E27661" w:rsidRDefault="0027600A" w:rsidP="00423624">
      <w:pPr>
        <w:numPr>
          <w:ilvl w:val="0"/>
          <w:numId w:val="41"/>
        </w:numPr>
        <w:spacing w:line="360" w:lineRule="auto"/>
        <w:contextualSpacing/>
        <w:jc w:val="both"/>
        <w:rPr>
          <w:rFonts w:ascii="Arial" w:eastAsia="Yu Gothic UI Light" w:hAnsi="Arial" w:cs="Arial"/>
          <w:b/>
          <w:bCs/>
          <w:sz w:val="20"/>
          <w:szCs w:val="20"/>
          <w:lang w:val="es-ES_tradnl"/>
        </w:rPr>
      </w:pPr>
      <w:r w:rsidRPr="00E27661">
        <w:rPr>
          <w:rFonts w:ascii="Arial" w:eastAsia="Yu Gothic UI Light" w:hAnsi="Arial" w:cs="Arial"/>
          <w:b/>
          <w:bCs/>
          <w:sz w:val="20"/>
          <w:szCs w:val="20"/>
          <w:lang w:val="es-ES_tradnl"/>
        </w:rPr>
        <w:t xml:space="preserve">Acciones, bonos, cupones vencidos, valores mobiliarios y en general créditos de inmediato y fácil cobro a cargo de Dependencias y Entidades del Ejecutivo Estatal y Municipios y de instituciones o empresas de reconocida solvencia. </w:t>
      </w:r>
    </w:p>
    <w:p w:rsidR="0027600A" w:rsidRPr="00E27661" w:rsidRDefault="0027600A" w:rsidP="0027600A">
      <w:pPr>
        <w:spacing w:line="360" w:lineRule="auto"/>
        <w:contextualSpacing/>
        <w:jc w:val="both"/>
        <w:rPr>
          <w:rFonts w:ascii="Arial" w:eastAsia="Yu Gothic UI Light" w:hAnsi="Arial" w:cs="Arial"/>
          <w:b/>
          <w:bCs/>
          <w:sz w:val="20"/>
          <w:szCs w:val="20"/>
          <w:lang w:val="es-ES_tradnl"/>
        </w:rPr>
      </w:pPr>
    </w:p>
    <w:p w:rsidR="0027600A" w:rsidRPr="00E27661" w:rsidRDefault="0027600A" w:rsidP="00423624">
      <w:pPr>
        <w:numPr>
          <w:ilvl w:val="0"/>
          <w:numId w:val="41"/>
        </w:numPr>
        <w:spacing w:line="360" w:lineRule="auto"/>
        <w:contextualSpacing/>
        <w:jc w:val="both"/>
        <w:rPr>
          <w:rFonts w:ascii="Arial" w:eastAsia="Yu Gothic UI Light" w:hAnsi="Arial" w:cs="Arial"/>
          <w:b/>
          <w:bCs/>
          <w:sz w:val="20"/>
          <w:szCs w:val="20"/>
          <w:lang w:val="es-ES_tradnl"/>
        </w:rPr>
      </w:pPr>
      <w:r w:rsidRPr="00E27661">
        <w:rPr>
          <w:rFonts w:ascii="Arial" w:eastAsia="Yu Gothic UI Light" w:hAnsi="Arial" w:cs="Arial"/>
          <w:b/>
          <w:bCs/>
          <w:sz w:val="20"/>
          <w:szCs w:val="20"/>
          <w:lang w:val="es-ES_tradnl"/>
        </w:rPr>
        <w:t xml:space="preserve">Bienes inmuebles. </w:t>
      </w:r>
    </w:p>
    <w:p w:rsidR="0027600A" w:rsidRPr="00E27661" w:rsidRDefault="0027600A" w:rsidP="0027600A">
      <w:pPr>
        <w:spacing w:line="360" w:lineRule="auto"/>
        <w:ind w:left="720"/>
        <w:contextualSpacing/>
        <w:jc w:val="both"/>
        <w:rPr>
          <w:rFonts w:ascii="Arial" w:eastAsia="Yu Gothic UI Light" w:hAnsi="Arial" w:cs="Arial"/>
          <w:b/>
          <w:bCs/>
          <w:sz w:val="20"/>
          <w:szCs w:val="20"/>
          <w:lang w:val="es-ES_tradnl"/>
        </w:rPr>
      </w:pPr>
    </w:p>
    <w:p w:rsidR="0027600A" w:rsidRPr="00E27661" w:rsidRDefault="0027600A" w:rsidP="00423624">
      <w:pPr>
        <w:numPr>
          <w:ilvl w:val="0"/>
          <w:numId w:val="41"/>
        </w:numPr>
        <w:spacing w:line="360" w:lineRule="auto"/>
        <w:contextualSpacing/>
        <w:jc w:val="both"/>
        <w:rPr>
          <w:rFonts w:ascii="Arial" w:eastAsia="Yu Gothic UI Light" w:hAnsi="Arial" w:cs="Arial"/>
          <w:b/>
          <w:bCs/>
          <w:sz w:val="20"/>
          <w:szCs w:val="20"/>
          <w:lang w:val="es-ES_tradnl"/>
        </w:rPr>
      </w:pPr>
      <w:r w:rsidRPr="00E27661">
        <w:rPr>
          <w:rFonts w:ascii="Arial" w:eastAsia="Yu Gothic UI Light" w:hAnsi="Arial" w:cs="Arial"/>
          <w:b/>
          <w:bCs/>
          <w:sz w:val="20"/>
          <w:szCs w:val="20"/>
          <w:lang w:val="es-ES_tradnl"/>
        </w:rPr>
        <w:t>Bienes intangibles.</w:t>
      </w:r>
    </w:p>
    <w:p w:rsidR="0027600A" w:rsidRPr="00E27661" w:rsidRDefault="0027600A" w:rsidP="0027600A">
      <w:pPr>
        <w:spacing w:line="360" w:lineRule="auto"/>
        <w:contextualSpacing/>
        <w:jc w:val="both"/>
        <w:rPr>
          <w:rFonts w:ascii="Arial" w:eastAsia="Yu Gothic UI Light" w:hAnsi="Arial" w:cs="Arial"/>
          <w:b/>
          <w:bCs/>
          <w:sz w:val="20"/>
          <w:szCs w:val="20"/>
          <w:lang w:val="es-ES_tradnl"/>
        </w:rPr>
      </w:pPr>
    </w:p>
    <w:p w:rsidR="0027600A" w:rsidRPr="00E27661" w:rsidRDefault="0027600A" w:rsidP="0027600A">
      <w:pPr>
        <w:spacing w:line="360" w:lineRule="auto"/>
        <w:contextualSpacing/>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 xml:space="preserve">Para tal efecto, la autoridad fiscal previamente emitirá declaratoria de embargo en la que detallará los bienes afectados, misma que hará del conocimiento del deudor a través de buzón tributario, por estrados o por edictos, según corresponda. </w:t>
      </w:r>
    </w:p>
    <w:p w:rsidR="00612E02" w:rsidRPr="00E27661" w:rsidRDefault="00612E02" w:rsidP="0027600A">
      <w:pPr>
        <w:spacing w:line="360" w:lineRule="auto"/>
        <w:contextualSpacing/>
        <w:jc w:val="both"/>
        <w:rPr>
          <w:rFonts w:ascii="Arial" w:eastAsia="Yu Gothic UI Light" w:hAnsi="Arial" w:cs="Arial"/>
          <w:b/>
          <w:bCs/>
          <w:sz w:val="20"/>
          <w:szCs w:val="20"/>
          <w:lang w:val="es-ES"/>
        </w:rPr>
      </w:pPr>
    </w:p>
    <w:p w:rsidR="0027600A" w:rsidRPr="00E27661" w:rsidRDefault="0027600A" w:rsidP="0027600A">
      <w:pPr>
        <w:spacing w:line="360" w:lineRule="auto"/>
        <w:contextualSpacing/>
        <w:jc w:val="both"/>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Una vez que surta efectos la notificación del embargo, se continuará con el procedimiento administrativo de ejecución.</w:t>
      </w:r>
    </w:p>
    <w:p w:rsidR="0027600A" w:rsidRPr="00E27661" w:rsidRDefault="0027600A" w:rsidP="0027600A">
      <w:pPr>
        <w:spacing w:line="360" w:lineRule="auto"/>
        <w:contextualSpacing/>
        <w:jc w:val="both"/>
        <w:rPr>
          <w:rFonts w:ascii="Arial" w:eastAsia="Yu Gothic UI Light" w:hAnsi="Arial" w:cs="Arial"/>
          <w:sz w:val="20"/>
          <w:szCs w:val="20"/>
          <w:lang w:val="es-ES"/>
        </w:rPr>
      </w:pPr>
    </w:p>
    <w:p w:rsidR="0027600A" w:rsidRPr="00E27661" w:rsidRDefault="0027600A" w:rsidP="0027600A">
      <w:pPr>
        <w:spacing w:line="360" w:lineRule="auto"/>
        <w:contextualSpacing/>
        <w:jc w:val="both"/>
        <w:rPr>
          <w:rFonts w:ascii="Arial" w:eastAsia="Yu Gothic UI Light" w:hAnsi="Arial" w:cs="Arial"/>
          <w:sz w:val="20"/>
          <w:szCs w:val="20"/>
          <w:lang w:val="es-ES"/>
        </w:rPr>
      </w:pPr>
      <w:r w:rsidRPr="00E27661">
        <w:rPr>
          <w:rFonts w:ascii="Arial" w:eastAsia="Yu Gothic UI Light" w:hAnsi="Arial" w:cs="Arial"/>
          <w:sz w:val="20"/>
          <w:szCs w:val="20"/>
          <w:lang w:val="es-ES"/>
        </w:rPr>
        <w:t>…</w:t>
      </w:r>
    </w:p>
    <w:p w:rsidR="0027600A" w:rsidRDefault="0027600A" w:rsidP="0027600A">
      <w:pPr>
        <w:spacing w:line="360" w:lineRule="auto"/>
        <w:contextualSpacing/>
        <w:jc w:val="both"/>
        <w:rPr>
          <w:rFonts w:ascii="Arial" w:eastAsia="Yu Gothic UI Light" w:hAnsi="Arial" w:cs="Arial"/>
          <w:sz w:val="20"/>
          <w:szCs w:val="20"/>
        </w:rPr>
      </w:pPr>
    </w:p>
    <w:p w:rsidR="006829C8" w:rsidRPr="006829C8" w:rsidRDefault="006829C8" w:rsidP="006829C8">
      <w:pPr>
        <w:jc w:val="both"/>
        <w:rPr>
          <w:b/>
          <w:bCs/>
        </w:rPr>
      </w:pPr>
      <w:r w:rsidRPr="006829C8">
        <w:rPr>
          <w:b/>
          <w:bCs/>
        </w:rPr>
        <w:t xml:space="preserve">PRIMERO TRANSITORIO. Las solicitudes de devolución que se encuentren en trámite a la entrada en vigor del presente Decreto, continuarán substanciándose y se resolverán conforme al artículo 67 del Código Fiscal del Estado anterior al presente Decreto. </w:t>
      </w:r>
    </w:p>
    <w:p w:rsidR="006829C8" w:rsidRDefault="006829C8" w:rsidP="006829C8"/>
    <w:p w:rsidR="006829C8" w:rsidRPr="00E27661" w:rsidRDefault="006829C8" w:rsidP="0027600A">
      <w:pPr>
        <w:spacing w:line="360" w:lineRule="auto"/>
        <w:contextualSpacing/>
        <w:jc w:val="both"/>
        <w:rPr>
          <w:rFonts w:ascii="Arial" w:eastAsia="Yu Gothic UI Light" w:hAnsi="Arial" w:cs="Arial"/>
          <w:sz w:val="20"/>
          <w:szCs w:val="20"/>
        </w:rPr>
      </w:pPr>
    </w:p>
    <w:p w:rsidR="00EA43B6" w:rsidRPr="00E27661" w:rsidRDefault="009930A1" w:rsidP="001863E6">
      <w:pPr>
        <w:spacing w:line="360" w:lineRule="auto"/>
        <w:jc w:val="both"/>
        <w:rPr>
          <w:rFonts w:ascii="Arial" w:eastAsia="Yu Gothic UI Light" w:hAnsi="Arial" w:cs="Arial"/>
          <w:bCs/>
          <w:sz w:val="20"/>
          <w:szCs w:val="20"/>
          <w:lang w:val="es-ES"/>
        </w:rPr>
      </w:pPr>
      <w:r w:rsidRPr="00E27661">
        <w:rPr>
          <w:rFonts w:ascii="Arial" w:eastAsia="Yu Gothic UI Light" w:hAnsi="Arial" w:cs="Arial"/>
          <w:b/>
          <w:sz w:val="20"/>
          <w:szCs w:val="20"/>
          <w:u w:val="single"/>
        </w:rPr>
        <w:t>ARTÍCULO SEGUNDO</w:t>
      </w:r>
      <w:r w:rsidRPr="00E27661">
        <w:rPr>
          <w:rFonts w:ascii="Arial" w:eastAsia="Yu Gothic UI Light" w:hAnsi="Arial" w:cs="Arial"/>
          <w:b/>
          <w:sz w:val="20"/>
          <w:szCs w:val="20"/>
        </w:rPr>
        <w:t xml:space="preserve">.- </w:t>
      </w:r>
      <w:r w:rsidR="008A4154" w:rsidRPr="00E27661">
        <w:rPr>
          <w:rFonts w:ascii="Arial" w:eastAsia="Yu Gothic UI Light" w:hAnsi="Arial" w:cs="Arial"/>
          <w:b/>
          <w:sz w:val="20"/>
          <w:szCs w:val="20"/>
        </w:rPr>
        <w:t xml:space="preserve"> </w:t>
      </w:r>
      <w:r w:rsidR="008A4154" w:rsidRPr="00E27661">
        <w:rPr>
          <w:rFonts w:ascii="Arial" w:eastAsia="Yu Gothic UI Light" w:hAnsi="Arial" w:cs="Arial"/>
          <w:bCs/>
          <w:sz w:val="20"/>
          <w:szCs w:val="20"/>
        </w:rPr>
        <w:t>Se</w:t>
      </w:r>
      <w:r w:rsidR="008A4154" w:rsidRPr="00E27661">
        <w:rPr>
          <w:rFonts w:ascii="Arial" w:eastAsia="Yu Gothic UI Light" w:hAnsi="Arial" w:cs="Arial"/>
          <w:b/>
          <w:sz w:val="20"/>
          <w:szCs w:val="20"/>
        </w:rPr>
        <w:t xml:space="preserve"> </w:t>
      </w:r>
      <w:r w:rsidR="007E5AEE" w:rsidRPr="00E27661">
        <w:rPr>
          <w:rFonts w:ascii="Arial" w:eastAsia="Yu Gothic UI Light" w:hAnsi="Arial" w:cs="Arial"/>
          <w:b/>
          <w:sz w:val="20"/>
          <w:szCs w:val="20"/>
        </w:rPr>
        <w:t>REFORMA</w:t>
      </w:r>
      <w:r w:rsidR="008A4154" w:rsidRPr="00E27661">
        <w:rPr>
          <w:rFonts w:ascii="Arial" w:eastAsia="Yu Gothic UI Light" w:hAnsi="Arial" w:cs="Arial"/>
          <w:b/>
          <w:sz w:val="20"/>
          <w:szCs w:val="20"/>
        </w:rPr>
        <w:t xml:space="preserve"> </w:t>
      </w:r>
      <w:r w:rsidR="00E30F54" w:rsidRPr="00E27661">
        <w:rPr>
          <w:rFonts w:ascii="Arial" w:eastAsia="Yu Gothic UI Light" w:hAnsi="Arial" w:cs="Arial"/>
          <w:bCs/>
          <w:sz w:val="20"/>
          <w:szCs w:val="20"/>
        </w:rPr>
        <w:t xml:space="preserve">el </w:t>
      </w:r>
      <w:r w:rsidR="001865A6" w:rsidRPr="00E27661">
        <w:rPr>
          <w:rFonts w:ascii="Arial" w:eastAsia="Yu Gothic UI Light" w:hAnsi="Arial" w:cs="Arial"/>
          <w:bCs/>
          <w:sz w:val="20"/>
          <w:szCs w:val="20"/>
        </w:rPr>
        <w:t xml:space="preserve">artículo 8, fracción </w:t>
      </w:r>
      <w:r w:rsidR="001865A6">
        <w:rPr>
          <w:rFonts w:ascii="Arial" w:eastAsia="Yu Gothic UI Light" w:hAnsi="Arial" w:cs="Arial"/>
          <w:bCs/>
          <w:sz w:val="20"/>
          <w:szCs w:val="20"/>
        </w:rPr>
        <w:t xml:space="preserve">I, </w:t>
      </w:r>
      <w:r w:rsidR="001865A6" w:rsidRPr="00E27661">
        <w:rPr>
          <w:rFonts w:ascii="Arial" w:eastAsia="Yu Gothic UI Light" w:hAnsi="Arial" w:cs="Arial"/>
          <w:bCs/>
          <w:sz w:val="20"/>
          <w:szCs w:val="20"/>
        </w:rPr>
        <w:t>inciso B</w:t>
      </w:r>
      <w:r w:rsidR="001865A6">
        <w:rPr>
          <w:rFonts w:ascii="Arial" w:eastAsia="Yu Gothic UI Light" w:hAnsi="Arial" w:cs="Arial"/>
          <w:bCs/>
          <w:sz w:val="20"/>
          <w:szCs w:val="20"/>
        </w:rPr>
        <w:t xml:space="preserve">, numeral </w:t>
      </w:r>
      <w:r w:rsidR="00097424">
        <w:rPr>
          <w:rFonts w:ascii="Arial" w:eastAsia="Yu Gothic UI Light" w:hAnsi="Arial" w:cs="Arial"/>
          <w:bCs/>
          <w:sz w:val="20"/>
          <w:szCs w:val="20"/>
        </w:rPr>
        <w:t>13</w:t>
      </w:r>
      <w:r w:rsidR="001967DC">
        <w:rPr>
          <w:rFonts w:ascii="Arial" w:eastAsia="Yu Gothic UI Light" w:hAnsi="Arial" w:cs="Arial"/>
          <w:bCs/>
          <w:sz w:val="20"/>
          <w:szCs w:val="20"/>
        </w:rPr>
        <w:t xml:space="preserve">), </w:t>
      </w:r>
      <w:r w:rsidR="00E30F54" w:rsidRPr="00E27661">
        <w:rPr>
          <w:rFonts w:ascii="Arial" w:eastAsia="Yu Gothic UI Light" w:hAnsi="Arial" w:cs="Arial"/>
          <w:bCs/>
          <w:sz w:val="20"/>
          <w:szCs w:val="20"/>
        </w:rPr>
        <w:t>articulo 29, primer párrafo</w:t>
      </w:r>
      <w:r w:rsidR="008A4154" w:rsidRPr="00E27661">
        <w:rPr>
          <w:rFonts w:ascii="Arial" w:eastAsia="Yu Gothic UI Light" w:hAnsi="Arial" w:cs="Arial"/>
          <w:bCs/>
          <w:sz w:val="20"/>
          <w:szCs w:val="20"/>
        </w:rPr>
        <w:t xml:space="preserve">; las fracciones </w:t>
      </w:r>
      <w:r w:rsidR="007E5AEE" w:rsidRPr="00E27661">
        <w:rPr>
          <w:rFonts w:ascii="Arial" w:eastAsia="Yu Gothic UI Light" w:hAnsi="Arial" w:cs="Arial"/>
          <w:bCs/>
          <w:sz w:val="20"/>
          <w:szCs w:val="20"/>
        </w:rPr>
        <w:t>I</w:t>
      </w:r>
      <w:r w:rsidR="008A4154" w:rsidRPr="00E27661">
        <w:rPr>
          <w:rFonts w:ascii="Arial" w:eastAsia="Yu Gothic UI Light" w:hAnsi="Arial" w:cs="Arial"/>
          <w:bCs/>
          <w:sz w:val="20"/>
          <w:szCs w:val="20"/>
        </w:rPr>
        <w:t xml:space="preserve">, II, III, y IV, del </w:t>
      </w:r>
      <w:r w:rsidR="00957655" w:rsidRPr="00E27661">
        <w:rPr>
          <w:rFonts w:ascii="Arial" w:eastAsia="Yu Gothic UI Light" w:hAnsi="Arial" w:cs="Arial"/>
          <w:bCs/>
          <w:sz w:val="20"/>
          <w:szCs w:val="20"/>
        </w:rPr>
        <w:t>artículo</w:t>
      </w:r>
      <w:r w:rsidR="008A4154" w:rsidRPr="00E27661">
        <w:rPr>
          <w:rFonts w:ascii="Arial" w:eastAsia="Yu Gothic UI Light" w:hAnsi="Arial" w:cs="Arial"/>
          <w:bCs/>
          <w:sz w:val="20"/>
          <w:szCs w:val="20"/>
        </w:rPr>
        <w:t xml:space="preserve"> 54, las fracciones I y II, del artículo 137,</w:t>
      </w:r>
      <w:r w:rsidR="007E5AEE" w:rsidRPr="00E27661">
        <w:rPr>
          <w:rFonts w:ascii="Arial" w:eastAsia="Yu Gothic UI Light" w:hAnsi="Arial" w:cs="Arial"/>
          <w:bCs/>
          <w:sz w:val="20"/>
          <w:szCs w:val="20"/>
        </w:rPr>
        <w:t xml:space="preserve"> los </w:t>
      </w:r>
      <w:r w:rsidR="00957655" w:rsidRPr="00E27661">
        <w:rPr>
          <w:rFonts w:ascii="Arial" w:eastAsia="Yu Gothic UI Light" w:hAnsi="Arial" w:cs="Arial"/>
          <w:bCs/>
          <w:sz w:val="20"/>
          <w:szCs w:val="20"/>
        </w:rPr>
        <w:t>artículos</w:t>
      </w:r>
      <w:r w:rsidR="007E5AEE" w:rsidRPr="00E27661">
        <w:rPr>
          <w:rFonts w:ascii="Arial" w:eastAsia="Yu Gothic UI Light" w:hAnsi="Arial" w:cs="Arial"/>
          <w:bCs/>
          <w:sz w:val="20"/>
          <w:szCs w:val="20"/>
        </w:rPr>
        <w:t xml:space="preserve">  147, 148, 149, 150, 151, , 152 y 153,</w:t>
      </w:r>
      <w:r w:rsidR="008A4154" w:rsidRPr="00E27661">
        <w:rPr>
          <w:rFonts w:ascii="Arial" w:eastAsia="Yu Gothic UI Light" w:hAnsi="Arial" w:cs="Arial"/>
          <w:bCs/>
          <w:sz w:val="20"/>
          <w:szCs w:val="20"/>
        </w:rPr>
        <w:t xml:space="preserve"> </w:t>
      </w:r>
      <w:r w:rsidR="007E5AEE" w:rsidRPr="00E27661">
        <w:rPr>
          <w:rFonts w:ascii="Arial" w:eastAsia="Yu Gothic UI Light" w:hAnsi="Arial" w:cs="Arial"/>
          <w:bCs/>
          <w:sz w:val="20"/>
          <w:szCs w:val="20"/>
        </w:rPr>
        <w:t xml:space="preserve">las fracciones IV, XVII, XVIII, XIX, XX, XXI,XXII,XXIII,XXIV, XXV, XXVI, XXVII y XXVIII, </w:t>
      </w:r>
      <w:r w:rsidR="009662A4" w:rsidRPr="00E27661">
        <w:rPr>
          <w:rFonts w:ascii="Arial" w:eastAsia="Yu Gothic UI Light" w:hAnsi="Arial" w:cs="Arial"/>
          <w:bCs/>
          <w:sz w:val="20"/>
          <w:szCs w:val="20"/>
          <w:lang w:val="es-ES"/>
        </w:rPr>
        <w:t>XXIX, XXX, XXXI y XXXII,</w:t>
      </w:r>
      <w:r w:rsidR="009662A4" w:rsidRPr="00E27661">
        <w:rPr>
          <w:rFonts w:ascii="Arial" w:eastAsia="Yu Gothic UI Light" w:hAnsi="Arial" w:cs="Arial"/>
          <w:bCs/>
          <w:sz w:val="20"/>
          <w:szCs w:val="20"/>
        </w:rPr>
        <w:t xml:space="preserve"> </w:t>
      </w:r>
      <w:r w:rsidR="007E5AEE" w:rsidRPr="00E27661">
        <w:rPr>
          <w:rFonts w:ascii="Arial" w:eastAsia="Yu Gothic UI Light" w:hAnsi="Arial" w:cs="Arial"/>
          <w:bCs/>
          <w:sz w:val="20"/>
          <w:szCs w:val="20"/>
        </w:rPr>
        <w:t xml:space="preserve">del </w:t>
      </w:r>
      <w:r w:rsidR="00957655" w:rsidRPr="00E27661">
        <w:rPr>
          <w:rFonts w:ascii="Arial" w:eastAsia="Yu Gothic UI Light" w:hAnsi="Arial" w:cs="Arial"/>
          <w:bCs/>
          <w:sz w:val="20"/>
          <w:szCs w:val="20"/>
        </w:rPr>
        <w:t>artículo</w:t>
      </w:r>
      <w:r w:rsidR="007E5AEE" w:rsidRPr="00E27661">
        <w:rPr>
          <w:rFonts w:ascii="Arial" w:eastAsia="Yu Gothic UI Light" w:hAnsi="Arial" w:cs="Arial"/>
          <w:bCs/>
          <w:sz w:val="20"/>
          <w:szCs w:val="20"/>
        </w:rPr>
        <w:t xml:space="preserve"> 202</w:t>
      </w:r>
      <w:r w:rsidR="009662A4" w:rsidRPr="00E27661">
        <w:rPr>
          <w:rFonts w:ascii="Arial" w:eastAsia="Yu Gothic UI Light" w:hAnsi="Arial" w:cs="Arial"/>
          <w:bCs/>
          <w:sz w:val="20"/>
          <w:szCs w:val="20"/>
        </w:rPr>
        <w:t xml:space="preserve">, </w:t>
      </w:r>
      <w:r w:rsidR="00CC4871" w:rsidRPr="00E27661">
        <w:rPr>
          <w:rFonts w:ascii="Arial" w:eastAsia="Yu Gothic UI Light" w:hAnsi="Arial" w:cs="Arial"/>
          <w:bCs/>
          <w:sz w:val="20"/>
          <w:szCs w:val="20"/>
        </w:rPr>
        <w:t>las fracciones III y IV del artículo 229</w:t>
      </w:r>
      <w:r w:rsidR="00F94D1F" w:rsidRPr="00E27661">
        <w:rPr>
          <w:rFonts w:ascii="Arial" w:eastAsia="Yu Gothic UI Light" w:hAnsi="Arial" w:cs="Arial"/>
          <w:bCs/>
          <w:sz w:val="20"/>
          <w:szCs w:val="20"/>
        </w:rPr>
        <w:t xml:space="preserve">, </w:t>
      </w:r>
      <w:r w:rsidR="00DA786D">
        <w:rPr>
          <w:rFonts w:ascii="Arial" w:eastAsia="Yu Gothic UI Light" w:hAnsi="Arial" w:cs="Arial"/>
          <w:bCs/>
          <w:sz w:val="20"/>
          <w:szCs w:val="20"/>
        </w:rPr>
        <w:t xml:space="preserve">las fracciones I, II, III, IV, V, VI, VII, VIII, IX, X, XI, XII, XIII, XIV, XV, XVI, XVII, XVIII, XIX, XX, XXI, XXII, XIII, XXIV, XXV, XXVI, XXVII, </w:t>
      </w:r>
      <w:r w:rsidR="004B621B">
        <w:rPr>
          <w:rFonts w:ascii="Arial" w:eastAsia="Yu Gothic UI Light" w:hAnsi="Arial" w:cs="Arial"/>
          <w:bCs/>
          <w:sz w:val="20"/>
          <w:szCs w:val="20"/>
        </w:rPr>
        <w:t>X</w:t>
      </w:r>
      <w:r w:rsidR="00DA786D">
        <w:rPr>
          <w:rFonts w:ascii="Arial" w:eastAsia="Yu Gothic UI Light" w:hAnsi="Arial" w:cs="Arial"/>
          <w:bCs/>
          <w:sz w:val="20"/>
          <w:szCs w:val="20"/>
        </w:rPr>
        <w:t xml:space="preserve">XVII, </w:t>
      </w:r>
      <w:r w:rsidR="004B621B">
        <w:rPr>
          <w:rFonts w:ascii="Arial" w:eastAsia="Yu Gothic UI Light" w:hAnsi="Arial" w:cs="Arial"/>
          <w:bCs/>
          <w:sz w:val="20"/>
          <w:szCs w:val="20"/>
        </w:rPr>
        <w:t xml:space="preserve">del artículo 230, </w:t>
      </w:r>
      <w:r w:rsidR="004B621B" w:rsidRPr="00E27661">
        <w:rPr>
          <w:rFonts w:ascii="Arial" w:eastAsia="Yu Gothic UI Light" w:hAnsi="Arial" w:cs="Arial"/>
          <w:bCs/>
          <w:sz w:val="20"/>
          <w:szCs w:val="20"/>
        </w:rPr>
        <w:t>la fracción</w:t>
      </w:r>
      <w:r w:rsidR="008B41A4">
        <w:rPr>
          <w:rFonts w:ascii="Arial" w:eastAsia="Yu Gothic UI Light" w:hAnsi="Arial" w:cs="Arial"/>
          <w:bCs/>
          <w:sz w:val="20"/>
          <w:szCs w:val="20"/>
        </w:rPr>
        <w:t xml:space="preserve"> V</w:t>
      </w:r>
      <w:r w:rsidR="004B621B" w:rsidRPr="00E27661">
        <w:rPr>
          <w:rFonts w:ascii="Arial" w:eastAsia="Yu Gothic UI Light" w:hAnsi="Arial" w:cs="Arial"/>
          <w:bCs/>
          <w:sz w:val="20"/>
          <w:szCs w:val="20"/>
        </w:rPr>
        <w:t xml:space="preserve">, </w:t>
      </w:r>
      <w:r w:rsidR="00F94D1F" w:rsidRPr="00E27661">
        <w:rPr>
          <w:rFonts w:ascii="Arial" w:eastAsia="Yu Gothic UI Light" w:hAnsi="Arial" w:cs="Arial"/>
          <w:bCs/>
          <w:sz w:val="20"/>
          <w:szCs w:val="20"/>
        </w:rPr>
        <w:t xml:space="preserve">inciso </w:t>
      </w:r>
      <w:r w:rsidR="008B41A4" w:rsidRPr="00E27661">
        <w:rPr>
          <w:rFonts w:ascii="Arial" w:eastAsia="Yu Gothic UI Light" w:hAnsi="Arial" w:cs="Arial"/>
          <w:bCs/>
          <w:sz w:val="20"/>
          <w:szCs w:val="20"/>
        </w:rPr>
        <w:t>f)</w:t>
      </w:r>
      <w:r w:rsidR="00F94D1F" w:rsidRPr="00E27661">
        <w:rPr>
          <w:rFonts w:ascii="Arial" w:eastAsia="Yu Gothic UI Light" w:hAnsi="Arial" w:cs="Arial"/>
          <w:bCs/>
          <w:sz w:val="20"/>
          <w:szCs w:val="20"/>
        </w:rPr>
        <w:t>, del artículo 232</w:t>
      </w:r>
      <w:r w:rsidR="00BB3950" w:rsidRPr="00E27661">
        <w:rPr>
          <w:rFonts w:ascii="Arial" w:eastAsia="Yu Gothic UI Light" w:hAnsi="Arial" w:cs="Arial"/>
          <w:bCs/>
          <w:sz w:val="20"/>
          <w:szCs w:val="20"/>
        </w:rPr>
        <w:t>, la fracción XII, del art</w:t>
      </w:r>
      <w:r w:rsidR="006E02ED" w:rsidRPr="00E27661">
        <w:rPr>
          <w:rFonts w:ascii="Arial" w:eastAsia="Yu Gothic UI Light" w:hAnsi="Arial" w:cs="Arial"/>
          <w:bCs/>
          <w:sz w:val="20"/>
          <w:szCs w:val="20"/>
        </w:rPr>
        <w:t>ículo</w:t>
      </w:r>
      <w:r w:rsidR="00BB3950" w:rsidRPr="00E27661">
        <w:rPr>
          <w:rFonts w:ascii="Arial" w:eastAsia="Yu Gothic UI Light" w:hAnsi="Arial" w:cs="Arial"/>
          <w:bCs/>
          <w:sz w:val="20"/>
          <w:szCs w:val="20"/>
        </w:rPr>
        <w:t xml:space="preserve"> 235</w:t>
      </w:r>
      <w:r w:rsidR="006E02ED" w:rsidRPr="00E27661">
        <w:rPr>
          <w:rFonts w:ascii="Arial" w:eastAsia="Yu Gothic UI Light" w:hAnsi="Arial" w:cs="Arial"/>
          <w:bCs/>
          <w:sz w:val="20"/>
          <w:szCs w:val="20"/>
        </w:rPr>
        <w:t xml:space="preserve">, </w:t>
      </w:r>
      <w:r w:rsidR="00957655" w:rsidRPr="004B621B">
        <w:rPr>
          <w:rFonts w:ascii="Arial" w:eastAsia="Yu Gothic UI Light" w:hAnsi="Arial" w:cs="Arial"/>
          <w:bCs/>
          <w:sz w:val="20"/>
          <w:szCs w:val="20"/>
        </w:rPr>
        <w:t>artículo</w:t>
      </w:r>
      <w:r w:rsidR="004B621B" w:rsidRPr="004B621B">
        <w:rPr>
          <w:rFonts w:ascii="Arial" w:eastAsia="Yu Gothic UI Light" w:hAnsi="Arial" w:cs="Arial"/>
          <w:bCs/>
          <w:sz w:val="20"/>
          <w:szCs w:val="20"/>
        </w:rPr>
        <w:t xml:space="preserve"> </w:t>
      </w:r>
      <w:r w:rsidR="006E02ED" w:rsidRPr="004B621B">
        <w:rPr>
          <w:rFonts w:ascii="Arial" w:eastAsia="Yu Gothic UI Light" w:hAnsi="Arial" w:cs="Arial"/>
          <w:bCs/>
          <w:sz w:val="20"/>
          <w:szCs w:val="20"/>
        </w:rPr>
        <w:t>2</w:t>
      </w:r>
      <w:r w:rsidR="004B621B" w:rsidRPr="004B621B">
        <w:rPr>
          <w:rFonts w:ascii="Arial" w:eastAsia="Yu Gothic UI Light" w:hAnsi="Arial" w:cs="Arial"/>
          <w:bCs/>
          <w:sz w:val="20"/>
          <w:szCs w:val="20"/>
        </w:rPr>
        <w:t>3</w:t>
      </w:r>
      <w:r w:rsidR="006E02ED" w:rsidRPr="004B621B">
        <w:rPr>
          <w:rFonts w:ascii="Arial" w:eastAsia="Yu Gothic UI Light" w:hAnsi="Arial" w:cs="Arial"/>
          <w:bCs/>
          <w:sz w:val="20"/>
          <w:szCs w:val="20"/>
        </w:rPr>
        <w:t>7,</w:t>
      </w:r>
      <w:r w:rsidR="006E02ED" w:rsidRPr="00E27661">
        <w:rPr>
          <w:rFonts w:ascii="Arial" w:eastAsia="Yu Gothic UI Light" w:hAnsi="Arial" w:cs="Arial"/>
          <w:bCs/>
          <w:sz w:val="20"/>
          <w:szCs w:val="20"/>
        </w:rPr>
        <w:t xml:space="preserve"> </w:t>
      </w:r>
      <w:r w:rsidR="00957655" w:rsidRPr="00E27661">
        <w:rPr>
          <w:rFonts w:ascii="Arial" w:eastAsia="Yu Gothic UI Light" w:hAnsi="Arial" w:cs="Arial"/>
          <w:bCs/>
          <w:sz w:val="20"/>
          <w:szCs w:val="20"/>
        </w:rPr>
        <w:t>fracción</w:t>
      </w:r>
      <w:r w:rsidR="006E02ED" w:rsidRPr="00E27661">
        <w:rPr>
          <w:rFonts w:ascii="Arial" w:eastAsia="Yu Gothic UI Light" w:hAnsi="Arial" w:cs="Arial"/>
          <w:bCs/>
          <w:sz w:val="20"/>
          <w:szCs w:val="20"/>
        </w:rPr>
        <w:t xml:space="preserve"> XX, </w:t>
      </w:r>
      <w:r w:rsidR="004B621B">
        <w:rPr>
          <w:rFonts w:ascii="Arial" w:eastAsia="Yu Gothic UI Light" w:hAnsi="Arial" w:cs="Arial"/>
          <w:bCs/>
          <w:sz w:val="20"/>
          <w:szCs w:val="20"/>
        </w:rPr>
        <w:t xml:space="preserve">incisos 59), 60), 61), 62), 63), 64), 72), 73), 74), 75), 76), 77), 78) y 79), </w:t>
      </w:r>
      <w:r w:rsidR="006E02ED" w:rsidRPr="00E27661">
        <w:rPr>
          <w:rFonts w:ascii="Arial" w:eastAsia="Yu Gothic UI Light" w:hAnsi="Arial" w:cs="Arial"/>
          <w:bCs/>
          <w:sz w:val="20"/>
          <w:szCs w:val="20"/>
        </w:rPr>
        <w:t>el artículo 239</w:t>
      </w:r>
      <w:r w:rsidR="00784FEC" w:rsidRPr="00E27661">
        <w:rPr>
          <w:rFonts w:ascii="Arial" w:eastAsia="Yu Gothic UI Light" w:hAnsi="Arial" w:cs="Arial"/>
          <w:bCs/>
          <w:sz w:val="20"/>
          <w:szCs w:val="20"/>
        </w:rPr>
        <w:t xml:space="preserve">, </w:t>
      </w:r>
      <w:r w:rsidR="004B621B">
        <w:rPr>
          <w:rFonts w:ascii="Arial" w:eastAsia="Yu Gothic UI Light" w:hAnsi="Arial" w:cs="Arial"/>
          <w:bCs/>
          <w:sz w:val="20"/>
          <w:szCs w:val="20"/>
        </w:rPr>
        <w:t xml:space="preserve">fracción I, inciso a), numeral 1), 2), 3), 4), 5), 6), 7), 8), 9), 10), 11), 12), 13), 14), 15), 16), inciso b), numeral 1), 2), 3), 4), 5), 6), 7), 8), 9), 10), 11), 12), 13), 14), 15), 16), el artículo, 240, </w:t>
      </w:r>
      <w:r w:rsidR="00784FEC" w:rsidRPr="00E27661">
        <w:rPr>
          <w:rFonts w:ascii="Arial" w:eastAsia="Yu Gothic UI Light" w:hAnsi="Arial" w:cs="Arial"/>
          <w:bCs/>
          <w:sz w:val="20"/>
          <w:szCs w:val="20"/>
        </w:rPr>
        <w:t xml:space="preserve">el </w:t>
      </w:r>
      <w:r w:rsidR="00784FEC" w:rsidRPr="00946AD5">
        <w:rPr>
          <w:rFonts w:ascii="Arial" w:eastAsia="Yu Gothic UI Light" w:hAnsi="Arial" w:cs="Arial"/>
          <w:bCs/>
          <w:sz w:val="20"/>
          <w:szCs w:val="20"/>
        </w:rPr>
        <w:t>artículo 241</w:t>
      </w:r>
      <w:r w:rsidR="00784FEC" w:rsidRPr="00E27661">
        <w:rPr>
          <w:rFonts w:ascii="Arial" w:eastAsia="Yu Gothic UI Light" w:hAnsi="Arial" w:cs="Arial"/>
          <w:bCs/>
          <w:sz w:val="20"/>
          <w:szCs w:val="20"/>
        </w:rPr>
        <w:t xml:space="preserve"> y , el artículo </w:t>
      </w:r>
      <w:r w:rsidR="00784FEC" w:rsidRPr="00946AD5">
        <w:rPr>
          <w:rFonts w:ascii="Arial" w:eastAsia="Yu Gothic UI Light" w:hAnsi="Arial" w:cs="Arial"/>
          <w:bCs/>
          <w:sz w:val="20"/>
          <w:szCs w:val="20"/>
        </w:rPr>
        <w:t>244</w:t>
      </w:r>
      <w:r w:rsidR="007E5AEE" w:rsidRPr="00946AD5">
        <w:rPr>
          <w:rFonts w:ascii="Arial" w:eastAsia="Yu Gothic UI Light" w:hAnsi="Arial" w:cs="Arial"/>
          <w:bCs/>
          <w:sz w:val="20"/>
          <w:szCs w:val="20"/>
        </w:rPr>
        <w:t>;</w:t>
      </w:r>
      <w:r w:rsidR="007E5AEE" w:rsidRPr="00E27661">
        <w:rPr>
          <w:rFonts w:ascii="Arial" w:eastAsia="Yu Gothic UI Light" w:hAnsi="Arial" w:cs="Arial"/>
          <w:b/>
          <w:sz w:val="20"/>
          <w:szCs w:val="20"/>
        </w:rPr>
        <w:t xml:space="preserve"> </w:t>
      </w:r>
      <w:r w:rsidR="008A4154" w:rsidRPr="00E27661">
        <w:rPr>
          <w:rFonts w:ascii="Arial" w:eastAsia="Yu Gothic UI Light" w:hAnsi="Arial" w:cs="Arial"/>
          <w:bCs/>
          <w:sz w:val="20"/>
          <w:szCs w:val="20"/>
        </w:rPr>
        <w:t>Se</w:t>
      </w:r>
      <w:r w:rsidR="008A4154" w:rsidRPr="00E27661">
        <w:rPr>
          <w:rFonts w:ascii="Arial" w:eastAsia="Yu Gothic UI Light" w:hAnsi="Arial" w:cs="Arial"/>
          <w:b/>
          <w:sz w:val="20"/>
          <w:szCs w:val="20"/>
        </w:rPr>
        <w:t xml:space="preserve"> ADICIONAN </w:t>
      </w:r>
      <w:r w:rsidR="003F1D00" w:rsidRPr="00E27661">
        <w:rPr>
          <w:rFonts w:ascii="Arial" w:eastAsia="Yu Gothic UI Light" w:hAnsi="Arial" w:cs="Arial"/>
          <w:bCs/>
          <w:sz w:val="20"/>
          <w:szCs w:val="20"/>
        </w:rPr>
        <w:t>el artículo 4-1</w:t>
      </w:r>
      <w:r w:rsidR="003F1D00" w:rsidRPr="001967DC">
        <w:rPr>
          <w:rFonts w:ascii="Arial" w:eastAsia="Yu Gothic UI Light" w:hAnsi="Arial" w:cs="Arial"/>
          <w:sz w:val="20"/>
          <w:szCs w:val="20"/>
        </w:rPr>
        <w:t xml:space="preserve">, </w:t>
      </w:r>
      <w:r w:rsidR="001967DC" w:rsidRPr="001967DC">
        <w:rPr>
          <w:rFonts w:ascii="Arial" w:eastAsia="Yu Gothic UI Light" w:hAnsi="Arial" w:cs="Arial"/>
          <w:sz w:val="20"/>
          <w:szCs w:val="20"/>
        </w:rPr>
        <w:t xml:space="preserve">al </w:t>
      </w:r>
      <w:proofErr w:type="spellStart"/>
      <w:r w:rsidR="001967DC" w:rsidRPr="001967DC">
        <w:rPr>
          <w:rFonts w:ascii="Arial" w:eastAsia="Yu Gothic UI Light" w:hAnsi="Arial" w:cs="Arial"/>
          <w:sz w:val="20"/>
          <w:szCs w:val="20"/>
        </w:rPr>
        <w:t>articulo</w:t>
      </w:r>
      <w:proofErr w:type="spellEnd"/>
      <w:r w:rsidR="001967DC" w:rsidRPr="001967DC">
        <w:rPr>
          <w:rFonts w:ascii="Arial" w:eastAsia="Yu Gothic UI Light" w:hAnsi="Arial" w:cs="Arial"/>
          <w:sz w:val="20"/>
          <w:szCs w:val="20"/>
        </w:rPr>
        <w:t xml:space="preserve"> 8,</w:t>
      </w:r>
      <w:r w:rsidR="001967DC">
        <w:rPr>
          <w:rFonts w:ascii="Arial" w:eastAsia="Yu Gothic UI Light" w:hAnsi="Arial" w:cs="Arial"/>
          <w:b/>
          <w:sz w:val="20"/>
          <w:szCs w:val="20"/>
        </w:rPr>
        <w:t xml:space="preserve"> </w:t>
      </w:r>
      <w:r w:rsidR="008A4154" w:rsidRPr="00E27661">
        <w:rPr>
          <w:rFonts w:ascii="Arial" w:eastAsia="Yu Gothic UI Light" w:hAnsi="Arial" w:cs="Arial"/>
          <w:bCs/>
          <w:sz w:val="20"/>
          <w:szCs w:val="20"/>
        </w:rPr>
        <w:t xml:space="preserve">los incisos a), b) y c), </w:t>
      </w:r>
      <w:r w:rsidR="001967DC">
        <w:rPr>
          <w:rFonts w:ascii="Arial" w:eastAsia="Yu Gothic UI Light" w:hAnsi="Arial" w:cs="Arial"/>
          <w:bCs/>
          <w:sz w:val="20"/>
          <w:szCs w:val="20"/>
        </w:rPr>
        <w:t>de la</w:t>
      </w:r>
      <w:r w:rsidR="008A4154" w:rsidRPr="00E27661">
        <w:rPr>
          <w:rFonts w:ascii="Arial" w:eastAsia="Yu Gothic UI Light" w:hAnsi="Arial" w:cs="Arial"/>
          <w:bCs/>
          <w:sz w:val="20"/>
          <w:szCs w:val="20"/>
        </w:rPr>
        <w:t xml:space="preserve"> fracción I, inciso B, </w:t>
      </w:r>
      <w:r w:rsidR="001865A6">
        <w:rPr>
          <w:rFonts w:ascii="Arial" w:eastAsia="Yu Gothic UI Light" w:hAnsi="Arial" w:cs="Arial"/>
          <w:bCs/>
          <w:sz w:val="20"/>
          <w:szCs w:val="20"/>
        </w:rPr>
        <w:t>numeral 13</w:t>
      </w:r>
      <w:r w:rsidR="008A4154" w:rsidRPr="00E27661">
        <w:rPr>
          <w:rFonts w:ascii="Arial" w:eastAsia="Yu Gothic UI Light" w:hAnsi="Arial" w:cs="Arial"/>
          <w:bCs/>
          <w:sz w:val="20"/>
          <w:szCs w:val="20"/>
        </w:rPr>
        <w:t xml:space="preserve">). y </w:t>
      </w:r>
      <w:r w:rsidR="001967DC">
        <w:rPr>
          <w:rFonts w:ascii="Arial" w:eastAsia="Yu Gothic UI Light" w:hAnsi="Arial" w:cs="Arial"/>
          <w:bCs/>
          <w:sz w:val="20"/>
          <w:szCs w:val="20"/>
        </w:rPr>
        <w:t xml:space="preserve">el inciso f), de </w:t>
      </w:r>
      <w:r w:rsidR="008A4154" w:rsidRPr="00E27661">
        <w:rPr>
          <w:rFonts w:ascii="Arial" w:eastAsia="Yu Gothic UI Light" w:hAnsi="Arial" w:cs="Arial"/>
          <w:bCs/>
          <w:sz w:val="20"/>
          <w:szCs w:val="20"/>
        </w:rPr>
        <w:t>la fracci</w:t>
      </w:r>
      <w:r w:rsidR="007E5AEE" w:rsidRPr="00E27661">
        <w:rPr>
          <w:rFonts w:ascii="Arial" w:eastAsia="Yu Gothic UI Light" w:hAnsi="Arial" w:cs="Arial"/>
          <w:bCs/>
          <w:sz w:val="20"/>
          <w:szCs w:val="20"/>
        </w:rPr>
        <w:t>ó</w:t>
      </w:r>
      <w:r w:rsidR="008A4154" w:rsidRPr="00E27661">
        <w:rPr>
          <w:rFonts w:ascii="Arial" w:eastAsia="Yu Gothic UI Light" w:hAnsi="Arial" w:cs="Arial"/>
          <w:bCs/>
          <w:sz w:val="20"/>
          <w:szCs w:val="20"/>
        </w:rPr>
        <w:t xml:space="preserve">n </w:t>
      </w:r>
      <w:r w:rsidR="001967DC">
        <w:rPr>
          <w:rFonts w:ascii="Arial" w:eastAsia="Yu Gothic UI Light" w:hAnsi="Arial" w:cs="Arial"/>
          <w:bCs/>
          <w:sz w:val="20"/>
          <w:szCs w:val="20"/>
        </w:rPr>
        <w:t>III</w:t>
      </w:r>
      <w:r w:rsidR="008A4154" w:rsidRPr="00E27661">
        <w:rPr>
          <w:rFonts w:ascii="Arial" w:eastAsia="Yu Gothic UI Light" w:hAnsi="Arial" w:cs="Arial"/>
          <w:bCs/>
          <w:sz w:val="20"/>
          <w:szCs w:val="20"/>
        </w:rPr>
        <w:t>;</w:t>
      </w:r>
      <w:r w:rsidR="007E5AEE" w:rsidRPr="00E27661">
        <w:rPr>
          <w:rFonts w:ascii="Arial" w:eastAsia="Yu Gothic UI Light" w:hAnsi="Arial" w:cs="Arial"/>
          <w:bCs/>
          <w:sz w:val="20"/>
          <w:szCs w:val="20"/>
        </w:rPr>
        <w:t xml:space="preserve"> </w:t>
      </w:r>
      <w:r w:rsidR="008A4154" w:rsidRPr="00E27661">
        <w:rPr>
          <w:rFonts w:ascii="Arial" w:eastAsia="Yu Gothic UI Light" w:hAnsi="Arial" w:cs="Arial"/>
          <w:bCs/>
          <w:sz w:val="20"/>
          <w:szCs w:val="20"/>
        </w:rPr>
        <w:t xml:space="preserve">los </w:t>
      </w:r>
      <w:r w:rsidR="00957655" w:rsidRPr="00E27661">
        <w:rPr>
          <w:rFonts w:ascii="Arial" w:eastAsia="Yu Gothic UI Light" w:hAnsi="Arial" w:cs="Arial"/>
          <w:bCs/>
          <w:sz w:val="20"/>
          <w:szCs w:val="20"/>
        </w:rPr>
        <w:t>artículos</w:t>
      </w:r>
      <w:r w:rsidR="008A4154" w:rsidRPr="00E27661">
        <w:rPr>
          <w:rFonts w:ascii="Arial" w:eastAsia="Yu Gothic UI Light" w:hAnsi="Arial" w:cs="Arial"/>
          <w:bCs/>
          <w:sz w:val="20"/>
          <w:szCs w:val="20"/>
        </w:rPr>
        <w:t xml:space="preserve"> 58-</w:t>
      </w:r>
      <w:r w:rsidR="007B560D">
        <w:rPr>
          <w:rFonts w:ascii="Arial" w:eastAsia="Yu Gothic UI Light" w:hAnsi="Arial" w:cs="Arial"/>
          <w:bCs/>
          <w:sz w:val="20"/>
          <w:szCs w:val="20"/>
        </w:rPr>
        <w:t>1</w:t>
      </w:r>
      <w:r w:rsidR="008A4154" w:rsidRPr="00E27661">
        <w:rPr>
          <w:rFonts w:ascii="Arial" w:eastAsia="Yu Gothic UI Light" w:hAnsi="Arial" w:cs="Arial"/>
          <w:bCs/>
          <w:sz w:val="20"/>
          <w:szCs w:val="20"/>
        </w:rPr>
        <w:t xml:space="preserve"> y 5</w:t>
      </w:r>
      <w:r w:rsidR="007B560D">
        <w:rPr>
          <w:rFonts w:ascii="Arial" w:eastAsia="Yu Gothic UI Light" w:hAnsi="Arial" w:cs="Arial"/>
          <w:bCs/>
          <w:sz w:val="20"/>
          <w:szCs w:val="20"/>
        </w:rPr>
        <w:t>9</w:t>
      </w:r>
      <w:r w:rsidR="008A4154" w:rsidRPr="00E27661">
        <w:rPr>
          <w:rFonts w:ascii="Arial" w:eastAsia="Yu Gothic UI Light" w:hAnsi="Arial" w:cs="Arial"/>
          <w:bCs/>
          <w:sz w:val="20"/>
          <w:szCs w:val="20"/>
        </w:rPr>
        <w:t>-</w:t>
      </w:r>
      <w:r w:rsidR="007B560D">
        <w:rPr>
          <w:rFonts w:ascii="Arial" w:eastAsia="Yu Gothic UI Light" w:hAnsi="Arial" w:cs="Arial"/>
          <w:bCs/>
          <w:sz w:val="20"/>
          <w:szCs w:val="20"/>
        </w:rPr>
        <w:t>1</w:t>
      </w:r>
      <w:r w:rsidR="00C43599" w:rsidRPr="00E27661">
        <w:rPr>
          <w:rFonts w:ascii="Arial" w:eastAsia="Yu Gothic UI Light" w:hAnsi="Arial" w:cs="Arial"/>
          <w:bCs/>
          <w:sz w:val="20"/>
          <w:szCs w:val="20"/>
        </w:rPr>
        <w:t>;</w:t>
      </w:r>
      <w:r w:rsidR="007E5AEE" w:rsidRPr="00E27661">
        <w:rPr>
          <w:rFonts w:ascii="Arial" w:eastAsia="Yu Gothic UI Light" w:hAnsi="Arial" w:cs="Arial"/>
          <w:bCs/>
          <w:sz w:val="20"/>
          <w:szCs w:val="20"/>
        </w:rPr>
        <w:t xml:space="preserve"> </w:t>
      </w:r>
      <w:r w:rsidR="00C43599" w:rsidRPr="00E27661">
        <w:rPr>
          <w:rFonts w:ascii="Arial" w:eastAsia="Yu Gothic UI Light" w:hAnsi="Arial" w:cs="Arial"/>
          <w:bCs/>
          <w:sz w:val="20"/>
          <w:szCs w:val="20"/>
        </w:rPr>
        <w:t xml:space="preserve">la </w:t>
      </w:r>
      <w:r w:rsidR="00957655" w:rsidRPr="00E27661">
        <w:rPr>
          <w:rFonts w:ascii="Arial" w:eastAsia="Yu Gothic UI Light" w:hAnsi="Arial" w:cs="Arial"/>
          <w:bCs/>
          <w:sz w:val="20"/>
          <w:szCs w:val="20"/>
        </w:rPr>
        <w:t>Sección</w:t>
      </w:r>
      <w:r w:rsidR="00C43599" w:rsidRPr="00E27661">
        <w:rPr>
          <w:rFonts w:ascii="Arial" w:eastAsia="Yu Gothic UI Light" w:hAnsi="Arial" w:cs="Arial"/>
          <w:bCs/>
          <w:sz w:val="20"/>
          <w:szCs w:val="20"/>
        </w:rPr>
        <w:t xml:space="preserve"> Séptima, del </w:t>
      </w:r>
      <w:r w:rsidR="00957655" w:rsidRPr="00E27661">
        <w:rPr>
          <w:rFonts w:ascii="Arial" w:eastAsia="Yu Gothic UI Light" w:hAnsi="Arial" w:cs="Arial"/>
          <w:bCs/>
          <w:sz w:val="20"/>
          <w:szCs w:val="20"/>
        </w:rPr>
        <w:t>Capítulo</w:t>
      </w:r>
      <w:r w:rsidR="00C43599" w:rsidRPr="00E27661">
        <w:rPr>
          <w:rFonts w:ascii="Arial" w:eastAsia="Yu Gothic UI Light" w:hAnsi="Arial" w:cs="Arial"/>
          <w:bCs/>
          <w:sz w:val="20"/>
          <w:szCs w:val="20"/>
        </w:rPr>
        <w:t xml:space="preserve"> I, con </w:t>
      </w:r>
      <w:r w:rsidR="007E5AEE" w:rsidRPr="00E27661">
        <w:rPr>
          <w:rFonts w:ascii="Arial" w:eastAsia="Yu Gothic UI Light" w:hAnsi="Arial" w:cs="Arial"/>
          <w:bCs/>
          <w:sz w:val="20"/>
          <w:szCs w:val="20"/>
        </w:rPr>
        <w:t xml:space="preserve">los </w:t>
      </w:r>
      <w:r w:rsidR="00957655" w:rsidRPr="00E27661">
        <w:rPr>
          <w:rFonts w:ascii="Arial" w:eastAsia="Yu Gothic UI Light" w:hAnsi="Arial" w:cs="Arial"/>
          <w:bCs/>
          <w:sz w:val="20"/>
          <w:szCs w:val="20"/>
        </w:rPr>
        <w:t>artículos</w:t>
      </w:r>
      <w:r w:rsidR="007E5AEE" w:rsidRPr="00E27661">
        <w:rPr>
          <w:rFonts w:ascii="Arial" w:eastAsia="Yu Gothic UI Light" w:hAnsi="Arial" w:cs="Arial"/>
          <w:bCs/>
          <w:sz w:val="20"/>
          <w:szCs w:val="20"/>
        </w:rPr>
        <w:t xml:space="preserve"> </w:t>
      </w:r>
      <w:r w:rsidR="007E5AEE" w:rsidRPr="00E27661">
        <w:rPr>
          <w:rFonts w:ascii="Arial" w:eastAsia="Yu Gothic UI Light" w:hAnsi="Arial" w:cs="Arial"/>
          <w:bCs/>
          <w:sz w:val="20"/>
          <w:szCs w:val="20"/>
          <w:lang w:val="es-ES"/>
        </w:rPr>
        <w:t>57-1, 57-2, 57-3, 57-4, 57-5, 57-6, 57-7, 57-8, 57-9, 57-10, 57-11, 57-12, 57-13, 57-14, 57-15, 57-16, 57-17, 57-18</w:t>
      </w:r>
      <w:r w:rsidR="007E5AEE" w:rsidRPr="00946AD5">
        <w:rPr>
          <w:rFonts w:ascii="Arial" w:eastAsia="Yu Gothic UI Light" w:hAnsi="Arial" w:cs="Arial"/>
          <w:bCs/>
          <w:sz w:val="20"/>
          <w:szCs w:val="20"/>
          <w:lang w:val="es-ES"/>
        </w:rPr>
        <w:t>, 57-19, 57</w:t>
      </w:r>
      <w:r w:rsidR="007E5AEE" w:rsidRPr="00E27661">
        <w:rPr>
          <w:rFonts w:ascii="Arial" w:eastAsia="Yu Gothic UI Light" w:hAnsi="Arial" w:cs="Arial"/>
          <w:bCs/>
          <w:sz w:val="20"/>
          <w:szCs w:val="20"/>
          <w:lang w:val="es-ES"/>
        </w:rPr>
        <w:t>-20, 57-21, 57-22, 57-23, 57-24, 57-25, 57-26, 57-27, 57-28, 57-29, 57-30, 57-31, 57-32, 57-33, 57-34</w:t>
      </w:r>
      <w:r w:rsidR="00C43599" w:rsidRPr="00E27661">
        <w:rPr>
          <w:rFonts w:ascii="Arial" w:eastAsia="Yu Gothic UI Light" w:hAnsi="Arial" w:cs="Arial"/>
          <w:bCs/>
          <w:sz w:val="20"/>
          <w:szCs w:val="20"/>
          <w:lang w:val="es-ES"/>
        </w:rPr>
        <w:t>;</w:t>
      </w:r>
      <w:r w:rsidR="003B31AF" w:rsidRPr="00E27661">
        <w:rPr>
          <w:rFonts w:ascii="Arial" w:eastAsia="Yu Gothic UI Light" w:hAnsi="Arial" w:cs="Arial"/>
          <w:bCs/>
          <w:sz w:val="20"/>
          <w:szCs w:val="20"/>
          <w:lang w:val="es-ES"/>
        </w:rPr>
        <w:t xml:space="preserve"> los </w:t>
      </w:r>
      <w:r w:rsidR="00957655" w:rsidRPr="00E27661">
        <w:rPr>
          <w:rFonts w:ascii="Arial" w:eastAsia="Yu Gothic UI Light" w:hAnsi="Arial" w:cs="Arial"/>
          <w:bCs/>
          <w:sz w:val="20"/>
          <w:szCs w:val="20"/>
          <w:lang w:val="es-ES"/>
        </w:rPr>
        <w:t>artículos</w:t>
      </w:r>
      <w:r w:rsidR="003B31AF" w:rsidRPr="00E27661">
        <w:rPr>
          <w:rFonts w:ascii="Arial" w:eastAsia="Yu Gothic UI Light" w:hAnsi="Arial" w:cs="Arial"/>
          <w:bCs/>
          <w:sz w:val="20"/>
          <w:szCs w:val="20"/>
          <w:lang w:val="es-ES"/>
        </w:rPr>
        <w:t xml:space="preserve"> 115-</w:t>
      </w:r>
      <w:r w:rsidR="004E3D7F" w:rsidRPr="00E27661">
        <w:rPr>
          <w:rFonts w:ascii="Arial" w:eastAsia="Yu Gothic UI Light" w:hAnsi="Arial" w:cs="Arial"/>
          <w:bCs/>
          <w:sz w:val="20"/>
          <w:szCs w:val="20"/>
          <w:lang w:val="es-ES"/>
        </w:rPr>
        <w:t>1</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2</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3</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4</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5</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6</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7</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8</w:t>
      </w:r>
      <w:r w:rsidR="003B31AF" w:rsidRPr="00E27661">
        <w:rPr>
          <w:rFonts w:ascii="Arial" w:eastAsia="Yu Gothic UI Light" w:hAnsi="Arial" w:cs="Arial"/>
          <w:bCs/>
          <w:sz w:val="20"/>
          <w:szCs w:val="20"/>
          <w:lang w:val="es-ES"/>
        </w:rPr>
        <w:t>, 115-</w:t>
      </w:r>
      <w:r w:rsidR="004E3D7F" w:rsidRPr="00E27661">
        <w:rPr>
          <w:rFonts w:ascii="Arial" w:eastAsia="Yu Gothic UI Light" w:hAnsi="Arial" w:cs="Arial"/>
          <w:bCs/>
          <w:sz w:val="20"/>
          <w:szCs w:val="20"/>
          <w:lang w:val="es-ES"/>
        </w:rPr>
        <w:t>9</w:t>
      </w:r>
      <w:r w:rsidR="003B31AF" w:rsidRPr="00E27661">
        <w:rPr>
          <w:rFonts w:ascii="Arial" w:eastAsia="Yu Gothic UI Light" w:hAnsi="Arial" w:cs="Arial"/>
          <w:bCs/>
          <w:sz w:val="20"/>
          <w:szCs w:val="20"/>
          <w:lang w:val="es-ES"/>
        </w:rPr>
        <w:t xml:space="preserve"> y 115-</w:t>
      </w:r>
      <w:r w:rsidR="004E3D7F" w:rsidRPr="00E27661">
        <w:rPr>
          <w:rFonts w:ascii="Arial" w:eastAsia="Yu Gothic UI Light" w:hAnsi="Arial" w:cs="Arial"/>
          <w:bCs/>
          <w:sz w:val="20"/>
          <w:szCs w:val="20"/>
          <w:lang w:val="es-ES"/>
        </w:rPr>
        <w:t>10</w:t>
      </w:r>
      <w:r w:rsidR="003B31AF" w:rsidRPr="00E27661">
        <w:rPr>
          <w:rFonts w:ascii="Arial" w:eastAsia="Yu Gothic UI Light" w:hAnsi="Arial" w:cs="Arial"/>
          <w:bCs/>
          <w:sz w:val="20"/>
          <w:szCs w:val="20"/>
          <w:lang w:val="es-ES"/>
        </w:rPr>
        <w:t>;</w:t>
      </w:r>
      <w:r w:rsidR="00C43599" w:rsidRPr="00E27661">
        <w:rPr>
          <w:rFonts w:ascii="Arial" w:eastAsia="Yu Gothic UI Light" w:hAnsi="Arial" w:cs="Arial"/>
          <w:bCs/>
          <w:sz w:val="20"/>
          <w:szCs w:val="20"/>
          <w:lang w:val="es-ES"/>
        </w:rPr>
        <w:t xml:space="preserve"> los artículos </w:t>
      </w:r>
      <w:r w:rsidR="007E5AEE" w:rsidRPr="00E27661">
        <w:rPr>
          <w:rFonts w:ascii="Arial" w:eastAsia="Yu Gothic UI Light" w:hAnsi="Arial" w:cs="Arial"/>
          <w:bCs/>
          <w:sz w:val="20"/>
          <w:szCs w:val="20"/>
          <w:lang w:val="es-ES"/>
        </w:rPr>
        <w:t>147-</w:t>
      </w:r>
      <w:r w:rsidR="004E3D7F" w:rsidRPr="00E27661">
        <w:rPr>
          <w:rFonts w:ascii="Arial" w:eastAsia="Yu Gothic UI Light" w:hAnsi="Arial" w:cs="Arial"/>
          <w:bCs/>
          <w:sz w:val="20"/>
          <w:szCs w:val="20"/>
          <w:lang w:val="es-ES"/>
        </w:rPr>
        <w:t>1</w:t>
      </w:r>
      <w:r w:rsidR="007E5AEE" w:rsidRPr="00E27661">
        <w:rPr>
          <w:rFonts w:ascii="Arial" w:eastAsia="Yu Gothic UI Light" w:hAnsi="Arial" w:cs="Arial"/>
          <w:bCs/>
          <w:sz w:val="20"/>
          <w:szCs w:val="20"/>
          <w:lang w:val="es-ES"/>
        </w:rPr>
        <w:t>, 149-</w:t>
      </w:r>
      <w:r w:rsidR="004E3D7F" w:rsidRPr="00E27661">
        <w:rPr>
          <w:rFonts w:ascii="Arial" w:eastAsia="Yu Gothic UI Light" w:hAnsi="Arial" w:cs="Arial"/>
          <w:bCs/>
          <w:sz w:val="20"/>
          <w:szCs w:val="20"/>
          <w:lang w:val="es-ES"/>
        </w:rPr>
        <w:t>1</w:t>
      </w:r>
      <w:r w:rsidR="007E5AEE" w:rsidRPr="00E27661">
        <w:rPr>
          <w:rFonts w:ascii="Arial" w:eastAsia="Yu Gothic UI Light" w:hAnsi="Arial" w:cs="Arial"/>
          <w:bCs/>
          <w:sz w:val="20"/>
          <w:szCs w:val="20"/>
          <w:lang w:val="es-ES"/>
        </w:rPr>
        <w:t>, 149-</w:t>
      </w:r>
      <w:r w:rsidR="004E3D7F" w:rsidRPr="00E27661">
        <w:rPr>
          <w:rFonts w:ascii="Arial" w:eastAsia="Yu Gothic UI Light" w:hAnsi="Arial" w:cs="Arial"/>
          <w:bCs/>
          <w:sz w:val="20"/>
          <w:szCs w:val="20"/>
          <w:lang w:val="es-ES"/>
        </w:rPr>
        <w:t>2</w:t>
      </w:r>
      <w:r w:rsidR="007E5AEE" w:rsidRPr="00E27661">
        <w:rPr>
          <w:rFonts w:ascii="Arial" w:eastAsia="Yu Gothic UI Light" w:hAnsi="Arial" w:cs="Arial"/>
          <w:bCs/>
          <w:sz w:val="20"/>
          <w:szCs w:val="20"/>
          <w:lang w:val="es-ES"/>
        </w:rPr>
        <w:t>, 149-</w:t>
      </w:r>
      <w:r w:rsidR="004E3D7F" w:rsidRPr="00E27661">
        <w:rPr>
          <w:rFonts w:ascii="Arial" w:eastAsia="Yu Gothic UI Light" w:hAnsi="Arial" w:cs="Arial"/>
          <w:bCs/>
          <w:sz w:val="20"/>
          <w:szCs w:val="20"/>
          <w:lang w:val="es-ES"/>
        </w:rPr>
        <w:t>3</w:t>
      </w:r>
      <w:r w:rsidR="007E5AEE" w:rsidRPr="00E27661">
        <w:rPr>
          <w:rFonts w:ascii="Arial" w:eastAsia="Yu Gothic UI Light" w:hAnsi="Arial" w:cs="Arial"/>
          <w:bCs/>
          <w:sz w:val="20"/>
          <w:szCs w:val="20"/>
          <w:lang w:val="es-ES"/>
        </w:rPr>
        <w:t>, 150-</w:t>
      </w:r>
      <w:r w:rsidR="004E3D7F" w:rsidRPr="00E27661">
        <w:rPr>
          <w:rFonts w:ascii="Arial" w:eastAsia="Yu Gothic UI Light" w:hAnsi="Arial" w:cs="Arial"/>
          <w:bCs/>
          <w:sz w:val="20"/>
          <w:szCs w:val="20"/>
          <w:lang w:val="es-ES"/>
        </w:rPr>
        <w:t>1</w:t>
      </w:r>
      <w:r w:rsidR="007E5AEE" w:rsidRPr="00E27661">
        <w:rPr>
          <w:rFonts w:ascii="Arial" w:eastAsia="Yu Gothic UI Light" w:hAnsi="Arial" w:cs="Arial"/>
          <w:bCs/>
          <w:sz w:val="20"/>
          <w:szCs w:val="20"/>
          <w:lang w:val="es-ES"/>
        </w:rPr>
        <w:t>, 150-</w:t>
      </w:r>
      <w:r w:rsidR="004E3D7F" w:rsidRPr="00E27661">
        <w:rPr>
          <w:rFonts w:ascii="Arial" w:eastAsia="Yu Gothic UI Light" w:hAnsi="Arial" w:cs="Arial"/>
          <w:bCs/>
          <w:sz w:val="20"/>
          <w:szCs w:val="20"/>
          <w:lang w:val="es-ES"/>
        </w:rPr>
        <w:t>2</w:t>
      </w:r>
      <w:r w:rsidR="007E5AEE" w:rsidRPr="00E27661">
        <w:rPr>
          <w:rFonts w:ascii="Arial" w:eastAsia="Yu Gothic UI Light" w:hAnsi="Arial" w:cs="Arial"/>
          <w:bCs/>
          <w:sz w:val="20"/>
          <w:szCs w:val="20"/>
          <w:lang w:val="es-ES"/>
        </w:rPr>
        <w:t xml:space="preserve"> </w:t>
      </w:r>
      <w:r w:rsidR="004E3D7F" w:rsidRPr="00E27661">
        <w:rPr>
          <w:rFonts w:ascii="Arial" w:eastAsia="Yu Gothic UI Light" w:hAnsi="Arial" w:cs="Arial"/>
          <w:bCs/>
          <w:sz w:val="20"/>
          <w:szCs w:val="20"/>
          <w:lang w:val="es-ES"/>
        </w:rPr>
        <w:t>y</w:t>
      </w:r>
      <w:r w:rsidR="007E5AEE" w:rsidRPr="00E27661">
        <w:rPr>
          <w:rFonts w:ascii="Arial" w:eastAsia="Yu Gothic UI Light" w:hAnsi="Arial" w:cs="Arial"/>
          <w:bCs/>
          <w:sz w:val="20"/>
          <w:szCs w:val="20"/>
          <w:lang w:val="es-ES"/>
        </w:rPr>
        <w:t xml:space="preserve"> 151-</w:t>
      </w:r>
      <w:r w:rsidR="004E3D7F" w:rsidRPr="00E27661">
        <w:rPr>
          <w:rFonts w:ascii="Arial" w:eastAsia="Yu Gothic UI Light" w:hAnsi="Arial" w:cs="Arial"/>
          <w:bCs/>
          <w:sz w:val="20"/>
          <w:szCs w:val="20"/>
          <w:lang w:val="es-ES"/>
        </w:rPr>
        <w:t>1</w:t>
      </w:r>
      <w:r w:rsidR="002E0A61" w:rsidRPr="00E27661">
        <w:rPr>
          <w:rFonts w:ascii="Arial" w:eastAsia="Yu Gothic UI Light" w:hAnsi="Arial" w:cs="Arial"/>
          <w:bCs/>
          <w:sz w:val="20"/>
          <w:szCs w:val="20"/>
          <w:lang w:val="es-ES"/>
        </w:rPr>
        <w:t>,</w:t>
      </w:r>
      <w:r w:rsidR="007E5AEE" w:rsidRPr="00E27661">
        <w:rPr>
          <w:rFonts w:ascii="Arial" w:eastAsia="Yu Gothic UI Light" w:hAnsi="Arial" w:cs="Arial"/>
          <w:bCs/>
          <w:sz w:val="20"/>
          <w:szCs w:val="20"/>
          <w:lang w:val="es-ES"/>
        </w:rPr>
        <w:t xml:space="preserve"> las fracciones XXXIII, XXXIV, XXXV, XXXVI, XXXVII, XXXVIII, XXXIX, XL, XLI, XLII, XLIII</w:t>
      </w:r>
      <w:r w:rsidR="009662A4" w:rsidRPr="00E27661">
        <w:rPr>
          <w:rFonts w:ascii="Arial" w:eastAsia="Yu Gothic UI Light" w:hAnsi="Arial" w:cs="Arial"/>
          <w:bCs/>
          <w:sz w:val="20"/>
          <w:szCs w:val="20"/>
          <w:lang w:val="es-ES"/>
        </w:rPr>
        <w:t xml:space="preserve"> y</w:t>
      </w:r>
      <w:r w:rsidR="009D043A" w:rsidRPr="00E27661">
        <w:rPr>
          <w:rFonts w:ascii="Arial" w:eastAsia="Yu Gothic UI Light" w:hAnsi="Arial" w:cs="Arial"/>
          <w:bCs/>
          <w:sz w:val="20"/>
          <w:szCs w:val="20"/>
          <w:lang w:val="es-ES"/>
        </w:rPr>
        <w:t xml:space="preserve"> XLIV </w:t>
      </w:r>
      <w:r w:rsidR="007E5AEE" w:rsidRPr="00E27661">
        <w:rPr>
          <w:rFonts w:ascii="Arial" w:eastAsia="Yu Gothic UI Light" w:hAnsi="Arial" w:cs="Arial"/>
          <w:bCs/>
          <w:sz w:val="20"/>
          <w:szCs w:val="20"/>
          <w:lang w:val="es-ES"/>
        </w:rPr>
        <w:t>del artículo 202</w:t>
      </w:r>
      <w:r w:rsidR="00661BE0" w:rsidRPr="00E27661">
        <w:rPr>
          <w:rFonts w:ascii="Arial" w:eastAsia="Yu Gothic UI Light" w:hAnsi="Arial" w:cs="Arial"/>
          <w:bCs/>
          <w:sz w:val="20"/>
          <w:szCs w:val="20"/>
          <w:lang w:val="es-ES"/>
        </w:rPr>
        <w:t xml:space="preserve">, el inciso g), de la </w:t>
      </w:r>
      <w:r w:rsidR="00957655" w:rsidRPr="00E27661">
        <w:rPr>
          <w:rFonts w:ascii="Arial" w:eastAsia="Yu Gothic UI Light" w:hAnsi="Arial" w:cs="Arial"/>
          <w:bCs/>
          <w:sz w:val="20"/>
          <w:szCs w:val="20"/>
          <w:lang w:val="es-ES"/>
        </w:rPr>
        <w:t>fracción</w:t>
      </w:r>
      <w:r w:rsidR="00661BE0" w:rsidRPr="00E27661">
        <w:rPr>
          <w:rFonts w:ascii="Arial" w:eastAsia="Yu Gothic UI Light" w:hAnsi="Arial" w:cs="Arial"/>
          <w:bCs/>
          <w:sz w:val="20"/>
          <w:szCs w:val="20"/>
          <w:lang w:val="es-ES"/>
        </w:rPr>
        <w:t xml:space="preserve"> IV, del artículo 228</w:t>
      </w:r>
      <w:r w:rsidR="008D282B" w:rsidRPr="00E27661">
        <w:rPr>
          <w:rFonts w:ascii="Arial" w:eastAsia="Yu Gothic UI Light" w:hAnsi="Arial" w:cs="Arial"/>
          <w:bCs/>
          <w:sz w:val="20"/>
          <w:szCs w:val="20"/>
          <w:lang w:val="es-ES"/>
        </w:rPr>
        <w:t xml:space="preserve">, las fracciones </w:t>
      </w:r>
      <w:r w:rsidR="00DA786D">
        <w:rPr>
          <w:rFonts w:ascii="Arial" w:eastAsia="Yu Gothic UI Light" w:hAnsi="Arial" w:cs="Arial"/>
          <w:bCs/>
          <w:sz w:val="20"/>
          <w:szCs w:val="20"/>
          <w:lang w:val="es-ES"/>
        </w:rPr>
        <w:t xml:space="preserve">XXVIII, </w:t>
      </w:r>
      <w:r w:rsidR="008D282B" w:rsidRPr="00E27661">
        <w:rPr>
          <w:rFonts w:ascii="Arial" w:eastAsia="Yu Gothic UI Light" w:hAnsi="Arial" w:cs="Arial"/>
          <w:bCs/>
          <w:sz w:val="20"/>
          <w:szCs w:val="20"/>
          <w:lang w:val="es-ES"/>
        </w:rPr>
        <w:t>XXIX, XXX, XXXI, XXXII, XXXIII, XXXIV, XXXV, XXXVI, XXXVII, XXXVIII, XXXIX, XL, XLI, XLII, XLIII, XLIV, XLV, XLVI, XLVII, XLVIII, XLIX, L, LI, LII, LIII, LIV, LV, LVI, LVII, LVIII. LIX, LX, LXI, LXII, LXIII, LXIV, LXV, LXVI, LXVII, LXVIII, LXIX, LXX, LXXI, LXXII, LXXIII, LXXIV, LXXV Y LXXVI del artículo 230</w:t>
      </w:r>
      <w:r w:rsidR="00614785" w:rsidRPr="00E27661">
        <w:rPr>
          <w:rFonts w:ascii="Arial" w:eastAsia="Yu Gothic UI Light" w:hAnsi="Arial" w:cs="Arial"/>
          <w:bCs/>
          <w:sz w:val="20"/>
          <w:szCs w:val="20"/>
          <w:lang w:val="es-ES"/>
        </w:rPr>
        <w:t>, las fracciones VII, VIII y IX, del artículo 236</w:t>
      </w:r>
      <w:r w:rsidR="00D25575" w:rsidRPr="00E27661">
        <w:rPr>
          <w:rFonts w:ascii="Arial" w:eastAsia="Yu Gothic UI Light" w:hAnsi="Arial" w:cs="Arial"/>
          <w:bCs/>
          <w:sz w:val="20"/>
          <w:szCs w:val="20"/>
          <w:lang w:val="es-ES"/>
        </w:rPr>
        <w:t xml:space="preserve">, las fracciones III, IV, V y VI, </w:t>
      </w:r>
      <w:r w:rsidR="00946AD5">
        <w:rPr>
          <w:rFonts w:ascii="Arial" w:eastAsia="Yu Gothic UI Light" w:hAnsi="Arial" w:cs="Arial"/>
          <w:bCs/>
          <w:sz w:val="20"/>
          <w:szCs w:val="20"/>
          <w:lang w:val="es-ES"/>
        </w:rPr>
        <w:t xml:space="preserve">párrafo a las fracciones III y IV del </w:t>
      </w:r>
      <w:proofErr w:type="spellStart"/>
      <w:r w:rsidR="00946AD5">
        <w:rPr>
          <w:rFonts w:ascii="Arial" w:eastAsia="Yu Gothic UI Light" w:hAnsi="Arial" w:cs="Arial"/>
          <w:bCs/>
          <w:sz w:val="20"/>
          <w:szCs w:val="20"/>
          <w:lang w:val="es-ES"/>
        </w:rPr>
        <w:t>articulo</w:t>
      </w:r>
      <w:proofErr w:type="spellEnd"/>
      <w:r w:rsidR="00946AD5">
        <w:rPr>
          <w:rFonts w:ascii="Arial" w:eastAsia="Yu Gothic UI Light" w:hAnsi="Arial" w:cs="Arial"/>
          <w:bCs/>
          <w:sz w:val="20"/>
          <w:szCs w:val="20"/>
          <w:lang w:val="es-ES"/>
        </w:rPr>
        <w:t xml:space="preserve"> 240, párrafo a las fracciones I, II, III y IV del </w:t>
      </w:r>
      <w:proofErr w:type="spellStart"/>
      <w:r w:rsidR="00946AD5">
        <w:rPr>
          <w:rFonts w:ascii="Arial" w:eastAsia="Yu Gothic UI Light" w:hAnsi="Arial" w:cs="Arial"/>
          <w:bCs/>
          <w:sz w:val="20"/>
          <w:szCs w:val="20"/>
          <w:lang w:val="es-ES"/>
        </w:rPr>
        <w:t>articulo</w:t>
      </w:r>
      <w:proofErr w:type="spellEnd"/>
      <w:r w:rsidR="00946AD5">
        <w:rPr>
          <w:rFonts w:ascii="Arial" w:eastAsia="Yu Gothic UI Light" w:hAnsi="Arial" w:cs="Arial"/>
          <w:bCs/>
          <w:sz w:val="20"/>
          <w:szCs w:val="20"/>
          <w:lang w:val="es-ES"/>
        </w:rPr>
        <w:t xml:space="preserve"> 241,  párrafo a la fracción I, del artículo 244, </w:t>
      </w:r>
      <w:r w:rsidR="00D25575" w:rsidRPr="00E27661">
        <w:rPr>
          <w:rFonts w:ascii="Arial" w:eastAsia="Yu Gothic UI Light" w:hAnsi="Arial" w:cs="Arial"/>
          <w:bCs/>
          <w:sz w:val="20"/>
          <w:szCs w:val="20"/>
          <w:lang w:val="es-ES"/>
        </w:rPr>
        <w:t xml:space="preserve">del artículo 245, </w:t>
      </w:r>
      <w:r w:rsidR="00DD404F" w:rsidRPr="00E27661">
        <w:rPr>
          <w:rFonts w:ascii="Arial" w:eastAsia="Yu Gothic UI Light" w:hAnsi="Arial" w:cs="Arial"/>
          <w:bCs/>
          <w:sz w:val="20"/>
          <w:szCs w:val="20"/>
          <w:lang w:val="es-ES"/>
        </w:rPr>
        <w:t xml:space="preserve">248, </w:t>
      </w:r>
      <w:r w:rsidR="00D25575" w:rsidRPr="00E27661">
        <w:rPr>
          <w:rFonts w:ascii="Arial" w:eastAsia="Yu Gothic UI Light" w:hAnsi="Arial" w:cs="Arial"/>
          <w:sz w:val="20"/>
          <w:szCs w:val="20"/>
          <w:lang w:val="es-ES"/>
        </w:rPr>
        <w:t>249, 250, 251, 252, 25</w:t>
      </w:r>
      <w:r w:rsidR="00DD404F" w:rsidRPr="00E27661">
        <w:rPr>
          <w:rFonts w:ascii="Arial" w:eastAsia="Yu Gothic UI Light" w:hAnsi="Arial" w:cs="Arial"/>
          <w:sz w:val="20"/>
          <w:szCs w:val="20"/>
          <w:lang w:val="es-ES"/>
        </w:rPr>
        <w:t>3, 254, 255, 256, 257, 258, 259,</w:t>
      </w:r>
      <w:r w:rsidR="00D25575" w:rsidRPr="00E27661">
        <w:rPr>
          <w:rFonts w:ascii="Arial" w:eastAsia="Yu Gothic UI Light" w:hAnsi="Arial" w:cs="Arial"/>
          <w:sz w:val="20"/>
          <w:szCs w:val="20"/>
          <w:lang w:val="es-ES"/>
        </w:rPr>
        <w:t xml:space="preserve"> 260</w:t>
      </w:r>
      <w:r w:rsidR="00DD404F" w:rsidRPr="00E27661">
        <w:rPr>
          <w:rFonts w:ascii="Arial" w:eastAsia="Yu Gothic UI Light" w:hAnsi="Arial" w:cs="Arial"/>
          <w:sz w:val="20"/>
          <w:szCs w:val="20"/>
          <w:lang w:val="es-ES"/>
        </w:rPr>
        <w:t>, 261 y 262</w:t>
      </w:r>
      <w:r w:rsidR="007E5AEE" w:rsidRPr="00E27661">
        <w:rPr>
          <w:rFonts w:ascii="Arial" w:eastAsia="Yu Gothic UI Light" w:hAnsi="Arial" w:cs="Arial"/>
          <w:b/>
          <w:bCs/>
          <w:sz w:val="20"/>
          <w:szCs w:val="20"/>
          <w:lang w:val="es-ES"/>
        </w:rPr>
        <w:t xml:space="preserve">; </w:t>
      </w:r>
      <w:r w:rsidR="007E5AEE" w:rsidRPr="00E27661">
        <w:rPr>
          <w:rFonts w:ascii="Arial" w:eastAsia="Yu Gothic UI Light" w:hAnsi="Arial" w:cs="Arial"/>
          <w:b/>
          <w:sz w:val="20"/>
          <w:szCs w:val="20"/>
        </w:rPr>
        <w:t xml:space="preserve"> </w:t>
      </w:r>
      <w:r w:rsidR="00741872" w:rsidRPr="00E27661">
        <w:rPr>
          <w:rFonts w:ascii="Arial" w:eastAsia="Yu Gothic UI Light" w:hAnsi="Arial" w:cs="Arial"/>
          <w:bCs/>
          <w:sz w:val="20"/>
          <w:szCs w:val="20"/>
          <w:lang w:val="es-ES"/>
        </w:rPr>
        <w:t>Se</w:t>
      </w:r>
      <w:r w:rsidR="00EA0128" w:rsidRPr="00E27661">
        <w:rPr>
          <w:rFonts w:ascii="Arial" w:eastAsia="Yu Gothic UI Light" w:hAnsi="Arial" w:cs="Arial"/>
          <w:bCs/>
          <w:sz w:val="20"/>
          <w:szCs w:val="20"/>
          <w:lang w:val="es-ES"/>
        </w:rPr>
        <w:t xml:space="preserve"> </w:t>
      </w:r>
      <w:r w:rsidR="00EB67A4" w:rsidRPr="00E27661">
        <w:rPr>
          <w:rFonts w:ascii="Arial" w:eastAsia="Yu Gothic UI Light" w:hAnsi="Arial" w:cs="Arial"/>
          <w:b/>
          <w:bCs/>
          <w:sz w:val="20"/>
          <w:szCs w:val="20"/>
          <w:lang w:val="es-ES"/>
        </w:rPr>
        <w:t>DEROGA</w:t>
      </w:r>
      <w:r w:rsidR="008A4154" w:rsidRPr="00E27661">
        <w:rPr>
          <w:rFonts w:ascii="Arial" w:eastAsia="Yu Gothic UI Light" w:hAnsi="Arial" w:cs="Arial"/>
          <w:b/>
          <w:bCs/>
          <w:sz w:val="20"/>
          <w:szCs w:val="20"/>
          <w:lang w:val="es-ES"/>
        </w:rPr>
        <w:t xml:space="preserve">N </w:t>
      </w:r>
      <w:r w:rsidR="008A4154" w:rsidRPr="00E27661">
        <w:rPr>
          <w:rFonts w:ascii="Arial" w:eastAsia="Yu Gothic UI Light" w:hAnsi="Arial" w:cs="Arial"/>
          <w:sz w:val="20"/>
          <w:szCs w:val="20"/>
          <w:lang w:val="es-ES"/>
        </w:rPr>
        <w:t>los artículos 154, 155, 156, 157, 158, 159, 160, 161, 162, 163, 164, 165, 166, 167, 168, 169, 170, 171, 172, 173, 174, 175, 176, 177, 178, 179, 180, 181, 182, 183, 184, 185, 186 Y 187</w:t>
      </w:r>
      <w:r w:rsidR="00F94D1F" w:rsidRPr="00E27661">
        <w:rPr>
          <w:rFonts w:ascii="Arial" w:eastAsia="Yu Gothic UI Light" w:hAnsi="Arial" w:cs="Arial"/>
          <w:sz w:val="20"/>
          <w:szCs w:val="20"/>
          <w:lang w:val="es-ES"/>
        </w:rPr>
        <w:t xml:space="preserve">, el inciso g), de la fracción V, del </w:t>
      </w:r>
      <w:r w:rsidR="00957655" w:rsidRPr="00E27661">
        <w:rPr>
          <w:rFonts w:ascii="Arial" w:eastAsia="Yu Gothic UI Light" w:hAnsi="Arial" w:cs="Arial"/>
          <w:sz w:val="20"/>
          <w:szCs w:val="20"/>
          <w:lang w:val="es-ES"/>
        </w:rPr>
        <w:t>artículo</w:t>
      </w:r>
      <w:r w:rsidR="00F94D1F" w:rsidRPr="00E27661">
        <w:rPr>
          <w:rFonts w:ascii="Arial" w:eastAsia="Yu Gothic UI Light" w:hAnsi="Arial" w:cs="Arial"/>
          <w:sz w:val="20"/>
          <w:szCs w:val="20"/>
          <w:lang w:val="es-ES"/>
        </w:rPr>
        <w:t xml:space="preserve"> 232</w:t>
      </w:r>
      <w:r w:rsidR="00BB3950" w:rsidRPr="00E27661">
        <w:rPr>
          <w:rFonts w:ascii="Arial" w:eastAsia="Yu Gothic UI Light" w:hAnsi="Arial" w:cs="Arial"/>
          <w:sz w:val="20"/>
          <w:szCs w:val="20"/>
          <w:lang w:val="es-ES"/>
        </w:rPr>
        <w:t xml:space="preserve">, la </w:t>
      </w:r>
      <w:r w:rsidR="00957655" w:rsidRPr="00E27661">
        <w:rPr>
          <w:rFonts w:ascii="Arial" w:eastAsia="Yu Gothic UI Light" w:hAnsi="Arial" w:cs="Arial"/>
          <w:sz w:val="20"/>
          <w:szCs w:val="20"/>
          <w:lang w:val="es-ES"/>
        </w:rPr>
        <w:t>fracción</w:t>
      </w:r>
      <w:r w:rsidR="00BB3950" w:rsidRPr="00E27661">
        <w:rPr>
          <w:rFonts w:ascii="Arial" w:eastAsia="Yu Gothic UI Light" w:hAnsi="Arial" w:cs="Arial"/>
          <w:sz w:val="20"/>
          <w:szCs w:val="20"/>
          <w:lang w:val="es-ES"/>
        </w:rPr>
        <w:t xml:space="preserve"> XIII, del artículo 235</w:t>
      </w:r>
      <w:r w:rsidR="00EA0128" w:rsidRPr="00E27661">
        <w:rPr>
          <w:rFonts w:ascii="Arial" w:eastAsia="Yu Gothic UI Light" w:hAnsi="Arial" w:cs="Arial"/>
          <w:sz w:val="20"/>
          <w:szCs w:val="20"/>
          <w:lang w:val="es-ES"/>
        </w:rPr>
        <w:t>;</w:t>
      </w:r>
      <w:r w:rsidR="00EA0128" w:rsidRPr="00E27661">
        <w:rPr>
          <w:rFonts w:ascii="Arial" w:eastAsia="Yu Gothic UI Light" w:hAnsi="Arial" w:cs="Arial"/>
          <w:bCs/>
          <w:sz w:val="20"/>
          <w:szCs w:val="20"/>
          <w:lang w:val="es-ES"/>
        </w:rPr>
        <w:t xml:space="preserve"> </w:t>
      </w:r>
      <w:r w:rsidR="008C767E" w:rsidRPr="00E27661">
        <w:rPr>
          <w:rFonts w:ascii="Arial" w:eastAsia="Yu Gothic UI Light" w:hAnsi="Arial" w:cs="Arial"/>
          <w:bCs/>
          <w:sz w:val="20"/>
          <w:szCs w:val="20"/>
          <w:lang w:val="es-ES"/>
        </w:rPr>
        <w:t>de</w:t>
      </w:r>
      <w:r w:rsidR="001863E6" w:rsidRPr="00E27661">
        <w:rPr>
          <w:rFonts w:ascii="Arial" w:eastAsia="Yu Gothic UI Light" w:hAnsi="Arial" w:cs="Arial"/>
          <w:bCs/>
          <w:sz w:val="20"/>
          <w:szCs w:val="20"/>
          <w:lang w:val="es-ES"/>
        </w:rPr>
        <w:t xml:space="preserve"> </w:t>
      </w:r>
      <w:r w:rsidR="00BD3CD4" w:rsidRPr="00E27661">
        <w:rPr>
          <w:rFonts w:ascii="Arial" w:eastAsia="Yu Gothic UI Light" w:hAnsi="Arial" w:cs="Arial"/>
          <w:bCs/>
          <w:sz w:val="20"/>
          <w:szCs w:val="20"/>
          <w:lang w:val="es-ES"/>
        </w:rPr>
        <w:t xml:space="preserve">la </w:t>
      </w:r>
      <w:r w:rsidR="00BD3CD4" w:rsidRPr="00E27661">
        <w:rPr>
          <w:rFonts w:ascii="Arial" w:eastAsia="Yu Gothic UI Light" w:hAnsi="Arial" w:cs="Arial"/>
          <w:bCs/>
          <w:sz w:val="20"/>
          <w:szCs w:val="20"/>
          <w:u w:val="single"/>
          <w:lang w:val="es-ES"/>
        </w:rPr>
        <w:t>L</w:t>
      </w:r>
      <w:r w:rsidR="001863E6" w:rsidRPr="00E27661">
        <w:rPr>
          <w:rFonts w:ascii="Arial" w:eastAsia="Yu Gothic UI Light" w:hAnsi="Arial" w:cs="Arial"/>
          <w:bCs/>
          <w:sz w:val="20"/>
          <w:szCs w:val="20"/>
          <w:u w:val="single"/>
          <w:lang w:val="es-ES"/>
        </w:rPr>
        <w:t xml:space="preserve">ey de </w:t>
      </w:r>
      <w:r w:rsidR="00083ED3" w:rsidRPr="00E27661">
        <w:rPr>
          <w:rFonts w:ascii="Arial" w:eastAsia="Yu Gothic UI Light" w:hAnsi="Arial" w:cs="Arial"/>
          <w:bCs/>
          <w:sz w:val="20"/>
          <w:szCs w:val="20"/>
          <w:u w:val="single"/>
          <w:lang w:val="es-ES"/>
        </w:rPr>
        <w:t>Estatal de Derechos</w:t>
      </w:r>
      <w:r w:rsidR="001863E6" w:rsidRPr="00E27661">
        <w:rPr>
          <w:rFonts w:ascii="Arial" w:eastAsia="Yu Gothic UI Light" w:hAnsi="Arial" w:cs="Arial"/>
          <w:bCs/>
          <w:sz w:val="20"/>
          <w:szCs w:val="20"/>
          <w:u w:val="single"/>
          <w:lang w:val="es-ES"/>
        </w:rPr>
        <w:t xml:space="preserve"> de Chihuahua</w:t>
      </w:r>
      <w:r w:rsidR="001863E6" w:rsidRPr="00E27661">
        <w:rPr>
          <w:rFonts w:ascii="Arial" w:eastAsia="Yu Gothic UI Light" w:hAnsi="Arial" w:cs="Arial"/>
          <w:bCs/>
          <w:sz w:val="20"/>
          <w:szCs w:val="20"/>
          <w:lang w:val="es-ES"/>
        </w:rPr>
        <w:t>, para quedar</w:t>
      </w:r>
      <w:r w:rsidR="00BA2439" w:rsidRPr="00E27661">
        <w:rPr>
          <w:rFonts w:ascii="Arial" w:eastAsia="Yu Gothic UI Light" w:hAnsi="Arial" w:cs="Arial"/>
          <w:bCs/>
          <w:sz w:val="20"/>
          <w:szCs w:val="20"/>
          <w:lang w:val="es-ES"/>
        </w:rPr>
        <w:t xml:space="preserve"> redactado </w:t>
      </w:r>
      <w:r w:rsidR="001863E6" w:rsidRPr="00E27661">
        <w:rPr>
          <w:rFonts w:ascii="Arial" w:eastAsia="Yu Gothic UI Light" w:hAnsi="Arial" w:cs="Arial"/>
          <w:bCs/>
          <w:sz w:val="20"/>
          <w:szCs w:val="20"/>
          <w:lang w:val="es-ES"/>
        </w:rPr>
        <w:t>en los siguientes términos:</w:t>
      </w:r>
    </w:p>
    <w:p w:rsidR="00FA181D" w:rsidRPr="00E27661" w:rsidRDefault="00FA181D" w:rsidP="001863E6">
      <w:pPr>
        <w:spacing w:line="360" w:lineRule="auto"/>
        <w:jc w:val="both"/>
        <w:rPr>
          <w:rFonts w:ascii="Arial" w:eastAsia="Yu Gothic UI Light" w:hAnsi="Arial" w:cs="Arial"/>
          <w:bCs/>
          <w:sz w:val="20"/>
          <w:szCs w:val="20"/>
          <w:lang w:val="es-ES"/>
        </w:rPr>
      </w:pPr>
    </w:p>
    <w:p w:rsidR="00E93E50" w:rsidRPr="00E27661" w:rsidRDefault="003027FF" w:rsidP="001863E6">
      <w:pPr>
        <w:spacing w:line="360" w:lineRule="auto"/>
        <w:jc w:val="both"/>
        <w:rPr>
          <w:rFonts w:ascii="Arial" w:eastAsia="Yu Gothic UI Light" w:hAnsi="Arial" w:cs="Arial"/>
          <w:b/>
          <w:sz w:val="20"/>
          <w:szCs w:val="20"/>
        </w:rPr>
      </w:pPr>
      <w:r w:rsidRPr="00E27661">
        <w:rPr>
          <w:rFonts w:ascii="Arial" w:eastAsia="Yu Gothic UI Light" w:hAnsi="Arial" w:cs="Arial"/>
          <w:b/>
          <w:sz w:val="20"/>
          <w:szCs w:val="20"/>
          <w:lang w:val="es-ES"/>
        </w:rPr>
        <w:t>Artí</w:t>
      </w:r>
      <w:r w:rsidR="00E93E50" w:rsidRPr="00E27661">
        <w:rPr>
          <w:rFonts w:ascii="Arial" w:eastAsia="Yu Gothic UI Light" w:hAnsi="Arial" w:cs="Arial"/>
          <w:b/>
          <w:sz w:val="20"/>
          <w:szCs w:val="20"/>
          <w:lang w:val="es-ES"/>
        </w:rPr>
        <w:t xml:space="preserve">culo 4-1.- </w:t>
      </w:r>
      <w:r w:rsidR="00E93E50" w:rsidRPr="00E27661">
        <w:rPr>
          <w:rFonts w:ascii="Arial" w:eastAsia="Yu Gothic UI Light" w:hAnsi="Arial" w:cs="Arial"/>
          <w:b/>
          <w:sz w:val="20"/>
          <w:szCs w:val="20"/>
        </w:rPr>
        <w:t>Para efectos de la presente Ley se entenderá por:</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3D: Tercera Dimensión </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BIS: Bilingüe Internacional </w:t>
      </w:r>
      <w:r w:rsidR="00612E02" w:rsidRPr="00E27661">
        <w:rPr>
          <w:rFonts w:ascii="Arial" w:hAnsi="Arial" w:cs="Arial"/>
          <w:b/>
          <w:sz w:val="20"/>
          <w:szCs w:val="20"/>
        </w:rPr>
        <w:t>y</w:t>
      </w:r>
      <w:r w:rsidRPr="00E27661">
        <w:rPr>
          <w:rFonts w:ascii="Arial" w:hAnsi="Arial" w:cs="Arial"/>
          <w:b/>
          <w:sz w:val="20"/>
          <w:szCs w:val="20"/>
        </w:rPr>
        <w:t xml:space="preserve"> Sustentable</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CD-R: Disco Compacto Grabable</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CECYT: Colegio </w:t>
      </w:r>
      <w:r w:rsidR="00612E02" w:rsidRPr="00E27661">
        <w:rPr>
          <w:rFonts w:ascii="Arial" w:hAnsi="Arial" w:cs="Arial"/>
          <w:b/>
          <w:sz w:val="20"/>
          <w:szCs w:val="20"/>
        </w:rPr>
        <w:t>d</w:t>
      </w:r>
      <w:r w:rsidRPr="00E27661">
        <w:rPr>
          <w:rFonts w:ascii="Arial" w:hAnsi="Arial" w:cs="Arial"/>
          <w:b/>
          <w:sz w:val="20"/>
          <w:szCs w:val="20"/>
        </w:rPr>
        <w:t xml:space="preserve">e Estudios Científicos </w:t>
      </w:r>
      <w:r w:rsidR="00612E02" w:rsidRPr="00E27661">
        <w:rPr>
          <w:rFonts w:ascii="Arial" w:hAnsi="Arial" w:cs="Arial"/>
          <w:b/>
          <w:sz w:val="20"/>
          <w:szCs w:val="20"/>
        </w:rPr>
        <w:t>y</w:t>
      </w:r>
      <w:r w:rsidRPr="00E27661">
        <w:rPr>
          <w:rFonts w:ascii="Arial" w:hAnsi="Arial" w:cs="Arial"/>
          <w:b/>
          <w:sz w:val="20"/>
          <w:szCs w:val="20"/>
        </w:rPr>
        <w:t xml:space="preserve"> Tecnológicos </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CENEVAL: Centro Nacional </w:t>
      </w:r>
      <w:r w:rsidR="00612E02" w:rsidRPr="00E27661">
        <w:rPr>
          <w:rFonts w:ascii="Arial" w:hAnsi="Arial" w:cs="Arial"/>
          <w:b/>
          <w:sz w:val="20"/>
          <w:szCs w:val="20"/>
        </w:rPr>
        <w:t>p</w:t>
      </w:r>
      <w:r w:rsidRPr="00E27661">
        <w:rPr>
          <w:rFonts w:ascii="Arial" w:hAnsi="Arial" w:cs="Arial"/>
          <w:b/>
          <w:sz w:val="20"/>
          <w:szCs w:val="20"/>
        </w:rPr>
        <w:t xml:space="preserve">ara </w:t>
      </w:r>
      <w:r w:rsidR="00612E02" w:rsidRPr="00E27661">
        <w:rPr>
          <w:rFonts w:ascii="Arial" w:hAnsi="Arial" w:cs="Arial"/>
          <w:b/>
          <w:sz w:val="20"/>
          <w:szCs w:val="20"/>
        </w:rPr>
        <w:t>l</w:t>
      </w:r>
      <w:r w:rsidRPr="00E27661">
        <w:rPr>
          <w:rFonts w:ascii="Arial" w:hAnsi="Arial" w:cs="Arial"/>
          <w:b/>
          <w:sz w:val="20"/>
          <w:szCs w:val="20"/>
        </w:rPr>
        <w:t xml:space="preserve">a Evaluación </w:t>
      </w:r>
      <w:r w:rsidR="00612E02" w:rsidRPr="00E27661">
        <w:rPr>
          <w:rFonts w:ascii="Arial" w:hAnsi="Arial" w:cs="Arial"/>
          <w:b/>
          <w:sz w:val="20"/>
          <w:szCs w:val="20"/>
        </w:rPr>
        <w:t>d</w:t>
      </w:r>
      <w:r w:rsidRPr="00E27661">
        <w:rPr>
          <w:rFonts w:ascii="Arial" w:hAnsi="Arial" w:cs="Arial"/>
          <w:b/>
          <w:sz w:val="20"/>
          <w:szCs w:val="20"/>
        </w:rPr>
        <w:t xml:space="preserve">e </w:t>
      </w:r>
      <w:r w:rsidR="00612E02" w:rsidRPr="00E27661">
        <w:rPr>
          <w:rFonts w:ascii="Arial" w:hAnsi="Arial" w:cs="Arial"/>
          <w:b/>
          <w:sz w:val="20"/>
          <w:szCs w:val="20"/>
        </w:rPr>
        <w:t>l</w:t>
      </w:r>
      <w:r w:rsidRPr="00E27661">
        <w:rPr>
          <w:rFonts w:ascii="Arial" w:hAnsi="Arial" w:cs="Arial"/>
          <w:b/>
          <w:sz w:val="20"/>
          <w:szCs w:val="20"/>
        </w:rPr>
        <w:t>a Educación Superior</w:t>
      </w:r>
    </w:p>
    <w:p w:rsidR="00794C6B" w:rsidRPr="00DB7809" w:rsidRDefault="00794C6B" w:rsidP="00794C6B">
      <w:pPr>
        <w:jc w:val="both"/>
        <w:rPr>
          <w:rFonts w:ascii="Arial" w:hAnsi="Arial" w:cs="Arial"/>
          <w:b/>
          <w:sz w:val="20"/>
          <w:szCs w:val="20"/>
          <w:lang w:val="en-US"/>
        </w:rPr>
      </w:pPr>
      <w:r w:rsidRPr="00DB7809">
        <w:rPr>
          <w:rFonts w:ascii="Arial" w:hAnsi="Arial" w:cs="Arial"/>
          <w:b/>
          <w:sz w:val="20"/>
          <w:szCs w:val="20"/>
          <w:lang w:val="en-US"/>
        </w:rPr>
        <w:t xml:space="preserve">CSWA: Certified </w:t>
      </w:r>
      <w:proofErr w:type="spellStart"/>
      <w:r w:rsidRPr="00DB7809">
        <w:rPr>
          <w:rFonts w:ascii="Arial" w:hAnsi="Arial" w:cs="Arial"/>
          <w:b/>
          <w:sz w:val="20"/>
          <w:szCs w:val="20"/>
          <w:lang w:val="en-US"/>
        </w:rPr>
        <w:t>Solidworks</w:t>
      </w:r>
      <w:proofErr w:type="spellEnd"/>
      <w:r w:rsidRPr="00DB7809">
        <w:rPr>
          <w:rFonts w:ascii="Arial" w:hAnsi="Arial" w:cs="Arial"/>
          <w:b/>
          <w:sz w:val="20"/>
          <w:szCs w:val="20"/>
          <w:lang w:val="en-US"/>
        </w:rPr>
        <w:t xml:space="preserve"> Associate</w:t>
      </w:r>
    </w:p>
    <w:p w:rsidR="00794C6B" w:rsidRPr="00DB7809" w:rsidRDefault="00794C6B" w:rsidP="00794C6B">
      <w:pPr>
        <w:jc w:val="both"/>
        <w:rPr>
          <w:rFonts w:ascii="Arial" w:hAnsi="Arial" w:cs="Arial"/>
          <w:b/>
          <w:sz w:val="20"/>
          <w:szCs w:val="20"/>
          <w:lang w:val="en-US"/>
        </w:rPr>
      </w:pPr>
      <w:r w:rsidRPr="00DB7809">
        <w:rPr>
          <w:rFonts w:ascii="Arial" w:hAnsi="Arial" w:cs="Arial"/>
          <w:b/>
          <w:sz w:val="20"/>
          <w:szCs w:val="20"/>
          <w:lang w:val="en-US"/>
        </w:rPr>
        <w:t xml:space="preserve">CULT: </w:t>
      </w:r>
      <w:proofErr w:type="spellStart"/>
      <w:r w:rsidRPr="00DB7809">
        <w:rPr>
          <w:rFonts w:ascii="Arial" w:hAnsi="Arial" w:cs="Arial"/>
          <w:b/>
          <w:sz w:val="20"/>
          <w:szCs w:val="20"/>
          <w:lang w:val="en-US"/>
        </w:rPr>
        <w:t>Cultura</w:t>
      </w:r>
      <w:proofErr w:type="spellEnd"/>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CURP: Clave Única </w:t>
      </w:r>
      <w:r w:rsidR="00612E02" w:rsidRPr="00E27661">
        <w:rPr>
          <w:rFonts w:ascii="Arial" w:hAnsi="Arial" w:cs="Arial"/>
          <w:b/>
          <w:sz w:val="20"/>
          <w:szCs w:val="20"/>
        </w:rPr>
        <w:t>d</w:t>
      </w:r>
      <w:r w:rsidRPr="00E27661">
        <w:rPr>
          <w:rFonts w:ascii="Arial" w:hAnsi="Arial" w:cs="Arial"/>
          <w:b/>
          <w:sz w:val="20"/>
          <w:szCs w:val="20"/>
        </w:rPr>
        <w:t xml:space="preserve">e Registro </w:t>
      </w:r>
      <w:r w:rsidR="00612E02" w:rsidRPr="00E27661">
        <w:rPr>
          <w:rFonts w:ascii="Arial" w:hAnsi="Arial" w:cs="Arial"/>
          <w:b/>
          <w:sz w:val="20"/>
          <w:szCs w:val="20"/>
        </w:rPr>
        <w:t>d</w:t>
      </w:r>
      <w:r w:rsidRPr="00E27661">
        <w:rPr>
          <w:rFonts w:ascii="Arial" w:hAnsi="Arial" w:cs="Arial"/>
          <w:b/>
          <w:sz w:val="20"/>
          <w:szCs w:val="20"/>
        </w:rPr>
        <w:t>e Población</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DELF: Diploma </w:t>
      </w:r>
      <w:r w:rsidR="00612E02" w:rsidRPr="00E27661">
        <w:rPr>
          <w:rFonts w:ascii="Arial" w:hAnsi="Arial" w:cs="Arial"/>
          <w:b/>
          <w:sz w:val="20"/>
          <w:szCs w:val="20"/>
        </w:rPr>
        <w:t>d</w:t>
      </w:r>
      <w:r w:rsidRPr="00E27661">
        <w:rPr>
          <w:rFonts w:ascii="Arial" w:hAnsi="Arial" w:cs="Arial"/>
          <w:b/>
          <w:sz w:val="20"/>
          <w:szCs w:val="20"/>
        </w:rPr>
        <w:t xml:space="preserve">e Estudios </w:t>
      </w:r>
      <w:r w:rsidR="00612E02" w:rsidRPr="00E27661">
        <w:rPr>
          <w:rFonts w:ascii="Arial" w:hAnsi="Arial" w:cs="Arial"/>
          <w:b/>
          <w:sz w:val="20"/>
          <w:szCs w:val="20"/>
        </w:rPr>
        <w:t>e</w:t>
      </w:r>
      <w:r w:rsidRPr="00E27661">
        <w:rPr>
          <w:rFonts w:ascii="Arial" w:hAnsi="Arial" w:cs="Arial"/>
          <w:b/>
          <w:sz w:val="20"/>
          <w:szCs w:val="20"/>
        </w:rPr>
        <w:t>n Lengua Francesa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DIF: Desarrollo Integral </w:t>
      </w:r>
      <w:r w:rsidR="00612E02" w:rsidRPr="00E27661">
        <w:rPr>
          <w:rFonts w:ascii="Arial" w:hAnsi="Arial" w:cs="Arial"/>
          <w:b/>
          <w:sz w:val="20"/>
          <w:szCs w:val="20"/>
        </w:rPr>
        <w:t>d</w:t>
      </w:r>
      <w:r w:rsidRPr="00E27661">
        <w:rPr>
          <w:rFonts w:ascii="Arial" w:hAnsi="Arial" w:cs="Arial"/>
          <w:b/>
          <w:sz w:val="20"/>
          <w:szCs w:val="20"/>
        </w:rPr>
        <w:t xml:space="preserve">e </w:t>
      </w:r>
      <w:r w:rsidR="00612E02" w:rsidRPr="00E27661">
        <w:rPr>
          <w:rFonts w:ascii="Arial" w:hAnsi="Arial" w:cs="Arial"/>
          <w:b/>
          <w:sz w:val="20"/>
          <w:szCs w:val="20"/>
        </w:rPr>
        <w:t>l</w:t>
      </w:r>
      <w:r w:rsidRPr="00E27661">
        <w:rPr>
          <w:rFonts w:ascii="Arial" w:hAnsi="Arial" w:cs="Arial"/>
          <w:b/>
          <w:sz w:val="20"/>
          <w:szCs w:val="20"/>
        </w:rPr>
        <w:t>a Familia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DOCS: Documentos</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DVD+R: Disco </w:t>
      </w:r>
      <w:proofErr w:type="spellStart"/>
      <w:r w:rsidRPr="00E27661">
        <w:rPr>
          <w:rFonts w:ascii="Arial" w:hAnsi="Arial" w:cs="Arial"/>
          <w:b/>
          <w:sz w:val="20"/>
          <w:szCs w:val="20"/>
        </w:rPr>
        <w:t>Dvd</w:t>
      </w:r>
      <w:proofErr w:type="spellEnd"/>
      <w:r w:rsidRPr="00E27661">
        <w:rPr>
          <w:rFonts w:ascii="Arial" w:hAnsi="Arial" w:cs="Arial"/>
          <w:b/>
          <w:sz w:val="20"/>
          <w:szCs w:val="20"/>
        </w:rPr>
        <w:t xml:space="preserve"> Grabable</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E.S.E.M: Estructura Socioeconómica </w:t>
      </w:r>
      <w:r w:rsidR="00612E02" w:rsidRPr="00E27661">
        <w:rPr>
          <w:rFonts w:ascii="Arial" w:hAnsi="Arial" w:cs="Arial"/>
          <w:b/>
          <w:sz w:val="20"/>
          <w:szCs w:val="20"/>
        </w:rPr>
        <w:t>d</w:t>
      </w:r>
      <w:r w:rsidRPr="00E27661">
        <w:rPr>
          <w:rFonts w:ascii="Arial" w:hAnsi="Arial" w:cs="Arial"/>
          <w:b/>
          <w:sz w:val="20"/>
          <w:szCs w:val="20"/>
        </w:rPr>
        <w:t>e México</w:t>
      </w:r>
    </w:p>
    <w:p w:rsidR="00794C6B" w:rsidRPr="00E27661" w:rsidRDefault="003027FF" w:rsidP="00794C6B">
      <w:pPr>
        <w:jc w:val="both"/>
        <w:rPr>
          <w:rFonts w:ascii="Arial" w:hAnsi="Arial" w:cs="Arial"/>
          <w:b/>
          <w:sz w:val="20"/>
          <w:szCs w:val="20"/>
        </w:rPr>
      </w:pPr>
      <w:r w:rsidRPr="00E27661">
        <w:rPr>
          <w:rFonts w:ascii="Arial" w:hAnsi="Arial" w:cs="Arial"/>
          <w:b/>
          <w:sz w:val="20"/>
          <w:szCs w:val="20"/>
        </w:rPr>
        <w:t>EGEL: Exá</w:t>
      </w:r>
      <w:r w:rsidR="00794C6B" w:rsidRPr="00E27661">
        <w:rPr>
          <w:rFonts w:ascii="Arial" w:hAnsi="Arial" w:cs="Arial"/>
          <w:b/>
          <w:sz w:val="20"/>
          <w:szCs w:val="20"/>
        </w:rPr>
        <w:t xml:space="preserve">menes Generales </w:t>
      </w:r>
      <w:r w:rsidR="00612E02" w:rsidRPr="00E27661">
        <w:rPr>
          <w:rFonts w:ascii="Arial" w:hAnsi="Arial" w:cs="Arial"/>
          <w:b/>
          <w:sz w:val="20"/>
          <w:szCs w:val="20"/>
        </w:rPr>
        <w:t>p</w:t>
      </w:r>
      <w:r w:rsidR="00794C6B" w:rsidRPr="00E27661">
        <w:rPr>
          <w:rFonts w:ascii="Arial" w:hAnsi="Arial" w:cs="Arial"/>
          <w:b/>
          <w:sz w:val="20"/>
          <w:szCs w:val="20"/>
        </w:rPr>
        <w:t xml:space="preserve">ara </w:t>
      </w:r>
      <w:r w:rsidR="00612E02" w:rsidRPr="00E27661">
        <w:rPr>
          <w:rFonts w:ascii="Arial" w:hAnsi="Arial" w:cs="Arial"/>
          <w:b/>
          <w:sz w:val="20"/>
          <w:szCs w:val="20"/>
        </w:rPr>
        <w:t>e</w:t>
      </w:r>
      <w:r w:rsidR="00794C6B" w:rsidRPr="00E27661">
        <w:rPr>
          <w:rFonts w:ascii="Arial" w:hAnsi="Arial" w:cs="Arial"/>
          <w:b/>
          <w:sz w:val="20"/>
          <w:szCs w:val="20"/>
        </w:rPr>
        <w:t xml:space="preserve">l Egreso </w:t>
      </w:r>
      <w:r w:rsidR="00612E02" w:rsidRPr="00E27661">
        <w:rPr>
          <w:rFonts w:ascii="Arial" w:hAnsi="Arial" w:cs="Arial"/>
          <w:b/>
          <w:sz w:val="20"/>
          <w:szCs w:val="20"/>
        </w:rPr>
        <w:t>d</w:t>
      </w:r>
      <w:r w:rsidR="00794C6B" w:rsidRPr="00E27661">
        <w:rPr>
          <w:rFonts w:ascii="Arial" w:hAnsi="Arial" w:cs="Arial"/>
          <w:b/>
          <w:sz w:val="20"/>
          <w:szCs w:val="20"/>
        </w:rPr>
        <w:t xml:space="preserve">e </w:t>
      </w:r>
      <w:r w:rsidR="00612E02" w:rsidRPr="00E27661">
        <w:rPr>
          <w:rFonts w:ascii="Arial" w:hAnsi="Arial" w:cs="Arial"/>
          <w:b/>
          <w:sz w:val="20"/>
          <w:szCs w:val="20"/>
        </w:rPr>
        <w:t>l</w:t>
      </w:r>
      <w:r w:rsidR="00794C6B" w:rsidRPr="00E27661">
        <w:rPr>
          <w:rFonts w:ascii="Arial" w:hAnsi="Arial" w:cs="Arial"/>
          <w:b/>
          <w:sz w:val="20"/>
          <w:szCs w:val="20"/>
        </w:rPr>
        <w:t>a Licenciatura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EMSAD: Educación Media Superior </w:t>
      </w:r>
      <w:r w:rsidR="00612E02" w:rsidRPr="00E27661">
        <w:rPr>
          <w:rFonts w:ascii="Arial" w:hAnsi="Arial" w:cs="Arial"/>
          <w:b/>
          <w:sz w:val="20"/>
          <w:szCs w:val="20"/>
        </w:rPr>
        <w:t>a</w:t>
      </w:r>
      <w:r w:rsidRPr="00E27661">
        <w:rPr>
          <w:rFonts w:ascii="Arial" w:hAnsi="Arial" w:cs="Arial"/>
          <w:b/>
          <w:sz w:val="20"/>
          <w:szCs w:val="20"/>
        </w:rPr>
        <w:t xml:space="preserve"> Distancia</w:t>
      </w:r>
    </w:p>
    <w:p w:rsidR="00794C6B" w:rsidRPr="00E27661" w:rsidRDefault="003027FF" w:rsidP="00794C6B">
      <w:pPr>
        <w:jc w:val="both"/>
        <w:rPr>
          <w:rFonts w:ascii="Arial" w:hAnsi="Arial" w:cs="Arial"/>
          <w:b/>
          <w:sz w:val="20"/>
          <w:szCs w:val="20"/>
        </w:rPr>
      </w:pPr>
      <w:r w:rsidRPr="00E27661">
        <w:rPr>
          <w:rFonts w:ascii="Arial" w:hAnsi="Arial" w:cs="Arial"/>
          <w:b/>
          <w:sz w:val="20"/>
          <w:szCs w:val="20"/>
        </w:rPr>
        <w:t>EXANII: Exá</w:t>
      </w:r>
      <w:r w:rsidR="00794C6B" w:rsidRPr="00E27661">
        <w:rPr>
          <w:rFonts w:ascii="Arial" w:hAnsi="Arial" w:cs="Arial"/>
          <w:b/>
          <w:sz w:val="20"/>
          <w:szCs w:val="20"/>
        </w:rPr>
        <w:t xml:space="preserve">menes Nacionales </w:t>
      </w:r>
      <w:r w:rsidR="00612E02" w:rsidRPr="00E27661">
        <w:rPr>
          <w:rFonts w:ascii="Arial" w:hAnsi="Arial" w:cs="Arial"/>
          <w:b/>
          <w:sz w:val="20"/>
          <w:szCs w:val="20"/>
        </w:rPr>
        <w:t>d</w:t>
      </w:r>
      <w:r w:rsidR="00794C6B" w:rsidRPr="00E27661">
        <w:rPr>
          <w:rFonts w:ascii="Arial" w:hAnsi="Arial" w:cs="Arial"/>
          <w:b/>
          <w:sz w:val="20"/>
          <w:szCs w:val="20"/>
        </w:rPr>
        <w:t xml:space="preserve">e Ingreso </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GRAF: Gráficas</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GREC: Grecolatina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HRS. Horas</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ICHD: Instituto Chihuahuense </w:t>
      </w:r>
      <w:r w:rsidR="00612E02" w:rsidRPr="00E27661">
        <w:rPr>
          <w:rFonts w:ascii="Arial" w:hAnsi="Arial" w:cs="Arial"/>
          <w:b/>
          <w:sz w:val="20"/>
          <w:szCs w:val="20"/>
        </w:rPr>
        <w:t>d</w:t>
      </w:r>
      <w:r w:rsidRPr="00E27661">
        <w:rPr>
          <w:rFonts w:ascii="Arial" w:hAnsi="Arial" w:cs="Arial"/>
          <w:b/>
          <w:sz w:val="20"/>
          <w:szCs w:val="20"/>
        </w:rPr>
        <w:t>el Deporte</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IMSS: Instituto Mexicano </w:t>
      </w:r>
      <w:r w:rsidR="00612E02" w:rsidRPr="00E27661">
        <w:rPr>
          <w:rFonts w:ascii="Arial" w:hAnsi="Arial" w:cs="Arial"/>
          <w:b/>
          <w:sz w:val="20"/>
          <w:szCs w:val="20"/>
        </w:rPr>
        <w:t>d</w:t>
      </w:r>
      <w:r w:rsidRPr="00E27661">
        <w:rPr>
          <w:rFonts w:ascii="Arial" w:hAnsi="Arial" w:cs="Arial"/>
          <w:b/>
          <w:sz w:val="20"/>
          <w:szCs w:val="20"/>
        </w:rPr>
        <w:t>el Seguro Social</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INSEN: Instituto Nacional </w:t>
      </w:r>
      <w:r w:rsidR="00612E02" w:rsidRPr="00E27661">
        <w:rPr>
          <w:rFonts w:ascii="Arial" w:hAnsi="Arial" w:cs="Arial"/>
          <w:b/>
          <w:sz w:val="20"/>
          <w:szCs w:val="20"/>
        </w:rPr>
        <w:t>d</w:t>
      </w:r>
      <w:r w:rsidRPr="00E27661">
        <w:rPr>
          <w:rFonts w:ascii="Arial" w:hAnsi="Arial" w:cs="Arial"/>
          <w:b/>
          <w:sz w:val="20"/>
          <w:szCs w:val="20"/>
        </w:rPr>
        <w:t xml:space="preserve">e </w:t>
      </w:r>
      <w:r w:rsidR="00612E02" w:rsidRPr="00E27661">
        <w:rPr>
          <w:rFonts w:ascii="Arial" w:hAnsi="Arial" w:cs="Arial"/>
          <w:b/>
          <w:sz w:val="20"/>
          <w:szCs w:val="20"/>
        </w:rPr>
        <w:t>l</w:t>
      </w:r>
      <w:r w:rsidRPr="00E27661">
        <w:rPr>
          <w:rFonts w:ascii="Arial" w:hAnsi="Arial" w:cs="Arial"/>
          <w:b/>
          <w:sz w:val="20"/>
          <w:szCs w:val="20"/>
        </w:rPr>
        <w:t>a Senectud</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ISSSTE: Instituto </w:t>
      </w:r>
      <w:r w:rsidR="00612E02" w:rsidRPr="00E27661">
        <w:rPr>
          <w:rFonts w:ascii="Arial" w:hAnsi="Arial" w:cs="Arial"/>
          <w:b/>
          <w:sz w:val="20"/>
          <w:szCs w:val="20"/>
        </w:rPr>
        <w:t>d</w:t>
      </w:r>
      <w:r w:rsidRPr="00E27661">
        <w:rPr>
          <w:rFonts w:ascii="Arial" w:hAnsi="Arial" w:cs="Arial"/>
          <w:b/>
          <w:sz w:val="20"/>
          <w:szCs w:val="20"/>
        </w:rPr>
        <w:t xml:space="preserve">e Seguridad </w:t>
      </w:r>
      <w:r w:rsidR="00612E02" w:rsidRPr="00E27661">
        <w:rPr>
          <w:rFonts w:ascii="Arial" w:hAnsi="Arial" w:cs="Arial"/>
          <w:b/>
          <w:sz w:val="20"/>
          <w:szCs w:val="20"/>
        </w:rPr>
        <w:t>y</w:t>
      </w:r>
      <w:r w:rsidRPr="00E27661">
        <w:rPr>
          <w:rFonts w:ascii="Arial" w:hAnsi="Arial" w:cs="Arial"/>
          <w:b/>
          <w:sz w:val="20"/>
          <w:szCs w:val="20"/>
        </w:rPr>
        <w:t xml:space="preserve"> Servicios Sociales </w:t>
      </w:r>
      <w:r w:rsidR="00612E02" w:rsidRPr="00E27661">
        <w:rPr>
          <w:rFonts w:ascii="Arial" w:hAnsi="Arial" w:cs="Arial"/>
          <w:b/>
          <w:sz w:val="20"/>
          <w:szCs w:val="20"/>
        </w:rPr>
        <w:t>p</w:t>
      </w:r>
      <w:r w:rsidRPr="00E27661">
        <w:rPr>
          <w:rFonts w:ascii="Arial" w:hAnsi="Arial" w:cs="Arial"/>
          <w:b/>
          <w:sz w:val="20"/>
          <w:szCs w:val="20"/>
        </w:rPr>
        <w:t xml:space="preserve">ara </w:t>
      </w:r>
      <w:r w:rsidR="00612E02" w:rsidRPr="00E27661">
        <w:rPr>
          <w:rFonts w:ascii="Arial" w:hAnsi="Arial" w:cs="Arial"/>
          <w:b/>
          <w:sz w:val="20"/>
          <w:szCs w:val="20"/>
        </w:rPr>
        <w:t>l</w:t>
      </w:r>
      <w:r w:rsidRPr="00E27661">
        <w:rPr>
          <w:rFonts w:ascii="Arial" w:hAnsi="Arial" w:cs="Arial"/>
          <w:b/>
          <w:sz w:val="20"/>
          <w:szCs w:val="20"/>
        </w:rPr>
        <w:t xml:space="preserve">os Trabajadores </w:t>
      </w:r>
      <w:r w:rsidR="00612E02" w:rsidRPr="00E27661">
        <w:rPr>
          <w:rFonts w:ascii="Arial" w:hAnsi="Arial" w:cs="Arial"/>
          <w:b/>
          <w:sz w:val="20"/>
          <w:szCs w:val="20"/>
        </w:rPr>
        <w:t>d</w:t>
      </w:r>
      <w:r w:rsidRPr="00E27661">
        <w:rPr>
          <w:rFonts w:ascii="Arial" w:hAnsi="Arial" w:cs="Arial"/>
          <w:b/>
          <w:sz w:val="20"/>
          <w:szCs w:val="20"/>
        </w:rPr>
        <w:t xml:space="preserve">el Estado </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ITEP: International English </w:t>
      </w:r>
      <w:proofErr w:type="spellStart"/>
      <w:r w:rsidRPr="00E27661">
        <w:rPr>
          <w:rFonts w:ascii="Arial" w:hAnsi="Arial" w:cs="Arial"/>
          <w:b/>
          <w:sz w:val="20"/>
          <w:szCs w:val="20"/>
        </w:rPr>
        <w:t>Proficiency</w:t>
      </w:r>
      <w:proofErr w:type="spellEnd"/>
      <w:r w:rsidRPr="00E27661">
        <w:rPr>
          <w:rFonts w:ascii="Arial" w:hAnsi="Arial" w:cs="Arial"/>
          <w:b/>
          <w:sz w:val="20"/>
          <w:szCs w:val="20"/>
        </w:rPr>
        <w:t xml:space="preserve"> Test</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IVA: Impuesto </w:t>
      </w:r>
      <w:r w:rsidR="00612E02" w:rsidRPr="00E27661">
        <w:rPr>
          <w:rFonts w:ascii="Arial" w:hAnsi="Arial" w:cs="Arial"/>
          <w:b/>
          <w:sz w:val="20"/>
          <w:szCs w:val="20"/>
        </w:rPr>
        <w:t>a</w:t>
      </w:r>
      <w:r w:rsidRPr="00E27661">
        <w:rPr>
          <w:rFonts w:ascii="Arial" w:hAnsi="Arial" w:cs="Arial"/>
          <w:b/>
          <w:sz w:val="20"/>
          <w:szCs w:val="20"/>
        </w:rPr>
        <w:t>l Valor Agregado</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LEPEPMI: Licenciatura </w:t>
      </w:r>
      <w:r w:rsidR="00612E02" w:rsidRPr="00E27661">
        <w:rPr>
          <w:rFonts w:ascii="Arial" w:hAnsi="Arial" w:cs="Arial"/>
          <w:b/>
          <w:sz w:val="20"/>
          <w:szCs w:val="20"/>
        </w:rPr>
        <w:t>e</w:t>
      </w:r>
      <w:r w:rsidRPr="00E27661">
        <w:rPr>
          <w:rFonts w:ascii="Arial" w:hAnsi="Arial" w:cs="Arial"/>
          <w:b/>
          <w:sz w:val="20"/>
          <w:szCs w:val="20"/>
        </w:rPr>
        <w:t xml:space="preserve">n Educación Preescolar </w:t>
      </w:r>
      <w:r w:rsidR="00612E02" w:rsidRPr="00E27661">
        <w:rPr>
          <w:rFonts w:ascii="Arial" w:hAnsi="Arial" w:cs="Arial"/>
          <w:b/>
          <w:sz w:val="20"/>
          <w:szCs w:val="20"/>
        </w:rPr>
        <w:t>y</w:t>
      </w:r>
      <w:r w:rsidRPr="00E27661">
        <w:rPr>
          <w:rFonts w:ascii="Arial" w:hAnsi="Arial" w:cs="Arial"/>
          <w:b/>
          <w:sz w:val="20"/>
          <w:szCs w:val="20"/>
        </w:rPr>
        <w:t xml:space="preserve"> Primaria </w:t>
      </w:r>
      <w:r w:rsidR="00612E02" w:rsidRPr="00E27661">
        <w:rPr>
          <w:rFonts w:ascii="Arial" w:hAnsi="Arial" w:cs="Arial"/>
          <w:b/>
          <w:sz w:val="20"/>
          <w:szCs w:val="20"/>
        </w:rPr>
        <w:t>p</w:t>
      </w:r>
      <w:r w:rsidRPr="00E27661">
        <w:rPr>
          <w:rFonts w:ascii="Arial" w:hAnsi="Arial" w:cs="Arial"/>
          <w:b/>
          <w:sz w:val="20"/>
          <w:szCs w:val="20"/>
        </w:rPr>
        <w:t xml:space="preserve">ara </w:t>
      </w:r>
      <w:r w:rsidR="00612E02" w:rsidRPr="00E27661">
        <w:rPr>
          <w:rFonts w:ascii="Arial" w:hAnsi="Arial" w:cs="Arial"/>
          <w:b/>
          <w:sz w:val="20"/>
          <w:szCs w:val="20"/>
        </w:rPr>
        <w:t>e</w:t>
      </w:r>
      <w:r w:rsidRPr="00E27661">
        <w:rPr>
          <w:rFonts w:ascii="Arial" w:hAnsi="Arial" w:cs="Arial"/>
          <w:b/>
          <w:sz w:val="20"/>
          <w:szCs w:val="20"/>
        </w:rPr>
        <w:t>l Medio Indígena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M3: Metro Cúbico</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NO: Número</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OP: Operar</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OPT: Oxford </w:t>
      </w:r>
      <w:proofErr w:type="spellStart"/>
      <w:r w:rsidRPr="00E27661">
        <w:rPr>
          <w:rFonts w:ascii="Arial" w:hAnsi="Arial" w:cs="Arial"/>
          <w:b/>
          <w:sz w:val="20"/>
          <w:szCs w:val="20"/>
        </w:rPr>
        <w:t>Placement</w:t>
      </w:r>
      <w:proofErr w:type="spellEnd"/>
      <w:r w:rsidRPr="00E27661">
        <w:rPr>
          <w:rFonts w:ascii="Arial" w:hAnsi="Arial" w:cs="Arial"/>
          <w:b/>
          <w:sz w:val="20"/>
          <w:szCs w:val="20"/>
        </w:rPr>
        <w:t xml:space="preserve"> Test</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P.</w:t>
      </w:r>
      <w:proofErr w:type="gramStart"/>
      <w:r w:rsidRPr="00E27661">
        <w:rPr>
          <w:rFonts w:ascii="Arial" w:hAnsi="Arial" w:cs="Arial"/>
          <w:b/>
          <w:sz w:val="20"/>
          <w:szCs w:val="20"/>
        </w:rPr>
        <w:t>A.S.A.S</w:t>
      </w:r>
      <w:proofErr w:type="gramEnd"/>
      <w:r w:rsidRPr="00E27661">
        <w:rPr>
          <w:rFonts w:ascii="Arial" w:hAnsi="Arial" w:cs="Arial"/>
          <w:b/>
          <w:sz w:val="20"/>
          <w:szCs w:val="20"/>
        </w:rPr>
        <w:t xml:space="preserve">: Programa </w:t>
      </w:r>
      <w:r w:rsidR="00612E02" w:rsidRPr="00E27661">
        <w:rPr>
          <w:rFonts w:ascii="Arial" w:hAnsi="Arial" w:cs="Arial"/>
          <w:b/>
          <w:sz w:val="20"/>
          <w:szCs w:val="20"/>
        </w:rPr>
        <w:t>d</w:t>
      </w:r>
      <w:r w:rsidRPr="00E27661">
        <w:rPr>
          <w:rFonts w:ascii="Arial" w:hAnsi="Arial" w:cs="Arial"/>
          <w:b/>
          <w:sz w:val="20"/>
          <w:szCs w:val="20"/>
        </w:rPr>
        <w:t xml:space="preserve">e Agentes </w:t>
      </w:r>
      <w:r w:rsidR="00612E02" w:rsidRPr="00E27661">
        <w:rPr>
          <w:rFonts w:ascii="Arial" w:hAnsi="Arial" w:cs="Arial"/>
          <w:b/>
          <w:sz w:val="20"/>
          <w:szCs w:val="20"/>
        </w:rPr>
        <w:t>d</w:t>
      </w:r>
      <w:r w:rsidRPr="00E27661">
        <w:rPr>
          <w:rFonts w:ascii="Arial" w:hAnsi="Arial" w:cs="Arial"/>
          <w:b/>
          <w:sz w:val="20"/>
          <w:szCs w:val="20"/>
        </w:rPr>
        <w:t xml:space="preserve">e Servicio </w:t>
      </w:r>
      <w:r w:rsidR="00612E02" w:rsidRPr="00E27661">
        <w:rPr>
          <w:rFonts w:ascii="Arial" w:hAnsi="Arial" w:cs="Arial"/>
          <w:b/>
          <w:sz w:val="20"/>
          <w:szCs w:val="20"/>
        </w:rPr>
        <w:t>d</w:t>
      </w:r>
      <w:r w:rsidRPr="00E27661">
        <w:rPr>
          <w:rFonts w:ascii="Arial" w:hAnsi="Arial" w:cs="Arial"/>
          <w:b/>
          <w:sz w:val="20"/>
          <w:szCs w:val="20"/>
        </w:rPr>
        <w:t xml:space="preserve">e Asistencia </w:t>
      </w:r>
      <w:r w:rsidR="00612E02" w:rsidRPr="00E27661">
        <w:rPr>
          <w:rFonts w:ascii="Arial" w:hAnsi="Arial" w:cs="Arial"/>
          <w:b/>
          <w:sz w:val="20"/>
          <w:szCs w:val="20"/>
        </w:rPr>
        <w:t>d</w:t>
      </w:r>
      <w:r w:rsidRPr="00E27661">
        <w:rPr>
          <w:rFonts w:ascii="Arial" w:hAnsi="Arial" w:cs="Arial"/>
          <w:b/>
          <w:sz w:val="20"/>
          <w:szCs w:val="20"/>
        </w:rPr>
        <w:t>e Seguridad</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REG: Regional</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S.E.A: Sistema </w:t>
      </w:r>
      <w:r w:rsidR="00612E02" w:rsidRPr="00E27661">
        <w:rPr>
          <w:rFonts w:ascii="Arial" w:hAnsi="Arial" w:cs="Arial"/>
          <w:b/>
          <w:sz w:val="20"/>
          <w:szCs w:val="20"/>
        </w:rPr>
        <w:t>d</w:t>
      </w:r>
      <w:r w:rsidRPr="00E27661">
        <w:rPr>
          <w:rFonts w:ascii="Arial" w:hAnsi="Arial" w:cs="Arial"/>
          <w:b/>
          <w:sz w:val="20"/>
          <w:szCs w:val="20"/>
        </w:rPr>
        <w:t>e Enseñanza Abierta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SEECH: Secretar</w:t>
      </w:r>
      <w:r w:rsidR="003027FF" w:rsidRPr="00E27661">
        <w:rPr>
          <w:rFonts w:ascii="Arial" w:hAnsi="Arial" w:cs="Arial"/>
          <w:b/>
          <w:sz w:val="20"/>
          <w:szCs w:val="20"/>
        </w:rPr>
        <w:t>í</w:t>
      </w:r>
      <w:r w:rsidRPr="00E27661">
        <w:rPr>
          <w:rFonts w:ascii="Arial" w:hAnsi="Arial" w:cs="Arial"/>
          <w:b/>
          <w:sz w:val="20"/>
          <w:szCs w:val="20"/>
        </w:rPr>
        <w:t xml:space="preserve">a </w:t>
      </w:r>
      <w:r w:rsidR="00612E02" w:rsidRPr="00E27661">
        <w:rPr>
          <w:rFonts w:ascii="Arial" w:hAnsi="Arial" w:cs="Arial"/>
          <w:b/>
          <w:sz w:val="20"/>
          <w:szCs w:val="20"/>
        </w:rPr>
        <w:t>d</w:t>
      </w:r>
      <w:r w:rsidRPr="00E27661">
        <w:rPr>
          <w:rFonts w:ascii="Arial" w:hAnsi="Arial" w:cs="Arial"/>
          <w:b/>
          <w:sz w:val="20"/>
          <w:szCs w:val="20"/>
        </w:rPr>
        <w:t xml:space="preserve">e Educación </w:t>
      </w:r>
      <w:r w:rsidR="00612E02" w:rsidRPr="00E27661">
        <w:rPr>
          <w:rFonts w:ascii="Arial" w:hAnsi="Arial" w:cs="Arial"/>
          <w:b/>
          <w:sz w:val="20"/>
          <w:szCs w:val="20"/>
        </w:rPr>
        <w:t>d</w:t>
      </w:r>
      <w:r w:rsidRPr="00E27661">
        <w:rPr>
          <w:rFonts w:ascii="Arial" w:hAnsi="Arial" w:cs="Arial"/>
          <w:b/>
          <w:sz w:val="20"/>
          <w:szCs w:val="20"/>
        </w:rPr>
        <w:t xml:space="preserve">el Estado </w:t>
      </w:r>
      <w:r w:rsidR="00612E02" w:rsidRPr="00E27661">
        <w:rPr>
          <w:rFonts w:ascii="Arial" w:hAnsi="Arial" w:cs="Arial"/>
          <w:b/>
          <w:sz w:val="20"/>
          <w:szCs w:val="20"/>
        </w:rPr>
        <w:t>d</w:t>
      </w:r>
      <w:r w:rsidRPr="00E27661">
        <w:rPr>
          <w:rFonts w:ascii="Arial" w:hAnsi="Arial" w:cs="Arial"/>
          <w:b/>
          <w:sz w:val="20"/>
          <w:szCs w:val="20"/>
        </w:rPr>
        <w:t>e Chihuahua</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SEM: Seminario</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SUAC: Sistema Único </w:t>
      </w:r>
      <w:r w:rsidR="00612E02" w:rsidRPr="00E27661">
        <w:rPr>
          <w:rFonts w:ascii="Arial" w:hAnsi="Arial" w:cs="Arial"/>
          <w:b/>
          <w:sz w:val="20"/>
          <w:szCs w:val="20"/>
        </w:rPr>
        <w:t>d</w:t>
      </w:r>
      <w:r w:rsidRPr="00E27661">
        <w:rPr>
          <w:rFonts w:ascii="Arial" w:hAnsi="Arial" w:cs="Arial"/>
          <w:b/>
          <w:sz w:val="20"/>
          <w:szCs w:val="20"/>
        </w:rPr>
        <w:t>e Administración Catastral</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SUV’S: Sport </w:t>
      </w:r>
      <w:proofErr w:type="spellStart"/>
      <w:r w:rsidRPr="00E27661">
        <w:rPr>
          <w:rFonts w:ascii="Arial" w:hAnsi="Arial" w:cs="Arial"/>
          <w:b/>
          <w:sz w:val="20"/>
          <w:szCs w:val="20"/>
        </w:rPr>
        <w:t>Utility</w:t>
      </w:r>
      <w:proofErr w:type="spellEnd"/>
      <w:r w:rsidRPr="00E27661">
        <w:rPr>
          <w:rFonts w:ascii="Arial" w:hAnsi="Arial" w:cs="Arial"/>
          <w:b/>
          <w:sz w:val="20"/>
          <w:szCs w:val="20"/>
        </w:rPr>
        <w:t xml:space="preserve"> </w:t>
      </w:r>
      <w:proofErr w:type="spellStart"/>
      <w:r w:rsidRPr="00E27661">
        <w:rPr>
          <w:rFonts w:ascii="Arial" w:hAnsi="Arial" w:cs="Arial"/>
          <w:b/>
          <w:sz w:val="20"/>
          <w:szCs w:val="20"/>
        </w:rPr>
        <w:t>Vehicle</w:t>
      </w:r>
      <w:proofErr w:type="spellEnd"/>
    </w:p>
    <w:p w:rsidR="00794C6B" w:rsidRPr="00E27661" w:rsidRDefault="00794C6B" w:rsidP="00794C6B">
      <w:pPr>
        <w:jc w:val="both"/>
        <w:rPr>
          <w:rFonts w:ascii="Arial" w:hAnsi="Arial" w:cs="Arial"/>
          <w:b/>
          <w:sz w:val="20"/>
          <w:szCs w:val="20"/>
        </w:rPr>
      </w:pPr>
      <w:r w:rsidRPr="00E27661">
        <w:rPr>
          <w:rFonts w:ascii="Arial" w:hAnsi="Arial" w:cs="Arial"/>
          <w:b/>
          <w:sz w:val="20"/>
          <w:szCs w:val="20"/>
        </w:rPr>
        <w:t>T.S.: Técnico Superior</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T.S.C: Técnico Superior </w:t>
      </w:r>
      <w:r w:rsidR="00612E02" w:rsidRPr="00E27661">
        <w:rPr>
          <w:rFonts w:ascii="Arial" w:hAnsi="Arial" w:cs="Arial"/>
          <w:b/>
          <w:sz w:val="20"/>
          <w:szCs w:val="20"/>
        </w:rPr>
        <w:t>e</w:t>
      </w:r>
      <w:r w:rsidRPr="00E27661">
        <w:rPr>
          <w:rFonts w:ascii="Arial" w:hAnsi="Arial" w:cs="Arial"/>
          <w:b/>
          <w:sz w:val="20"/>
          <w:szCs w:val="20"/>
        </w:rPr>
        <w:t>n Ciencias</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T.S.U.: Técnico Superior Universitario </w:t>
      </w:r>
    </w:p>
    <w:p w:rsidR="00794C6B" w:rsidRPr="00DB7809" w:rsidRDefault="00794C6B" w:rsidP="00794C6B">
      <w:pPr>
        <w:jc w:val="both"/>
        <w:rPr>
          <w:rFonts w:ascii="Arial" w:hAnsi="Arial" w:cs="Arial"/>
          <w:b/>
          <w:sz w:val="20"/>
          <w:szCs w:val="20"/>
          <w:lang w:val="en-US"/>
        </w:rPr>
      </w:pPr>
      <w:r w:rsidRPr="00DB7809">
        <w:rPr>
          <w:rFonts w:ascii="Arial" w:hAnsi="Arial" w:cs="Arial"/>
          <w:b/>
          <w:sz w:val="20"/>
          <w:szCs w:val="20"/>
          <w:lang w:val="en-US"/>
        </w:rPr>
        <w:t xml:space="preserve">TOEFL: Test </w:t>
      </w:r>
      <w:r w:rsidR="00612E02" w:rsidRPr="00DB7809">
        <w:rPr>
          <w:rFonts w:ascii="Arial" w:hAnsi="Arial" w:cs="Arial"/>
          <w:b/>
          <w:sz w:val="20"/>
          <w:szCs w:val="20"/>
          <w:lang w:val="en-US"/>
        </w:rPr>
        <w:t>o</w:t>
      </w:r>
      <w:r w:rsidRPr="00DB7809">
        <w:rPr>
          <w:rFonts w:ascii="Arial" w:hAnsi="Arial" w:cs="Arial"/>
          <w:b/>
          <w:sz w:val="20"/>
          <w:szCs w:val="20"/>
          <w:lang w:val="en-US"/>
        </w:rPr>
        <w:t xml:space="preserve">f English </w:t>
      </w:r>
      <w:r w:rsidR="00612E02" w:rsidRPr="00DB7809">
        <w:rPr>
          <w:rFonts w:ascii="Arial" w:hAnsi="Arial" w:cs="Arial"/>
          <w:b/>
          <w:sz w:val="20"/>
          <w:szCs w:val="20"/>
          <w:lang w:val="en-US"/>
        </w:rPr>
        <w:t>a</w:t>
      </w:r>
      <w:r w:rsidRPr="00DB7809">
        <w:rPr>
          <w:rFonts w:ascii="Arial" w:hAnsi="Arial" w:cs="Arial"/>
          <w:b/>
          <w:sz w:val="20"/>
          <w:szCs w:val="20"/>
          <w:lang w:val="en-US"/>
        </w:rPr>
        <w:t xml:space="preserve">s </w:t>
      </w:r>
      <w:r w:rsidR="00612E02" w:rsidRPr="00DB7809">
        <w:rPr>
          <w:rFonts w:ascii="Arial" w:hAnsi="Arial" w:cs="Arial"/>
          <w:b/>
          <w:sz w:val="20"/>
          <w:szCs w:val="20"/>
          <w:lang w:val="en-US"/>
        </w:rPr>
        <w:t>a</w:t>
      </w:r>
      <w:r w:rsidRPr="00DB7809">
        <w:rPr>
          <w:rFonts w:ascii="Arial" w:hAnsi="Arial" w:cs="Arial"/>
          <w:b/>
          <w:sz w:val="20"/>
          <w:szCs w:val="20"/>
          <w:lang w:val="en-US"/>
        </w:rPr>
        <w:t xml:space="preserve"> Foreign Language</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UTCJ: Universidad </w:t>
      </w:r>
      <w:r w:rsidR="00957655" w:rsidRPr="00E27661">
        <w:rPr>
          <w:rFonts w:ascii="Arial" w:hAnsi="Arial" w:cs="Arial"/>
          <w:b/>
          <w:sz w:val="20"/>
          <w:szCs w:val="20"/>
        </w:rPr>
        <w:t>Tecnológica</w:t>
      </w:r>
      <w:r w:rsidRPr="00E27661">
        <w:rPr>
          <w:rFonts w:ascii="Arial" w:hAnsi="Arial" w:cs="Arial"/>
          <w:b/>
          <w:sz w:val="20"/>
          <w:szCs w:val="20"/>
        </w:rPr>
        <w:t xml:space="preserve"> </w:t>
      </w:r>
      <w:r w:rsidR="00612E02" w:rsidRPr="00E27661">
        <w:rPr>
          <w:rFonts w:ascii="Arial" w:hAnsi="Arial" w:cs="Arial"/>
          <w:b/>
          <w:sz w:val="20"/>
          <w:szCs w:val="20"/>
        </w:rPr>
        <w:t>d</w:t>
      </w:r>
      <w:r w:rsidRPr="00E27661">
        <w:rPr>
          <w:rFonts w:ascii="Arial" w:hAnsi="Arial" w:cs="Arial"/>
          <w:b/>
          <w:sz w:val="20"/>
          <w:szCs w:val="20"/>
        </w:rPr>
        <w:t xml:space="preserve">e Ciudad </w:t>
      </w:r>
      <w:proofErr w:type="spellStart"/>
      <w:r w:rsidRPr="00E27661">
        <w:rPr>
          <w:rFonts w:ascii="Arial" w:hAnsi="Arial" w:cs="Arial"/>
          <w:b/>
          <w:sz w:val="20"/>
          <w:szCs w:val="20"/>
        </w:rPr>
        <w:t>Juarez</w:t>
      </w:r>
      <w:proofErr w:type="spellEnd"/>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UTM: Sistema </w:t>
      </w:r>
      <w:r w:rsidR="00612E02" w:rsidRPr="00E27661">
        <w:rPr>
          <w:rFonts w:ascii="Arial" w:hAnsi="Arial" w:cs="Arial"/>
          <w:b/>
          <w:sz w:val="20"/>
          <w:szCs w:val="20"/>
        </w:rPr>
        <w:t>d</w:t>
      </w:r>
      <w:r w:rsidRPr="00E27661">
        <w:rPr>
          <w:rFonts w:ascii="Arial" w:hAnsi="Arial" w:cs="Arial"/>
          <w:b/>
          <w:sz w:val="20"/>
          <w:szCs w:val="20"/>
        </w:rPr>
        <w:t xml:space="preserve">e Coordenadas </w:t>
      </w:r>
      <w:r w:rsidR="00612E02" w:rsidRPr="00E27661">
        <w:rPr>
          <w:rFonts w:ascii="Arial" w:hAnsi="Arial" w:cs="Arial"/>
          <w:b/>
          <w:sz w:val="20"/>
          <w:szCs w:val="20"/>
        </w:rPr>
        <w:t>“</w:t>
      </w:r>
      <w:r w:rsidRPr="00E27661">
        <w:rPr>
          <w:rFonts w:ascii="Arial" w:hAnsi="Arial" w:cs="Arial"/>
          <w:b/>
          <w:sz w:val="20"/>
          <w:szCs w:val="20"/>
        </w:rPr>
        <w:t xml:space="preserve">Universal Transversal </w:t>
      </w:r>
      <w:r w:rsidR="00612E02" w:rsidRPr="00E27661">
        <w:rPr>
          <w:rFonts w:ascii="Arial" w:hAnsi="Arial" w:cs="Arial"/>
          <w:b/>
          <w:sz w:val="20"/>
          <w:szCs w:val="20"/>
        </w:rPr>
        <w:t>d</w:t>
      </w:r>
      <w:r w:rsidRPr="00E27661">
        <w:rPr>
          <w:rFonts w:ascii="Arial" w:hAnsi="Arial" w:cs="Arial"/>
          <w:b/>
          <w:sz w:val="20"/>
          <w:szCs w:val="20"/>
        </w:rPr>
        <w:t xml:space="preserve">e </w:t>
      </w:r>
      <w:proofErr w:type="spellStart"/>
      <w:r w:rsidRPr="00E27661">
        <w:rPr>
          <w:rFonts w:ascii="Arial" w:hAnsi="Arial" w:cs="Arial"/>
          <w:b/>
          <w:sz w:val="20"/>
          <w:szCs w:val="20"/>
        </w:rPr>
        <w:t>Mercator</w:t>
      </w:r>
      <w:proofErr w:type="spellEnd"/>
      <w:r w:rsidR="00612E02" w:rsidRPr="00E27661">
        <w:rPr>
          <w:rFonts w:ascii="Arial" w:hAnsi="Arial" w:cs="Arial"/>
          <w:b/>
          <w:sz w:val="20"/>
          <w:szCs w:val="20"/>
        </w:rPr>
        <w:t>”</w:t>
      </w:r>
    </w:p>
    <w:p w:rsidR="00794C6B" w:rsidRPr="00E27661" w:rsidRDefault="00794C6B" w:rsidP="00794C6B">
      <w:pPr>
        <w:jc w:val="both"/>
        <w:rPr>
          <w:rFonts w:ascii="Arial" w:hAnsi="Arial" w:cs="Arial"/>
          <w:b/>
          <w:sz w:val="20"/>
          <w:szCs w:val="20"/>
        </w:rPr>
      </w:pPr>
      <w:r w:rsidRPr="00E27661">
        <w:rPr>
          <w:rFonts w:ascii="Arial" w:hAnsi="Arial" w:cs="Arial"/>
          <w:b/>
          <w:sz w:val="20"/>
          <w:szCs w:val="20"/>
        </w:rPr>
        <w:t xml:space="preserve">UTV: </w:t>
      </w:r>
      <w:proofErr w:type="spellStart"/>
      <w:r w:rsidRPr="00E27661">
        <w:rPr>
          <w:rFonts w:ascii="Arial" w:hAnsi="Arial" w:cs="Arial"/>
          <w:b/>
          <w:sz w:val="20"/>
          <w:szCs w:val="20"/>
        </w:rPr>
        <w:t>Utility</w:t>
      </w:r>
      <w:proofErr w:type="spellEnd"/>
      <w:r w:rsidRPr="00E27661">
        <w:rPr>
          <w:rFonts w:ascii="Arial" w:hAnsi="Arial" w:cs="Arial"/>
          <w:b/>
          <w:sz w:val="20"/>
          <w:szCs w:val="20"/>
        </w:rPr>
        <w:t xml:space="preserve"> </w:t>
      </w:r>
      <w:proofErr w:type="spellStart"/>
      <w:r w:rsidRPr="00E27661">
        <w:rPr>
          <w:rFonts w:ascii="Arial" w:hAnsi="Arial" w:cs="Arial"/>
          <w:b/>
          <w:sz w:val="20"/>
          <w:szCs w:val="20"/>
        </w:rPr>
        <w:t>Task</w:t>
      </w:r>
      <w:proofErr w:type="spellEnd"/>
      <w:r w:rsidRPr="00E27661">
        <w:rPr>
          <w:rFonts w:ascii="Arial" w:hAnsi="Arial" w:cs="Arial"/>
          <w:b/>
          <w:sz w:val="20"/>
          <w:szCs w:val="20"/>
        </w:rPr>
        <w:t xml:space="preserve"> </w:t>
      </w:r>
      <w:proofErr w:type="spellStart"/>
      <w:r w:rsidRPr="00E27661">
        <w:rPr>
          <w:rFonts w:ascii="Arial" w:hAnsi="Arial" w:cs="Arial"/>
          <w:b/>
          <w:sz w:val="20"/>
          <w:szCs w:val="20"/>
        </w:rPr>
        <w:t>Vehicle</w:t>
      </w:r>
      <w:proofErr w:type="spellEnd"/>
    </w:p>
    <w:p w:rsidR="00E93E50" w:rsidRPr="00E27661" w:rsidRDefault="00E93E50" w:rsidP="001863E6">
      <w:pPr>
        <w:spacing w:line="360" w:lineRule="auto"/>
        <w:jc w:val="both"/>
        <w:rPr>
          <w:rFonts w:ascii="Arial" w:eastAsia="Yu Gothic UI Light" w:hAnsi="Arial" w:cs="Arial"/>
          <w:bCs/>
          <w:sz w:val="20"/>
          <w:szCs w:val="20"/>
          <w:lang w:val="es-ES"/>
        </w:rPr>
      </w:pPr>
    </w:p>
    <w:p w:rsidR="00794C6B" w:rsidRPr="00E27661" w:rsidRDefault="00794C6B" w:rsidP="001863E6">
      <w:pPr>
        <w:spacing w:line="360" w:lineRule="auto"/>
        <w:jc w:val="both"/>
        <w:rPr>
          <w:rFonts w:ascii="Arial" w:eastAsia="Yu Gothic UI Light" w:hAnsi="Arial" w:cs="Arial"/>
          <w:bCs/>
          <w:sz w:val="20"/>
          <w:szCs w:val="20"/>
          <w:lang w:val="es-ES"/>
        </w:rPr>
      </w:pPr>
      <w:r w:rsidRPr="00E27661">
        <w:rPr>
          <w:rFonts w:ascii="Arial" w:eastAsia="Yu Gothic UI Light" w:hAnsi="Arial" w:cs="Arial"/>
          <w:bCs/>
          <w:sz w:val="20"/>
          <w:szCs w:val="20"/>
          <w:lang w:val="es-ES"/>
        </w:rPr>
        <w:t>…</w:t>
      </w:r>
    </w:p>
    <w:p w:rsidR="00DD404F" w:rsidRPr="00E27661" w:rsidRDefault="00DD404F" w:rsidP="001863E6">
      <w:pPr>
        <w:spacing w:line="360" w:lineRule="auto"/>
        <w:jc w:val="both"/>
        <w:rPr>
          <w:rFonts w:ascii="Arial" w:eastAsia="Yu Gothic UI Light" w:hAnsi="Arial" w:cs="Arial"/>
          <w:bCs/>
          <w:sz w:val="20"/>
          <w:szCs w:val="20"/>
          <w:lang w:val="es-ES"/>
        </w:rPr>
      </w:pPr>
    </w:p>
    <w:p w:rsidR="00794C6B" w:rsidRPr="00E27661" w:rsidRDefault="00794C6B" w:rsidP="001863E6">
      <w:pPr>
        <w:spacing w:line="360" w:lineRule="auto"/>
        <w:jc w:val="both"/>
        <w:rPr>
          <w:rFonts w:ascii="Arial" w:eastAsia="Yu Gothic UI Light" w:hAnsi="Arial" w:cs="Arial"/>
          <w:bCs/>
          <w:sz w:val="20"/>
          <w:szCs w:val="20"/>
          <w:lang w:val="es-ES"/>
        </w:rPr>
      </w:pPr>
    </w:p>
    <w:p w:rsidR="00B246E7" w:rsidRPr="00E27661" w:rsidRDefault="00B246E7" w:rsidP="00B246E7">
      <w:pPr>
        <w:spacing w:line="360" w:lineRule="auto"/>
        <w:jc w:val="center"/>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SECCIÓN SEGUNDA</w:t>
      </w:r>
    </w:p>
    <w:p w:rsidR="00B246E7" w:rsidRPr="00E27661" w:rsidRDefault="00B246E7" w:rsidP="00B246E7">
      <w:pPr>
        <w:spacing w:line="360" w:lineRule="auto"/>
        <w:jc w:val="center"/>
        <w:rPr>
          <w:rFonts w:ascii="Arial" w:eastAsia="Yu Gothic UI Light" w:hAnsi="Arial" w:cs="Arial"/>
          <w:b/>
          <w:bCs/>
          <w:sz w:val="20"/>
          <w:szCs w:val="20"/>
          <w:lang w:val="es-ES"/>
        </w:rPr>
      </w:pPr>
      <w:r w:rsidRPr="00E27661">
        <w:rPr>
          <w:rFonts w:ascii="Arial" w:eastAsia="Yu Gothic UI Light" w:hAnsi="Arial" w:cs="Arial"/>
          <w:b/>
          <w:bCs/>
          <w:sz w:val="20"/>
          <w:szCs w:val="20"/>
          <w:lang w:val="es-ES"/>
        </w:rPr>
        <w:t>SUBSECRETARÍA DE GOBERNACIÓN</w:t>
      </w:r>
    </w:p>
    <w:p w:rsidR="00B246E7" w:rsidRPr="00E27661" w:rsidRDefault="00B246E7" w:rsidP="001863E6">
      <w:pPr>
        <w:spacing w:line="360" w:lineRule="auto"/>
        <w:jc w:val="both"/>
        <w:rPr>
          <w:rFonts w:ascii="Arial" w:eastAsia="Yu Gothic UI Light" w:hAnsi="Arial" w:cs="Arial"/>
          <w:bCs/>
          <w:sz w:val="20"/>
          <w:szCs w:val="20"/>
          <w:lang w:val="es-ES"/>
        </w:rPr>
      </w:pPr>
    </w:p>
    <w:p w:rsidR="009F3387" w:rsidRPr="00E27661" w:rsidRDefault="009F3387" w:rsidP="009F3387">
      <w:pPr>
        <w:jc w:val="both"/>
        <w:rPr>
          <w:rFonts w:ascii="Arial" w:hAnsi="Arial" w:cs="Arial"/>
          <w:sz w:val="20"/>
          <w:szCs w:val="20"/>
          <w:lang w:eastAsia="es-MX"/>
        </w:rPr>
      </w:pPr>
      <w:r w:rsidRPr="00E27661">
        <w:rPr>
          <w:rFonts w:ascii="Arial" w:hAnsi="Arial" w:cs="Arial"/>
          <w:b/>
          <w:bCs/>
          <w:sz w:val="20"/>
          <w:szCs w:val="20"/>
          <w:lang w:eastAsia="es-MX"/>
        </w:rPr>
        <w:t>Artículo 8.</w:t>
      </w:r>
      <w:r w:rsidRPr="00E27661">
        <w:rPr>
          <w:rFonts w:ascii="Arial" w:hAnsi="Arial" w:cs="Arial"/>
          <w:sz w:val="20"/>
          <w:szCs w:val="20"/>
          <w:lang w:eastAsia="es-MX"/>
        </w:rPr>
        <w:t xml:space="preserve"> </w:t>
      </w:r>
      <w:r w:rsidR="00731D1B"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sz w:val="20"/>
          <w:szCs w:val="20"/>
          <w:lang w:eastAsia="es-MX"/>
        </w:rPr>
        <w:t>I.-</w:t>
      </w:r>
      <w:r w:rsidRPr="00E27661">
        <w:rPr>
          <w:rFonts w:ascii="Arial" w:hAnsi="Arial" w:cs="Arial"/>
          <w:sz w:val="20"/>
          <w:szCs w:val="20"/>
        </w:rPr>
        <w:t xml:space="preserve"> </w:t>
      </w:r>
      <w:r w:rsidR="00731D1B"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bCs/>
          <w:sz w:val="20"/>
          <w:szCs w:val="20"/>
          <w:lang w:eastAsia="es-MX"/>
        </w:rPr>
        <w:t>B.</w:t>
      </w:r>
      <w:r w:rsidRPr="00E27661">
        <w:rPr>
          <w:rFonts w:ascii="Arial" w:hAnsi="Arial" w:cs="Arial"/>
          <w:sz w:val="20"/>
          <w:szCs w:val="20"/>
          <w:lang w:eastAsia="es-MX"/>
        </w:rPr>
        <w:tab/>
      </w:r>
      <w:r w:rsidR="00731D1B"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sz w:val="20"/>
          <w:szCs w:val="20"/>
          <w:lang w:eastAsia="es-MX"/>
        </w:rPr>
        <w:t>13)  Centro recreativo con venta de cerveza, vinos y licores.</w:t>
      </w:r>
    </w:p>
    <w:p w:rsidR="009F3387" w:rsidRPr="00E27661" w:rsidRDefault="009F3387" w:rsidP="009F3387">
      <w:pPr>
        <w:jc w:val="both"/>
        <w:rPr>
          <w:rFonts w:ascii="Arial" w:hAnsi="Arial" w:cs="Arial"/>
          <w:sz w:val="20"/>
          <w:szCs w:val="20"/>
          <w:lang w:eastAsia="es-MX"/>
        </w:rPr>
      </w:pPr>
    </w:p>
    <w:p w:rsidR="009F3387" w:rsidRPr="00E27661" w:rsidRDefault="009F3387" w:rsidP="009A44D7">
      <w:pPr>
        <w:ind w:left="567" w:right="49"/>
        <w:jc w:val="both"/>
        <w:rPr>
          <w:rFonts w:ascii="Arial" w:hAnsi="Arial" w:cs="Arial"/>
          <w:b/>
          <w:bCs/>
          <w:sz w:val="20"/>
          <w:szCs w:val="20"/>
          <w:lang w:eastAsia="es-MX"/>
        </w:rPr>
      </w:pPr>
      <w:r w:rsidRPr="00E27661">
        <w:rPr>
          <w:rFonts w:ascii="Arial" w:hAnsi="Arial" w:cs="Arial"/>
          <w:b/>
          <w:bCs/>
          <w:sz w:val="20"/>
          <w:szCs w:val="20"/>
          <w:lang w:eastAsia="es-MX"/>
        </w:rPr>
        <w:t>a)</w:t>
      </w:r>
      <w:r w:rsidRPr="00E27661">
        <w:rPr>
          <w:rFonts w:ascii="Arial" w:hAnsi="Arial" w:cs="Arial"/>
          <w:b/>
          <w:bCs/>
          <w:sz w:val="20"/>
          <w:szCs w:val="20"/>
          <w:lang w:eastAsia="es-MX"/>
        </w:rPr>
        <w:tab/>
        <w:t>Con aforo de 1 a 500 personas …………</w:t>
      </w:r>
      <w:r w:rsidR="00223D00" w:rsidRPr="00E27661">
        <w:rPr>
          <w:rFonts w:ascii="Arial" w:hAnsi="Arial" w:cs="Arial"/>
          <w:b/>
          <w:bCs/>
          <w:sz w:val="20"/>
          <w:szCs w:val="20"/>
          <w:lang w:eastAsia="es-MX"/>
        </w:rPr>
        <w:t>…………</w:t>
      </w:r>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Start"/>
      <w:r w:rsidR="009A44D7" w:rsidRPr="00E27661">
        <w:rPr>
          <w:rFonts w:ascii="Arial" w:hAnsi="Arial" w:cs="Arial"/>
          <w:b/>
          <w:bCs/>
          <w:sz w:val="20"/>
          <w:szCs w:val="20"/>
          <w:lang w:eastAsia="es-MX"/>
        </w:rPr>
        <w:t>…….</w:t>
      </w:r>
      <w:proofErr w:type="gramEnd"/>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519.6425 </w:t>
      </w:r>
      <w:proofErr w:type="spellStart"/>
      <w:r w:rsidRPr="00E27661">
        <w:rPr>
          <w:rFonts w:ascii="Arial" w:hAnsi="Arial" w:cs="Arial"/>
          <w:b/>
          <w:bCs/>
          <w:sz w:val="20"/>
          <w:szCs w:val="20"/>
          <w:lang w:eastAsia="es-MX"/>
        </w:rPr>
        <w:t>UMAs</w:t>
      </w:r>
      <w:proofErr w:type="spellEnd"/>
    </w:p>
    <w:p w:rsidR="009F3387" w:rsidRPr="00E27661" w:rsidRDefault="009F3387" w:rsidP="009A44D7">
      <w:pPr>
        <w:ind w:left="567" w:right="49"/>
        <w:jc w:val="both"/>
        <w:rPr>
          <w:rFonts w:ascii="Arial" w:hAnsi="Arial" w:cs="Arial"/>
          <w:b/>
          <w:bCs/>
          <w:sz w:val="20"/>
          <w:szCs w:val="20"/>
          <w:lang w:eastAsia="es-MX"/>
        </w:rPr>
      </w:pPr>
      <w:r w:rsidRPr="00E27661">
        <w:rPr>
          <w:rFonts w:ascii="Arial" w:hAnsi="Arial" w:cs="Arial"/>
          <w:b/>
          <w:bCs/>
          <w:sz w:val="20"/>
          <w:szCs w:val="20"/>
          <w:lang w:eastAsia="es-MX"/>
        </w:rPr>
        <w:t>b)</w:t>
      </w:r>
      <w:r w:rsidRPr="00E27661">
        <w:rPr>
          <w:rFonts w:ascii="Arial" w:hAnsi="Arial" w:cs="Arial"/>
          <w:b/>
          <w:bCs/>
          <w:sz w:val="20"/>
          <w:szCs w:val="20"/>
          <w:lang w:eastAsia="es-MX"/>
        </w:rPr>
        <w:tab/>
        <w:t>Con aforo de 501 a 1000 personas …………</w:t>
      </w:r>
      <w:r w:rsidR="00223D00" w:rsidRPr="00E27661">
        <w:rPr>
          <w:rFonts w:ascii="Arial" w:hAnsi="Arial" w:cs="Arial"/>
          <w:b/>
          <w:bCs/>
          <w:sz w:val="20"/>
          <w:szCs w:val="20"/>
          <w:lang w:eastAsia="es-MX"/>
        </w:rPr>
        <w:t>…</w:t>
      </w:r>
      <w:proofErr w:type="gramStart"/>
      <w:r w:rsidR="00223D00" w:rsidRPr="00E27661">
        <w:rPr>
          <w:rFonts w:ascii="Arial" w:hAnsi="Arial" w:cs="Arial"/>
          <w:b/>
          <w:bCs/>
          <w:sz w:val="20"/>
          <w:szCs w:val="20"/>
          <w:lang w:eastAsia="es-MX"/>
        </w:rPr>
        <w:t>…….</w:t>
      </w:r>
      <w:proofErr w:type="gramEnd"/>
      <w:r w:rsidR="00223D00" w:rsidRPr="00E27661">
        <w:rPr>
          <w:rFonts w:ascii="Arial" w:hAnsi="Arial" w:cs="Arial"/>
          <w:b/>
          <w:bCs/>
          <w:sz w:val="20"/>
          <w:szCs w:val="20"/>
          <w:lang w:eastAsia="es-MX"/>
        </w:rPr>
        <w:t>.</w:t>
      </w:r>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.1039.2850 </w:t>
      </w:r>
      <w:proofErr w:type="spellStart"/>
      <w:r w:rsidRPr="00E27661">
        <w:rPr>
          <w:rFonts w:ascii="Arial" w:hAnsi="Arial" w:cs="Arial"/>
          <w:b/>
          <w:bCs/>
          <w:sz w:val="20"/>
          <w:szCs w:val="20"/>
          <w:lang w:eastAsia="es-MX"/>
        </w:rPr>
        <w:t>UMAs</w:t>
      </w:r>
      <w:proofErr w:type="spellEnd"/>
    </w:p>
    <w:p w:rsidR="009F3387" w:rsidRPr="00E27661" w:rsidRDefault="009F3387" w:rsidP="009A44D7">
      <w:pPr>
        <w:ind w:left="567" w:right="49"/>
        <w:jc w:val="both"/>
        <w:rPr>
          <w:rFonts w:ascii="Arial" w:hAnsi="Arial" w:cs="Arial"/>
          <w:b/>
          <w:bCs/>
          <w:sz w:val="20"/>
          <w:szCs w:val="20"/>
          <w:lang w:eastAsia="es-MX"/>
        </w:rPr>
      </w:pPr>
      <w:r w:rsidRPr="00E27661">
        <w:rPr>
          <w:rFonts w:ascii="Arial" w:hAnsi="Arial" w:cs="Arial"/>
          <w:b/>
          <w:bCs/>
          <w:sz w:val="20"/>
          <w:szCs w:val="20"/>
          <w:lang w:eastAsia="es-MX"/>
        </w:rPr>
        <w:t>c)</w:t>
      </w:r>
      <w:r w:rsidRPr="00E27661">
        <w:rPr>
          <w:rFonts w:ascii="Arial" w:hAnsi="Arial" w:cs="Arial"/>
          <w:b/>
          <w:bCs/>
          <w:sz w:val="20"/>
          <w:szCs w:val="20"/>
          <w:lang w:eastAsia="es-MX"/>
        </w:rPr>
        <w:tab/>
        <w:t>Con aforo de 1001 a en delante ………</w:t>
      </w:r>
      <w:r w:rsidR="00223D00" w:rsidRPr="00E27661">
        <w:rPr>
          <w:rFonts w:ascii="Arial" w:hAnsi="Arial" w:cs="Arial"/>
          <w:b/>
          <w:bCs/>
          <w:sz w:val="20"/>
          <w:szCs w:val="20"/>
          <w:lang w:eastAsia="es-MX"/>
        </w:rPr>
        <w:t>……</w:t>
      </w:r>
      <w:proofErr w:type="gramStart"/>
      <w:r w:rsidR="00223D00"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….1558.9275 </w:t>
      </w:r>
      <w:proofErr w:type="spellStart"/>
      <w:r w:rsidRPr="00E27661">
        <w:rPr>
          <w:rFonts w:ascii="Arial" w:hAnsi="Arial" w:cs="Arial"/>
          <w:b/>
          <w:bCs/>
          <w:sz w:val="20"/>
          <w:szCs w:val="20"/>
          <w:lang w:eastAsia="es-MX"/>
        </w:rPr>
        <w:t>UMAs</w:t>
      </w:r>
      <w:proofErr w:type="spellEnd"/>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 xml:space="preserve">III </w:t>
      </w:r>
      <w:r w:rsidR="001967DC">
        <w:rPr>
          <w:rFonts w:ascii="Arial" w:hAnsi="Arial" w:cs="Arial"/>
          <w:bCs/>
          <w:sz w:val="20"/>
          <w:szCs w:val="20"/>
          <w:lang w:eastAsia="es-MX"/>
        </w:rPr>
        <w:t>…</w:t>
      </w:r>
    </w:p>
    <w:p w:rsidR="009F3387" w:rsidRDefault="009F3387" w:rsidP="009F3387">
      <w:pPr>
        <w:jc w:val="both"/>
        <w:rPr>
          <w:rFonts w:ascii="Arial" w:hAnsi="Arial" w:cs="Arial"/>
          <w:bCs/>
          <w:sz w:val="20"/>
          <w:szCs w:val="20"/>
          <w:lang w:eastAsia="es-MX"/>
        </w:rPr>
      </w:pPr>
    </w:p>
    <w:p w:rsidR="00DA786D" w:rsidRDefault="00DA786D" w:rsidP="009F3387">
      <w:pPr>
        <w:jc w:val="both"/>
        <w:rPr>
          <w:rFonts w:ascii="Arial" w:hAnsi="Arial" w:cs="Arial"/>
          <w:bCs/>
          <w:sz w:val="20"/>
          <w:szCs w:val="20"/>
          <w:lang w:eastAsia="es-MX"/>
        </w:rPr>
      </w:pPr>
      <w:r>
        <w:rPr>
          <w:rFonts w:ascii="Arial" w:hAnsi="Arial" w:cs="Arial"/>
          <w:bCs/>
          <w:sz w:val="20"/>
          <w:szCs w:val="20"/>
          <w:lang w:eastAsia="es-MX"/>
        </w:rPr>
        <w:t>…</w:t>
      </w:r>
    </w:p>
    <w:p w:rsidR="00DA786D" w:rsidRPr="00E27661" w:rsidRDefault="00DA786D" w:rsidP="009F3387">
      <w:pPr>
        <w:jc w:val="both"/>
        <w:rPr>
          <w:rFonts w:ascii="Arial" w:hAnsi="Arial" w:cs="Arial"/>
          <w:bCs/>
          <w:sz w:val="20"/>
          <w:szCs w:val="20"/>
          <w:lang w:eastAsia="es-MX"/>
        </w:rPr>
      </w:pPr>
    </w:p>
    <w:p w:rsidR="009F3387" w:rsidRPr="00E27661" w:rsidRDefault="001967DC" w:rsidP="00DA786D">
      <w:pPr>
        <w:ind w:left="567"/>
        <w:jc w:val="both"/>
        <w:rPr>
          <w:rFonts w:ascii="Arial" w:hAnsi="Arial" w:cs="Arial"/>
          <w:b/>
          <w:sz w:val="20"/>
          <w:szCs w:val="20"/>
          <w:lang w:eastAsia="es-MX"/>
        </w:rPr>
      </w:pPr>
      <w:r>
        <w:rPr>
          <w:rFonts w:ascii="Arial" w:hAnsi="Arial" w:cs="Arial"/>
          <w:b/>
          <w:sz w:val="20"/>
          <w:szCs w:val="20"/>
          <w:lang w:eastAsia="es-MX"/>
        </w:rPr>
        <w:t>f</w:t>
      </w:r>
      <w:proofErr w:type="gramStart"/>
      <w:r>
        <w:rPr>
          <w:rFonts w:ascii="Arial" w:hAnsi="Arial" w:cs="Arial"/>
          <w:b/>
          <w:sz w:val="20"/>
          <w:szCs w:val="20"/>
          <w:lang w:eastAsia="es-MX"/>
        </w:rPr>
        <w:t>)</w:t>
      </w:r>
      <w:r w:rsidR="009F3387" w:rsidRPr="00E27661">
        <w:rPr>
          <w:rFonts w:ascii="Arial" w:hAnsi="Arial" w:cs="Arial"/>
          <w:b/>
          <w:sz w:val="20"/>
          <w:szCs w:val="20"/>
          <w:lang w:eastAsia="es-MX"/>
        </w:rPr>
        <w:t>.-</w:t>
      </w:r>
      <w:proofErr w:type="gramEnd"/>
      <w:r w:rsidR="009F3387" w:rsidRPr="00E27661">
        <w:rPr>
          <w:rFonts w:ascii="Arial" w:eastAsia="Times New Roman" w:hAnsi="Arial" w:cs="Arial"/>
          <w:b/>
          <w:sz w:val="20"/>
          <w:szCs w:val="20"/>
          <w:lang w:eastAsia="es-MX"/>
        </w:rPr>
        <w:t xml:space="preserve"> </w:t>
      </w:r>
      <w:r w:rsidR="009F3387" w:rsidRPr="00E27661">
        <w:rPr>
          <w:rFonts w:ascii="Arial" w:hAnsi="Arial" w:cs="Arial"/>
          <w:b/>
          <w:sz w:val="20"/>
          <w:szCs w:val="20"/>
          <w:lang w:eastAsia="es-MX"/>
        </w:rPr>
        <w:t xml:space="preserve">Por la rectificación y/o corrección y/o aclaración de datos de licencias de bebidas </w:t>
      </w:r>
      <w:r w:rsidR="00957655" w:rsidRPr="00E27661">
        <w:rPr>
          <w:rFonts w:ascii="Arial" w:hAnsi="Arial" w:cs="Arial"/>
          <w:b/>
          <w:sz w:val="20"/>
          <w:szCs w:val="20"/>
          <w:lang w:eastAsia="es-MX"/>
        </w:rPr>
        <w:t>alcohólicas...</w:t>
      </w:r>
      <w:r w:rsidR="00DA786D">
        <w:rPr>
          <w:rFonts w:ascii="Arial" w:hAnsi="Arial" w:cs="Arial"/>
          <w:b/>
          <w:sz w:val="20"/>
          <w:szCs w:val="20"/>
          <w:lang w:eastAsia="es-MX"/>
        </w:rPr>
        <w:t>…….……..…………………………………….</w:t>
      </w:r>
      <w:r w:rsidR="009F3387" w:rsidRPr="00E27661">
        <w:rPr>
          <w:rFonts w:ascii="Arial" w:hAnsi="Arial" w:cs="Arial"/>
          <w:b/>
          <w:sz w:val="20"/>
          <w:szCs w:val="20"/>
          <w:lang w:eastAsia="es-MX"/>
        </w:rPr>
        <w:t>……………</w:t>
      </w:r>
      <w:r w:rsidR="00957655" w:rsidRPr="00E27661">
        <w:rPr>
          <w:rFonts w:ascii="Arial" w:hAnsi="Arial" w:cs="Arial"/>
          <w:b/>
          <w:sz w:val="20"/>
          <w:szCs w:val="20"/>
          <w:lang w:eastAsia="es-MX"/>
        </w:rPr>
        <w:t>..</w:t>
      </w:r>
      <w:r w:rsidR="009F3387" w:rsidRPr="00E27661">
        <w:rPr>
          <w:rFonts w:ascii="Arial" w:hAnsi="Arial" w:cs="Arial"/>
          <w:b/>
          <w:sz w:val="20"/>
          <w:szCs w:val="20"/>
          <w:lang w:eastAsia="es-MX"/>
        </w:rPr>
        <w:t xml:space="preserve">….…… </w:t>
      </w:r>
      <w:r w:rsidR="00604109">
        <w:rPr>
          <w:rFonts w:ascii="Arial" w:hAnsi="Arial" w:cs="Arial"/>
          <w:b/>
          <w:sz w:val="20"/>
          <w:szCs w:val="20"/>
          <w:lang w:eastAsia="es-MX"/>
        </w:rPr>
        <w:t>10</w:t>
      </w:r>
      <w:r w:rsidR="009F3387" w:rsidRPr="00E27661">
        <w:rPr>
          <w:rFonts w:ascii="Arial" w:hAnsi="Arial" w:cs="Arial"/>
          <w:b/>
          <w:sz w:val="20"/>
          <w:szCs w:val="20"/>
          <w:lang w:eastAsia="es-MX"/>
        </w:rPr>
        <w:t>.</w:t>
      </w:r>
      <w:r w:rsidR="00604109">
        <w:rPr>
          <w:rFonts w:ascii="Arial" w:hAnsi="Arial" w:cs="Arial"/>
          <w:b/>
          <w:sz w:val="20"/>
          <w:szCs w:val="20"/>
          <w:lang w:eastAsia="es-MX"/>
        </w:rPr>
        <w:t>3998</w:t>
      </w:r>
      <w:r w:rsidR="009F3387" w:rsidRPr="00E27661">
        <w:rPr>
          <w:rFonts w:ascii="Arial" w:hAnsi="Arial" w:cs="Arial"/>
          <w:b/>
          <w:sz w:val="20"/>
          <w:szCs w:val="20"/>
          <w:lang w:eastAsia="es-MX"/>
        </w:rPr>
        <w:t xml:space="preserve"> </w:t>
      </w:r>
      <w:proofErr w:type="spellStart"/>
      <w:r w:rsidR="009F3387" w:rsidRPr="00E27661">
        <w:rPr>
          <w:rFonts w:ascii="Arial" w:hAnsi="Arial" w:cs="Arial"/>
          <w:b/>
          <w:sz w:val="20"/>
          <w:szCs w:val="20"/>
          <w:lang w:eastAsia="es-MX"/>
        </w:rPr>
        <w:t>UMAs</w:t>
      </w:r>
      <w:proofErr w:type="spellEnd"/>
    </w:p>
    <w:p w:rsidR="009F3387" w:rsidRPr="00E27661" w:rsidRDefault="009F3387" w:rsidP="00DA786D">
      <w:pPr>
        <w:ind w:left="567"/>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Sección Tercera</w:t>
      </w: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Dirección del Registro Público de la Propiedad y del Notariado</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Artículo 29.</w:t>
      </w:r>
      <w:r w:rsidR="00E30F54" w:rsidRPr="00E27661">
        <w:rPr>
          <w:rFonts w:ascii="Arial" w:hAnsi="Arial" w:cs="Arial"/>
          <w:bCs/>
          <w:sz w:val="20"/>
          <w:szCs w:val="20"/>
          <w:lang w:eastAsia="es-MX"/>
        </w:rPr>
        <w:t xml:space="preserve"> Por cada inscripción, anotación o cancelación de asiento que realice la Dirección del Registro Público de la Propiedad y del Notariado, entendiéndose que la inscripción</w:t>
      </w:r>
      <w:r w:rsidR="00E30F54" w:rsidRPr="00E27661">
        <w:rPr>
          <w:rFonts w:ascii="Arial" w:hAnsi="Arial" w:cs="Arial"/>
          <w:b/>
          <w:bCs/>
          <w:sz w:val="20"/>
          <w:szCs w:val="20"/>
          <w:lang w:eastAsia="es-MX"/>
        </w:rPr>
        <w:t xml:space="preserve"> incluye la permanente publicidad de los actos y hechos jurídicos inscritos para surtir sus efectos frente a terceros, garantizando su conservación, preservación y organización, conforme a las disposiciones correspondientes, permitiendo su reproducción y consulta de manera indefinida e inmediata, proporcionando seguridad jurídica, así como la eventual responsabilidad subsidiaria del Estado, </w:t>
      </w:r>
      <w:r w:rsidR="00E30F54" w:rsidRPr="00E27661">
        <w:rPr>
          <w:rFonts w:ascii="Arial" w:hAnsi="Arial" w:cs="Arial"/>
          <w:bCs/>
          <w:sz w:val="20"/>
          <w:szCs w:val="20"/>
          <w:lang w:eastAsia="es-MX"/>
        </w:rPr>
        <w:t xml:space="preserve">se pagará el derecho conforme a la cuota de 21.9902 </w:t>
      </w:r>
      <w:proofErr w:type="spellStart"/>
      <w:r w:rsidR="00E30F54" w:rsidRPr="00E27661">
        <w:rPr>
          <w:rFonts w:ascii="Arial" w:hAnsi="Arial" w:cs="Arial"/>
          <w:bCs/>
          <w:sz w:val="20"/>
          <w:szCs w:val="20"/>
          <w:lang w:eastAsia="es-MX"/>
        </w:rPr>
        <w:t>UMAs</w:t>
      </w:r>
      <w:proofErr w:type="spellEnd"/>
      <w:r w:rsidR="00E30F54" w:rsidRPr="00E27661">
        <w:rPr>
          <w:rFonts w:ascii="Arial" w:hAnsi="Arial" w:cs="Arial"/>
          <w:bCs/>
          <w:sz w:val="20"/>
          <w:szCs w:val="20"/>
          <w:lang w:eastAsia="es-MX"/>
        </w:rPr>
        <w:t>, con las excepciones que se señalan en las fracciones siguientes y en los demás artículos de esta Capítulo:</w:t>
      </w:r>
    </w:p>
    <w:p w:rsidR="009F3387" w:rsidRPr="00E27661" w:rsidRDefault="009F3387" w:rsidP="009F3387">
      <w:pPr>
        <w:jc w:val="both"/>
        <w:rPr>
          <w:rFonts w:ascii="Arial" w:hAnsi="Arial" w:cs="Arial"/>
          <w:bCs/>
          <w:sz w:val="20"/>
          <w:szCs w:val="20"/>
          <w:lang w:eastAsia="es-MX"/>
        </w:rPr>
      </w:pPr>
    </w:p>
    <w:p w:rsidR="00A57856" w:rsidRPr="00E27661" w:rsidRDefault="00A57856" w:rsidP="00E30F54">
      <w:pPr>
        <w:spacing w:after="200" w:line="276" w:lineRule="auto"/>
        <w:jc w:val="both"/>
        <w:rPr>
          <w:rFonts w:ascii="Arial" w:hAnsi="Arial" w:cs="Arial"/>
          <w:sz w:val="20"/>
          <w:szCs w:val="20"/>
          <w:lang w:eastAsia="es-MX"/>
        </w:rPr>
      </w:pPr>
      <w:r w:rsidRPr="00E27661">
        <w:rPr>
          <w:rFonts w:ascii="Arial" w:hAnsi="Arial" w:cs="Arial"/>
          <w:sz w:val="20"/>
          <w:szCs w:val="20"/>
          <w:lang w:eastAsia="es-MX"/>
        </w:rPr>
        <w:t>…</w:t>
      </w:r>
    </w:p>
    <w:p w:rsidR="00AA7AFF" w:rsidRPr="00E27661" w:rsidRDefault="00AA7AFF" w:rsidP="009F3387">
      <w:pPr>
        <w:jc w:val="both"/>
        <w:rPr>
          <w:rFonts w:ascii="Arial" w:hAnsi="Arial" w:cs="Arial"/>
          <w:bCs/>
          <w:sz w:val="20"/>
          <w:szCs w:val="20"/>
          <w:lang w:eastAsia="es-MX"/>
        </w:rPr>
      </w:pPr>
    </w:p>
    <w:p w:rsidR="00AA7AFF" w:rsidRPr="00E27661" w:rsidRDefault="00AA7AFF" w:rsidP="00AA7AFF">
      <w:pPr>
        <w:jc w:val="both"/>
        <w:rPr>
          <w:rFonts w:ascii="Arial" w:hAnsi="Arial" w:cs="Arial"/>
          <w:sz w:val="20"/>
          <w:szCs w:val="20"/>
          <w:lang w:eastAsia="es-MX"/>
        </w:rPr>
      </w:pPr>
      <w:r w:rsidRPr="00E27661">
        <w:rPr>
          <w:rFonts w:ascii="Arial" w:hAnsi="Arial" w:cs="Arial"/>
          <w:b/>
          <w:bCs/>
          <w:sz w:val="20"/>
          <w:szCs w:val="20"/>
          <w:lang w:eastAsia="es-MX"/>
        </w:rPr>
        <w:t>Artículo 54.</w:t>
      </w:r>
      <w:r w:rsidRPr="00E27661">
        <w:rPr>
          <w:rFonts w:ascii="Arial" w:hAnsi="Arial" w:cs="Arial"/>
          <w:sz w:val="20"/>
          <w:szCs w:val="20"/>
          <w:lang w:eastAsia="es-MX"/>
        </w:rPr>
        <w:t xml:space="preserve"> </w:t>
      </w:r>
      <w:r w:rsidR="00731D1B" w:rsidRPr="00E27661">
        <w:rPr>
          <w:rFonts w:ascii="Arial" w:hAnsi="Arial" w:cs="Arial"/>
          <w:sz w:val="20"/>
          <w:szCs w:val="20"/>
          <w:lang w:eastAsia="es-MX"/>
        </w:rPr>
        <w:t>…</w:t>
      </w:r>
      <w:r w:rsidRPr="00E27661">
        <w:rPr>
          <w:rFonts w:ascii="Arial" w:hAnsi="Arial" w:cs="Arial"/>
          <w:sz w:val="20"/>
          <w:szCs w:val="20"/>
          <w:lang w:eastAsia="es-MX"/>
        </w:rPr>
        <w:t xml:space="preserve"> </w:t>
      </w:r>
    </w:p>
    <w:p w:rsidR="00AA7AFF" w:rsidRPr="00E27661" w:rsidRDefault="00AA7AFF" w:rsidP="00AA7AFF">
      <w:pPr>
        <w:ind w:left="567" w:hanging="567"/>
        <w:jc w:val="both"/>
        <w:rPr>
          <w:rFonts w:ascii="Arial" w:hAnsi="Arial" w:cs="Arial"/>
          <w:sz w:val="20"/>
          <w:szCs w:val="20"/>
          <w:lang w:eastAsia="es-MX"/>
        </w:rPr>
      </w:pPr>
    </w:p>
    <w:p w:rsidR="005104BF" w:rsidRPr="00E27661" w:rsidRDefault="005104BF" w:rsidP="00CF0374">
      <w:pPr>
        <w:pStyle w:val="Prrafodelista"/>
        <w:numPr>
          <w:ilvl w:val="0"/>
          <w:numId w:val="3"/>
        </w:numPr>
        <w:rPr>
          <w:rFonts w:ascii="Arial" w:hAnsi="Arial" w:cs="Arial"/>
          <w:b/>
          <w:bCs/>
          <w:sz w:val="20"/>
          <w:szCs w:val="20"/>
          <w:lang w:eastAsia="es-MX"/>
        </w:rPr>
      </w:pPr>
      <w:r w:rsidRPr="00E27661">
        <w:rPr>
          <w:rFonts w:ascii="Arial" w:hAnsi="Arial" w:cs="Arial"/>
          <w:sz w:val="20"/>
          <w:szCs w:val="20"/>
          <w:lang w:eastAsia="es-MX"/>
        </w:rPr>
        <w:t>Revisión de Programas Especiales Categoría A</w:t>
      </w:r>
      <w:r w:rsidRPr="00E27661">
        <w:rPr>
          <w:rFonts w:ascii="Arial" w:hAnsi="Arial" w:cs="Arial"/>
          <w:b/>
          <w:bCs/>
          <w:sz w:val="20"/>
          <w:szCs w:val="20"/>
          <w:lang w:eastAsia="es-MX"/>
        </w:rPr>
        <w:t xml:space="preserve"> Riesgo Bajo </w:t>
      </w:r>
      <w:r w:rsidRPr="00E27661">
        <w:rPr>
          <w:rFonts w:ascii="Arial" w:hAnsi="Arial" w:cs="Arial"/>
          <w:sz w:val="20"/>
          <w:szCs w:val="20"/>
          <w:lang w:eastAsia="es-MX"/>
        </w:rPr>
        <w:t>…</w:t>
      </w:r>
      <w:r w:rsidR="009A44D7" w:rsidRPr="00E27661">
        <w:rPr>
          <w:rFonts w:ascii="Arial" w:hAnsi="Arial" w:cs="Arial"/>
          <w:sz w:val="20"/>
          <w:szCs w:val="20"/>
          <w:lang w:eastAsia="es-MX"/>
        </w:rPr>
        <w:t>……</w:t>
      </w:r>
      <w:proofErr w:type="gramStart"/>
      <w:r w:rsidR="009A44D7" w:rsidRPr="00E27661">
        <w:rPr>
          <w:rFonts w:ascii="Arial" w:hAnsi="Arial" w:cs="Arial"/>
          <w:sz w:val="20"/>
          <w:szCs w:val="20"/>
          <w:lang w:eastAsia="es-MX"/>
        </w:rPr>
        <w:t>.</w:t>
      </w:r>
      <w:r w:rsidRPr="00E27661">
        <w:rPr>
          <w:rFonts w:ascii="Arial" w:hAnsi="Arial" w:cs="Arial"/>
          <w:sz w:val="20"/>
          <w:szCs w:val="20"/>
          <w:lang w:eastAsia="es-MX"/>
        </w:rPr>
        <w:t>..….</w:t>
      </w:r>
      <w:proofErr w:type="gramEnd"/>
      <w:r w:rsidRPr="00E27661">
        <w:rPr>
          <w:rFonts w:ascii="Arial" w:hAnsi="Arial" w:cs="Arial"/>
          <w:sz w:val="20"/>
          <w:szCs w:val="20"/>
          <w:lang w:eastAsia="es-MX"/>
        </w:rPr>
        <w:t xml:space="preserve">….13.3047 </w:t>
      </w:r>
      <w:proofErr w:type="spellStart"/>
      <w:r w:rsidRPr="00E27661">
        <w:rPr>
          <w:rFonts w:ascii="Arial" w:hAnsi="Arial" w:cs="Arial"/>
          <w:sz w:val="20"/>
          <w:szCs w:val="20"/>
          <w:lang w:eastAsia="es-MX"/>
        </w:rPr>
        <w:t>UMAs</w:t>
      </w:r>
      <w:proofErr w:type="spellEnd"/>
      <w:r w:rsidRPr="00E27661">
        <w:rPr>
          <w:rFonts w:ascii="Arial" w:hAnsi="Arial" w:cs="Arial"/>
          <w:b/>
          <w:bCs/>
          <w:sz w:val="20"/>
          <w:szCs w:val="20"/>
          <w:lang w:eastAsia="es-MX"/>
        </w:rPr>
        <w:t xml:space="preserve"> </w:t>
      </w:r>
    </w:p>
    <w:p w:rsidR="005104BF" w:rsidRPr="00E27661" w:rsidRDefault="005104BF" w:rsidP="005104BF">
      <w:pPr>
        <w:pStyle w:val="Prrafodelista"/>
        <w:rPr>
          <w:rFonts w:ascii="Arial" w:hAnsi="Arial" w:cs="Arial"/>
          <w:b/>
          <w:bCs/>
          <w:sz w:val="20"/>
          <w:szCs w:val="20"/>
          <w:lang w:eastAsia="es-MX"/>
        </w:rPr>
      </w:pPr>
    </w:p>
    <w:p w:rsidR="005104BF" w:rsidRPr="00E27661" w:rsidRDefault="005104BF" w:rsidP="00CF0374">
      <w:pPr>
        <w:pStyle w:val="Prrafodelista"/>
        <w:numPr>
          <w:ilvl w:val="0"/>
          <w:numId w:val="3"/>
        </w:numPr>
        <w:rPr>
          <w:rFonts w:ascii="Arial" w:hAnsi="Arial" w:cs="Arial"/>
          <w:b/>
          <w:bCs/>
          <w:sz w:val="20"/>
          <w:szCs w:val="20"/>
          <w:lang w:eastAsia="es-MX"/>
        </w:rPr>
      </w:pPr>
      <w:r w:rsidRPr="00E27661">
        <w:rPr>
          <w:rFonts w:ascii="Arial" w:hAnsi="Arial" w:cs="Arial"/>
          <w:sz w:val="20"/>
          <w:szCs w:val="20"/>
          <w:lang w:eastAsia="es-MX"/>
        </w:rPr>
        <w:t>Revisión de Programas Especiales Categoría B</w:t>
      </w:r>
      <w:r w:rsidRPr="00E27661">
        <w:rPr>
          <w:rFonts w:ascii="Arial" w:hAnsi="Arial" w:cs="Arial"/>
          <w:b/>
          <w:bCs/>
          <w:sz w:val="20"/>
          <w:szCs w:val="20"/>
          <w:lang w:eastAsia="es-MX"/>
        </w:rPr>
        <w:t xml:space="preserve"> Riesgo Medio </w:t>
      </w:r>
      <w:r w:rsidRPr="00E27661">
        <w:rPr>
          <w:rFonts w:ascii="Arial" w:hAnsi="Arial" w:cs="Arial"/>
          <w:sz w:val="20"/>
          <w:szCs w:val="20"/>
          <w:lang w:eastAsia="es-MX"/>
        </w:rPr>
        <w:t>…</w:t>
      </w:r>
      <w:r w:rsidR="003F1D00" w:rsidRPr="00E27661">
        <w:rPr>
          <w:rFonts w:ascii="Arial" w:hAnsi="Arial" w:cs="Arial"/>
          <w:sz w:val="20"/>
          <w:szCs w:val="20"/>
          <w:lang w:eastAsia="es-MX"/>
        </w:rPr>
        <w:t>…</w:t>
      </w:r>
      <w:r w:rsidR="009A44D7" w:rsidRPr="00E27661">
        <w:rPr>
          <w:rFonts w:ascii="Arial" w:hAnsi="Arial" w:cs="Arial"/>
          <w:sz w:val="20"/>
          <w:szCs w:val="20"/>
          <w:lang w:eastAsia="es-MX"/>
        </w:rPr>
        <w:t>…...</w:t>
      </w:r>
      <w:r w:rsidRPr="00E27661">
        <w:rPr>
          <w:rFonts w:ascii="Arial" w:hAnsi="Arial" w:cs="Arial"/>
          <w:sz w:val="20"/>
          <w:szCs w:val="20"/>
          <w:lang w:eastAsia="es-MX"/>
        </w:rPr>
        <w:t xml:space="preserve">…...39.9138 </w:t>
      </w:r>
      <w:proofErr w:type="spellStart"/>
      <w:r w:rsidRPr="00E27661">
        <w:rPr>
          <w:rFonts w:ascii="Arial" w:hAnsi="Arial" w:cs="Arial"/>
          <w:sz w:val="20"/>
          <w:szCs w:val="20"/>
          <w:lang w:eastAsia="es-MX"/>
        </w:rPr>
        <w:t>UMAs</w:t>
      </w:r>
      <w:proofErr w:type="spellEnd"/>
    </w:p>
    <w:p w:rsidR="005104BF" w:rsidRPr="00E27661" w:rsidRDefault="005104BF" w:rsidP="005104BF">
      <w:pPr>
        <w:pStyle w:val="Prrafodelista"/>
        <w:rPr>
          <w:rFonts w:ascii="Arial" w:hAnsi="Arial" w:cs="Arial"/>
          <w:b/>
          <w:bCs/>
          <w:sz w:val="20"/>
          <w:szCs w:val="20"/>
          <w:lang w:eastAsia="es-MX"/>
        </w:rPr>
      </w:pPr>
    </w:p>
    <w:p w:rsidR="005104BF" w:rsidRPr="00E27661" w:rsidRDefault="005104BF" w:rsidP="00CF0374">
      <w:pPr>
        <w:pStyle w:val="Prrafodelista"/>
        <w:numPr>
          <w:ilvl w:val="0"/>
          <w:numId w:val="3"/>
        </w:numPr>
        <w:rPr>
          <w:rFonts w:ascii="Arial" w:hAnsi="Arial" w:cs="Arial"/>
          <w:b/>
          <w:bCs/>
          <w:sz w:val="20"/>
          <w:szCs w:val="20"/>
          <w:lang w:eastAsia="es-MX"/>
        </w:rPr>
      </w:pPr>
      <w:r w:rsidRPr="00E27661">
        <w:rPr>
          <w:rFonts w:ascii="Arial" w:hAnsi="Arial" w:cs="Arial"/>
          <w:sz w:val="20"/>
          <w:szCs w:val="20"/>
          <w:lang w:eastAsia="es-MX"/>
        </w:rPr>
        <w:t>Revisión de Programas Especiales Categoría C</w:t>
      </w:r>
      <w:r w:rsidRPr="00E27661">
        <w:rPr>
          <w:rFonts w:ascii="Arial" w:hAnsi="Arial" w:cs="Arial"/>
          <w:b/>
          <w:bCs/>
          <w:sz w:val="20"/>
          <w:szCs w:val="20"/>
          <w:lang w:eastAsia="es-MX"/>
        </w:rPr>
        <w:t xml:space="preserve"> Riesgo Medio Alto</w:t>
      </w:r>
      <w:r w:rsidRPr="00E27661">
        <w:rPr>
          <w:rFonts w:ascii="Arial" w:hAnsi="Arial" w:cs="Arial"/>
          <w:sz w:val="20"/>
          <w:szCs w:val="20"/>
          <w:lang w:eastAsia="es-MX"/>
        </w:rPr>
        <w:t xml:space="preserve"> …</w:t>
      </w:r>
      <w:r w:rsidR="009A44D7" w:rsidRPr="00E27661">
        <w:rPr>
          <w:rFonts w:ascii="Arial" w:hAnsi="Arial" w:cs="Arial"/>
          <w:sz w:val="20"/>
          <w:szCs w:val="20"/>
          <w:lang w:eastAsia="es-MX"/>
        </w:rPr>
        <w:t>…..</w:t>
      </w:r>
      <w:r w:rsidRPr="00E27661">
        <w:rPr>
          <w:rFonts w:ascii="Arial" w:hAnsi="Arial" w:cs="Arial"/>
          <w:sz w:val="20"/>
          <w:szCs w:val="20"/>
          <w:lang w:eastAsia="es-MX"/>
        </w:rPr>
        <w:t xml:space="preserve">.. 79.8275 </w:t>
      </w:r>
      <w:proofErr w:type="spellStart"/>
      <w:r w:rsidRPr="00E27661">
        <w:rPr>
          <w:rFonts w:ascii="Arial" w:hAnsi="Arial" w:cs="Arial"/>
          <w:sz w:val="20"/>
          <w:szCs w:val="20"/>
          <w:lang w:eastAsia="es-MX"/>
        </w:rPr>
        <w:t>UMAs</w:t>
      </w:r>
      <w:proofErr w:type="spellEnd"/>
    </w:p>
    <w:p w:rsidR="005104BF" w:rsidRPr="00E27661" w:rsidRDefault="005104BF" w:rsidP="005104BF">
      <w:pPr>
        <w:pStyle w:val="Prrafodelista"/>
        <w:rPr>
          <w:rFonts w:ascii="Arial" w:hAnsi="Arial" w:cs="Arial"/>
          <w:b/>
          <w:bCs/>
          <w:sz w:val="20"/>
          <w:szCs w:val="20"/>
          <w:lang w:eastAsia="es-MX"/>
        </w:rPr>
      </w:pPr>
    </w:p>
    <w:p w:rsidR="005104BF" w:rsidRPr="00E27661" w:rsidRDefault="005104BF" w:rsidP="00CF0374">
      <w:pPr>
        <w:pStyle w:val="Prrafodelista"/>
        <w:numPr>
          <w:ilvl w:val="0"/>
          <w:numId w:val="3"/>
        </w:numPr>
        <w:rPr>
          <w:rFonts w:ascii="Arial" w:hAnsi="Arial" w:cs="Arial"/>
          <w:b/>
          <w:bCs/>
          <w:sz w:val="20"/>
          <w:szCs w:val="20"/>
          <w:lang w:eastAsia="es-MX"/>
        </w:rPr>
      </w:pPr>
      <w:r w:rsidRPr="00E27661">
        <w:rPr>
          <w:rFonts w:ascii="Arial" w:hAnsi="Arial" w:cs="Arial"/>
          <w:sz w:val="20"/>
          <w:szCs w:val="20"/>
          <w:lang w:eastAsia="es-MX"/>
        </w:rPr>
        <w:t>Revisión de Programas Especiales Categoría D</w:t>
      </w:r>
      <w:r w:rsidRPr="00E27661">
        <w:rPr>
          <w:rFonts w:ascii="Arial" w:hAnsi="Arial" w:cs="Arial"/>
          <w:b/>
          <w:bCs/>
          <w:sz w:val="20"/>
          <w:szCs w:val="20"/>
          <w:lang w:eastAsia="es-MX"/>
        </w:rPr>
        <w:t xml:space="preserve"> Riesgo Alto</w:t>
      </w:r>
      <w:r w:rsidRPr="00E27661">
        <w:rPr>
          <w:rFonts w:ascii="Arial" w:hAnsi="Arial" w:cs="Arial"/>
          <w:sz w:val="20"/>
          <w:szCs w:val="20"/>
          <w:lang w:eastAsia="es-MX"/>
        </w:rPr>
        <w:t>……...…</w:t>
      </w:r>
      <w:r w:rsidR="009A44D7" w:rsidRPr="00E27661">
        <w:rPr>
          <w:rFonts w:ascii="Arial" w:hAnsi="Arial" w:cs="Arial"/>
          <w:sz w:val="20"/>
          <w:szCs w:val="20"/>
          <w:lang w:eastAsia="es-MX"/>
        </w:rPr>
        <w:t>…..</w:t>
      </w:r>
      <w:r w:rsidRPr="00E27661">
        <w:rPr>
          <w:rFonts w:ascii="Arial" w:hAnsi="Arial" w:cs="Arial"/>
          <w:sz w:val="20"/>
          <w:szCs w:val="20"/>
          <w:lang w:eastAsia="es-MX"/>
        </w:rPr>
        <w:t xml:space="preserve">.. 172.9595 </w:t>
      </w:r>
      <w:proofErr w:type="spellStart"/>
      <w:r w:rsidRPr="00E27661">
        <w:rPr>
          <w:rFonts w:ascii="Arial" w:hAnsi="Arial" w:cs="Arial"/>
          <w:sz w:val="20"/>
          <w:szCs w:val="20"/>
          <w:lang w:eastAsia="es-MX"/>
        </w:rPr>
        <w:t>UMAs</w:t>
      </w:r>
      <w:proofErr w:type="spellEnd"/>
    </w:p>
    <w:p w:rsidR="00AA7AFF" w:rsidRPr="00E27661" w:rsidRDefault="00AA7AFF" w:rsidP="00AA7AFF">
      <w:pPr>
        <w:pStyle w:val="Prrafodelista"/>
        <w:rPr>
          <w:rFonts w:ascii="Arial" w:hAnsi="Arial" w:cs="Arial"/>
          <w:b/>
          <w:bCs/>
          <w:sz w:val="20"/>
          <w:szCs w:val="20"/>
          <w:lang w:eastAsia="es-MX"/>
        </w:rPr>
      </w:pPr>
    </w:p>
    <w:p w:rsidR="00AA7AFF" w:rsidRPr="00E27661" w:rsidRDefault="00AA7AFF" w:rsidP="00C43599">
      <w:pPr>
        <w:jc w:val="both"/>
        <w:rPr>
          <w:rFonts w:ascii="Arial" w:hAnsi="Arial" w:cs="Arial"/>
          <w:bCs/>
          <w:sz w:val="20"/>
          <w:szCs w:val="20"/>
          <w:lang w:eastAsia="es-MX"/>
        </w:rPr>
      </w:pPr>
    </w:p>
    <w:p w:rsidR="00AA7AFF" w:rsidRPr="00E27661" w:rsidRDefault="00AA7AFF" w:rsidP="00AA7AFF">
      <w:pPr>
        <w:tabs>
          <w:tab w:val="right" w:leader="dot" w:pos="8828"/>
        </w:tabs>
        <w:jc w:val="center"/>
        <w:rPr>
          <w:rFonts w:ascii="Arial" w:hAnsi="Arial" w:cs="Arial"/>
          <w:b/>
          <w:bCs/>
          <w:sz w:val="20"/>
          <w:szCs w:val="20"/>
        </w:rPr>
      </w:pPr>
      <w:r w:rsidRPr="00E27661">
        <w:rPr>
          <w:rFonts w:ascii="Arial" w:hAnsi="Arial" w:cs="Arial"/>
          <w:b/>
          <w:bCs/>
          <w:sz w:val="20"/>
          <w:szCs w:val="20"/>
        </w:rPr>
        <w:t xml:space="preserve">SECCIÓN SÉPTIMA </w:t>
      </w:r>
    </w:p>
    <w:p w:rsidR="00AA7AFF" w:rsidRPr="00E27661" w:rsidRDefault="00B246E7" w:rsidP="00AA7AFF">
      <w:pPr>
        <w:tabs>
          <w:tab w:val="right" w:leader="dot" w:pos="8828"/>
        </w:tabs>
        <w:jc w:val="center"/>
        <w:rPr>
          <w:rFonts w:ascii="Arial" w:hAnsi="Arial" w:cs="Arial"/>
          <w:b/>
          <w:bCs/>
          <w:sz w:val="20"/>
          <w:szCs w:val="20"/>
        </w:rPr>
      </w:pPr>
      <w:r w:rsidRPr="00E27661">
        <w:rPr>
          <w:rFonts w:ascii="Arial" w:hAnsi="Arial" w:cs="Arial"/>
          <w:b/>
          <w:bCs/>
          <w:sz w:val="20"/>
          <w:szCs w:val="20"/>
        </w:rPr>
        <w:t>SUBSECRETARÍA</w:t>
      </w:r>
      <w:r w:rsidR="00AA7AFF" w:rsidRPr="00E27661">
        <w:rPr>
          <w:rFonts w:ascii="Arial" w:hAnsi="Arial" w:cs="Arial"/>
          <w:b/>
          <w:bCs/>
          <w:sz w:val="20"/>
          <w:szCs w:val="20"/>
        </w:rPr>
        <w:t xml:space="preserve"> DE TRANSPORTE </w:t>
      </w:r>
    </w:p>
    <w:p w:rsidR="00AA7AFF" w:rsidRPr="00E27661" w:rsidRDefault="00AA7AFF" w:rsidP="00AA7AFF">
      <w:pPr>
        <w:jc w:val="both"/>
        <w:rPr>
          <w:rFonts w:ascii="Arial" w:hAnsi="Arial" w:cs="Arial"/>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 Por el otorgamiento de concesión para prestar el servicio público de transporte de pasajeros masivo, colectivo en sus modalidades de urbano, conurbado o metropolitano, suburbano y foráneo de pasajeros, modalidad de características especiales y taxi, se pagarán derechos conforme a las siguientes cuotas:</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Otorgamiento o revalidación hasta por un año de vigencia por cada unidad registrada</w:t>
      </w:r>
      <w:proofErr w:type="gramStart"/>
      <w:r w:rsidR="0034620B" w:rsidRPr="00E27661">
        <w:rPr>
          <w:rFonts w:ascii="Arial" w:hAnsi="Arial" w:cs="Arial"/>
          <w:b/>
          <w:bCs/>
          <w:sz w:val="20"/>
          <w:szCs w:val="20"/>
          <w:lang w:eastAsia="es-MX"/>
        </w:rPr>
        <w:t xml:space="preserve"> </w:t>
      </w:r>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12.7763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Por cada año adicional al primero de vigencia por cada unidad registrada</w:t>
      </w:r>
      <w:r w:rsidR="0034620B" w:rsidRPr="00E27661">
        <w:rPr>
          <w:rFonts w:ascii="Arial" w:hAnsi="Arial" w:cs="Arial"/>
          <w:b/>
          <w:bCs/>
          <w:sz w:val="20"/>
          <w:szCs w:val="20"/>
          <w:lang w:eastAsia="es-MX"/>
        </w:rPr>
        <w:t xml:space="preserve"> ...................................................</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2.7763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Por diez años de vigencia por unidad registrada nueva …...</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111.5823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Por quince años de vigencia por unidad registrada nueva, para servicio público de transporte de pasajeros masivo</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 xml:space="preserve">……………………………….. 156.2152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 Por el otorgamiento de permiso para prestar el servicio público en transporte especializado en las modalidades de personal, turístico, transporte de carga en las modalidades de carga en general, grúas, servicio de carga riesgosa y de residuos; y transporte de agua, se pagarán los derechos conforme a las siguientes cuotas:</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Otorgamiento o revalidación hasta por un año de vigencia por cada unidad para prestar el servicio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13.4123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Por cada año adicional al primero de vigencia por cada unidad registrada ………………………</w:t>
      </w:r>
      <w:proofErr w:type="gramStart"/>
      <w:r w:rsidRPr="00E27661">
        <w:rPr>
          <w:rFonts w:ascii="Arial" w:hAnsi="Arial" w:cs="Arial"/>
          <w:b/>
          <w:bCs/>
          <w:sz w:val="20"/>
          <w:szCs w:val="20"/>
          <w:lang w:eastAsia="es-MX"/>
        </w:rPr>
        <w:t>……</w:t>
      </w:r>
      <w:r w:rsidR="0034620B"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13.4123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sz w:val="20"/>
          <w:szCs w:val="20"/>
          <w:lang w:eastAsia="es-MX"/>
        </w:rPr>
      </w:pPr>
    </w:p>
    <w:p w:rsidR="00AA7AFF" w:rsidRPr="00E27661" w:rsidRDefault="00AA7AFF" w:rsidP="009A44D7">
      <w:pPr>
        <w:jc w:val="both"/>
        <w:rPr>
          <w:rFonts w:ascii="Arial" w:hAnsi="Arial" w:cs="Arial"/>
          <w:b/>
          <w:bCs/>
          <w:sz w:val="20"/>
          <w:szCs w:val="20"/>
          <w:lang w:eastAsia="es-MX"/>
        </w:rPr>
      </w:pPr>
      <w:r w:rsidRPr="00E27661">
        <w:rPr>
          <w:rFonts w:ascii="Arial" w:hAnsi="Arial" w:cs="Arial"/>
          <w:b/>
          <w:bCs/>
          <w:sz w:val="20"/>
          <w:szCs w:val="20"/>
          <w:lang w:eastAsia="es-MX"/>
        </w:rPr>
        <w:t>Artículo 57-3. Por el otorgamiento de permiso para prestar el servicio público en transporte especializado en la modalidad de escolar, se pagarán los derechos conforme a las siguientes cuotas:</w:t>
      </w:r>
    </w:p>
    <w:p w:rsidR="00AA7AFF" w:rsidRPr="00E27661" w:rsidRDefault="00AA7AFF" w:rsidP="009A44D7">
      <w:pPr>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 xml:space="preserve">Hasta por un año de vigencia por cada unidad para prestar el servicio </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12.7763 </w:t>
      </w:r>
      <w:proofErr w:type="spellStart"/>
      <w:r w:rsidRPr="00E27661">
        <w:rPr>
          <w:rFonts w:ascii="Arial" w:hAnsi="Arial" w:cs="Arial"/>
          <w:b/>
          <w:bCs/>
          <w:sz w:val="20"/>
          <w:szCs w:val="20"/>
          <w:lang w:eastAsia="es-MX"/>
        </w:rPr>
        <w:t>UMAs</w:t>
      </w:r>
      <w:proofErr w:type="spellEnd"/>
    </w:p>
    <w:p w:rsidR="00AA7AFF" w:rsidRPr="00E27661" w:rsidRDefault="00AA7AFF" w:rsidP="009A44D7">
      <w:pPr>
        <w:ind w:left="1134" w:hanging="567"/>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Por cada año adicional al primero de vigencia por cada unidad registrada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12.7763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9A44D7">
      <w:pPr>
        <w:jc w:val="both"/>
        <w:rPr>
          <w:rFonts w:ascii="Arial" w:hAnsi="Arial" w:cs="Arial"/>
          <w:b/>
          <w:bCs/>
          <w:sz w:val="20"/>
          <w:szCs w:val="20"/>
          <w:lang w:eastAsia="es-MX"/>
        </w:rPr>
      </w:pPr>
      <w:r w:rsidRPr="00E27661">
        <w:rPr>
          <w:rFonts w:ascii="Arial" w:hAnsi="Arial" w:cs="Arial"/>
          <w:b/>
          <w:bCs/>
          <w:sz w:val="20"/>
          <w:szCs w:val="20"/>
          <w:lang w:eastAsia="es-MX"/>
        </w:rPr>
        <w:t>Artículo 57-4. Por el otorgamiento de permiso para prestar el servicio público en transporte especializado en la modalidad de publicitario, se pagarán los derechos conforme a las siguientes cuotas:</w:t>
      </w:r>
    </w:p>
    <w:p w:rsidR="00AA7AFF" w:rsidRPr="00E27661" w:rsidRDefault="00AA7AFF" w:rsidP="009A44D7">
      <w:pPr>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Hasta por un año de vigencia por cada unidad para prestar el servicio</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167.3734 </w:t>
      </w:r>
      <w:proofErr w:type="spellStart"/>
      <w:r w:rsidRPr="00E27661">
        <w:rPr>
          <w:rFonts w:ascii="Arial" w:hAnsi="Arial" w:cs="Arial"/>
          <w:b/>
          <w:bCs/>
          <w:sz w:val="20"/>
          <w:szCs w:val="20"/>
          <w:lang w:eastAsia="es-MX"/>
        </w:rPr>
        <w:t>UMAs</w:t>
      </w:r>
      <w:proofErr w:type="spellEnd"/>
    </w:p>
    <w:p w:rsidR="00AA7AFF" w:rsidRPr="00E27661" w:rsidRDefault="00AA7AFF" w:rsidP="009A44D7">
      <w:pPr>
        <w:ind w:left="1134" w:hanging="567"/>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Por cada año adicional al primero de vigencia por cada unidad registrada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167.3734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9A44D7">
      <w:pPr>
        <w:jc w:val="both"/>
        <w:rPr>
          <w:rFonts w:ascii="Arial" w:hAnsi="Arial" w:cs="Arial"/>
          <w:b/>
          <w:bCs/>
          <w:sz w:val="20"/>
          <w:szCs w:val="20"/>
          <w:lang w:eastAsia="es-MX"/>
        </w:rPr>
      </w:pPr>
      <w:r w:rsidRPr="00E27661">
        <w:rPr>
          <w:rFonts w:ascii="Arial" w:hAnsi="Arial" w:cs="Arial"/>
          <w:b/>
          <w:bCs/>
          <w:sz w:val="20"/>
          <w:szCs w:val="20"/>
          <w:lang w:eastAsia="es-MX"/>
        </w:rPr>
        <w:t>Artículo 57-5. Por el otorgamiento de registro o prórroga de registro de transporte especializado, vigencia de 6 años, se pagarán los derechos conforme a las siguientes cuotas:</w:t>
      </w:r>
    </w:p>
    <w:p w:rsidR="00AA7AFF" w:rsidRPr="00E27661" w:rsidRDefault="00AA7AFF" w:rsidP="009A44D7">
      <w:pPr>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Por el otorgamiento de registro de transporte especializado en la modalidad de transporte de valores, vigencia por 6 años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12.7763 </w:t>
      </w:r>
      <w:proofErr w:type="spellStart"/>
      <w:r w:rsidRPr="00E27661">
        <w:rPr>
          <w:rFonts w:ascii="Arial" w:hAnsi="Arial" w:cs="Arial"/>
          <w:b/>
          <w:bCs/>
          <w:sz w:val="20"/>
          <w:szCs w:val="20"/>
          <w:lang w:eastAsia="es-MX"/>
        </w:rPr>
        <w:t>UMAs</w:t>
      </w:r>
      <w:proofErr w:type="spellEnd"/>
    </w:p>
    <w:p w:rsidR="00AA7AFF" w:rsidRPr="00E27661" w:rsidRDefault="00AA7AFF" w:rsidP="009A44D7">
      <w:pPr>
        <w:ind w:left="1134" w:hanging="567"/>
        <w:jc w:val="both"/>
        <w:rPr>
          <w:rFonts w:ascii="Arial" w:hAnsi="Arial" w:cs="Arial"/>
          <w:b/>
          <w:bCs/>
          <w:sz w:val="20"/>
          <w:szCs w:val="20"/>
          <w:lang w:eastAsia="es-MX"/>
        </w:rPr>
      </w:pPr>
    </w:p>
    <w:p w:rsidR="00AA7AFF" w:rsidRPr="00E27661" w:rsidRDefault="00AA7AFF" w:rsidP="009A44D7">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 xml:space="preserve">Por el otorgamiento de registro de transporte especializado en la modalidad de funerarias, escuela de manejo y autos de arrendamiento, vigencia por 6 años. …………………………………………………………………………………. 12.7763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Por el otorgamiento de registro de transporte especializado en la modalidad de ambulancias, no se pagará el derecho a que se refiere este artículo.</w:t>
      </w:r>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57-6. Por el otorgamiento de autorización o prórroga de autorización a empresas de redes de transporte, vigencia de 5 años, se pagará el derecho conforme a la siguiente cuota. ……………....…......................................................................................................... 278.9556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3F1D00"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57-7. Por la inscripción de anotaciones marginales en el Registro Estatal de Transporte a concesiones, permisos, autorizaciones y registros, se pagará el derecho conforme a la siguiente cuot</w:t>
      </w:r>
      <w:r w:rsidR="003F1D00" w:rsidRPr="00E27661">
        <w:rPr>
          <w:rFonts w:ascii="Arial" w:hAnsi="Arial" w:cs="Arial"/>
          <w:b/>
          <w:bCs/>
          <w:sz w:val="20"/>
          <w:szCs w:val="20"/>
          <w:lang w:eastAsia="es-MX"/>
        </w:rPr>
        <w:t>a</w:t>
      </w: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 </w:t>
      </w:r>
      <w:r w:rsidR="003F1D00" w:rsidRPr="00E27661">
        <w:rPr>
          <w:rFonts w:ascii="Arial" w:hAnsi="Arial" w:cs="Arial"/>
          <w:b/>
          <w:bCs/>
          <w:sz w:val="20"/>
          <w:szCs w:val="20"/>
          <w:lang w:eastAsia="es-MX"/>
        </w:rPr>
        <w:t>……</w:t>
      </w:r>
      <w:r w:rsidRPr="00E27661">
        <w:rPr>
          <w:rFonts w:ascii="Arial" w:hAnsi="Arial" w:cs="Arial"/>
          <w:b/>
          <w:bCs/>
          <w:sz w:val="20"/>
          <w:szCs w:val="20"/>
          <w:lang w:eastAsia="es-MX"/>
        </w:rPr>
        <w:t xml:space="preserve">…………………………………………………………………………………………….. 1.7854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57-8. Por la actualización y modificación de concesiones y permisos, se pagará el derecho conforme a la siguiente cuota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3.3475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No se pagará el derecho a que se refiere este artículo, por la transmisión de la concesión de taxi por fallecimiento del titular al beneficiario de la lista de sucesión inscrita en el Registro Estatal de Transporte.</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57-9. Por la inscripción o modificación en la lista de sucesión de la concesión de taxi en el Registro Estatal de Transporte, se pagará el derecho conforme a la siguiente cuota </w:t>
      </w:r>
      <w:r w:rsidR="009A44D7" w:rsidRPr="00E27661">
        <w:rPr>
          <w:rFonts w:ascii="Arial" w:hAnsi="Arial" w:cs="Arial"/>
          <w:b/>
          <w:bCs/>
          <w:sz w:val="20"/>
          <w:szCs w:val="20"/>
          <w:lang w:eastAsia="es-MX"/>
        </w:rPr>
        <w:t>………………………………………………………………………………………</w:t>
      </w:r>
      <w:proofErr w:type="gramStart"/>
      <w:r w:rsidR="009A44D7" w:rsidRPr="00E27661">
        <w:rPr>
          <w:rFonts w:ascii="Arial" w:hAnsi="Arial" w:cs="Arial"/>
          <w:b/>
          <w:bCs/>
          <w:sz w:val="20"/>
          <w:szCs w:val="20"/>
          <w:lang w:eastAsia="es-MX"/>
        </w:rPr>
        <w:t>…….</w:t>
      </w:r>
      <w:proofErr w:type="gramEnd"/>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5.0213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57-10. Por la autorización de ampliación, cambio de ruta o adición de unidades del servicio público de transporte de pasajeros, por unidad, a solicitud de los concesionarios de la ruta, se pagará el derecho conform</w:t>
      </w:r>
      <w:r w:rsidR="009A44D7" w:rsidRPr="00E27661">
        <w:rPr>
          <w:rFonts w:ascii="Arial" w:hAnsi="Arial" w:cs="Arial"/>
          <w:b/>
          <w:bCs/>
          <w:sz w:val="20"/>
          <w:szCs w:val="20"/>
          <w:lang w:eastAsia="es-MX"/>
        </w:rPr>
        <w:t>e a la siguiente cuota …………………….</w:t>
      </w:r>
      <w:r w:rsidRPr="00E27661">
        <w:rPr>
          <w:rFonts w:ascii="Arial" w:hAnsi="Arial" w:cs="Arial"/>
          <w:b/>
          <w:bCs/>
          <w:sz w:val="20"/>
          <w:szCs w:val="20"/>
          <w:lang w:eastAsia="es-MX"/>
        </w:rPr>
        <w:t xml:space="preserve">..... 17.9202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57-11. Por la autorización de reubicación de sitio o concesión de taxi, se pagarán los derechos conforme a las siguientes cuotas:</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 xml:space="preserve">Por reubicación de sitio asignado como base de servicio de taxi, a solicitud de los concesionarios del mismo sitio ……………………............................... 17.9202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 xml:space="preserve">Por reubicación de concesión de taxi del sitio asignado como base de </w:t>
      </w:r>
      <w:proofErr w:type="gramStart"/>
      <w:r w:rsidRPr="00E27661">
        <w:rPr>
          <w:rFonts w:ascii="Arial" w:hAnsi="Arial" w:cs="Arial"/>
          <w:b/>
          <w:bCs/>
          <w:sz w:val="20"/>
          <w:szCs w:val="20"/>
          <w:lang w:eastAsia="es-MX"/>
        </w:rPr>
        <w:t>servicio….</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17.9202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Por autorización de punto fuera de base de servicio ........................... 2.1535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57-12. Por el otorgamiento del permiso temporal para prestar el servicio de transporte público, se pagarán derechos conforme a las siguientes cuotas:</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Para la prestación eventual de un servicio especial, hasta por una ocasión en un año y plazo que no supere los quince días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5.6126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Sustitución temporal de vehículos hasta por un plazo de noventa días en un año (no aplica para la modalidad de taxi):</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a)</w:t>
      </w:r>
      <w:r w:rsidRPr="00E27661">
        <w:rPr>
          <w:rFonts w:ascii="Arial" w:hAnsi="Arial" w:cs="Arial"/>
          <w:b/>
          <w:bCs/>
          <w:sz w:val="20"/>
          <w:szCs w:val="20"/>
          <w:lang w:eastAsia="es-MX"/>
        </w:rPr>
        <w:tab/>
        <w:t xml:space="preserve">Con vigencia hasta 30 días ………………………………………… 5.5792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b)</w:t>
      </w:r>
      <w:r w:rsidRPr="00E27661">
        <w:rPr>
          <w:rFonts w:ascii="Arial" w:hAnsi="Arial" w:cs="Arial"/>
          <w:b/>
          <w:bCs/>
          <w:sz w:val="20"/>
          <w:szCs w:val="20"/>
          <w:lang w:eastAsia="es-MX"/>
        </w:rPr>
        <w:tab/>
        <w:t>Con vigencia hasta 60 días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8.3687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c)</w:t>
      </w:r>
      <w:r w:rsidRPr="00E27661">
        <w:rPr>
          <w:rFonts w:ascii="Arial" w:hAnsi="Arial" w:cs="Arial"/>
          <w:b/>
          <w:bCs/>
          <w:sz w:val="20"/>
          <w:szCs w:val="20"/>
          <w:lang w:eastAsia="es-MX"/>
        </w:rPr>
        <w:tab/>
        <w:t>Con vigencia hasta 90 días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10.6004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Por el permiso temporal en caso de extrema urgencia hasta por un plazo de siete días, renovable por una sola ocasión en un periodo de un año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1.3390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Por el permiso temporal de comprobar la necesidad de aumentar el servicio o cambiar algún itinerario, en cualquier clase de servicio, hasta por un máximo de 45 días:</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a)</w:t>
      </w:r>
      <w:r w:rsidRPr="00E27661">
        <w:rPr>
          <w:rFonts w:ascii="Arial" w:hAnsi="Arial" w:cs="Arial"/>
          <w:b/>
          <w:bCs/>
          <w:sz w:val="20"/>
          <w:szCs w:val="20"/>
          <w:lang w:eastAsia="es-MX"/>
        </w:rPr>
        <w:tab/>
        <w:t>Con vigencia hasta 15 días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2.1536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b)</w:t>
      </w:r>
      <w:r w:rsidRPr="00E27661">
        <w:rPr>
          <w:rFonts w:ascii="Arial" w:hAnsi="Arial" w:cs="Arial"/>
          <w:b/>
          <w:bCs/>
          <w:sz w:val="20"/>
          <w:szCs w:val="20"/>
          <w:lang w:eastAsia="es-MX"/>
        </w:rPr>
        <w:tab/>
        <w:t xml:space="preserve">Con vigencia hasta 30 días ………………………………………… 3.5818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c)</w:t>
      </w:r>
      <w:r w:rsidRPr="00E27661">
        <w:rPr>
          <w:rFonts w:ascii="Arial" w:hAnsi="Arial" w:cs="Arial"/>
          <w:b/>
          <w:bCs/>
          <w:sz w:val="20"/>
          <w:szCs w:val="20"/>
          <w:lang w:eastAsia="es-MX"/>
        </w:rPr>
        <w:tab/>
        <w:t xml:space="preserve">Con vigencia hasta 45 días ………………………………………… 5.6126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w:t>
      </w:r>
      <w:r w:rsidRPr="00E27661">
        <w:rPr>
          <w:rFonts w:ascii="Arial" w:hAnsi="Arial" w:cs="Arial"/>
          <w:b/>
          <w:bCs/>
          <w:sz w:val="20"/>
          <w:szCs w:val="20"/>
          <w:lang w:eastAsia="es-MX"/>
        </w:rPr>
        <w:tab/>
        <w:t xml:space="preserve">Por el permiso temporal para el transporte de objetos o maquinaria de gran peso o volumen ……………………………………………………………………... 8.3687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57-13. Por la expedición de la tarjeta de identificación de transporte, se pagarán derechos conforme a las siguientes cuotas:</w:t>
      </w:r>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De concesionario o permisionario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6.8624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De conductor de transporte público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1.4060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De conductor de empresas de redes de transporte …………………... 1.4060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 xml:space="preserve">Reimpresión de tarjetón de identificación de servicio público ……... 0.8927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57-14. Por la inscripción en el Registro Público de Transporte, se pagarán derechos conforme a las siguientes cuotas:</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 xml:space="preserve">De concesionarios, permisionarios, empresas de redes de transporte y empresas de servicio registradas ……………………………………………………… 2.0889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 xml:space="preserve">De las concesiones, permisos, autorizaciones y registros .................. 2.0889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De vehículos titulares de las concesiones y permisos:</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a)</w:t>
      </w:r>
      <w:r w:rsidRPr="00E27661">
        <w:rPr>
          <w:rFonts w:ascii="Arial" w:hAnsi="Arial" w:cs="Arial"/>
          <w:b/>
          <w:bCs/>
          <w:sz w:val="20"/>
          <w:szCs w:val="20"/>
          <w:lang w:eastAsia="es-MX"/>
        </w:rPr>
        <w:tab/>
        <w:t>Alta de unidad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1.7407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b)</w:t>
      </w:r>
      <w:r w:rsidRPr="00E27661">
        <w:rPr>
          <w:rFonts w:ascii="Arial" w:hAnsi="Arial" w:cs="Arial"/>
          <w:b/>
          <w:bCs/>
          <w:sz w:val="20"/>
          <w:szCs w:val="20"/>
          <w:lang w:eastAsia="es-MX"/>
        </w:rPr>
        <w:tab/>
        <w:t>Baja de unidad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1.7407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 xml:space="preserve">Afiliación de vehículos a empresa de redes de transporte …………… 1.7407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w:t>
      </w:r>
      <w:r w:rsidRPr="00E27661">
        <w:rPr>
          <w:rFonts w:ascii="Arial" w:hAnsi="Arial" w:cs="Arial"/>
          <w:b/>
          <w:bCs/>
          <w:sz w:val="20"/>
          <w:szCs w:val="20"/>
          <w:lang w:eastAsia="es-MX"/>
        </w:rPr>
        <w:tab/>
        <w:t>De vehículos de empresas de servicio registradas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1.7407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VI.</w:t>
      </w:r>
      <w:r w:rsidRPr="00E27661">
        <w:rPr>
          <w:rFonts w:ascii="Arial" w:hAnsi="Arial" w:cs="Arial"/>
          <w:b/>
          <w:bCs/>
          <w:sz w:val="20"/>
          <w:szCs w:val="20"/>
          <w:lang w:eastAsia="es-MX"/>
        </w:rPr>
        <w:tab/>
        <w:t>De conductores:</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a)</w:t>
      </w:r>
      <w:r w:rsidRPr="00E27661">
        <w:rPr>
          <w:rFonts w:ascii="Arial" w:hAnsi="Arial" w:cs="Arial"/>
          <w:b/>
          <w:bCs/>
          <w:sz w:val="20"/>
          <w:szCs w:val="20"/>
          <w:lang w:eastAsia="es-MX"/>
        </w:rPr>
        <w:tab/>
        <w:t xml:space="preserve">De conductor con licencia de transporte público ……………… 1.7854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701" w:hanging="567"/>
        <w:jc w:val="both"/>
        <w:rPr>
          <w:rFonts w:ascii="Arial" w:hAnsi="Arial" w:cs="Arial"/>
          <w:b/>
          <w:bCs/>
          <w:sz w:val="20"/>
          <w:szCs w:val="20"/>
          <w:lang w:eastAsia="es-MX"/>
        </w:rPr>
      </w:pPr>
    </w:p>
    <w:p w:rsidR="00AA7AFF" w:rsidRPr="00E27661" w:rsidRDefault="00AA7AFF" w:rsidP="00AA7AFF">
      <w:pPr>
        <w:ind w:left="1701" w:hanging="567"/>
        <w:jc w:val="both"/>
        <w:rPr>
          <w:rFonts w:ascii="Arial" w:hAnsi="Arial" w:cs="Arial"/>
          <w:b/>
          <w:bCs/>
          <w:sz w:val="20"/>
          <w:szCs w:val="20"/>
          <w:lang w:eastAsia="es-MX"/>
        </w:rPr>
      </w:pPr>
      <w:r w:rsidRPr="00E27661">
        <w:rPr>
          <w:rFonts w:ascii="Arial" w:hAnsi="Arial" w:cs="Arial"/>
          <w:b/>
          <w:bCs/>
          <w:sz w:val="20"/>
          <w:szCs w:val="20"/>
          <w:lang w:eastAsia="es-MX"/>
        </w:rPr>
        <w:t>b)</w:t>
      </w:r>
      <w:r w:rsidRPr="00E27661">
        <w:rPr>
          <w:rFonts w:ascii="Arial" w:hAnsi="Arial" w:cs="Arial"/>
          <w:b/>
          <w:bCs/>
          <w:sz w:val="20"/>
          <w:szCs w:val="20"/>
          <w:lang w:eastAsia="es-MX"/>
        </w:rPr>
        <w:tab/>
        <w:t xml:space="preserve">De conductor de empresas de redes de transporte </w:t>
      </w:r>
      <w:proofErr w:type="gramStart"/>
      <w:r w:rsidRPr="00E27661">
        <w:rPr>
          <w:rFonts w:ascii="Arial" w:hAnsi="Arial" w:cs="Arial"/>
          <w:b/>
          <w:bCs/>
          <w:sz w:val="20"/>
          <w:szCs w:val="20"/>
          <w:lang w:eastAsia="es-MX"/>
        </w:rPr>
        <w:t>……</w:t>
      </w:r>
      <w:r w:rsidR="009A44D7"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0.8927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VII.</w:t>
      </w:r>
      <w:r w:rsidRPr="00E27661">
        <w:rPr>
          <w:rFonts w:ascii="Arial" w:hAnsi="Arial" w:cs="Arial"/>
          <w:b/>
          <w:bCs/>
          <w:sz w:val="20"/>
          <w:szCs w:val="20"/>
          <w:lang w:eastAsia="es-MX"/>
        </w:rPr>
        <w:tab/>
        <w:t xml:space="preserve">Contratos y convenios relacionados con los servicios de transporte, incluyendo fideicomisos y organismos del sistema integrado de transporte …... 2.9012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VIII.</w:t>
      </w:r>
      <w:r w:rsidRPr="00E27661">
        <w:rPr>
          <w:rFonts w:ascii="Arial" w:hAnsi="Arial" w:cs="Arial"/>
          <w:b/>
          <w:bCs/>
          <w:sz w:val="20"/>
          <w:szCs w:val="20"/>
          <w:lang w:eastAsia="es-MX"/>
        </w:rPr>
        <w:tab/>
        <w:t>Domicilio en el Estado de la empresa de redes de transporte ……</w:t>
      </w:r>
      <w:r w:rsidR="009A44D7" w:rsidRPr="00E27661">
        <w:rPr>
          <w:rFonts w:ascii="Arial" w:hAnsi="Arial" w:cs="Arial"/>
          <w:b/>
          <w:bCs/>
          <w:sz w:val="20"/>
          <w:szCs w:val="20"/>
          <w:lang w:eastAsia="es-MX"/>
        </w:rPr>
        <w:t>...</w:t>
      </w:r>
      <w:r w:rsidRPr="00E27661">
        <w:rPr>
          <w:rFonts w:ascii="Arial" w:hAnsi="Arial" w:cs="Arial"/>
          <w:b/>
          <w:bCs/>
          <w:sz w:val="20"/>
          <w:szCs w:val="20"/>
          <w:lang w:eastAsia="es-MX"/>
        </w:rPr>
        <w:t xml:space="preserve">. 2.0865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ED192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IX.</w:t>
      </w:r>
      <w:r w:rsidRPr="00E27661">
        <w:rPr>
          <w:rFonts w:ascii="Arial" w:hAnsi="Arial" w:cs="Arial"/>
          <w:b/>
          <w:bCs/>
          <w:sz w:val="20"/>
          <w:szCs w:val="20"/>
          <w:lang w:eastAsia="es-MX"/>
        </w:rPr>
        <w:tab/>
        <w:t>Plataforma tecnológica con la que opere la empresa de redes de transporte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2.0865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57-15. Por la expedición o reexpedición de constancia, se pagarán derechos conforme a las siguientes cuotas:</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 xml:space="preserve">Expedición y reexpedición de constancia de concesionario, permisionario, empresa de redes de transporte autorizada o </w:t>
      </w:r>
      <w:r w:rsidR="00ED192F" w:rsidRPr="00E27661">
        <w:rPr>
          <w:rFonts w:ascii="Arial" w:hAnsi="Arial" w:cs="Arial"/>
          <w:b/>
          <w:bCs/>
          <w:sz w:val="20"/>
          <w:szCs w:val="20"/>
          <w:lang w:eastAsia="es-MX"/>
        </w:rPr>
        <w:t>empresa registrada .</w:t>
      </w:r>
      <w:r w:rsidRPr="00E27661">
        <w:rPr>
          <w:rFonts w:ascii="Arial" w:hAnsi="Arial" w:cs="Arial"/>
          <w:b/>
          <w:bCs/>
          <w:sz w:val="20"/>
          <w:szCs w:val="20"/>
          <w:lang w:eastAsia="es-MX"/>
        </w:rPr>
        <w:t xml:space="preserve">... 2.1536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 xml:space="preserve">Expedición o reexpedición de constancia de conductor ……………... 2.1536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57-16. Por la revisión de proyecto para la modificación de ruta de transporte colectivo urbano o de sitio, o modificación de flota por reubicación de unidad de cualquiera de estas dos modalidades de transporte, se pagará el derecho confor</w:t>
      </w:r>
      <w:r w:rsidR="00ED192F" w:rsidRPr="00E27661">
        <w:rPr>
          <w:rFonts w:ascii="Arial" w:hAnsi="Arial" w:cs="Arial"/>
          <w:b/>
          <w:bCs/>
          <w:sz w:val="20"/>
          <w:szCs w:val="20"/>
          <w:lang w:eastAsia="es-MX"/>
        </w:rPr>
        <w:t>me a la siguiente cuota ………………………………………………………………………………………………</w:t>
      </w:r>
      <w:r w:rsidRPr="00E27661">
        <w:rPr>
          <w:rFonts w:ascii="Arial" w:hAnsi="Arial" w:cs="Arial"/>
          <w:b/>
          <w:bCs/>
          <w:sz w:val="20"/>
          <w:szCs w:val="20"/>
          <w:lang w:eastAsia="es-MX"/>
        </w:rPr>
        <w:t xml:space="preserve">…. 17.9202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ED192F">
      <w:pPr>
        <w:jc w:val="both"/>
        <w:rPr>
          <w:rFonts w:ascii="Arial" w:hAnsi="Arial" w:cs="Arial"/>
          <w:b/>
          <w:bCs/>
          <w:sz w:val="20"/>
          <w:szCs w:val="20"/>
          <w:lang w:eastAsia="es-MX"/>
        </w:rPr>
      </w:pPr>
      <w:r w:rsidRPr="00E27661">
        <w:rPr>
          <w:rFonts w:ascii="Arial" w:hAnsi="Arial" w:cs="Arial"/>
          <w:b/>
          <w:bCs/>
          <w:sz w:val="20"/>
          <w:szCs w:val="20"/>
          <w:lang w:eastAsia="es-MX"/>
        </w:rPr>
        <w:t>Artículo 57-17. Por la elaboración de estudio y proyecto de transporte urbano colectivo, se pagará el derecho conforme a la siguiente cuota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113.5506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57-18. Por la elaboración de estudio y proyecto de taxi, se pagará el derecho conforme a la siguiente cuota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35.7064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57-19. Por anexos de los estudios y proyectos de transporte público, se pagarán derechos conforme a las siguientes cuotas:</w:t>
      </w:r>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Impresión de plano oficial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7.1636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Impresión de horarios oficiales por ruta o ramal</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 xml:space="preserve">.………………….. 7.1636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Impresión de itinerario oficial de ruta o ramal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7.1636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 xml:space="preserve">Impresión de estudio autorizado de transporte público …................. 12.6423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57-20. Por estudio para la evaluación económica para determinación de tarifa en ruta de transporte de pasajeros, se pagará el derecho conforme a la siguiente cuota …</w:t>
      </w:r>
      <w:r w:rsidR="00ED192F" w:rsidRPr="00E27661">
        <w:rPr>
          <w:rFonts w:ascii="Arial" w:hAnsi="Arial" w:cs="Arial"/>
          <w:b/>
          <w:bCs/>
          <w:sz w:val="20"/>
          <w:szCs w:val="20"/>
          <w:lang w:eastAsia="es-MX"/>
        </w:rPr>
        <w:t>………………………………………………………………………………</w:t>
      </w:r>
      <w:proofErr w:type="gramStart"/>
      <w:r w:rsidR="00ED192F" w:rsidRPr="00E27661">
        <w:rPr>
          <w:rFonts w:ascii="Arial" w:hAnsi="Arial" w:cs="Arial"/>
          <w:b/>
          <w:bCs/>
          <w:sz w:val="20"/>
          <w:szCs w:val="20"/>
          <w:lang w:eastAsia="es-MX"/>
        </w:rPr>
        <w:t>…….</w:t>
      </w:r>
      <w:proofErr w:type="gramEnd"/>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113.5461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57-21. Por permiso para ubicar unidades fuera del sitio autorizado, con vigencia hasta por 15 días naturales, se pagará el derecho conforme a la siguiente cuota ………. 0.8927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57-22. Por examen toxicológico para choferes de servicio público, se pagará el derecho conforme a la siguiente cuota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3.4479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57-23. Por revisión físico mecánica y documental a vehículos de servicio público de transporte, se pagarán derechos conforme a las siguientes cuotas:</w:t>
      </w:r>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 xml:space="preserve">Revisión física a vehículos de servicio público de transporte ……… 2.0643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Revisión mecánica a vehículos dentro de modelo de Ley, de servicio público de transporte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4.1398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Certificación mecánica a vehículos </w:t>
      </w:r>
      <w:r w:rsidRPr="00E27661">
        <w:rPr>
          <w:rFonts w:ascii="Arial" w:hAnsi="Arial" w:cs="Arial"/>
          <w:b/>
          <w:bCs/>
          <w:sz w:val="16"/>
          <w:szCs w:val="16"/>
          <w:lang w:eastAsia="es-MX"/>
        </w:rPr>
        <w:t>de</w:t>
      </w:r>
      <w:r w:rsidRPr="00E27661">
        <w:rPr>
          <w:rFonts w:ascii="Arial" w:hAnsi="Arial" w:cs="Arial"/>
          <w:b/>
          <w:bCs/>
          <w:sz w:val="20"/>
          <w:szCs w:val="20"/>
          <w:lang w:eastAsia="es-MX"/>
        </w:rPr>
        <w:t xml:space="preserve"> </w:t>
      </w:r>
      <w:r w:rsidR="00ED192F" w:rsidRPr="00E27661">
        <w:rPr>
          <w:rFonts w:ascii="Arial" w:hAnsi="Arial" w:cs="Arial"/>
          <w:b/>
          <w:bCs/>
          <w:sz w:val="20"/>
          <w:szCs w:val="20"/>
          <w:lang w:eastAsia="es-MX"/>
        </w:rPr>
        <w:t xml:space="preserve">servicio público de transporte. </w:t>
      </w:r>
      <w:r w:rsidRPr="00E27661">
        <w:rPr>
          <w:rFonts w:ascii="Arial" w:hAnsi="Arial" w:cs="Arial"/>
          <w:b/>
          <w:bCs/>
          <w:sz w:val="20"/>
          <w:szCs w:val="20"/>
          <w:lang w:eastAsia="es-MX"/>
        </w:rPr>
        <w:t>8.2795</w:t>
      </w:r>
      <w:r w:rsidR="00ED192F"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UMAs</w:t>
      </w:r>
      <w:proofErr w:type="spellEnd"/>
      <w:r w:rsidRPr="00E27661">
        <w:rPr>
          <w:rFonts w:ascii="Arial" w:hAnsi="Arial" w:cs="Arial"/>
          <w:b/>
          <w:bCs/>
          <w:sz w:val="20"/>
          <w:szCs w:val="20"/>
          <w:lang w:eastAsia="es-MX"/>
        </w:rPr>
        <w:t xml:space="preserve"> </w:t>
      </w:r>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Revisión físico mecánica para trámite de permiso temporal</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2.1871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rPr>
          <w:rFonts w:ascii="Arial" w:hAnsi="Arial" w:cs="Arial"/>
          <w:b/>
          <w:bCs/>
          <w:sz w:val="20"/>
          <w:szCs w:val="20"/>
          <w:lang w:eastAsia="es-MX"/>
        </w:rPr>
      </w:pPr>
      <w:r w:rsidRPr="00E27661">
        <w:rPr>
          <w:rFonts w:ascii="Arial" w:hAnsi="Arial" w:cs="Arial"/>
          <w:b/>
          <w:bCs/>
          <w:sz w:val="20"/>
          <w:szCs w:val="20"/>
          <w:lang w:eastAsia="es-MX"/>
        </w:rPr>
        <w:t>Artículo 57-24. Por reimpresión de documentos emitidos por la Dirección de Transporte, se pagará el derecho conforme a la siguiente cuota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……………0.9597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57-25. Por módulo de capacitación teórica y práctica para conductores con licencia de transporte público que se registren en la Dirección de Transporte, se pagará el derecho conforme a la siguiente </w:t>
      </w:r>
      <w:proofErr w:type="gramStart"/>
      <w:r w:rsidRPr="00E27661">
        <w:rPr>
          <w:rFonts w:ascii="Arial" w:hAnsi="Arial" w:cs="Arial"/>
          <w:b/>
          <w:bCs/>
          <w:sz w:val="20"/>
          <w:szCs w:val="20"/>
          <w:lang w:eastAsia="es-MX"/>
        </w:rPr>
        <w:t>cuota  …</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4.4633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57-26. Por suministro y colocación de señalamiento de parada de transporte público por cambio de ruta, se pagará el derecho co</w:t>
      </w:r>
      <w:r w:rsidR="00ED192F" w:rsidRPr="00E27661">
        <w:rPr>
          <w:rFonts w:ascii="Arial" w:hAnsi="Arial" w:cs="Arial"/>
          <w:b/>
          <w:bCs/>
          <w:sz w:val="20"/>
          <w:szCs w:val="20"/>
          <w:lang w:eastAsia="es-MX"/>
        </w:rPr>
        <w:t>nforme a la siguiente cuota ………</w:t>
      </w:r>
      <w:r w:rsidRPr="00E27661">
        <w:rPr>
          <w:rFonts w:ascii="Arial" w:hAnsi="Arial" w:cs="Arial"/>
          <w:b/>
          <w:bCs/>
          <w:sz w:val="20"/>
          <w:szCs w:val="20"/>
          <w:lang w:eastAsia="es-MX"/>
        </w:rPr>
        <w:t xml:space="preserve">… 13.2114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57-27. Por la prestación de servicios relativos a aforos de servicio público de transporte, revisión de estudios de movilidad para fraccionamientos nuevos, se pagará el derecho conforme a la siguiente cuota</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22.9860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57-28. Por elaboración de estudio de movilidad para fraccionamientos nuevos, se pagarán derechos conforme a las siguientes cuotas:</w:t>
      </w:r>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Para fraccionamientos de hasta 100 lotes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77.6836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t>Para fraccionamientos de hasta 500 lotes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101.5957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1134" w:hanging="567"/>
        <w:jc w:val="both"/>
        <w:rPr>
          <w:rFonts w:ascii="Arial" w:hAnsi="Arial" w:cs="Arial"/>
          <w:b/>
          <w:bCs/>
          <w:sz w:val="20"/>
          <w:szCs w:val="20"/>
          <w:lang w:eastAsia="es-MX"/>
        </w:rPr>
      </w:pPr>
    </w:p>
    <w:p w:rsidR="00AA7AFF" w:rsidRPr="00E27661" w:rsidRDefault="00AA7AFF" w:rsidP="00AA7AFF">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Para fraccionamientos de más de 1,000 lotes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161.3591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57-29. Por engomado de identificación y distintivo por modalidad de transporte público, se pagará el derecho conforme a la siguiente cuota ………………………. 0.6026 </w:t>
      </w:r>
      <w:proofErr w:type="spellStart"/>
      <w:r w:rsidRPr="00E27661">
        <w:rPr>
          <w:rFonts w:ascii="Arial" w:hAnsi="Arial" w:cs="Arial"/>
          <w:b/>
          <w:bCs/>
          <w:sz w:val="20"/>
          <w:szCs w:val="20"/>
          <w:lang w:eastAsia="es-MX"/>
        </w:rPr>
        <w:t>UMAs</w:t>
      </w:r>
      <w:proofErr w:type="spellEnd"/>
    </w:p>
    <w:p w:rsidR="00AA7AFF" w:rsidRPr="00E27661" w:rsidRDefault="00AA7AFF" w:rsidP="00AA7AFF">
      <w:pPr>
        <w:ind w:left="567" w:hanging="567"/>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57-30. Por permiso provisional a choferes de servicio público de transporte para llevar vestimenta que difiera de la autorizada, por prescripción médica, se pagará el derecho conforme a la siguiente cuota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5.0213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57-31. Por permiso temporal al transporte de carga, para transitar por zonas urbanas en vialidades restringidas, se pagará el derecho conforme a la siguiente cuota</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 xml:space="preserve"> 5.8358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57-32. Por servicio de geolocalización digital del vehículo con el que se presta el servicio de transporte público, se pagará el derecho con</w:t>
      </w:r>
      <w:r w:rsidR="00ED192F" w:rsidRPr="00E27661">
        <w:rPr>
          <w:rFonts w:ascii="Arial" w:hAnsi="Arial" w:cs="Arial"/>
          <w:b/>
          <w:bCs/>
          <w:sz w:val="20"/>
          <w:szCs w:val="20"/>
          <w:lang w:eastAsia="es-MX"/>
        </w:rPr>
        <w:t xml:space="preserve">forme a la siguiente cuota …………………………………………………………………………………………………. </w:t>
      </w:r>
      <w:r w:rsidRPr="00E27661">
        <w:rPr>
          <w:rFonts w:ascii="Arial" w:hAnsi="Arial" w:cs="Arial"/>
          <w:b/>
          <w:bCs/>
          <w:sz w:val="20"/>
          <w:szCs w:val="20"/>
          <w:lang w:eastAsia="es-MX"/>
        </w:rPr>
        <w:t xml:space="preserve">26.9583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 xml:space="preserve">Artículo 57-33. Por la transferencia de concesiones y permisos entre particulares que realizaron su trámite antes del 21 de marzo de 2020, se pagará el derecho conforme a la siguiente cuota </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119.7836 </w:t>
      </w:r>
      <w:proofErr w:type="spellStart"/>
      <w:r w:rsidRPr="00E27661">
        <w:rPr>
          <w:rFonts w:ascii="Arial" w:hAnsi="Arial" w:cs="Arial"/>
          <w:b/>
          <w:bCs/>
          <w:sz w:val="20"/>
          <w:szCs w:val="20"/>
          <w:lang w:eastAsia="es-MX"/>
        </w:rPr>
        <w:t>UMAs</w:t>
      </w:r>
      <w:proofErr w:type="spellEnd"/>
    </w:p>
    <w:p w:rsidR="00AA7AFF" w:rsidRPr="00E27661" w:rsidRDefault="00AA7AFF" w:rsidP="00AA7AFF">
      <w:pPr>
        <w:jc w:val="both"/>
        <w:rPr>
          <w:rFonts w:ascii="Arial" w:hAnsi="Arial" w:cs="Arial"/>
          <w:b/>
          <w:bCs/>
          <w:sz w:val="20"/>
          <w:szCs w:val="20"/>
          <w:lang w:eastAsia="es-MX"/>
        </w:rPr>
      </w:pPr>
    </w:p>
    <w:p w:rsidR="00AA7AFF" w:rsidRPr="00E27661" w:rsidRDefault="00AA7AFF" w:rsidP="00AA7AFF">
      <w:pPr>
        <w:jc w:val="both"/>
        <w:rPr>
          <w:rFonts w:ascii="Arial" w:hAnsi="Arial" w:cs="Arial"/>
          <w:b/>
          <w:bCs/>
          <w:sz w:val="20"/>
          <w:szCs w:val="20"/>
          <w:lang w:eastAsia="es-MX"/>
        </w:rPr>
      </w:pPr>
      <w:r w:rsidRPr="00E27661">
        <w:rPr>
          <w:rFonts w:ascii="Arial" w:hAnsi="Arial" w:cs="Arial"/>
          <w:b/>
          <w:bCs/>
          <w:sz w:val="20"/>
          <w:szCs w:val="20"/>
          <w:lang w:eastAsia="es-MX"/>
        </w:rPr>
        <w:t>Artículo 57-34. Elaboración de estudio de factibilidad para punto fuera de base a solicitud de los concesionarios del sitio</w:t>
      </w:r>
      <w:proofErr w:type="gramStart"/>
      <w:r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w:t>
      </w:r>
      <w:r w:rsidR="00ED192F" w:rsidRPr="00E27661">
        <w:rPr>
          <w:rFonts w:ascii="Arial" w:hAnsi="Arial" w:cs="Arial"/>
          <w:b/>
          <w:bCs/>
          <w:sz w:val="20"/>
          <w:szCs w:val="20"/>
          <w:lang w:eastAsia="es-MX"/>
        </w:rPr>
        <w:t>..</w:t>
      </w:r>
      <w:r w:rsidRPr="00E27661">
        <w:rPr>
          <w:rFonts w:ascii="Arial" w:hAnsi="Arial" w:cs="Arial"/>
          <w:b/>
          <w:bCs/>
          <w:sz w:val="20"/>
          <w:szCs w:val="20"/>
          <w:lang w:eastAsia="es-MX"/>
        </w:rPr>
        <w:t xml:space="preserve">………………………………………….. 3.9054 </w:t>
      </w:r>
      <w:proofErr w:type="spellStart"/>
      <w:r w:rsidRPr="00E27661">
        <w:rPr>
          <w:rFonts w:ascii="Arial" w:hAnsi="Arial" w:cs="Arial"/>
          <w:b/>
          <w:bCs/>
          <w:sz w:val="20"/>
          <w:szCs w:val="20"/>
          <w:lang w:eastAsia="es-MX"/>
        </w:rPr>
        <w:t>UMAs</w:t>
      </w:r>
      <w:proofErr w:type="spellEnd"/>
    </w:p>
    <w:p w:rsidR="00AA7AFF" w:rsidRPr="00E27661" w:rsidRDefault="00AA7AFF" w:rsidP="00C43599">
      <w:pPr>
        <w:jc w:val="both"/>
        <w:rPr>
          <w:rFonts w:ascii="Arial" w:hAnsi="Arial" w:cs="Arial"/>
          <w:b/>
          <w:bCs/>
          <w:sz w:val="20"/>
          <w:szCs w:val="20"/>
          <w:lang w:eastAsia="es-MX"/>
        </w:rPr>
      </w:pPr>
    </w:p>
    <w:p w:rsidR="00AA7AFF" w:rsidRPr="00E27661" w:rsidRDefault="00AA7AFF" w:rsidP="00C43599">
      <w:pPr>
        <w:jc w:val="both"/>
        <w:rPr>
          <w:rFonts w:ascii="Arial" w:hAnsi="Arial" w:cs="Arial"/>
          <w:bCs/>
          <w:sz w:val="20"/>
          <w:szCs w:val="20"/>
          <w:lang w:eastAsia="es-MX"/>
        </w:rPr>
      </w:pP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CAPÍTULO II</w:t>
      </w: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DE LA SECRETARÍA DE COMUNICACIONES Y OBRAS PÚBLICAS</w:t>
      </w:r>
    </w:p>
    <w:p w:rsidR="009F3387" w:rsidRPr="00E27661" w:rsidRDefault="009F3387" w:rsidP="009F3387">
      <w:pPr>
        <w:jc w:val="center"/>
        <w:rPr>
          <w:rFonts w:ascii="Arial" w:hAnsi="Arial" w:cs="Arial"/>
          <w:bCs/>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w:t>
      </w:r>
    </w:p>
    <w:p w:rsidR="009F3387" w:rsidRPr="00E27661" w:rsidRDefault="009F3387" w:rsidP="009F3387">
      <w:pPr>
        <w:jc w:val="both"/>
        <w:rPr>
          <w:rFonts w:ascii="Arial" w:hAnsi="Arial" w:cs="Arial"/>
          <w:b/>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Artículo 58-</w:t>
      </w:r>
      <w:r w:rsidR="007B560D">
        <w:rPr>
          <w:rFonts w:ascii="Arial" w:hAnsi="Arial" w:cs="Arial"/>
          <w:b/>
          <w:sz w:val="20"/>
          <w:szCs w:val="20"/>
          <w:lang w:eastAsia="es-MX"/>
        </w:rPr>
        <w:t>1</w:t>
      </w:r>
      <w:r w:rsidRPr="00E27661">
        <w:rPr>
          <w:rFonts w:ascii="Arial" w:hAnsi="Arial" w:cs="Arial"/>
          <w:b/>
          <w:sz w:val="20"/>
          <w:szCs w:val="20"/>
          <w:lang w:eastAsia="es-MX"/>
        </w:rPr>
        <w:t>. Por baja en el padrón único de contratistas del Estado, se pagará el derecho conforme a la siguiente cuota …………………</w:t>
      </w:r>
      <w:r w:rsidR="00ED192F" w:rsidRPr="00E27661">
        <w:rPr>
          <w:rFonts w:ascii="Arial" w:hAnsi="Arial" w:cs="Arial"/>
          <w:b/>
          <w:sz w:val="20"/>
          <w:szCs w:val="20"/>
          <w:lang w:eastAsia="es-MX"/>
        </w:rPr>
        <w:t>...</w:t>
      </w:r>
      <w:r w:rsidRPr="00E27661">
        <w:rPr>
          <w:rFonts w:ascii="Arial" w:hAnsi="Arial" w:cs="Arial"/>
          <w:b/>
          <w:sz w:val="20"/>
          <w:szCs w:val="20"/>
          <w:lang w:eastAsia="es-MX"/>
        </w:rPr>
        <w:t>…………………………………</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.29.7431 </w:t>
      </w:r>
      <w:proofErr w:type="spellStart"/>
      <w:r w:rsidRPr="00E27661">
        <w:rPr>
          <w:rFonts w:ascii="Arial" w:hAnsi="Arial" w:cs="Arial"/>
          <w:b/>
          <w:sz w:val="20"/>
          <w:szCs w:val="20"/>
          <w:lang w:eastAsia="es-MX"/>
        </w:rPr>
        <w:t>UMAs</w:t>
      </w:r>
      <w:proofErr w:type="spellEnd"/>
    </w:p>
    <w:p w:rsidR="009F3387" w:rsidRPr="00E27661" w:rsidRDefault="009F3387" w:rsidP="009F3387">
      <w:pPr>
        <w:jc w:val="both"/>
        <w:rPr>
          <w:rFonts w:ascii="Arial" w:hAnsi="Arial" w:cs="Arial"/>
          <w:b/>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w:t>
      </w:r>
    </w:p>
    <w:p w:rsidR="009F3387" w:rsidRPr="00E27661" w:rsidRDefault="009F3387" w:rsidP="009F3387">
      <w:pPr>
        <w:jc w:val="both"/>
        <w:rPr>
          <w:rFonts w:ascii="Arial" w:hAnsi="Arial" w:cs="Arial"/>
          <w:b/>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Artículo 59-</w:t>
      </w:r>
      <w:r w:rsidR="007B560D">
        <w:rPr>
          <w:rFonts w:ascii="Arial" w:hAnsi="Arial" w:cs="Arial"/>
          <w:b/>
          <w:sz w:val="20"/>
          <w:szCs w:val="20"/>
          <w:lang w:eastAsia="es-MX"/>
        </w:rPr>
        <w:t>1</w:t>
      </w:r>
      <w:r w:rsidRPr="00E27661">
        <w:rPr>
          <w:rFonts w:ascii="Arial" w:hAnsi="Arial" w:cs="Arial"/>
          <w:b/>
          <w:sz w:val="20"/>
          <w:szCs w:val="20"/>
          <w:lang w:eastAsia="es-MX"/>
        </w:rPr>
        <w:t>. Por suspensión de la inscripción en el padrón de contratistas, se pagará el derecho conforme a la siguiente cuota ………</w:t>
      </w:r>
      <w:proofErr w:type="gramStart"/>
      <w:r w:rsidRPr="00E27661">
        <w:rPr>
          <w:rFonts w:ascii="Arial" w:hAnsi="Arial" w:cs="Arial"/>
          <w:b/>
          <w:sz w:val="20"/>
          <w:szCs w:val="20"/>
          <w:lang w:eastAsia="es-MX"/>
        </w:rPr>
        <w:t>……</w:t>
      </w:r>
      <w:r w:rsidR="00ED192F"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……………………………………19.8196 </w:t>
      </w:r>
      <w:proofErr w:type="spellStart"/>
      <w:r w:rsidRPr="00E27661">
        <w:rPr>
          <w:rFonts w:ascii="Arial" w:hAnsi="Arial" w:cs="Arial"/>
          <w:b/>
          <w:sz w:val="20"/>
          <w:szCs w:val="20"/>
          <w:lang w:eastAsia="es-MX"/>
        </w:rPr>
        <w:t>UMAs</w:t>
      </w:r>
      <w:proofErr w:type="spellEnd"/>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9F3387" w:rsidRPr="00E27661" w:rsidRDefault="009F3387" w:rsidP="009F3387">
      <w:pPr>
        <w:jc w:val="both"/>
        <w:rPr>
          <w:rFonts w:ascii="Arial" w:hAnsi="Arial" w:cs="Arial"/>
          <w:bCs/>
          <w:sz w:val="20"/>
          <w:szCs w:val="20"/>
          <w:lang w:eastAsia="es-MX"/>
        </w:rPr>
      </w:pPr>
    </w:p>
    <w:p w:rsidR="003B31AF" w:rsidRPr="00E27661" w:rsidRDefault="003B31AF" w:rsidP="003B31AF">
      <w:pPr>
        <w:jc w:val="center"/>
        <w:rPr>
          <w:rFonts w:ascii="Arial" w:hAnsi="Arial" w:cs="Arial"/>
          <w:sz w:val="20"/>
          <w:szCs w:val="20"/>
          <w:lang w:eastAsia="es-MX"/>
        </w:rPr>
      </w:pPr>
      <w:r w:rsidRPr="00E27661">
        <w:rPr>
          <w:rFonts w:ascii="Arial" w:hAnsi="Arial" w:cs="Arial"/>
          <w:sz w:val="20"/>
          <w:szCs w:val="20"/>
          <w:lang w:eastAsia="es-MX"/>
        </w:rPr>
        <w:t>CAPÍTULO IV</w:t>
      </w:r>
    </w:p>
    <w:p w:rsidR="003B31AF" w:rsidRPr="00E27661" w:rsidRDefault="003B31AF" w:rsidP="003B31AF">
      <w:pPr>
        <w:jc w:val="center"/>
        <w:rPr>
          <w:rFonts w:ascii="Arial" w:hAnsi="Arial" w:cs="Arial"/>
          <w:bCs/>
          <w:sz w:val="20"/>
          <w:szCs w:val="20"/>
          <w:lang w:eastAsia="es-MX"/>
        </w:rPr>
      </w:pPr>
      <w:r w:rsidRPr="00E27661">
        <w:rPr>
          <w:rFonts w:ascii="Arial" w:hAnsi="Arial" w:cs="Arial"/>
          <w:bCs/>
          <w:sz w:val="20"/>
          <w:szCs w:val="20"/>
          <w:lang w:eastAsia="es-MX"/>
        </w:rPr>
        <w:t>DE LA SECRETARÍA DE EDUCACIÓN Y DEPORTE</w:t>
      </w:r>
    </w:p>
    <w:p w:rsidR="003B31AF" w:rsidRPr="00E27661" w:rsidRDefault="003B31AF" w:rsidP="00EF5CB0">
      <w:pPr>
        <w:rPr>
          <w:rFonts w:ascii="Arial" w:hAnsi="Arial" w:cs="Arial"/>
          <w:bCs/>
          <w:sz w:val="20"/>
          <w:szCs w:val="20"/>
          <w:lang w:eastAsia="es-MX"/>
        </w:rPr>
      </w:pPr>
    </w:p>
    <w:p w:rsidR="00EF5CB0" w:rsidRPr="00E27661" w:rsidRDefault="00EF5CB0" w:rsidP="00EF5CB0">
      <w:pPr>
        <w:rPr>
          <w:rFonts w:ascii="Arial" w:hAnsi="Arial" w:cs="Arial"/>
          <w:bCs/>
          <w:sz w:val="20"/>
          <w:szCs w:val="20"/>
          <w:lang w:eastAsia="es-MX"/>
        </w:rPr>
      </w:pPr>
      <w:r w:rsidRPr="00E27661">
        <w:rPr>
          <w:rFonts w:ascii="Arial" w:hAnsi="Arial" w:cs="Arial"/>
          <w:bCs/>
          <w:sz w:val="20"/>
          <w:szCs w:val="20"/>
          <w:lang w:eastAsia="es-MX"/>
        </w:rPr>
        <w:t>…</w:t>
      </w:r>
    </w:p>
    <w:p w:rsidR="00EF5CB0" w:rsidRPr="00E27661" w:rsidRDefault="00EF5CB0" w:rsidP="00EF5CB0">
      <w:pPr>
        <w:rPr>
          <w:rFonts w:ascii="Arial" w:hAnsi="Arial" w:cs="Arial"/>
          <w:bCs/>
          <w:sz w:val="20"/>
          <w:szCs w:val="20"/>
          <w:lang w:eastAsia="es-MX"/>
        </w:rPr>
      </w:pPr>
    </w:p>
    <w:p w:rsidR="00EF5CB0" w:rsidRPr="00E27661" w:rsidRDefault="00EF5CB0" w:rsidP="00EF5CB0">
      <w:pPr>
        <w:jc w:val="both"/>
        <w:rPr>
          <w:rFonts w:ascii="Arial" w:hAnsi="Arial" w:cs="Arial"/>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1</w:t>
      </w:r>
      <w:r w:rsidRPr="00E27661">
        <w:rPr>
          <w:rFonts w:ascii="Arial" w:hAnsi="Arial" w:cs="Arial"/>
          <w:b/>
          <w:bCs/>
          <w:sz w:val="20"/>
          <w:szCs w:val="20"/>
          <w:lang w:eastAsia="es-MX"/>
        </w:rPr>
        <w:t xml:space="preserve">. Acreditación de estándares de competencia </w:t>
      </w:r>
      <w:proofErr w:type="gramStart"/>
      <w:r w:rsidRPr="00E27661">
        <w:rPr>
          <w:rFonts w:ascii="Arial" w:hAnsi="Arial" w:cs="Arial"/>
          <w:b/>
          <w:bCs/>
          <w:sz w:val="20"/>
          <w:szCs w:val="20"/>
          <w:lang w:eastAsia="es-MX"/>
        </w:rPr>
        <w:t>…</w:t>
      </w:r>
      <w:r w:rsidR="00ED192F"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w:t>
      </w:r>
      <w:r w:rsidRPr="00E27661">
        <w:rPr>
          <w:rFonts w:ascii="Arial" w:hAnsi="Arial" w:cs="Arial"/>
          <w:b/>
          <w:bCs/>
          <w:sz w:val="20"/>
          <w:szCs w:val="20"/>
          <w:lang w:val="es-ES" w:eastAsia="es-MX"/>
        </w:rPr>
        <w:t>20.7857</w:t>
      </w:r>
      <w:r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2</w:t>
      </w:r>
      <w:r w:rsidRPr="00E27661">
        <w:rPr>
          <w:rFonts w:ascii="Arial" w:hAnsi="Arial" w:cs="Arial"/>
          <w:b/>
          <w:bCs/>
          <w:sz w:val="20"/>
          <w:szCs w:val="20"/>
          <w:lang w:eastAsia="es-MX"/>
        </w:rPr>
        <w:t xml:space="preserve">. Renovación de estándares de competencia………………………... </w:t>
      </w:r>
      <w:r w:rsidRPr="00E27661">
        <w:rPr>
          <w:rFonts w:ascii="Arial" w:hAnsi="Arial" w:cs="Arial"/>
          <w:b/>
          <w:bCs/>
          <w:sz w:val="20"/>
          <w:szCs w:val="20"/>
          <w:lang w:val="es-ES" w:eastAsia="es-MX"/>
        </w:rPr>
        <w:t xml:space="preserve">15.5892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3</w:t>
      </w:r>
      <w:r w:rsidRPr="00E27661">
        <w:rPr>
          <w:rFonts w:ascii="Arial" w:hAnsi="Arial" w:cs="Arial"/>
          <w:b/>
          <w:bCs/>
          <w:sz w:val="20"/>
          <w:szCs w:val="20"/>
          <w:lang w:eastAsia="es-MX"/>
        </w:rPr>
        <w:t>. Certificado de competencia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w:t>
      </w:r>
      <w:r w:rsidRPr="00E27661">
        <w:rPr>
          <w:rFonts w:ascii="Arial" w:hAnsi="Arial" w:cs="Arial"/>
          <w:b/>
          <w:bCs/>
          <w:sz w:val="20"/>
          <w:szCs w:val="20"/>
          <w:lang w:val="es-ES" w:eastAsia="es-MX"/>
        </w:rPr>
        <w:t xml:space="preserve">8.8339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4</w:t>
      </w:r>
      <w:r w:rsidRPr="00E27661">
        <w:rPr>
          <w:rFonts w:ascii="Arial" w:hAnsi="Arial" w:cs="Arial"/>
          <w:b/>
          <w:bCs/>
          <w:sz w:val="20"/>
          <w:szCs w:val="20"/>
          <w:lang w:eastAsia="es-MX"/>
        </w:rPr>
        <w:t xml:space="preserve">. Acreditación de centro de evaluación (por primera vez) …........ </w:t>
      </w:r>
      <w:r w:rsidRPr="00E27661">
        <w:rPr>
          <w:rFonts w:ascii="Arial" w:hAnsi="Arial" w:cs="Arial"/>
          <w:b/>
          <w:bCs/>
          <w:sz w:val="20"/>
          <w:szCs w:val="20"/>
          <w:lang w:val="es-ES" w:eastAsia="es-MX"/>
        </w:rPr>
        <w:t xml:space="preserve">109.9165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5</w:t>
      </w:r>
      <w:r w:rsidRPr="00E27661">
        <w:rPr>
          <w:rFonts w:ascii="Arial" w:hAnsi="Arial" w:cs="Arial"/>
          <w:b/>
          <w:bCs/>
          <w:sz w:val="20"/>
          <w:szCs w:val="20"/>
          <w:lang w:eastAsia="es-MX"/>
        </w:rPr>
        <w:t xml:space="preserve">. Renovación anual de acreditación de centro de evaluación …… </w:t>
      </w:r>
      <w:r w:rsidRPr="00E27661">
        <w:rPr>
          <w:rFonts w:ascii="Arial" w:hAnsi="Arial" w:cs="Arial"/>
          <w:b/>
          <w:bCs/>
          <w:sz w:val="20"/>
          <w:szCs w:val="20"/>
          <w:lang w:val="es-ES" w:eastAsia="es-MX"/>
        </w:rPr>
        <w:t xml:space="preserve">32.3235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6</w:t>
      </w:r>
      <w:r w:rsidRPr="00E27661">
        <w:rPr>
          <w:rFonts w:ascii="Arial" w:hAnsi="Arial" w:cs="Arial"/>
          <w:b/>
          <w:bCs/>
          <w:sz w:val="20"/>
          <w:szCs w:val="20"/>
          <w:lang w:eastAsia="es-MX"/>
        </w:rPr>
        <w:t xml:space="preserve">. Acreditación y </w:t>
      </w:r>
      <w:proofErr w:type="spellStart"/>
      <w:r w:rsidRPr="00E27661">
        <w:rPr>
          <w:rFonts w:ascii="Arial" w:hAnsi="Arial" w:cs="Arial"/>
          <w:b/>
          <w:bCs/>
          <w:sz w:val="20"/>
          <w:szCs w:val="20"/>
          <w:lang w:eastAsia="es-MX"/>
        </w:rPr>
        <w:t>reacreditación</w:t>
      </w:r>
      <w:proofErr w:type="spellEnd"/>
      <w:r w:rsidRPr="00E27661">
        <w:rPr>
          <w:rFonts w:ascii="Arial" w:hAnsi="Arial" w:cs="Arial"/>
          <w:b/>
          <w:bCs/>
          <w:sz w:val="20"/>
          <w:szCs w:val="20"/>
          <w:lang w:eastAsia="es-MX"/>
        </w:rPr>
        <w:t xml:space="preserve"> de evaluadores independientes... </w:t>
      </w:r>
      <w:r w:rsidRPr="00E27661">
        <w:rPr>
          <w:rFonts w:ascii="Arial" w:hAnsi="Arial" w:cs="Arial"/>
          <w:b/>
          <w:bCs/>
          <w:sz w:val="20"/>
          <w:szCs w:val="20"/>
          <w:lang w:val="es-ES" w:eastAsia="es-MX"/>
        </w:rPr>
        <w:t>12.0678</w:t>
      </w:r>
      <w:r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7</w:t>
      </w:r>
      <w:r w:rsidRPr="00E27661">
        <w:rPr>
          <w:rFonts w:ascii="Arial" w:hAnsi="Arial" w:cs="Arial"/>
          <w:b/>
          <w:bCs/>
          <w:sz w:val="20"/>
          <w:szCs w:val="20"/>
          <w:lang w:eastAsia="es-MX"/>
        </w:rPr>
        <w:t xml:space="preserve">. Reposición de certificados …………………………………………… </w:t>
      </w:r>
      <w:r w:rsidRPr="00E27661">
        <w:rPr>
          <w:rFonts w:ascii="Arial" w:hAnsi="Arial" w:cs="Arial"/>
          <w:b/>
          <w:bCs/>
          <w:sz w:val="20"/>
          <w:szCs w:val="20"/>
          <w:lang w:val="es-ES" w:eastAsia="es-MX"/>
        </w:rPr>
        <w:t xml:space="preserve">5.1046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8</w:t>
      </w:r>
      <w:r w:rsidRPr="00E27661">
        <w:rPr>
          <w:rFonts w:ascii="Arial" w:hAnsi="Arial" w:cs="Arial"/>
          <w:b/>
          <w:bCs/>
          <w:sz w:val="20"/>
          <w:szCs w:val="20"/>
          <w:lang w:eastAsia="es-MX"/>
        </w:rPr>
        <w:t xml:space="preserve">. Capacitación ……………………………...………………………........ </w:t>
      </w:r>
      <w:r w:rsidRPr="00E27661">
        <w:rPr>
          <w:rFonts w:ascii="Arial" w:hAnsi="Arial" w:cs="Arial"/>
          <w:b/>
          <w:bCs/>
          <w:sz w:val="20"/>
          <w:szCs w:val="20"/>
          <w:lang w:val="es-ES" w:eastAsia="es-MX"/>
        </w:rPr>
        <w:t xml:space="preserve">37.4264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9</w:t>
      </w:r>
      <w:r w:rsidRPr="00E27661">
        <w:rPr>
          <w:rFonts w:ascii="Arial" w:hAnsi="Arial" w:cs="Arial"/>
          <w:b/>
          <w:bCs/>
          <w:sz w:val="20"/>
          <w:szCs w:val="20"/>
          <w:lang w:eastAsia="es-MX"/>
        </w:rPr>
        <w:t xml:space="preserve">. Evaluación ………………………………………………………........... </w:t>
      </w:r>
      <w:r w:rsidRPr="00E27661">
        <w:rPr>
          <w:rFonts w:ascii="Arial" w:hAnsi="Arial" w:cs="Arial"/>
          <w:b/>
          <w:bCs/>
          <w:sz w:val="20"/>
          <w:szCs w:val="20"/>
          <w:lang w:val="es-ES" w:eastAsia="es-MX"/>
        </w:rPr>
        <w:t xml:space="preserve">19.1350 </w:t>
      </w:r>
      <w:proofErr w:type="spellStart"/>
      <w:r w:rsidRPr="00E27661">
        <w:rPr>
          <w:rFonts w:ascii="Arial" w:hAnsi="Arial" w:cs="Arial"/>
          <w:b/>
          <w:bCs/>
          <w:sz w:val="20"/>
          <w:szCs w:val="20"/>
          <w:lang w:eastAsia="es-MX"/>
        </w:rPr>
        <w:t>UMAs</w:t>
      </w:r>
      <w:proofErr w:type="spellEnd"/>
    </w:p>
    <w:p w:rsidR="00EF5CB0" w:rsidRPr="00E27661" w:rsidRDefault="00EF5CB0" w:rsidP="00EF5CB0">
      <w:pPr>
        <w:jc w:val="both"/>
        <w:rPr>
          <w:rFonts w:ascii="Arial" w:hAnsi="Arial" w:cs="Arial"/>
          <w:b/>
          <w:bCs/>
          <w:sz w:val="20"/>
          <w:szCs w:val="20"/>
          <w:lang w:eastAsia="es-MX"/>
        </w:rPr>
      </w:pPr>
    </w:p>
    <w:p w:rsidR="00EF5CB0" w:rsidRPr="00E27661" w:rsidRDefault="00EF5CB0" w:rsidP="00EF5CB0">
      <w:pPr>
        <w:jc w:val="both"/>
        <w:rPr>
          <w:rFonts w:ascii="Arial" w:hAnsi="Arial" w:cs="Arial"/>
          <w:b/>
          <w:bCs/>
          <w:sz w:val="20"/>
          <w:szCs w:val="20"/>
          <w:lang w:eastAsia="es-MX"/>
        </w:rPr>
      </w:pPr>
      <w:proofErr w:type="spellStart"/>
      <w:r w:rsidRPr="00E27661">
        <w:rPr>
          <w:rFonts w:ascii="Arial" w:hAnsi="Arial" w:cs="Arial"/>
          <w:b/>
          <w:bCs/>
          <w:sz w:val="20"/>
          <w:szCs w:val="20"/>
          <w:lang w:eastAsia="es-MX"/>
        </w:rPr>
        <w:t>Articulo</w:t>
      </w:r>
      <w:proofErr w:type="spellEnd"/>
      <w:r w:rsidRPr="00E27661">
        <w:rPr>
          <w:rFonts w:ascii="Arial" w:hAnsi="Arial" w:cs="Arial"/>
          <w:b/>
          <w:bCs/>
          <w:sz w:val="20"/>
          <w:szCs w:val="20"/>
          <w:lang w:eastAsia="es-MX"/>
        </w:rPr>
        <w:t xml:space="preserve"> 115-</w:t>
      </w:r>
      <w:r w:rsidR="003F1D00" w:rsidRPr="00E27661">
        <w:rPr>
          <w:rFonts w:ascii="Arial" w:hAnsi="Arial" w:cs="Arial"/>
          <w:b/>
          <w:bCs/>
          <w:sz w:val="20"/>
          <w:szCs w:val="20"/>
          <w:lang w:eastAsia="es-MX"/>
        </w:rPr>
        <w:t>10</w:t>
      </w:r>
      <w:r w:rsidRPr="00E27661">
        <w:rPr>
          <w:rFonts w:ascii="Arial" w:hAnsi="Arial" w:cs="Arial"/>
          <w:b/>
          <w:bCs/>
          <w:sz w:val="20"/>
          <w:szCs w:val="20"/>
          <w:lang w:eastAsia="es-MX"/>
        </w:rPr>
        <w:t xml:space="preserve">. Proceso de evaluación cruzada ……………………………………. </w:t>
      </w:r>
      <w:r w:rsidRPr="00E27661">
        <w:rPr>
          <w:rFonts w:ascii="Arial" w:hAnsi="Arial" w:cs="Arial"/>
          <w:b/>
          <w:bCs/>
          <w:sz w:val="20"/>
          <w:szCs w:val="20"/>
          <w:lang w:val="es-ES" w:eastAsia="es-MX"/>
        </w:rPr>
        <w:t xml:space="preserve">48.6697 </w:t>
      </w:r>
      <w:proofErr w:type="spellStart"/>
      <w:r w:rsidRPr="00E27661">
        <w:rPr>
          <w:rFonts w:ascii="Arial" w:hAnsi="Arial" w:cs="Arial"/>
          <w:b/>
          <w:bCs/>
          <w:sz w:val="20"/>
          <w:szCs w:val="20"/>
          <w:lang w:eastAsia="es-MX"/>
        </w:rPr>
        <w:t>UMAs</w:t>
      </w:r>
      <w:proofErr w:type="spellEnd"/>
    </w:p>
    <w:p w:rsidR="003B31AF" w:rsidRPr="00E27661" w:rsidRDefault="003B31AF" w:rsidP="009F3387">
      <w:pPr>
        <w:jc w:val="both"/>
        <w:rPr>
          <w:rFonts w:ascii="Arial" w:hAnsi="Arial" w:cs="Arial"/>
          <w:b/>
          <w:bCs/>
          <w:sz w:val="20"/>
          <w:szCs w:val="20"/>
          <w:lang w:eastAsia="es-MX"/>
        </w:rPr>
      </w:pPr>
    </w:p>
    <w:p w:rsidR="003B31AF" w:rsidRPr="00E27661" w:rsidRDefault="00EF5CB0"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EF5CB0" w:rsidRPr="00E27661" w:rsidRDefault="00EF5CB0" w:rsidP="009F3387">
      <w:pPr>
        <w:jc w:val="both"/>
        <w:rPr>
          <w:rFonts w:ascii="Arial" w:hAnsi="Arial" w:cs="Arial"/>
          <w:bCs/>
          <w:sz w:val="20"/>
          <w:szCs w:val="20"/>
          <w:lang w:eastAsia="es-MX"/>
        </w:rPr>
      </w:pPr>
    </w:p>
    <w:p w:rsidR="00EF5CB0" w:rsidRPr="00E27661" w:rsidRDefault="00EF5CB0" w:rsidP="009F3387">
      <w:pPr>
        <w:jc w:val="both"/>
        <w:rPr>
          <w:rFonts w:ascii="Arial" w:hAnsi="Arial" w:cs="Arial"/>
          <w:bCs/>
          <w:sz w:val="20"/>
          <w:szCs w:val="20"/>
          <w:lang w:eastAsia="es-MX"/>
        </w:rPr>
      </w:pPr>
    </w:p>
    <w:p w:rsidR="00EF5CB0" w:rsidRPr="00E27661" w:rsidRDefault="00EF5CB0" w:rsidP="009F3387">
      <w:pPr>
        <w:jc w:val="both"/>
        <w:rPr>
          <w:rFonts w:ascii="Arial" w:hAnsi="Arial" w:cs="Arial"/>
          <w:bCs/>
          <w:sz w:val="20"/>
          <w:szCs w:val="20"/>
          <w:lang w:eastAsia="es-MX"/>
        </w:rPr>
      </w:pPr>
    </w:p>
    <w:p w:rsidR="009F3387" w:rsidRPr="00E27661" w:rsidRDefault="009F3387" w:rsidP="009F3387">
      <w:pPr>
        <w:jc w:val="center"/>
        <w:rPr>
          <w:rFonts w:ascii="Arial" w:hAnsi="Arial" w:cs="Arial"/>
          <w:b/>
          <w:bCs/>
          <w:sz w:val="20"/>
          <w:szCs w:val="20"/>
          <w:lang w:eastAsia="es-MX"/>
        </w:rPr>
      </w:pPr>
      <w:r w:rsidRPr="00E27661">
        <w:rPr>
          <w:rFonts w:ascii="Arial" w:hAnsi="Arial" w:cs="Arial"/>
          <w:b/>
          <w:bCs/>
          <w:sz w:val="20"/>
          <w:szCs w:val="20"/>
          <w:lang w:eastAsia="es-MX"/>
        </w:rPr>
        <w:t>CAPÍTULO VI</w:t>
      </w: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DE LA SECRETARÍA DE DESARROLLO URBANO Y ECOLOGÍA</w:t>
      </w:r>
    </w:p>
    <w:p w:rsidR="009F3387" w:rsidRPr="00E27661" w:rsidRDefault="009F3387" w:rsidP="009F3387">
      <w:pPr>
        <w:jc w:val="center"/>
        <w:rPr>
          <w:rFonts w:ascii="Arial" w:hAnsi="Arial" w:cs="Arial"/>
          <w:bCs/>
          <w:sz w:val="20"/>
          <w:szCs w:val="20"/>
          <w:lang w:eastAsia="es-MX"/>
        </w:rPr>
      </w:pPr>
    </w:p>
    <w:p w:rsidR="009F3387" w:rsidRPr="00E27661" w:rsidRDefault="009F3387" w:rsidP="009F3387">
      <w:pPr>
        <w:jc w:val="center"/>
        <w:rPr>
          <w:rFonts w:ascii="Arial" w:hAnsi="Arial" w:cs="Arial"/>
          <w:b/>
          <w:bCs/>
          <w:sz w:val="20"/>
          <w:szCs w:val="20"/>
          <w:lang w:eastAsia="es-MX"/>
        </w:rPr>
      </w:pPr>
      <w:r w:rsidRPr="00E27661">
        <w:rPr>
          <w:rFonts w:ascii="Arial" w:hAnsi="Arial" w:cs="Arial"/>
          <w:b/>
          <w:bCs/>
          <w:sz w:val="20"/>
          <w:szCs w:val="20"/>
          <w:lang w:eastAsia="es-MX"/>
        </w:rPr>
        <w:t>SECCIÓN PRIMERA</w:t>
      </w:r>
    </w:p>
    <w:p w:rsidR="009F3387" w:rsidRPr="00E27661" w:rsidRDefault="009F3387" w:rsidP="009F3387">
      <w:pPr>
        <w:jc w:val="center"/>
        <w:rPr>
          <w:rFonts w:ascii="Arial" w:hAnsi="Arial" w:cs="Arial"/>
          <w:bCs/>
          <w:sz w:val="20"/>
          <w:szCs w:val="20"/>
          <w:lang w:eastAsia="es-MX"/>
        </w:rPr>
      </w:pPr>
      <w:r w:rsidRPr="00E27661">
        <w:rPr>
          <w:rFonts w:ascii="Arial" w:hAnsi="Arial" w:cs="Arial"/>
          <w:bCs/>
          <w:sz w:val="20"/>
          <w:szCs w:val="20"/>
          <w:lang w:eastAsia="es-MX"/>
        </w:rPr>
        <w:t>SERVICIOS VARIOS DE LA SECRETARÍA DE DESARROLLO URBANO Y ECOLOGÍA</w:t>
      </w:r>
    </w:p>
    <w:p w:rsidR="009F3387" w:rsidRPr="00E27661" w:rsidRDefault="009F3387" w:rsidP="009F3387">
      <w:pPr>
        <w:jc w:val="both"/>
        <w:rPr>
          <w:rFonts w:ascii="Arial" w:hAnsi="Arial" w:cs="Arial"/>
          <w:bCs/>
          <w:sz w:val="20"/>
          <w:szCs w:val="20"/>
          <w:lang w:eastAsia="es-MX"/>
        </w:rPr>
      </w:pPr>
    </w:p>
    <w:p w:rsidR="003F1D00" w:rsidRPr="00E27661" w:rsidRDefault="003F1D00" w:rsidP="009F3387">
      <w:pPr>
        <w:jc w:val="both"/>
        <w:rPr>
          <w:rFonts w:ascii="Arial" w:hAnsi="Arial" w:cs="Arial"/>
          <w:bCs/>
          <w:sz w:val="20"/>
          <w:szCs w:val="20"/>
          <w:lang w:eastAsia="es-MX"/>
        </w:rPr>
      </w:pPr>
    </w:p>
    <w:p w:rsidR="003F1D00" w:rsidRPr="00E27661" w:rsidRDefault="003F1D00" w:rsidP="009F3387">
      <w:pPr>
        <w:jc w:val="both"/>
        <w:rPr>
          <w:rFonts w:ascii="Arial" w:hAnsi="Arial" w:cs="Arial"/>
          <w:b/>
          <w:sz w:val="20"/>
          <w:szCs w:val="20"/>
          <w:lang w:eastAsia="es-MX"/>
        </w:rPr>
      </w:pPr>
      <w:r w:rsidRPr="00E27661">
        <w:rPr>
          <w:rFonts w:ascii="Arial" w:hAnsi="Arial" w:cs="Arial"/>
          <w:b/>
          <w:sz w:val="20"/>
          <w:szCs w:val="20"/>
          <w:lang w:eastAsia="es-MX"/>
        </w:rPr>
        <w:t xml:space="preserve">127. </w:t>
      </w:r>
      <w:r w:rsidRPr="00E27661">
        <w:rPr>
          <w:rFonts w:ascii="Arial" w:hAnsi="Arial" w:cs="Arial"/>
          <w:b/>
          <w:i/>
          <w:iCs/>
          <w:sz w:val="20"/>
          <w:szCs w:val="20"/>
          <w:lang w:eastAsia="es-MX"/>
        </w:rPr>
        <w:t>Derogado.</w:t>
      </w:r>
    </w:p>
    <w:p w:rsidR="003F1D00" w:rsidRPr="00E27661" w:rsidRDefault="003F1D00" w:rsidP="009F3387">
      <w:pPr>
        <w:jc w:val="both"/>
        <w:rPr>
          <w:rFonts w:ascii="Arial" w:hAnsi="Arial" w:cs="Arial"/>
          <w:b/>
          <w:sz w:val="20"/>
          <w:szCs w:val="20"/>
          <w:lang w:eastAsia="es-MX"/>
        </w:rPr>
      </w:pPr>
    </w:p>
    <w:p w:rsidR="003F1D00" w:rsidRPr="00E27661" w:rsidRDefault="003F1D00" w:rsidP="009F3387">
      <w:pPr>
        <w:jc w:val="both"/>
        <w:rPr>
          <w:rFonts w:ascii="Arial" w:hAnsi="Arial" w:cs="Arial"/>
          <w:b/>
          <w:i/>
          <w:iCs/>
          <w:sz w:val="20"/>
          <w:szCs w:val="20"/>
          <w:lang w:eastAsia="es-MX"/>
        </w:rPr>
      </w:pPr>
      <w:r w:rsidRPr="00E27661">
        <w:rPr>
          <w:rFonts w:ascii="Arial" w:hAnsi="Arial" w:cs="Arial"/>
          <w:b/>
          <w:sz w:val="20"/>
          <w:szCs w:val="20"/>
          <w:lang w:eastAsia="es-MX"/>
        </w:rPr>
        <w:t xml:space="preserve">128. </w:t>
      </w:r>
      <w:r w:rsidRPr="00E27661">
        <w:rPr>
          <w:rFonts w:ascii="Arial" w:hAnsi="Arial" w:cs="Arial"/>
          <w:b/>
          <w:i/>
          <w:iCs/>
          <w:sz w:val="20"/>
          <w:szCs w:val="20"/>
          <w:lang w:eastAsia="es-MX"/>
        </w:rPr>
        <w:t>Derogado.</w:t>
      </w:r>
    </w:p>
    <w:p w:rsidR="003F1D00" w:rsidRPr="00E27661" w:rsidRDefault="003F1D00" w:rsidP="009F3387">
      <w:pPr>
        <w:jc w:val="both"/>
        <w:rPr>
          <w:rFonts w:ascii="Arial" w:hAnsi="Arial" w:cs="Arial"/>
          <w:bCs/>
          <w:i/>
          <w:i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 xml:space="preserve">Artículo 137. </w:t>
      </w:r>
      <w:r w:rsidR="00731D1B" w:rsidRPr="00E27661">
        <w:rPr>
          <w:rFonts w:ascii="Arial" w:hAnsi="Arial" w:cs="Arial"/>
          <w:bCs/>
          <w:sz w:val="20"/>
          <w:szCs w:val="20"/>
          <w:lang w:eastAsia="es-MX"/>
        </w:rPr>
        <w:t>…</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I. Recepción, evaluación y otorgamiento de la resolución de la licencia de funcionamiento a fuentes fijas de jurisdicción estatal …………………………………</w:t>
      </w:r>
      <w:proofErr w:type="gramStart"/>
      <w:r w:rsidRPr="00E27661">
        <w:rPr>
          <w:rFonts w:ascii="Arial" w:hAnsi="Arial" w:cs="Arial"/>
          <w:b/>
          <w:sz w:val="20"/>
          <w:szCs w:val="20"/>
          <w:lang w:eastAsia="es-MX"/>
        </w:rPr>
        <w:t>……</w:t>
      </w:r>
      <w:r w:rsidR="00ED192F"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41.7764 </w:t>
      </w:r>
      <w:proofErr w:type="spellStart"/>
      <w:r w:rsidRPr="00E27661">
        <w:rPr>
          <w:rFonts w:ascii="Arial" w:hAnsi="Arial" w:cs="Arial"/>
          <w:b/>
          <w:sz w:val="20"/>
          <w:szCs w:val="20"/>
          <w:lang w:eastAsia="es-MX"/>
        </w:rPr>
        <w:t>UMAs</w:t>
      </w:r>
      <w:proofErr w:type="spellEnd"/>
      <w:r w:rsidRPr="00E27661">
        <w:rPr>
          <w:rFonts w:ascii="Arial" w:hAnsi="Arial" w:cs="Arial"/>
          <w:b/>
          <w:sz w:val="20"/>
          <w:szCs w:val="20"/>
          <w:lang w:eastAsia="es-MX"/>
        </w:rPr>
        <w:t xml:space="preserve"> </w:t>
      </w:r>
    </w:p>
    <w:p w:rsidR="009F3387" w:rsidRPr="00E27661" w:rsidRDefault="009F3387" w:rsidP="009F3387">
      <w:pPr>
        <w:jc w:val="both"/>
        <w:rPr>
          <w:rFonts w:ascii="Arial" w:hAnsi="Arial" w:cs="Arial"/>
          <w:b/>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II. Recepción, evaluación y otorgamiento sobre la solicitud de revalidación de la licencia de funcionamiento a fuentes fijas de jurisdicción estatal …………</w:t>
      </w:r>
      <w:proofErr w:type="gramStart"/>
      <w:r w:rsidRPr="00E27661">
        <w:rPr>
          <w:rFonts w:ascii="Arial" w:hAnsi="Arial" w:cs="Arial"/>
          <w:b/>
          <w:sz w:val="20"/>
          <w:szCs w:val="20"/>
          <w:lang w:eastAsia="es-MX"/>
        </w:rPr>
        <w:t>……</w:t>
      </w:r>
      <w:r w:rsidR="00ED192F"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22.9423 </w:t>
      </w:r>
      <w:proofErr w:type="spellStart"/>
      <w:r w:rsidRPr="00E27661">
        <w:rPr>
          <w:rFonts w:ascii="Arial" w:hAnsi="Arial" w:cs="Arial"/>
          <w:b/>
          <w:sz w:val="20"/>
          <w:szCs w:val="20"/>
          <w:lang w:eastAsia="es-MX"/>
        </w:rPr>
        <w:t>UMAs</w:t>
      </w:r>
      <w:proofErr w:type="spellEnd"/>
    </w:p>
    <w:p w:rsidR="009F3387" w:rsidRPr="00E27661" w:rsidRDefault="009F3387" w:rsidP="009F3387">
      <w:pPr>
        <w:jc w:val="both"/>
        <w:rPr>
          <w:rFonts w:ascii="Arial" w:hAnsi="Arial" w:cs="Arial"/>
          <w:sz w:val="20"/>
          <w:szCs w:val="20"/>
        </w:rPr>
      </w:pPr>
    </w:p>
    <w:p w:rsidR="009F3387" w:rsidRPr="00E27661" w:rsidRDefault="009F3387" w:rsidP="009F3387">
      <w:pPr>
        <w:jc w:val="both"/>
        <w:rPr>
          <w:rFonts w:ascii="Arial" w:hAnsi="Arial" w:cs="Arial"/>
          <w:sz w:val="20"/>
          <w:szCs w:val="20"/>
        </w:rPr>
      </w:pPr>
      <w:r w:rsidRPr="00E27661">
        <w:rPr>
          <w:rFonts w:ascii="Arial" w:hAnsi="Arial" w:cs="Arial"/>
          <w:sz w:val="20"/>
          <w:szCs w:val="20"/>
        </w:rPr>
        <w:t>…</w:t>
      </w:r>
    </w:p>
    <w:p w:rsidR="009F3387" w:rsidRPr="00E27661" w:rsidRDefault="009F3387" w:rsidP="009F3387">
      <w:pPr>
        <w:tabs>
          <w:tab w:val="right" w:leader="dot" w:pos="8828"/>
        </w:tabs>
        <w:jc w:val="center"/>
        <w:rPr>
          <w:rFonts w:ascii="Arial" w:hAnsi="Arial" w:cs="Arial"/>
          <w:b/>
          <w:bCs/>
          <w:sz w:val="20"/>
          <w:szCs w:val="20"/>
        </w:rPr>
      </w:pPr>
      <w:r w:rsidRPr="00E27661">
        <w:rPr>
          <w:rFonts w:ascii="Arial" w:hAnsi="Arial" w:cs="Arial"/>
          <w:b/>
          <w:bCs/>
          <w:sz w:val="20"/>
          <w:szCs w:val="20"/>
        </w:rPr>
        <w:t xml:space="preserve">SECCIÓN SEGUNDA </w:t>
      </w:r>
    </w:p>
    <w:p w:rsidR="009F3387" w:rsidRPr="00E27661" w:rsidRDefault="009F3387" w:rsidP="009F3387">
      <w:pPr>
        <w:tabs>
          <w:tab w:val="right" w:leader="dot" w:pos="8828"/>
        </w:tabs>
        <w:jc w:val="center"/>
        <w:rPr>
          <w:rFonts w:ascii="Arial" w:hAnsi="Arial" w:cs="Arial"/>
          <w:bCs/>
          <w:sz w:val="20"/>
          <w:szCs w:val="20"/>
        </w:rPr>
      </w:pPr>
      <w:r w:rsidRPr="00E27661">
        <w:rPr>
          <w:rFonts w:ascii="Arial" w:hAnsi="Arial" w:cs="Arial"/>
          <w:bCs/>
          <w:sz w:val="20"/>
          <w:szCs w:val="20"/>
        </w:rPr>
        <w:t>DIRECCIÓN DE CATASTRO</w:t>
      </w:r>
    </w:p>
    <w:p w:rsidR="009F3387" w:rsidRPr="00E27661" w:rsidRDefault="009F3387" w:rsidP="009F3387">
      <w:pPr>
        <w:tabs>
          <w:tab w:val="right" w:leader="dot" w:pos="8828"/>
        </w:tabs>
        <w:jc w:val="center"/>
        <w:rPr>
          <w:rFonts w:ascii="Arial" w:hAnsi="Arial" w:cs="Arial"/>
          <w:bCs/>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147. Por la expedición de coordenadas geodésicas (X, Y</w:t>
      </w:r>
      <w:r w:rsidR="00957655" w:rsidRPr="00E27661">
        <w:rPr>
          <w:rFonts w:ascii="Arial" w:hAnsi="Arial" w:cs="Arial"/>
          <w:b/>
          <w:sz w:val="20"/>
          <w:szCs w:val="20"/>
        </w:rPr>
        <w:t xml:space="preserve"> </w:t>
      </w:r>
      <w:proofErr w:type="spellStart"/>
      <w:r w:rsidR="00957655" w:rsidRPr="00E27661">
        <w:rPr>
          <w:rFonts w:ascii="Arial" w:hAnsi="Arial" w:cs="Arial"/>
          <w:b/>
          <w:sz w:val="20"/>
          <w:szCs w:val="20"/>
        </w:rPr>
        <w:t>y</w:t>
      </w:r>
      <w:proofErr w:type="spellEnd"/>
      <w:r w:rsidRPr="00E27661">
        <w:rPr>
          <w:rFonts w:ascii="Arial" w:hAnsi="Arial" w:cs="Arial"/>
          <w:b/>
          <w:sz w:val="20"/>
          <w:szCs w:val="20"/>
        </w:rPr>
        <w:t xml:space="preserve"> Z) de un vértice geodésico (punto de control) se pagarán los derechos conforme a la siguiente cuota…………………………………………………………………</w:t>
      </w:r>
      <w:proofErr w:type="gramStart"/>
      <w:r w:rsidRPr="00E27661">
        <w:rPr>
          <w:rFonts w:ascii="Arial" w:hAnsi="Arial" w:cs="Arial"/>
          <w:b/>
          <w:sz w:val="20"/>
          <w:szCs w:val="20"/>
        </w:rPr>
        <w:t>…….</w:t>
      </w:r>
      <w:proofErr w:type="gramEnd"/>
      <w:r w:rsidRPr="00E27661">
        <w:rPr>
          <w:rFonts w:ascii="Arial" w:hAnsi="Arial" w:cs="Arial"/>
          <w:b/>
          <w:sz w:val="20"/>
          <w:szCs w:val="20"/>
        </w:rPr>
        <w:t>.…</w:t>
      </w:r>
      <w:r w:rsidR="00ED192F" w:rsidRPr="00E27661">
        <w:rPr>
          <w:rFonts w:ascii="Arial" w:hAnsi="Arial" w:cs="Arial"/>
          <w:b/>
          <w:sz w:val="20"/>
          <w:szCs w:val="20"/>
        </w:rPr>
        <w:t>.</w:t>
      </w:r>
      <w:r w:rsidRPr="00E27661">
        <w:rPr>
          <w:rFonts w:ascii="Arial" w:hAnsi="Arial" w:cs="Arial"/>
          <w:b/>
          <w:sz w:val="20"/>
          <w:szCs w:val="20"/>
        </w:rPr>
        <w:t>………...……25.00</w:t>
      </w:r>
      <w:r w:rsidR="00953A65" w:rsidRPr="00E27661">
        <w:rPr>
          <w:rFonts w:ascii="Arial" w:hAnsi="Arial" w:cs="Arial"/>
          <w:b/>
          <w:sz w:val="20"/>
          <w:szCs w:val="20"/>
        </w:rPr>
        <w:t>00</w:t>
      </w:r>
      <w:r w:rsidRPr="00E27661">
        <w:rPr>
          <w:rFonts w:ascii="Arial" w:hAnsi="Arial" w:cs="Arial"/>
          <w:b/>
          <w:sz w:val="20"/>
          <w:szCs w:val="20"/>
        </w:rPr>
        <w:t xml:space="preserve">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147</w:t>
      </w:r>
      <w:r w:rsidR="002A070E" w:rsidRPr="00E27661">
        <w:rPr>
          <w:rFonts w:ascii="Arial" w:hAnsi="Arial" w:cs="Arial"/>
          <w:b/>
          <w:sz w:val="20"/>
          <w:szCs w:val="20"/>
        </w:rPr>
        <w:t>-1</w:t>
      </w:r>
      <w:r w:rsidRPr="00E27661">
        <w:rPr>
          <w:rFonts w:ascii="Arial" w:hAnsi="Arial" w:cs="Arial"/>
          <w:b/>
          <w:sz w:val="20"/>
          <w:szCs w:val="20"/>
        </w:rPr>
        <w:t>. Por el posicionamiento de un vértice geodésico, sujeto a cotización por motivos de la ubicación del punto y los viáticos, si es el caso.</w:t>
      </w:r>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 xml:space="preserve">Artículo 148. Por la ejecución de vuelos </w:t>
      </w:r>
      <w:proofErr w:type="spellStart"/>
      <w:r w:rsidRPr="00E27661">
        <w:rPr>
          <w:rFonts w:ascii="Arial" w:hAnsi="Arial" w:cs="Arial"/>
          <w:b/>
          <w:sz w:val="20"/>
          <w:szCs w:val="20"/>
        </w:rPr>
        <w:t>aerofotográficos</w:t>
      </w:r>
      <w:proofErr w:type="spellEnd"/>
      <w:r w:rsidRPr="00E27661">
        <w:rPr>
          <w:rFonts w:ascii="Arial" w:hAnsi="Arial" w:cs="Arial"/>
          <w:b/>
          <w:sz w:val="20"/>
          <w:szCs w:val="20"/>
        </w:rPr>
        <w:t xml:space="preserve"> con dron para la obtención de imágenes</w:t>
      </w:r>
      <w:r w:rsidR="00953A65" w:rsidRPr="00E27661">
        <w:rPr>
          <w:rFonts w:ascii="Arial" w:hAnsi="Arial" w:cs="Arial"/>
          <w:b/>
          <w:sz w:val="20"/>
          <w:szCs w:val="20"/>
        </w:rPr>
        <w:t xml:space="preserve"> digitales de alta resolución</w:t>
      </w:r>
      <w:r w:rsidRPr="00E27661">
        <w:rPr>
          <w:rFonts w:ascii="Arial" w:hAnsi="Arial" w:cs="Arial"/>
          <w:b/>
          <w:sz w:val="20"/>
          <w:szCs w:val="20"/>
        </w:rPr>
        <w:t>. Para llevar a cabo estos trabajos se requiere la adquisición, de parte del usuario de la información, de al menos las coordenadas UTM de un punto de control. Se pagarán los derechos conforme a las siguientes cuotas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EF5CB0" w:rsidRPr="00E27661" w:rsidRDefault="00EF5CB0" w:rsidP="00423624">
      <w:pPr>
        <w:numPr>
          <w:ilvl w:val="0"/>
          <w:numId w:val="24"/>
        </w:numPr>
        <w:spacing w:line="276" w:lineRule="auto"/>
        <w:jc w:val="both"/>
        <w:rPr>
          <w:rFonts w:ascii="Arial" w:hAnsi="Arial" w:cs="Arial"/>
          <w:b/>
          <w:bCs/>
          <w:sz w:val="20"/>
          <w:szCs w:val="20"/>
        </w:rPr>
      </w:pPr>
      <w:r w:rsidRPr="00E27661">
        <w:rPr>
          <w:rFonts w:ascii="Arial" w:hAnsi="Arial" w:cs="Arial"/>
          <w:b/>
          <w:bCs/>
          <w:sz w:val="20"/>
          <w:szCs w:val="20"/>
        </w:rPr>
        <w:t>En zona urbana y suburbana:</w:t>
      </w:r>
    </w:p>
    <w:p w:rsidR="00EF5CB0" w:rsidRPr="00E27661" w:rsidRDefault="00EF5CB0" w:rsidP="00EF5CB0">
      <w:pPr>
        <w:spacing w:line="276" w:lineRule="auto"/>
        <w:ind w:left="1287"/>
        <w:jc w:val="both"/>
        <w:rPr>
          <w:rFonts w:ascii="Arial" w:hAnsi="Arial" w:cs="Arial"/>
          <w:b/>
          <w:bCs/>
          <w:sz w:val="20"/>
          <w:szCs w:val="20"/>
        </w:rPr>
      </w:pPr>
    </w:p>
    <w:p w:rsidR="00EF5CB0" w:rsidRPr="00E27661" w:rsidRDefault="00EF5CB0" w:rsidP="00423624">
      <w:pPr>
        <w:numPr>
          <w:ilvl w:val="1"/>
          <w:numId w:val="48"/>
        </w:numPr>
        <w:spacing w:line="276" w:lineRule="auto"/>
        <w:jc w:val="both"/>
        <w:rPr>
          <w:rFonts w:ascii="Arial" w:hAnsi="Arial" w:cs="Arial"/>
          <w:b/>
          <w:bCs/>
          <w:sz w:val="20"/>
          <w:szCs w:val="20"/>
        </w:rPr>
      </w:pPr>
      <w:r w:rsidRPr="00E27661">
        <w:rPr>
          <w:rFonts w:ascii="Arial" w:hAnsi="Arial" w:cs="Arial"/>
          <w:b/>
          <w:bCs/>
          <w:sz w:val="20"/>
          <w:szCs w:val="20"/>
        </w:rPr>
        <w:t>De 1 a 20 Has……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…………...………18.0000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8"/>
        </w:numPr>
        <w:spacing w:line="276" w:lineRule="auto"/>
        <w:jc w:val="both"/>
        <w:rPr>
          <w:rFonts w:ascii="Arial" w:hAnsi="Arial" w:cs="Arial"/>
          <w:b/>
          <w:bCs/>
          <w:sz w:val="20"/>
          <w:szCs w:val="20"/>
        </w:rPr>
      </w:pPr>
      <w:r w:rsidRPr="00E27661">
        <w:rPr>
          <w:rFonts w:ascii="Arial" w:hAnsi="Arial" w:cs="Arial"/>
          <w:b/>
          <w:bCs/>
          <w:sz w:val="20"/>
          <w:szCs w:val="20"/>
        </w:rPr>
        <w:t>De 21 a 50 Has……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………..……….12.0000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8"/>
        </w:numPr>
        <w:spacing w:line="276" w:lineRule="auto"/>
        <w:jc w:val="both"/>
        <w:rPr>
          <w:rFonts w:ascii="Arial" w:hAnsi="Arial" w:cs="Arial"/>
          <w:b/>
          <w:bCs/>
          <w:sz w:val="20"/>
          <w:szCs w:val="20"/>
        </w:rPr>
      </w:pPr>
      <w:r w:rsidRPr="00E27661">
        <w:rPr>
          <w:rFonts w:ascii="Arial" w:hAnsi="Arial" w:cs="Arial"/>
          <w:b/>
          <w:bCs/>
          <w:sz w:val="20"/>
          <w:szCs w:val="20"/>
        </w:rPr>
        <w:t>De 51 a 100 Has…………</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8"/>
        </w:numPr>
        <w:spacing w:line="276" w:lineRule="auto"/>
        <w:jc w:val="both"/>
        <w:rPr>
          <w:rFonts w:ascii="Arial" w:hAnsi="Arial" w:cs="Arial"/>
          <w:b/>
          <w:bCs/>
          <w:sz w:val="20"/>
          <w:szCs w:val="20"/>
        </w:rPr>
      </w:pPr>
      <w:r w:rsidRPr="00E27661">
        <w:rPr>
          <w:rFonts w:ascii="Arial" w:hAnsi="Arial" w:cs="Arial"/>
          <w:b/>
          <w:bCs/>
          <w:sz w:val="20"/>
          <w:szCs w:val="20"/>
        </w:rPr>
        <w:t>De 101 a 500 Has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/Ha. </w:t>
      </w:r>
    </w:p>
    <w:p w:rsidR="00EF5CB0" w:rsidRPr="00E27661" w:rsidRDefault="00EF5CB0" w:rsidP="00423624">
      <w:pPr>
        <w:numPr>
          <w:ilvl w:val="1"/>
          <w:numId w:val="48"/>
        </w:numPr>
        <w:spacing w:line="276" w:lineRule="auto"/>
        <w:jc w:val="both"/>
        <w:rPr>
          <w:rFonts w:ascii="Arial" w:hAnsi="Arial" w:cs="Arial"/>
          <w:b/>
          <w:bCs/>
          <w:sz w:val="20"/>
          <w:szCs w:val="20"/>
        </w:rPr>
      </w:pPr>
      <w:r w:rsidRPr="00E27661">
        <w:rPr>
          <w:rFonts w:ascii="Arial" w:hAnsi="Arial" w:cs="Arial"/>
          <w:b/>
          <w:bCs/>
          <w:sz w:val="20"/>
          <w:szCs w:val="20"/>
        </w:rPr>
        <w:t xml:space="preserve">De 501 y </w:t>
      </w:r>
      <w:proofErr w:type="gramStart"/>
      <w:r w:rsidRPr="00E27661">
        <w:rPr>
          <w:rFonts w:ascii="Arial" w:hAnsi="Arial" w:cs="Arial"/>
          <w:b/>
          <w:bCs/>
          <w:sz w:val="20"/>
          <w:szCs w:val="20"/>
        </w:rPr>
        <w:t>más….</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…………...3.0000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EF5CB0">
      <w:pPr>
        <w:spacing w:line="276" w:lineRule="auto"/>
        <w:jc w:val="both"/>
        <w:rPr>
          <w:rFonts w:ascii="Arial" w:hAnsi="Arial" w:cs="Arial"/>
          <w:b/>
          <w:bCs/>
          <w:sz w:val="20"/>
          <w:szCs w:val="20"/>
          <w:lang w:val="es-ES"/>
        </w:rPr>
      </w:pPr>
    </w:p>
    <w:p w:rsidR="00EF5CB0" w:rsidRPr="00E27661" w:rsidRDefault="00EF5CB0" w:rsidP="00423624">
      <w:pPr>
        <w:numPr>
          <w:ilvl w:val="0"/>
          <w:numId w:val="24"/>
        </w:numPr>
        <w:spacing w:line="276" w:lineRule="auto"/>
        <w:jc w:val="both"/>
        <w:rPr>
          <w:rFonts w:ascii="Arial" w:hAnsi="Arial" w:cs="Arial"/>
          <w:b/>
          <w:bCs/>
          <w:sz w:val="20"/>
          <w:szCs w:val="20"/>
        </w:rPr>
      </w:pPr>
      <w:r w:rsidRPr="00E27661">
        <w:rPr>
          <w:rFonts w:ascii="Arial" w:hAnsi="Arial" w:cs="Arial"/>
          <w:b/>
          <w:bCs/>
          <w:sz w:val="20"/>
          <w:szCs w:val="20"/>
        </w:rPr>
        <w:t>En zona rústica:</w:t>
      </w:r>
    </w:p>
    <w:p w:rsidR="00EF5CB0" w:rsidRPr="00E27661" w:rsidRDefault="00EF5CB0" w:rsidP="00EF5CB0">
      <w:pPr>
        <w:spacing w:line="276" w:lineRule="auto"/>
        <w:ind w:left="1287"/>
        <w:jc w:val="both"/>
        <w:rPr>
          <w:rFonts w:ascii="Arial" w:hAnsi="Arial" w:cs="Arial"/>
          <w:b/>
          <w:bCs/>
          <w:sz w:val="20"/>
          <w:szCs w:val="20"/>
        </w:rPr>
      </w:pPr>
    </w:p>
    <w:p w:rsidR="00EF5CB0" w:rsidRPr="00E27661" w:rsidRDefault="00EF5CB0" w:rsidP="00423624">
      <w:pPr>
        <w:numPr>
          <w:ilvl w:val="1"/>
          <w:numId w:val="49"/>
        </w:numPr>
        <w:spacing w:line="276" w:lineRule="auto"/>
        <w:jc w:val="both"/>
        <w:rPr>
          <w:rFonts w:ascii="Arial" w:hAnsi="Arial" w:cs="Arial"/>
          <w:b/>
          <w:bCs/>
          <w:sz w:val="20"/>
          <w:szCs w:val="20"/>
        </w:rPr>
      </w:pPr>
      <w:r w:rsidRPr="00E27661">
        <w:rPr>
          <w:rFonts w:ascii="Arial" w:hAnsi="Arial" w:cs="Arial"/>
          <w:b/>
          <w:bCs/>
          <w:sz w:val="20"/>
          <w:szCs w:val="20"/>
        </w:rPr>
        <w:t>De 1 a 20 Has. ………………...…………………</w:t>
      </w:r>
      <w:proofErr w:type="gramStart"/>
      <w:r w:rsidRPr="00E27661">
        <w:rPr>
          <w:rFonts w:ascii="Arial" w:hAnsi="Arial" w:cs="Arial"/>
          <w:b/>
          <w:bCs/>
          <w:sz w:val="20"/>
          <w:szCs w:val="20"/>
        </w:rPr>
        <w:t>……</w:t>
      </w:r>
      <w:r w:rsidR="00050DE9" w:rsidRPr="00E27661">
        <w:rPr>
          <w:rFonts w:ascii="Arial" w:hAnsi="Arial" w:cs="Arial"/>
          <w:b/>
          <w:bCs/>
          <w:sz w:val="20"/>
          <w:szCs w:val="20"/>
        </w:rPr>
        <w:t>.</w:t>
      </w:r>
      <w:proofErr w:type="gramEnd"/>
      <w:r w:rsidRPr="00E27661">
        <w:rPr>
          <w:rFonts w:ascii="Arial" w:hAnsi="Arial" w:cs="Arial"/>
          <w:b/>
          <w:bCs/>
          <w:sz w:val="20"/>
          <w:szCs w:val="20"/>
        </w:rPr>
        <w:t xml:space="preserve">…..………16.0000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9"/>
        </w:numPr>
        <w:spacing w:line="276" w:lineRule="auto"/>
        <w:jc w:val="both"/>
        <w:rPr>
          <w:rFonts w:ascii="Arial" w:hAnsi="Arial" w:cs="Arial"/>
          <w:b/>
          <w:bCs/>
          <w:sz w:val="20"/>
          <w:szCs w:val="20"/>
        </w:rPr>
      </w:pPr>
      <w:r w:rsidRPr="00E27661">
        <w:rPr>
          <w:rFonts w:ascii="Arial" w:hAnsi="Arial" w:cs="Arial"/>
          <w:b/>
          <w:bCs/>
          <w:sz w:val="20"/>
          <w:szCs w:val="20"/>
        </w:rPr>
        <w:t>De 21 a 50 Has.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9"/>
        </w:numPr>
        <w:spacing w:line="276" w:lineRule="auto"/>
        <w:jc w:val="both"/>
        <w:rPr>
          <w:rFonts w:ascii="Arial" w:hAnsi="Arial" w:cs="Arial"/>
          <w:b/>
          <w:bCs/>
          <w:sz w:val="20"/>
          <w:szCs w:val="20"/>
        </w:rPr>
      </w:pPr>
      <w:r w:rsidRPr="00E27661">
        <w:rPr>
          <w:rFonts w:ascii="Arial" w:hAnsi="Arial" w:cs="Arial"/>
          <w:b/>
          <w:bCs/>
          <w:sz w:val="20"/>
          <w:szCs w:val="20"/>
        </w:rPr>
        <w:t>De 51 a 100 Has.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/Ha. </w:t>
      </w:r>
    </w:p>
    <w:p w:rsidR="00EF5CB0" w:rsidRPr="00E27661" w:rsidRDefault="00EF5CB0" w:rsidP="00423624">
      <w:pPr>
        <w:numPr>
          <w:ilvl w:val="1"/>
          <w:numId w:val="49"/>
        </w:numPr>
        <w:spacing w:line="276" w:lineRule="auto"/>
        <w:jc w:val="both"/>
        <w:rPr>
          <w:rFonts w:ascii="Arial" w:hAnsi="Arial" w:cs="Arial"/>
          <w:b/>
          <w:bCs/>
          <w:sz w:val="20"/>
          <w:szCs w:val="20"/>
        </w:rPr>
      </w:pPr>
      <w:r w:rsidRPr="00E27661">
        <w:rPr>
          <w:rFonts w:ascii="Arial" w:hAnsi="Arial" w:cs="Arial"/>
          <w:b/>
          <w:bCs/>
          <w:sz w:val="20"/>
          <w:szCs w:val="20"/>
        </w:rPr>
        <w:t>De 101 a 500 Has.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……………3.0000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/Ha.</w:t>
      </w:r>
    </w:p>
    <w:p w:rsidR="00EF5CB0" w:rsidRPr="00E27661" w:rsidRDefault="00EF5CB0" w:rsidP="00423624">
      <w:pPr>
        <w:numPr>
          <w:ilvl w:val="1"/>
          <w:numId w:val="49"/>
        </w:numPr>
        <w:spacing w:line="276" w:lineRule="auto"/>
        <w:jc w:val="both"/>
        <w:rPr>
          <w:rFonts w:ascii="Arial" w:hAnsi="Arial" w:cs="Arial"/>
          <w:b/>
          <w:sz w:val="20"/>
          <w:szCs w:val="20"/>
        </w:rPr>
      </w:pPr>
      <w:r w:rsidRPr="00E27661">
        <w:rPr>
          <w:rFonts w:ascii="Arial" w:hAnsi="Arial" w:cs="Arial"/>
          <w:b/>
          <w:bCs/>
          <w:sz w:val="20"/>
          <w:szCs w:val="20"/>
        </w:rPr>
        <w:t>De 501 y más……………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..……...….2.0000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 xml:space="preserve">   </w:t>
      </w: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 xml:space="preserve">Artículo 149. Por la comercialización de imágenes digitales </w:t>
      </w:r>
      <w:proofErr w:type="spellStart"/>
      <w:r w:rsidRPr="00E27661">
        <w:rPr>
          <w:rFonts w:ascii="Arial" w:hAnsi="Arial" w:cs="Arial"/>
          <w:b/>
          <w:sz w:val="20"/>
          <w:szCs w:val="20"/>
        </w:rPr>
        <w:t>aerofotográficas</w:t>
      </w:r>
      <w:proofErr w:type="spellEnd"/>
      <w:r w:rsidRPr="00E27661">
        <w:rPr>
          <w:rFonts w:ascii="Arial" w:hAnsi="Arial" w:cs="Arial"/>
          <w:b/>
          <w:sz w:val="20"/>
          <w:szCs w:val="20"/>
        </w:rPr>
        <w:t xml:space="preserve"> de alta resolución tomadas con avión y de archivo. Se pagarán los derechos conforme a las siguientes cuotas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9F3387" w:rsidRPr="00E27661" w:rsidRDefault="009F3387" w:rsidP="00423624">
      <w:pPr>
        <w:pStyle w:val="Prrafodelista"/>
        <w:numPr>
          <w:ilvl w:val="0"/>
          <w:numId w:val="25"/>
        </w:numPr>
        <w:spacing w:line="276" w:lineRule="auto"/>
        <w:ind w:left="709" w:right="49" w:hanging="283"/>
        <w:jc w:val="both"/>
        <w:rPr>
          <w:rFonts w:ascii="Arial" w:hAnsi="Arial" w:cs="Arial"/>
          <w:b/>
          <w:sz w:val="20"/>
          <w:szCs w:val="20"/>
        </w:rPr>
      </w:pPr>
      <w:r w:rsidRPr="00E27661">
        <w:rPr>
          <w:rFonts w:ascii="Arial" w:hAnsi="Arial" w:cs="Arial"/>
          <w:b/>
          <w:sz w:val="20"/>
          <w:szCs w:val="20"/>
        </w:rPr>
        <w:t>Localidad………………</w:t>
      </w:r>
      <w:proofErr w:type="gramStart"/>
      <w:r w:rsidRPr="00E27661">
        <w:rPr>
          <w:rFonts w:ascii="Arial" w:hAnsi="Arial" w:cs="Arial"/>
          <w:b/>
          <w:sz w:val="20"/>
          <w:szCs w:val="20"/>
        </w:rPr>
        <w:t>…….</w:t>
      </w:r>
      <w:proofErr w:type="gramEnd"/>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……………11.0000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pStyle w:val="Prrafodelista"/>
        <w:spacing w:line="276" w:lineRule="auto"/>
        <w:ind w:left="709" w:right="49" w:hanging="283"/>
        <w:jc w:val="both"/>
        <w:rPr>
          <w:rFonts w:ascii="Arial" w:hAnsi="Arial" w:cs="Arial"/>
          <w:b/>
          <w:sz w:val="20"/>
          <w:szCs w:val="20"/>
        </w:rPr>
      </w:pPr>
    </w:p>
    <w:p w:rsidR="009F3387" w:rsidRPr="00E27661" w:rsidRDefault="009F3387" w:rsidP="00423624">
      <w:pPr>
        <w:pStyle w:val="Prrafodelista"/>
        <w:numPr>
          <w:ilvl w:val="0"/>
          <w:numId w:val="25"/>
        </w:numPr>
        <w:spacing w:line="276" w:lineRule="auto"/>
        <w:ind w:left="709" w:right="49" w:hanging="283"/>
        <w:jc w:val="both"/>
        <w:rPr>
          <w:rFonts w:ascii="Arial" w:hAnsi="Arial" w:cs="Arial"/>
          <w:b/>
          <w:sz w:val="20"/>
          <w:szCs w:val="20"/>
        </w:rPr>
      </w:pPr>
      <w:r w:rsidRPr="00E27661">
        <w:rPr>
          <w:rFonts w:ascii="Arial" w:hAnsi="Arial" w:cs="Arial"/>
          <w:b/>
          <w:sz w:val="20"/>
          <w:szCs w:val="20"/>
        </w:rPr>
        <w:t>Colonia……………………………………………………</w:t>
      </w:r>
      <w:r w:rsidR="00050DE9" w:rsidRPr="00E27661">
        <w:rPr>
          <w:rFonts w:ascii="Arial" w:hAnsi="Arial" w:cs="Arial"/>
          <w:b/>
          <w:sz w:val="20"/>
          <w:szCs w:val="20"/>
        </w:rPr>
        <w:t>………</w:t>
      </w:r>
      <w:r w:rsidRPr="00E27661">
        <w:rPr>
          <w:rFonts w:ascii="Arial" w:hAnsi="Arial" w:cs="Arial"/>
          <w:b/>
          <w:sz w:val="20"/>
          <w:szCs w:val="20"/>
        </w:rPr>
        <w:t xml:space="preserve">……………11.0000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spacing w:line="276" w:lineRule="auto"/>
        <w:ind w:left="709" w:right="49" w:hanging="283"/>
        <w:jc w:val="both"/>
        <w:rPr>
          <w:rFonts w:ascii="Arial" w:hAnsi="Arial" w:cs="Arial"/>
          <w:b/>
          <w:sz w:val="20"/>
          <w:szCs w:val="20"/>
        </w:rPr>
      </w:pPr>
    </w:p>
    <w:p w:rsidR="009F3387" w:rsidRPr="00E27661" w:rsidRDefault="009F3387" w:rsidP="00423624">
      <w:pPr>
        <w:pStyle w:val="Prrafodelista"/>
        <w:numPr>
          <w:ilvl w:val="0"/>
          <w:numId w:val="25"/>
        </w:numPr>
        <w:spacing w:line="276" w:lineRule="auto"/>
        <w:ind w:left="709" w:right="49" w:hanging="283"/>
        <w:jc w:val="both"/>
        <w:rPr>
          <w:rFonts w:ascii="Arial" w:hAnsi="Arial" w:cs="Arial"/>
          <w:b/>
          <w:sz w:val="20"/>
          <w:szCs w:val="20"/>
        </w:rPr>
      </w:pPr>
      <w:r w:rsidRPr="00E27661">
        <w:rPr>
          <w:rFonts w:ascii="Arial" w:hAnsi="Arial" w:cs="Arial"/>
          <w:b/>
          <w:sz w:val="20"/>
          <w:szCs w:val="20"/>
        </w:rPr>
        <w:t>Manzana……………………</w:t>
      </w:r>
      <w:proofErr w:type="gramStart"/>
      <w:r w:rsidRPr="00E27661">
        <w:rPr>
          <w:rFonts w:ascii="Arial" w:hAnsi="Arial" w:cs="Arial"/>
          <w:b/>
          <w:sz w:val="20"/>
          <w:szCs w:val="20"/>
        </w:rPr>
        <w:t>…….</w:t>
      </w:r>
      <w:proofErr w:type="gramEnd"/>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…..………………3.0000 </w:t>
      </w:r>
      <w:proofErr w:type="spellStart"/>
      <w:r w:rsidRPr="00E27661">
        <w:rPr>
          <w:rFonts w:ascii="Arial" w:hAnsi="Arial" w:cs="Arial"/>
          <w:b/>
          <w:sz w:val="20"/>
          <w:szCs w:val="20"/>
        </w:rPr>
        <w:t>UMAs</w:t>
      </w:r>
      <w:proofErr w:type="spellEnd"/>
    </w:p>
    <w:p w:rsidR="00EF5CB0" w:rsidRPr="00E27661" w:rsidRDefault="00EF5CB0" w:rsidP="00EF5CB0">
      <w:pPr>
        <w:spacing w:line="276" w:lineRule="auto"/>
        <w:ind w:left="709" w:right="49" w:hanging="283"/>
        <w:jc w:val="both"/>
        <w:rPr>
          <w:rFonts w:ascii="Arial" w:hAnsi="Arial" w:cs="Arial"/>
          <w:b/>
          <w:sz w:val="20"/>
          <w:szCs w:val="20"/>
        </w:rPr>
      </w:pPr>
    </w:p>
    <w:p w:rsidR="009F3387" w:rsidRPr="00E27661" w:rsidRDefault="009F3387" w:rsidP="00423624">
      <w:pPr>
        <w:pStyle w:val="Prrafodelista"/>
        <w:numPr>
          <w:ilvl w:val="0"/>
          <w:numId w:val="25"/>
        </w:numPr>
        <w:spacing w:line="276" w:lineRule="auto"/>
        <w:ind w:left="709" w:right="49" w:hanging="283"/>
        <w:jc w:val="both"/>
        <w:rPr>
          <w:rFonts w:ascii="Arial" w:hAnsi="Arial" w:cs="Arial"/>
          <w:b/>
          <w:sz w:val="20"/>
          <w:szCs w:val="20"/>
        </w:rPr>
      </w:pPr>
      <w:r w:rsidRPr="00E27661">
        <w:rPr>
          <w:rFonts w:ascii="Arial" w:hAnsi="Arial" w:cs="Arial"/>
          <w:b/>
          <w:sz w:val="20"/>
          <w:szCs w:val="20"/>
        </w:rPr>
        <w:t>Predio……………………</w:t>
      </w:r>
      <w:proofErr w:type="gramStart"/>
      <w:r w:rsidRPr="00E27661">
        <w:rPr>
          <w:rFonts w:ascii="Arial" w:hAnsi="Arial" w:cs="Arial"/>
          <w:b/>
          <w:sz w:val="20"/>
          <w:szCs w:val="20"/>
        </w:rPr>
        <w:t>…….</w:t>
      </w:r>
      <w:proofErr w:type="gramEnd"/>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……………….2.0000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149</w:t>
      </w:r>
      <w:r w:rsidR="002A070E" w:rsidRPr="00E27661">
        <w:rPr>
          <w:rFonts w:ascii="Arial" w:hAnsi="Arial" w:cs="Arial"/>
          <w:b/>
          <w:sz w:val="20"/>
          <w:szCs w:val="20"/>
        </w:rPr>
        <w:t>-1</w:t>
      </w:r>
      <w:r w:rsidRPr="00E27661">
        <w:rPr>
          <w:rFonts w:ascii="Arial" w:hAnsi="Arial" w:cs="Arial"/>
          <w:b/>
          <w:sz w:val="20"/>
          <w:szCs w:val="20"/>
        </w:rPr>
        <w:t xml:space="preserve">. Por la comercialización de imágenes digitales </w:t>
      </w:r>
      <w:proofErr w:type="spellStart"/>
      <w:r w:rsidRPr="00E27661">
        <w:rPr>
          <w:rFonts w:ascii="Arial" w:hAnsi="Arial" w:cs="Arial"/>
          <w:b/>
          <w:sz w:val="20"/>
          <w:szCs w:val="20"/>
        </w:rPr>
        <w:t>aerofotográficas</w:t>
      </w:r>
      <w:proofErr w:type="spellEnd"/>
      <w:r w:rsidRPr="00E27661">
        <w:rPr>
          <w:rFonts w:ascii="Arial" w:hAnsi="Arial" w:cs="Arial"/>
          <w:b/>
          <w:sz w:val="20"/>
          <w:szCs w:val="20"/>
        </w:rPr>
        <w:t xml:space="preserve"> de</w:t>
      </w:r>
      <w:r w:rsidR="00953A65" w:rsidRPr="00E27661">
        <w:rPr>
          <w:rFonts w:ascii="Arial" w:hAnsi="Arial" w:cs="Arial"/>
          <w:b/>
          <w:sz w:val="20"/>
          <w:szCs w:val="20"/>
        </w:rPr>
        <w:t xml:space="preserve"> alta resolución tomadas con dro</w:t>
      </w:r>
      <w:r w:rsidRPr="00E27661">
        <w:rPr>
          <w:rFonts w:ascii="Arial" w:hAnsi="Arial" w:cs="Arial"/>
          <w:b/>
          <w:sz w:val="20"/>
          <w:szCs w:val="20"/>
        </w:rPr>
        <w:t xml:space="preserve">n y de </w:t>
      </w:r>
      <w:proofErr w:type="gramStart"/>
      <w:r w:rsidRPr="00E27661">
        <w:rPr>
          <w:rFonts w:ascii="Arial" w:hAnsi="Arial" w:cs="Arial"/>
          <w:b/>
          <w:sz w:val="20"/>
          <w:szCs w:val="20"/>
        </w:rPr>
        <w:t>archivo  se</w:t>
      </w:r>
      <w:proofErr w:type="gramEnd"/>
      <w:r w:rsidRPr="00E27661">
        <w:rPr>
          <w:rFonts w:ascii="Arial" w:hAnsi="Arial" w:cs="Arial"/>
          <w:b/>
          <w:sz w:val="20"/>
          <w:szCs w:val="20"/>
        </w:rPr>
        <w:t xml:space="preserve"> pagarán los derechos conforme a las siguientes cuotas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9F3387" w:rsidRPr="00E27661" w:rsidRDefault="009F3387" w:rsidP="00423624">
      <w:pPr>
        <w:pStyle w:val="Prrafodelista"/>
        <w:numPr>
          <w:ilvl w:val="0"/>
          <w:numId w:val="26"/>
        </w:numPr>
        <w:spacing w:line="276" w:lineRule="auto"/>
        <w:jc w:val="both"/>
        <w:rPr>
          <w:rFonts w:ascii="Arial" w:hAnsi="Arial" w:cs="Arial"/>
          <w:b/>
          <w:sz w:val="20"/>
          <w:szCs w:val="20"/>
        </w:rPr>
      </w:pPr>
      <w:r w:rsidRPr="00E27661">
        <w:rPr>
          <w:rFonts w:ascii="Arial" w:hAnsi="Arial" w:cs="Arial"/>
          <w:b/>
          <w:sz w:val="20"/>
          <w:szCs w:val="20"/>
        </w:rPr>
        <w:t>Localidad…………………………………………………………</w:t>
      </w:r>
      <w:proofErr w:type="gramStart"/>
      <w:r w:rsidRPr="00E27661">
        <w:rPr>
          <w:rFonts w:ascii="Arial" w:hAnsi="Arial" w:cs="Arial"/>
          <w:b/>
          <w:sz w:val="20"/>
          <w:szCs w:val="20"/>
        </w:rPr>
        <w:t>……</w:t>
      </w:r>
      <w:r w:rsidR="00050DE9" w:rsidRPr="00E27661">
        <w:rPr>
          <w:rFonts w:ascii="Arial" w:hAnsi="Arial" w:cs="Arial"/>
          <w:b/>
          <w:sz w:val="20"/>
          <w:szCs w:val="20"/>
        </w:rPr>
        <w:t>.</w:t>
      </w:r>
      <w:proofErr w:type="gramEnd"/>
      <w:r w:rsidRPr="00E27661">
        <w:rPr>
          <w:rFonts w:ascii="Arial" w:hAnsi="Arial" w:cs="Arial"/>
          <w:b/>
          <w:sz w:val="20"/>
          <w:szCs w:val="20"/>
        </w:rPr>
        <w:t xml:space="preserve">………12.0000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pStyle w:val="Prrafodelista"/>
        <w:spacing w:line="276" w:lineRule="auto"/>
        <w:jc w:val="both"/>
        <w:rPr>
          <w:rFonts w:ascii="Arial" w:hAnsi="Arial" w:cs="Arial"/>
          <w:b/>
          <w:sz w:val="20"/>
          <w:szCs w:val="20"/>
        </w:rPr>
      </w:pPr>
    </w:p>
    <w:p w:rsidR="009F3387" w:rsidRPr="00E27661" w:rsidRDefault="009F3387" w:rsidP="00423624">
      <w:pPr>
        <w:pStyle w:val="Prrafodelista"/>
        <w:numPr>
          <w:ilvl w:val="0"/>
          <w:numId w:val="26"/>
        </w:numPr>
        <w:spacing w:line="276" w:lineRule="auto"/>
        <w:jc w:val="both"/>
        <w:rPr>
          <w:rFonts w:ascii="Arial" w:hAnsi="Arial" w:cs="Arial"/>
          <w:b/>
          <w:sz w:val="20"/>
          <w:szCs w:val="20"/>
        </w:rPr>
      </w:pPr>
      <w:r w:rsidRPr="00E27661">
        <w:rPr>
          <w:rFonts w:ascii="Arial" w:hAnsi="Arial" w:cs="Arial"/>
          <w:b/>
          <w:sz w:val="20"/>
          <w:szCs w:val="20"/>
        </w:rPr>
        <w:t>Colonia…………………………………………………………</w:t>
      </w:r>
      <w:proofErr w:type="gramStart"/>
      <w:r w:rsidRPr="00E27661">
        <w:rPr>
          <w:rFonts w:ascii="Arial" w:hAnsi="Arial" w:cs="Arial"/>
          <w:b/>
          <w:sz w:val="20"/>
          <w:szCs w:val="20"/>
        </w:rPr>
        <w:t>……</w:t>
      </w:r>
      <w:r w:rsidR="00050DE9" w:rsidRPr="00E27661">
        <w:rPr>
          <w:rFonts w:ascii="Arial" w:hAnsi="Arial" w:cs="Arial"/>
          <w:b/>
          <w:sz w:val="20"/>
          <w:szCs w:val="20"/>
        </w:rPr>
        <w:t>.</w:t>
      </w:r>
      <w:proofErr w:type="gramEnd"/>
      <w:r w:rsidRPr="00E27661">
        <w:rPr>
          <w:rFonts w:ascii="Arial" w:hAnsi="Arial" w:cs="Arial"/>
          <w:b/>
          <w:sz w:val="20"/>
          <w:szCs w:val="20"/>
        </w:rPr>
        <w:t xml:space="preserve">…………12.0000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spacing w:line="276" w:lineRule="auto"/>
        <w:jc w:val="both"/>
        <w:rPr>
          <w:rFonts w:ascii="Arial" w:hAnsi="Arial" w:cs="Arial"/>
          <w:b/>
          <w:sz w:val="20"/>
          <w:szCs w:val="20"/>
        </w:rPr>
      </w:pPr>
    </w:p>
    <w:p w:rsidR="009F3387" w:rsidRPr="00E27661" w:rsidRDefault="009F3387" w:rsidP="00423624">
      <w:pPr>
        <w:pStyle w:val="Prrafodelista"/>
        <w:numPr>
          <w:ilvl w:val="0"/>
          <w:numId w:val="26"/>
        </w:numPr>
        <w:spacing w:line="276" w:lineRule="auto"/>
        <w:jc w:val="both"/>
        <w:rPr>
          <w:rFonts w:ascii="Arial" w:hAnsi="Arial" w:cs="Arial"/>
          <w:b/>
          <w:sz w:val="20"/>
          <w:szCs w:val="20"/>
        </w:rPr>
      </w:pPr>
      <w:r w:rsidRPr="00E27661">
        <w:rPr>
          <w:rFonts w:ascii="Arial" w:hAnsi="Arial" w:cs="Arial"/>
          <w:b/>
          <w:sz w:val="20"/>
          <w:szCs w:val="20"/>
        </w:rPr>
        <w:t xml:space="preserve">Manzana………………………………………………………………………………3.0000 </w:t>
      </w:r>
      <w:proofErr w:type="spellStart"/>
      <w:r w:rsidRPr="00E27661">
        <w:rPr>
          <w:rFonts w:ascii="Arial" w:hAnsi="Arial" w:cs="Arial"/>
          <w:b/>
          <w:sz w:val="20"/>
          <w:szCs w:val="20"/>
        </w:rPr>
        <w:t>UMAs</w:t>
      </w:r>
      <w:proofErr w:type="spellEnd"/>
    </w:p>
    <w:p w:rsidR="00EF5CB0" w:rsidRPr="00E27661" w:rsidRDefault="00EF5CB0" w:rsidP="00EF5CB0">
      <w:pPr>
        <w:spacing w:line="276" w:lineRule="auto"/>
        <w:jc w:val="both"/>
        <w:rPr>
          <w:rFonts w:ascii="Arial" w:hAnsi="Arial" w:cs="Arial"/>
          <w:b/>
          <w:sz w:val="20"/>
          <w:szCs w:val="20"/>
        </w:rPr>
      </w:pPr>
    </w:p>
    <w:p w:rsidR="009F3387" w:rsidRPr="00E27661" w:rsidRDefault="009F3387" w:rsidP="00423624">
      <w:pPr>
        <w:pStyle w:val="Prrafodelista"/>
        <w:numPr>
          <w:ilvl w:val="0"/>
          <w:numId w:val="26"/>
        </w:numPr>
        <w:spacing w:line="276" w:lineRule="auto"/>
        <w:jc w:val="both"/>
        <w:rPr>
          <w:rFonts w:ascii="Arial" w:hAnsi="Arial" w:cs="Arial"/>
          <w:b/>
          <w:sz w:val="20"/>
          <w:szCs w:val="20"/>
        </w:rPr>
      </w:pPr>
      <w:r w:rsidRPr="00E27661">
        <w:rPr>
          <w:rFonts w:ascii="Arial" w:hAnsi="Arial" w:cs="Arial"/>
          <w:b/>
          <w:sz w:val="20"/>
          <w:szCs w:val="20"/>
        </w:rPr>
        <w:t>Predio………………………………</w:t>
      </w:r>
      <w:proofErr w:type="gramStart"/>
      <w:r w:rsidRPr="00E27661">
        <w:rPr>
          <w:rFonts w:ascii="Arial" w:hAnsi="Arial" w:cs="Arial"/>
          <w:b/>
          <w:sz w:val="20"/>
          <w:szCs w:val="20"/>
        </w:rPr>
        <w:t>…….</w:t>
      </w:r>
      <w:proofErr w:type="gramEnd"/>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…………….2.0000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149</w:t>
      </w:r>
      <w:r w:rsidR="002A070E" w:rsidRPr="00E27661">
        <w:rPr>
          <w:rFonts w:ascii="Arial" w:hAnsi="Arial" w:cs="Arial"/>
          <w:b/>
          <w:sz w:val="20"/>
          <w:szCs w:val="20"/>
        </w:rPr>
        <w:t>-2</w:t>
      </w:r>
      <w:r w:rsidRPr="00E27661">
        <w:rPr>
          <w:rFonts w:ascii="Arial" w:hAnsi="Arial" w:cs="Arial"/>
          <w:b/>
          <w:sz w:val="20"/>
          <w:szCs w:val="20"/>
        </w:rPr>
        <w:t>. Por la comercialización de cartografía catastral digital urbana básica de archivo se pagarán los derechos conforme a las siguientes cuotas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9F3387" w:rsidRPr="00E27661" w:rsidRDefault="009F3387" w:rsidP="00423624">
      <w:pPr>
        <w:pStyle w:val="Prrafodelista"/>
        <w:numPr>
          <w:ilvl w:val="0"/>
          <w:numId w:val="27"/>
        </w:numPr>
        <w:spacing w:line="276" w:lineRule="auto"/>
        <w:jc w:val="both"/>
        <w:rPr>
          <w:rFonts w:ascii="Arial" w:hAnsi="Arial" w:cs="Arial"/>
          <w:b/>
          <w:sz w:val="20"/>
          <w:szCs w:val="20"/>
        </w:rPr>
      </w:pPr>
      <w:r w:rsidRPr="00E27661">
        <w:rPr>
          <w:rFonts w:ascii="Arial" w:hAnsi="Arial" w:cs="Arial"/>
          <w:b/>
          <w:sz w:val="20"/>
          <w:szCs w:val="20"/>
        </w:rPr>
        <w:t>Localidad………………………………………………………</w:t>
      </w:r>
      <w:proofErr w:type="gramStart"/>
      <w:r w:rsidRPr="00E27661">
        <w:rPr>
          <w:rFonts w:ascii="Arial" w:hAnsi="Arial" w:cs="Arial"/>
          <w:b/>
          <w:sz w:val="20"/>
          <w:szCs w:val="20"/>
        </w:rPr>
        <w:t>……</w:t>
      </w:r>
      <w:r w:rsidR="00050DE9" w:rsidRPr="00E27661">
        <w:rPr>
          <w:rFonts w:ascii="Arial" w:hAnsi="Arial" w:cs="Arial"/>
          <w:b/>
          <w:sz w:val="20"/>
          <w:szCs w:val="20"/>
        </w:rPr>
        <w:t>.</w:t>
      </w:r>
      <w:proofErr w:type="gramEnd"/>
      <w:r w:rsidRPr="00E27661">
        <w:rPr>
          <w:rFonts w:ascii="Arial" w:hAnsi="Arial" w:cs="Arial"/>
          <w:b/>
          <w:sz w:val="20"/>
          <w:szCs w:val="20"/>
        </w:rPr>
        <w:t xml:space="preserve">………..…5.0000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pStyle w:val="Prrafodelista"/>
        <w:spacing w:line="276" w:lineRule="auto"/>
        <w:jc w:val="both"/>
        <w:rPr>
          <w:rFonts w:ascii="Arial" w:hAnsi="Arial" w:cs="Arial"/>
          <w:b/>
          <w:sz w:val="20"/>
          <w:szCs w:val="20"/>
        </w:rPr>
      </w:pPr>
    </w:p>
    <w:p w:rsidR="009F3387" w:rsidRPr="00E27661" w:rsidRDefault="009F3387" w:rsidP="00423624">
      <w:pPr>
        <w:pStyle w:val="Prrafodelista"/>
        <w:numPr>
          <w:ilvl w:val="0"/>
          <w:numId w:val="27"/>
        </w:numPr>
        <w:spacing w:line="276" w:lineRule="auto"/>
        <w:jc w:val="both"/>
        <w:rPr>
          <w:rFonts w:ascii="Arial" w:hAnsi="Arial" w:cs="Arial"/>
          <w:b/>
          <w:sz w:val="20"/>
          <w:szCs w:val="20"/>
        </w:rPr>
      </w:pPr>
      <w:r w:rsidRPr="00E27661">
        <w:rPr>
          <w:rFonts w:ascii="Arial" w:hAnsi="Arial" w:cs="Arial"/>
          <w:b/>
          <w:sz w:val="20"/>
          <w:szCs w:val="20"/>
        </w:rPr>
        <w:t>Colonia…………………………………………………………</w:t>
      </w:r>
      <w:proofErr w:type="gramStart"/>
      <w:r w:rsidRPr="00E27661">
        <w:rPr>
          <w:rFonts w:ascii="Arial" w:hAnsi="Arial" w:cs="Arial"/>
          <w:b/>
          <w:sz w:val="20"/>
          <w:szCs w:val="20"/>
        </w:rPr>
        <w:t>……</w:t>
      </w:r>
      <w:r w:rsidR="00050DE9" w:rsidRPr="00E27661">
        <w:rPr>
          <w:rFonts w:ascii="Arial" w:hAnsi="Arial" w:cs="Arial"/>
          <w:b/>
          <w:sz w:val="20"/>
          <w:szCs w:val="20"/>
        </w:rPr>
        <w:t>.</w:t>
      </w:r>
      <w:proofErr w:type="gramEnd"/>
      <w:r w:rsidRPr="00E27661">
        <w:rPr>
          <w:rFonts w:ascii="Arial" w:hAnsi="Arial" w:cs="Arial"/>
          <w:b/>
          <w:sz w:val="20"/>
          <w:szCs w:val="20"/>
        </w:rPr>
        <w:t xml:space="preserve">…………..5.0000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EF5CB0" w:rsidRPr="00E27661" w:rsidRDefault="00EF5CB0" w:rsidP="00EF5CB0">
      <w:pPr>
        <w:spacing w:line="276" w:lineRule="auto"/>
        <w:jc w:val="both"/>
        <w:rPr>
          <w:rFonts w:ascii="Arial" w:hAnsi="Arial" w:cs="Arial"/>
          <w:b/>
          <w:sz w:val="20"/>
          <w:szCs w:val="20"/>
        </w:rPr>
      </w:pPr>
    </w:p>
    <w:p w:rsidR="009F3387" w:rsidRPr="00E27661" w:rsidRDefault="009F3387" w:rsidP="00423624">
      <w:pPr>
        <w:pStyle w:val="Prrafodelista"/>
        <w:numPr>
          <w:ilvl w:val="0"/>
          <w:numId w:val="27"/>
        </w:numPr>
        <w:spacing w:line="276" w:lineRule="auto"/>
        <w:jc w:val="both"/>
        <w:rPr>
          <w:rFonts w:ascii="Arial" w:hAnsi="Arial" w:cs="Arial"/>
          <w:b/>
          <w:sz w:val="20"/>
          <w:szCs w:val="20"/>
        </w:rPr>
      </w:pPr>
      <w:r w:rsidRPr="00E27661">
        <w:rPr>
          <w:rFonts w:ascii="Arial" w:hAnsi="Arial" w:cs="Arial"/>
          <w:b/>
          <w:sz w:val="20"/>
          <w:szCs w:val="20"/>
        </w:rPr>
        <w:t xml:space="preserve">Manzana………………………………………………………………………………3.0000 </w:t>
      </w:r>
      <w:proofErr w:type="spellStart"/>
      <w:r w:rsidRPr="00E27661">
        <w:rPr>
          <w:rFonts w:ascii="Arial" w:hAnsi="Arial" w:cs="Arial"/>
          <w:b/>
          <w:sz w:val="20"/>
          <w:szCs w:val="20"/>
        </w:rPr>
        <w:t>UMAs</w:t>
      </w:r>
      <w:proofErr w:type="spellEnd"/>
    </w:p>
    <w:p w:rsidR="00EF5CB0" w:rsidRPr="00E27661" w:rsidRDefault="00EF5CB0" w:rsidP="00EF5CB0">
      <w:pPr>
        <w:spacing w:line="276" w:lineRule="auto"/>
        <w:jc w:val="both"/>
        <w:rPr>
          <w:rFonts w:ascii="Arial" w:hAnsi="Arial" w:cs="Arial"/>
          <w:b/>
          <w:sz w:val="20"/>
          <w:szCs w:val="20"/>
        </w:rPr>
      </w:pPr>
    </w:p>
    <w:p w:rsidR="009F3387" w:rsidRPr="00E27661" w:rsidRDefault="009F3387" w:rsidP="00423624">
      <w:pPr>
        <w:pStyle w:val="Prrafodelista"/>
        <w:numPr>
          <w:ilvl w:val="0"/>
          <w:numId w:val="27"/>
        </w:numPr>
        <w:spacing w:line="276" w:lineRule="auto"/>
        <w:jc w:val="both"/>
        <w:rPr>
          <w:rFonts w:ascii="Arial" w:hAnsi="Arial" w:cs="Arial"/>
          <w:b/>
          <w:sz w:val="20"/>
          <w:szCs w:val="20"/>
        </w:rPr>
      </w:pPr>
      <w:r w:rsidRPr="00E27661">
        <w:rPr>
          <w:rFonts w:ascii="Arial" w:hAnsi="Arial" w:cs="Arial"/>
          <w:b/>
          <w:sz w:val="20"/>
          <w:szCs w:val="20"/>
        </w:rPr>
        <w:t>Predio………………………………………………………………………</w:t>
      </w:r>
      <w:proofErr w:type="gramStart"/>
      <w:r w:rsidRPr="00E27661">
        <w:rPr>
          <w:rFonts w:ascii="Arial" w:hAnsi="Arial" w:cs="Arial"/>
          <w:b/>
          <w:sz w:val="20"/>
          <w:szCs w:val="20"/>
        </w:rPr>
        <w:t>…….</w:t>
      </w:r>
      <w:proofErr w:type="gramEnd"/>
      <w:r w:rsidRPr="00E27661">
        <w:rPr>
          <w:rFonts w:ascii="Arial" w:hAnsi="Arial" w:cs="Arial"/>
          <w:b/>
          <w:sz w:val="20"/>
          <w:szCs w:val="20"/>
        </w:rPr>
        <w:t xml:space="preserve">……2.0000 </w:t>
      </w:r>
      <w:proofErr w:type="spellStart"/>
      <w:r w:rsidRPr="00E27661">
        <w:rPr>
          <w:rFonts w:ascii="Arial" w:hAnsi="Arial" w:cs="Arial"/>
          <w:b/>
          <w:sz w:val="20"/>
          <w:szCs w:val="20"/>
        </w:rPr>
        <w:t>UMAs</w:t>
      </w:r>
      <w:proofErr w:type="spellEnd"/>
    </w:p>
    <w:p w:rsidR="002A070E" w:rsidRPr="00E27661" w:rsidRDefault="002A070E" w:rsidP="002A070E">
      <w:pPr>
        <w:spacing w:line="276" w:lineRule="auto"/>
        <w:jc w:val="both"/>
        <w:rPr>
          <w:rFonts w:ascii="Arial" w:hAnsi="Arial" w:cs="Arial"/>
          <w:b/>
          <w:sz w:val="20"/>
          <w:szCs w:val="20"/>
        </w:rPr>
      </w:pPr>
    </w:p>
    <w:p w:rsidR="0009244C" w:rsidRPr="00E27661" w:rsidRDefault="0009244C" w:rsidP="002A070E">
      <w:pPr>
        <w:spacing w:line="276" w:lineRule="auto"/>
        <w:jc w:val="both"/>
        <w:rPr>
          <w:rFonts w:ascii="Arial" w:hAnsi="Arial" w:cs="Arial"/>
          <w:b/>
          <w:sz w:val="20"/>
          <w:szCs w:val="20"/>
        </w:rPr>
      </w:pPr>
      <w:r w:rsidRPr="00E27661">
        <w:rPr>
          <w:rFonts w:ascii="Arial" w:hAnsi="Arial" w:cs="Arial"/>
          <w:b/>
          <w:sz w:val="20"/>
          <w:szCs w:val="20"/>
        </w:rPr>
        <w:t xml:space="preserve">Cada </w:t>
      </w:r>
      <w:proofErr w:type="spellStart"/>
      <w:r w:rsidRPr="00E27661">
        <w:rPr>
          <w:rFonts w:ascii="Arial" w:hAnsi="Arial" w:cs="Arial"/>
          <w:b/>
          <w:sz w:val="20"/>
          <w:szCs w:val="20"/>
        </w:rPr>
        <w:t>layer</w:t>
      </w:r>
      <w:proofErr w:type="spellEnd"/>
      <w:r w:rsidRPr="00E27661">
        <w:rPr>
          <w:rFonts w:ascii="Arial" w:hAnsi="Arial" w:cs="Arial"/>
          <w:b/>
          <w:sz w:val="20"/>
          <w:szCs w:val="20"/>
        </w:rPr>
        <w:t xml:space="preserve"> de cartografía digital adicional tendrá el costo de …………………</w:t>
      </w:r>
      <w:proofErr w:type="gramStart"/>
      <w:r w:rsidRPr="00E27661">
        <w:rPr>
          <w:rFonts w:ascii="Arial" w:hAnsi="Arial" w:cs="Arial"/>
          <w:b/>
          <w:sz w:val="20"/>
          <w:szCs w:val="20"/>
        </w:rPr>
        <w:t>…….</w:t>
      </w:r>
      <w:proofErr w:type="gramEnd"/>
      <w:r w:rsidRPr="00E27661">
        <w:rPr>
          <w:rFonts w:ascii="Arial" w:hAnsi="Arial" w:cs="Arial"/>
          <w:b/>
          <w:sz w:val="20"/>
          <w:szCs w:val="20"/>
        </w:rPr>
        <w:t xml:space="preserve">. 1.0000 </w:t>
      </w:r>
      <w:proofErr w:type="spellStart"/>
      <w:r w:rsidRPr="00E27661">
        <w:rPr>
          <w:rFonts w:ascii="Arial" w:hAnsi="Arial" w:cs="Arial"/>
          <w:b/>
          <w:sz w:val="20"/>
          <w:szCs w:val="20"/>
        </w:rPr>
        <w:t>UMAs</w:t>
      </w:r>
      <w:proofErr w:type="spellEnd"/>
    </w:p>
    <w:p w:rsidR="0009244C" w:rsidRPr="00E27661" w:rsidRDefault="0009244C" w:rsidP="002A070E">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149</w:t>
      </w:r>
      <w:r w:rsidR="002A070E" w:rsidRPr="00E27661">
        <w:rPr>
          <w:rFonts w:ascii="Arial" w:hAnsi="Arial" w:cs="Arial"/>
          <w:b/>
          <w:sz w:val="20"/>
          <w:szCs w:val="20"/>
        </w:rPr>
        <w:t>-3</w:t>
      </w:r>
      <w:r w:rsidRPr="00E27661">
        <w:rPr>
          <w:rFonts w:ascii="Arial" w:hAnsi="Arial" w:cs="Arial"/>
          <w:b/>
          <w:sz w:val="20"/>
          <w:szCs w:val="20"/>
        </w:rPr>
        <w:t>. Por la comercialización de cartografía catastral digital rústica de archivo se pagarán los derechos conforme a las siguient</w:t>
      </w:r>
      <w:r w:rsidR="0009244C" w:rsidRPr="00E27661">
        <w:rPr>
          <w:rFonts w:ascii="Arial" w:hAnsi="Arial" w:cs="Arial"/>
          <w:b/>
          <w:sz w:val="20"/>
          <w:szCs w:val="20"/>
        </w:rPr>
        <w:t>es cuotas</w:t>
      </w:r>
      <w:proofErr w:type="gramStart"/>
      <w:r w:rsidR="0009244C" w:rsidRPr="00E27661">
        <w:rPr>
          <w:rFonts w:ascii="Arial" w:hAnsi="Arial" w:cs="Arial"/>
          <w:b/>
          <w:sz w:val="20"/>
          <w:szCs w:val="20"/>
        </w:rPr>
        <w:t xml:space="preserve"> ….</w:t>
      </w:r>
      <w:proofErr w:type="gramEnd"/>
      <w:r w:rsidR="0009244C" w:rsidRPr="00E27661">
        <w:rPr>
          <w:rFonts w:ascii="Arial" w:hAnsi="Arial" w:cs="Arial"/>
          <w:b/>
          <w:sz w:val="20"/>
          <w:szCs w:val="20"/>
        </w:rPr>
        <w:t>.………</w:t>
      </w:r>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………...4.0000 </w:t>
      </w:r>
      <w:proofErr w:type="spellStart"/>
      <w:r w:rsidRPr="00E27661">
        <w:rPr>
          <w:rFonts w:ascii="Arial" w:hAnsi="Arial" w:cs="Arial"/>
          <w:b/>
          <w:sz w:val="20"/>
          <w:szCs w:val="20"/>
        </w:rPr>
        <w:t>UMAs</w:t>
      </w:r>
      <w:proofErr w:type="spellEnd"/>
      <w:r w:rsidRPr="00E27661">
        <w:rPr>
          <w:rFonts w:ascii="Arial" w:hAnsi="Arial" w:cs="Arial"/>
          <w:b/>
          <w:sz w:val="20"/>
          <w:szCs w:val="20"/>
        </w:rPr>
        <w:t>/Ha.</w:t>
      </w:r>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150. Por la comercialización de impresiones de imágenes digitales de alta resolución con la cartografía digital urbana y suburbana, de archivo, en papel bond tamaño doble carta, a color o blanco y negro, se pagarán los derechos conforme a las siguientes cuotas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EF5CB0" w:rsidRPr="00E27661" w:rsidRDefault="00953A65" w:rsidP="00423624">
      <w:pPr>
        <w:numPr>
          <w:ilvl w:val="0"/>
          <w:numId w:val="28"/>
        </w:numPr>
        <w:spacing w:line="276" w:lineRule="auto"/>
        <w:jc w:val="both"/>
        <w:rPr>
          <w:rFonts w:ascii="Arial" w:hAnsi="Arial" w:cs="Arial"/>
          <w:b/>
          <w:sz w:val="20"/>
          <w:szCs w:val="20"/>
        </w:rPr>
      </w:pPr>
      <w:r w:rsidRPr="00E27661">
        <w:rPr>
          <w:rFonts w:ascii="Arial" w:hAnsi="Arial" w:cs="Arial"/>
          <w:b/>
          <w:sz w:val="20"/>
          <w:szCs w:val="20"/>
        </w:rPr>
        <w:t>Blanco y n</w:t>
      </w:r>
      <w:r w:rsidR="00EF5CB0" w:rsidRPr="00E27661">
        <w:rPr>
          <w:rFonts w:ascii="Arial" w:hAnsi="Arial" w:cs="Arial"/>
          <w:b/>
          <w:sz w:val="20"/>
          <w:szCs w:val="20"/>
        </w:rPr>
        <w:t>egro:</w:t>
      </w:r>
    </w:p>
    <w:p w:rsidR="0009244C" w:rsidRPr="00E27661" w:rsidRDefault="00423CD8" w:rsidP="00423624">
      <w:pPr>
        <w:pStyle w:val="Prrafodelista"/>
        <w:numPr>
          <w:ilvl w:val="0"/>
          <w:numId w:val="50"/>
        </w:numPr>
        <w:spacing w:line="276" w:lineRule="auto"/>
        <w:jc w:val="both"/>
        <w:rPr>
          <w:rFonts w:ascii="Arial" w:hAnsi="Arial" w:cs="Arial"/>
          <w:b/>
          <w:sz w:val="20"/>
          <w:szCs w:val="20"/>
        </w:rPr>
      </w:pPr>
      <w:r w:rsidRPr="00E27661">
        <w:rPr>
          <w:rFonts w:ascii="Arial" w:hAnsi="Arial" w:cs="Arial"/>
          <w:b/>
          <w:bCs/>
          <w:sz w:val="20"/>
          <w:szCs w:val="20"/>
        </w:rPr>
        <w:t>Localidad………………………………</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…...………………………1.5000 </w:t>
      </w:r>
      <w:proofErr w:type="spellStart"/>
      <w:r w:rsidRPr="00E27661">
        <w:rPr>
          <w:rFonts w:ascii="Arial" w:hAnsi="Arial" w:cs="Arial"/>
          <w:b/>
          <w:bCs/>
          <w:sz w:val="20"/>
          <w:szCs w:val="20"/>
        </w:rPr>
        <w:t>UMAs</w:t>
      </w:r>
      <w:proofErr w:type="spellEnd"/>
    </w:p>
    <w:p w:rsidR="00423CD8" w:rsidRPr="00E27661" w:rsidRDefault="00423CD8" w:rsidP="00423624">
      <w:pPr>
        <w:pStyle w:val="Prrafodelista"/>
        <w:numPr>
          <w:ilvl w:val="0"/>
          <w:numId w:val="50"/>
        </w:numPr>
        <w:spacing w:line="276" w:lineRule="auto"/>
        <w:jc w:val="both"/>
        <w:rPr>
          <w:rFonts w:ascii="Arial" w:hAnsi="Arial" w:cs="Arial"/>
          <w:b/>
          <w:sz w:val="20"/>
          <w:szCs w:val="20"/>
        </w:rPr>
      </w:pPr>
      <w:proofErr w:type="gramStart"/>
      <w:r w:rsidRPr="00E27661">
        <w:rPr>
          <w:rFonts w:ascii="Arial" w:hAnsi="Arial" w:cs="Arial"/>
          <w:b/>
          <w:bCs/>
          <w:sz w:val="20"/>
          <w:szCs w:val="20"/>
        </w:rPr>
        <w:t>Colonia..</w:t>
      </w:r>
      <w:proofErr w:type="gramEnd"/>
      <w:r w:rsidRPr="00E27661">
        <w:rPr>
          <w:rFonts w:ascii="Arial" w:hAnsi="Arial" w:cs="Arial"/>
          <w:b/>
          <w:bCs/>
          <w:sz w:val="20"/>
          <w:szCs w:val="20"/>
        </w:rPr>
        <w:t xml:space="preserve">………………...……………………………….…………….....1.0000 </w:t>
      </w:r>
      <w:proofErr w:type="spellStart"/>
      <w:r w:rsidRPr="00E27661">
        <w:rPr>
          <w:rFonts w:ascii="Arial" w:hAnsi="Arial" w:cs="Arial"/>
          <w:b/>
          <w:bCs/>
          <w:sz w:val="20"/>
          <w:szCs w:val="20"/>
        </w:rPr>
        <w:t>UMAs</w:t>
      </w:r>
      <w:proofErr w:type="spellEnd"/>
    </w:p>
    <w:p w:rsidR="00423CD8" w:rsidRPr="00E27661" w:rsidRDefault="00423CD8" w:rsidP="00423624">
      <w:pPr>
        <w:pStyle w:val="Prrafodelista"/>
        <w:numPr>
          <w:ilvl w:val="0"/>
          <w:numId w:val="50"/>
        </w:numPr>
        <w:spacing w:line="276" w:lineRule="auto"/>
        <w:jc w:val="both"/>
        <w:rPr>
          <w:rFonts w:ascii="Arial" w:hAnsi="Arial" w:cs="Arial"/>
          <w:b/>
          <w:sz w:val="20"/>
          <w:szCs w:val="20"/>
        </w:rPr>
      </w:pPr>
      <w:proofErr w:type="gramStart"/>
      <w:r w:rsidRPr="00E27661">
        <w:rPr>
          <w:rFonts w:ascii="Arial" w:hAnsi="Arial" w:cs="Arial"/>
          <w:b/>
          <w:bCs/>
          <w:sz w:val="20"/>
          <w:szCs w:val="20"/>
        </w:rPr>
        <w:t>Manzana.…</w:t>
      </w:r>
      <w:proofErr w:type="gramEnd"/>
      <w:r w:rsidRPr="00E27661">
        <w:rPr>
          <w:rFonts w:ascii="Arial" w:hAnsi="Arial" w:cs="Arial"/>
          <w:b/>
          <w:bCs/>
          <w:sz w:val="20"/>
          <w:szCs w:val="20"/>
        </w:rPr>
        <w:t xml:space="preserve">………..…….….……………………………….…………...0.7000 </w:t>
      </w:r>
      <w:proofErr w:type="spellStart"/>
      <w:r w:rsidRPr="00E27661">
        <w:rPr>
          <w:rFonts w:ascii="Arial" w:hAnsi="Arial" w:cs="Arial"/>
          <w:b/>
          <w:bCs/>
          <w:sz w:val="20"/>
          <w:szCs w:val="20"/>
        </w:rPr>
        <w:t>UMAs</w:t>
      </w:r>
      <w:proofErr w:type="spellEnd"/>
    </w:p>
    <w:p w:rsidR="00423CD8" w:rsidRPr="00E27661" w:rsidRDefault="00423CD8" w:rsidP="00423624">
      <w:pPr>
        <w:pStyle w:val="Prrafodelista"/>
        <w:numPr>
          <w:ilvl w:val="0"/>
          <w:numId w:val="50"/>
        </w:numPr>
        <w:spacing w:line="276" w:lineRule="auto"/>
        <w:jc w:val="both"/>
        <w:rPr>
          <w:rFonts w:ascii="Arial" w:hAnsi="Arial" w:cs="Arial"/>
          <w:b/>
          <w:sz w:val="20"/>
          <w:szCs w:val="20"/>
        </w:rPr>
      </w:pPr>
      <w:proofErr w:type="gramStart"/>
      <w:r w:rsidRPr="00E27661">
        <w:rPr>
          <w:rFonts w:ascii="Arial" w:hAnsi="Arial" w:cs="Arial"/>
          <w:b/>
          <w:bCs/>
          <w:sz w:val="20"/>
          <w:szCs w:val="20"/>
        </w:rPr>
        <w:t>Predio..</w:t>
      </w:r>
      <w:proofErr w:type="gramEnd"/>
      <w:r w:rsidRPr="00E27661">
        <w:rPr>
          <w:rFonts w:ascii="Arial" w:hAnsi="Arial" w:cs="Arial"/>
          <w:b/>
          <w:bCs/>
          <w:sz w:val="20"/>
          <w:szCs w:val="20"/>
        </w:rPr>
        <w:t xml:space="preserve">……………..….…….……………………………………………0.5000 </w:t>
      </w:r>
      <w:proofErr w:type="spellStart"/>
      <w:r w:rsidRPr="00E27661">
        <w:rPr>
          <w:rFonts w:ascii="Arial" w:hAnsi="Arial" w:cs="Arial"/>
          <w:b/>
          <w:bCs/>
          <w:sz w:val="20"/>
          <w:szCs w:val="20"/>
        </w:rPr>
        <w:t>UMAs</w:t>
      </w:r>
      <w:proofErr w:type="spellEnd"/>
    </w:p>
    <w:p w:rsidR="00EF5CB0" w:rsidRPr="00E27661" w:rsidRDefault="00EF5CB0" w:rsidP="00EF5CB0">
      <w:pPr>
        <w:spacing w:line="276" w:lineRule="auto"/>
        <w:ind w:left="1440"/>
        <w:jc w:val="both"/>
        <w:rPr>
          <w:rFonts w:ascii="Arial" w:hAnsi="Arial" w:cs="Arial"/>
          <w:b/>
          <w:bCs/>
          <w:sz w:val="20"/>
          <w:szCs w:val="20"/>
        </w:rPr>
      </w:pPr>
    </w:p>
    <w:p w:rsidR="00EF5CB0" w:rsidRPr="00E27661" w:rsidRDefault="00EF5CB0" w:rsidP="00423624">
      <w:pPr>
        <w:numPr>
          <w:ilvl w:val="0"/>
          <w:numId w:val="28"/>
        </w:numPr>
        <w:spacing w:line="276" w:lineRule="auto"/>
        <w:jc w:val="both"/>
        <w:rPr>
          <w:rFonts w:ascii="Arial" w:hAnsi="Arial" w:cs="Arial"/>
          <w:b/>
          <w:bCs/>
          <w:sz w:val="20"/>
          <w:szCs w:val="20"/>
        </w:rPr>
      </w:pPr>
      <w:r w:rsidRPr="00E27661">
        <w:rPr>
          <w:rFonts w:ascii="Arial" w:hAnsi="Arial" w:cs="Arial"/>
          <w:b/>
          <w:bCs/>
          <w:sz w:val="20"/>
          <w:szCs w:val="20"/>
        </w:rPr>
        <w:t>Color:</w:t>
      </w:r>
    </w:p>
    <w:p w:rsidR="00EF5CB0" w:rsidRPr="00E27661" w:rsidRDefault="00EF5CB0" w:rsidP="00423624">
      <w:pPr>
        <w:pStyle w:val="Prrafodelista"/>
        <w:numPr>
          <w:ilvl w:val="0"/>
          <w:numId w:val="51"/>
        </w:numPr>
        <w:spacing w:line="276" w:lineRule="auto"/>
        <w:jc w:val="both"/>
        <w:rPr>
          <w:rFonts w:ascii="Arial" w:hAnsi="Arial" w:cs="Arial"/>
          <w:b/>
          <w:bCs/>
          <w:sz w:val="20"/>
          <w:szCs w:val="20"/>
        </w:rPr>
      </w:pPr>
      <w:r w:rsidRPr="00E27661">
        <w:rPr>
          <w:rFonts w:ascii="Arial" w:hAnsi="Arial" w:cs="Arial"/>
          <w:b/>
          <w:bCs/>
          <w:sz w:val="20"/>
          <w:szCs w:val="20"/>
        </w:rPr>
        <w:t>Localidad…………...………………………………………………</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2.0000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1"/>
        </w:numPr>
        <w:spacing w:line="276" w:lineRule="auto"/>
        <w:jc w:val="both"/>
        <w:rPr>
          <w:rFonts w:ascii="Arial" w:hAnsi="Arial" w:cs="Arial"/>
          <w:b/>
          <w:bCs/>
          <w:sz w:val="20"/>
          <w:szCs w:val="20"/>
        </w:rPr>
      </w:pPr>
      <w:proofErr w:type="gramStart"/>
      <w:r w:rsidRPr="00E27661">
        <w:rPr>
          <w:rFonts w:ascii="Arial" w:hAnsi="Arial" w:cs="Arial"/>
          <w:b/>
          <w:bCs/>
          <w:sz w:val="20"/>
          <w:szCs w:val="20"/>
        </w:rPr>
        <w:t>Colonia….</w:t>
      </w:r>
      <w:proofErr w:type="gramEnd"/>
      <w:r w:rsidRPr="00E27661">
        <w:rPr>
          <w:rFonts w:ascii="Arial" w:hAnsi="Arial" w:cs="Arial"/>
          <w:b/>
          <w:bCs/>
          <w:sz w:val="20"/>
          <w:szCs w:val="20"/>
        </w:rPr>
        <w:t>.…………</w:t>
      </w:r>
      <w:r w:rsidR="00423CD8" w:rsidRPr="00E27661">
        <w:rPr>
          <w:rFonts w:ascii="Arial" w:hAnsi="Arial" w:cs="Arial"/>
          <w:b/>
          <w:bCs/>
          <w:sz w:val="20"/>
          <w:szCs w:val="20"/>
        </w:rPr>
        <w:t>…..</w:t>
      </w:r>
      <w:r w:rsidRPr="00E27661">
        <w:rPr>
          <w:rFonts w:ascii="Arial" w:hAnsi="Arial" w:cs="Arial"/>
          <w:b/>
          <w:bCs/>
          <w:sz w:val="20"/>
          <w:szCs w:val="20"/>
        </w:rPr>
        <w:t xml:space="preserve">....…………….……………………………….1.5000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1"/>
        </w:numPr>
        <w:spacing w:line="276" w:lineRule="auto"/>
        <w:jc w:val="both"/>
        <w:rPr>
          <w:rFonts w:ascii="Arial" w:hAnsi="Arial" w:cs="Arial"/>
          <w:b/>
          <w:bCs/>
          <w:sz w:val="20"/>
          <w:szCs w:val="20"/>
        </w:rPr>
      </w:pPr>
      <w:r w:rsidRPr="00E27661">
        <w:rPr>
          <w:rFonts w:ascii="Arial" w:hAnsi="Arial" w:cs="Arial"/>
          <w:b/>
          <w:bCs/>
          <w:sz w:val="20"/>
          <w:szCs w:val="20"/>
        </w:rPr>
        <w:t>Manzana...…………………</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……………………………………….1.0000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1"/>
        </w:numPr>
        <w:spacing w:line="276" w:lineRule="auto"/>
        <w:jc w:val="both"/>
        <w:rPr>
          <w:rFonts w:ascii="Arial" w:hAnsi="Arial" w:cs="Arial"/>
          <w:b/>
          <w:bCs/>
          <w:sz w:val="20"/>
          <w:szCs w:val="20"/>
        </w:rPr>
      </w:pPr>
      <w:r w:rsidRPr="00E27661">
        <w:rPr>
          <w:rFonts w:ascii="Arial" w:hAnsi="Arial" w:cs="Arial"/>
          <w:b/>
          <w:bCs/>
          <w:sz w:val="20"/>
          <w:szCs w:val="20"/>
        </w:rPr>
        <w:t>Predio…………………………................…………………………</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0.7500 </w:t>
      </w:r>
      <w:proofErr w:type="spellStart"/>
      <w:r w:rsidRPr="00E27661">
        <w:rPr>
          <w:rFonts w:ascii="Arial" w:hAnsi="Arial" w:cs="Arial"/>
          <w:b/>
          <w:bCs/>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150</w:t>
      </w:r>
      <w:r w:rsidR="002A070E" w:rsidRPr="00E27661">
        <w:rPr>
          <w:rFonts w:ascii="Arial" w:hAnsi="Arial" w:cs="Arial"/>
          <w:b/>
          <w:sz w:val="20"/>
          <w:szCs w:val="20"/>
        </w:rPr>
        <w:t>-1</w:t>
      </w:r>
      <w:r w:rsidRPr="00E27661">
        <w:rPr>
          <w:rFonts w:ascii="Arial" w:hAnsi="Arial" w:cs="Arial"/>
          <w:b/>
          <w:sz w:val="20"/>
          <w:szCs w:val="20"/>
        </w:rPr>
        <w:t>. Por la comercialización de impresiones de imágenes digitales de alta resolución con cartografía básica en papel bond en plot</w:t>
      </w:r>
      <w:r w:rsidR="00D820AC" w:rsidRPr="00E27661">
        <w:rPr>
          <w:rFonts w:ascii="Arial" w:hAnsi="Arial" w:cs="Arial"/>
          <w:b/>
          <w:sz w:val="20"/>
          <w:szCs w:val="20"/>
        </w:rPr>
        <w:t>ter, a color o blanco y negro. S</w:t>
      </w:r>
      <w:r w:rsidRPr="00E27661">
        <w:rPr>
          <w:rFonts w:ascii="Arial" w:hAnsi="Arial" w:cs="Arial"/>
          <w:b/>
          <w:sz w:val="20"/>
          <w:szCs w:val="20"/>
        </w:rPr>
        <w:t>e pagarán los derechos conforme a las siguientes cuo</w:t>
      </w:r>
      <w:r w:rsidR="00612E02" w:rsidRPr="00E27661">
        <w:rPr>
          <w:rFonts w:ascii="Arial" w:hAnsi="Arial" w:cs="Arial"/>
          <w:b/>
          <w:sz w:val="20"/>
          <w:szCs w:val="20"/>
        </w:rPr>
        <w:t>tas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EF5CB0" w:rsidRPr="00E27661" w:rsidRDefault="00953A65" w:rsidP="00423624">
      <w:pPr>
        <w:numPr>
          <w:ilvl w:val="0"/>
          <w:numId w:val="29"/>
        </w:numPr>
        <w:spacing w:line="276" w:lineRule="auto"/>
        <w:jc w:val="both"/>
        <w:rPr>
          <w:rFonts w:ascii="Arial" w:hAnsi="Arial" w:cs="Arial"/>
          <w:b/>
          <w:sz w:val="20"/>
          <w:szCs w:val="20"/>
        </w:rPr>
      </w:pPr>
      <w:r w:rsidRPr="00E27661">
        <w:rPr>
          <w:rFonts w:ascii="Arial" w:hAnsi="Arial" w:cs="Arial"/>
          <w:b/>
          <w:sz w:val="20"/>
          <w:szCs w:val="20"/>
        </w:rPr>
        <w:t>Blanco y n</w:t>
      </w:r>
      <w:r w:rsidR="00EF5CB0" w:rsidRPr="00E27661">
        <w:rPr>
          <w:rFonts w:ascii="Arial" w:hAnsi="Arial" w:cs="Arial"/>
          <w:b/>
          <w:sz w:val="20"/>
          <w:szCs w:val="20"/>
        </w:rPr>
        <w:t>egro:</w:t>
      </w:r>
    </w:p>
    <w:p w:rsidR="00EF5CB0" w:rsidRPr="00E27661" w:rsidRDefault="00EF5CB0" w:rsidP="00423624">
      <w:pPr>
        <w:pStyle w:val="Prrafodelista"/>
        <w:numPr>
          <w:ilvl w:val="0"/>
          <w:numId w:val="53"/>
        </w:numPr>
        <w:spacing w:line="276" w:lineRule="auto"/>
        <w:jc w:val="both"/>
        <w:rPr>
          <w:rFonts w:ascii="Arial" w:hAnsi="Arial" w:cs="Arial"/>
          <w:b/>
          <w:sz w:val="20"/>
          <w:szCs w:val="20"/>
        </w:rPr>
      </w:pPr>
      <w:r w:rsidRPr="00E27661">
        <w:rPr>
          <w:rFonts w:ascii="Arial" w:hAnsi="Arial" w:cs="Arial"/>
          <w:b/>
          <w:sz w:val="20"/>
          <w:szCs w:val="20"/>
        </w:rPr>
        <w:t>Loca</w:t>
      </w:r>
      <w:r w:rsidR="00953A65" w:rsidRPr="00E27661">
        <w:rPr>
          <w:rFonts w:ascii="Arial" w:hAnsi="Arial" w:cs="Arial"/>
          <w:b/>
          <w:sz w:val="20"/>
          <w:szCs w:val="20"/>
        </w:rPr>
        <w:t>li</w:t>
      </w:r>
      <w:r w:rsidRPr="00E27661">
        <w:rPr>
          <w:rFonts w:ascii="Arial" w:hAnsi="Arial" w:cs="Arial"/>
          <w:b/>
          <w:sz w:val="20"/>
          <w:szCs w:val="20"/>
        </w:rPr>
        <w:t>dad:</w:t>
      </w:r>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1Mx1M…………………………………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.…6.0000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0.6Mx0.6M…………………………………</w:t>
      </w:r>
      <w:r w:rsidR="00050DE9" w:rsidRPr="00E27661">
        <w:rPr>
          <w:rFonts w:ascii="Arial" w:hAnsi="Arial" w:cs="Arial"/>
          <w:b/>
          <w:bCs/>
          <w:sz w:val="20"/>
          <w:szCs w:val="20"/>
        </w:rPr>
        <w:t>…</w:t>
      </w:r>
      <w:proofErr w:type="gramStart"/>
      <w:r w:rsidR="00050DE9" w:rsidRPr="00E27661">
        <w:rPr>
          <w:rFonts w:ascii="Arial" w:hAnsi="Arial" w:cs="Arial"/>
          <w:b/>
          <w:bCs/>
          <w:sz w:val="20"/>
          <w:szCs w:val="20"/>
        </w:rPr>
        <w:t>…</w:t>
      </w:r>
      <w:r w:rsidRPr="00E27661">
        <w:rPr>
          <w:rFonts w:ascii="Arial" w:hAnsi="Arial" w:cs="Arial"/>
          <w:b/>
          <w:bCs/>
          <w:sz w:val="20"/>
          <w:szCs w:val="20"/>
        </w:rPr>
        <w:t>….</w:t>
      </w:r>
      <w:proofErr w:type="gramEnd"/>
      <w:r w:rsidRPr="00E27661">
        <w:rPr>
          <w:rFonts w:ascii="Arial" w:hAnsi="Arial" w:cs="Arial"/>
          <w:b/>
          <w:bCs/>
          <w:sz w:val="20"/>
          <w:szCs w:val="20"/>
        </w:rPr>
        <w:t xml:space="preserve">…..3.0000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3"/>
        </w:numPr>
        <w:spacing w:line="276" w:lineRule="auto"/>
        <w:jc w:val="both"/>
        <w:rPr>
          <w:rFonts w:ascii="Arial" w:hAnsi="Arial" w:cs="Arial"/>
          <w:b/>
          <w:bCs/>
          <w:sz w:val="20"/>
          <w:szCs w:val="20"/>
        </w:rPr>
      </w:pPr>
      <w:r w:rsidRPr="00E27661">
        <w:rPr>
          <w:rFonts w:ascii="Arial" w:hAnsi="Arial" w:cs="Arial"/>
          <w:b/>
          <w:bCs/>
          <w:sz w:val="20"/>
          <w:szCs w:val="20"/>
        </w:rPr>
        <w:t>Colonia:</w:t>
      </w:r>
    </w:p>
    <w:p w:rsidR="0002067E" w:rsidRPr="00E27661" w:rsidRDefault="0002067E" w:rsidP="00423624">
      <w:pPr>
        <w:numPr>
          <w:ilvl w:val="0"/>
          <w:numId w:val="57"/>
        </w:numPr>
        <w:spacing w:line="276" w:lineRule="auto"/>
        <w:jc w:val="both"/>
        <w:rPr>
          <w:rFonts w:ascii="Arial" w:hAnsi="Arial" w:cs="Arial"/>
          <w:b/>
          <w:bCs/>
          <w:sz w:val="20"/>
          <w:szCs w:val="20"/>
        </w:rPr>
      </w:pPr>
      <w:r w:rsidRPr="00E27661">
        <w:rPr>
          <w:rFonts w:ascii="Arial" w:hAnsi="Arial" w:cs="Arial"/>
          <w:b/>
          <w:bCs/>
          <w:sz w:val="20"/>
          <w:szCs w:val="20"/>
        </w:rPr>
        <w:t>Formato 2Mx2</w:t>
      </w:r>
      <w:proofErr w:type="gramStart"/>
      <w:r w:rsidRPr="00E27661">
        <w:rPr>
          <w:rFonts w:ascii="Arial" w:hAnsi="Arial" w:cs="Arial"/>
          <w:b/>
          <w:bCs/>
          <w:sz w:val="20"/>
          <w:szCs w:val="20"/>
        </w:rPr>
        <w:t>M….</w:t>
      </w:r>
      <w:proofErr w:type="gramEnd"/>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EF5CB0" w:rsidRPr="00E27661" w:rsidRDefault="00EF5CB0" w:rsidP="00423624">
      <w:pPr>
        <w:pStyle w:val="Prrafodelista"/>
        <w:numPr>
          <w:ilvl w:val="0"/>
          <w:numId w:val="57"/>
        </w:numPr>
        <w:spacing w:line="276" w:lineRule="auto"/>
        <w:jc w:val="both"/>
        <w:rPr>
          <w:rFonts w:ascii="Arial" w:hAnsi="Arial" w:cs="Arial"/>
          <w:b/>
          <w:bCs/>
          <w:sz w:val="20"/>
          <w:szCs w:val="20"/>
        </w:rPr>
      </w:pPr>
      <w:r w:rsidRPr="00E27661">
        <w:rPr>
          <w:rFonts w:ascii="Arial" w:hAnsi="Arial" w:cs="Arial"/>
          <w:b/>
          <w:bCs/>
          <w:sz w:val="20"/>
          <w:szCs w:val="20"/>
        </w:rPr>
        <w:t>Formato 1Mx1M…………………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.6.0000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7"/>
        </w:numPr>
        <w:spacing w:line="276" w:lineRule="auto"/>
        <w:jc w:val="both"/>
        <w:rPr>
          <w:rFonts w:ascii="Arial" w:hAnsi="Arial" w:cs="Arial"/>
          <w:b/>
          <w:bCs/>
          <w:sz w:val="20"/>
          <w:szCs w:val="20"/>
        </w:rPr>
      </w:pPr>
      <w:r w:rsidRPr="00E27661">
        <w:rPr>
          <w:rFonts w:ascii="Arial" w:hAnsi="Arial" w:cs="Arial"/>
          <w:b/>
          <w:bCs/>
          <w:sz w:val="20"/>
          <w:szCs w:val="20"/>
        </w:rPr>
        <w:t>Formato 0.6Mx0.6M…………………</w:t>
      </w:r>
      <w:r w:rsidR="00050DE9" w:rsidRPr="00E27661">
        <w:rPr>
          <w:rFonts w:ascii="Arial" w:hAnsi="Arial" w:cs="Arial"/>
          <w:b/>
          <w:bCs/>
          <w:sz w:val="20"/>
          <w:szCs w:val="20"/>
        </w:rPr>
        <w:t>…</w:t>
      </w:r>
      <w:proofErr w:type="gramStart"/>
      <w:r w:rsidR="00050DE9" w:rsidRPr="00E27661">
        <w:rPr>
          <w:rFonts w:ascii="Arial" w:hAnsi="Arial" w:cs="Arial"/>
          <w:b/>
          <w:bCs/>
          <w:sz w:val="20"/>
          <w:szCs w:val="20"/>
        </w:rPr>
        <w:t>…</w:t>
      </w:r>
      <w:r w:rsidRPr="00E27661">
        <w:rPr>
          <w:rFonts w:ascii="Arial" w:hAnsi="Arial" w:cs="Arial"/>
          <w:b/>
          <w:bCs/>
          <w:sz w:val="20"/>
          <w:szCs w:val="20"/>
        </w:rPr>
        <w:t>….</w:t>
      </w:r>
      <w:proofErr w:type="gramEnd"/>
      <w:r w:rsidRPr="00E27661">
        <w:rPr>
          <w:rFonts w:ascii="Arial" w:hAnsi="Arial" w:cs="Arial"/>
          <w:b/>
          <w:bCs/>
          <w:sz w:val="20"/>
          <w:szCs w:val="20"/>
        </w:rPr>
        <w:t xml:space="preserve">.………………3.0000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3"/>
        </w:numPr>
        <w:spacing w:line="276" w:lineRule="auto"/>
        <w:jc w:val="both"/>
        <w:rPr>
          <w:rFonts w:ascii="Arial" w:hAnsi="Arial" w:cs="Arial"/>
          <w:b/>
          <w:bCs/>
          <w:sz w:val="20"/>
          <w:szCs w:val="20"/>
        </w:rPr>
      </w:pPr>
      <w:r w:rsidRPr="00E27661">
        <w:rPr>
          <w:rFonts w:ascii="Arial" w:hAnsi="Arial" w:cs="Arial"/>
          <w:b/>
          <w:bCs/>
          <w:sz w:val="20"/>
          <w:szCs w:val="20"/>
        </w:rPr>
        <w:t>Manzana:</w:t>
      </w:r>
    </w:p>
    <w:p w:rsidR="00EF5CB0" w:rsidRPr="00E27661" w:rsidRDefault="00EF5CB0" w:rsidP="00423624">
      <w:pPr>
        <w:numPr>
          <w:ilvl w:val="1"/>
          <w:numId w:val="55"/>
        </w:numPr>
        <w:spacing w:line="276" w:lineRule="auto"/>
        <w:jc w:val="both"/>
        <w:rPr>
          <w:rFonts w:ascii="Arial" w:hAnsi="Arial" w:cs="Arial"/>
          <w:b/>
          <w:bCs/>
          <w:sz w:val="20"/>
          <w:szCs w:val="20"/>
        </w:rPr>
      </w:pPr>
      <w:r w:rsidRPr="00E27661">
        <w:rPr>
          <w:rFonts w:ascii="Arial" w:hAnsi="Arial" w:cs="Arial"/>
          <w:b/>
          <w:bCs/>
          <w:sz w:val="20"/>
          <w:szCs w:val="20"/>
        </w:rPr>
        <w:t>Formato 1Mx1M………...…………………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r w:rsidR="00050DE9" w:rsidRPr="00E27661">
        <w:rPr>
          <w:rFonts w:ascii="Arial" w:hAnsi="Arial" w:cs="Arial"/>
          <w:b/>
          <w:bCs/>
          <w:sz w:val="20"/>
          <w:szCs w:val="20"/>
        </w:rPr>
        <w:t>.</w:t>
      </w:r>
      <w:proofErr w:type="gramEnd"/>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p>
    <w:p w:rsidR="00EF5CB0" w:rsidRPr="00E27661" w:rsidRDefault="00EF5CB0" w:rsidP="00423624">
      <w:pPr>
        <w:numPr>
          <w:ilvl w:val="1"/>
          <w:numId w:val="55"/>
        </w:numPr>
        <w:spacing w:line="276" w:lineRule="auto"/>
        <w:jc w:val="both"/>
        <w:rPr>
          <w:rFonts w:ascii="Arial" w:hAnsi="Arial" w:cs="Arial"/>
          <w:b/>
          <w:bCs/>
          <w:sz w:val="20"/>
          <w:szCs w:val="20"/>
        </w:rPr>
      </w:pPr>
      <w:r w:rsidRPr="00E27661">
        <w:rPr>
          <w:rFonts w:ascii="Arial" w:hAnsi="Arial" w:cs="Arial"/>
          <w:b/>
          <w:bCs/>
          <w:sz w:val="20"/>
          <w:szCs w:val="20"/>
        </w:rPr>
        <w:t>Formato 0.6Mx0.6M……………………………</w:t>
      </w:r>
      <w:r w:rsidR="00050DE9" w:rsidRPr="00E27661">
        <w:rPr>
          <w:rFonts w:ascii="Arial" w:hAnsi="Arial" w:cs="Arial"/>
          <w:b/>
          <w:bCs/>
          <w:sz w:val="20"/>
          <w:szCs w:val="20"/>
        </w:rPr>
        <w:t>……</w:t>
      </w:r>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2.0000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3"/>
        </w:numPr>
        <w:spacing w:line="276" w:lineRule="auto"/>
        <w:jc w:val="both"/>
        <w:rPr>
          <w:rFonts w:ascii="Arial" w:hAnsi="Arial" w:cs="Arial"/>
          <w:b/>
          <w:bCs/>
          <w:sz w:val="20"/>
          <w:szCs w:val="20"/>
        </w:rPr>
      </w:pPr>
      <w:r w:rsidRPr="00E27661">
        <w:rPr>
          <w:rFonts w:ascii="Arial" w:hAnsi="Arial" w:cs="Arial"/>
          <w:b/>
          <w:bCs/>
          <w:sz w:val="20"/>
          <w:szCs w:val="20"/>
        </w:rPr>
        <w:t>Predio:</w:t>
      </w:r>
    </w:p>
    <w:p w:rsidR="00EF5CB0" w:rsidRPr="00E27661" w:rsidRDefault="00EF5CB0" w:rsidP="00423624">
      <w:pPr>
        <w:numPr>
          <w:ilvl w:val="1"/>
          <w:numId w:val="56"/>
        </w:numPr>
        <w:spacing w:line="276" w:lineRule="auto"/>
        <w:jc w:val="both"/>
        <w:rPr>
          <w:rFonts w:ascii="Arial" w:hAnsi="Arial" w:cs="Arial"/>
          <w:b/>
          <w:bCs/>
          <w:sz w:val="20"/>
          <w:szCs w:val="20"/>
        </w:rPr>
      </w:pPr>
      <w:r w:rsidRPr="00E27661">
        <w:rPr>
          <w:rFonts w:ascii="Arial" w:hAnsi="Arial" w:cs="Arial"/>
          <w:b/>
          <w:bCs/>
          <w:sz w:val="20"/>
          <w:szCs w:val="20"/>
        </w:rPr>
        <w:t xml:space="preserve"> Formato 0.6Mx0.6</w:t>
      </w:r>
      <w:proofErr w:type="gramStart"/>
      <w:r w:rsidRPr="00E27661">
        <w:rPr>
          <w:rFonts w:ascii="Arial" w:hAnsi="Arial" w:cs="Arial"/>
          <w:b/>
          <w:bCs/>
          <w:sz w:val="20"/>
          <w:szCs w:val="20"/>
        </w:rPr>
        <w:t>M….</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.2.0000 </w:t>
      </w:r>
      <w:proofErr w:type="spellStart"/>
      <w:r w:rsidRPr="00E27661">
        <w:rPr>
          <w:rFonts w:ascii="Arial" w:hAnsi="Arial" w:cs="Arial"/>
          <w:b/>
          <w:bCs/>
          <w:sz w:val="20"/>
          <w:szCs w:val="20"/>
        </w:rPr>
        <w:t>UMAs</w:t>
      </w:r>
      <w:proofErr w:type="spellEnd"/>
    </w:p>
    <w:p w:rsidR="00EF5CB0" w:rsidRPr="00E27661" w:rsidRDefault="00EF5CB0" w:rsidP="00423624">
      <w:pPr>
        <w:pStyle w:val="Prrafodelista"/>
        <w:numPr>
          <w:ilvl w:val="0"/>
          <w:numId w:val="54"/>
        </w:numPr>
        <w:spacing w:line="276" w:lineRule="auto"/>
        <w:jc w:val="both"/>
        <w:rPr>
          <w:rFonts w:ascii="Arial" w:hAnsi="Arial" w:cs="Arial"/>
          <w:b/>
          <w:sz w:val="20"/>
          <w:szCs w:val="20"/>
        </w:rPr>
      </w:pPr>
      <w:r w:rsidRPr="00E27661">
        <w:rPr>
          <w:rFonts w:ascii="Arial" w:hAnsi="Arial" w:cs="Arial"/>
          <w:b/>
          <w:sz w:val="20"/>
          <w:szCs w:val="20"/>
        </w:rPr>
        <w:t>Color:</w:t>
      </w:r>
    </w:p>
    <w:p w:rsidR="00EF5CB0" w:rsidRPr="00E27661" w:rsidRDefault="00EF5CB0" w:rsidP="00423624">
      <w:pPr>
        <w:numPr>
          <w:ilvl w:val="1"/>
          <w:numId w:val="54"/>
        </w:numPr>
        <w:spacing w:line="276" w:lineRule="auto"/>
        <w:jc w:val="both"/>
        <w:rPr>
          <w:rFonts w:ascii="Arial" w:hAnsi="Arial" w:cs="Arial"/>
          <w:b/>
          <w:sz w:val="20"/>
          <w:szCs w:val="20"/>
        </w:rPr>
      </w:pPr>
      <w:r w:rsidRPr="00E27661">
        <w:rPr>
          <w:rFonts w:ascii="Arial" w:hAnsi="Arial" w:cs="Arial"/>
          <w:b/>
          <w:sz w:val="20"/>
          <w:szCs w:val="20"/>
        </w:rPr>
        <w:t>Localidad:</w:t>
      </w:r>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………………..5.0000 </w:t>
      </w:r>
      <w:proofErr w:type="spellStart"/>
      <w:r w:rsidRPr="00E27661">
        <w:rPr>
          <w:rFonts w:ascii="Arial" w:hAnsi="Arial" w:cs="Arial"/>
          <w:b/>
          <w:bCs/>
          <w:sz w:val="20"/>
          <w:szCs w:val="20"/>
        </w:rPr>
        <w:t>UMAs</w:t>
      </w:r>
      <w:proofErr w:type="spellEnd"/>
    </w:p>
    <w:p w:rsidR="00EF5CB0" w:rsidRPr="00E27661" w:rsidRDefault="00EF5CB0" w:rsidP="00423624">
      <w:pPr>
        <w:numPr>
          <w:ilvl w:val="1"/>
          <w:numId w:val="54"/>
        </w:numPr>
        <w:spacing w:line="276" w:lineRule="auto"/>
        <w:jc w:val="both"/>
        <w:rPr>
          <w:rFonts w:ascii="Arial" w:hAnsi="Arial" w:cs="Arial"/>
          <w:b/>
          <w:bCs/>
          <w:sz w:val="20"/>
          <w:szCs w:val="20"/>
        </w:rPr>
      </w:pPr>
      <w:r w:rsidRPr="00E27661">
        <w:rPr>
          <w:rFonts w:ascii="Arial" w:hAnsi="Arial" w:cs="Arial"/>
          <w:b/>
          <w:bCs/>
          <w:sz w:val="20"/>
          <w:szCs w:val="20"/>
        </w:rPr>
        <w:t>Colonia:</w:t>
      </w:r>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1Mx1</w:t>
      </w:r>
      <w:proofErr w:type="gramStart"/>
      <w:r w:rsidRPr="00E27661">
        <w:rPr>
          <w:rFonts w:ascii="Arial" w:hAnsi="Arial" w:cs="Arial"/>
          <w:b/>
          <w:bCs/>
          <w:sz w:val="20"/>
          <w:szCs w:val="20"/>
        </w:rPr>
        <w:t>M….</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0.6Mx0.6</w:t>
      </w:r>
      <w:proofErr w:type="gramStart"/>
      <w:r w:rsidRPr="00E27661">
        <w:rPr>
          <w:rFonts w:ascii="Arial" w:hAnsi="Arial" w:cs="Arial"/>
          <w:b/>
          <w:bCs/>
          <w:sz w:val="20"/>
          <w:szCs w:val="20"/>
        </w:rPr>
        <w:t>M….</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…………..5.0000 </w:t>
      </w:r>
      <w:proofErr w:type="spellStart"/>
      <w:r w:rsidRPr="00E27661">
        <w:rPr>
          <w:rFonts w:ascii="Arial" w:hAnsi="Arial" w:cs="Arial"/>
          <w:b/>
          <w:bCs/>
          <w:sz w:val="20"/>
          <w:szCs w:val="20"/>
        </w:rPr>
        <w:t>UMAs</w:t>
      </w:r>
      <w:proofErr w:type="spellEnd"/>
    </w:p>
    <w:p w:rsidR="00EF5CB0" w:rsidRPr="00E27661" w:rsidRDefault="00EF5CB0" w:rsidP="00423624">
      <w:pPr>
        <w:numPr>
          <w:ilvl w:val="1"/>
          <w:numId w:val="54"/>
        </w:numPr>
        <w:spacing w:line="276" w:lineRule="auto"/>
        <w:jc w:val="both"/>
        <w:rPr>
          <w:rFonts w:ascii="Arial" w:hAnsi="Arial" w:cs="Arial"/>
          <w:b/>
          <w:bCs/>
          <w:sz w:val="20"/>
          <w:szCs w:val="20"/>
        </w:rPr>
      </w:pPr>
      <w:r w:rsidRPr="00E27661">
        <w:rPr>
          <w:rFonts w:ascii="Arial" w:hAnsi="Arial" w:cs="Arial"/>
          <w:b/>
          <w:bCs/>
          <w:sz w:val="20"/>
          <w:szCs w:val="20"/>
        </w:rPr>
        <w:t>Manzana:</w:t>
      </w:r>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………….6.0000 </w:t>
      </w:r>
      <w:proofErr w:type="spellStart"/>
      <w:r w:rsidRPr="00E27661">
        <w:rPr>
          <w:rFonts w:ascii="Arial" w:hAnsi="Arial" w:cs="Arial"/>
          <w:b/>
          <w:bCs/>
          <w:sz w:val="20"/>
          <w:szCs w:val="20"/>
        </w:rPr>
        <w:t>UMAs</w:t>
      </w:r>
      <w:proofErr w:type="spellEnd"/>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p>
    <w:p w:rsidR="00EF5CB0" w:rsidRPr="00E27661" w:rsidRDefault="00EF5CB0" w:rsidP="00423624">
      <w:pPr>
        <w:numPr>
          <w:ilvl w:val="1"/>
          <w:numId w:val="54"/>
        </w:numPr>
        <w:spacing w:line="276" w:lineRule="auto"/>
        <w:jc w:val="both"/>
        <w:rPr>
          <w:rFonts w:ascii="Arial" w:hAnsi="Arial" w:cs="Arial"/>
          <w:b/>
          <w:bCs/>
          <w:sz w:val="20"/>
          <w:szCs w:val="20"/>
        </w:rPr>
      </w:pPr>
      <w:r w:rsidRPr="00E27661">
        <w:rPr>
          <w:rFonts w:ascii="Arial" w:hAnsi="Arial" w:cs="Arial"/>
          <w:b/>
          <w:bCs/>
          <w:sz w:val="20"/>
          <w:szCs w:val="20"/>
        </w:rPr>
        <w:t>Predio:</w:t>
      </w:r>
    </w:p>
    <w:p w:rsidR="00EF5CB0" w:rsidRPr="00E27661" w:rsidRDefault="00EF5CB0" w:rsidP="00423624">
      <w:pPr>
        <w:numPr>
          <w:ilvl w:val="2"/>
          <w:numId w:val="54"/>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612E02" w:rsidRPr="00E27661" w:rsidRDefault="00612E02" w:rsidP="009F3387">
      <w:pPr>
        <w:spacing w:line="276" w:lineRule="auto"/>
        <w:jc w:val="both"/>
        <w:rPr>
          <w:rFonts w:ascii="Arial" w:hAnsi="Arial" w:cs="Arial"/>
          <w:b/>
          <w:sz w:val="20"/>
          <w:szCs w:val="20"/>
        </w:rPr>
      </w:pPr>
      <w:r w:rsidRPr="00E27661">
        <w:rPr>
          <w:rFonts w:ascii="Arial" w:hAnsi="Arial" w:cs="Arial"/>
          <w:b/>
          <w:sz w:val="20"/>
          <w:szCs w:val="20"/>
        </w:rPr>
        <w:t xml:space="preserve">Cada </w:t>
      </w:r>
      <w:proofErr w:type="spellStart"/>
      <w:r w:rsidRPr="00E27661">
        <w:rPr>
          <w:rFonts w:ascii="Arial" w:hAnsi="Arial" w:cs="Arial"/>
          <w:b/>
          <w:sz w:val="20"/>
          <w:szCs w:val="20"/>
        </w:rPr>
        <w:t>layer</w:t>
      </w:r>
      <w:proofErr w:type="spellEnd"/>
      <w:r w:rsidRPr="00E27661">
        <w:rPr>
          <w:rFonts w:ascii="Arial" w:hAnsi="Arial" w:cs="Arial"/>
          <w:b/>
          <w:sz w:val="20"/>
          <w:szCs w:val="20"/>
        </w:rPr>
        <w:t xml:space="preserve"> de cartografía digital adicional tendrá el costo de………………………. 1.0000 </w:t>
      </w:r>
      <w:proofErr w:type="spellStart"/>
      <w:r w:rsidRPr="00E27661">
        <w:rPr>
          <w:rFonts w:ascii="Arial" w:hAnsi="Arial" w:cs="Arial"/>
          <w:b/>
          <w:sz w:val="20"/>
          <w:szCs w:val="20"/>
        </w:rPr>
        <w:t>UMAs</w:t>
      </w:r>
      <w:proofErr w:type="spellEnd"/>
    </w:p>
    <w:p w:rsidR="00612E02" w:rsidRPr="00E27661" w:rsidRDefault="00612E02"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150</w:t>
      </w:r>
      <w:r w:rsidR="002A070E" w:rsidRPr="00E27661">
        <w:rPr>
          <w:rFonts w:ascii="Arial" w:hAnsi="Arial" w:cs="Arial"/>
          <w:b/>
          <w:sz w:val="20"/>
          <w:szCs w:val="20"/>
        </w:rPr>
        <w:t>-2</w:t>
      </w:r>
      <w:r w:rsidRPr="00E27661">
        <w:rPr>
          <w:rFonts w:ascii="Arial" w:hAnsi="Arial" w:cs="Arial"/>
          <w:b/>
          <w:sz w:val="20"/>
          <w:szCs w:val="20"/>
        </w:rPr>
        <w:t>. Por la comercialización de impresiones de cartografía digital, en papel bond en plotter, a color o blanco y negro. Se pagarán los derechos conforme a las siguientes cuota</w:t>
      </w:r>
      <w:r w:rsidR="00050DE9" w:rsidRPr="00E27661">
        <w:rPr>
          <w:rFonts w:ascii="Arial" w:hAnsi="Arial" w:cs="Arial"/>
          <w:b/>
          <w:sz w:val="20"/>
          <w:szCs w:val="20"/>
        </w:rPr>
        <w:t>s</w:t>
      </w:r>
      <w:r w:rsidR="0009244C" w:rsidRPr="00E27661">
        <w:rPr>
          <w:rFonts w:ascii="Arial" w:hAnsi="Arial" w:cs="Arial"/>
          <w:b/>
          <w:sz w:val="20"/>
          <w:szCs w:val="20"/>
        </w:rPr>
        <w:t>.</w:t>
      </w:r>
    </w:p>
    <w:p w:rsidR="009F3387" w:rsidRPr="00E27661" w:rsidRDefault="009F3387" w:rsidP="009F3387">
      <w:pPr>
        <w:spacing w:line="276" w:lineRule="auto"/>
        <w:jc w:val="both"/>
        <w:rPr>
          <w:rFonts w:ascii="Arial" w:hAnsi="Arial" w:cs="Arial"/>
          <w:b/>
          <w:sz w:val="20"/>
          <w:szCs w:val="20"/>
        </w:rPr>
      </w:pPr>
    </w:p>
    <w:p w:rsidR="00FD5C33" w:rsidRPr="00E27661" w:rsidRDefault="00953A65" w:rsidP="00423624">
      <w:pPr>
        <w:numPr>
          <w:ilvl w:val="0"/>
          <w:numId w:val="30"/>
        </w:numPr>
        <w:spacing w:line="276" w:lineRule="auto"/>
        <w:jc w:val="both"/>
        <w:rPr>
          <w:rFonts w:ascii="Arial" w:hAnsi="Arial" w:cs="Arial"/>
          <w:b/>
          <w:sz w:val="20"/>
          <w:szCs w:val="20"/>
        </w:rPr>
      </w:pPr>
      <w:r w:rsidRPr="00E27661">
        <w:rPr>
          <w:rFonts w:ascii="Arial" w:hAnsi="Arial" w:cs="Arial"/>
          <w:b/>
          <w:sz w:val="20"/>
          <w:szCs w:val="20"/>
        </w:rPr>
        <w:t>Blanco y n</w:t>
      </w:r>
      <w:r w:rsidR="00FD5C33" w:rsidRPr="00E27661">
        <w:rPr>
          <w:rFonts w:ascii="Arial" w:hAnsi="Arial" w:cs="Arial"/>
          <w:b/>
          <w:sz w:val="20"/>
          <w:szCs w:val="20"/>
        </w:rPr>
        <w:t>egro:</w:t>
      </w:r>
    </w:p>
    <w:p w:rsidR="00FD5C33" w:rsidRPr="00E27661" w:rsidRDefault="00FD5C33" w:rsidP="00423624">
      <w:pPr>
        <w:numPr>
          <w:ilvl w:val="1"/>
          <w:numId w:val="30"/>
        </w:numPr>
        <w:spacing w:line="276" w:lineRule="auto"/>
        <w:jc w:val="both"/>
        <w:rPr>
          <w:rFonts w:ascii="Arial" w:hAnsi="Arial" w:cs="Arial"/>
          <w:b/>
          <w:sz w:val="20"/>
          <w:szCs w:val="20"/>
        </w:rPr>
      </w:pPr>
      <w:r w:rsidRPr="00E27661">
        <w:rPr>
          <w:rFonts w:ascii="Arial" w:hAnsi="Arial" w:cs="Arial"/>
          <w:b/>
          <w:sz w:val="20"/>
          <w:szCs w:val="20"/>
        </w:rPr>
        <w:t>Localidad:</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……………....7.0000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……………..5.0000 </w:t>
      </w:r>
      <w:proofErr w:type="spellStart"/>
      <w:r w:rsidRPr="00E27661">
        <w:rPr>
          <w:rFonts w:ascii="Arial" w:hAnsi="Arial" w:cs="Arial"/>
          <w:b/>
          <w:bCs/>
          <w:sz w:val="20"/>
          <w:szCs w:val="20"/>
        </w:rPr>
        <w:t>UMAs</w:t>
      </w:r>
      <w:proofErr w:type="spellEnd"/>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 xml:space="preserve"> Colonia:</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 xml:space="preserve"> Formato 2Mx2M……………………………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8.0000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 xml:space="preserve"> Formato 1Mx1M………………………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7.0000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 xml:space="preserve"> Formato 0.6Mx0.6M……………………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.…………5.0000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Manzana:</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….…………5.0000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Predio:</w:t>
      </w:r>
    </w:p>
    <w:p w:rsidR="00FD5C33" w:rsidRPr="00E27661" w:rsidRDefault="00FD5C33" w:rsidP="00423624">
      <w:pPr>
        <w:numPr>
          <w:ilvl w:val="2"/>
          <w:numId w:val="30"/>
        </w:numPr>
        <w:spacing w:line="276" w:lineRule="auto"/>
        <w:jc w:val="both"/>
        <w:rPr>
          <w:rFonts w:ascii="Arial" w:hAnsi="Arial" w:cs="Arial"/>
          <w:b/>
          <w:bCs/>
          <w:sz w:val="20"/>
          <w:szCs w:val="20"/>
        </w:rPr>
      </w:pPr>
      <w:bookmarkStart w:id="0" w:name="_Hlk119676918"/>
      <w:r w:rsidRPr="00E27661">
        <w:rPr>
          <w:rFonts w:ascii="Arial" w:hAnsi="Arial" w:cs="Arial"/>
          <w:b/>
          <w:bCs/>
          <w:sz w:val="20"/>
          <w:szCs w:val="20"/>
        </w:rPr>
        <w:t>Formato</w:t>
      </w:r>
      <w:bookmarkEnd w:id="0"/>
      <w:r w:rsidRPr="00E27661">
        <w:rPr>
          <w:rFonts w:ascii="Arial" w:hAnsi="Arial" w:cs="Arial"/>
          <w:b/>
          <w:bCs/>
          <w:sz w:val="20"/>
          <w:szCs w:val="20"/>
        </w:rPr>
        <w:t xml:space="preserve">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……..…………4.0000 </w:t>
      </w:r>
      <w:proofErr w:type="spellStart"/>
      <w:r w:rsidRPr="00E27661">
        <w:rPr>
          <w:rFonts w:ascii="Arial" w:hAnsi="Arial" w:cs="Arial"/>
          <w:b/>
          <w:bCs/>
          <w:sz w:val="20"/>
          <w:szCs w:val="20"/>
        </w:rPr>
        <w:t>UMAs</w:t>
      </w:r>
      <w:proofErr w:type="spellEnd"/>
    </w:p>
    <w:p w:rsidR="00FD5C33" w:rsidRPr="00E27661" w:rsidRDefault="00FD5C33" w:rsidP="00423624">
      <w:pPr>
        <w:numPr>
          <w:ilvl w:val="0"/>
          <w:numId w:val="30"/>
        </w:numPr>
        <w:spacing w:line="276" w:lineRule="auto"/>
        <w:jc w:val="both"/>
        <w:rPr>
          <w:rFonts w:ascii="Arial" w:hAnsi="Arial" w:cs="Arial"/>
          <w:b/>
          <w:bCs/>
          <w:sz w:val="20"/>
          <w:szCs w:val="20"/>
        </w:rPr>
      </w:pPr>
      <w:r w:rsidRPr="00E27661">
        <w:rPr>
          <w:rFonts w:ascii="Arial" w:hAnsi="Arial" w:cs="Arial"/>
          <w:b/>
          <w:bCs/>
          <w:sz w:val="20"/>
          <w:szCs w:val="20"/>
        </w:rPr>
        <w:t>Color:</w:t>
      </w:r>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Localidad:</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050DE9" w:rsidRPr="00E27661">
        <w:rPr>
          <w:rFonts w:ascii="Arial" w:hAnsi="Arial" w:cs="Arial"/>
          <w:b/>
          <w:bCs/>
          <w:sz w:val="20"/>
          <w:szCs w:val="20"/>
        </w:rPr>
        <w:t>…….</w:t>
      </w:r>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…………..…...9.0000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0.6Mx0.6M………………………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……………..…7.0000 </w:t>
      </w:r>
      <w:proofErr w:type="spellStart"/>
      <w:r w:rsidRPr="00E27661">
        <w:rPr>
          <w:rFonts w:ascii="Arial" w:hAnsi="Arial" w:cs="Arial"/>
          <w:b/>
          <w:bCs/>
          <w:sz w:val="20"/>
          <w:szCs w:val="20"/>
        </w:rPr>
        <w:t>UMAs</w:t>
      </w:r>
      <w:proofErr w:type="spellEnd"/>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Colonia:</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2Mx2M……………………………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……………...10.0000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1Mx1M……………………………</w:t>
      </w:r>
      <w:proofErr w:type="gramStart"/>
      <w:r w:rsidR="00050DE9" w:rsidRPr="00E27661">
        <w:rPr>
          <w:rFonts w:ascii="Arial" w:hAnsi="Arial" w:cs="Arial"/>
          <w:b/>
          <w:bCs/>
          <w:sz w:val="20"/>
          <w:szCs w:val="20"/>
        </w:rPr>
        <w:t>…….</w:t>
      </w:r>
      <w:proofErr w:type="gramEnd"/>
      <w:r w:rsidRPr="00E27661">
        <w:rPr>
          <w:rFonts w:ascii="Arial" w:hAnsi="Arial" w:cs="Arial"/>
          <w:b/>
          <w:bCs/>
          <w:sz w:val="20"/>
          <w:szCs w:val="20"/>
        </w:rPr>
        <w:t xml:space="preserve">…...………..…9.0000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0.6Mx0.6M………………………………</w:t>
      </w:r>
      <w:r w:rsidR="00050DE9" w:rsidRPr="00E27661">
        <w:rPr>
          <w:rFonts w:ascii="Arial" w:hAnsi="Arial" w:cs="Arial"/>
          <w:b/>
          <w:bCs/>
          <w:sz w:val="20"/>
          <w:szCs w:val="20"/>
        </w:rPr>
        <w:t>……</w:t>
      </w:r>
      <w:r w:rsidRPr="00E27661">
        <w:rPr>
          <w:rFonts w:ascii="Arial" w:hAnsi="Arial" w:cs="Arial"/>
          <w:b/>
          <w:bCs/>
          <w:sz w:val="20"/>
          <w:szCs w:val="20"/>
        </w:rPr>
        <w:t xml:space="preserve">………...7.0000 </w:t>
      </w:r>
      <w:proofErr w:type="spellStart"/>
      <w:r w:rsidRPr="00E27661">
        <w:rPr>
          <w:rFonts w:ascii="Arial" w:hAnsi="Arial" w:cs="Arial"/>
          <w:b/>
          <w:bCs/>
          <w:sz w:val="20"/>
          <w:szCs w:val="20"/>
        </w:rPr>
        <w:t>UMAs</w:t>
      </w:r>
      <w:proofErr w:type="spellEnd"/>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Manzana:</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1Mx1M…………………………………</w:t>
      </w:r>
      <w:r w:rsidR="00050DE9"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.……7.0000 </w:t>
      </w:r>
      <w:proofErr w:type="spellStart"/>
      <w:r w:rsidRPr="00E27661">
        <w:rPr>
          <w:rFonts w:ascii="Arial" w:hAnsi="Arial" w:cs="Arial"/>
          <w:b/>
          <w:bCs/>
          <w:sz w:val="20"/>
          <w:szCs w:val="20"/>
        </w:rPr>
        <w:t>UMAs</w:t>
      </w:r>
      <w:proofErr w:type="spellEnd"/>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Formato 0.6Mx0.6M……………………………</w:t>
      </w:r>
      <w:r w:rsidR="00050DE9"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.….6.0000 </w:t>
      </w:r>
      <w:proofErr w:type="spellStart"/>
      <w:r w:rsidRPr="00E27661">
        <w:rPr>
          <w:rFonts w:ascii="Arial" w:hAnsi="Arial" w:cs="Arial"/>
          <w:b/>
          <w:bCs/>
          <w:sz w:val="20"/>
          <w:szCs w:val="20"/>
        </w:rPr>
        <w:t>UMAs</w:t>
      </w:r>
      <w:proofErr w:type="spellEnd"/>
    </w:p>
    <w:p w:rsidR="00FD5C33" w:rsidRPr="00E27661" w:rsidRDefault="00FD5C33" w:rsidP="00423624">
      <w:pPr>
        <w:numPr>
          <w:ilvl w:val="1"/>
          <w:numId w:val="30"/>
        </w:numPr>
        <w:spacing w:line="276" w:lineRule="auto"/>
        <w:jc w:val="both"/>
        <w:rPr>
          <w:rFonts w:ascii="Arial" w:hAnsi="Arial" w:cs="Arial"/>
          <w:b/>
          <w:bCs/>
          <w:sz w:val="20"/>
          <w:szCs w:val="20"/>
        </w:rPr>
      </w:pPr>
      <w:r w:rsidRPr="00E27661">
        <w:rPr>
          <w:rFonts w:ascii="Arial" w:hAnsi="Arial" w:cs="Arial"/>
          <w:b/>
          <w:bCs/>
          <w:sz w:val="20"/>
          <w:szCs w:val="20"/>
        </w:rPr>
        <w:t>Predio:</w:t>
      </w:r>
    </w:p>
    <w:p w:rsidR="00FD5C33" w:rsidRPr="00E27661" w:rsidRDefault="00FD5C33" w:rsidP="00423624">
      <w:pPr>
        <w:numPr>
          <w:ilvl w:val="2"/>
          <w:numId w:val="30"/>
        </w:numPr>
        <w:spacing w:line="276" w:lineRule="auto"/>
        <w:jc w:val="both"/>
        <w:rPr>
          <w:rFonts w:ascii="Arial" w:hAnsi="Arial" w:cs="Arial"/>
          <w:b/>
          <w:bCs/>
          <w:sz w:val="20"/>
          <w:szCs w:val="20"/>
        </w:rPr>
      </w:pPr>
      <w:r w:rsidRPr="00E27661">
        <w:rPr>
          <w:rFonts w:ascii="Arial" w:hAnsi="Arial" w:cs="Arial"/>
          <w:b/>
          <w:bCs/>
          <w:sz w:val="20"/>
          <w:szCs w:val="20"/>
        </w:rPr>
        <w:t xml:space="preserve"> Formato 0.6Mx0.6M……………………………</w:t>
      </w:r>
      <w:proofErr w:type="gramStart"/>
      <w:r w:rsidR="00050DE9" w:rsidRPr="00E27661">
        <w:rPr>
          <w:rFonts w:ascii="Arial" w:hAnsi="Arial" w:cs="Arial"/>
          <w:b/>
          <w:bCs/>
          <w:sz w:val="20"/>
          <w:szCs w:val="20"/>
        </w:rPr>
        <w:t>…….</w:t>
      </w:r>
      <w:proofErr w:type="gramEnd"/>
      <w:r w:rsidR="00050DE9" w:rsidRPr="00E27661">
        <w:rPr>
          <w:rFonts w:ascii="Arial" w:hAnsi="Arial" w:cs="Arial"/>
          <w:b/>
          <w:bCs/>
          <w:sz w:val="20"/>
          <w:szCs w:val="20"/>
        </w:rPr>
        <w:t>.</w:t>
      </w:r>
      <w:r w:rsidRPr="00E27661">
        <w:rPr>
          <w:rFonts w:ascii="Arial" w:hAnsi="Arial" w:cs="Arial"/>
          <w:b/>
          <w:bCs/>
          <w:sz w:val="20"/>
          <w:szCs w:val="20"/>
        </w:rPr>
        <w:t xml:space="preserve">………....6.0000 </w:t>
      </w:r>
      <w:proofErr w:type="spellStart"/>
      <w:r w:rsidRPr="00E27661">
        <w:rPr>
          <w:rFonts w:ascii="Arial" w:hAnsi="Arial" w:cs="Arial"/>
          <w:b/>
          <w:bCs/>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612E02" w:rsidRPr="00E27661" w:rsidRDefault="00612E02" w:rsidP="009F3387">
      <w:pPr>
        <w:spacing w:line="276" w:lineRule="auto"/>
        <w:jc w:val="both"/>
        <w:rPr>
          <w:rFonts w:ascii="Arial" w:hAnsi="Arial" w:cs="Arial"/>
          <w:b/>
          <w:sz w:val="20"/>
          <w:szCs w:val="20"/>
        </w:rPr>
      </w:pPr>
      <w:r w:rsidRPr="00E27661">
        <w:rPr>
          <w:rFonts w:ascii="Arial" w:hAnsi="Arial" w:cs="Arial"/>
          <w:b/>
          <w:sz w:val="20"/>
          <w:szCs w:val="20"/>
        </w:rPr>
        <w:t xml:space="preserve">Cada </w:t>
      </w:r>
      <w:proofErr w:type="spellStart"/>
      <w:r w:rsidRPr="00E27661">
        <w:rPr>
          <w:rFonts w:ascii="Arial" w:hAnsi="Arial" w:cs="Arial"/>
          <w:b/>
          <w:sz w:val="20"/>
          <w:szCs w:val="20"/>
        </w:rPr>
        <w:t>layer</w:t>
      </w:r>
      <w:proofErr w:type="spellEnd"/>
      <w:r w:rsidRPr="00E27661">
        <w:rPr>
          <w:rFonts w:ascii="Arial" w:hAnsi="Arial" w:cs="Arial"/>
          <w:b/>
          <w:sz w:val="20"/>
          <w:szCs w:val="20"/>
        </w:rPr>
        <w:t xml:space="preserve"> de cartografía digital adicional, tendrá el costo de…………………</w:t>
      </w:r>
      <w:proofErr w:type="gramStart"/>
      <w:r w:rsidRPr="00E27661">
        <w:rPr>
          <w:rFonts w:ascii="Arial" w:hAnsi="Arial" w:cs="Arial"/>
          <w:b/>
          <w:sz w:val="20"/>
          <w:szCs w:val="20"/>
        </w:rPr>
        <w:t>…....</w:t>
      </w:r>
      <w:proofErr w:type="gramEnd"/>
      <w:r w:rsidRPr="00E27661">
        <w:rPr>
          <w:rFonts w:ascii="Arial" w:hAnsi="Arial" w:cs="Arial"/>
          <w:b/>
          <w:sz w:val="20"/>
          <w:szCs w:val="20"/>
        </w:rPr>
        <w:t xml:space="preserve">1.0000 </w:t>
      </w:r>
      <w:proofErr w:type="spellStart"/>
      <w:r w:rsidRPr="00E27661">
        <w:rPr>
          <w:rFonts w:ascii="Arial" w:hAnsi="Arial" w:cs="Arial"/>
          <w:b/>
          <w:sz w:val="20"/>
          <w:szCs w:val="20"/>
        </w:rPr>
        <w:t>UMAs</w:t>
      </w:r>
      <w:proofErr w:type="spellEnd"/>
    </w:p>
    <w:p w:rsidR="00612E02" w:rsidRPr="00E27661" w:rsidRDefault="00612E02"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151. Comercialización del Sistema Único de Administración Catastral (SUAC), se pagarán los derechos conforme a la siguiente cu</w:t>
      </w:r>
      <w:r w:rsidR="00050DE9" w:rsidRPr="00E27661">
        <w:rPr>
          <w:rFonts w:ascii="Arial" w:hAnsi="Arial" w:cs="Arial"/>
          <w:b/>
          <w:sz w:val="20"/>
          <w:szCs w:val="20"/>
        </w:rPr>
        <w:t>ota…</w:t>
      </w:r>
      <w:proofErr w:type="gramStart"/>
      <w:r w:rsidR="00050DE9" w:rsidRPr="00E27661">
        <w:rPr>
          <w:rFonts w:ascii="Arial" w:hAnsi="Arial" w:cs="Arial"/>
          <w:b/>
          <w:sz w:val="20"/>
          <w:szCs w:val="20"/>
        </w:rPr>
        <w:t>…….</w:t>
      </w:r>
      <w:proofErr w:type="gramEnd"/>
      <w:r w:rsidR="00050DE9" w:rsidRPr="00E27661">
        <w:rPr>
          <w:rFonts w:ascii="Arial" w:hAnsi="Arial" w:cs="Arial"/>
          <w:b/>
          <w:sz w:val="20"/>
          <w:szCs w:val="20"/>
        </w:rPr>
        <w:t>………</w:t>
      </w:r>
      <w:r w:rsidRPr="00E27661">
        <w:rPr>
          <w:rFonts w:ascii="Arial" w:hAnsi="Arial" w:cs="Arial"/>
          <w:b/>
          <w:sz w:val="20"/>
          <w:szCs w:val="20"/>
        </w:rPr>
        <w:t xml:space="preserve">…………100,000.0000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151</w:t>
      </w:r>
      <w:r w:rsidR="002A070E" w:rsidRPr="00E27661">
        <w:rPr>
          <w:rFonts w:ascii="Arial" w:hAnsi="Arial" w:cs="Arial"/>
          <w:b/>
          <w:sz w:val="20"/>
          <w:szCs w:val="20"/>
        </w:rPr>
        <w:t>-1</w:t>
      </w:r>
      <w:r w:rsidRPr="00E27661">
        <w:rPr>
          <w:rFonts w:ascii="Arial" w:hAnsi="Arial" w:cs="Arial"/>
          <w:b/>
          <w:sz w:val="20"/>
          <w:szCs w:val="20"/>
        </w:rPr>
        <w:t>. Comercialización de la Plataforma Estatal de Información Territorial del Estado de Chihuahua, se pagarán los derechos conforme a la siguiente cu</w:t>
      </w:r>
      <w:r w:rsidR="00050DE9" w:rsidRPr="00E27661">
        <w:rPr>
          <w:rFonts w:ascii="Arial" w:hAnsi="Arial" w:cs="Arial"/>
          <w:b/>
          <w:sz w:val="20"/>
          <w:szCs w:val="20"/>
        </w:rPr>
        <w:t>ota</w:t>
      </w:r>
      <w:r w:rsidRPr="00E27661">
        <w:rPr>
          <w:rFonts w:ascii="Arial" w:hAnsi="Arial" w:cs="Arial"/>
          <w:b/>
          <w:sz w:val="20"/>
          <w:szCs w:val="20"/>
        </w:rPr>
        <w:t xml:space="preserve">…. 200,000.0000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152. Por la certificación de información de predios urbanos, suburbanos, rústicos y fundos mineros, del Estado de Chihuahua, de archivos físicos y digitales, se pagarán los derechos conforme a la siguiente cuota</w:t>
      </w:r>
      <w:r w:rsidR="00050DE9" w:rsidRPr="00E27661">
        <w:rPr>
          <w:rFonts w:ascii="Arial" w:hAnsi="Arial" w:cs="Arial"/>
          <w:b/>
          <w:sz w:val="20"/>
          <w:szCs w:val="20"/>
        </w:rPr>
        <w:t>………………………………………..</w:t>
      </w:r>
      <w:r w:rsidRPr="00E27661">
        <w:rPr>
          <w:rFonts w:ascii="Arial" w:hAnsi="Arial" w:cs="Arial"/>
          <w:b/>
          <w:sz w:val="20"/>
          <w:szCs w:val="20"/>
        </w:rPr>
        <w:t>.…</w:t>
      </w:r>
      <w:proofErr w:type="gramStart"/>
      <w:r w:rsidRPr="00E27661">
        <w:rPr>
          <w:rFonts w:ascii="Arial" w:hAnsi="Arial" w:cs="Arial"/>
          <w:b/>
          <w:sz w:val="20"/>
          <w:szCs w:val="20"/>
        </w:rPr>
        <w:t>…….</w:t>
      </w:r>
      <w:proofErr w:type="gramEnd"/>
      <w:r w:rsidRPr="00E27661">
        <w:rPr>
          <w:rFonts w:ascii="Arial" w:hAnsi="Arial" w:cs="Arial"/>
          <w:b/>
          <w:sz w:val="20"/>
          <w:szCs w:val="20"/>
        </w:rPr>
        <w:t xml:space="preserve">.6.0000 </w:t>
      </w:r>
      <w:proofErr w:type="spellStart"/>
      <w:r w:rsidRPr="00E27661">
        <w:rPr>
          <w:rFonts w:ascii="Arial" w:hAnsi="Arial" w:cs="Arial"/>
          <w:b/>
          <w:sz w:val="20"/>
          <w:szCs w:val="20"/>
        </w:rPr>
        <w:t>UMAs</w:t>
      </w:r>
      <w:proofErr w:type="spellEnd"/>
    </w:p>
    <w:p w:rsidR="009F3387" w:rsidRPr="00E27661" w:rsidRDefault="009F3387" w:rsidP="009F3387">
      <w:pPr>
        <w:spacing w:line="276" w:lineRule="auto"/>
        <w:jc w:val="both"/>
        <w:rPr>
          <w:rFonts w:ascii="Arial" w:hAnsi="Arial" w:cs="Arial"/>
          <w:b/>
          <w:sz w:val="20"/>
          <w:szCs w:val="20"/>
        </w:rPr>
      </w:pPr>
    </w:p>
    <w:p w:rsidR="009F3387" w:rsidRPr="00E27661" w:rsidRDefault="009F3387" w:rsidP="009F3387">
      <w:pPr>
        <w:spacing w:line="276" w:lineRule="auto"/>
        <w:jc w:val="both"/>
        <w:rPr>
          <w:rFonts w:ascii="Arial" w:hAnsi="Arial" w:cs="Arial"/>
          <w:b/>
          <w:sz w:val="20"/>
          <w:szCs w:val="20"/>
        </w:rPr>
      </w:pPr>
      <w:r w:rsidRPr="00E27661">
        <w:rPr>
          <w:rFonts w:ascii="Arial" w:hAnsi="Arial" w:cs="Arial"/>
          <w:b/>
          <w:sz w:val="20"/>
          <w:szCs w:val="20"/>
        </w:rPr>
        <w:t>Artículo 153. Por la capacitación, para la actualización y mejoramiento del catastro por medio de talleres y asesorías. Por persona</w:t>
      </w:r>
      <w:r w:rsidR="003D32B4" w:rsidRPr="00E27661">
        <w:rPr>
          <w:rFonts w:ascii="Arial" w:hAnsi="Arial" w:cs="Arial"/>
          <w:b/>
          <w:sz w:val="20"/>
          <w:szCs w:val="20"/>
        </w:rPr>
        <w:t xml:space="preserve"> por tema</w:t>
      </w:r>
      <w:r w:rsidRPr="00E27661">
        <w:rPr>
          <w:rFonts w:ascii="Arial" w:hAnsi="Arial" w:cs="Arial"/>
          <w:b/>
          <w:sz w:val="20"/>
          <w:szCs w:val="20"/>
        </w:rPr>
        <w:t xml:space="preserve">, se pagarán los derechos </w:t>
      </w:r>
      <w:r w:rsidR="003D32B4" w:rsidRPr="00E27661">
        <w:rPr>
          <w:rFonts w:ascii="Arial" w:hAnsi="Arial" w:cs="Arial"/>
          <w:b/>
          <w:sz w:val="20"/>
          <w:szCs w:val="20"/>
        </w:rPr>
        <w:t xml:space="preserve">conforme a la siguiente </w:t>
      </w:r>
      <w:proofErr w:type="gramStart"/>
      <w:r w:rsidR="003D32B4" w:rsidRPr="00E27661">
        <w:rPr>
          <w:rFonts w:ascii="Arial" w:hAnsi="Arial" w:cs="Arial"/>
          <w:b/>
          <w:sz w:val="20"/>
          <w:szCs w:val="20"/>
        </w:rPr>
        <w:t>cuota.</w:t>
      </w:r>
      <w:r w:rsidRPr="00E27661">
        <w:rPr>
          <w:rFonts w:ascii="Arial" w:hAnsi="Arial" w:cs="Arial"/>
          <w:b/>
          <w:sz w:val="20"/>
          <w:szCs w:val="20"/>
        </w:rPr>
        <w:t>…</w:t>
      </w:r>
      <w:proofErr w:type="gramEnd"/>
      <w:r w:rsidRPr="00E27661">
        <w:rPr>
          <w:rFonts w:ascii="Arial" w:hAnsi="Arial" w:cs="Arial"/>
          <w:b/>
          <w:sz w:val="20"/>
          <w:szCs w:val="20"/>
        </w:rPr>
        <w:t>……………………………….………………</w:t>
      </w:r>
      <w:r w:rsidR="00050DE9" w:rsidRPr="00E27661">
        <w:rPr>
          <w:rFonts w:ascii="Arial" w:hAnsi="Arial" w:cs="Arial"/>
          <w:b/>
          <w:sz w:val="20"/>
          <w:szCs w:val="20"/>
        </w:rPr>
        <w:t>………………………….</w:t>
      </w:r>
      <w:r w:rsidRPr="00E27661">
        <w:rPr>
          <w:rFonts w:ascii="Arial" w:hAnsi="Arial" w:cs="Arial"/>
          <w:b/>
          <w:sz w:val="20"/>
          <w:szCs w:val="20"/>
        </w:rPr>
        <w:t xml:space="preserve">.……….….10.0000 </w:t>
      </w:r>
      <w:proofErr w:type="spellStart"/>
      <w:r w:rsidRPr="00E27661">
        <w:rPr>
          <w:rFonts w:ascii="Arial" w:hAnsi="Arial" w:cs="Arial"/>
          <w:b/>
          <w:sz w:val="20"/>
          <w:szCs w:val="20"/>
        </w:rPr>
        <w:t>UMAs</w:t>
      </w:r>
      <w:proofErr w:type="spellEnd"/>
      <w:r w:rsidRPr="00E27661">
        <w:rPr>
          <w:rFonts w:ascii="Arial" w:hAnsi="Arial" w:cs="Arial"/>
          <w:b/>
          <w:sz w:val="20"/>
          <w:szCs w:val="20"/>
        </w:rPr>
        <w:t xml:space="preserve"> </w:t>
      </w:r>
    </w:p>
    <w:p w:rsidR="009F3387" w:rsidRPr="00E27661" w:rsidRDefault="009F3387" w:rsidP="009F3387">
      <w:pPr>
        <w:spacing w:line="276" w:lineRule="auto"/>
        <w:jc w:val="both"/>
        <w:rPr>
          <w:rFonts w:ascii="Arial" w:hAnsi="Arial" w:cs="Arial"/>
          <w:bCs/>
          <w:sz w:val="20"/>
          <w:szCs w:val="20"/>
        </w:rPr>
      </w:pPr>
    </w:p>
    <w:p w:rsidR="009F3387" w:rsidRPr="00E27661" w:rsidRDefault="009F3387" w:rsidP="009F3387">
      <w:pPr>
        <w:jc w:val="both"/>
        <w:rPr>
          <w:rFonts w:ascii="Arial" w:hAnsi="Arial" w:cs="Arial"/>
          <w:bCs/>
          <w:sz w:val="20"/>
          <w:szCs w:val="20"/>
        </w:rPr>
      </w:pPr>
    </w:p>
    <w:p w:rsidR="00C43599" w:rsidRPr="00E27661" w:rsidRDefault="00C43599" w:rsidP="00C43599">
      <w:pPr>
        <w:jc w:val="center"/>
        <w:rPr>
          <w:rFonts w:ascii="Arial" w:hAnsi="Arial" w:cs="Arial"/>
          <w:sz w:val="20"/>
          <w:szCs w:val="20"/>
        </w:rPr>
      </w:pPr>
      <w:r w:rsidRPr="00E27661">
        <w:rPr>
          <w:rFonts w:ascii="Arial" w:hAnsi="Arial" w:cs="Arial"/>
          <w:sz w:val="20"/>
          <w:szCs w:val="20"/>
        </w:rPr>
        <w:t>Sección Tercera</w:t>
      </w:r>
    </w:p>
    <w:p w:rsidR="00C43599" w:rsidRPr="00E27661" w:rsidRDefault="00C43599" w:rsidP="00C43599">
      <w:pPr>
        <w:jc w:val="center"/>
        <w:rPr>
          <w:rFonts w:ascii="Arial" w:hAnsi="Arial" w:cs="Arial"/>
          <w:sz w:val="20"/>
          <w:szCs w:val="20"/>
        </w:rPr>
      </w:pPr>
      <w:r w:rsidRPr="00E27661">
        <w:rPr>
          <w:rFonts w:ascii="Arial" w:hAnsi="Arial" w:cs="Arial"/>
          <w:sz w:val="20"/>
          <w:szCs w:val="20"/>
        </w:rPr>
        <w:t>Dirección de Transporte</w:t>
      </w:r>
    </w:p>
    <w:p w:rsidR="00C43599" w:rsidRPr="00E27661" w:rsidRDefault="00C43599" w:rsidP="00C43599">
      <w:pPr>
        <w:jc w:val="center"/>
        <w:rPr>
          <w:rFonts w:ascii="Arial" w:hAnsi="Arial" w:cs="Arial"/>
          <w:sz w:val="20"/>
          <w:szCs w:val="20"/>
        </w:rPr>
      </w:pPr>
    </w:p>
    <w:p w:rsidR="00C43599" w:rsidRPr="00E27661" w:rsidRDefault="00C43599" w:rsidP="009F3387">
      <w:pPr>
        <w:jc w:val="both"/>
        <w:rPr>
          <w:rFonts w:ascii="Arial" w:hAnsi="Arial" w:cs="Arial"/>
          <w:i/>
          <w:iCs/>
          <w:sz w:val="20"/>
          <w:szCs w:val="20"/>
        </w:rPr>
      </w:pPr>
      <w:r w:rsidRPr="00E27661">
        <w:rPr>
          <w:rFonts w:ascii="Arial" w:hAnsi="Arial" w:cs="Arial"/>
          <w:sz w:val="20"/>
          <w:szCs w:val="20"/>
        </w:rPr>
        <w:t xml:space="preserve">Artículo 154. </w:t>
      </w:r>
      <w:r w:rsidRPr="00E27661">
        <w:rPr>
          <w:rFonts w:ascii="Arial" w:hAnsi="Arial" w:cs="Arial"/>
          <w:i/>
          <w:iCs/>
          <w:sz w:val="20"/>
          <w:szCs w:val="20"/>
        </w:rPr>
        <w:t>Derogado.</w:t>
      </w:r>
    </w:p>
    <w:p w:rsidR="00C43599" w:rsidRPr="00E27661" w:rsidRDefault="00C43599" w:rsidP="009F3387">
      <w:pPr>
        <w:jc w:val="both"/>
        <w:rPr>
          <w:rFonts w:ascii="Arial" w:hAnsi="Arial" w:cs="Arial"/>
          <w:sz w:val="20"/>
          <w:szCs w:val="20"/>
        </w:rPr>
      </w:pPr>
    </w:p>
    <w:p w:rsidR="00C43599" w:rsidRPr="00E27661" w:rsidRDefault="00C43599" w:rsidP="009F3387">
      <w:pPr>
        <w:jc w:val="both"/>
        <w:rPr>
          <w:rFonts w:ascii="Arial" w:hAnsi="Arial" w:cs="Arial"/>
          <w:i/>
          <w:iCs/>
          <w:sz w:val="20"/>
          <w:szCs w:val="20"/>
        </w:rPr>
      </w:pPr>
      <w:r w:rsidRPr="00E27661">
        <w:rPr>
          <w:rFonts w:ascii="Arial" w:hAnsi="Arial" w:cs="Arial"/>
          <w:sz w:val="20"/>
          <w:szCs w:val="20"/>
        </w:rPr>
        <w:t xml:space="preserve">Artículo 155. </w:t>
      </w:r>
      <w:r w:rsidRPr="00E27661">
        <w:rPr>
          <w:rFonts w:ascii="Arial" w:hAnsi="Arial" w:cs="Arial"/>
          <w:i/>
          <w:iCs/>
          <w:sz w:val="20"/>
          <w:szCs w:val="20"/>
        </w:rPr>
        <w:t>Derogado.</w:t>
      </w:r>
    </w:p>
    <w:p w:rsidR="00C43599" w:rsidRPr="00E27661" w:rsidRDefault="00C43599" w:rsidP="009F3387">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156.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157.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158.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159.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160.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161.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162.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163.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164.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165.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166.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167.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168.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169.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170.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171.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172.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173.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174.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175.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176.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177.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178.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179.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180.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181.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182. </w:t>
      </w:r>
      <w:r w:rsidRPr="00E27661">
        <w:rPr>
          <w:rFonts w:ascii="Arial" w:hAnsi="Arial" w:cs="Arial"/>
          <w:i/>
          <w:iCs/>
          <w:sz w:val="20"/>
          <w:szCs w:val="20"/>
        </w:rPr>
        <w:t>Derogado.</w:t>
      </w:r>
    </w:p>
    <w:p w:rsidR="00E77E01" w:rsidRPr="00E27661" w:rsidRDefault="00E77E01"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183.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184.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185.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186.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r w:rsidRPr="00E27661">
        <w:rPr>
          <w:rFonts w:ascii="Arial" w:hAnsi="Arial" w:cs="Arial"/>
          <w:sz w:val="20"/>
          <w:szCs w:val="20"/>
        </w:rPr>
        <w:t xml:space="preserve">Artículo 187. </w:t>
      </w:r>
      <w:r w:rsidRPr="00E27661">
        <w:rPr>
          <w:rFonts w:ascii="Arial" w:hAnsi="Arial" w:cs="Arial"/>
          <w:i/>
          <w:iCs/>
          <w:sz w:val="20"/>
          <w:szCs w:val="20"/>
        </w:rPr>
        <w:t>Derogado.</w:t>
      </w:r>
    </w:p>
    <w:p w:rsidR="00C43599" w:rsidRPr="00E27661" w:rsidRDefault="00C43599" w:rsidP="00C43599">
      <w:pPr>
        <w:jc w:val="both"/>
        <w:rPr>
          <w:rFonts w:ascii="Arial" w:hAnsi="Arial" w:cs="Arial"/>
          <w:i/>
          <w:iCs/>
          <w:sz w:val="20"/>
          <w:szCs w:val="20"/>
        </w:rPr>
      </w:pPr>
    </w:p>
    <w:p w:rsidR="00C43599" w:rsidRPr="00E27661" w:rsidRDefault="00C43599" w:rsidP="00C43599">
      <w:pPr>
        <w:jc w:val="both"/>
        <w:rPr>
          <w:rFonts w:ascii="Arial" w:hAnsi="Arial" w:cs="Arial"/>
          <w:i/>
          <w:iCs/>
          <w:sz w:val="20"/>
          <w:szCs w:val="20"/>
        </w:rPr>
      </w:pPr>
    </w:p>
    <w:p w:rsidR="00C43599" w:rsidRPr="00E27661" w:rsidRDefault="00C43599" w:rsidP="009F3387">
      <w:pPr>
        <w:jc w:val="both"/>
        <w:rPr>
          <w:rFonts w:ascii="Arial" w:hAnsi="Arial" w:cs="Arial"/>
          <w:i/>
          <w:iCs/>
          <w:sz w:val="20"/>
          <w:szCs w:val="20"/>
        </w:rPr>
      </w:pPr>
    </w:p>
    <w:p w:rsidR="00A33B1F" w:rsidRPr="00E27661" w:rsidRDefault="00A33B1F" w:rsidP="009F3387">
      <w:pPr>
        <w:jc w:val="both"/>
        <w:rPr>
          <w:rFonts w:ascii="Arial" w:hAnsi="Arial" w:cs="Arial"/>
          <w:i/>
          <w:iCs/>
          <w:sz w:val="20"/>
          <w:szCs w:val="20"/>
        </w:rPr>
      </w:pPr>
    </w:p>
    <w:p w:rsidR="002E0A61" w:rsidRPr="00E27661" w:rsidRDefault="00E27661" w:rsidP="009F3387">
      <w:pPr>
        <w:jc w:val="both"/>
        <w:rPr>
          <w:rFonts w:ascii="Arial" w:hAnsi="Arial" w:cs="Arial"/>
          <w:i/>
          <w:iCs/>
          <w:sz w:val="20"/>
          <w:szCs w:val="20"/>
        </w:rPr>
      </w:pPr>
      <w:r w:rsidRPr="00E27661">
        <w:rPr>
          <w:rFonts w:ascii="Arial" w:hAnsi="Arial" w:cs="Arial"/>
          <w:i/>
          <w:iCs/>
          <w:sz w:val="20"/>
          <w:szCs w:val="20"/>
        </w:rPr>
        <w:t>…</w:t>
      </w:r>
    </w:p>
    <w:p w:rsidR="002E0A61" w:rsidRPr="00E27661" w:rsidRDefault="002E0A61" w:rsidP="009F3387">
      <w:pPr>
        <w:jc w:val="both"/>
        <w:rPr>
          <w:rFonts w:ascii="Arial" w:hAnsi="Arial" w:cs="Arial"/>
          <w:i/>
          <w:iCs/>
          <w:sz w:val="20"/>
          <w:szCs w:val="20"/>
        </w:rPr>
      </w:pPr>
    </w:p>
    <w:p w:rsidR="00A33B1F" w:rsidRPr="00E27661" w:rsidRDefault="00A33B1F" w:rsidP="009F3387">
      <w:pPr>
        <w:jc w:val="both"/>
        <w:rPr>
          <w:rFonts w:ascii="Arial" w:hAnsi="Arial" w:cs="Arial"/>
          <w:i/>
          <w:iCs/>
          <w:sz w:val="20"/>
          <w:szCs w:val="20"/>
        </w:rPr>
      </w:pPr>
    </w:p>
    <w:p w:rsidR="009F3387" w:rsidRPr="00E27661" w:rsidRDefault="009F3387" w:rsidP="009F3387">
      <w:pPr>
        <w:tabs>
          <w:tab w:val="right" w:leader="dot" w:pos="8828"/>
        </w:tabs>
        <w:jc w:val="center"/>
        <w:rPr>
          <w:rFonts w:ascii="Arial" w:hAnsi="Arial" w:cs="Arial"/>
          <w:b/>
          <w:bCs/>
          <w:sz w:val="20"/>
          <w:szCs w:val="20"/>
        </w:rPr>
      </w:pPr>
      <w:r w:rsidRPr="00E27661">
        <w:rPr>
          <w:rFonts w:ascii="Arial" w:hAnsi="Arial" w:cs="Arial"/>
          <w:b/>
          <w:bCs/>
          <w:sz w:val="20"/>
          <w:szCs w:val="20"/>
        </w:rPr>
        <w:t>CAPÍTULO XI</w:t>
      </w:r>
    </w:p>
    <w:p w:rsidR="009F3387" w:rsidRPr="00E27661" w:rsidRDefault="009F3387" w:rsidP="009F3387">
      <w:pPr>
        <w:tabs>
          <w:tab w:val="right" w:leader="dot" w:pos="8828"/>
        </w:tabs>
        <w:jc w:val="center"/>
        <w:rPr>
          <w:rFonts w:ascii="Arial" w:hAnsi="Arial" w:cs="Arial"/>
          <w:bCs/>
          <w:sz w:val="20"/>
          <w:szCs w:val="20"/>
        </w:rPr>
      </w:pPr>
      <w:r w:rsidRPr="00E27661">
        <w:rPr>
          <w:rFonts w:ascii="Arial" w:hAnsi="Arial" w:cs="Arial"/>
          <w:bCs/>
          <w:sz w:val="20"/>
          <w:szCs w:val="20"/>
        </w:rPr>
        <w:t>DE LA SECRETARÍA DE SEGURIDAD PÚBLICA</w:t>
      </w:r>
    </w:p>
    <w:p w:rsidR="009F3387" w:rsidRPr="00E27661" w:rsidRDefault="009F3387" w:rsidP="009F3387">
      <w:pPr>
        <w:tabs>
          <w:tab w:val="right" w:leader="dot" w:pos="8828"/>
        </w:tabs>
        <w:jc w:val="center"/>
        <w:rPr>
          <w:rFonts w:ascii="Arial" w:hAnsi="Arial" w:cs="Arial"/>
          <w:bCs/>
          <w:sz w:val="20"/>
          <w:szCs w:val="20"/>
        </w:rPr>
      </w:pPr>
    </w:p>
    <w:p w:rsidR="009F3387" w:rsidRPr="00E27661" w:rsidRDefault="009F3387" w:rsidP="009F3387">
      <w:pPr>
        <w:tabs>
          <w:tab w:val="right" w:leader="dot" w:pos="8828"/>
        </w:tabs>
        <w:jc w:val="center"/>
        <w:rPr>
          <w:rFonts w:ascii="Arial" w:hAnsi="Arial" w:cs="Arial"/>
          <w:b/>
          <w:bCs/>
          <w:sz w:val="20"/>
          <w:szCs w:val="20"/>
        </w:rPr>
      </w:pPr>
      <w:r w:rsidRPr="00E27661">
        <w:rPr>
          <w:rFonts w:ascii="Arial" w:hAnsi="Arial" w:cs="Arial"/>
          <w:b/>
          <w:bCs/>
          <w:sz w:val="20"/>
          <w:szCs w:val="20"/>
        </w:rPr>
        <w:t>SECCIÓN PRIMERA</w:t>
      </w:r>
    </w:p>
    <w:p w:rsidR="009F3387" w:rsidRPr="00E27661" w:rsidRDefault="009F3387" w:rsidP="009F3387">
      <w:pPr>
        <w:tabs>
          <w:tab w:val="right" w:leader="dot" w:pos="8828"/>
        </w:tabs>
        <w:jc w:val="center"/>
        <w:rPr>
          <w:rFonts w:ascii="Arial" w:hAnsi="Arial" w:cs="Arial"/>
          <w:b/>
          <w:sz w:val="20"/>
          <w:szCs w:val="20"/>
        </w:rPr>
      </w:pPr>
      <w:r w:rsidRPr="00E27661">
        <w:rPr>
          <w:rFonts w:ascii="Arial" w:hAnsi="Arial" w:cs="Arial"/>
          <w:b/>
          <w:sz w:val="20"/>
          <w:szCs w:val="20"/>
        </w:rPr>
        <w:t>DIRECCIÓN DE SEGURIDAD BANCARIA, COMERCIAL E INDUSTRIAL</w:t>
      </w:r>
    </w:p>
    <w:p w:rsidR="009F3387" w:rsidRPr="00E27661" w:rsidRDefault="009F3387" w:rsidP="009F3387">
      <w:pPr>
        <w:tabs>
          <w:tab w:val="right" w:leader="dot" w:pos="8828"/>
        </w:tabs>
        <w:jc w:val="center"/>
        <w:rPr>
          <w:rFonts w:ascii="Arial" w:hAnsi="Arial" w:cs="Arial"/>
          <w:bCs/>
          <w:sz w:val="20"/>
          <w:szCs w:val="20"/>
        </w:rPr>
      </w:pPr>
    </w:p>
    <w:p w:rsidR="009F3387" w:rsidRPr="00E27661" w:rsidRDefault="009F3387" w:rsidP="009F3387">
      <w:pPr>
        <w:jc w:val="both"/>
        <w:rPr>
          <w:rFonts w:ascii="Arial" w:hAnsi="Arial" w:cs="Arial"/>
          <w:sz w:val="20"/>
          <w:szCs w:val="20"/>
          <w:lang w:eastAsia="es-MX"/>
        </w:rPr>
      </w:pPr>
      <w:r w:rsidRPr="00E27661">
        <w:rPr>
          <w:rFonts w:ascii="Arial" w:hAnsi="Arial" w:cs="Arial"/>
          <w:b/>
          <w:bCs/>
          <w:sz w:val="20"/>
          <w:szCs w:val="20"/>
          <w:lang w:eastAsia="es-MX"/>
        </w:rPr>
        <w:t>Artículo 202.</w:t>
      </w:r>
      <w:r w:rsidRPr="00E27661">
        <w:rPr>
          <w:rFonts w:ascii="Arial" w:hAnsi="Arial" w:cs="Arial"/>
          <w:sz w:val="20"/>
          <w:szCs w:val="20"/>
          <w:lang w:eastAsia="es-MX"/>
        </w:rPr>
        <w:t xml:space="preserve"> </w:t>
      </w:r>
      <w:r w:rsidR="00731D1B" w:rsidRPr="00E27661">
        <w:rPr>
          <w:rFonts w:ascii="Arial" w:hAnsi="Arial" w:cs="Arial"/>
          <w:sz w:val="20"/>
          <w:szCs w:val="20"/>
          <w:lang w:eastAsia="es-MX"/>
        </w:rPr>
        <w:t>…</w:t>
      </w:r>
    </w:p>
    <w:p w:rsidR="009F3387" w:rsidRPr="00E27661" w:rsidRDefault="009F3387" w:rsidP="009F3387">
      <w:pPr>
        <w:jc w:val="both"/>
        <w:rPr>
          <w:rFonts w:ascii="Arial" w:hAnsi="Arial" w:cs="Arial"/>
          <w:sz w:val="20"/>
          <w:szCs w:val="20"/>
          <w:lang w:eastAsia="es-MX"/>
        </w:rPr>
      </w:pPr>
    </w:p>
    <w:p w:rsidR="009F3387" w:rsidRPr="00E27661" w:rsidRDefault="009F3387" w:rsidP="009F3387">
      <w:pPr>
        <w:jc w:val="both"/>
        <w:rPr>
          <w:rFonts w:ascii="Arial" w:hAnsi="Arial" w:cs="Arial"/>
          <w:bCs/>
          <w:sz w:val="20"/>
          <w:szCs w:val="20"/>
          <w:lang w:eastAsia="es-MX"/>
        </w:rPr>
      </w:pPr>
      <w:r w:rsidRPr="00E27661">
        <w:rPr>
          <w:rFonts w:ascii="Arial" w:hAnsi="Arial" w:cs="Arial"/>
          <w:bCs/>
          <w:sz w:val="20"/>
          <w:szCs w:val="20"/>
          <w:lang w:eastAsia="es-MX"/>
        </w:rPr>
        <w:t>I.  al III</w:t>
      </w:r>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b/>
          <w:sz w:val="20"/>
          <w:szCs w:val="20"/>
          <w:lang w:eastAsia="es-MX"/>
        </w:rPr>
      </w:pPr>
      <w:r w:rsidRPr="00E27661">
        <w:rPr>
          <w:rFonts w:ascii="Arial" w:hAnsi="Arial" w:cs="Arial"/>
          <w:b/>
          <w:sz w:val="20"/>
          <w:szCs w:val="20"/>
          <w:lang w:eastAsia="es-MX"/>
        </w:rPr>
        <w:t xml:space="preserve">IV. Por la inscripción de la autorización para prestar servicios de seguridad privada otorgada por la autoridad federal </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164.3609 </w:t>
      </w:r>
      <w:proofErr w:type="spellStart"/>
      <w:r w:rsidRPr="00E27661">
        <w:rPr>
          <w:rFonts w:ascii="Arial" w:hAnsi="Arial" w:cs="Arial"/>
          <w:b/>
          <w:sz w:val="20"/>
          <w:szCs w:val="20"/>
          <w:lang w:eastAsia="es-MX"/>
        </w:rPr>
        <w:t>UMAs</w:t>
      </w:r>
      <w:proofErr w:type="spellEnd"/>
    </w:p>
    <w:p w:rsidR="009F3387" w:rsidRPr="00E27661" w:rsidRDefault="009F3387" w:rsidP="009F3387">
      <w:pPr>
        <w:jc w:val="both"/>
        <w:rPr>
          <w:rFonts w:ascii="Arial" w:hAnsi="Arial" w:cs="Arial"/>
          <w:bCs/>
          <w:sz w:val="20"/>
          <w:szCs w:val="20"/>
          <w:lang w:eastAsia="es-MX"/>
        </w:rPr>
      </w:pPr>
    </w:p>
    <w:p w:rsidR="009F3387" w:rsidRPr="00E27661" w:rsidRDefault="009F3387" w:rsidP="009F3387">
      <w:pPr>
        <w:jc w:val="both"/>
        <w:rPr>
          <w:rFonts w:ascii="Arial" w:hAnsi="Arial" w:cs="Arial"/>
          <w:sz w:val="20"/>
          <w:szCs w:val="20"/>
          <w:lang w:eastAsia="es-MX"/>
        </w:rPr>
      </w:pPr>
      <w:r w:rsidRPr="00E27661">
        <w:rPr>
          <w:rFonts w:ascii="Arial" w:hAnsi="Arial" w:cs="Arial"/>
          <w:bCs/>
          <w:sz w:val="20"/>
          <w:szCs w:val="20"/>
          <w:lang w:eastAsia="es-MX"/>
        </w:rPr>
        <w:t>V al XVI …</w:t>
      </w:r>
      <w:r w:rsidRPr="00E27661">
        <w:rPr>
          <w:rFonts w:ascii="Arial" w:hAnsi="Arial" w:cs="Arial"/>
          <w:sz w:val="20"/>
          <w:szCs w:val="20"/>
          <w:lang w:eastAsia="es-MX"/>
        </w:rPr>
        <w:tab/>
      </w:r>
    </w:p>
    <w:p w:rsidR="009F3387" w:rsidRPr="00E27661" w:rsidRDefault="009F3387" w:rsidP="009F3387">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XVII.</w:t>
      </w:r>
      <w:r w:rsidRPr="00E27661">
        <w:rPr>
          <w:rFonts w:ascii="Arial" w:hAnsi="Arial" w:cs="Arial"/>
          <w:b/>
          <w:sz w:val="20"/>
          <w:szCs w:val="20"/>
          <w:lang w:eastAsia="es-MX"/>
        </w:rPr>
        <w:tab/>
        <w:t xml:space="preserve">Servicio de oficial sector privado (por </w:t>
      </w:r>
      <w:proofErr w:type="gramStart"/>
      <w:r w:rsidRPr="00E27661">
        <w:rPr>
          <w:rFonts w:ascii="Arial" w:hAnsi="Arial" w:cs="Arial"/>
          <w:b/>
          <w:sz w:val="20"/>
          <w:szCs w:val="20"/>
          <w:lang w:eastAsia="es-MX"/>
        </w:rPr>
        <w:t>día) .…</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 14.0433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XVIII.</w:t>
      </w:r>
      <w:r w:rsidRPr="00E27661">
        <w:rPr>
          <w:rFonts w:ascii="Arial" w:hAnsi="Arial" w:cs="Arial"/>
          <w:b/>
          <w:sz w:val="20"/>
          <w:szCs w:val="20"/>
          <w:lang w:eastAsia="es-MX"/>
        </w:rPr>
        <w:tab/>
        <w:t xml:space="preserve">Servicio suboficial A sector privado (por </w:t>
      </w:r>
      <w:proofErr w:type="gramStart"/>
      <w:r w:rsidRPr="00E27661">
        <w:rPr>
          <w:rFonts w:ascii="Arial" w:hAnsi="Arial" w:cs="Arial"/>
          <w:b/>
          <w:sz w:val="20"/>
          <w:szCs w:val="20"/>
          <w:lang w:eastAsia="es-MX"/>
        </w:rPr>
        <w:t>día) ….</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12.4027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XIX.</w:t>
      </w:r>
      <w:r w:rsidRPr="00E27661">
        <w:rPr>
          <w:rFonts w:ascii="Arial" w:hAnsi="Arial" w:cs="Arial"/>
          <w:b/>
          <w:sz w:val="20"/>
          <w:szCs w:val="20"/>
          <w:lang w:eastAsia="es-MX"/>
        </w:rPr>
        <w:tab/>
        <w:t>Servicio de suboficial B sector privado (por día) …………</w:t>
      </w:r>
      <w:r w:rsidR="00050DE9"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9.5254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w:t>
      </w:r>
      <w:r w:rsidRPr="00E27661">
        <w:rPr>
          <w:rFonts w:ascii="Arial" w:hAnsi="Arial" w:cs="Arial"/>
          <w:b/>
          <w:sz w:val="20"/>
          <w:szCs w:val="20"/>
          <w:lang w:eastAsia="es-MX"/>
        </w:rPr>
        <w:tab/>
        <w:t>Servicio completo oficial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15.1364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XXI.</w:t>
      </w:r>
      <w:r w:rsidRPr="00E27661">
        <w:rPr>
          <w:rFonts w:ascii="Arial" w:hAnsi="Arial" w:cs="Arial"/>
          <w:b/>
          <w:sz w:val="20"/>
          <w:szCs w:val="20"/>
          <w:lang w:eastAsia="es-MX"/>
        </w:rPr>
        <w:tab/>
        <w:t xml:space="preserve">Servicio completo suboficial A P.A.S.A.S. (por </w:t>
      </w:r>
      <w:proofErr w:type="gramStart"/>
      <w:r w:rsidRPr="00E27661">
        <w:rPr>
          <w:rFonts w:ascii="Arial" w:hAnsi="Arial" w:cs="Arial"/>
          <w:b/>
          <w:sz w:val="20"/>
          <w:szCs w:val="20"/>
          <w:lang w:eastAsia="es-MX"/>
        </w:rPr>
        <w:t>día)…</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………………13.4957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XXII.</w:t>
      </w:r>
      <w:r w:rsidRPr="00E27661">
        <w:rPr>
          <w:rFonts w:ascii="Arial" w:hAnsi="Arial" w:cs="Arial"/>
          <w:b/>
          <w:sz w:val="20"/>
          <w:szCs w:val="20"/>
          <w:lang w:eastAsia="es-MX"/>
        </w:rPr>
        <w:tab/>
        <w:t>Servicio completo suboficial B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………………10.6184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XXIII.</w:t>
      </w:r>
      <w:r w:rsidRPr="00E27661">
        <w:rPr>
          <w:rFonts w:ascii="Arial" w:hAnsi="Arial" w:cs="Arial"/>
          <w:b/>
          <w:sz w:val="20"/>
          <w:szCs w:val="20"/>
          <w:lang w:eastAsia="es-MX"/>
        </w:rPr>
        <w:tab/>
        <w:t>Servicio intermedio oficial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14.3648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XXIV.</w:t>
      </w:r>
      <w:r w:rsidRPr="00E27661">
        <w:rPr>
          <w:rFonts w:ascii="Arial" w:hAnsi="Arial" w:cs="Arial"/>
          <w:b/>
          <w:sz w:val="20"/>
          <w:szCs w:val="20"/>
          <w:lang w:eastAsia="es-MX"/>
        </w:rPr>
        <w:tab/>
        <w:t>Servicio intermedio suboficial A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050DE9"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12.7242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XXV.</w:t>
      </w:r>
      <w:r w:rsidRPr="00E27661">
        <w:rPr>
          <w:rFonts w:ascii="Arial" w:hAnsi="Arial" w:cs="Arial"/>
          <w:b/>
          <w:sz w:val="20"/>
          <w:szCs w:val="20"/>
          <w:lang w:eastAsia="es-MX"/>
        </w:rPr>
        <w:tab/>
        <w:t>Servicio intermedio suboficial B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 9.8468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XXVI.</w:t>
      </w:r>
      <w:r w:rsidRPr="00E27661">
        <w:rPr>
          <w:rFonts w:ascii="Arial" w:hAnsi="Arial" w:cs="Arial"/>
          <w:b/>
          <w:sz w:val="20"/>
          <w:szCs w:val="20"/>
          <w:lang w:eastAsia="es-MX"/>
        </w:rPr>
        <w:tab/>
        <w:t>Servicio básico oficial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 14.8149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XXVII.</w:t>
      </w:r>
      <w:r w:rsidRPr="00E27661">
        <w:rPr>
          <w:rFonts w:ascii="Arial" w:hAnsi="Arial" w:cs="Arial"/>
          <w:b/>
          <w:sz w:val="20"/>
          <w:szCs w:val="20"/>
          <w:lang w:eastAsia="es-MX"/>
        </w:rPr>
        <w:tab/>
        <w:t>Servicio básico suboficial A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 xml:space="preserve">…………. 13.1743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XXVIII.</w:t>
      </w:r>
      <w:r w:rsidRPr="00E27661">
        <w:rPr>
          <w:rFonts w:ascii="Arial" w:hAnsi="Arial" w:cs="Arial"/>
          <w:b/>
          <w:sz w:val="20"/>
          <w:szCs w:val="20"/>
          <w:lang w:eastAsia="es-MX"/>
        </w:rPr>
        <w:tab/>
        <w:t>Servicio básico suboficial B P.A.S.A.S.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10.2969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XXIX.</w:t>
      </w:r>
      <w:r w:rsidRPr="00E27661">
        <w:rPr>
          <w:rFonts w:ascii="Arial" w:hAnsi="Arial" w:cs="Arial"/>
          <w:b/>
          <w:sz w:val="20"/>
          <w:szCs w:val="20"/>
          <w:lang w:eastAsia="es-MX"/>
        </w:rPr>
        <w:tab/>
        <w:t>Servicio de oficial equipamiento (por día) ………</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15.6506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w:t>
      </w:r>
      <w:r w:rsidRPr="00E27661">
        <w:rPr>
          <w:rFonts w:ascii="Arial" w:hAnsi="Arial" w:cs="Arial"/>
          <w:b/>
          <w:sz w:val="20"/>
          <w:szCs w:val="20"/>
          <w:lang w:eastAsia="es-MX"/>
        </w:rPr>
        <w:tab/>
        <w:t>Servicio suboficial A equipamiento (por día) ………</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14.0100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XXXI.</w:t>
      </w:r>
      <w:r w:rsidRPr="00E27661">
        <w:rPr>
          <w:rFonts w:ascii="Arial" w:hAnsi="Arial" w:cs="Arial"/>
          <w:b/>
          <w:sz w:val="20"/>
          <w:szCs w:val="20"/>
          <w:lang w:eastAsia="es-MX"/>
        </w:rPr>
        <w:tab/>
        <w:t xml:space="preserve">Servicio suboficial B equipamiento (por </w:t>
      </w:r>
      <w:proofErr w:type="gramStart"/>
      <w:r w:rsidRPr="00E27661">
        <w:rPr>
          <w:rFonts w:ascii="Arial" w:hAnsi="Arial" w:cs="Arial"/>
          <w:b/>
          <w:sz w:val="20"/>
          <w:szCs w:val="20"/>
          <w:lang w:eastAsia="es-MX"/>
        </w:rPr>
        <w:t>día)…</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w:t>
      </w:r>
      <w:r w:rsidRPr="00E27661">
        <w:rPr>
          <w:rFonts w:ascii="Arial" w:hAnsi="Arial" w:cs="Arial"/>
          <w:b/>
          <w:sz w:val="20"/>
          <w:szCs w:val="20"/>
          <w:lang w:eastAsia="es-MX"/>
        </w:rPr>
        <w:t xml:space="preserve">11.1326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XXXII.</w:t>
      </w:r>
      <w:r w:rsidRPr="00E27661">
        <w:rPr>
          <w:rFonts w:ascii="Arial" w:hAnsi="Arial" w:cs="Arial"/>
          <w:b/>
          <w:sz w:val="20"/>
          <w:szCs w:val="20"/>
          <w:lang w:eastAsia="es-MX"/>
        </w:rPr>
        <w:tab/>
        <w:t xml:space="preserve">Servicio de ejemplar canino K-9 por </w:t>
      </w:r>
      <w:proofErr w:type="gramStart"/>
      <w:r w:rsidRPr="00E27661">
        <w:rPr>
          <w:rFonts w:ascii="Arial" w:hAnsi="Arial" w:cs="Arial"/>
          <w:b/>
          <w:sz w:val="20"/>
          <w:szCs w:val="20"/>
          <w:lang w:eastAsia="es-MX"/>
        </w:rPr>
        <w:t>día)…</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3027FF"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6.9424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XXXIII.</w:t>
      </w:r>
      <w:r w:rsidRPr="00E27661">
        <w:rPr>
          <w:rFonts w:ascii="Arial" w:hAnsi="Arial" w:cs="Arial"/>
          <w:b/>
          <w:sz w:val="20"/>
          <w:szCs w:val="20"/>
          <w:lang w:eastAsia="es-MX"/>
        </w:rPr>
        <w:tab/>
        <w:t>Análisis de riesgo sector privado ……</w:t>
      </w:r>
      <w:r w:rsidR="003027FF" w:rsidRPr="00E27661">
        <w:rPr>
          <w:rFonts w:ascii="Arial" w:hAnsi="Arial" w:cs="Arial"/>
          <w:b/>
          <w:sz w:val="20"/>
          <w:szCs w:val="20"/>
          <w:lang w:eastAsia="es-MX"/>
        </w:rPr>
        <w:t>……</w:t>
      </w:r>
      <w:proofErr w:type="gramStart"/>
      <w:r w:rsidR="003027FF" w:rsidRPr="00E27661">
        <w:rPr>
          <w:rFonts w:ascii="Arial" w:hAnsi="Arial" w:cs="Arial"/>
          <w:b/>
          <w:sz w:val="20"/>
          <w:szCs w:val="20"/>
          <w:lang w:eastAsia="es-MX"/>
        </w:rPr>
        <w:t>…….</w:t>
      </w:r>
      <w:proofErr w:type="gramEnd"/>
      <w:r w:rsidR="003027FF" w:rsidRPr="00E27661">
        <w:rPr>
          <w:rFonts w:ascii="Arial" w:hAnsi="Arial" w:cs="Arial"/>
          <w:b/>
          <w:sz w:val="20"/>
          <w:szCs w:val="20"/>
          <w:lang w:eastAsia="es-MX"/>
        </w:rPr>
        <w:t>.</w:t>
      </w:r>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050DE9" w:rsidRPr="00E27661">
        <w:rPr>
          <w:rFonts w:ascii="Arial" w:hAnsi="Arial" w:cs="Arial"/>
          <w:b/>
          <w:sz w:val="20"/>
          <w:szCs w:val="20"/>
          <w:lang w:eastAsia="es-MX"/>
        </w:rPr>
        <w:t>..</w:t>
      </w:r>
      <w:r w:rsidRPr="00E27661">
        <w:rPr>
          <w:rFonts w:ascii="Arial" w:hAnsi="Arial" w:cs="Arial"/>
          <w:b/>
          <w:sz w:val="20"/>
          <w:szCs w:val="20"/>
          <w:lang w:eastAsia="es-MX"/>
        </w:rPr>
        <w:t>……</w:t>
      </w:r>
      <w:r w:rsidR="003027FF" w:rsidRPr="00E27661">
        <w:rPr>
          <w:rFonts w:ascii="Arial" w:hAnsi="Arial" w:cs="Arial"/>
          <w:b/>
          <w:sz w:val="20"/>
          <w:szCs w:val="20"/>
          <w:lang w:eastAsia="es-MX"/>
        </w:rPr>
        <w:t>.</w:t>
      </w:r>
      <w:r w:rsidRPr="00E27661">
        <w:rPr>
          <w:rFonts w:ascii="Arial" w:hAnsi="Arial" w:cs="Arial"/>
          <w:b/>
          <w:sz w:val="20"/>
          <w:szCs w:val="20"/>
          <w:lang w:eastAsia="es-MX"/>
        </w:rPr>
        <w:t xml:space="preserve">………... 1154.2307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XXXIV.</w:t>
      </w:r>
      <w:r w:rsidRPr="00E27661">
        <w:rPr>
          <w:rFonts w:ascii="Arial" w:hAnsi="Arial" w:cs="Arial"/>
          <w:b/>
          <w:sz w:val="20"/>
          <w:szCs w:val="20"/>
          <w:lang w:eastAsia="es-MX"/>
        </w:rPr>
        <w:tab/>
        <w:t>Vehículo operativo balizado (por día</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00050DE9"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12.5471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bCs/>
          <w:sz w:val="20"/>
          <w:szCs w:val="20"/>
          <w:lang w:eastAsia="es-MX"/>
        </w:rPr>
      </w:pPr>
      <w:r w:rsidRPr="00E27661">
        <w:rPr>
          <w:rFonts w:ascii="Arial" w:hAnsi="Arial" w:cs="Arial"/>
          <w:b/>
          <w:bCs/>
          <w:sz w:val="20"/>
          <w:szCs w:val="20"/>
          <w:lang w:eastAsia="es-MX"/>
        </w:rPr>
        <w:t xml:space="preserve">XXXV.  </w:t>
      </w:r>
      <w:r w:rsidR="000C66FC" w:rsidRPr="00E27661">
        <w:rPr>
          <w:rFonts w:ascii="Arial" w:hAnsi="Arial" w:cs="Arial"/>
          <w:b/>
          <w:bCs/>
          <w:sz w:val="20"/>
          <w:szCs w:val="20"/>
          <w:lang w:eastAsia="es-MX"/>
        </w:rPr>
        <w:t>V</w:t>
      </w:r>
      <w:r w:rsidRPr="00E27661">
        <w:rPr>
          <w:rFonts w:ascii="Arial" w:hAnsi="Arial" w:cs="Arial"/>
          <w:b/>
          <w:bCs/>
          <w:sz w:val="20"/>
          <w:szCs w:val="20"/>
          <w:lang w:eastAsia="es-MX"/>
        </w:rPr>
        <w:t>ehículo blindado zona urbana (por día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CA0BE9" w:rsidRPr="00E27661">
        <w:rPr>
          <w:rFonts w:ascii="Arial" w:hAnsi="Arial" w:cs="Arial"/>
          <w:b/>
          <w:bCs/>
          <w:sz w:val="20"/>
          <w:szCs w:val="20"/>
          <w:lang w:eastAsia="es-MX"/>
        </w:rPr>
        <w:t>.</w:t>
      </w:r>
      <w:r w:rsidR="00050DE9" w:rsidRPr="00E27661">
        <w:rPr>
          <w:rFonts w:ascii="Arial" w:hAnsi="Arial" w:cs="Arial"/>
          <w:b/>
          <w:bCs/>
          <w:sz w:val="20"/>
          <w:szCs w:val="20"/>
          <w:lang w:eastAsia="es-MX"/>
        </w:rPr>
        <w:t>.</w:t>
      </w:r>
      <w:r w:rsidR="00CA0BE9" w:rsidRPr="00E27661">
        <w:rPr>
          <w:rFonts w:ascii="Arial" w:hAnsi="Arial" w:cs="Arial"/>
          <w:b/>
          <w:bCs/>
          <w:sz w:val="20"/>
          <w:szCs w:val="20"/>
          <w:lang w:eastAsia="es-MX"/>
        </w:rPr>
        <w:t>……</w:t>
      </w:r>
      <w:r w:rsidR="00443DA1" w:rsidRPr="00E27661">
        <w:rPr>
          <w:rFonts w:ascii="Arial" w:hAnsi="Arial" w:cs="Arial"/>
          <w:b/>
          <w:bCs/>
          <w:sz w:val="20"/>
          <w:szCs w:val="20"/>
          <w:lang w:eastAsia="es-MX"/>
        </w:rPr>
        <w:t>….</w:t>
      </w:r>
      <w:r w:rsidR="00CA0BE9" w:rsidRPr="00E27661">
        <w:rPr>
          <w:rFonts w:ascii="Arial" w:hAnsi="Arial" w:cs="Arial"/>
          <w:b/>
          <w:bCs/>
          <w:sz w:val="20"/>
          <w:szCs w:val="20"/>
          <w:lang w:eastAsia="es-MX"/>
        </w:rPr>
        <w:t>..</w:t>
      </w:r>
      <w:r w:rsidRPr="00E27661">
        <w:rPr>
          <w:rFonts w:ascii="Arial" w:hAnsi="Arial" w:cs="Arial"/>
          <w:b/>
          <w:bCs/>
          <w:sz w:val="20"/>
          <w:szCs w:val="20"/>
          <w:lang w:eastAsia="es-MX"/>
        </w:rPr>
        <w:t xml:space="preserve">…………...170.9915 </w:t>
      </w:r>
      <w:proofErr w:type="spellStart"/>
      <w:r w:rsidRPr="00E27661">
        <w:rPr>
          <w:rFonts w:ascii="Arial" w:hAnsi="Arial" w:cs="Arial"/>
          <w:b/>
          <w:bCs/>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XXXVI.</w:t>
      </w:r>
      <w:r w:rsidR="00443DA1" w:rsidRPr="00E27661">
        <w:rPr>
          <w:rFonts w:ascii="Arial" w:hAnsi="Arial" w:cs="Arial"/>
          <w:b/>
          <w:sz w:val="20"/>
          <w:szCs w:val="20"/>
          <w:lang w:eastAsia="es-MX"/>
        </w:rPr>
        <w:t xml:space="preserve"> </w:t>
      </w:r>
      <w:r w:rsidR="00050DE9" w:rsidRPr="00E27661">
        <w:rPr>
          <w:rFonts w:ascii="Arial" w:hAnsi="Arial" w:cs="Arial"/>
          <w:b/>
          <w:sz w:val="20"/>
          <w:szCs w:val="20"/>
          <w:lang w:eastAsia="es-MX"/>
        </w:rPr>
        <w:t>V</w:t>
      </w:r>
      <w:r w:rsidRPr="00E27661">
        <w:rPr>
          <w:rFonts w:ascii="Arial" w:hAnsi="Arial" w:cs="Arial"/>
          <w:b/>
          <w:sz w:val="20"/>
          <w:szCs w:val="20"/>
          <w:lang w:eastAsia="es-MX"/>
        </w:rPr>
        <w:t>ehículo blindado zona rural – caminos y/o brechas no pavimentadas (por día) …………………………</w:t>
      </w:r>
      <w:r w:rsidR="00CA0BE9" w:rsidRPr="00E27661">
        <w:rPr>
          <w:rFonts w:ascii="Arial" w:hAnsi="Arial" w:cs="Arial"/>
          <w:b/>
          <w:sz w:val="20"/>
          <w:szCs w:val="20"/>
          <w:lang w:eastAsia="es-MX"/>
        </w:rPr>
        <w:t>………………</w:t>
      </w:r>
      <w:r w:rsidRPr="00E27661">
        <w:rPr>
          <w:rFonts w:ascii="Arial" w:hAnsi="Arial" w:cs="Arial"/>
          <w:b/>
          <w:sz w:val="20"/>
          <w:szCs w:val="20"/>
          <w:lang w:eastAsia="es-MX"/>
        </w:rPr>
        <w:t>……………………………</w:t>
      </w:r>
      <w:proofErr w:type="gramStart"/>
      <w:r w:rsidRPr="00E27661">
        <w:rPr>
          <w:rFonts w:ascii="Arial" w:hAnsi="Arial" w:cs="Arial"/>
          <w:b/>
          <w:sz w:val="20"/>
          <w:szCs w:val="20"/>
          <w:lang w:eastAsia="es-MX"/>
        </w:rPr>
        <w:t>……</w:t>
      </w:r>
      <w:r w:rsidR="00CA0BE9"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256.4679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bCs/>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XXXVII.</w:t>
      </w:r>
      <w:r w:rsidRPr="00E27661">
        <w:rPr>
          <w:rFonts w:ascii="Arial" w:hAnsi="Arial" w:cs="Arial"/>
          <w:b/>
          <w:sz w:val="20"/>
          <w:szCs w:val="20"/>
          <w:lang w:eastAsia="es-MX"/>
        </w:rPr>
        <w:t xml:space="preserve"> Unidad médica con paramédico táctico (por </w:t>
      </w:r>
      <w:proofErr w:type="gramStart"/>
      <w:r w:rsidRPr="00E27661">
        <w:rPr>
          <w:rFonts w:ascii="Arial" w:hAnsi="Arial" w:cs="Arial"/>
          <w:b/>
          <w:sz w:val="20"/>
          <w:szCs w:val="20"/>
          <w:lang w:eastAsia="es-MX"/>
        </w:rPr>
        <w:t>día)…</w:t>
      </w:r>
      <w:proofErr w:type="gramEnd"/>
      <w:r w:rsidRPr="00E27661">
        <w:rPr>
          <w:rFonts w:ascii="Arial" w:hAnsi="Arial" w:cs="Arial"/>
          <w:b/>
          <w:sz w:val="20"/>
          <w:szCs w:val="20"/>
          <w:lang w:eastAsia="es-MX"/>
        </w:rPr>
        <w:t>…</w:t>
      </w:r>
      <w:r w:rsidR="00443DA1"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37.3525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proofErr w:type="spellStart"/>
      <w:r w:rsidRPr="00E27661">
        <w:rPr>
          <w:rFonts w:ascii="Arial" w:hAnsi="Arial" w:cs="Arial"/>
          <w:b/>
          <w:bCs/>
          <w:sz w:val="20"/>
          <w:szCs w:val="20"/>
          <w:lang w:eastAsia="es-MX"/>
        </w:rPr>
        <w:t>XXXVIII.</w:t>
      </w:r>
      <w:r w:rsidRPr="00E27661">
        <w:rPr>
          <w:rFonts w:ascii="Arial" w:hAnsi="Arial" w:cs="Arial"/>
          <w:b/>
          <w:sz w:val="20"/>
          <w:szCs w:val="20"/>
          <w:lang w:eastAsia="es-MX"/>
        </w:rPr>
        <w:t>Servicio</w:t>
      </w:r>
      <w:proofErr w:type="spellEnd"/>
      <w:r w:rsidRPr="00E27661">
        <w:rPr>
          <w:rFonts w:ascii="Arial" w:hAnsi="Arial" w:cs="Arial"/>
          <w:b/>
          <w:sz w:val="20"/>
          <w:szCs w:val="20"/>
          <w:lang w:eastAsia="es-MX"/>
        </w:rPr>
        <w:t xml:space="preserve"> centro de mando móvil (por </w:t>
      </w:r>
      <w:proofErr w:type="gramStart"/>
      <w:r w:rsidRPr="00E27661">
        <w:rPr>
          <w:rFonts w:ascii="Arial" w:hAnsi="Arial" w:cs="Arial"/>
          <w:b/>
          <w:sz w:val="20"/>
          <w:szCs w:val="20"/>
          <w:lang w:eastAsia="es-MX"/>
        </w:rPr>
        <w:t>día)…</w:t>
      </w:r>
      <w:proofErr w:type="gramEnd"/>
      <w:r w:rsidRPr="00E27661">
        <w:rPr>
          <w:rFonts w:ascii="Arial" w:hAnsi="Arial" w:cs="Arial"/>
          <w:b/>
          <w:sz w:val="20"/>
          <w:szCs w:val="20"/>
          <w:lang w:eastAsia="es-MX"/>
        </w:rPr>
        <w:t>…….…………</w:t>
      </w:r>
      <w:r w:rsidR="00443DA1" w:rsidRPr="00E27661">
        <w:rPr>
          <w:rFonts w:ascii="Arial" w:hAnsi="Arial" w:cs="Arial"/>
          <w:b/>
          <w:sz w:val="20"/>
          <w:szCs w:val="20"/>
          <w:lang w:eastAsia="es-MX"/>
        </w:rPr>
        <w:t>….</w:t>
      </w:r>
      <w:r w:rsidRPr="00E27661">
        <w:rPr>
          <w:rFonts w:ascii="Arial" w:hAnsi="Arial" w:cs="Arial"/>
          <w:b/>
          <w:sz w:val="20"/>
          <w:szCs w:val="20"/>
          <w:lang w:eastAsia="es-MX"/>
        </w:rPr>
        <w:t>…</w:t>
      </w:r>
      <w:r w:rsidR="00443DA1" w:rsidRPr="00E27661">
        <w:rPr>
          <w:rFonts w:ascii="Arial" w:hAnsi="Arial" w:cs="Arial"/>
          <w:b/>
          <w:sz w:val="20"/>
          <w:szCs w:val="20"/>
          <w:lang w:eastAsia="es-MX"/>
        </w:rPr>
        <w:t>…….</w:t>
      </w:r>
      <w:r w:rsidRPr="00E27661">
        <w:rPr>
          <w:rFonts w:ascii="Arial" w:hAnsi="Arial" w:cs="Arial"/>
          <w:b/>
          <w:sz w:val="20"/>
          <w:szCs w:val="20"/>
          <w:lang w:eastAsia="es-MX"/>
        </w:rPr>
        <w:t>……..</w:t>
      </w:r>
      <w:r w:rsidRPr="00E27661">
        <w:rPr>
          <w:rFonts w:ascii="Arial" w:hAnsi="Arial" w:cs="Arial"/>
          <w:b/>
          <w:sz w:val="20"/>
          <w:szCs w:val="20"/>
          <w:lang w:val="es-ES" w:eastAsia="es-MX"/>
        </w:rPr>
        <w:t xml:space="preserve"> </w:t>
      </w:r>
      <w:r w:rsidRPr="00E27661">
        <w:rPr>
          <w:rFonts w:ascii="Arial" w:hAnsi="Arial" w:cs="Arial"/>
          <w:b/>
          <w:sz w:val="20"/>
          <w:szCs w:val="20"/>
          <w:lang w:eastAsia="es-MX"/>
        </w:rPr>
        <w:t xml:space="preserve">49.9042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XXXIX.</w:t>
      </w:r>
      <w:r w:rsidRPr="00E27661">
        <w:rPr>
          <w:rFonts w:ascii="Arial" w:hAnsi="Arial" w:cs="Arial"/>
          <w:b/>
          <w:sz w:val="20"/>
          <w:szCs w:val="20"/>
          <w:lang w:eastAsia="es-MX"/>
        </w:rPr>
        <w:tab/>
        <w:t xml:space="preserve">Servicio de oficial de Minas (por </w:t>
      </w:r>
      <w:proofErr w:type="gramStart"/>
      <w:r w:rsidRPr="00E27661">
        <w:rPr>
          <w:rFonts w:ascii="Arial" w:hAnsi="Arial" w:cs="Arial"/>
          <w:b/>
          <w:sz w:val="20"/>
          <w:szCs w:val="20"/>
          <w:lang w:eastAsia="es-MX"/>
        </w:rPr>
        <w:t>día) .…</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w:t>
      </w:r>
      <w:r w:rsidR="00443DA1" w:rsidRPr="00E27661">
        <w:rPr>
          <w:rFonts w:ascii="Arial" w:hAnsi="Arial" w:cs="Arial"/>
          <w:b/>
          <w:sz w:val="20"/>
          <w:szCs w:val="20"/>
          <w:lang w:eastAsia="es-MX"/>
        </w:rPr>
        <w:t>.</w:t>
      </w:r>
      <w:r w:rsidRPr="00E27661">
        <w:rPr>
          <w:rFonts w:ascii="Arial" w:hAnsi="Arial" w:cs="Arial"/>
          <w:b/>
          <w:sz w:val="20"/>
          <w:szCs w:val="20"/>
          <w:lang w:eastAsia="es-MX"/>
        </w:rPr>
        <w:t xml:space="preserve">................. 16.7429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XL.</w:t>
      </w:r>
      <w:r w:rsidRPr="00E27661">
        <w:rPr>
          <w:rFonts w:ascii="Arial" w:hAnsi="Arial" w:cs="Arial"/>
          <w:b/>
          <w:sz w:val="20"/>
          <w:szCs w:val="20"/>
          <w:lang w:eastAsia="es-MX"/>
        </w:rPr>
        <w:tab/>
        <w:t xml:space="preserve">Servicio suboficial de Minas (por </w:t>
      </w:r>
      <w:proofErr w:type="gramStart"/>
      <w:r w:rsidRPr="00E27661">
        <w:rPr>
          <w:rFonts w:ascii="Arial" w:hAnsi="Arial" w:cs="Arial"/>
          <w:b/>
          <w:sz w:val="20"/>
          <w:szCs w:val="20"/>
          <w:lang w:eastAsia="es-MX"/>
        </w:rPr>
        <w:t>día) ….</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15.0904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XLI.</w:t>
      </w:r>
      <w:r w:rsidRPr="00E27661">
        <w:rPr>
          <w:rFonts w:ascii="Arial" w:hAnsi="Arial" w:cs="Arial"/>
          <w:b/>
          <w:sz w:val="20"/>
          <w:szCs w:val="20"/>
          <w:lang w:eastAsia="es-MX"/>
        </w:rPr>
        <w:tab/>
        <w:t>Por constancias por modalidades de servicios de seguridad privada:</w:t>
      </w:r>
    </w:p>
    <w:p w:rsidR="009662A4" w:rsidRPr="00E27661" w:rsidRDefault="009662A4" w:rsidP="009662A4">
      <w:pPr>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a)</w:t>
      </w:r>
      <w:r w:rsidRPr="00E27661">
        <w:rPr>
          <w:rFonts w:ascii="Arial" w:hAnsi="Arial" w:cs="Arial"/>
          <w:b/>
          <w:sz w:val="20"/>
          <w:szCs w:val="20"/>
          <w:lang w:eastAsia="es-MX"/>
        </w:rPr>
        <w:tab/>
        <w:t xml:space="preserve">Seguridad y protección personal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b)</w:t>
      </w:r>
      <w:r w:rsidRPr="00E27661">
        <w:rPr>
          <w:rFonts w:ascii="Arial" w:hAnsi="Arial" w:cs="Arial"/>
          <w:b/>
          <w:sz w:val="20"/>
          <w:szCs w:val="20"/>
          <w:lang w:eastAsia="es-MX"/>
        </w:rPr>
        <w:tab/>
        <w:t xml:space="preserve">Seguridad y protección de bienes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c)</w:t>
      </w:r>
      <w:r w:rsidRPr="00E27661">
        <w:rPr>
          <w:rFonts w:ascii="Arial" w:hAnsi="Arial" w:cs="Arial"/>
          <w:b/>
          <w:sz w:val="20"/>
          <w:szCs w:val="20"/>
          <w:lang w:eastAsia="es-MX"/>
        </w:rPr>
        <w:tab/>
        <w:t>Seguridad y protección en el traslado de valores</w:t>
      </w:r>
      <w:proofErr w:type="gramStart"/>
      <w:r w:rsidRPr="00E27661">
        <w:rPr>
          <w:rFonts w:ascii="Arial" w:hAnsi="Arial" w:cs="Arial"/>
          <w:b/>
          <w:sz w:val="20"/>
          <w:szCs w:val="20"/>
          <w:lang w:eastAsia="es-MX"/>
        </w:rPr>
        <w:t xml:space="preserve"> .…</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d)</w:t>
      </w:r>
      <w:r w:rsidRPr="00E27661">
        <w:rPr>
          <w:rFonts w:ascii="Arial" w:hAnsi="Arial" w:cs="Arial"/>
          <w:b/>
          <w:sz w:val="20"/>
          <w:szCs w:val="20"/>
          <w:lang w:eastAsia="es-MX"/>
        </w:rPr>
        <w:tab/>
        <w:t>Seguridad y protección de la información ……</w:t>
      </w:r>
      <w:proofErr w:type="gramStart"/>
      <w:r w:rsidR="00CA0BE9" w:rsidRPr="00E27661">
        <w:rPr>
          <w:rFonts w:ascii="Arial" w:hAnsi="Arial" w:cs="Arial"/>
          <w:b/>
          <w:sz w:val="20"/>
          <w:szCs w:val="20"/>
          <w:lang w:eastAsia="es-MX"/>
        </w:rPr>
        <w:t>…….</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e)</w:t>
      </w:r>
      <w:r w:rsidRPr="00E27661">
        <w:rPr>
          <w:rFonts w:ascii="Arial" w:hAnsi="Arial" w:cs="Arial"/>
          <w:b/>
          <w:sz w:val="20"/>
          <w:szCs w:val="20"/>
          <w:lang w:eastAsia="es-MX"/>
        </w:rPr>
        <w:tab/>
        <w:t>Seguridad y protección en sistemas de prevención y responsabilidades ……</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00962595"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f)</w:t>
      </w:r>
      <w:r w:rsidRPr="00E27661">
        <w:rPr>
          <w:rFonts w:ascii="Arial" w:hAnsi="Arial" w:cs="Arial"/>
          <w:b/>
          <w:sz w:val="20"/>
          <w:szCs w:val="20"/>
          <w:lang w:eastAsia="es-MX"/>
        </w:rPr>
        <w:tab/>
        <w:t>Fabricación, comercialización, almacenamiento, transportación o distribución de vestimenta e instrumentos ………….............</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g)</w:t>
      </w:r>
      <w:r w:rsidRPr="00E27661">
        <w:rPr>
          <w:rFonts w:ascii="Arial" w:hAnsi="Arial" w:cs="Arial"/>
          <w:b/>
          <w:sz w:val="20"/>
          <w:szCs w:val="20"/>
          <w:lang w:eastAsia="es-MX"/>
        </w:rPr>
        <w:tab/>
        <w:t>Servicios de blindaje ………………</w:t>
      </w:r>
      <w:r w:rsidR="00962595" w:rsidRPr="00E27661">
        <w:rPr>
          <w:rFonts w:ascii="Arial" w:hAnsi="Arial" w:cs="Arial"/>
          <w:b/>
          <w:sz w:val="20"/>
          <w:szCs w:val="20"/>
          <w:lang w:eastAsia="es-MX"/>
        </w:rPr>
        <w:t>……</w:t>
      </w:r>
      <w:r w:rsidRPr="00E27661">
        <w:rPr>
          <w:rFonts w:ascii="Arial" w:hAnsi="Arial" w:cs="Arial"/>
          <w:b/>
          <w:sz w:val="20"/>
          <w:szCs w:val="20"/>
          <w:lang w:eastAsia="es-MX"/>
        </w:rPr>
        <w:t>…………………………</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h)</w:t>
      </w:r>
      <w:r w:rsidRPr="00E27661">
        <w:rPr>
          <w:rFonts w:ascii="Arial" w:hAnsi="Arial" w:cs="Arial"/>
          <w:b/>
          <w:sz w:val="20"/>
          <w:szCs w:val="20"/>
          <w:lang w:eastAsia="es-MX"/>
        </w:rPr>
        <w:tab/>
        <w:t>Sistemas electrónicos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i)</w:t>
      </w:r>
      <w:r w:rsidRPr="00E27661">
        <w:rPr>
          <w:rFonts w:ascii="Arial" w:hAnsi="Arial" w:cs="Arial"/>
          <w:b/>
          <w:sz w:val="20"/>
          <w:szCs w:val="20"/>
          <w:lang w:eastAsia="es-MX"/>
        </w:rPr>
        <w:tab/>
        <w:t>Capacitación y/o adiestramiento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4.7634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bCs/>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XLII.</w:t>
      </w:r>
      <w:r w:rsidRPr="00E27661">
        <w:rPr>
          <w:rFonts w:ascii="Arial" w:hAnsi="Arial" w:cs="Arial"/>
          <w:b/>
          <w:sz w:val="20"/>
          <w:szCs w:val="20"/>
          <w:lang w:eastAsia="es-MX"/>
        </w:rPr>
        <w:tab/>
        <w:t>Expedición de cédulas de identificación, por modalidad de servicio para seguridad privada:</w:t>
      </w:r>
    </w:p>
    <w:p w:rsidR="009662A4" w:rsidRPr="00E27661" w:rsidRDefault="009662A4" w:rsidP="009662A4">
      <w:pPr>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a)</w:t>
      </w:r>
      <w:r w:rsidRPr="00E27661">
        <w:rPr>
          <w:rFonts w:ascii="Arial" w:hAnsi="Arial" w:cs="Arial"/>
          <w:b/>
          <w:sz w:val="20"/>
          <w:szCs w:val="20"/>
          <w:lang w:eastAsia="es-MX"/>
        </w:rPr>
        <w:tab/>
        <w:t>Cédula para guardias, eventual por 30 días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5.9925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b)</w:t>
      </w:r>
      <w:r w:rsidRPr="00E27661">
        <w:rPr>
          <w:rFonts w:ascii="Arial" w:hAnsi="Arial" w:cs="Arial"/>
          <w:b/>
          <w:sz w:val="20"/>
          <w:szCs w:val="20"/>
          <w:lang w:eastAsia="es-MX"/>
        </w:rPr>
        <w:tab/>
        <w:t>Cédula para guardias por vigilante vehicular</w:t>
      </w:r>
      <w:proofErr w:type="gramStart"/>
      <w:r w:rsidRPr="00E27661">
        <w:rPr>
          <w:rFonts w:ascii="Arial" w:hAnsi="Arial" w:cs="Arial"/>
          <w:b/>
          <w:sz w:val="20"/>
          <w:szCs w:val="20"/>
          <w:lang w:eastAsia="es-MX"/>
        </w:rPr>
        <w:t xml:space="preserve"> ….</w:t>
      </w:r>
      <w:proofErr w:type="gramEnd"/>
      <w:r w:rsidRPr="00E27661">
        <w:rPr>
          <w:rFonts w:ascii="Arial" w:hAnsi="Arial" w:cs="Arial"/>
          <w:b/>
          <w:sz w:val="20"/>
          <w:szCs w:val="20"/>
          <w:lang w:eastAsia="es-MX"/>
        </w:rPr>
        <w:t>.…………</w:t>
      </w:r>
      <w:r w:rsidR="004A0A6C" w:rsidRPr="00E27661">
        <w:rPr>
          <w:rFonts w:ascii="Arial" w:hAnsi="Arial" w:cs="Arial"/>
          <w:b/>
          <w:sz w:val="20"/>
          <w:szCs w:val="20"/>
          <w:lang w:eastAsia="es-MX"/>
        </w:rPr>
        <w:t>..</w:t>
      </w:r>
      <w:r w:rsidRPr="00E27661">
        <w:rPr>
          <w:rFonts w:ascii="Arial" w:hAnsi="Arial" w:cs="Arial"/>
          <w:b/>
          <w:sz w:val="20"/>
          <w:szCs w:val="20"/>
          <w:lang w:eastAsia="es-MX"/>
        </w:rPr>
        <w:t xml:space="preserve">……….. 1.9054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c)</w:t>
      </w:r>
      <w:r w:rsidRPr="00E27661">
        <w:rPr>
          <w:rFonts w:ascii="Arial" w:hAnsi="Arial" w:cs="Arial"/>
          <w:b/>
          <w:sz w:val="20"/>
          <w:szCs w:val="20"/>
          <w:lang w:eastAsia="es-MX"/>
        </w:rPr>
        <w:tab/>
        <w:t>Cédula para guardias de bares, terraza y centros nocturnos .</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5.9925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d)</w:t>
      </w:r>
      <w:r w:rsidRPr="00E27661">
        <w:rPr>
          <w:rFonts w:ascii="Arial" w:hAnsi="Arial" w:cs="Arial"/>
          <w:b/>
          <w:sz w:val="20"/>
          <w:szCs w:val="20"/>
          <w:lang w:eastAsia="es-MX"/>
        </w:rPr>
        <w:tab/>
        <w:t>Cédula para guardias en custodia y traslado de valores</w:t>
      </w:r>
      <w:proofErr w:type="gramStart"/>
      <w:r w:rsidRPr="00E27661">
        <w:rPr>
          <w:rFonts w:ascii="Arial" w:hAnsi="Arial" w:cs="Arial"/>
          <w:b/>
          <w:sz w:val="20"/>
          <w:szCs w:val="20"/>
          <w:lang w:eastAsia="es-MX"/>
        </w:rPr>
        <w:t xml:space="preserve"> …</w:t>
      </w:r>
      <w:r w:rsidR="00CA0BE9" w:rsidRPr="00E27661">
        <w:rPr>
          <w:rFonts w:ascii="Arial" w:hAnsi="Arial" w:cs="Arial"/>
          <w:b/>
          <w:sz w:val="20"/>
          <w:szCs w:val="20"/>
          <w:lang w:eastAsia="es-MX"/>
        </w:rPr>
        <w:t>.</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5.9925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e)</w:t>
      </w:r>
      <w:r w:rsidRPr="00E27661">
        <w:rPr>
          <w:rFonts w:ascii="Arial" w:hAnsi="Arial" w:cs="Arial"/>
          <w:b/>
          <w:sz w:val="20"/>
          <w:szCs w:val="20"/>
          <w:lang w:eastAsia="es-MX"/>
        </w:rPr>
        <w:tab/>
        <w:t xml:space="preserve">Cédula para guardia como escolta personal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5.9925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XLIII.</w:t>
      </w:r>
      <w:r w:rsidRPr="00E27661">
        <w:rPr>
          <w:rFonts w:ascii="Arial" w:hAnsi="Arial" w:cs="Arial"/>
          <w:b/>
          <w:sz w:val="20"/>
          <w:szCs w:val="20"/>
          <w:lang w:eastAsia="es-MX"/>
        </w:rPr>
        <w:tab/>
        <w:t>Cursos básicos a prestadores de servicio de seguridad privada (6 meses):</w:t>
      </w:r>
    </w:p>
    <w:p w:rsidR="009662A4" w:rsidRPr="00E27661" w:rsidRDefault="009662A4" w:rsidP="009662A4">
      <w:pPr>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a)</w:t>
      </w:r>
      <w:r w:rsidRPr="00E27661">
        <w:rPr>
          <w:rFonts w:ascii="Arial" w:hAnsi="Arial" w:cs="Arial"/>
          <w:b/>
          <w:sz w:val="20"/>
          <w:szCs w:val="20"/>
          <w:lang w:eastAsia="es-MX"/>
        </w:rPr>
        <w:tab/>
        <w:t>Armamento y técnicas de tiro ………………</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6.1371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b)</w:t>
      </w:r>
      <w:r w:rsidRPr="00E27661">
        <w:rPr>
          <w:rFonts w:ascii="Arial" w:hAnsi="Arial" w:cs="Arial"/>
          <w:b/>
          <w:sz w:val="20"/>
          <w:szCs w:val="20"/>
          <w:lang w:eastAsia="es-MX"/>
        </w:rPr>
        <w:tab/>
        <w:t>Conocimiento básico de seguridad a inmuebles</w:t>
      </w:r>
      <w:proofErr w:type="gramStart"/>
      <w:r w:rsidRPr="00E27661">
        <w:rPr>
          <w:rFonts w:ascii="Arial" w:hAnsi="Arial" w:cs="Arial"/>
          <w:b/>
          <w:sz w:val="20"/>
          <w:szCs w:val="20"/>
          <w:lang w:eastAsia="es-MX"/>
        </w:rPr>
        <w:t xml:space="preserve"> .…</w:t>
      </w:r>
      <w:proofErr w:type="gramEnd"/>
      <w:r w:rsidRPr="00E27661">
        <w:rPr>
          <w:rFonts w:ascii="Arial" w:hAnsi="Arial" w:cs="Arial"/>
          <w:b/>
          <w:sz w:val="20"/>
          <w:szCs w:val="20"/>
          <w:lang w:eastAsia="es-MX"/>
        </w:rPr>
        <w:t>…</w:t>
      </w:r>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6.1371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c)</w:t>
      </w:r>
      <w:r w:rsidRPr="00E27661">
        <w:rPr>
          <w:rFonts w:ascii="Arial" w:hAnsi="Arial" w:cs="Arial"/>
          <w:b/>
          <w:sz w:val="20"/>
          <w:szCs w:val="20"/>
          <w:lang w:eastAsia="es-MX"/>
        </w:rPr>
        <w:tab/>
        <w:t>Atención ciudadana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6.1371 </w:t>
      </w:r>
      <w:proofErr w:type="spellStart"/>
      <w:r w:rsidRPr="00E27661">
        <w:rPr>
          <w:rFonts w:ascii="Arial" w:hAnsi="Arial" w:cs="Arial"/>
          <w:b/>
          <w:sz w:val="20"/>
          <w:szCs w:val="20"/>
          <w:lang w:eastAsia="es-MX"/>
        </w:rPr>
        <w:t>UMAs</w:t>
      </w:r>
      <w:proofErr w:type="spellEnd"/>
    </w:p>
    <w:p w:rsidR="009662A4" w:rsidRPr="00E27661" w:rsidRDefault="009662A4" w:rsidP="009662A4">
      <w:pPr>
        <w:jc w:val="both"/>
        <w:rPr>
          <w:rFonts w:ascii="Arial" w:hAnsi="Arial" w:cs="Arial"/>
          <w:b/>
          <w:sz w:val="20"/>
          <w:szCs w:val="20"/>
          <w:lang w:eastAsia="es-MX"/>
        </w:rPr>
      </w:pPr>
    </w:p>
    <w:p w:rsidR="009662A4" w:rsidRPr="00E27661" w:rsidRDefault="009662A4" w:rsidP="009662A4">
      <w:pPr>
        <w:jc w:val="both"/>
        <w:rPr>
          <w:rFonts w:ascii="Arial" w:hAnsi="Arial" w:cs="Arial"/>
          <w:b/>
          <w:sz w:val="20"/>
          <w:szCs w:val="20"/>
          <w:lang w:eastAsia="es-MX"/>
        </w:rPr>
      </w:pPr>
      <w:r w:rsidRPr="00E27661">
        <w:rPr>
          <w:rFonts w:ascii="Arial" w:hAnsi="Arial" w:cs="Arial"/>
          <w:b/>
          <w:bCs/>
          <w:sz w:val="20"/>
          <w:szCs w:val="20"/>
          <w:lang w:eastAsia="es-MX"/>
        </w:rPr>
        <w:t>XLIV.</w:t>
      </w:r>
      <w:r w:rsidRPr="00E27661">
        <w:rPr>
          <w:rFonts w:ascii="Arial" w:hAnsi="Arial" w:cs="Arial"/>
          <w:b/>
          <w:sz w:val="20"/>
          <w:szCs w:val="20"/>
          <w:lang w:eastAsia="es-MX"/>
        </w:rPr>
        <w:tab/>
        <w:t xml:space="preserve"> Cursos Especializados (anuales) para los servicios de seguridad privada:</w:t>
      </w:r>
    </w:p>
    <w:p w:rsidR="009662A4" w:rsidRPr="00E27661" w:rsidRDefault="009662A4" w:rsidP="009662A4">
      <w:pPr>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a)</w:t>
      </w:r>
      <w:r w:rsidRPr="00E27661">
        <w:rPr>
          <w:rFonts w:ascii="Arial" w:hAnsi="Arial" w:cs="Arial"/>
          <w:b/>
          <w:sz w:val="20"/>
          <w:szCs w:val="20"/>
          <w:lang w:eastAsia="es-MX"/>
        </w:rPr>
        <w:tab/>
        <w:t>Reacción a la emboscada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50.2121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b)</w:t>
      </w:r>
      <w:r w:rsidRPr="00E27661">
        <w:rPr>
          <w:rFonts w:ascii="Arial" w:hAnsi="Arial" w:cs="Arial"/>
          <w:b/>
          <w:sz w:val="20"/>
          <w:szCs w:val="20"/>
          <w:lang w:eastAsia="es-MX"/>
        </w:rPr>
        <w:tab/>
        <w:t xml:space="preserve">Disturbios civiles (antimotines): Manejo de reacciones a grupos de masas en </w:t>
      </w:r>
      <w:r w:rsidR="00DD404F" w:rsidRPr="00E27661">
        <w:rPr>
          <w:rFonts w:ascii="Arial" w:hAnsi="Arial" w:cs="Arial"/>
          <w:b/>
          <w:sz w:val="20"/>
          <w:szCs w:val="20"/>
          <w:lang w:eastAsia="es-MX"/>
        </w:rPr>
        <w:t xml:space="preserve">  </w:t>
      </w:r>
      <w:r w:rsidRPr="00E27661">
        <w:rPr>
          <w:rFonts w:ascii="Arial" w:hAnsi="Arial" w:cs="Arial"/>
          <w:b/>
          <w:sz w:val="20"/>
          <w:szCs w:val="20"/>
          <w:lang w:eastAsia="es-MX"/>
        </w:rPr>
        <w:t>conflictos civiles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33.4748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c)</w:t>
      </w:r>
      <w:r w:rsidRPr="00E27661">
        <w:rPr>
          <w:rFonts w:ascii="Arial" w:hAnsi="Arial" w:cs="Arial"/>
          <w:b/>
          <w:sz w:val="20"/>
          <w:szCs w:val="20"/>
          <w:lang w:eastAsia="es-MX"/>
        </w:rPr>
        <w:tab/>
        <w:t xml:space="preserve">Manejo defensivo y ofensivo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22.3165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d)</w:t>
      </w:r>
      <w:r w:rsidRPr="00E27661">
        <w:rPr>
          <w:rFonts w:ascii="Arial" w:hAnsi="Arial" w:cs="Arial"/>
          <w:b/>
          <w:sz w:val="20"/>
          <w:szCs w:val="20"/>
          <w:lang w:eastAsia="es-MX"/>
        </w:rPr>
        <w:tab/>
        <w:t>Manejo y seguridad de armas de fuego …</w:t>
      </w:r>
      <w:proofErr w:type="gramStart"/>
      <w:r w:rsidRPr="00E27661">
        <w:rPr>
          <w:rFonts w:ascii="Arial" w:hAnsi="Arial" w:cs="Arial"/>
          <w:b/>
          <w:sz w:val="20"/>
          <w:szCs w:val="20"/>
          <w:lang w:eastAsia="es-MX"/>
        </w:rPr>
        <w:t>……</w:t>
      </w:r>
      <w:r w:rsidR="00CA0BE9" w:rsidRPr="00E27661">
        <w:rPr>
          <w:rFonts w:ascii="Arial" w:hAnsi="Arial" w:cs="Arial"/>
          <w:b/>
          <w:sz w:val="20"/>
          <w:szCs w:val="20"/>
          <w:lang w:eastAsia="es-MX"/>
        </w:rPr>
        <w:t>.</w:t>
      </w:r>
      <w:proofErr w:type="gramEnd"/>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33.4748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e)</w:t>
      </w:r>
      <w:r w:rsidRPr="00E27661">
        <w:rPr>
          <w:rFonts w:ascii="Arial" w:hAnsi="Arial" w:cs="Arial"/>
          <w:b/>
          <w:sz w:val="20"/>
          <w:szCs w:val="20"/>
          <w:lang w:eastAsia="es-MX"/>
        </w:rPr>
        <w:tab/>
        <w:t>Protección a funcionarios …</w:t>
      </w:r>
      <w:proofErr w:type="gramStart"/>
      <w:r w:rsidRPr="00E27661">
        <w:rPr>
          <w:rFonts w:ascii="Arial" w:hAnsi="Arial" w:cs="Arial"/>
          <w:b/>
          <w:sz w:val="20"/>
          <w:szCs w:val="20"/>
          <w:lang w:eastAsia="es-MX"/>
        </w:rPr>
        <w:t>……</w:t>
      </w:r>
      <w:r w:rsidR="00962595" w:rsidRPr="00E27661">
        <w:rPr>
          <w:rFonts w:ascii="Arial" w:hAnsi="Arial" w:cs="Arial"/>
          <w:b/>
          <w:sz w:val="20"/>
          <w:szCs w:val="20"/>
          <w:lang w:eastAsia="es-MX"/>
        </w:rPr>
        <w:t>.</w:t>
      </w:r>
      <w:proofErr w:type="gramEnd"/>
      <w:r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44.6330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f)</w:t>
      </w:r>
      <w:r w:rsidRPr="00E27661">
        <w:rPr>
          <w:rFonts w:ascii="Arial" w:hAnsi="Arial" w:cs="Arial"/>
          <w:b/>
          <w:sz w:val="20"/>
          <w:szCs w:val="20"/>
          <w:lang w:eastAsia="es-MX"/>
        </w:rPr>
        <w:tab/>
        <w:t xml:space="preserve">Capacitación, evaluación y certificación de búsqueda y detección de aromas con binomios K-9 (entrenador y </w:t>
      </w:r>
      <w:proofErr w:type="gramStart"/>
      <w:r w:rsidRPr="00E27661">
        <w:rPr>
          <w:rFonts w:ascii="Arial" w:hAnsi="Arial" w:cs="Arial"/>
          <w:b/>
          <w:sz w:val="20"/>
          <w:szCs w:val="20"/>
          <w:lang w:eastAsia="es-MX"/>
        </w:rPr>
        <w:t>perro) ….</w:t>
      </w:r>
      <w:proofErr w:type="gramEnd"/>
      <w:r w:rsidRPr="00E27661">
        <w:rPr>
          <w:rFonts w:ascii="Arial" w:hAnsi="Arial" w:cs="Arial"/>
          <w:b/>
          <w:sz w:val="20"/>
          <w:szCs w:val="20"/>
          <w:lang w:eastAsia="es-MX"/>
        </w:rPr>
        <w:t>……</w:t>
      </w:r>
      <w:r w:rsidR="00962595" w:rsidRPr="00E27661">
        <w:rPr>
          <w:rFonts w:ascii="Arial" w:hAnsi="Arial" w:cs="Arial"/>
          <w:b/>
          <w:sz w:val="20"/>
          <w:szCs w:val="20"/>
          <w:lang w:eastAsia="es-MX"/>
        </w:rPr>
        <w:t>…</w:t>
      </w:r>
      <w:r w:rsidR="00CA0BE9" w:rsidRPr="00E27661">
        <w:rPr>
          <w:rFonts w:ascii="Arial" w:hAnsi="Arial" w:cs="Arial"/>
          <w:b/>
          <w:sz w:val="20"/>
          <w:szCs w:val="20"/>
          <w:lang w:eastAsia="es-MX"/>
        </w:rPr>
        <w:t>……...</w:t>
      </w:r>
      <w:r w:rsidRPr="00E27661">
        <w:rPr>
          <w:rFonts w:ascii="Arial" w:hAnsi="Arial" w:cs="Arial"/>
          <w:b/>
          <w:sz w:val="20"/>
          <w:szCs w:val="20"/>
          <w:lang w:eastAsia="es-MX"/>
        </w:rPr>
        <w:t xml:space="preserve">…………………….. 50.2121 </w:t>
      </w:r>
      <w:proofErr w:type="spellStart"/>
      <w:r w:rsidRPr="00E27661">
        <w:rPr>
          <w:rFonts w:ascii="Arial" w:hAnsi="Arial" w:cs="Arial"/>
          <w:b/>
          <w:sz w:val="20"/>
          <w:szCs w:val="20"/>
          <w:lang w:eastAsia="es-MX"/>
        </w:rPr>
        <w:t>UMAs</w:t>
      </w:r>
      <w:proofErr w:type="spellEnd"/>
    </w:p>
    <w:p w:rsidR="009662A4" w:rsidRPr="00E27661" w:rsidRDefault="009662A4" w:rsidP="00962595">
      <w:pPr>
        <w:ind w:left="708"/>
        <w:jc w:val="both"/>
        <w:rPr>
          <w:rFonts w:ascii="Arial" w:hAnsi="Arial" w:cs="Arial"/>
          <w:b/>
          <w:sz w:val="20"/>
          <w:szCs w:val="20"/>
          <w:lang w:eastAsia="es-MX"/>
        </w:rPr>
      </w:pPr>
    </w:p>
    <w:p w:rsidR="009662A4" w:rsidRPr="00E27661" w:rsidRDefault="009662A4" w:rsidP="00962595">
      <w:pPr>
        <w:ind w:left="708"/>
        <w:jc w:val="both"/>
        <w:rPr>
          <w:rFonts w:ascii="Arial" w:hAnsi="Arial" w:cs="Arial"/>
          <w:b/>
          <w:sz w:val="20"/>
          <w:szCs w:val="20"/>
          <w:lang w:eastAsia="es-MX"/>
        </w:rPr>
      </w:pPr>
      <w:r w:rsidRPr="00E27661">
        <w:rPr>
          <w:rFonts w:ascii="Arial" w:hAnsi="Arial" w:cs="Arial"/>
          <w:b/>
          <w:sz w:val="20"/>
          <w:szCs w:val="20"/>
          <w:lang w:eastAsia="es-MX"/>
        </w:rPr>
        <w:t>g)</w:t>
      </w:r>
      <w:r w:rsidRPr="00E27661">
        <w:rPr>
          <w:rFonts w:ascii="Arial" w:hAnsi="Arial" w:cs="Arial"/>
          <w:b/>
          <w:sz w:val="20"/>
          <w:szCs w:val="20"/>
          <w:lang w:eastAsia="es-MX"/>
        </w:rPr>
        <w:tab/>
        <w:t>Capacitación, evaluación y certificación de binomios K-9 de seguridad y protección (entrenador y perro) …………………………………</w:t>
      </w:r>
      <w:r w:rsidR="00962595" w:rsidRPr="00E27661">
        <w:rPr>
          <w:rFonts w:ascii="Arial" w:hAnsi="Arial" w:cs="Arial"/>
          <w:b/>
          <w:sz w:val="20"/>
          <w:szCs w:val="20"/>
          <w:lang w:eastAsia="es-MX"/>
        </w:rPr>
        <w:t>……</w:t>
      </w:r>
      <w:proofErr w:type="gramStart"/>
      <w:r w:rsidR="00962595" w:rsidRPr="00E27661">
        <w:rPr>
          <w:rFonts w:ascii="Arial" w:hAnsi="Arial" w:cs="Arial"/>
          <w:b/>
          <w:sz w:val="20"/>
          <w:szCs w:val="20"/>
          <w:lang w:eastAsia="es-MX"/>
        </w:rPr>
        <w:t>…….</w:t>
      </w:r>
      <w:proofErr w:type="gramEnd"/>
      <w:r w:rsidR="00962595" w:rsidRPr="00E27661">
        <w:rPr>
          <w:rFonts w:ascii="Arial" w:hAnsi="Arial" w:cs="Arial"/>
          <w:b/>
          <w:sz w:val="20"/>
          <w:szCs w:val="20"/>
          <w:lang w:eastAsia="es-MX"/>
        </w:rPr>
        <w:t>.</w:t>
      </w:r>
      <w:r w:rsidRPr="00E27661">
        <w:rPr>
          <w:rFonts w:ascii="Arial" w:hAnsi="Arial" w:cs="Arial"/>
          <w:b/>
          <w:sz w:val="20"/>
          <w:szCs w:val="20"/>
          <w:lang w:eastAsia="es-MX"/>
        </w:rPr>
        <w:t xml:space="preserve">…. 50.2121 </w:t>
      </w:r>
      <w:proofErr w:type="spellStart"/>
      <w:r w:rsidRPr="00E27661">
        <w:rPr>
          <w:rFonts w:ascii="Arial" w:hAnsi="Arial" w:cs="Arial"/>
          <w:b/>
          <w:sz w:val="20"/>
          <w:szCs w:val="20"/>
          <w:lang w:eastAsia="es-MX"/>
        </w:rPr>
        <w:t>UMAs</w:t>
      </w:r>
      <w:proofErr w:type="spellEnd"/>
    </w:p>
    <w:p w:rsidR="009662A4" w:rsidRPr="00E27661" w:rsidRDefault="009662A4" w:rsidP="009F3387">
      <w:pPr>
        <w:jc w:val="both"/>
        <w:rPr>
          <w:rFonts w:ascii="Arial" w:hAnsi="Arial" w:cs="Arial"/>
          <w:b/>
          <w:sz w:val="20"/>
          <w:szCs w:val="20"/>
          <w:lang w:eastAsia="es-MX"/>
        </w:rPr>
      </w:pPr>
    </w:p>
    <w:p w:rsidR="009662A4" w:rsidRPr="00E27661" w:rsidRDefault="00341A13" w:rsidP="009F3387">
      <w:pPr>
        <w:jc w:val="both"/>
        <w:rPr>
          <w:rFonts w:ascii="Arial" w:hAnsi="Arial" w:cs="Arial"/>
          <w:b/>
          <w:sz w:val="20"/>
          <w:szCs w:val="20"/>
          <w:lang w:eastAsia="es-MX"/>
        </w:rPr>
      </w:pPr>
      <w:r w:rsidRPr="00E27661">
        <w:rPr>
          <w:rFonts w:ascii="Arial" w:hAnsi="Arial" w:cs="Arial"/>
          <w:b/>
          <w:sz w:val="20"/>
          <w:szCs w:val="20"/>
          <w:lang w:eastAsia="es-MX"/>
        </w:rPr>
        <w:t>…</w:t>
      </w:r>
    </w:p>
    <w:p w:rsidR="00341A13" w:rsidRPr="00E27661" w:rsidRDefault="00341A13" w:rsidP="00341A13">
      <w:pPr>
        <w:jc w:val="center"/>
        <w:rPr>
          <w:rFonts w:ascii="Arial" w:hAnsi="Arial" w:cs="Arial"/>
          <w:b/>
          <w:sz w:val="20"/>
          <w:szCs w:val="20"/>
          <w:lang w:eastAsia="es-MX"/>
        </w:rPr>
      </w:pPr>
    </w:p>
    <w:p w:rsidR="00341A13" w:rsidRPr="00E27661" w:rsidRDefault="00341A13" w:rsidP="00341A13">
      <w:pPr>
        <w:jc w:val="center"/>
        <w:rPr>
          <w:rFonts w:ascii="Arial" w:hAnsi="Arial" w:cs="Arial"/>
          <w:b/>
          <w:sz w:val="20"/>
          <w:szCs w:val="20"/>
          <w:lang w:eastAsia="es-MX"/>
        </w:rPr>
      </w:pPr>
    </w:p>
    <w:p w:rsidR="00341A13" w:rsidRPr="00E27661" w:rsidRDefault="00341A13" w:rsidP="00341A13">
      <w:pPr>
        <w:jc w:val="center"/>
        <w:rPr>
          <w:rFonts w:ascii="Arial" w:hAnsi="Arial" w:cs="Arial"/>
          <w:b/>
          <w:sz w:val="20"/>
          <w:szCs w:val="20"/>
          <w:lang w:eastAsia="es-MX"/>
        </w:rPr>
      </w:pPr>
    </w:p>
    <w:p w:rsidR="00341A13" w:rsidRPr="00E27661" w:rsidRDefault="00341A13" w:rsidP="00341A13">
      <w:pPr>
        <w:jc w:val="center"/>
        <w:rPr>
          <w:rFonts w:ascii="Arial" w:hAnsi="Arial" w:cs="Arial"/>
          <w:b/>
          <w:bCs/>
          <w:sz w:val="20"/>
          <w:szCs w:val="20"/>
          <w:lang w:eastAsia="es-MX"/>
        </w:rPr>
      </w:pPr>
      <w:r w:rsidRPr="00E27661">
        <w:rPr>
          <w:rFonts w:ascii="Arial" w:hAnsi="Arial" w:cs="Arial"/>
          <w:b/>
          <w:bCs/>
          <w:sz w:val="20"/>
          <w:szCs w:val="20"/>
          <w:lang w:eastAsia="es-MX"/>
        </w:rPr>
        <w:t>SECCIÓN SEGUNDA</w:t>
      </w:r>
    </w:p>
    <w:p w:rsidR="00341A13" w:rsidRPr="00E27661" w:rsidRDefault="00341A13" w:rsidP="00341A13">
      <w:pPr>
        <w:jc w:val="center"/>
        <w:rPr>
          <w:rFonts w:ascii="Arial" w:hAnsi="Arial" w:cs="Arial"/>
          <w:b/>
          <w:bCs/>
          <w:sz w:val="20"/>
          <w:szCs w:val="20"/>
          <w:lang w:eastAsia="es-MX"/>
        </w:rPr>
      </w:pPr>
      <w:r w:rsidRPr="00E27661">
        <w:rPr>
          <w:rFonts w:ascii="Arial" w:hAnsi="Arial" w:cs="Arial"/>
          <w:b/>
          <w:bCs/>
          <w:sz w:val="20"/>
          <w:szCs w:val="20"/>
          <w:lang w:eastAsia="es-MX"/>
        </w:rPr>
        <w:t>SUBSECRETARÍA DE MOVILIDAD DEL ESTADO</w:t>
      </w:r>
    </w:p>
    <w:p w:rsidR="00341A13" w:rsidRPr="00E27661" w:rsidRDefault="00341A13" w:rsidP="00341A13">
      <w:pPr>
        <w:jc w:val="center"/>
        <w:rPr>
          <w:rFonts w:ascii="Arial" w:hAnsi="Arial" w:cs="Arial"/>
          <w:b/>
          <w:bCs/>
          <w:sz w:val="20"/>
          <w:szCs w:val="20"/>
          <w:lang w:eastAsia="es-MX"/>
        </w:rPr>
      </w:pPr>
    </w:p>
    <w:p w:rsidR="00341A13" w:rsidRPr="00E27661" w:rsidRDefault="00341A13" w:rsidP="009F3387">
      <w:pPr>
        <w:jc w:val="both"/>
        <w:rPr>
          <w:rFonts w:ascii="Arial" w:hAnsi="Arial" w:cs="Arial"/>
          <w:b/>
          <w:sz w:val="20"/>
          <w:szCs w:val="20"/>
          <w:lang w:eastAsia="es-MX"/>
        </w:rPr>
      </w:pPr>
    </w:p>
    <w:p w:rsidR="009662A4" w:rsidRPr="00E27661" w:rsidRDefault="00341A13" w:rsidP="009F3387">
      <w:pPr>
        <w:jc w:val="both"/>
        <w:rPr>
          <w:rFonts w:ascii="Arial" w:hAnsi="Arial" w:cs="Arial"/>
          <w:bCs/>
          <w:sz w:val="20"/>
          <w:szCs w:val="20"/>
          <w:lang w:eastAsia="es-MX"/>
        </w:rPr>
      </w:pPr>
      <w:r w:rsidRPr="00E27661">
        <w:rPr>
          <w:rFonts w:ascii="Arial" w:hAnsi="Arial" w:cs="Arial"/>
          <w:bCs/>
          <w:sz w:val="20"/>
          <w:szCs w:val="20"/>
          <w:lang w:eastAsia="es-MX"/>
        </w:rPr>
        <w:t>…</w:t>
      </w:r>
    </w:p>
    <w:p w:rsidR="00341A13" w:rsidRPr="00E27661" w:rsidRDefault="00341A13" w:rsidP="009F3387">
      <w:pPr>
        <w:jc w:val="both"/>
        <w:rPr>
          <w:rFonts w:ascii="Arial" w:hAnsi="Arial" w:cs="Arial"/>
          <w:b/>
          <w:sz w:val="20"/>
          <w:szCs w:val="20"/>
          <w:lang w:eastAsia="es-MX"/>
        </w:rPr>
      </w:pPr>
    </w:p>
    <w:p w:rsidR="00341A13" w:rsidRPr="00E27661" w:rsidRDefault="00341A13" w:rsidP="009F3387">
      <w:pPr>
        <w:jc w:val="both"/>
        <w:rPr>
          <w:rFonts w:ascii="Arial" w:hAnsi="Arial" w:cs="Arial"/>
          <w:b/>
          <w:sz w:val="20"/>
          <w:szCs w:val="20"/>
          <w:lang w:eastAsia="es-MX"/>
        </w:rPr>
      </w:pPr>
    </w:p>
    <w:p w:rsidR="009662A4" w:rsidRPr="00E27661" w:rsidRDefault="009662A4" w:rsidP="009F3387">
      <w:pPr>
        <w:jc w:val="both"/>
        <w:rPr>
          <w:rFonts w:ascii="Arial" w:hAnsi="Arial" w:cs="Arial"/>
          <w:b/>
          <w:sz w:val="20"/>
          <w:szCs w:val="20"/>
          <w:lang w:eastAsia="es-MX"/>
        </w:rPr>
      </w:pPr>
    </w:p>
    <w:p w:rsidR="00661BE0" w:rsidRPr="00E27661" w:rsidRDefault="00661BE0" w:rsidP="00661BE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XIII</w:t>
      </w:r>
    </w:p>
    <w:p w:rsidR="00661BE0" w:rsidRPr="00E27661" w:rsidRDefault="00661BE0" w:rsidP="00661BE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 LA UNIVERSIDAD TECNOLÓGICA DE LA BABÍCORA</w:t>
      </w:r>
    </w:p>
    <w:p w:rsidR="00661BE0" w:rsidRPr="00E27661" w:rsidRDefault="00661BE0" w:rsidP="00661BE0">
      <w:pPr>
        <w:spacing w:line="360" w:lineRule="auto"/>
        <w:contextualSpacing/>
        <w:jc w:val="both"/>
        <w:rPr>
          <w:rFonts w:ascii="Arial" w:eastAsia="Yu Gothic UI Light" w:hAnsi="Arial" w:cs="Arial"/>
          <w:b/>
          <w:sz w:val="20"/>
          <w:szCs w:val="20"/>
        </w:rPr>
      </w:pPr>
    </w:p>
    <w:p w:rsidR="00661BE0" w:rsidRPr="00E27661" w:rsidRDefault="00661BE0" w:rsidP="00661BE0">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Artículo 228. </w:t>
      </w:r>
      <w:r w:rsidR="00731D1B" w:rsidRPr="00E27661">
        <w:rPr>
          <w:rFonts w:ascii="Arial" w:eastAsia="Yu Gothic UI Light" w:hAnsi="Arial" w:cs="Arial"/>
          <w:sz w:val="20"/>
          <w:szCs w:val="20"/>
        </w:rPr>
        <w:t>…</w:t>
      </w:r>
    </w:p>
    <w:p w:rsidR="00661BE0" w:rsidRPr="00E27661" w:rsidRDefault="00661BE0" w:rsidP="00661BE0">
      <w:pPr>
        <w:spacing w:line="360" w:lineRule="auto"/>
        <w:contextualSpacing/>
        <w:jc w:val="both"/>
        <w:rPr>
          <w:rFonts w:ascii="Arial" w:eastAsia="Yu Gothic UI Light" w:hAnsi="Arial" w:cs="Arial"/>
          <w:sz w:val="20"/>
          <w:szCs w:val="20"/>
        </w:rPr>
      </w:pPr>
    </w:p>
    <w:p w:rsidR="00661BE0" w:rsidRPr="00E27661" w:rsidRDefault="00661BE0" w:rsidP="00661BE0">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I</w:t>
      </w:r>
      <w:r w:rsidR="00DA786D">
        <w:rPr>
          <w:rFonts w:ascii="Arial" w:eastAsia="Yu Gothic UI Light" w:hAnsi="Arial" w:cs="Arial"/>
          <w:sz w:val="20"/>
          <w:szCs w:val="20"/>
        </w:rPr>
        <w:t>V</w:t>
      </w:r>
      <w:r w:rsidRPr="00E27661">
        <w:rPr>
          <w:rFonts w:ascii="Arial" w:eastAsia="Yu Gothic UI Light" w:hAnsi="Arial" w:cs="Arial"/>
          <w:sz w:val="20"/>
          <w:szCs w:val="20"/>
        </w:rPr>
        <w:t>.</w:t>
      </w:r>
      <w:r w:rsidRPr="00E27661">
        <w:rPr>
          <w:rFonts w:ascii="Arial" w:eastAsia="Yu Gothic UI Light" w:hAnsi="Arial" w:cs="Arial"/>
          <w:sz w:val="20"/>
          <w:szCs w:val="20"/>
        </w:rPr>
        <w:tab/>
      </w:r>
      <w:r w:rsidR="00731D1B" w:rsidRPr="00E27661">
        <w:rPr>
          <w:rFonts w:ascii="Arial" w:eastAsia="Yu Gothic UI Light" w:hAnsi="Arial" w:cs="Arial"/>
          <w:sz w:val="20"/>
          <w:szCs w:val="20"/>
        </w:rPr>
        <w:t>…</w:t>
      </w:r>
    </w:p>
    <w:p w:rsidR="00661BE0" w:rsidRPr="00E27661" w:rsidRDefault="00661BE0" w:rsidP="00661BE0">
      <w:pPr>
        <w:spacing w:line="360" w:lineRule="auto"/>
        <w:contextualSpacing/>
        <w:jc w:val="both"/>
        <w:rPr>
          <w:rFonts w:ascii="Arial" w:eastAsia="Yu Gothic UI Light" w:hAnsi="Arial" w:cs="Arial"/>
          <w:b/>
          <w:sz w:val="20"/>
          <w:szCs w:val="20"/>
        </w:rPr>
      </w:pPr>
    </w:p>
    <w:p w:rsidR="00661BE0" w:rsidRPr="00E27661" w:rsidRDefault="00661BE0" w:rsidP="00661BE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g)       Inscripción preparatoria abierta…………</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2.7281 </w:t>
      </w:r>
      <w:proofErr w:type="spellStart"/>
      <w:r w:rsidRPr="00E27661">
        <w:rPr>
          <w:rFonts w:ascii="Arial" w:eastAsia="Yu Gothic UI Light" w:hAnsi="Arial" w:cs="Arial"/>
          <w:b/>
          <w:sz w:val="20"/>
          <w:szCs w:val="20"/>
        </w:rPr>
        <w:t>UMAs</w:t>
      </w:r>
      <w:proofErr w:type="spellEnd"/>
    </w:p>
    <w:p w:rsidR="00661BE0" w:rsidRPr="00E27661" w:rsidRDefault="00661BE0" w:rsidP="009930A1">
      <w:pPr>
        <w:spacing w:line="360" w:lineRule="auto"/>
        <w:contextualSpacing/>
        <w:jc w:val="both"/>
        <w:rPr>
          <w:rFonts w:ascii="Arial" w:eastAsia="Yu Gothic UI Light" w:hAnsi="Arial" w:cs="Arial"/>
          <w:b/>
          <w:sz w:val="20"/>
          <w:szCs w:val="20"/>
        </w:rPr>
      </w:pPr>
    </w:p>
    <w:p w:rsidR="00CC4871" w:rsidRPr="00E27661" w:rsidRDefault="00CC4871" w:rsidP="00CC4871">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CAPITULO XIV</w:t>
      </w:r>
    </w:p>
    <w:p w:rsidR="00CC4871" w:rsidRPr="00E27661" w:rsidRDefault="00CC4871" w:rsidP="00CC4871">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De la Universidad Tecnológica de Camargo</w:t>
      </w:r>
    </w:p>
    <w:p w:rsidR="00CC4871" w:rsidRPr="00E27661" w:rsidRDefault="00CC4871" w:rsidP="00CC4871">
      <w:pPr>
        <w:spacing w:line="360" w:lineRule="auto"/>
        <w:contextualSpacing/>
        <w:jc w:val="center"/>
        <w:rPr>
          <w:rFonts w:ascii="Arial" w:eastAsia="Yu Gothic UI Light" w:hAnsi="Arial" w:cs="Arial"/>
          <w:bCs/>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 xml:space="preserve">Artículo 229. </w:t>
      </w:r>
      <w:r w:rsidR="00731D1B"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
          <w:sz w:val="20"/>
          <w:szCs w:val="20"/>
        </w:rPr>
      </w:pPr>
    </w:p>
    <w:p w:rsidR="00CC4871" w:rsidRPr="00E27661" w:rsidRDefault="00CC4871" w:rsidP="00CC4871">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III. Cuota de Titulación T.S.U…………………</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………………..….12.9910 </w:t>
      </w:r>
      <w:proofErr w:type="spellStart"/>
      <w:r w:rsidRPr="00E27661">
        <w:rPr>
          <w:rFonts w:ascii="Arial" w:eastAsia="Yu Gothic UI Light" w:hAnsi="Arial" w:cs="Arial"/>
          <w:b/>
          <w:sz w:val="20"/>
          <w:szCs w:val="20"/>
        </w:rPr>
        <w:t>UMAs</w:t>
      </w:r>
      <w:proofErr w:type="spellEnd"/>
      <w:r w:rsidRPr="00E27661">
        <w:rPr>
          <w:rFonts w:ascii="Arial" w:eastAsia="Yu Gothic UI Light" w:hAnsi="Arial" w:cs="Arial"/>
          <w:b/>
          <w:sz w:val="20"/>
          <w:szCs w:val="20"/>
        </w:rPr>
        <w:t xml:space="preserve"> </w:t>
      </w:r>
    </w:p>
    <w:p w:rsidR="00CC4871" w:rsidRPr="00E27661" w:rsidRDefault="00CC4871" w:rsidP="00CC4871">
      <w:pPr>
        <w:spacing w:line="360" w:lineRule="auto"/>
        <w:ind w:left="426"/>
        <w:contextualSpacing/>
        <w:jc w:val="both"/>
        <w:rPr>
          <w:rFonts w:ascii="Arial" w:eastAsia="Yu Gothic UI Light" w:hAnsi="Arial" w:cs="Arial"/>
          <w:b/>
          <w:sz w:val="20"/>
          <w:szCs w:val="20"/>
        </w:rPr>
      </w:pPr>
    </w:p>
    <w:p w:rsidR="00D615F5" w:rsidRPr="00E27661" w:rsidRDefault="00CC4871" w:rsidP="00CC4871">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IV. Cuota de Titulación Ingeniería……………</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……..16.1089 </w:t>
      </w:r>
      <w:proofErr w:type="spellStart"/>
      <w:r w:rsidRPr="00E27661">
        <w:rPr>
          <w:rFonts w:ascii="Arial" w:eastAsia="Yu Gothic UI Light" w:hAnsi="Arial" w:cs="Arial"/>
          <w:b/>
          <w:sz w:val="20"/>
          <w:szCs w:val="20"/>
        </w:rPr>
        <w:t>UMAs</w:t>
      </w:r>
      <w:proofErr w:type="spellEnd"/>
    </w:p>
    <w:p w:rsidR="00CC4871" w:rsidRPr="00E27661" w:rsidRDefault="00CC4871" w:rsidP="009930A1">
      <w:pPr>
        <w:spacing w:line="360" w:lineRule="auto"/>
        <w:contextualSpacing/>
        <w:jc w:val="both"/>
        <w:rPr>
          <w:rFonts w:ascii="Arial" w:eastAsia="Yu Gothic UI Light" w:hAnsi="Arial" w:cs="Arial"/>
          <w:b/>
          <w:sz w:val="20"/>
          <w:szCs w:val="20"/>
        </w:rPr>
      </w:pPr>
    </w:p>
    <w:p w:rsidR="00A55A24" w:rsidRPr="00E27661" w:rsidRDefault="00A55A24" w:rsidP="009930A1">
      <w:pPr>
        <w:spacing w:line="360" w:lineRule="auto"/>
        <w:contextualSpacing/>
        <w:jc w:val="both"/>
        <w:rPr>
          <w:rFonts w:ascii="Arial" w:eastAsia="Yu Gothic UI Light" w:hAnsi="Arial" w:cs="Arial"/>
          <w:b/>
          <w:sz w:val="20"/>
          <w:szCs w:val="20"/>
        </w:rPr>
      </w:pPr>
    </w:p>
    <w:p w:rsidR="00A55A24" w:rsidRPr="00E27661" w:rsidRDefault="00A55A24" w:rsidP="00A55A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XV</w:t>
      </w:r>
    </w:p>
    <w:p w:rsidR="00A55A24" w:rsidRPr="00E27661" w:rsidRDefault="00A55A24" w:rsidP="00A55A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 LA UNIVERSIDAD TECNOLÓGICA DE CHIHUAHUA</w:t>
      </w:r>
    </w:p>
    <w:p w:rsidR="00A55A24" w:rsidRPr="00E27661" w:rsidRDefault="00A55A24" w:rsidP="009930A1">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Artículo 230. …</w:t>
      </w:r>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w:t>
      </w:r>
      <w:r w:rsidRPr="00E27661">
        <w:rPr>
          <w:rFonts w:ascii="Arial" w:eastAsia="Yu Gothic UI Light" w:hAnsi="Arial" w:cs="Arial"/>
          <w:b/>
          <w:sz w:val="20"/>
          <w:szCs w:val="20"/>
        </w:rPr>
        <w:tab/>
        <w:t xml:space="preserve">Cuota de Inscripción T.S.U. despresurizado ………………………………… 17.9277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II.</w:t>
      </w:r>
      <w:r w:rsidRPr="00E27661">
        <w:rPr>
          <w:rFonts w:ascii="Arial" w:eastAsia="Yu Gothic UI Light" w:hAnsi="Arial" w:cs="Arial"/>
          <w:b/>
          <w:sz w:val="20"/>
          <w:szCs w:val="20"/>
        </w:rPr>
        <w:tab/>
        <w:t>Cuota de Inscripción T.S.U. intensivo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23.6437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III.</w:t>
      </w:r>
      <w:r w:rsidRPr="00E27661">
        <w:rPr>
          <w:rFonts w:ascii="Arial" w:eastAsia="Yu Gothic UI Light" w:hAnsi="Arial" w:cs="Arial"/>
          <w:b/>
          <w:sz w:val="20"/>
          <w:szCs w:val="20"/>
        </w:rPr>
        <w:tab/>
        <w:t>Cuota de inscripción Ingeniería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31.4903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IV.</w:t>
      </w:r>
      <w:r w:rsidRPr="00E27661">
        <w:rPr>
          <w:rFonts w:ascii="Arial" w:eastAsia="Yu Gothic UI Light" w:hAnsi="Arial" w:cs="Arial"/>
          <w:b/>
          <w:sz w:val="20"/>
          <w:szCs w:val="20"/>
        </w:rPr>
        <w:tab/>
        <w:t>Seguro de accidentes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2.7021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V.</w:t>
      </w:r>
      <w:r w:rsidRPr="00E27661">
        <w:rPr>
          <w:rFonts w:ascii="Arial" w:eastAsia="Yu Gothic UI Light" w:hAnsi="Arial" w:cs="Arial"/>
          <w:b/>
          <w:sz w:val="20"/>
          <w:szCs w:val="20"/>
        </w:rPr>
        <w:tab/>
        <w:t>Ficha de ingreso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5.1964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VI.</w:t>
      </w:r>
      <w:r w:rsidRPr="00E27661">
        <w:rPr>
          <w:rFonts w:ascii="Arial" w:eastAsia="Yu Gothic UI Light" w:hAnsi="Arial" w:cs="Arial"/>
          <w:b/>
          <w:sz w:val="20"/>
          <w:szCs w:val="20"/>
        </w:rPr>
        <w:tab/>
        <w:t>Gasto administrativo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3.1179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VII.</w:t>
      </w:r>
      <w:r w:rsidRPr="00E27661">
        <w:rPr>
          <w:rFonts w:ascii="Arial" w:eastAsia="Yu Gothic UI Light" w:hAnsi="Arial" w:cs="Arial"/>
          <w:b/>
          <w:sz w:val="20"/>
          <w:szCs w:val="20"/>
        </w:rPr>
        <w:tab/>
        <w:t>Reexpedición de credencial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1.0393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VIII.</w:t>
      </w:r>
      <w:r w:rsidRPr="00E27661">
        <w:rPr>
          <w:rFonts w:ascii="Arial" w:eastAsia="Yu Gothic UI Light" w:hAnsi="Arial" w:cs="Arial"/>
          <w:b/>
          <w:sz w:val="20"/>
          <w:szCs w:val="20"/>
        </w:rPr>
        <w:tab/>
        <w:t>Constancia de estudios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0.4157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4A0A6C"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IX.</w:t>
      </w:r>
      <w:r w:rsidRPr="00E27661">
        <w:rPr>
          <w:rFonts w:ascii="Arial" w:eastAsia="Yu Gothic UI Light" w:hAnsi="Arial" w:cs="Arial"/>
          <w:b/>
          <w:sz w:val="20"/>
          <w:szCs w:val="20"/>
        </w:rPr>
        <w:tab/>
        <w:t>Relación de estudios /</w:t>
      </w:r>
      <w:proofErr w:type="spellStart"/>
      <w:r w:rsidRPr="00E27661">
        <w:rPr>
          <w:rFonts w:ascii="Arial" w:eastAsia="Yu Gothic UI Light" w:hAnsi="Arial" w:cs="Arial"/>
          <w:b/>
          <w:sz w:val="20"/>
          <w:szCs w:val="20"/>
        </w:rPr>
        <w:t>Ká</w:t>
      </w:r>
      <w:r w:rsidR="00A243E6" w:rsidRPr="00E27661">
        <w:rPr>
          <w:rFonts w:ascii="Arial" w:eastAsia="Yu Gothic UI Light" w:hAnsi="Arial" w:cs="Arial"/>
          <w:b/>
          <w:sz w:val="20"/>
          <w:szCs w:val="20"/>
        </w:rPr>
        <w:t>rdex</w:t>
      </w:r>
      <w:proofErr w:type="spellEnd"/>
      <w:r w:rsidR="00A243E6" w:rsidRPr="00E27661">
        <w:rPr>
          <w:rFonts w:ascii="Arial" w:eastAsia="Yu Gothic UI Light" w:hAnsi="Arial" w:cs="Arial"/>
          <w:b/>
          <w:sz w:val="20"/>
          <w:szCs w:val="20"/>
        </w:rPr>
        <w:t xml:space="preserve"> …………………</w:t>
      </w:r>
      <w:proofErr w:type="gramStart"/>
      <w:r w:rsidR="00A243E6"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0.6236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w:t>
      </w:r>
      <w:r w:rsidRPr="00E27661">
        <w:rPr>
          <w:rFonts w:ascii="Arial" w:eastAsia="Yu Gothic UI Light" w:hAnsi="Arial" w:cs="Arial"/>
          <w:b/>
          <w:sz w:val="20"/>
          <w:szCs w:val="20"/>
        </w:rPr>
        <w:tab/>
        <w:t>Titulación T.S.U.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24.9428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XI.</w:t>
      </w:r>
      <w:r w:rsidRPr="00E27661">
        <w:rPr>
          <w:rFonts w:ascii="Arial" w:eastAsia="Yu Gothic UI Light" w:hAnsi="Arial" w:cs="Arial"/>
          <w:b/>
          <w:sz w:val="20"/>
          <w:szCs w:val="20"/>
        </w:rPr>
        <w:tab/>
        <w:t>Titulación Ingeniería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35.3357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XII.</w:t>
      </w:r>
      <w:r w:rsidRPr="00E27661">
        <w:rPr>
          <w:rFonts w:ascii="Arial" w:eastAsia="Yu Gothic UI Light" w:hAnsi="Arial" w:cs="Arial"/>
          <w:b/>
          <w:sz w:val="20"/>
          <w:szCs w:val="20"/>
        </w:rPr>
        <w:tab/>
        <w:t>Reposición comprobante …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0.4157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XIII.</w:t>
      </w:r>
      <w:r w:rsidRPr="00E27661">
        <w:rPr>
          <w:rFonts w:ascii="Arial" w:eastAsia="Yu Gothic UI Light" w:hAnsi="Arial" w:cs="Arial"/>
          <w:b/>
          <w:sz w:val="20"/>
          <w:szCs w:val="20"/>
        </w:rPr>
        <w:tab/>
        <w:t>Examen de colocación de inglés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2.2864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XIV.</w:t>
      </w:r>
      <w:r w:rsidRPr="00E27661">
        <w:rPr>
          <w:rFonts w:ascii="Arial" w:eastAsia="Yu Gothic UI Light" w:hAnsi="Arial" w:cs="Arial"/>
          <w:b/>
          <w:sz w:val="20"/>
          <w:szCs w:val="20"/>
        </w:rPr>
        <w:tab/>
        <w:t>Reposición de boleta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0.4157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XV.</w:t>
      </w:r>
      <w:r w:rsidRPr="00E27661">
        <w:rPr>
          <w:rFonts w:ascii="Arial" w:eastAsia="Yu Gothic UI Light" w:hAnsi="Arial" w:cs="Arial"/>
          <w:b/>
          <w:sz w:val="20"/>
          <w:szCs w:val="20"/>
        </w:rPr>
        <w:tab/>
        <w:t>Constancia de trámite de titulación………</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0.4157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XVI.</w:t>
      </w:r>
      <w:r w:rsidRPr="00E27661">
        <w:rPr>
          <w:rFonts w:ascii="Arial" w:eastAsia="Yu Gothic UI Light" w:hAnsi="Arial" w:cs="Arial"/>
          <w:b/>
          <w:sz w:val="20"/>
          <w:szCs w:val="20"/>
        </w:rPr>
        <w:tab/>
        <w:t>Examen especial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1.2471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XVII.</w:t>
      </w:r>
      <w:r w:rsidRPr="00E27661">
        <w:rPr>
          <w:rFonts w:ascii="Arial" w:eastAsia="Yu Gothic UI Light" w:hAnsi="Arial" w:cs="Arial"/>
          <w:b/>
          <w:sz w:val="20"/>
          <w:szCs w:val="20"/>
        </w:rPr>
        <w:tab/>
        <w:t>Reestablecer contraseña proyecta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…….……….0.4677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XVIII.</w:t>
      </w:r>
      <w:r w:rsidRPr="00E27661">
        <w:rPr>
          <w:rFonts w:ascii="Arial" w:eastAsia="Yu Gothic UI Light" w:hAnsi="Arial" w:cs="Arial"/>
          <w:b/>
          <w:sz w:val="20"/>
          <w:szCs w:val="20"/>
        </w:rPr>
        <w:tab/>
        <w:t>Certificado parcial de estudios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2.0786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XIX.</w:t>
      </w:r>
      <w:r w:rsidRPr="00E27661">
        <w:rPr>
          <w:rFonts w:ascii="Arial" w:eastAsia="Yu Gothic UI Light" w:hAnsi="Arial" w:cs="Arial"/>
          <w:b/>
          <w:sz w:val="20"/>
          <w:szCs w:val="20"/>
        </w:rPr>
        <w:tab/>
        <w:t>Duplicado de certificado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2.0786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w:t>
      </w:r>
      <w:r w:rsidRPr="00E27661">
        <w:rPr>
          <w:rFonts w:ascii="Arial" w:eastAsia="Yu Gothic UI Light" w:hAnsi="Arial" w:cs="Arial"/>
          <w:b/>
          <w:sz w:val="20"/>
          <w:szCs w:val="20"/>
        </w:rPr>
        <w:tab/>
        <w:t>Revalidación externa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3.1179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XXI.</w:t>
      </w:r>
      <w:r w:rsidRPr="00E27661">
        <w:rPr>
          <w:rFonts w:ascii="Arial" w:eastAsia="Yu Gothic UI Light" w:hAnsi="Arial" w:cs="Arial"/>
          <w:b/>
          <w:sz w:val="20"/>
          <w:szCs w:val="20"/>
        </w:rPr>
        <w:tab/>
        <w:t>Certificación de título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5.1964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XXII.</w:t>
      </w:r>
      <w:r w:rsidRPr="00E27661">
        <w:rPr>
          <w:rFonts w:ascii="Arial" w:eastAsia="Yu Gothic UI Light" w:hAnsi="Arial" w:cs="Arial"/>
          <w:b/>
          <w:sz w:val="20"/>
          <w:szCs w:val="20"/>
        </w:rPr>
        <w:tab/>
        <w:t>Curso preparación examen de admisión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.9.8732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XXIII.</w:t>
      </w:r>
      <w:r w:rsidRPr="00E27661">
        <w:rPr>
          <w:rFonts w:ascii="Arial" w:eastAsia="Yu Gothic UI Light" w:hAnsi="Arial" w:cs="Arial"/>
          <w:b/>
          <w:sz w:val="20"/>
          <w:szCs w:val="20"/>
        </w:rPr>
        <w:tab/>
        <w:t>Curso nivelación para nuevo ingreso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7.2750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XXIV.</w:t>
      </w:r>
      <w:r w:rsidRPr="00E27661">
        <w:rPr>
          <w:rFonts w:ascii="Arial" w:eastAsia="Yu Gothic UI Light" w:hAnsi="Arial" w:cs="Arial"/>
          <w:b/>
          <w:sz w:val="20"/>
          <w:szCs w:val="20"/>
        </w:rPr>
        <w:tab/>
        <w:t xml:space="preserve"> Diplomado de inglés básico 1</w:t>
      </w:r>
      <w:r w:rsidR="00234CE1" w:rsidRPr="00E27661">
        <w:rPr>
          <w:rFonts w:ascii="Arial" w:eastAsia="Yu Gothic UI Light" w:hAnsi="Arial" w:cs="Arial"/>
          <w:b/>
          <w:sz w:val="20"/>
          <w:szCs w:val="20"/>
        </w:rPr>
        <w:t>,</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 xml:space="preserve">por </w:t>
      </w:r>
      <w:r w:rsidRPr="00E27661">
        <w:rPr>
          <w:rFonts w:ascii="Arial" w:eastAsia="Yu Gothic UI Light" w:hAnsi="Arial" w:cs="Arial"/>
          <w:b/>
          <w:sz w:val="20"/>
          <w:szCs w:val="20"/>
        </w:rPr>
        <w:t>alumno……</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10.4656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XXV.</w:t>
      </w:r>
      <w:r w:rsidRPr="00E27661">
        <w:rPr>
          <w:rFonts w:ascii="Arial" w:eastAsia="Yu Gothic UI Light" w:hAnsi="Arial" w:cs="Arial"/>
          <w:b/>
          <w:sz w:val="20"/>
          <w:szCs w:val="20"/>
        </w:rPr>
        <w:tab/>
        <w:t xml:space="preserve"> Diplomado de inglés básico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persona externa</w:t>
      </w:r>
      <w:r w:rsidRPr="00E27661">
        <w:rPr>
          <w:rFonts w:ascii="Arial" w:eastAsia="Yu Gothic UI Light" w:hAnsi="Arial" w:cs="Arial"/>
          <w:b/>
          <w:sz w:val="20"/>
          <w:szCs w:val="20"/>
        </w:rPr>
        <w:t xml:space="preserve">………………………. 12.5442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XXVI.</w:t>
      </w:r>
      <w:r w:rsidRPr="00E27661">
        <w:rPr>
          <w:rFonts w:ascii="Arial" w:eastAsia="Yu Gothic UI Light" w:hAnsi="Arial" w:cs="Arial"/>
          <w:b/>
          <w:sz w:val="20"/>
          <w:szCs w:val="20"/>
        </w:rPr>
        <w:tab/>
        <w:t xml:space="preserve"> Diplomado de inglés básico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r w:rsidR="00234CE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10.7670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XXVII.</w:t>
      </w:r>
      <w:r w:rsidRPr="00E27661">
        <w:rPr>
          <w:rFonts w:ascii="Arial" w:eastAsia="Yu Gothic UI Light" w:hAnsi="Arial" w:cs="Arial"/>
          <w:b/>
          <w:sz w:val="20"/>
          <w:szCs w:val="20"/>
        </w:rPr>
        <w:tab/>
        <w:t xml:space="preserve"> Diplomado de inglés básico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persona externa</w:t>
      </w:r>
      <w:r w:rsidRPr="00E27661">
        <w:rPr>
          <w:rFonts w:ascii="Arial" w:eastAsia="Yu Gothic UI Light" w:hAnsi="Arial" w:cs="Arial"/>
          <w:b/>
          <w:sz w:val="20"/>
          <w:szCs w:val="20"/>
        </w:rPr>
        <w:t xml:space="preserve">………………………. 12.8456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XXVIII.</w:t>
      </w:r>
      <w:r w:rsidRPr="00E27661">
        <w:rPr>
          <w:rFonts w:ascii="Arial" w:eastAsia="Yu Gothic UI Light" w:hAnsi="Arial" w:cs="Arial"/>
          <w:b/>
          <w:sz w:val="20"/>
          <w:szCs w:val="20"/>
        </w:rPr>
        <w:tab/>
        <w:t xml:space="preserve"> Diplomado de inglés principiante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11.1723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XXIX.</w:t>
      </w:r>
      <w:r w:rsidRPr="00E27661">
        <w:rPr>
          <w:rFonts w:ascii="Arial" w:eastAsia="Yu Gothic UI Light" w:hAnsi="Arial" w:cs="Arial"/>
          <w:b/>
          <w:sz w:val="20"/>
          <w:szCs w:val="20"/>
        </w:rPr>
        <w:tab/>
        <w:t xml:space="preserve"> Diplomado de inglés principiante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 xml:space="preserve">persona </w:t>
      </w:r>
      <w:proofErr w:type="gramStart"/>
      <w:r w:rsidR="00234CE1" w:rsidRPr="00E27661">
        <w:rPr>
          <w:rFonts w:ascii="Arial" w:eastAsia="Yu Gothic UI Light" w:hAnsi="Arial" w:cs="Arial"/>
          <w:b/>
          <w:sz w:val="20"/>
          <w:szCs w:val="20"/>
        </w:rPr>
        <w:t>externa</w:t>
      </w:r>
      <w:r w:rsidRPr="00E27661">
        <w:rPr>
          <w:rFonts w:ascii="Arial" w:eastAsia="Yu Gothic UI Light" w:hAnsi="Arial" w:cs="Arial"/>
          <w:b/>
          <w:sz w:val="20"/>
          <w:szCs w:val="20"/>
        </w:rPr>
        <w:t>…</w:t>
      </w:r>
      <w:r w:rsidR="00234CE1" w:rsidRPr="00E27661">
        <w:rPr>
          <w:rFonts w:ascii="Arial" w:eastAsia="Yu Gothic UI Light" w:hAnsi="Arial" w:cs="Arial"/>
          <w:b/>
          <w:sz w:val="20"/>
          <w:szCs w:val="20"/>
        </w:rPr>
        <w:t>.</w:t>
      </w:r>
      <w:proofErr w:type="gramEnd"/>
      <w:r w:rsidR="00234CE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13.2509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w:t>
      </w:r>
      <w:r w:rsidRPr="00E27661">
        <w:rPr>
          <w:rFonts w:ascii="Arial" w:eastAsia="Yu Gothic UI Light" w:hAnsi="Arial" w:cs="Arial"/>
          <w:b/>
          <w:sz w:val="20"/>
          <w:szCs w:val="20"/>
        </w:rPr>
        <w:tab/>
        <w:t xml:space="preserve"> Diplomado de inglés principiante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11.7439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XXXI.</w:t>
      </w:r>
      <w:r w:rsidRPr="00E27661">
        <w:rPr>
          <w:rFonts w:ascii="Arial" w:eastAsia="Yu Gothic UI Light" w:hAnsi="Arial" w:cs="Arial"/>
          <w:b/>
          <w:sz w:val="20"/>
          <w:szCs w:val="20"/>
        </w:rPr>
        <w:tab/>
        <w:t xml:space="preserve"> Diplomado de inglés principiante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 xml:space="preserve">persona </w:t>
      </w:r>
      <w:proofErr w:type="gramStart"/>
      <w:r w:rsidR="00234CE1" w:rsidRPr="00E27661">
        <w:rPr>
          <w:rFonts w:ascii="Arial" w:eastAsia="Yu Gothic UI Light" w:hAnsi="Arial" w:cs="Arial"/>
          <w:b/>
          <w:sz w:val="20"/>
          <w:szCs w:val="20"/>
        </w:rPr>
        <w:t>externa</w:t>
      </w:r>
      <w:r w:rsidRPr="00E27661">
        <w:rPr>
          <w:rFonts w:ascii="Arial" w:eastAsia="Yu Gothic UI Light" w:hAnsi="Arial" w:cs="Arial"/>
          <w:b/>
          <w:sz w:val="20"/>
          <w:szCs w:val="20"/>
        </w:rPr>
        <w:t>…</w:t>
      </w:r>
      <w:r w:rsidR="00234CE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13.8225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XXXII.</w:t>
      </w:r>
      <w:r w:rsidRPr="00E27661">
        <w:rPr>
          <w:rFonts w:ascii="Arial" w:eastAsia="Yu Gothic UI Light" w:hAnsi="Arial" w:cs="Arial"/>
          <w:b/>
          <w:sz w:val="20"/>
          <w:szCs w:val="20"/>
        </w:rPr>
        <w:tab/>
        <w:t xml:space="preserve"> Diplomado de inglés intermedio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 xml:space="preserve">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234CE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12.6065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XXXIII.</w:t>
      </w:r>
      <w:r w:rsidRPr="00E27661">
        <w:rPr>
          <w:rFonts w:ascii="Arial" w:eastAsia="Yu Gothic UI Light" w:hAnsi="Arial" w:cs="Arial"/>
          <w:b/>
          <w:sz w:val="20"/>
          <w:szCs w:val="20"/>
        </w:rPr>
        <w:tab/>
        <w:t xml:space="preserve"> Diplomado de inglés intermedio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persona externa</w:t>
      </w:r>
      <w:r w:rsidRPr="00E27661">
        <w:rPr>
          <w:rFonts w:ascii="Arial" w:eastAsia="Yu Gothic UI Light" w:hAnsi="Arial" w:cs="Arial"/>
          <w:b/>
          <w:sz w:val="20"/>
          <w:szCs w:val="20"/>
        </w:rPr>
        <w:t xml:space="preserve">…………………. 14.6851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XXXIV.</w:t>
      </w:r>
      <w:r w:rsidRPr="00E27661">
        <w:rPr>
          <w:rFonts w:ascii="Arial" w:eastAsia="Yu Gothic UI Light" w:hAnsi="Arial" w:cs="Arial"/>
          <w:b/>
          <w:sz w:val="20"/>
          <w:szCs w:val="20"/>
        </w:rPr>
        <w:tab/>
        <w:t xml:space="preserve"> Diplomado de inglés intermedio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 xml:space="preserve">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234CE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14.0303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XXXV.</w:t>
      </w:r>
      <w:r w:rsidRPr="00E27661">
        <w:rPr>
          <w:rFonts w:ascii="Arial" w:eastAsia="Yu Gothic UI Light" w:hAnsi="Arial" w:cs="Arial"/>
          <w:b/>
          <w:sz w:val="20"/>
          <w:szCs w:val="20"/>
        </w:rPr>
        <w:tab/>
        <w:t xml:space="preserve"> Diplomado de inglés intermedio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persona externa</w:t>
      </w:r>
      <w:r w:rsidRPr="00E27661">
        <w:rPr>
          <w:rFonts w:ascii="Arial" w:eastAsia="Yu Gothic UI Light" w:hAnsi="Arial" w:cs="Arial"/>
          <w:b/>
          <w:sz w:val="20"/>
          <w:szCs w:val="20"/>
        </w:rPr>
        <w:t xml:space="preserve">…………………. 16.1089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XXXVI.</w:t>
      </w:r>
      <w:r w:rsidRPr="00E27661">
        <w:rPr>
          <w:rFonts w:ascii="Arial" w:eastAsia="Yu Gothic UI Light" w:hAnsi="Arial" w:cs="Arial"/>
          <w:b/>
          <w:sz w:val="20"/>
          <w:szCs w:val="20"/>
        </w:rPr>
        <w:tab/>
        <w:t xml:space="preserve"> Diplomado de inglés avanzado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16.8884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XXXVII.</w:t>
      </w:r>
      <w:r w:rsidRPr="00E27661">
        <w:rPr>
          <w:rFonts w:ascii="Arial" w:eastAsia="Yu Gothic UI Light" w:hAnsi="Arial" w:cs="Arial"/>
          <w:b/>
          <w:sz w:val="20"/>
          <w:szCs w:val="20"/>
        </w:rPr>
        <w:tab/>
        <w:t xml:space="preserve"> Diplomado de inglés avanzado 1</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 xml:space="preserve">persona </w:t>
      </w:r>
      <w:proofErr w:type="gramStart"/>
      <w:r w:rsidR="00234CE1" w:rsidRPr="00E27661">
        <w:rPr>
          <w:rFonts w:ascii="Arial" w:eastAsia="Yu Gothic UI Light" w:hAnsi="Arial" w:cs="Arial"/>
          <w:b/>
          <w:sz w:val="20"/>
          <w:szCs w:val="20"/>
        </w:rPr>
        <w:t>externa</w:t>
      </w:r>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 xml:space="preserve">………………. 18.9670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XXXVIII.Diplomado</w:t>
      </w:r>
      <w:proofErr w:type="spellEnd"/>
      <w:r w:rsidRPr="00E27661">
        <w:rPr>
          <w:rFonts w:ascii="Arial" w:eastAsia="Yu Gothic UI Light" w:hAnsi="Arial" w:cs="Arial"/>
          <w:b/>
          <w:sz w:val="20"/>
          <w:szCs w:val="20"/>
        </w:rPr>
        <w:t xml:space="preserve"> de inglés avanzado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alumno</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25.4625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XXXIX.</w:t>
      </w:r>
      <w:r w:rsidRPr="00E27661">
        <w:rPr>
          <w:rFonts w:ascii="Arial" w:eastAsia="Yu Gothic UI Light" w:hAnsi="Arial" w:cs="Arial"/>
          <w:b/>
          <w:sz w:val="20"/>
          <w:szCs w:val="20"/>
        </w:rPr>
        <w:tab/>
        <w:t xml:space="preserve"> Diplomado de inglés avanzado 2</w:t>
      </w:r>
      <w:r w:rsidR="00234CE1" w:rsidRPr="00E27661">
        <w:rPr>
          <w:rFonts w:ascii="Arial" w:eastAsia="Yu Gothic UI Light" w:hAnsi="Arial" w:cs="Arial"/>
          <w:b/>
          <w:sz w:val="20"/>
          <w:szCs w:val="20"/>
        </w:rPr>
        <w:t>, por</w:t>
      </w:r>
      <w:r w:rsidRPr="00E27661">
        <w:rPr>
          <w:rFonts w:ascii="Arial" w:eastAsia="Yu Gothic UI Light" w:hAnsi="Arial" w:cs="Arial"/>
          <w:b/>
          <w:sz w:val="20"/>
          <w:szCs w:val="20"/>
        </w:rPr>
        <w:t xml:space="preserve"> </w:t>
      </w:r>
      <w:r w:rsidR="00234CE1" w:rsidRPr="00E27661">
        <w:rPr>
          <w:rFonts w:ascii="Arial" w:eastAsia="Yu Gothic UI Light" w:hAnsi="Arial" w:cs="Arial"/>
          <w:b/>
          <w:sz w:val="20"/>
          <w:szCs w:val="20"/>
        </w:rPr>
        <w:t xml:space="preserve">persona </w:t>
      </w:r>
      <w:proofErr w:type="gramStart"/>
      <w:r w:rsidRPr="00E27661">
        <w:rPr>
          <w:rFonts w:ascii="Arial" w:eastAsia="Yu Gothic UI Light" w:hAnsi="Arial" w:cs="Arial"/>
          <w:b/>
          <w:sz w:val="20"/>
          <w:szCs w:val="20"/>
        </w:rPr>
        <w:t>extern</w:t>
      </w:r>
      <w:r w:rsidR="00234CE1" w:rsidRPr="00E27661">
        <w:rPr>
          <w:rFonts w:ascii="Arial" w:eastAsia="Yu Gothic UI Light" w:hAnsi="Arial" w:cs="Arial"/>
          <w:b/>
          <w:sz w:val="20"/>
          <w:szCs w:val="20"/>
        </w:rPr>
        <w:t>a</w:t>
      </w:r>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 xml:space="preserve">………………. 27.5411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w:t>
      </w:r>
      <w:r w:rsidRPr="00E27661">
        <w:rPr>
          <w:rFonts w:ascii="Arial" w:eastAsia="Yu Gothic UI Light" w:hAnsi="Arial" w:cs="Arial"/>
          <w:b/>
          <w:sz w:val="20"/>
          <w:szCs w:val="20"/>
        </w:rPr>
        <w:tab/>
        <w:t>Cursos abiertos</w:t>
      </w:r>
      <w:r w:rsidR="0007243A" w:rsidRPr="00E27661">
        <w:rPr>
          <w:rFonts w:ascii="Arial" w:eastAsia="Yu Gothic UI Light" w:hAnsi="Arial" w:cs="Arial"/>
          <w:b/>
          <w:sz w:val="20"/>
          <w:szCs w:val="20"/>
        </w:rPr>
        <w:t xml:space="preserve"> por persona</w:t>
      </w:r>
      <w:r w:rsidRPr="00E27661">
        <w:rPr>
          <w:rFonts w:ascii="Arial" w:eastAsia="Yu Gothic UI Light" w:hAnsi="Arial" w:cs="Arial"/>
          <w:b/>
          <w:sz w:val="20"/>
          <w:szCs w:val="20"/>
        </w:rPr>
        <w:t xml:space="preserve"> ……………………</w:t>
      </w:r>
      <w:proofErr w:type="gramStart"/>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00E92C8A" w:rsidRPr="00E27661">
        <w:rPr>
          <w:rFonts w:ascii="Arial" w:eastAsia="Yu Gothic UI Light" w:hAnsi="Arial" w:cs="Arial"/>
          <w:b/>
          <w:sz w:val="20"/>
          <w:szCs w:val="20"/>
        </w:rPr>
        <w:t>…………………...…..</w:t>
      </w:r>
      <w:r w:rsidR="0007243A" w:rsidRPr="00E27661">
        <w:rPr>
          <w:rFonts w:ascii="Arial" w:eastAsia="Yu Gothic UI Light" w:hAnsi="Arial" w:cs="Arial"/>
          <w:b/>
          <w:sz w:val="20"/>
          <w:szCs w:val="20"/>
        </w:rPr>
        <w:t xml:space="preserve"> 23.9036</w:t>
      </w:r>
      <w:r w:rsidRPr="00E27661">
        <w:rPr>
          <w:rFonts w:ascii="Arial" w:eastAsia="Yu Gothic UI Light" w:hAnsi="Arial" w:cs="Arial"/>
          <w:b/>
          <w:sz w:val="20"/>
          <w:szCs w:val="20"/>
        </w:rPr>
        <w:t xml:space="preserve">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XLI. Cuota de biblioteca………………………………………………</w:t>
      </w:r>
      <w:proofErr w:type="gramStart"/>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0.1559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XLII. Examen a título de suficiencia…………………………</w:t>
      </w:r>
      <w:proofErr w:type="gramStart"/>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2.0786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XLIII. Cuota por inscripción extemporánea</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3.1179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XLIV. Examen inglés ITEP alumno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8.3143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XLV. Cuota de inscripción T</w:t>
      </w:r>
      <w:r w:rsidR="00E92C8A" w:rsidRPr="00E27661">
        <w:rPr>
          <w:rFonts w:ascii="Arial" w:eastAsia="Yu Gothic UI Light" w:hAnsi="Arial" w:cs="Arial"/>
          <w:b/>
          <w:sz w:val="20"/>
          <w:szCs w:val="20"/>
        </w:rPr>
        <w:t>.</w:t>
      </w:r>
      <w:r w:rsidRPr="00E27661">
        <w:rPr>
          <w:rFonts w:ascii="Arial" w:eastAsia="Yu Gothic UI Light" w:hAnsi="Arial" w:cs="Arial"/>
          <w:b/>
          <w:sz w:val="20"/>
          <w:szCs w:val="20"/>
        </w:rPr>
        <w:t>S</w:t>
      </w:r>
      <w:r w:rsidR="00E92C8A" w:rsidRPr="00E27661">
        <w:rPr>
          <w:rFonts w:ascii="Arial" w:eastAsia="Yu Gothic UI Light" w:hAnsi="Arial" w:cs="Arial"/>
          <w:b/>
          <w:sz w:val="20"/>
          <w:szCs w:val="20"/>
        </w:rPr>
        <w:t>.</w:t>
      </w:r>
      <w:r w:rsidRPr="00E27661">
        <w:rPr>
          <w:rFonts w:ascii="Arial" w:eastAsia="Yu Gothic UI Light" w:hAnsi="Arial" w:cs="Arial"/>
          <w:b/>
          <w:sz w:val="20"/>
          <w:szCs w:val="20"/>
        </w:rPr>
        <w:t>U</w:t>
      </w:r>
      <w:r w:rsidR="00E92C8A" w:rsidRPr="00E27661">
        <w:rPr>
          <w:rFonts w:ascii="Arial" w:eastAsia="Yu Gothic UI Light" w:hAnsi="Arial" w:cs="Arial"/>
          <w:b/>
          <w:sz w:val="20"/>
          <w:szCs w:val="20"/>
        </w:rPr>
        <w:t>.</w:t>
      </w:r>
      <w:r w:rsidRPr="00E27661">
        <w:rPr>
          <w:rFonts w:ascii="Arial" w:eastAsia="Yu Gothic UI Light" w:hAnsi="Arial" w:cs="Arial"/>
          <w:b/>
          <w:sz w:val="20"/>
          <w:szCs w:val="20"/>
        </w:rPr>
        <w:t xml:space="preserve"> BIS</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26.5018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DB7809" w:rsidRDefault="00A243E6" w:rsidP="00A243E6">
      <w:pPr>
        <w:spacing w:line="360" w:lineRule="auto"/>
        <w:contextualSpacing/>
        <w:jc w:val="both"/>
        <w:rPr>
          <w:rFonts w:ascii="Arial" w:eastAsia="Yu Gothic UI Light" w:hAnsi="Arial" w:cs="Arial"/>
          <w:b/>
          <w:sz w:val="20"/>
          <w:szCs w:val="20"/>
          <w:lang w:val="en-US"/>
        </w:rPr>
      </w:pPr>
      <w:r w:rsidRPr="00E27661">
        <w:rPr>
          <w:rFonts w:ascii="Arial" w:eastAsia="Yu Gothic UI Light" w:hAnsi="Arial" w:cs="Arial"/>
          <w:b/>
          <w:sz w:val="20"/>
          <w:szCs w:val="20"/>
        </w:rPr>
        <w:t>XLVI. Cuota de inscripción ingeniería BIS...…………………</w:t>
      </w:r>
      <w:proofErr w:type="gramStart"/>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w:t>
      </w:r>
      <w:r w:rsidRPr="00DB7809">
        <w:rPr>
          <w:rFonts w:ascii="Arial" w:eastAsia="Yu Gothic UI Light" w:hAnsi="Arial" w:cs="Arial"/>
          <w:b/>
          <w:sz w:val="20"/>
          <w:szCs w:val="20"/>
          <w:lang w:val="en-US"/>
        </w:rPr>
        <w:t>34.8160 UMAs</w:t>
      </w:r>
    </w:p>
    <w:p w:rsidR="00A243E6" w:rsidRPr="00DB7809" w:rsidRDefault="00A243E6" w:rsidP="00A243E6">
      <w:pPr>
        <w:spacing w:line="360" w:lineRule="auto"/>
        <w:contextualSpacing/>
        <w:jc w:val="both"/>
        <w:rPr>
          <w:rFonts w:ascii="Arial" w:eastAsia="Yu Gothic UI Light" w:hAnsi="Arial" w:cs="Arial"/>
          <w:b/>
          <w:sz w:val="20"/>
          <w:szCs w:val="20"/>
          <w:lang w:val="en-US"/>
        </w:rPr>
      </w:pPr>
    </w:p>
    <w:p w:rsidR="00A243E6" w:rsidRPr="001865A6" w:rsidRDefault="00A243E6" w:rsidP="00A243E6">
      <w:pPr>
        <w:spacing w:line="360" w:lineRule="auto"/>
        <w:contextualSpacing/>
        <w:jc w:val="both"/>
        <w:rPr>
          <w:rFonts w:ascii="Arial" w:eastAsia="Yu Gothic UI Light" w:hAnsi="Arial" w:cs="Arial"/>
          <w:b/>
          <w:sz w:val="20"/>
          <w:szCs w:val="20"/>
          <w:lang w:val="en-US"/>
        </w:rPr>
      </w:pPr>
      <w:r w:rsidRPr="00DB7809">
        <w:rPr>
          <w:rFonts w:ascii="Arial" w:eastAsia="Yu Gothic UI Light" w:hAnsi="Arial" w:cs="Arial"/>
          <w:b/>
          <w:sz w:val="20"/>
          <w:szCs w:val="20"/>
          <w:lang w:val="en-US"/>
        </w:rPr>
        <w:t xml:space="preserve">XLVII. </w:t>
      </w:r>
      <w:proofErr w:type="spellStart"/>
      <w:r w:rsidRPr="00DB7809">
        <w:rPr>
          <w:rFonts w:ascii="Arial" w:eastAsia="Yu Gothic UI Light" w:hAnsi="Arial" w:cs="Arial"/>
          <w:b/>
          <w:sz w:val="20"/>
          <w:szCs w:val="20"/>
          <w:lang w:val="en-US"/>
        </w:rPr>
        <w:t>Examen</w:t>
      </w:r>
      <w:proofErr w:type="spellEnd"/>
      <w:r w:rsidRPr="00DB7809">
        <w:rPr>
          <w:rFonts w:ascii="Arial" w:eastAsia="Yu Gothic UI Light" w:hAnsi="Arial" w:cs="Arial"/>
          <w:b/>
          <w:sz w:val="20"/>
          <w:szCs w:val="20"/>
          <w:lang w:val="en-US"/>
        </w:rPr>
        <w:t xml:space="preserve"> ITEP CORE………………...…………………………</w:t>
      </w:r>
      <w:r w:rsidR="00C46CA9" w:rsidRPr="00DB7809">
        <w:rPr>
          <w:rFonts w:ascii="Arial" w:eastAsia="Yu Gothic UI Light" w:hAnsi="Arial" w:cs="Arial"/>
          <w:b/>
          <w:sz w:val="20"/>
          <w:szCs w:val="20"/>
          <w:lang w:val="en-US"/>
        </w:rPr>
        <w:t>….</w:t>
      </w:r>
      <w:r w:rsidRPr="00DB7809">
        <w:rPr>
          <w:rFonts w:ascii="Arial" w:eastAsia="Yu Gothic UI Light" w:hAnsi="Arial" w:cs="Arial"/>
          <w:b/>
          <w:sz w:val="20"/>
          <w:szCs w:val="20"/>
          <w:lang w:val="en-US"/>
        </w:rPr>
        <w:t>……</w:t>
      </w:r>
      <w:r w:rsidR="00443DA1" w:rsidRPr="00DB7809">
        <w:rPr>
          <w:rFonts w:ascii="Arial" w:eastAsia="Yu Gothic UI Light" w:hAnsi="Arial" w:cs="Arial"/>
          <w:b/>
          <w:sz w:val="20"/>
          <w:szCs w:val="20"/>
          <w:lang w:val="en-US"/>
        </w:rPr>
        <w:t>.</w:t>
      </w:r>
      <w:r w:rsidRPr="00DB7809">
        <w:rPr>
          <w:rFonts w:ascii="Arial" w:eastAsia="Yu Gothic UI Light" w:hAnsi="Arial" w:cs="Arial"/>
          <w:b/>
          <w:sz w:val="20"/>
          <w:szCs w:val="20"/>
          <w:lang w:val="en-US"/>
        </w:rPr>
        <w:t>………..</w:t>
      </w:r>
      <w:proofErr w:type="gramStart"/>
      <w:r w:rsidRPr="00DB7809">
        <w:rPr>
          <w:rFonts w:ascii="Arial" w:eastAsia="Yu Gothic UI Light" w:hAnsi="Arial" w:cs="Arial"/>
          <w:b/>
          <w:sz w:val="20"/>
          <w:szCs w:val="20"/>
          <w:lang w:val="en-US"/>
        </w:rPr>
        <w:t>… .</w:t>
      </w:r>
      <w:proofErr w:type="gramEnd"/>
      <w:r w:rsidRPr="001865A6">
        <w:rPr>
          <w:rFonts w:ascii="Arial" w:eastAsia="Yu Gothic UI Light" w:hAnsi="Arial" w:cs="Arial"/>
          <w:b/>
          <w:sz w:val="20"/>
          <w:szCs w:val="20"/>
          <w:lang w:val="en-US"/>
        </w:rPr>
        <w:t>6.8177 UMAs</w:t>
      </w:r>
    </w:p>
    <w:p w:rsidR="00A243E6" w:rsidRPr="001865A6" w:rsidRDefault="00A243E6" w:rsidP="00A243E6">
      <w:pPr>
        <w:spacing w:line="360" w:lineRule="auto"/>
        <w:contextualSpacing/>
        <w:jc w:val="both"/>
        <w:rPr>
          <w:rFonts w:ascii="Arial" w:eastAsia="Yu Gothic UI Light" w:hAnsi="Arial" w:cs="Arial"/>
          <w:b/>
          <w:sz w:val="20"/>
          <w:szCs w:val="20"/>
          <w:lang w:val="en-US"/>
        </w:rPr>
      </w:pPr>
    </w:p>
    <w:p w:rsidR="00A243E6" w:rsidRPr="00DB7809" w:rsidRDefault="00A243E6" w:rsidP="00A243E6">
      <w:pPr>
        <w:spacing w:line="360" w:lineRule="auto"/>
        <w:contextualSpacing/>
        <w:jc w:val="both"/>
        <w:rPr>
          <w:rFonts w:ascii="Arial" w:eastAsia="Yu Gothic UI Light" w:hAnsi="Arial" w:cs="Arial"/>
          <w:b/>
          <w:sz w:val="20"/>
          <w:szCs w:val="20"/>
          <w:lang w:val="en-US"/>
        </w:rPr>
      </w:pPr>
      <w:r w:rsidRPr="00DB7809">
        <w:rPr>
          <w:rFonts w:ascii="Arial" w:eastAsia="Yu Gothic UI Light" w:hAnsi="Arial" w:cs="Arial"/>
          <w:b/>
          <w:sz w:val="20"/>
          <w:szCs w:val="20"/>
          <w:lang w:val="en-US"/>
        </w:rPr>
        <w:t>XLVIII. ITEP Plus</w:t>
      </w:r>
      <w:proofErr w:type="gramStart"/>
      <w:r w:rsidRPr="00DB7809">
        <w:rPr>
          <w:rFonts w:ascii="Arial" w:eastAsia="Yu Gothic UI Light" w:hAnsi="Arial" w:cs="Arial"/>
          <w:b/>
          <w:sz w:val="20"/>
          <w:szCs w:val="20"/>
          <w:lang w:val="en-US"/>
        </w:rPr>
        <w:t>…………...………………...…………………………</w:t>
      </w:r>
      <w:r w:rsidR="00C46CA9" w:rsidRPr="00DB7809">
        <w:rPr>
          <w:rFonts w:ascii="Arial" w:eastAsia="Yu Gothic UI Light" w:hAnsi="Arial" w:cs="Arial"/>
          <w:b/>
          <w:sz w:val="20"/>
          <w:szCs w:val="20"/>
          <w:lang w:val="en-US"/>
        </w:rPr>
        <w:t>..</w:t>
      </w:r>
      <w:r w:rsidRPr="00DB7809">
        <w:rPr>
          <w:rFonts w:ascii="Arial" w:eastAsia="Yu Gothic UI Light" w:hAnsi="Arial" w:cs="Arial"/>
          <w:b/>
          <w:sz w:val="20"/>
          <w:szCs w:val="20"/>
          <w:lang w:val="en-US"/>
        </w:rPr>
        <w:t>……</w:t>
      </w:r>
      <w:r w:rsidR="00443DA1" w:rsidRPr="00DB7809">
        <w:rPr>
          <w:rFonts w:ascii="Arial" w:eastAsia="Yu Gothic UI Light" w:hAnsi="Arial" w:cs="Arial"/>
          <w:b/>
          <w:sz w:val="20"/>
          <w:szCs w:val="20"/>
          <w:lang w:val="en-US"/>
        </w:rPr>
        <w:t>...</w:t>
      </w:r>
      <w:r w:rsidRPr="00DB7809">
        <w:rPr>
          <w:rFonts w:ascii="Arial" w:eastAsia="Yu Gothic UI Light" w:hAnsi="Arial" w:cs="Arial"/>
          <w:b/>
          <w:sz w:val="20"/>
          <w:szCs w:val="20"/>
          <w:lang w:val="en-US"/>
        </w:rPr>
        <w:t>………..…</w:t>
      </w:r>
      <w:proofErr w:type="gramEnd"/>
      <w:r w:rsidRPr="00DB7809">
        <w:rPr>
          <w:rFonts w:ascii="Arial" w:eastAsia="Yu Gothic UI Light" w:hAnsi="Arial" w:cs="Arial"/>
          <w:b/>
          <w:sz w:val="20"/>
          <w:szCs w:val="20"/>
          <w:lang w:val="en-US"/>
        </w:rPr>
        <w:t>14.1343 UMAs</w:t>
      </w:r>
    </w:p>
    <w:p w:rsidR="00A243E6" w:rsidRPr="00DB7809" w:rsidRDefault="00A243E6" w:rsidP="00A243E6">
      <w:pPr>
        <w:spacing w:line="360" w:lineRule="auto"/>
        <w:contextualSpacing/>
        <w:jc w:val="both"/>
        <w:rPr>
          <w:rFonts w:ascii="Arial" w:eastAsia="Yu Gothic UI Light" w:hAnsi="Arial" w:cs="Arial"/>
          <w:b/>
          <w:sz w:val="20"/>
          <w:szCs w:val="20"/>
          <w:lang w:val="en-US"/>
        </w:rPr>
      </w:pPr>
    </w:p>
    <w:p w:rsidR="00A243E6" w:rsidRPr="00EE67C0" w:rsidRDefault="00A243E6" w:rsidP="00A243E6">
      <w:pPr>
        <w:spacing w:line="360" w:lineRule="auto"/>
        <w:contextualSpacing/>
        <w:jc w:val="both"/>
        <w:rPr>
          <w:rFonts w:ascii="Arial" w:eastAsia="Yu Gothic UI Light" w:hAnsi="Arial" w:cs="Arial"/>
          <w:b/>
          <w:sz w:val="20"/>
          <w:szCs w:val="20"/>
        </w:rPr>
      </w:pPr>
      <w:r w:rsidRPr="00AE5BF3">
        <w:rPr>
          <w:rFonts w:ascii="Arial" w:eastAsia="Yu Gothic UI Light" w:hAnsi="Arial" w:cs="Arial"/>
          <w:b/>
          <w:sz w:val="20"/>
          <w:szCs w:val="20"/>
          <w:lang w:val="en-US"/>
        </w:rPr>
        <w:t xml:space="preserve">XLIX. </w:t>
      </w:r>
      <w:r w:rsidRPr="00EE67C0">
        <w:rPr>
          <w:rFonts w:ascii="Arial" w:eastAsia="Yu Gothic UI Light" w:hAnsi="Arial" w:cs="Arial"/>
          <w:b/>
          <w:sz w:val="20"/>
          <w:szCs w:val="20"/>
        </w:rPr>
        <w:t>OXFORD (OPT) …………………...…………………………</w:t>
      </w:r>
      <w:r w:rsidR="00C46CA9" w:rsidRPr="00EE67C0">
        <w:rPr>
          <w:rFonts w:ascii="Arial" w:eastAsia="Yu Gothic UI Light" w:hAnsi="Arial" w:cs="Arial"/>
          <w:b/>
          <w:sz w:val="20"/>
          <w:szCs w:val="20"/>
        </w:rPr>
        <w:t>…</w:t>
      </w:r>
      <w:r w:rsidRPr="00EE67C0">
        <w:rPr>
          <w:rFonts w:ascii="Arial" w:eastAsia="Yu Gothic UI Light" w:hAnsi="Arial" w:cs="Arial"/>
          <w:b/>
          <w:sz w:val="20"/>
          <w:szCs w:val="20"/>
        </w:rPr>
        <w:t>…</w:t>
      </w:r>
      <w:r w:rsidR="00C46CA9" w:rsidRPr="00EE67C0">
        <w:rPr>
          <w:rFonts w:ascii="Arial" w:eastAsia="Yu Gothic UI Light" w:hAnsi="Arial" w:cs="Arial"/>
          <w:b/>
          <w:sz w:val="20"/>
          <w:szCs w:val="20"/>
        </w:rPr>
        <w:t>..</w:t>
      </w:r>
      <w:r w:rsidRPr="00EE67C0">
        <w:rPr>
          <w:rFonts w:ascii="Arial" w:eastAsia="Yu Gothic UI Light" w:hAnsi="Arial" w:cs="Arial"/>
          <w:b/>
          <w:sz w:val="20"/>
          <w:szCs w:val="20"/>
        </w:rPr>
        <w:t>…</w:t>
      </w:r>
      <w:r w:rsidR="00443DA1" w:rsidRPr="00EE67C0">
        <w:rPr>
          <w:rFonts w:ascii="Arial" w:eastAsia="Yu Gothic UI Light" w:hAnsi="Arial" w:cs="Arial"/>
          <w:b/>
          <w:sz w:val="20"/>
          <w:szCs w:val="20"/>
        </w:rPr>
        <w:t>.</w:t>
      </w:r>
      <w:r w:rsidRPr="00EE67C0">
        <w:rPr>
          <w:rFonts w:ascii="Arial" w:eastAsia="Yu Gothic UI Light" w:hAnsi="Arial" w:cs="Arial"/>
          <w:b/>
          <w:sz w:val="20"/>
          <w:szCs w:val="20"/>
        </w:rPr>
        <w:t>…</w:t>
      </w:r>
      <w:r w:rsidR="00443DA1" w:rsidRPr="00EE67C0">
        <w:rPr>
          <w:rFonts w:ascii="Arial" w:eastAsia="Yu Gothic UI Light" w:hAnsi="Arial" w:cs="Arial"/>
          <w:b/>
          <w:sz w:val="20"/>
          <w:szCs w:val="20"/>
        </w:rPr>
        <w:t>..</w:t>
      </w:r>
      <w:r w:rsidRPr="00EE67C0">
        <w:rPr>
          <w:rFonts w:ascii="Arial" w:eastAsia="Yu Gothic UI Light" w:hAnsi="Arial" w:cs="Arial"/>
          <w:b/>
          <w:sz w:val="20"/>
          <w:szCs w:val="20"/>
        </w:rPr>
        <w:t>………</w:t>
      </w:r>
      <w:proofErr w:type="gramStart"/>
      <w:r w:rsidRPr="00EE67C0">
        <w:rPr>
          <w:rFonts w:ascii="Arial" w:eastAsia="Yu Gothic UI Light" w:hAnsi="Arial" w:cs="Arial"/>
          <w:b/>
          <w:sz w:val="20"/>
          <w:szCs w:val="20"/>
        </w:rPr>
        <w:t>… .</w:t>
      </w:r>
      <w:proofErr w:type="gramEnd"/>
      <w:r w:rsidRPr="00EE67C0">
        <w:rPr>
          <w:rFonts w:ascii="Arial" w:eastAsia="Yu Gothic UI Light" w:hAnsi="Arial" w:cs="Arial"/>
          <w:b/>
          <w:sz w:val="20"/>
          <w:szCs w:val="20"/>
        </w:rPr>
        <w:t xml:space="preserve">1.5589 </w:t>
      </w:r>
      <w:proofErr w:type="spellStart"/>
      <w:r w:rsidRPr="00EE67C0">
        <w:rPr>
          <w:rFonts w:ascii="Arial" w:eastAsia="Yu Gothic UI Light" w:hAnsi="Arial" w:cs="Arial"/>
          <w:b/>
          <w:sz w:val="20"/>
          <w:szCs w:val="20"/>
        </w:rPr>
        <w:t>UMAs</w:t>
      </w:r>
      <w:proofErr w:type="spellEnd"/>
    </w:p>
    <w:p w:rsidR="00A243E6" w:rsidRPr="00EE67C0"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 Certificación CSWA………………...………………………………</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.2.5982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 xml:space="preserve">LI. </w:t>
      </w:r>
      <w:r w:rsidR="00E92C8A" w:rsidRPr="00E27661">
        <w:rPr>
          <w:rFonts w:ascii="Arial" w:eastAsia="Yu Gothic UI Light" w:hAnsi="Arial" w:cs="Arial"/>
          <w:b/>
          <w:sz w:val="20"/>
          <w:szCs w:val="20"/>
        </w:rPr>
        <w:t xml:space="preserve">Evento </w:t>
      </w:r>
      <w:proofErr w:type="gramStart"/>
      <w:r w:rsidR="00E92C8A" w:rsidRPr="00E27661">
        <w:rPr>
          <w:rFonts w:ascii="Arial" w:eastAsia="Yu Gothic UI Light" w:hAnsi="Arial" w:cs="Arial"/>
          <w:b/>
          <w:sz w:val="20"/>
          <w:szCs w:val="20"/>
        </w:rPr>
        <w:t xml:space="preserve">Académico </w:t>
      </w:r>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.4.6768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LII. Gafete Institucional</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.0.8834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LIII. DELF A1 Internos …………………...……………………</w:t>
      </w:r>
      <w:proofErr w:type="gramStart"/>
      <w:r w:rsidR="00C46CA9"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.7.2022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A243E6"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LIV. DELF A1 Externos</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10.2889 </w:t>
      </w:r>
      <w:proofErr w:type="spellStart"/>
      <w:r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LV</w:t>
      </w:r>
      <w:r w:rsidR="00A243E6" w:rsidRPr="00E27661">
        <w:rPr>
          <w:rFonts w:ascii="Arial" w:eastAsia="Yu Gothic UI Light" w:hAnsi="Arial" w:cs="Arial"/>
          <w:b/>
          <w:sz w:val="20"/>
          <w:szCs w:val="20"/>
        </w:rPr>
        <w:t>. DELF A2 Internos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8.0025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LVI</w:t>
      </w:r>
      <w:r w:rsidR="00A243E6" w:rsidRPr="00E27661">
        <w:rPr>
          <w:rFonts w:ascii="Arial" w:eastAsia="Yu Gothic UI Light" w:hAnsi="Arial" w:cs="Arial"/>
          <w:b/>
          <w:sz w:val="20"/>
          <w:szCs w:val="20"/>
        </w:rPr>
        <w:t>. DELF A2 Externos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11.4321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LVII</w:t>
      </w:r>
      <w:r w:rsidR="00A243E6" w:rsidRPr="00E27661">
        <w:rPr>
          <w:rFonts w:ascii="Arial" w:eastAsia="Yu Gothic UI Light" w:hAnsi="Arial" w:cs="Arial"/>
          <w:b/>
          <w:sz w:val="20"/>
          <w:szCs w:val="20"/>
        </w:rPr>
        <w:t>. DELF B1 Internos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.9.8212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LVII</w:t>
      </w:r>
      <w:r w:rsidR="00A243E6" w:rsidRPr="00E27661">
        <w:rPr>
          <w:rFonts w:ascii="Arial" w:eastAsia="Yu Gothic UI Light" w:hAnsi="Arial" w:cs="Arial"/>
          <w:b/>
          <w:sz w:val="20"/>
          <w:szCs w:val="20"/>
        </w:rPr>
        <w:t>I. DELF B1 Externos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14.0303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LIX</w:t>
      </w:r>
      <w:r w:rsidR="00A243E6" w:rsidRPr="00E27661">
        <w:rPr>
          <w:rFonts w:ascii="Arial" w:eastAsia="Yu Gothic UI Light" w:hAnsi="Arial" w:cs="Arial"/>
          <w:b/>
          <w:sz w:val="20"/>
          <w:szCs w:val="20"/>
        </w:rPr>
        <w:t>. DELF B2 Internos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11.8478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w:t>
      </w:r>
      <w:r w:rsidR="00A243E6" w:rsidRPr="00E27661">
        <w:rPr>
          <w:rFonts w:ascii="Arial" w:eastAsia="Yu Gothic UI Light" w:hAnsi="Arial" w:cs="Arial"/>
          <w:b/>
          <w:sz w:val="20"/>
          <w:szCs w:val="20"/>
        </w:rPr>
        <w:t>. DELF B2 Externos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19.7464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LXI</w:t>
      </w:r>
      <w:r w:rsidR="00A243E6" w:rsidRPr="00E27661">
        <w:rPr>
          <w:rFonts w:ascii="Arial" w:eastAsia="Yu Gothic UI Light" w:hAnsi="Arial" w:cs="Arial"/>
          <w:b/>
          <w:sz w:val="20"/>
          <w:szCs w:val="20"/>
        </w:rPr>
        <w:t>. DELF C1 Internos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…………..…28.5803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LXII</w:t>
      </w:r>
      <w:r w:rsidR="00A243E6" w:rsidRPr="00E27661">
        <w:rPr>
          <w:rFonts w:ascii="Arial" w:eastAsia="Yu Gothic UI Light" w:hAnsi="Arial" w:cs="Arial"/>
          <w:b/>
          <w:sz w:val="20"/>
          <w:szCs w:val="20"/>
        </w:rPr>
        <w:t>. DELF C1 Externos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28.5803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LXIII</w:t>
      </w:r>
      <w:r w:rsidR="00A243E6" w:rsidRPr="00E27661">
        <w:rPr>
          <w:rFonts w:ascii="Arial" w:eastAsia="Yu Gothic UI Light" w:hAnsi="Arial" w:cs="Arial"/>
          <w:b/>
          <w:sz w:val="20"/>
          <w:szCs w:val="20"/>
        </w:rPr>
        <w:t>. DELF C2 Internos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32.7375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LXIV</w:t>
      </w:r>
      <w:r w:rsidR="00A243E6" w:rsidRPr="00E27661">
        <w:rPr>
          <w:rFonts w:ascii="Arial" w:eastAsia="Yu Gothic UI Light" w:hAnsi="Arial" w:cs="Arial"/>
          <w:b/>
          <w:sz w:val="20"/>
          <w:szCs w:val="20"/>
        </w:rPr>
        <w:t>. DELF C2 Externos</w:t>
      </w:r>
      <w:proofErr w:type="gramStart"/>
      <w:r w:rsidR="00A243E6" w:rsidRPr="00E27661">
        <w:rPr>
          <w:rFonts w:ascii="Arial" w:eastAsia="Yu Gothic UI Light" w:hAnsi="Arial" w:cs="Arial"/>
          <w:b/>
          <w:sz w:val="20"/>
          <w:szCs w:val="20"/>
        </w:rPr>
        <w:t xml:space="preserve"> ..</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32.7375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LXV</w:t>
      </w:r>
      <w:r w:rsidR="00A243E6" w:rsidRPr="00E27661">
        <w:rPr>
          <w:rFonts w:ascii="Arial" w:eastAsia="Yu Gothic UI Light" w:hAnsi="Arial" w:cs="Arial"/>
          <w:b/>
          <w:sz w:val="20"/>
          <w:szCs w:val="20"/>
        </w:rPr>
        <w:t>. Licitación …</w:t>
      </w:r>
      <w:proofErr w:type="gramStart"/>
      <w:r w:rsidR="00A243E6"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19.7464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LXVI</w:t>
      </w:r>
      <w:r w:rsidR="00A243E6" w:rsidRPr="00E27661">
        <w:rPr>
          <w:rFonts w:ascii="Arial" w:eastAsia="Yu Gothic UI Light" w:hAnsi="Arial" w:cs="Arial"/>
          <w:b/>
          <w:sz w:val="20"/>
          <w:szCs w:val="20"/>
        </w:rPr>
        <w:t>. Contenido temático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3.1179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LXVII</w:t>
      </w:r>
      <w:r w:rsidR="00A243E6" w:rsidRPr="00E27661">
        <w:rPr>
          <w:rFonts w:ascii="Arial" w:eastAsia="Yu Gothic UI Light" w:hAnsi="Arial" w:cs="Arial"/>
          <w:b/>
          <w:sz w:val="20"/>
          <w:szCs w:val="20"/>
        </w:rPr>
        <w:t>. TO</w:t>
      </w:r>
      <w:r w:rsidR="005C05A1" w:rsidRPr="00E27661">
        <w:rPr>
          <w:rFonts w:ascii="Arial" w:eastAsia="Yu Gothic UI Light" w:hAnsi="Arial" w:cs="Arial"/>
          <w:b/>
          <w:sz w:val="20"/>
          <w:szCs w:val="20"/>
        </w:rPr>
        <w:t>EF</w:t>
      </w:r>
      <w:r w:rsidR="00A243E6" w:rsidRPr="00E27661">
        <w:rPr>
          <w:rFonts w:ascii="Arial" w:eastAsia="Yu Gothic UI Light" w:hAnsi="Arial" w:cs="Arial"/>
          <w:b/>
          <w:sz w:val="20"/>
          <w:szCs w:val="20"/>
        </w:rPr>
        <w:t xml:space="preserve">L </w:t>
      </w:r>
      <w:proofErr w:type="gramStart"/>
      <w:r w:rsidR="00A243E6" w:rsidRPr="00E27661">
        <w:rPr>
          <w:rFonts w:ascii="Arial" w:eastAsia="Yu Gothic UI Light" w:hAnsi="Arial" w:cs="Arial"/>
          <w:b/>
          <w:sz w:val="20"/>
          <w:szCs w:val="20"/>
        </w:rPr>
        <w:t>Alumnos….</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 10.9125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LXVII</w:t>
      </w:r>
      <w:r w:rsidR="005C05A1" w:rsidRPr="00E27661">
        <w:rPr>
          <w:rFonts w:ascii="Arial" w:eastAsia="Yu Gothic UI Light" w:hAnsi="Arial" w:cs="Arial"/>
          <w:b/>
          <w:sz w:val="20"/>
          <w:szCs w:val="20"/>
        </w:rPr>
        <w:t>I. TO</w:t>
      </w:r>
      <w:r w:rsidR="00A243E6" w:rsidRPr="00E27661">
        <w:rPr>
          <w:rFonts w:ascii="Arial" w:eastAsia="Yu Gothic UI Light" w:hAnsi="Arial" w:cs="Arial"/>
          <w:b/>
          <w:sz w:val="20"/>
          <w:szCs w:val="20"/>
        </w:rPr>
        <w:t>E</w:t>
      </w:r>
      <w:r w:rsidR="005C05A1" w:rsidRPr="00E27661">
        <w:rPr>
          <w:rFonts w:ascii="Arial" w:eastAsia="Yu Gothic UI Light" w:hAnsi="Arial" w:cs="Arial"/>
          <w:b/>
          <w:sz w:val="20"/>
          <w:szCs w:val="20"/>
        </w:rPr>
        <w:t>F</w:t>
      </w:r>
      <w:r w:rsidR="00A243E6" w:rsidRPr="00E27661">
        <w:rPr>
          <w:rFonts w:ascii="Arial" w:eastAsia="Yu Gothic UI Light" w:hAnsi="Arial" w:cs="Arial"/>
          <w:b/>
          <w:sz w:val="20"/>
          <w:szCs w:val="20"/>
        </w:rPr>
        <w:t>L Externos … ………………...………………………</w:t>
      </w:r>
      <w:proofErr w:type="gramStart"/>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 xml:space="preserve">………………...12.4714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LXIX</w:t>
      </w:r>
      <w:r w:rsidR="00A243E6" w:rsidRPr="00E27661">
        <w:rPr>
          <w:rFonts w:ascii="Arial" w:eastAsia="Yu Gothic UI Light" w:hAnsi="Arial" w:cs="Arial"/>
          <w:b/>
          <w:sz w:val="20"/>
          <w:szCs w:val="20"/>
        </w:rPr>
        <w:t>. Examen perito traductor (inglés) … ………………...…</w:t>
      </w:r>
      <w:proofErr w:type="gramStart"/>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 xml:space="preserve">…………………...12.4714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LXX</w:t>
      </w:r>
      <w:r w:rsidR="00A243E6" w:rsidRPr="00E27661">
        <w:rPr>
          <w:rFonts w:ascii="Arial" w:eastAsia="Yu Gothic UI Light" w:hAnsi="Arial" w:cs="Arial"/>
          <w:b/>
          <w:sz w:val="20"/>
          <w:szCs w:val="20"/>
        </w:rPr>
        <w:t>.Ficha</w:t>
      </w:r>
      <w:proofErr w:type="spellEnd"/>
      <w:r w:rsidR="00A243E6" w:rsidRPr="00E27661">
        <w:rPr>
          <w:rFonts w:ascii="Arial" w:eastAsia="Yu Gothic UI Light" w:hAnsi="Arial" w:cs="Arial"/>
          <w:b/>
          <w:sz w:val="20"/>
          <w:szCs w:val="20"/>
        </w:rPr>
        <w:t xml:space="preserve"> de ingreso unidad académica Ojinaga...………</w:t>
      </w:r>
      <w:proofErr w:type="gramStart"/>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……………………...3.1179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w:t>
      </w:r>
      <w:r w:rsidR="00A243E6" w:rsidRPr="00E27661">
        <w:rPr>
          <w:rFonts w:ascii="Arial" w:eastAsia="Yu Gothic UI Light" w:hAnsi="Arial" w:cs="Arial"/>
          <w:b/>
          <w:sz w:val="20"/>
          <w:szCs w:val="20"/>
        </w:rPr>
        <w:t>XXI.Ficha</w:t>
      </w:r>
      <w:proofErr w:type="spellEnd"/>
      <w:r w:rsidR="00A243E6" w:rsidRPr="00E27661">
        <w:rPr>
          <w:rFonts w:ascii="Arial" w:eastAsia="Yu Gothic UI Light" w:hAnsi="Arial" w:cs="Arial"/>
          <w:b/>
          <w:sz w:val="20"/>
          <w:szCs w:val="20"/>
        </w:rPr>
        <w:t xml:space="preserve"> de ingreso unidad académica Cuauhtémoc...………</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…………………...3.1179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w:t>
      </w:r>
      <w:r w:rsidR="00A243E6" w:rsidRPr="00E27661">
        <w:rPr>
          <w:rFonts w:ascii="Arial" w:eastAsia="Yu Gothic UI Light" w:hAnsi="Arial" w:cs="Arial"/>
          <w:b/>
          <w:sz w:val="20"/>
          <w:szCs w:val="20"/>
        </w:rPr>
        <w:t>XX</w:t>
      </w:r>
      <w:r w:rsidRPr="00E27661">
        <w:rPr>
          <w:rFonts w:ascii="Arial" w:eastAsia="Yu Gothic UI Light" w:hAnsi="Arial" w:cs="Arial"/>
          <w:b/>
          <w:sz w:val="20"/>
          <w:szCs w:val="20"/>
        </w:rPr>
        <w:t>I</w:t>
      </w:r>
      <w:r w:rsidR="00A243E6" w:rsidRPr="00E27661">
        <w:rPr>
          <w:rFonts w:ascii="Arial" w:eastAsia="Yu Gothic UI Light" w:hAnsi="Arial" w:cs="Arial"/>
          <w:b/>
          <w:sz w:val="20"/>
          <w:szCs w:val="20"/>
        </w:rPr>
        <w:t>I</w:t>
      </w:r>
      <w:r w:rsidR="0075225B" w:rsidRPr="00E27661">
        <w:rPr>
          <w:rFonts w:ascii="Arial" w:eastAsia="Yu Gothic UI Light" w:hAnsi="Arial" w:cs="Arial"/>
          <w:b/>
          <w:sz w:val="20"/>
          <w:szCs w:val="20"/>
        </w:rPr>
        <w:t>.Examen</w:t>
      </w:r>
      <w:proofErr w:type="spellEnd"/>
      <w:r w:rsidR="0075225B" w:rsidRPr="00E27661">
        <w:rPr>
          <w:rFonts w:ascii="Arial" w:eastAsia="Yu Gothic UI Light" w:hAnsi="Arial" w:cs="Arial"/>
          <w:b/>
          <w:sz w:val="20"/>
          <w:szCs w:val="20"/>
        </w:rPr>
        <w:t xml:space="preserve"> perito traductor (Francé</w:t>
      </w:r>
      <w:r w:rsidR="00A243E6" w:rsidRPr="00E27661">
        <w:rPr>
          <w:rFonts w:ascii="Arial" w:eastAsia="Yu Gothic UI Light" w:hAnsi="Arial" w:cs="Arial"/>
          <w:b/>
          <w:sz w:val="20"/>
          <w:szCs w:val="20"/>
        </w:rPr>
        <w:t>s) ……………</w:t>
      </w:r>
      <w:proofErr w:type="gramStart"/>
      <w:r w:rsidR="00A243E6"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……………….12.4714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LXXIII</w:t>
      </w:r>
      <w:r w:rsidR="00A243E6" w:rsidRPr="00E27661">
        <w:rPr>
          <w:rFonts w:ascii="Arial" w:eastAsia="Yu Gothic UI Light" w:hAnsi="Arial" w:cs="Arial"/>
          <w:b/>
          <w:sz w:val="20"/>
          <w:szCs w:val="20"/>
        </w:rPr>
        <w:t>.Constancia</w:t>
      </w:r>
      <w:proofErr w:type="spellEnd"/>
      <w:r w:rsidR="00A243E6" w:rsidRPr="00E27661">
        <w:rPr>
          <w:rFonts w:ascii="Arial" w:eastAsia="Yu Gothic UI Light" w:hAnsi="Arial" w:cs="Arial"/>
          <w:b/>
          <w:sz w:val="20"/>
          <w:szCs w:val="20"/>
        </w:rPr>
        <w:t xml:space="preserve"> de calificaciones ……………………………</w:t>
      </w:r>
      <w:proofErr w:type="gramStart"/>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…………………..0.4157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LXXIV</w:t>
      </w:r>
      <w:r w:rsidR="00A243E6" w:rsidRPr="00E27661">
        <w:rPr>
          <w:rFonts w:ascii="Arial" w:eastAsia="Yu Gothic UI Light" w:hAnsi="Arial" w:cs="Arial"/>
          <w:b/>
          <w:sz w:val="20"/>
          <w:szCs w:val="20"/>
        </w:rPr>
        <w:t>.Constancia</w:t>
      </w:r>
      <w:proofErr w:type="spellEnd"/>
      <w:r w:rsidR="00A243E6" w:rsidRPr="00E27661">
        <w:rPr>
          <w:rFonts w:ascii="Arial" w:eastAsia="Yu Gothic UI Light" w:hAnsi="Arial" w:cs="Arial"/>
          <w:b/>
          <w:sz w:val="20"/>
          <w:szCs w:val="20"/>
        </w:rPr>
        <w:t xml:space="preserve"> de egresado no titulado ………………...</w:t>
      </w:r>
      <w:proofErr w:type="gramStart"/>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 xml:space="preserve">……………………...0.4157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LXXV</w:t>
      </w:r>
      <w:r w:rsidR="00A243E6" w:rsidRPr="00E27661">
        <w:rPr>
          <w:rFonts w:ascii="Arial" w:eastAsia="Yu Gothic UI Light" w:hAnsi="Arial" w:cs="Arial"/>
          <w:b/>
          <w:sz w:val="20"/>
          <w:szCs w:val="20"/>
        </w:rPr>
        <w:t>.Boleta</w:t>
      </w:r>
      <w:proofErr w:type="spellEnd"/>
      <w:r w:rsidR="00A243E6" w:rsidRPr="00E27661">
        <w:rPr>
          <w:rFonts w:ascii="Arial" w:eastAsia="Yu Gothic UI Light" w:hAnsi="Arial" w:cs="Arial"/>
          <w:b/>
          <w:sz w:val="20"/>
          <w:szCs w:val="20"/>
        </w:rPr>
        <w:t xml:space="preserve"> de calificaciones ……………………………...……</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……………………...0.4157 </w:t>
      </w:r>
      <w:proofErr w:type="spellStart"/>
      <w:r w:rsidR="00A243E6" w:rsidRPr="00E27661">
        <w:rPr>
          <w:rFonts w:ascii="Arial" w:eastAsia="Yu Gothic UI Light" w:hAnsi="Arial" w:cs="Arial"/>
          <w:b/>
          <w:sz w:val="20"/>
          <w:szCs w:val="20"/>
        </w:rPr>
        <w:t>UMAs</w:t>
      </w:r>
      <w:proofErr w:type="spellEnd"/>
    </w:p>
    <w:p w:rsidR="00A243E6" w:rsidRPr="00E27661" w:rsidRDefault="00A243E6" w:rsidP="00A243E6">
      <w:pPr>
        <w:spacing w:line="360" w:lineRule="auto"/>
        <w:contextualSpacing/>
        <w:jc w:val="both"/>
        <w:rPr>
          <w:rFonts w:ascii="Arial" w:eastAsia="Yu Gothic UI Light" w:hAnsi="Arial" w:cs="Arial"/>
          <w:b/>
          <w:sz w:val="20"/>
          <w:szCs w:val="20"/>
        </w:rPr>
      </w:pPr>
    </w:p>
    <w:p w:rsidR="00A243E6" w:rsidRPr="00E27661" w:rsidRDefault="003453A0" w:rsidP="00A243E6">
      <w:pPr>
        <w:spacing w:line="360" w:lineRule="auto"/>
        <w:contextualSpacing/>
        <w:jc w:val="both"/>
        <w:rPr>
          <w:rFonts w:ascii="Arial" w:eastAsia="Yu Gothic UI Light" w:hAnsi="Arial" w:cs="Arial"/>
          <w:b/>
          <w:sz w:val="20"/>
          <w:szCs w:val="20"/>
        </w:rPr>
      </w:pPr>
      <w:proofErr w:type="spellStart"/>
      <w:r w:rsidRPr="00E27661">
        <w:rPr>
          <w:rFonts w:ascii="Arial" w:eastAsia="Yu Gothic UI Light" w:hAnsi="Arial" w:cs="Arial"/>
          <w:b/>
          <w:sz w:val="20"/>
          <w:szCs w:val="20"/>
        </w:rPr>
        <w:t>LXXVI</w:t>
      </w:r>
      <w:r w:rsidR="00A243E6" w:rsidRPr="00E27661">
        <w:rPr>
          <w:rFonts w:ascii="Arial" w:eastAsia="Yu Gothic UI Light" w:hAnsi="Arial" w:cs="Arial"/>
          <w:b/>
          <w:sz w:val="20"/>
          <w:szCs w:val="20"/>
        </w:rPr>
        <w:t>.Reimpresión</w:t>
      </w:r>
      <w:proofErr w:type="spellEnd"/>
      <w:r w:rsidR="00A243E6" w:rsidRPr="00E27661">
        <w:rPr>
          <w:rFonts w:ascii="Arial" w:eastAsia="Yu Gothic UI Light" w:hAnsi="Arial" w:cs="Arial"/>
          <w:b/>
          <w:sz w:val="20"/>
          <w:szCs w:val="20"/>
        </w:rPr>
        <w:t xml:space="preserve"> de estado de cuenta ……………</w:t>
      </w:r>
      <w:proofErr w:type="gramStart"/>
      <w:r w:rsidR="00A243E6" w:rsidRPr="00E27661">
        <w:rPr>
          <w:rFonts w:ascii="Arial" w:eastAsia="Yu Gothic UI Light" w:hAnsi="Arial" w:cs="Arial"/>
          <w:b/>
          <w:sz w:val="20"/>
          <w:szCs w:val="20"/>
        </w:rPr>
        <w:t>…....</w:t>
      </w:r>
      <w:proofErr w:type="gramEnd"/>
      <w:r w:rsidR="00A243E6"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A243E6"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A243E6" w:rsidRPr="00E27661">
        <w:rPr>
          <w:rFonts w:ascii="Arial" w:eastAsia="Yu Gothic UI Light" w:hAnsi="Arial" w:cs="Arial"/>
          <w:b/>
          <w:sz w:val="20"/>
          <w:szCs w:val="20"/>
        </w:rPr>
        <w:t xml:space="preserve">…………………...0.4157 </w:t>
      </w:r>
      <w:proofErr w:type="spellStart"/>
      <w:r w:rsidR="00A243E6" w:rsidRPr="00E27661">
        <w:rPr>
          <w:rFonts w:ascii="Arial" w:eastAsia="Yu Gothic UI Light" w:hAnsi="Arial" w:cs="Arial"/>
          <w:b/>
          <w:sz w:val="20"/>
          <w:szCs w:val="20"/>
        </w:rPr>
        <w:t>UMAs</w:t>
      </w:r>
      <w:proofErr w:type="spellEnd"/>
    </w:p>
    <w:p w:rsidR="00A55A24" w:rsidRPr="00E27661" w:rsidRDefault="00A55A24" w:rsidP="009930A1">
      <w:pPr>
        <w:spacing w:line="360" w:lineRule="auto"/>
        <w:contextualSpacing/>
        <w:jc w:val="both"/>
        <w:rPr>
          <w:rFonts w:ascii="Arial" w:eastAsia="Yu Gothic UI Light" w:hAnsi="Arial" w:cs="Arial"/>
          <w:b/>
          <w:sz w:val="20"/>
          <w:szCs w:val="20"/>
        </w:rPr>
      </w:pPr>
    </w:p>
    <w:p w:rsidR="00CC4871" w:rsidRPr="00E27661" w:rsidRDefault="00CC4871" w:rsidP="00CC4871">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CAP</w:t>
      </w:r>
      <w:r w:rsidR="00D820AC" w:rsidRPr="00E27661">
        <w:rPr>
          <w:rFonts w:ascii="Arial" w:eastAsia="Yu Gothic UI Light" w:hAnsi="Arial" w:cs="Arial"/>
          <w:bCs/>
          <w:sz w:val="20"/>
          <w:szCs w:val="20"/>
        </w:rPr>
        <w:t>Í</w:t>
      </w:r>
      <w:r w:rsidRPr="00E27661">
        <w:rPr>
          <w:rFonts w:ascii="Arial" w:eastAsia="Yu Gothic UI Light" w:hAnsi="Arial" w:cs="Arial"/>
          <w:bCs/>
          <w:sz w:val="20"/>
          <w:szCs w:val="20"/>
        </w:rPr>
        <w:t>TULO XVII</w:t>
      </w:r>
    </w:p>
    <w:p w:rsidR="00CC4871" w:rsidRPr="00E27661" w:rsidRDefault="00CC4871" w:rsidP="00CC4871">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De la Universidad Tecnológica de Ciudad Juárez</w:t>
      </w:r>
    </w:p>
    <w:p w:rsidR="00CC4871" w:rsidRPr="00E27661" w:rsidRDefault="00CC4871" w:rsidP="00CC4871">
      <w:pPr>
        <w:spacing w:line="360" w:lineRule="auto"/>
        <w:contextualSpacing/>
        <w:jc w:val="center"/>
        <w:rPr>
          <w:rFonts w:ascii="Arial" w:eastAsia="Yu Gothic UI Light" w:hAnsi="Arial" w:cs="Arial"/>
          <w:bCs/>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 xml:space="preserve">Artículo 232. </w:t>
      </w:r>
      <w:r w:rsidR="00731D1B"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 xml:space="preserve">V. </w:t>
      </w:r>
      <w:r w:rsidR="00731D1B"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Cs/>
          <w:sz w:val="20"/>
          <w:szCs w:val="20"/>
        </w:rPr>
      </w:pPr>
    </w:p>
    <w:p w:rsidR="00CC4871" w:rsidRPr="00E27661" w:rsidRDefault="00CC4871"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CC4871" w:rsidRPr="00E27661" w:rsidRDefault="00CC4871" w:rsidP="009930A1">
      <w:pPr>
        <w:spacing w:line="360" w:lineRule="auto"/>
        <w:contextualSpacing/>
        <w:jc w:val="both"/>
        <w:rPr>
          <w:rFonts w:ascii="Arial" w:eastAsia="Yu Gothic UI Light" w:hAnsi="Arial" w:cs="Arial"/>
          <w:bCs/>
          <w:sz w:val="20"/>
          <w:szCs w:val="20"/>
        </w:rPr>
      </w:pPr>
    </w:p>
    <w:p w:rsidR="00F94D1F" w:rsidRPr="00E27661" w:rsidRDefault="00F94D1F" w:rsidP="00F94D1F">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f)</w:t>
      </w:r>
      <w:r w:rsidRPr="00E27661">
        <w:rPr>
          <w:rFonts w:ascii="Arial" w:eastAsia="Yu Gothic UI Light" w:hAnsi="Arial" w:cs="Arial"/>
          <w:b/>
          <w:sz w:val="20"/>
          <w:szCs w:val="20"/>
        </w:rPr>
        <w:tab/>
        <w:t>Examen d</w:t>
      </w:r>
      <w:r w:rsidR="00E92C8A" w:rsidRPr="00E27661">
        <w:rPr>
          <w:rFonts w:ascii="Arial" w:eastAsia="Yu Gothic UI Light" w:hAnsi="Arial" w:cs="Arial"/>
          <w:b/>
          <w:sz w:val="20"/>
          <w:szCs w:val="20"/>
        </w:rPr>
        <w:t>e certificación del idioma Inglé</w:t>
      </w:r>
      <w:r w:rsidRPr="00E27661">
        <w:rPr>
          <w:rFonts w:ascii="Arial" w:eastAsia="Yu Gothic UI Light" w:hAnsi="Arial" w:cs="Arial"/>
          <w:b/>
          <w:sz w:val="20"/>
          <w:szCs w:val="20"/>
        </w:rPr>
        <w:t>s ……………</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………………12.4715 </w:t>
      </w:r>
      <w:proofErr w:type="spellStart"/>
      <w:r w:rsidRPr="00E27661">
        <w:rPr>
          <w:rFonts w:ascii="Arial" w:eastAsia="Yu Gothic UI Light" w:hAnsi="Arial" w:cs="Arial"/>
          <w:b/>
          <w:sz w:val="20"/>
          <w:szCs w:val="20"/>
        </w:rPr>
        <w:t>UMAs</w:t>
      </w:r>
      <w:proofErr w:type="spellEnd"/>
    </w:p>
    <w:p w:rsidR="00F94D1F" w:rsidRPr="00E27661" w:rsidRDefault="00F94D1F" w:rsidP="00F94D1F">
      <w:pPr>
        <w:spacing w:line="360" w:lineRule="auto"/>
        <w:ind w:left="426"/>
        <w:contextualSpacing/>
        <w:jc w:val="both"/>
        <w:rPr>
          <w:rFonts w:ascii="Arial" w:eastAsia="Yu Gothic UI Light" w:hAnsi="Arial" w:cs="Arial"/>
          <w:b/>
          <w:sz w:val="20"/>
          <w:szCs w:val="20"/>
        </w:rPr>
      </w:pPr>
    </w:p>
    <w:p w:rsidR="00F94D1F" w:rsidRPr="00E27661" w:rsidRDefault="00F94D1F" w:rsidP="00F94D1F">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 xml:space="preserve">g) </w:t>
      </w:r>
      <w:r w:rsidRPr="00E27661">
        <w:rPr>
          <w:rFonts w:ascii="Arial" w:eastAsia="Yu Gothic UI Light" w:hAnsi="Arial" w:cs="Arial"/>
          <w:b/>
          <w:i/>
          <w:iCs/>
          <w:sz w:val="20"/>
          <w:szCs w:val="20"/>
        </w:rPr>
        <w:t>Derogado</w:t>
      </w:r>
    </w:p>
    <w:p w:rsidR="00CC4871" w:rsidRPr="00E27661" w:rsidRDefault="00CC4871" w:rsidP="009930A1">
      <w:pPr>
        <w:spacing w:line="360" w:lineRule="auto"/>
        <w:contextualSpacing/>
        <w:jc w:val="both"/>
        <w:rPr>
          <w:rFonts w:ascii="Arial" w:eastAsia="Yu Gothic UI Light" w:hAnsi="Arial" w:cs="Arial"/>
          <w:bCs/>
          <w:sz w:val="20"/>
          <w:szCs w:val="20"/>
        </w:rPr>
      </w:pPr>
    </w:p>
    <w:p w:rsidR="00BB3950" w:rsidRPr="00E27661" w:rsidRDefault="00BB3950" w:rsidP="009930A1">
      <w:pPr>
        <w:spacing w:line="360" w:lineRule="auto"/>
        <w:contextualSpacing/>
        <w:jc w:val="both"/>
        <w:rPr>
          <w:rFonts w:ascii="Arial" w:eastAsia="Yu Gothic UI Light" w:hAnsi="Arial" w:cs="Arial"/>
          <w:bCs/>
          <w:sz w:val="20"/>
          <w:szCs w:val="20"/>
        </w:rPr>
      </w:pPr>
    </w:p>
    <w:p w:rsidR="00F94D1F" w:rsidRPr="00E27661" w:rsidRDefault="00F94D1F"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BB3950" w:rsidRPr="00E27661" w:rsidRDefault="00BB3950" w:rsidP="009930A1">
      <w:pPr>
        <w:spacing w:line="360" w:lineRule="auto"/>
        <w:contextualSpacing/>
        <w:jc w:val="both"/>
        <w:rPr>
          <w:rFonts w:ascii="Arial" w:eastAsia="Yu Gothic UI Light" w:hAnsi="Arial" w:cs="Arial"/>
          <w:bCs/>
          <w:sz w:val="20"/>
          <w:szCs w:val="20"/>
        </w:rPr>
      </w:pPr>
    </w:p>
    <w:p w:rsidR="00BB3950" w:rsidRPr="00E27661" w:rsidRDefault="00BB3950" w:rsidP="00BB395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XX</w:t>
      </w:r>
    </w:p>
    <w:p w:rsidR="00BB3950" w:rsidRPr="00E27661" w:rsidRDefault="00BB3950" w:rsidP="00BB395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 LA UNIVERSIDAD TECNOLÓGICA PASO DEL NORTE</w:t>
      </w:r>
    </w:p>
    <w:p w:rsidR="00BB3950" w:rsidRPr="00E27661" w:rsidRDefault="00BB3950" w:rsidP="00BB3950">
      <w:pPr>
        <w:spacing w:line="360" w:lineRule="auto"/>
        <w:contextualSpacing/>
        <w:jc w:val="both"/>
        <w:rPr>
          <w:rFonts w:ascii="Arial" w:eastAsia="Yu Gothic UI Light" w:hAnsi="Arial" w:cs="Arial"/>
          <w:bCs/>
          <w:sz w:val="20"/>
          <w:szCs w:val="20"/>
        </w:rPr>
      </w:pPr>
    </w:p>
    <w:p w:rsidR="00BB3950" w:rsidRPr="00E27661" w:rsidRDefault="00BB3950" w:rsidP="00BB3950">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Artículo 235. </w:t>
      </w:r>
      <w:r w:rsidR="00731D1B" w:rsidRPr="00E27661">
        <w:rPr>
          <w:rFonts w:ascii="Arial" w:eastAsia="Yu Gothic UI Light" w:hAnsi="Arial" w:cs="Arial"/>
          <w:sz w:val="20"/>
          <w:szCs w:val="20"/>
        </w:rPr>
        <w:t>…</w:t>
      </w:r>
    </w:p>
    <w:p w:rsidR="00BB3950" w:rsidRPr="00E27661" w:rsidRDefault="00BB3950" w:rsidP="00BB3950">
      <w:pPr>
        <w:spacing w:line="360" w:lineRule="auto"/>
        <w:contextualSpacing/>
        <w:jc w:val="both"/>
        <w:rPr>
          <w:rFonts w:ascii="Arial" w:eastAsia="Yu Gothic UI Light" w:hAnsi="Arial" w:cs="Arial"/>
          <w:bCs/>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XII. Titulación Ingeniería y T.S.U.</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23.4322 </w:t>
      </w:r>
      <w:proofErr w:type="spellStart"/>
      <w:r w:rsidRPr="00E27661">
        <w:rPr>
          <w:rFonts w:ascii="Arial" w:eastAsia="Yu Gothic UI Light" w:hAnsi="Arial" w:cs="Arial"/>
          <w:b/>
          <w:sz w:val="20"/>
          <w:szCs w:val="20"/>
        </w:rPr>
        <w:t>UMAs</w:t>
      </w:r>
      <w:proofErr w:type="spellEnd"/>
    </w:p>
    <w:p w:rsidR="00BB3950" w:rsidRPr="00E27661" w:rsidRDefault="00BB3950" w:rsidP="00BB3950">
      <w:pPr>
        <w:spacing w:line="360" w:lineRule="auto"/>
        <w:ind w:left="426"/>
        <w:contextualSpacing/>
        <w:jc w:val="both"/>
        <w:rPr>
          <w:rFonts w:ascii="Arial" w:eastAsia="Yu Gothic UI Light" w:hAnsi="Arial" w:cs="Arial"/>
          <w:b/>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 xml:space="preserve">XIII. </w:t>
      </w:r>
      <w:r w:rsidRPr="00E27661">
        <w:rPr>
          <w:rFonts w:ascii="Arial" w:eastAsia="Yu Gothic UI Light" w:hAnsi="Arial" w:cs="Arial"/>
          <w:b/>
          <w:i/>
          <w:iCs/>
          <w:sz w:val="20"/>
          <w:szCs w:val="20"/>
        </w:rPr>
        <w:t>Derogada</w:t>
      </w:r>
    </w:p>
    <w:p w:rsidR="00BB3950" w:rsidRPr="00E27661" w:rsidRDefault="00BB3950" w:rsidP="00BB3950">
      <w:pPr>
        <w:spacing w:line="360" w:lineRule="auto"/>
        <w:contextualSpacing/>
        <w:jc w:val="both"/>
        <w:rPr>
          <w:rFonts w:ascii="Arial" w:eastAsia="Yu Gothic UI Light" w:hAnsi="Arial" w:cs="Arial"/>
          <w:bCs/>
          <w:sz w:val="20"/>
          <w:szCs w:val="20"/>
        </w:rPr>
      </w:pPr>
    </w:p>
    <w:p w:rsidR="00F94D1F" w:rsidRPr="00E27661" w:rsidRDefault="00F94D1F" w:rsidP="009930A1">
      <w:pPr>
        <w:spacing w:line="360" w:lineRule="auto"/>
        <w:contextualSpacing/>
        <w:jc w:val="both"/>
        <w:rPr>
          <w:rFonts w:ascii="Arial" w:eastAsia="Yu Gothic UI Light" w:hAnsi="Arial" w:cs="Arial"/>
          <w:bCs/>
          <w:sz w:val="20"/>
          <w:szCs w:val="20"/>
        </w:rPr>
      </w:pPr>
    </w:p>
    <w:p w:rsidR="00F94D1F" w:rsidRPr="00E27661" w:rsidRDefault="00F94D1F" w:rsidP="00F94D1F">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C</w:t>
      </w:r>
      <w:r w:rsidR="004A0A6C" w:rsidRPr="00E27661">
        <w:rPr>
          <w:rFonts w:ascii="Arial" w:eastAsia="Yu Gothic UI Light" w:hAnsi="Arial" w:cs="Arial"/>
          <w:bCs/>
          <w:sz w:val="20"/>
          <w:szCs w:val="20"/>
        </w:rPr>
        <w:t>A</w:t>
      </w:r>
      <w:r w:rsidRPr="00E27661">
        <w:rPr>
          <w:rFonts w:ascii="Arial" w:eastAsia="Yu Gothic UI Light" w:hAnsi="Arial" w:cs="Arial"/>
          <w:bCs/>
          <w:sz w:val="20"/>
          <w:szCs w:val="20"/>
        </w:rPr>
        <w:t>P</w:t>
      </w:r>
      <w:r w:rsidR="004A0A6C" w:rsidRPr="00E27661">
        <w:rPr>
          <w:rFonts w:ascii="Arial" w:eastAsia="Yu Gothic UI Light" w:hAnsi="Arial" w:cs="Arial"/>
          <w:bCs/>
          <w:sz w:val="20"/>
          <w:szCs w:val="20"/>
        </w:rPr>
        <w:t>Í</w:t>
      </w:r>
      <w:r w:rsidRPr="00E27661">
        <w:rPr>
          <w:rFonts w:ascii="Arial" w:eastAsia="Yu Gothic UI Light" w:hAnsi="Arial" w:cs="Arial"/>
          <w:bCs/>
          <w:sz w:val="20"/>
          <w:szCs w:val="20"/>
        </w:rPr>
        <w:t>TULO XXI</w:t>
      </w:r>
    </w:p>
    <w:p w:rsidR="00CC4871" w:rsidRPr="00E27661" w:rsidRDefault="00F94D1F" w:rsidP="00F94D1F">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De la Universidad Tecnológica de la Tarahumara</w:t>
      </w:r>
    </w:p>
    <w:p w:rsidR="00F94D1F" w:rsidRPr="00E27661" w:rsidRDefault="00F94D1F" w:rsidP="00F94D1F">
      <w:pPr>
        <w:spacing w:line="360" w:lineRule="auto"/>
        <w:contextualSpacing/>
        <w:jc w:val="center"/>
        <w:rPr>
          <w:rFonts w:ascii="Arial" w:eastAsia="Yu Gothic UI Light" w:hAnsi="Arial" w:cs="Arial"/>
          <w:bCs/>
          <w:sz w:val="20"/>
          <w:szCs w:val="20"/>
        </w:rPr>
      </w:pPr>
    </w:p>
    <w:p w:rsidR="00F94D1F" w:rsidRPr="00E27661" w:rsidRDefault="00F94D1F" w:rsidP="00F94D1F">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Artículo 236. </w:t>
      </w:r>
      <w:r w:rsidR="00731D1B" w:rsidRPr="00E27661">
        <w:rPr>
          <w:rFonts w:ascii="Arial" w:eastAsia="Yu Gothic UI Light" w:hAnsi="Arial" w:cs="Arial"/>
          <w:sz w:val="20"/>
          <w:szCs w:val="20"/>
        </w:rPr>
        <w:t>…</w:t>
      </w:r>
    </w:p>
    <w:p w:rsidR="00CC4871" w:rsidRPr="00E27661" w:rsidRDefault="00CC4871" w:rsidP="009930A1">
      <w:pPr>
        <w:spacing w:line="360" w:lineRule="auto"/>
        <w:contextualSpacing/>
        <w:jc w:val="both"/>
        <w:rPr>
          <w:rFonts w:ascii="Arial" w:eastAsia="Yu Gothic UI Light" w:hAnsi="Arial" w:cs="Arial"/>
          <w:b/>
          <w:sz w:val="20"/>
          <w:szCs w:val="20"/>
        </w:rPr>
      </w:pPr>
    </w:p>
    <w:p w:rsidR="00F94D1F" w:rsidRPr="00E27661" w:rsidRDefault="00F94D1F"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F94D1F" w:rsidRPr="00E27661" w:rsidRDefault="00F94D1F" w:rsidP="009930A1">
      <w:pPr>
        <w:spacing w:line="360" w:lineRule="auto"/>
        <w:contextualSpacing/>
        <w:jc w:val="both"/>
        <w:rPr>
          <w:rFonts w:ascii="Arial" w:eastAsia="Yu Gothic UI Light" w:hAnsi="Arial" w:cs="Arial"/>
          <w:b/>
          <w:sz w:val="20"/>
          <w:szCs w:val="20"/>
        </w:rPr>
      </w:pPr>
    </w:p>
    <w:p w:rsidR="00F94D1F" w:rsidRPr="00E27661" w:rsidRDefault="00F94D1F" w:rsidP="00614785">
      <w:pPr>
        <w:tabs>
          <w:tab w:val="left" w:pos="8364"/>
        </w:tabs>
        <w:spacing w:line="360" w:lineRule="auto"/>
        <w:ind w:left="426" w:right="333"/>
        <w:contextualSpacing/>
        <w:jc w:val="both"/>
        <w:rPr>
          <w:rFonts w:ascii="Arial" w:eastAsia="Yu Gothic UI Light" w:hAnsi="Arial" w:cs="Arial"/>
          <w:b/>
          <w:sz w:val="20"/>
          <w:szCs w:val="20"/>
        </w:rPr>
      </w:pPr>
      <w:r w:rsidRPr="00E27661">
        <w:rPr>
          <w:rFonts w:ascii="Arial" w:eastAsia="Yu Gothic UI Light" w:hAnsi="Arial" w:cs="Arial"/>
          <w:b/>
          <w:sz w:val="20"/>
          <w:szCs w:val="20"/>
        </w:rPr>
        <w:t>VII.</w:t>
      </w:r>
      <w:r w:rsidR="00614785" w:rsidRPr="00E27661">
        <w:rPr>
          <w:rFonts w:ascii="Arial" w:eastAsia="Yu Gothic UI Light" w:hAnsi="Arial" w:cs="Arial"/>
          <w:b/>
          <w:sz w:val="20"/>
          <w:szCs w:val="20"/>
        </w:rPr>
        <w:t xml:space="preserve"> </w:t>
      </w:r>
      <w:r w:rsidRPr="00E27661">
        <w:rPr>
          <w:rFonts w:ascii="Arial" w:eastAsia="Yu Gothic UI Light" w:hAnsi="Arial" w:cs="Arial"/>
          <w:b/>
          <w:sz w:val="20"/>
          <w:szCs w:val="20"/>
        </w:rPr>
        <w:t>Examen Remedial ……………………………</w:t>
      </w:r>
      <w:proofErr w:type="gramStart"/>
      <w:r w:rsidR="00614785" w:rsidRPr="00E27661">
        <w:rPr>
          <w:rFonts w:ascii="Arial" w:eastAsia="Yu Gothic UI Light" w:hAnsi="Arial" w:cs="Arial"/>
          <w:b/>
          <w:sz w:val="20"/>
          <w:szCs w:val="20"/>
        </w:rPr>
        <w:t>…….</w:t>
      </w:r>
      <w:proofErr w:type="gramEnd"/>
      <w:r w:rsidR="00614785"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2.5982 </w:t>
      </w:r>
      <w:proofErr w:type="spellStart"/>
      <w:r w:rsidRPr="00E27661">
        <w:rPr>
          <w:rFonts w:ascii="Arial" w:eastAsia="Yu Gothic UI Light" w:hAnsi="Arial" w:cs="Arial"/>
          <w:b/>
          <w:sz w:val="20"/>
          <w:szCs w:val="20"/>
        </w:rPr>
        <w:t>UMAs</w:t>
      </w:r>
      <w:proofErr w:type="spellEnd"/>
    </w:p>
    <w:p w:rsidR="00F94D1F" w:rsidRPr="00E27661" w:rsidRDefault="00F94D1F" w:rsidP="00614785">
      <w:pPr>
        <w:tabs>
          <w:tab w:val="left" w:pos="8364"/>
        </w:tabs>
        <w:spacing w:line="360" w:lineRule="auto"/>
        <w:ind w:left="426" w:right="333"/>
        <w:contextualSpacing/>
        <w:jc w:val="both"/>
        <w:rPr>
          <w:rFonts w:ascii="Arial" w:eastAsia="Yu Gothic UI Light" w:hAnsi="Arial" w:cs="Arial"/>
          <w:b/>
          <w:sz w:val="20"/>
          <w:szCs w:val="20"/>
        </w:rPr>
      </w:pPr>
    </w:p>
    <w:p w:rsidR="00F94D1F" w:rsidRPr="00E27661" w:rsidRDefault="00F94D1F" w:rsidP="00614785">
      <w:pPr>
        <w:tabs>
          <w:tab w:val="left" w:pos="8364"/>
        </w:tabs>
        <w:spacing w:line="360" w:lineRule="auto"/>
        <w:ind w:left="426" w:right="333"/>
        <w:contextualSpacing/>
        <w:jc w:val="both"/>
        <w:rPr>
          <w:rFonts w:ascii="Arial" w:eastAsia="Yu Gothic UI Light" w:hAnsi="Arial" w:cs="Arial"/>
          <w:b/>
          <w:sz w:val="20"/>
          <w:szCs w:val="20"/>
        </w:rPr>
      </w:pPr>
      <w:r w:rsidRPr="00E27661">
        <w:rPr>
          <w:rFonts w:ascii="Arial" w:eastAsia="Yu Gothic UI Light" w:hAnsi="Arial" w:cs="Arial"/>
          <w:b/>
          <w:sz w:val="20"/>
          <w:szCs w:val="20"/>
        </w:rPr>
        <w:t>VIII.</w:t>
      </w:r>
      <w:r w:rsidR="00614785" w:rsidRPr="00E27661">
        <w:rPr>
          <w:rFonts w:ascii="Arial" w:eastAsia="Yu Gothic UI Light" w:hAnsi="Arial" w:cs="Arial"/>
          <w:b/>
          <w:sz w:val="20"/>
          <w:szCs w:val="20"/>
        </w:rPr>
        <w:t xml:space="preserve"> </w:t>
      </w:r>
      <w:r w:rsidRPr="00E27661">
        <w:rPr>
          <w:rFonts w:ascii="Arial" w:eastAsia="Yu Gothic UI Light" w:hAnsi="Arial" w:cs="Arial"/>
          <w:b/>
          <w:sz w:val="20"/>
          <w:szCs w:val="20"/>
        </w:rPr>
        <w:t>Copias B/N (Biblioteca) ………………</w:t>
      </w:r>
      <w:proofErr w:type="gramStart"/>
      <w:r w:rsidR="00614785"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0.0104 </w:t>
      </w:r>
      <w:proofErr w:type="spellStart"/>
      <w:r w:rsidRPr="00E27661">
        <w:rPr>
          <w:rFonts w:ascii="Arial" w:eastAsia="Yu Gothic UI Light" w:hAnsi="Arial" w:cs="Arial"/>
          <w:b/>
          <w:sz w:val="20"/>
          <w:szCs w:val="20"/>
        </w:rPr>
        <w:t>UMAs</w:t>
      </w:r>
      <w:proofErr w:type="spellEnd"/>
    </w:p>
    <w:p w:rsidR="00F94D1F" w:rsidRPr="00E27661" w:rsidRDefault="00F94D1F" w:rsidP="00614785">
      <w:pPr>
        <w:tabs>
          <w:tab w:val="left" w:pos="8364"/>
        </w:tabs>
        <w:spacing w:line="360" w:lineRule="auto"/>
        <w:ind w:left="426" w:right="333"/>
        <w:contextualSpacing/>
        <w:jc w:val="both"/>
        <w:rPr>
          <w:rFonts w:ascii="Arial" w:eastAsia="Yu Gothic UI Light" w:hAnsi="Arial" w:cs="Arial"/>
          <w:b/>
          <w:sz w:val="20"/>
          <w:szCs w:val="20"/>
        </w:rPr>
      </w:pPr>
    </w:p>
    <w:p w:rsidR="00F94D1F" w:rsidRPr="00E27661" w:rsidRDefault="00F94D1F" w:rsidP="00614785">
      <w:pPr>
        <w:tabs>
          <w:tab w:val="left" w:pos="8364"/>
        </w:tabs>
        <w:spacing w:line="360" w:lineRule="auto"/>
        <w:ind w:left="426" w:right="333"/>
        <w:contextualSpacing/>
        <w:jc w:val="both"/>
        <w:rPr>
          <w:rFonts w:ascii="Arial" w:eastAsia="Yu Gothic UI Light" w:hAnsi="Arial" w:cs="Arial"/>
          <w:b/>
          <w:sz w:val="20"/>
          <w:szCs w:val="20"/>
        </w:rPr>
      </w:pPr>
      <w:r w:rsidRPr="00E27661">
        <w:rPr>
          <w:rFonts w:ascii="Arial" w:eastAsia="Yu Gothic UI Light" w:hAnsi="Arial" w:cs="Arial"/>
          <w:b/>
          <w:sz w:val="20"/>
          <w:szCs w:val="20"/>
        </w:rPr>
        <w:t>IX.</w:t>
      </w:r>
      <w:r w:rsidR="00614785" w:rsidRPr="00E27661">
        <w:rPr>
          <w:rFonts w:ascii="Arial" w:eastAsia="Yu Gothic UI Light" w:hAnsi="Arial" w:cs="Arial"/>
          <w:b/>
          <w:sz w:val="20"/>
          <w:szCs w:val="20"/>
        </w:rPr>
        <w:t xml:space="preserve"> </w:t>
      </w:r>
      <w:r w:rsidRPr="00E27661">
        <w:rPr>
          <w:rFonts w:ascii="Arial" w:eastAsia="Yu Gothic UI Light" w:hAnsi="Arial" w:cs="Arial"/>
          <w:b/>
          <w:sz w:val="20"/>
          <w:szCs w:val="20"/>
        </w:rPr>
        <w:t>Copias color (Biblioteca)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0.0208 </w:t>
      </w:r>
      <w:proofErr w:type="spellStart"/>
      <w:r w:rsidRPr="00E27661">
        <w:rPr>
          <w:rFonts w:ascii="Arial" w:eastAsia="Yu Gothic UI Light" w:hAnsi="Arial" w:cs="Arial"/>
          <w:b/>
          <w:sz w:val="20"/>
          <w:szCs w:val="20"/>
        </w:rPr>
        <w:t>UMAs</w:t>
      </w:r>
      <w:proofErr w:type="spellEnd"/>
    </w:p>
    <w:p w:rsidR="00F94D1F" w:rsidRPr="00E27661" w:rsidRDefault="00F94D1F"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XXII</w:t>
      </w:r>
    </w:p>
    <w:p w:rsidR="00EE7C24" w:rsidRPr="00E27661" w:rsidRDefault="00EE7C24" w:rsidP="00EE7C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DEL COLEGIO DE BACHILLERES DEL ESTADO DE CHIHUAHUA</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Artículo 237. …</w:t>
      </w: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XX.</w:t>
      </w:r>
      <w:r w:rsidRPr="00E27661">
        <w:rPr>
          <w:rFonts w:ascii="Arial" w:eastAsia="Yu Gothic UI Light" w:hAnsi="Arial" w:cs="Arial"/>
          <w:bCs/>
          <w:sz w:val="20"/>
          <w:szCs w:val="20"/>
        </w:rPr>
        <w:tab/>
      </w:r>
    </w:p>
    <w:p w:rsidR="00EE7C24" w:rsidRPr="00E27661" w:rsidRDefault="00EE7C24" w:rsidP="009930A1">
      <w:pPr>
        <w:spacing w:line="360" w:lineRule="auto"/>
        <w:contextualSpacing/>
        <w:jc w:val="both"/>
        <w:rPr>
          <w:rFonts w:ascii="Arial" w:eastAsia="Yu Gothic UI Light" w:hAnsi="Arial" w:cs="Arial"/>
          <w:b/>
          <w:sz w:val="20"/>
          <w:szCs w:val="20"/>
        </w:rPr>
      </w:pPr>
    </w:p>
    <w:p w:rsidR="00CC4871" w:rsidRPr="00E27661" w:rsidRDefault="00BB3950"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w:t>
      </w:r>
    </w:p>
    <w:p w:rsidR="00BB3950" w:rsidRPr="00E27661" w:rsidRDefault="00BB3950" w:rsidP="009930A1">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59)</w:t>
      </w:r>
      <w:r w:rsidRPr="00E27661">
        <w:rPr>
          <w:rFonts w:ascii="Arial" w:eastAsia="Yu Gothic UI Light" w:hAnsi="Arial" w:cs="Arial"/>
          <w:b/>
          <w:sz w:val="20"/>
          <w:szCs w:val="20"/>
        </w:rPr>
        <w:tab/>
        <w:t>Elaborar Hoja de Cálculo</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0.9709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60)</w:t>
      </w:r>
      <w:r w:rsidRPr="00E27661">
        <w:rPr>
          <w:rFonts w:ascii="Arial" w:eastAsia="Yu Gothic UI Light" w:hAnsi="Arial" w:cs="Arial"/>
          <w:b/>
          <w:sz w:val="20"/>
          <w:szCs w:val="20"/>
        </w:rPr>
        <w:tab/>
        <w:t>Elaborar Documentos Electrónicos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0.9709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61)</w:t>
      </w:r>
      <w:r w:rsidRPr="00E27661">
        <w:rPr>
          <w:rFonts w:ascii="Arial" w:eastAsia="Yu Gothic UI Light" w:hAnsi="Arial" w:cs="Arial"/>
          <w:b/>
          <w:sz w:val="20"/>
          <w:szCs w:val="20"/>
        </w:rPr>
        <w:tab/>
        <w:t>Utilizar Software Editar Imágenes …………………</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0.8593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62)</w:t>
      </w:r>
      <w:r w:rsidRPr="00E27661">
        <w:rPr>
          <w:rFonts w:ascii="Arial" w:eastAsia="Yu Gothic UI Light" w:hAnsi="Arial" w:cs="Arial"/>
          <w:b/>
          <w:sz w:val="20"/>
          <w:szCs w:val="20"/>
        </w:rPr>
        <w:tab/>
        <w:t xml:space="preserve">Utilizar Software </w:t>
      </w:r>
      <w:proofErr w:type="spellStart"/>
      <w:r w:rsidRPr="00E27661">
        <w:rPr>
          <w:rFonts w:ascii="Arial" w:eastAsia="Yu Gothic UI Light" w:hAnsi="Arial" w:cs="Arial"/>
          <w:b/>
          <w:sz w:val="20"/>
          <w:szCs w:val="20"/>
        </w:rPr>
        <w:t>Dis</w:t>
      </w:r>
      <w:proofErr w:type="spellEnd"/>
      <w:r w:rsidRPr="00E27661">
        <w:rPr>
          <w:rFonts w:ascii="Arial" w:eastAsia="Yu Gothic UI Light" w:hAnsi="Arial" w:cs="Arial"/>
          <w:b/>
          <w:sz w:val="20"/>
          <w:szCs w:val="20"/>
        </w:rPr>
        <w:t>. Manejo de Gráficos ……</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63)</w:t>
      </w:r>
      <w:r w:rsidRPr="00E27661">
        <w:rPr>
          <w:rFonts w:ascii="Arial" w:eastAsia="Yu Gothic UI Light" w:hAnsi="Arial" w:cs="Arial"/>
          <w:b/>
          <w:sz w:val="20"/>
          <w:szCs w:val="20"/>
        </w:rPr>
        <w:tab/>
        <w:t>Diseñar Ánima Elementos Multimedia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64)</w:t>
      </w:r>
      <w:r w:rsidRPr="00E27661">
        <w:rPr>
          <w:rFonts w:ascii="Arial" w:eastAsia="Yu Gothic UI Light" w:hAnsi="Arial" w:cs="Arial"/>
          <w:b/>
          <w:sz w:val="20"/>
          <w:szCs w:val="20"/>
        </w:rPr>
        <w:tab/>
        <w:t>Diseñar Páginas Web …………………………………</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w:t>
      </w: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72)</w:t>
      </w:r>
      <w:r w:rsidRPr="00E27661">
        <w:rPr>
          <w:rFonts w:ascii="Arial" w:eastAsia="Yu Gothic UI Light" w:hAnsi="Arial" w:cs="Arial"/>
          <w:b/>
          <w:sz w:val="20"/>
          <w:szCs w:val="20"/>
        </w:rPr>
        <w:tab/>
        <w:t>Conocer la Ley Aduanera ………………………………</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73)</w:t>
      </w:r>
      <w:r w:rsidRPr="00E27661">
        <w:rPr>
          <w:rFonts w:ascii="Arial" w:eastAsia="Yu Gothic UI Light" w:hAnsi="Arial" w:cs="Arial"/>
          <w:b/>
          <w:sz w:val="20"/>
          <w:szCs w:val="20"/>
        </w:rPr>
        <w:tab/>
        <w:t>Entender el Derecho y su Función Social ……………………</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74)</w:t>
      </w:r>
      <w:r w:rsidRPr="00E27661">
        <w:rPr>
          <w:rFonts w:ascii="Arial" w:eastAsia="Yu Gothic UI Light" w:hAnsi="Arial" w:cs="Arial"/>
          <w:b/>
          <w:sz w:val="20"/>
          <w:szCs w:val="20"/>
        </w:rPr>
        <w:tab/>
        <w:t>Identificar los Aranceles y Tratados Internacionales</w:t>
      </w:r>
      <w:proofErr w:type="gramStart"/>
      <w:r w:rsidRPr="00E27661">
        <w:rPr>
          <w:rFonts w:ascii="Arial" w:eastAsia="Yu Gothic UI Light" w:hAnsi="Arial" w:cs="Arial"/>
          <w:b/>
          <w:sz w:val="20"/>
          <w:szCs w:val="20"/>
        </w:rPr>
        <w:t xml:space="preserve"> .…</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75)</w:t>
      </w:r>
      <w:r w:rsidRPr="00E27661">
        <w:rPr>
          <w:rFonts w:ascii="Arial" w:eastAsia="Yu Gothic UI Light" w:hAnsi="Arial" w:cs="Arial"/>
          <w:b/>
          <w:sz w:val="20"/>
          <w:szCs w:val="20"/>
        </w:rPr>
        <w:tab/>
        <w:t>Aplicar Actividades en el Comercio Exterior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76)</w:t>
      </w:r>
      <w:r w:rsidRPr="00E27661">
        <w:rPr>
          <w:rFonts w:ascii="Arial" w:eastAsia="Yu Gothic UI Light" w:hAnsi="Arial" w:cs="Arial"/>
          <w:b/>
          <w:sz w:val="20"/>
          <w:szCs w:val="20"/>
        </w:rPr>
        <w:tab/>
        <w:t>Comprender el Comercio Exterior ………………………</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77)</w:t>
      </w:r>
      <w:r w:rsidRPr="00E27661">
        <w:rPr>
          <w:rFonts w:ascii="Arial" w:eastAsia="Yu Gothic UI Light" w:hAnsi="Arial" w:cs="Arial"/>
          <w:b/>
          <w:sz w:val="20"/>
          <w:szCs w:val="20"/>
        </w:rPr>
        <w:tab/>
        <w:t>Reconocer las Conductas del Consumidor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78)</w:t>
      </w:r>
      <w:r w:rsidRPr="00E27661">
        <w:rPr>
          <w:rFonts w:ascii="Arial" w:eastAsia="Yu Gothic UI Light" w:hAnsi="Arial" w:cs="Arial"/>
          <w:b/>
          <w:sz w:val="20"/>
          <w:szCs w:val="20"/>
        </w:rPr>
        <w:tab/>
        <w:t>Aplicar Terminología de Economía Internacional …………</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79)</w:t>
      </w:r>
      <w:r w:rsidRPr="00E27661">
        <w:rPr>
          <w:rFonts w:ascii="Arial" w:eastAsia="Yu Gothic UI Light" w:hAnsi="Arial" w:cs="Arial"/>
          <w:b/>
          <w:sz w:val="20"/>
          <w:szCs w:val="20"/>
        </w:rPr>
        <w:tab/>
        <w:t>Distinguir las Teorías Macroeconómicas ……………</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0.7254 </w:t>
      </w:r>
      <w:proofErr w:type="spellStart"/>
      <w:r w:rsidRPr="00E27661">
        <w:rPr>
          <w:rFonts w:ascii="Arial" w:eastAsia="Yu Gothic UI Light" w:hAnsi="Arial" w:cs="Arial"/>
          <w:b/>
          <w:sz w:val="20"/>
          <w:szCs w:val="20"/>
        </w:rPr>
        <w:t>UMAs</w:t>
      </w:r>
      <w:proofErr w:type="spellEnd"/>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w:t>
      </w: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XXIV</w:t>
      </w:r>
    </w:p>
    <w:p w:rsidR="00EE7C24" w:rsidRPr="00E27661" w:rsidRDefault="00EE7C24" w:rsidP="00EE7C24">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DEL INSTITUTO DE APOYO AL DESARROLLO TECNOLÓGICO</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Artículo 239. …</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Cs/>
          <w:sz w:val="20"/>
          <w:szCs w:val="20"/>
        </w:rPr>
      </w:pPr>
      <w:r w:rsidRPr="00E27661">
        <w:rPr>
          <w:rFonts w:ascii="Arial" w:eastAsia="Yu Gothic UI Light" w:hAnsi="Arial" w:cs="Arial"/>
          <w:sz w:val="20"/>
          <w:szCs w:val="20"/>
        </w:rPr>
        <w:t>I.</w:t>
      </w:r>
      <w:r w:rsidRPr="00E27661">
        <w:rPr>
          <w:rFonts w:ascii="Arial" w:eastAsia="Yu Gothic UI Light" w:hAnsi="Arial" w:cs="Arial"/>
          <w:sz w:val="20"/>
          <w:szCs w:val="20"/>
        </w:rPr>
        <w:tab/>
      </w:r>
      <w:r w:rsidRPr="00E27661">
        <w:rPr>
          <w:rFonts w:ascii="Arial" w:eastAsia="Yu Gothic UI Light" w:hAnsi="Arial" w:cs="Arial"/>
          <w:bCs/>
          <w:sz w:val="20"/>
          <w:szCs w:val="20"/>
        </w:rPr>
        <w:t>…</w:t>
      </w:r>
    </w:p>
    <w:p w:rsidR="00EE7C24" w:rsidRPr="00E27661" w:rsidRDefault="00EE7C24" w:rsidP="00EE7C24">
      <w:pPr>
        <w:spacing w:line="360" w:lineRule="auto"/>
        <w:contextualSpacing/>
        <w:jc w:val="both"/>
        <w:rPr>
          <w:rFonts w:ascii="Arial" w:eastAsia="Yu Gothic UI Light" w:hAnsi="Arial" w:cs="Arial"/>
          <w:sz w:val="20"/>
          <w:szCs w:val="20"/>
        </w:rPr>
      </w:pPr>
    </w:p>
    <w:p w:rsidR="00EE7C24" w:rsidRPr="00E27661" w:rsidRDefault="00EE7C24" w:rsidP="00EE7C24">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a)</w:t>
      </w:r>
      <w:r w:rsidRPr="00E27661">
        <w:rPr>
          <w:rFonts w:ascii="Arial" w:eastAsia="Yu Gothic UI Light" w:hAnsi="Arial" w:cs="Arial"/>
          <w:sz w:val="20"/>
          <w:szCs w:val="20"/>
        </w:rPr>
        <w:tab/>
        <w:t>…</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w:t>
      </w:r>
      <w:r w:rsidRPr="00E27661">
        <w:rPr>
          <w:rFonts w:ascii="Arial" w:eastAsia="Yu Gothic UI Light" w:hAnsi="Arial" w:cs="Arial"/>
          <w:b/>
          <w:sz w:val="20"/>
          <w:szCs w:val="20"/>
        </w:rPr>
        <w:tab/>
        <w:t>Aeronáutica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0.8591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2)</w:t>
      </w:r>
      <w:r w:rsidRPr="00E27661">
        <w:rPr>
          <w:rFonts w:ascii="Arial" w:eastAsia="Yu Gothic UI Light" w:hAnsi="Arial" w:cs="Arial"/>
          <w:b/>
          <w:sz w:val="20"/>
          <w:szCs w:val="20"/>
        </w:rPr>
        <w:tab/>
        <w:t>Calidad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0.6137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3)</w:t>
      </w:r>
      <w:r w:rsidRPr="00E27661">
        <w:rPr>
          <w:rFonts w:ascii="Arial" w:eastAsia="Yu Gothic UI Light" w:hAnsi="Arial" w:cs="Arial"/>
          <w:b/>
          <w:sz w:val="20"/>
          <w:szCs w:val="20"/>
        </w:rPr>
        <w:tab/>
        <w:t>Dibujo Industrial ………</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1.1716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4)</w:t>
      </w:r>
      <w:r w:rsidRPr="00E27661">
        <w:rPr>
          <w:rFonts w:ascii="Arial" w:eastAsia="Yu Gothic UI Light" w:hAnsi="Arial" w:cs="Arial"/>
          <w:b/>
          <w:sz w:val="20"/>
          <w:szCs w:val="20"/>
        </w:rPr>
        <w:tab/>
        <w:t>Electricidad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…………0.5467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5)</w:t>
      </w:r>
      <w:r w:rsidRPr="00E27661">
        <w:rPr>
          <w:rFonts w:ascii="Arial" w:eastAsia="Yu Gothic UI Light" w:hAnsi="Arial" w:cs="Arial"/>
          <w:b/>
          <w:sz w:val="20"/>
          <w:szCs w:val="20"/>
        </w:rPr>
        <w:tab/>
        <w:t>Electrónica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…………0.5467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6)</w:t>
      </w:r>
      <w:r w:rsidRPr="00E27661">
        <w:rPr>
          <w:rFonts w:ascii="Arial" w:eastAsia="Yu Gothic UI Light" w:hAnsi="Arial" w:cs="Arial"/>
          <w:b/>
          <w:sz w:val="20"/>
          <w:szCs w:val="20"/>
        </w:rPr>
        <w:tab/>
        <w:t>Energías Renovables ………………</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0.7364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7)</w:t>
      </w:r>
      <w:r w:rsidRPr="00E27661">
        <w:rPr>
          <w:rFonts w:ascii="Arial" w:eastAsia="Yu Gothic UI Light" w:hAnsi="Arial" w:cs="Arial"/>
          <w:b/>
          <w:sz w:val="20"/>
          <w:szCs w:val="20"/>
        </w:rPr>
        <w:tab/>
        <w:t>Informática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…………0.6137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8)</w:t>
      </w:r>
      <w:r w:rsidRPr="00E27661">
        <w:rPr>
          <w:rFonts w:ascii="Arial" w:eastAsia="Yu Gothic UI Light" w:hAnsi="Arial" w:cs="Arial"/>
          <w:b/>
          <w:sz w:val="20"/>
          <w:szCs w:val="20"/>
        </w:rPr>
        <w:tab/>
        <w:t>Inglés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………………...0.2454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9)</w:t>
      </w:r>
      <w:r w:rsidRPr="00E27661">
        <w:rPr>
          <w:rFonts w:ascii="Arial" w:eastAsia="Yu Gothic UI Light" w:hAnsi="Arial" w:cs="Arial"/>
          <w:b/>
          <w:sz w:val="20"/>
          <w:szCs w:val="20"/>
        </w:rPr>
        <w:tab/>
        <w:t>Mantenimiento Industrial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0.6137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10)</w:t>
      </w:r>
      <w:r w:rsidRPr="00E27661">
        <w:rPr>
          <w:rFonts w:ascii="Arial" w:eastAsia="Yu Gothic UI Light" w:hAnsi="Arial" w:cs="Arial"/>
          <w:b/>
          <w:sz w:val="20"/>
          <w:szCs w:val="20"/>
        </w:rPr>
        <w:tab/>
        <w:t>Máquinas Herramienta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0.7364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11)</w:t>
      </w:r>
      <w:r w:rsidRPr="00E27661">
        <w:rPr>
          <w:rFonts w:ascii="Arial" w:eastAsia="Yu Gothic UI Light" w:hAnsi="Arial" w:cs="Arial"/>
          <w:b/>
          <w:sz w:val="20"/>
          <w:szCs w:val="20"/>
        </w:rPr>
        <w:tab/>
        <w:t>Mecatrónica ……………………</w:t>
      </w:r>
      <w:r w:rsidR="00C46CA9" w:rsidRPr="00E27661">
        <w:rPr>
          <w:rFonts w:ascii="Arial" w:eastAsia="Yu Gothic UI Light" w:hAnsi="Arial" w:cs="Arial"/>
          <w:b/>
          <w:sz w:val="20"/>
          <w:szCs w:val="20"/>
        </w:rPr>
        <w:t>………</w:t>
      </w:r>
      <w:proofErr w:type="gramStart"/>
      <w:r w:rsidR="00C46CA9"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0.6137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12)</w:t>
      </w:r>
      <w:r w:rsidRPr="00E27661">
        <w:rPr>
          <w:rFonts w:ascii="Arial" w:eastAsia="Yu Gothic UI Light" w:hAnsi="Arial" w:cs="Arial"/>
          <w:b/>
          <w:sz w:val="20"/>
          <w:szCs w:val="20"/>
        </w:rPr>
        <w:tab/>
        <w:t>Metrología Dimensional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..................0.7364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13)</w:t>
      </w:r>
      <w:r w:rsidRPr="00E27661">
        <w:rPr>
          <w:rFonts w:ascii="Arial" w:eastAsia="Yu Gothic UI Light" w:hAnsi="Arial" w:cs="Arial"/>
          <w:b/>
          <w:sz w:val="20"/>
          <w:szCs w:val="20"/>
        </w:rPr>
        <w:tab/>
        <w:t>Plásticos …………………………</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0.7364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14)</w:t>
      </w:r>
      <w:r w:rsidRPr="00E27661">
        <w:rPr>
          <w:rFonts w:ascii="Arial" w:eastAsia="Yu Gothic UI Light" w:hAnsi="Arial" w:cs="Arial"/>
          <w:b/>
          <w:sz w:val="20"/>
          <w:szCs w:val="20"/>
        </w:rPr>
        <w:tab/>
        <w:t>Refrigeración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…………0.5913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15)</w:t>
      </w:r>
      <w:r w:rsidRPr="00E27661">
        <w:rPr>
          <w:rFonts w:ascii="Arial" w:eastAsia="Yu Gothic UI Light" w:hAnsi="Arial" w:cs="Arial"/>
          <w:b/>
          <w:sz w:val="20"/>
          <w:szCs w:val="20"/>
        </w:rPr>
        <w:tab/>
        <w:t>Soldadura ……………………………</w:t>
      </w:r>
      <w:r w:rsidR="00C46CA9"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1.2274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16)</w:t>
      </w:r>
      <w:r w:rsidRPr="00E27661">
        <w:rPr>
          <w:rFonts w:ascii="Arial" w:eastAsia="Yu Gothic UI Light" w:hAnsi="Arial" w:cs="Arial"/>
          <w:b/>
          <w:sz w:val="20"/>
          <w:szCs w:val="20"/>
        </w:rPr>
        <w:tab/>
        <w:t>Administración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0.8257 </w:t>
      </w:r>
      <w:proofErr w:type="spellStart"/>
      <w:r w:rsidRPr="00E27661">
        <w:rPr>
          <w:rFonts w:ascii="Arial" w:eastAsia="Yu Gothic UI Light" w:hAnsi="Arial" w:cs="Arial"/>
          <w:b/>
          <w:sz w:val="20"/>
          <w:szCs w:val="20"/>
        </w:rPr>
        <w:t>UMAs</w:t>
      </w:r>
      <w:proofErr w:type="spellEnd"/>
      <w:r w:rsidRPr="00E27661">
        <w:rPr>
          <w:rFonts w:ascii="Arial" w:eastAsia="Yu Gothic UI Light" w:hAnsi="Arial" w:cs="Arial"/>
          <w:b/>
          <w:sz w:val="20"/>
          <w:szCs w:val="20"/>
        </w:rPr>
        <w:t xml:space="preserve"> </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b)</w:t>
      </w:r>
      <w:r w:rsidRPr="00E27661">
        <w:rPr>
          <w:rFonts w:ascii="Arial" w:eastAsia="Yu Gothic UI Light" w:hAnsi="Arial" w:cs="Arial"/>
          <w:sz w:val="20"/>
          <w:szCs w:val="20"/>
        </w:rPr>
        <w:tab/>
      </w:r>
      <w:r w:rsidR="009E7F5E" w:rsidRPr="00E27661">
        <w:rPr>
          <w:rFonts w:ascii="Arial" w:eastAsia="Yu Gothic UI Light" w:hAnsi="Arial" w:cs="Arial"/>
          <w:sz w:val="20"/>
          <w:szCs w:val="20"/>
        </w:rPr>
        <w:t>…</w:t>
      </w:r>
    </w:p>
    <w:p w:rsidR="00EE7C24" w:rsidRPr="00E27661" w:rsidRDefault="00EE7C24" w:rsidP="00EE7C24">
      <w:pPr>
        <w:spacing w:line="360" w:lineRule="auto"/>
        <w:contextualSpacing/>
        <w:jc w:val="both"/>
        <w:rPr>
          <w:rFonts w:ascii="Arial" w:eastAsia="Yu Gothic UI Light" w:hAnsi="Arial" w:cs="Arial"/>
          <w:b/>
          <w:sz w:val="20"/>
          <w:szCs w:val="20"/>
        </w:rPr>
      </w:pPr>
    </w:p>
    <w:p w:rsidR="00EE7C24" w:rsidRPr="00E27661" w:rsidRDefault="008706F0"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w:t>
      </w:r>
      <w:r w:rsidR="00EE7C24" w:rsidRPr="00E27661">
        <w:rPr>
          <w:rFonts w:ascii="Arial" w:eastAsia="Yu Gothic UI Light" w:hAnsi="Arial" w:cs="Arial"/>
          <w:b/>
          <w:sz w:val="20"/>
          <w:szCs w:val="20"/>
        </w:rPr>
        <w:t>)</w:t>
      </w:r>
      <w:r w:rsidR="00EE7C24" w:rsidRPr="00E27661">
        <w:rPr>
          <w:rFonts w:ascii="Arial" w:eastAsia="Yu Gothic UI Light" w:hAnsi="Arial" w:cs="Arial"/>
          <w:b/>
          <w:sz w:val="20"/>
          <w:szCs w:val="20"/>
        </w:rPr>
        <w:tab/>
      </w:r>
      <w:r w:rsidRPr="00E27661">
        <w:rPr>
          <w:rFonts w:ascii="Arial" w:eastAsia="Yu Gothic UI Light" w:hAnsi="Arial" w:cs="Arial"/>
          <w:b/>
          <w:sz w:val="20"/>
          <w:szCs w:val="20"/>
        </w:rPr>
        <w:t>Aeronáutica</w:t>
      </w:r>
      <w:r w:rsidR="00EE7C24" w:rsidRPr="00E27661">
        <w:rPr>
          <w:rFonts w:ascii="Arial" w:eastAsia="Yu Gothic UI Light" w:hAnsi="Arial" w:cs="Arial"/>
          <w:b/>
          <w:sz w:val="20"/>
          <w:szCs w:val="20"/>
        </w:rPr>
        <w:t xml:space="preserve"> ………</w:t>
      </w:r>
      <w:proofErr w:type="gramStart"/>
      <w:r w:rsidR="00EE7C24"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End"/>
      <w:r w:rsidR="00EE7C24"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EE7C24"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EE7C24" w:rsidRPr="00E27661">
        <w:rPr>
          <w:rFonts w:ascii="Arial" w:eastAsia="Yu Gothic UI Light" w:hAnsi="Arial" w:cs="Arial"/>
          <w:b/>
          <w:sz w:val="20"/>
          <w:szCs w:val="20"/>
        </w:rPr>
        <w:t xml:space="preserve">……….. </w:t>
      </w:r>
      <w:r w:rsidRPr="00E27661">
        <w:rPr>
          <w:rFonts w:ascii="Arial" w:eastAsia="Yu Gothic UI Light" w:hAnsi="Arial" w:cs="Arial"/>
          <w:b/>
          <w:sz w:val="20"/>
          <w:szCs w:val="20"/>
        </w:rPr>
        <w:t xml:space="preserve">0.5579 </w:t>
      </w:r>
      <w:proofErr w:type="spellStart"/>
      <w:r w:rsidRPr="00E27661">
        <w:rPr>
          <w:rFonts w:ascii="Arial" w:eastAsia="Yu Gothic UI Light" w:hAnsi="Arial" w:cs="Arial"/>
          <w:b/>
          <w:sz w:val="20"/>
          <w:szCs w:val="20"/>
        </w:rPr>
        <w:t>UMAs</w:t>
      </w:r>
      <w:proofErr w:type="spellEnd"/>
    </w:p>
    <w:p w:rsidR="008706F0" w:rsidRPr="00E27661" w:rsidRDefault="008706F0" w:rsidP="008706F0">
      <w:pPr>
        <w:spacing w:line="360" w:lineRule="auto"/>
        <w:ind w:left="708"/>
        <w:contextualSpacing/>
        <w:jc w:val="both"/>
        <w:rPr>
          <w:rFonts w:ascii="Arial" w:eastAsia="Yu Gothic UI Light" w:hAnsi="Arial" w:cs="Arial"/>
          <w:b/>
          <w:sz w:val="20"/>
          <w:szCs w:val="20"/>
        </w:rPr>
      </w:pPr>
    </w:p>
    <w:p w:rsidR="008706F0" w:rsidRPr="00E27661" w:rsidRDefault="008706F0"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2)</w:t>
      </w:r>
      <w:r w:rsidRPr="00E27661">
        <w:rPr>
          <w:rFonts w:ascii="Arial" w:eastAsia="Yu Gothic UI Light" w:hAnsi="Arial" w:cs="Arial"/>
          <w:b/>
          <w:sz w:val="20"/>
          <w:szCs w:val="20"/>
        </w:rPr>
        <w:tab/>
        <w:t>Calidad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3)</w:t>
      </w:r>
      <w:r w:rsidRPr="00E27661">
        <w:rPr>
          <w:rFonts w:ascii="Arial" w:eastAsia="Yu Gothic UI Light" w:hAnsi="Arial" w:cs="Arial"/>
          <w:b/>
          <w:sz w:val="20"/>
          <w:szCs w:val="20"/>
        </w:rPr>
        <w:tab/>
        <w:t>Dibujo Industria</w:t>
      </w:r>
      <w:r w:rsidR="004A0A6C" w:rsidRPr="00E27661">
        <w:rPr>
          <w:rFonts w:ascii="Arial" w:eastAsia="Yu Gothic UI Light" w:hAnsi="Arial" w:cs="Arial"/>
          <w:b/>
          <w:sz w:val="20"/>
          <w:szCs w:val="20"/>
        </w:rPr>
        <w:t>l</w:t>
      </w:r>
      <w:r w:rsidRPr="00E27661">
        <w:rPr>
          <w:rFonts w:ascii="Arial" w:eastAsia="Yu Gothic UI Light" w:hAnsi="Arial" w:cs="Arial"/>
          <w:b/>
          <w:sz w:val="20"/>
          <w:szCs w:val="20"/>
        </w:rPr>
        <w:t xml:space="preserve">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4)</w:t>
      </w:r>
      <w:r w:rsidRPr="00E27661">
        <w:rPr>
          <w:rFonts w:ascii="Arial" w:eastAsia="Yu Gothic UI Light" w:hAnsi="Arial" w:cs="Arial"/>
          <w:b/>
          <w:sz w:val="20"/>
          <w:szCs w:val="20"/>
        </w:rPr>
        <w:tab/>
        <w:t>Electricidad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5)</w:t>
      </w:r>
      <w:r w:rsidRPr="00E27661">
        <w:rPr>
          <w:rFonts w:ascii="Arial" w:eastAsia="Yu Gothic UI Light" w:hAnsi="Arial" w:cs="Arial"/>
          <w:b/>
          <w:sz w:val="20"/>
          <w:szCs w:val="20"/>
        </w:rPr>
        <w:tab/>
        <w:t>Electrónica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6)</w:t>
      </w:r>
      <w:r w:rsidRPr="00E27661">
        <w:rPr>
          <w:rFonts w:ascii="Arial" w:eastAsia="Yu Gothic UI Light" w:hAnsi="Arial" w:cs="Arial"/>
          <w:b/>
          <w:sz w:val="20"/>
          <w:szCs w:val="20"/>
        </w:rPr>
        <w:tab/>
        <w:t>Energías Renovables ……………………</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 xml:space="preserve">………0.5579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7)</w:t>
      </w:r>
      <w:r w:rsidRPr="00E27661">
        <w:rPr>
          <w:rFonts w:ascii="Arial" w:eastAsia="Yu Gothic UI Light" w:hAnsi="Arial" w:cs="Arial"/>
          <w:b/>
          <w:sz w:val="20"/>
          <w:szCs w:val="20"/>
        </w:rPr>
        <w:tab/>
        <w:t>Informática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8)</w:t>
      </w:r>
      <w:r w:rsidRPr="00E27661">
        <w:rPr>
          <w:rFonts w:ascii="Arial" w:eastAsia="Yu Gothic UI Light" w:hAnsi="Arial" w:cs="Arial"/>
          <w:b/>
          <w:sz w:val="20"/>
          <w:szCs w:val="20"/>
        </w:rPr>
        <w:tab/>
        <w:t>Inglés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9)</w:t>
      </w:r>
      <w:r w:rsidRPr="00E27661">
        <w:rPr>
          <w:rFonts w:ascii="Arial" w:eastAsia="Yu Gothic UI Light" w:hAnsi="Arial" w:cs="Arial"/>
          <w:b/>
          <w:sz w:val="20"/>
          <w:szCs w:val="20"/>
        </w:rPr>
        <w:tab/>
        <w:t>Mantenimiento Industrial………………</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Start"/>
      <w:r w:rsidR="00443DA1"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 xml:space="preserve">……..0.5579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10)</w:t>
      </w:r>
      <w:r w:rsidRPr="00E27661">
        <w:rPr>
          <w:rFonts w:ascii="Arial" w:eastAsia="Yu Gothic UI Light" w:hAnsi="Arial" w:cs="Arial"/>
          <w:b/>
          <w:sz w:val="20"/>
          <w:szCs w:val="20"/>
        </w:rPr>
        <w:tab/>
        <w:t xml:space="preserve">Máquinas Herramienta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11)</w:t>
      </w:r>
      <w:r w:rsidRPr="00E27661">
        <w:rPr>
          <w:rFonts w:ascii="Arial" w:eastAsia="Yu Gothic UI Light" w:hAnsi="Arial" w:cs="Arial"/>
          <w:b/>
          <w:sz w:val="20"/>
          <w:szCs w:val="20"/>
        </w:rPr>
        <w:tab/>
        <w:t>Mecatrónica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12)</w:t>
      </w:r>
      <w:r w:rsidRPr="00E27661">
        <w:rPr>
          <w:rFonts w:ascii="Arial" w:eastAsia="Yu Gothic UI Light" w:hAnsi="Arial" w:cs="Arial"/>
          <w:b/>
          <w:sz w:val="20"/>
          <w:szCs w:val="20"/>
        </w:rPr>
        <w:tab/>
        <w:t>Metrología Dimensional ………………</w:t>
      </w:r>
      <w:r w:rsidR="008706F0"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13)</w:t>
      </w:r>
      <w:r w:rsidRPr="00E27661">
        <w:rPr>
          <w:rFonts w:ascii="Arial" w:eastAsia="Yu Gothic UI Light" w:hAnsi="Arial" w:cs="Arial"/>
          <w:b/>
          <w:sz w:val="20"/>
          <w:szCs w:val="20"/>
        </w:rPr>
        <w:tab/>
        <w:t>Plásticos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8706F0" w:rsidRPr="00E27661">
        <w:rPr>
          <w:rFonts w:ascii="Arial" w:eastAsia="Yu Gothic UI Light" w:hAnsi="Arial" w:cs="Arial"/>
          <w:b/>
          <w:sz w:val="20"/>
          <w:szCs w:val="20"/>
        </w:rPr>
        <w:t>.</w:t>
      </w:r>
      <w:r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14)</w:t>
      </w:r>
      <w:r w:rsidRPr="00E27661">
        <w:rPr>
          <w:rFonts w:ascii="Arial" w:eastAsia="Yu Gothic UI Light" w:hAnsi="Arial" w:cs="Arial"/>
          <w:b/>
          <w:sz w:val="20"/>
          <w:szCs w:val="20"/>
        </w:rPr>
        <w:tab/>
        <w:t>Refrigeración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Pr="00E27661"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15)</w:t>
      </w:r>
      <w:r w:rsidRPr="00E27661">
        <w:rPr>
          <w:rFonts w:ascii="Arial" w:eastAsia="Yu Gothic UI Light" w:hAnsi="Arial" w:cs="Arial"/>
          <w:b/>
          <w:sz w:val="20"/>
          <w:szCs w:val="20"/>
        </w:rPr>
        <w:tab/>
        <w:t>Soldadura ………………………</w:t>
      </w:r>
      <w:proofErr w:type="gramStart"/>
      <w:r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EE7C24" w:rsidRPr="00E27661" w:rsidRDefault="00EE7C24" w:rsidP="008706F0">
      <w:pPr>
        <w:spacing w:line="360" w:lineRule="auto"/>
        <w:ind w:left="708"/>
        <w:contextualSpacing/>
        <w:jc w:val="both"/>
        <w:rPr>
          <w:rFonts w:ascii="Arial" w:eastAsia="Yu Gothic UI Light" w:hAnsi="Arial" w:cs="Arial"/>
          <w:b/>
          <w:sz w:val="20"/>
          <w:szCs w:val="20"/>
        </w:rPr>
      </w:pPr>
    </w:p>
    <w:p w:rsidR="00EE7C24" w:rsidRDefault="00EE7C24" w:rsidP="008706F0">
      <w:pPr>
        <w:spacing w:line="360" w:lineRule="auto"/>
        <w:ind w:left="708"/>
        <w:contextualSpacing/>
        <w:jc w:val="both"/>
        <w:rPr>
          <w:rFonts w:ascii="Arial" w:eastAsia="Yu Gothic UI Light" w:hAnsi="Arial" w:cs="Arial"/>
          <w:b/>
          <w:sz w:val="20"/>
          <w:szCs w:val="20"/>
        </w:rPr>
      </w:pPr>
      <w:r w:rsidRPr="00E27661">
        <w:rPr>
          <w:rFonts w:ascii="Arial" w:eastAsia="Yu Gothic UI Light" w:hAnsi="Arial" w:cs="Arial"/>
          <w:b/>
          <w:sz w:val="20"/>
          <w:szCs w:val="20"/>
        </w:rPr>
        <w:t>16)</w:t>
      </w:r>
      <w:r w:rsidRPr="00E27661">
        <w:rPr>
          <w:rFonts w:ascii="Arial" w:eastAsia="Yu Gothic UI Light" w:hAnsi="Arial" w:cs="Arial"/>
          <w:b/>
          <w:sz w:val="20"/>
          <w:szCs w:val="20"/>
        </w:rPr>
        <w:tab/>
        <w:t>Administración ……………</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00C46CA9" w:rsidRPr="00E27661">
        <w:rPr>
          <w:rFonts w:ascii="Arial" w:eastAsia="Yu Gothic UI Light" w:hAnsi="Arial" w:cs="Arial"/>
          <w:b/>
          <w:sz w:val="20"/>
          <w:szCs w:val="20"/>
        </w:rPr>
        <w:t>…………..</w:t>
      </w:r>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 0.5579 </w:t>
      </w:r>
      <w:proofErr w:type="spellStart"/>
      <w:r w:rsidRPr="00E27661">
        <w:rPr>
          <w:rFonts w:ascii="Arial" w:eastAsia="Yu Gothic UI Light" w:hAnsi="Arial" w:cs="Arial"/>
          <w:b/>
          <w:sz w:val="20"/>
          <w:szCs w:val="20"/>
        </w:rPr>
        <w:t>UMAs</w:t>
      </w:r>
      <w:proofErr w:type="spellEnd"/>
    </w:p>
    <w:p w:rsidR="004B621B" w:rsidRDefault="004B621B" w:rsidP="008706F0">
      <w:pPr>
        <w:spacing w:line="360" w:lineRule="auto"/>
        <w:ind w:left="708"/>
        <w:contextualSpacing/>
        <w:jc w:val="both"/>
        <w:rPr>
          <w:rFonts w:ascii="Arial" w:eastAsia="Yu Gothic UI Light" w:hAnsi="Arial" w:cs="Arial"/>
          <w:b/>
          <w:sz w:val="20"/>
          <w:szCs w:val="20"/>
        </w:rPr>
      </w:pPr>
    </w:p>
    <w:p w:rsidR="00946AD5" w:rsidRDefault="00946AD5" w:rsidP="008706F0">
      <w:pPr>
        <w:spacing w:line="360" w:lineRule="auto"/>
        <w:ind w:left="708"/>
        <w:contextualSpacing/>
        <w:jc w:val="both"/>
        <w:rPr>
          <w:rFonts w:ascii="Arial" w:eastAsia="Yu Gothic UI Light" w:hAnsi="Arial" w:cs="Arial"/>
          <w:b/>
          <w:sz w:val="20"/>
          <w:szCs w:val="20"/>
        </w:rPr>
      </w:pPr>
    </w:p>
    <w:p w:rsidR="004B621B" w:rsidRDefault="004B621B" w:rsidP="008706F0">
      <w:pPr>
        <w:spacing w:line="360" w:lineRule="auto"/>
        <w:ind w:left="708"/>
        <w:contextualSpacing/>
        <w:jc w:val="both"/>
        <w:rPr>
          <w:rFonts w:ascii="Arial" w:eastAsia="Yu Gothic UI Light" w:hAnsi="Arial" w:cs="Arial"/>
          <w:b/>
          <w:sz w:val="20"/>
          <w:szCs w:val="20"/>
        </w:rPr>
      </w:pPr>
      <w:r>
        <w:rPr>
          <w:rFonts w:ascii="Arial" w:eastAsia="Yu Gothic UI Light" w:hAnsi="Arial" w:cs="Arial"/>
          <w:b/>
          <w:sz w:val="20"/>
          <w:szCs w:val="20"/>
        </w:rPr>
        <w:t>….</w:t>
      </w:r>
    </w:p>
    <w:p w:rsidR="004B621B" w:rsidRPr="00E27661" w:rsidRDefault="004B621B" w:rsidP="008706F0">
      <w:pPr>
        <w:spacing w:line="360" w:lineRule="auto"/>
        <w:ind w:left="708"/>
        <w:contextualSpacing/>
        <w:jc w:val="both"/>
        <w:rPr>
          <w:rFonts w:ascii="Arial" w:eastAsia="Yu Gothic UI Light" w:hAnsi="Arial" w:cs="Arial"/>
          <w:b/>
          <w:sz w:val="20"/>
          <w:szCs w:val="20"/>
        </w:rPr>
      </w:pPr>
    </w:p>
    <w:p w:rsidR="00EE7C24" w:rsidRPr="00E27661" w:rsidRDefault="00EE7C24" w:rsidP="00EE7C24">
      <w:pPr>
        <w:spacing w:line="360" w:lineRule="auto"/>
        <w:contextualSpacing/>
        <w:jc w:val="both"/>
        <w:rPr>
          <w:rFonts w:ascii="Arial" w:eastAsia="Yu Gothic UI Light" w:hAnsi="Arial" w:cs="Arial"/>
          <w:b/>
          <w:sz w:val="20"/>
          <w:szCs w:val="20"/>
        </w:rPr>
      </w:pPr>
    </w:p>
    <w:p w:rsidR="00A33B1F" w:rsidRPr="00E27661" w:rsidRDefault="00A33B1F" w:rsidP="00A33B1F">
      <w:pPr>
        <w:spacing w:line="360" w:lineRule="auto"/>
        <w:contextualSpacing/>
        <w:jc w:val="center"/>
        <w:rPr>
          <w:rFonts w:ascii="Arial" w:hAnsi="Arial" w:cs="Arial"/>
          <w:sz w:val="20"/>
          <w:szCs w:val="20"/>
        </w:rPr>
      </w:pPr>
      <w:r w:rsidRPr="00E27661">
        <w:rPr>
          <w:rFonts w:ascii="Arial" w:hAnsi="Arial" w:cs="Arial"/>
          <w:sz w:val="20"/>
          <w:szCs w:val="20"/>
        </w:rPr>
        <w:t>CAPITULO XXV</w:t>
      </w:r>
    </w:p>
    <w:p w:rsidR="00A33B1F" w:rsidRPr="00E27661" w:rsidRDefault="00A33B1F" w:rsidP="00A33B1F">
      <w:pPr>
        <w:spacing w:line="360" w:lineRule="auto"/>
        <w:contextualSpacing/>
        <w:jc w:val="center"/>
        <w:rPr>
          <w:rFonts w:ascii="Arial" w:hAnsi="Arial" w:cs="Arial"/>
          <w:sz w:val="20"/>
          <w:szCs w:val="20"/>
        </w:rPr>
      </w:pPr>
      <w:r w:rsidRPr="00E27661">
        <w:rPr>
          <w:rFonts w:ascii="Arial" w:hAnsi="Arial" w:cs="Arial"/>
          <w:sz w:val="20"/>
          <w:szCs w:val="20"/>
        </w:rPr>
        <w:t>De las Dependencias del Poder Ejecutivo</w:t>
      </w:r>
    </w:p>
    <w:p w:rsidR="00A33B1F" w:rsidRPr="00E27661" w:rsidRDefault="00A33B1F" w:rsidP="00A33B1F">
      <w:pPr>
        <w:spacing w:line="360" w:lineRule="auto"/>
        <w:contextualSpacing/>
        <w:jc w:val="center"/>
        <w:rPr>
          <w:rFonts w:ascii="Arial" w:hAnsi="Arial" w:cs="Arial"/>
          <w:sz w:val="20"/>
          <w:szCs w:val="20"/>
        </w:rPr>
      </w:pPr>
    </w:p>
    <w:p w:rsidR="00A33B1F" w:rsidRPr="00E27661" w:rsidRDefault="00A33B1F" w:rsidP="009930A1">
      <w:pPr>
        <w:spacing w:line="360" w:lineRule="auto"/>
        <w:contextualSpacing/>
        <w:jc w:val="both"/>
        <w:rPr>
          <w:rFonts w:ascii="Arial" w:hAnsi="Arial" w:cs="Arial"/>
          <w:sz w:val="20"/>
          <w:szCs w:val="20"/>
        </w:rPr>
      </w:pPr>
      <w:r w:rsidRPr="00E27661">
        <w:rPr>
          <w:rFonts w:ascii="Arial" w:hAnsi="Arial" w:cs="Arial"/>
          <w:sz w:val="20"/>
          <w:szCs w:val="20"/>
        </w:rPr>
        <w:t>Artículo 240. …</w:t>
      </w:r>
    </w:p>
    <w:p w:rsidR="00A33B1F" w:rsidRPr="00E27661" w:rsidRDefault="00A33B1F" w:rsidP="009930A1">
      <w:pPr>
        <w:spacing w:line="360" w:lineRule="auto"/>
        <w:contextualSpacing/>
        <w:jc w:val="both"/>
        <w:rPr>
          <w:rFonts w:ascii="Arial" w:hAnsi="Arial" w:cs="Arial"/>
          <w:sz w:val="20"/>
          <w:szCs w:val="20"/>
        </w:rPr>
      </w:pPr>
    </w:p>
    <w:p w:rsidR="00A33B1F" w:rsidRPr="00E27661" w:rsidRDefault="00A33B1F" w:rsidP="009930A1">
      <w:pPr>
        <w:spacing w:line="360" w:lineRule="auto"/>
        <w:contextualSpacing/>
        <w:jc w:val="both"/>
        <w:rPr>
          <w:rFonts w:ascii="Arial" w:hAnsi="Arial" w:cs="Arial"/>
          <w:b/>
          <w:bCs/>
          <w:sz w:val="20"/>
          <w:szCs w:val="20"/>
        </w:rPr>
      </w:pPr>
      <w:r w:rsidRPr="00E27661">
        <w:rPr>
          <w:rFonts w:ascii="Arial" w:hAnsi="Arial" w:cs="Arial"/>
          <w:b/>
          <w:bCs/>
          <w:sz w:val="20"/>
          <w:szCs w:val="20"/>
        </w:rPr>
        <w:t xml:space="preserve">I. Por papel impreso tamaño carta: </w:t>
      </w:r>
    </w:p>
    <w:p w:rsidR="00A33B1F" w:rsidRPr="00E27661" w:rsidRDefault="00A33B1F" w:rsidP="008706F0">
      <w:pPr>
        <w:spacing w:line="360" w:lineRule="auto"/>
        <w:ind w:left="708"/>
        <w:contextualSpacing/>
        <w:jc w:val="both"/>
        <w:rPr>
          <w:rFonts w:ascii="Arial" w:hAnsi="Arial" w:cs="Arial"/>
          <w:b/>
          <w:bCs/>
          <w:sz w:val="20"/>
          <w:szCs w:val="20"/>
        </w:rPr>
      </w:pPr>
      <w:r w:rsidRPr="00E27661">
        <w:rPr>
          <w:rFonts w:ascii="Arial" w:hAnsi="Arial" w:cs="Arial"/>
          <w:b/>
          <w:bCs/>
          <w:sz w:val="20"/>
          <w:szCs w:val="20"/>
        </w:rPr>
        <w:t>a) Blanco y negro, por cada hoja………</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0.0</w:t>
      </w:r>
      <w:r w:rsidR="0075225B" w:rsidRPr="00E27661">
        <w:rPr>
          <w:rFonts w:ascii="Arial" w:hAnsi="Arial" w:cs="Arial"/>
          <w:b/>
          <w:bCs/>
          <w:sz w:val="20"/>
          <w:szCs w:val="20"/>
        </w:rPr>
        <w:t>130</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8706F0">
      <w:pPr>
        <w:spacing w:line="360" w:lineRule="auto"/>
        <w:ind w:left="708"/>
        <w:contextualSpacing/>
        <w:jc w:val="both"/>
        <w:rPr>
          <w:rFonts w:ascii="Arial" w:hAnsi="Arial" w:cs="Arial"/>
          <w:b/>
          <w:bCs/>
          <w:sz w:val="20"/>
          <w:szCs w:val="20"/>
        </w:rPr>
      </w:pPr>
      <w:r w:rsidRPr="00E27661">
        <w:rPr>
          <w:rFonts w:ascii="Arial" w:hAnsi="Arial" w:cs="Arial"/>
          <w:b/>
          <w:bCs/>
          <w:sz w:val="20"/>
          <w:szCs w:val="20"/>
        </w:rPr>
        <w:t>b) A color, por cada hoja…</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0.0</w:t>
      </w:r>
      <w:r w:rsidR="00B57C54" w:rsidRPr="00E27661">
        <w:rPr>
          <w:rFonts w:ascii="Arial" w:hAnsi="Arial" w:cs="Arial"/>
          <w:b/>
          <w:bCs/>
          <w:sz w:val="20"/>
          <w:szCs w:val="20"/>
        </w:rPr>
        <w:t>88</w:t>
      </w:r>
      <w:r w:rsidR="0075225B" w:rsidRPr="00E27661">
        <w:rPr>
          <w:rFonts w:ascii="Arial" w:hAnsi="Arial" w:cs="Arial"/>
          <w:b/>
          <w:bCs/>
          <w:sz w:val="20"/>
          <w:szCs w:val="20"/>
        </w:rPr>
        <w:t>5</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9930A1">
      <w:pPr>
        <w:spacing w:line="360" w:lineRule="auto"/>
        <w:contextualSpacing/>
        <w:jc w:val="both"/>
        <w:rPr>
          <w:rFonts w:ascii="Arial" w:hAnsi="Arial" w:cs="Arial"/>
          <w:b/>
          <w:bCs/>
          <w:sz w:val="20"/>
          <w:szCs w:val="20"/>
        </w:rPr>
      </w:pPr>
    </w:p>
    <w:p w:rsidR="00A33B1F" w:rsidRPr="00E27661" w:rsidRDefault="00A33B1F" w:rsidP="009930A1">
      <w:pPr>
        <w:spacing w:line="360" w:lineRule="auto"/>
        <w:contextualSpacing/>
        <w:jc w:val="both"/>
        <w:rPr>
          <w:rFonts w:ascii="Arial" w:hAnsi="Arial" w:cs="Arial"/>
          <w:b/>
          <w:bCs/>
          <w:sz w:val="20"/>
          <w:szCs w:val="20"/>
        </w:rPr>
      </w:pPr>
      <w:r w:rsidRPr="00E27661">
        <w:rPr>
          <w:rFonts w:ascii="Arial" w:hAnsi="Arial" w:cs="Arial"/>
          <w:b/>
          <w:bCs/>
          <w:sz w:val="20"/>
          <w:szCs w:val="20"/>
        </w:rPr>
        <w:t>II. Papel impreso tamaño oficio:</w:t>
      </w:r>
    </w:p>
    <w:p w:rsidR="00A33B1F" w:rsidRPr="00E27661" w:rsidRDefault="00A33B1F" w:rsidP="008706F0">
      <w:pPr>
        <w:spacing w:line="360" w:lineRule="auto"/>
        <w:ind w:left="708"/>
        <w:contextualSpacing/>
        <w:jc w:val="both"/>
        <w:rPr>
          <w:rFonts w:ascii="Arial" w:hAnsi="Arial" w:cs="Arial"/>
          <w:b/>
          <w:bCs/>
          <w:sz w:val="20"/>
          <w:szCs w:val="20"/>
        </w:rPr>
      </w:pPr>
      <w:r w:rsidRPr="00E27661">
        <w:rPr>
          <w:rFonts w:ascii="Arial" w:hAnsi="Arial" w:cs="Arial"/>
          <w:b/>
          <w:bCs/>
          <w:sz w:val="20"/>
          <w:szCs w:val="20"/>
        </w:rPr>
        <w:t>a) Blanco y negro, por cada hoja…………………</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w:t>
      </w:r>
      <w:r w:rsidR="00784FEC" w:rsidRPr="00E27661">
        <w:rPr>
          <w:rFonts w:ascii="Arial" w:hAnsi="Arial" w:cs="Arial"/>
          <w:b/>
          <w:bCs/>
          <w:sz w:val="20"/>
          <w:szCs w:val="20"/>
        </w:rPr>
        <w:t>0206</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8706F0">
      <w:pPr>
        <w:spacing w:line="360" w:lineRule="auto"/>
        <w:ind w:left="708"/>
        <w:contextualSpacing/>
        <w:jc w:val="both"/>
        <w:rPr>
          <w:rFonts w:ascii="Arial" w:hAnsi="Arial" w:cs="Arial"/>
          <w:b/>
          <w:bCs/>
          <w:sz w:val="20"/>
          <w:szCs w:val="20"/>
        </w:rPr>
      </w:pPr>
      <w:r w:rsidRPr="00E27661">
        <w:rPr>
          <w:rFonts w:ascii="Arial" w:hAnsi="Arial" w:cs="Arial"/>
          <w:b/>
          <w:bCs/>
          <w:sz w:val="20"/>
          <w:szCs w:val="20"/>
        </w:rPr>
        <w:t>b) A color, por cada hoja………………</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w:t>
      </w:r>
      <w:r w:rsidR="00784FEC" w:rsidRPr="00E27661">
        <w:rPr>
          <w:rFonts w:ascii="Arial" w:hAnsi="Arial" w:cs="Arial"/>
          <w:b/>
          <w:bCs/>
          <w:sz w:val="20"/>
          <w:szCs w:val="20"/>
        </w:rPr>
        <w:t>094</w:t>
      </w:r>
      <w:r w:rsidR="0075225B" w:rsidRPr="00E27661">
        <w:rPr>
          <w:rFonts w:ascii="Arial" w:hAnsi="Arial" w:cs="Arial"/>
          <w:b/>
          <w:bCs/>
          <w:sz w:val="20"/>
          <w:szCs w:val="20"/>
        </w:rPr>
        <w:t>3</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9930A1">
      <w:pPr>
        <w:spacing w:line="360" w:lineRule="auto"/>
        <w:contextualSpacing/>
        <w:jc w:val="both"/>
        <w:rPr>
          <w:rFonts w:ascii="Arial" w:hAnsi="Arial" w:cs="Arial"/>
          <w:b/>
          <w:bCs/>
          <w:sz w:val="20"/>
          <w:szCs w:val="20"/>
        </w:rPr>
      </w:pPr>
    </w:p>
    <w:p w:rsidR="00A33B1F" w:rsidRPr="00E27661" w:rsidRDefault="00A33B1F" w:rsidP="009930A1">
      <w:pPr>
        <w:spacing w:line="360" w:lineRule="auto"/>
        <w:contextualSpacing/>
        <w:jc w:val="both"/>
        <w:rPr>
          <w:rFonts w:ascii="Arial" w:hAnsi="Arial" w:cs="Arial"/>
          <w:b/>
          <w:bCs/>
          <w:sz w:val="20"/>
          <w:szCs w:val="20"/>
        </w:rPr>
      </w:pPr>
      <w:r w:rsidRPr="00E27661">
        <w:rPr>
          <w:rFonts w:ascii="Arial" w:hAnsi="Arial" w:cs="Arial"/>
          <w:b/>
          <w:bCs/>
          <w:sz w:val="20"/>
          <w:szCs w:val="20"/>
        </w:rPr>
        <w:t>III. Disco compacto grabable (CD-R) cada uno………</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0.1</w:t>
      </w:r>
      <w:r w:rsidR="00784FEC" w:rsidRPr="00E27661">
        <w:rPr>
          <w:rFonts w:ascii="Arial" w:hAnsi="Arial" w:cs="Arial"/>
          <w:b/>
          <w:bCs/>
          <w:sz w:val="20"/>
          <w:szCs w:val="20"/>
        </w:rPr>
        <w:t>858</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F552A" w:rsidRPr="00E27661" w:rsidRDefault="00AF552A" w:rsidP="00AF552A">
      <w:pPr>
        <w:spacing w:line="360" w:lineRule="auto"/>
        <w:contextualSpacing/>
        <w:jc w:val="both"/>
        <w:rPr>
          <w:rFonts w:ascii="Arial" w:eastAsia="Yu Gothic UI Light" w:hAnsi="Arial" w:cs="Arial"/>
          <w:b/>
          <w:bCs/>
          <w:sz w:val="20"/>
          <w:szCs w:val="20"/>
        </w:rPr>
      </w:pPr>
    </w:p>
    <w:p w:rsidR="00AF552A" w:rsidRPr="00E27661" w:rsidRDefault="00AF552A" w:rsidP="00AF552A">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La información deberá ser entregada sin costo cuando el particular proporcione el medio magnético, electrónico o el mecanismo necesario para reproducir la información.</w:t>
      </w:r>
    </w:p>
    <w:p w:rsidR="00A33B1F" w:rsidRPr="00E27661" w:rsidRDefault="00A33B1F" w:rsidP="009930A1">
      <w:pPr>
        <w:spacing w:line="360" w:lineRule="auto"/>
        <w:contextualSpacing/>
        <w:jc w:val="both"/>
        <w:rPr>
          <w:rFonts w:ascii="Arial" w:hAnsi="Arial" w:cs="Arial"/>
          <w:b/>
          <w:bCs/>
          <w:sz w:val="20"/>
          <w:szCs w:val="20"/>
        </w:rPr>
      </w:pPr>
    </w:p>
    <w:p w:rsidR="00A33B1F" w:rsidRPr="00E27661" w:rsidRDefault="00A33B1F" w:rsidP="009930A1">
      <w:pPr>
        <w:spacing w:line="360" w:lineRule="auto"/>
        <w:contextualSpacing/>
        <w:jc w:val="both"/>
        <w:rPr>
          <w:rFonts w:ascii="Arial" w:eastAsia="Yu Gothic UI Light" w:hAnsi="Arial" w:cs="Arial"/>
          <w:b/>
          <w:bCs/>
          <w:sz w:val="20"/>
          <w:szCs w:val="20"/>
        </w:rPr>
      </w:pPr>
      <w:r w:rsidRPr="00E27661">
        <w:rPr>
          <w:rFonts w:ascii="Arial" w:hAnsi="Arial" w:cs="Arial"/>
          <w:b/>
          <w:bCs/>
          <w:sz w:val="20"/>
          <w:szCs w:val="20"/>
        </w:rPr>
        <w:t>IV. Disco DVD grabable (DVD+R), cada uno……………</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w:t>
      </w:r>
      <w:r w:rsidR="00784FEC" w:rsidRPr="00E27661">
        <w:rPr>
          <w:rFonts w:ascii="Arial" w:hAnsi="Arial" w:cs="Arial"/>
          <w:b/>
          <w:bCs/>
          <w:sz w:val="20"/>
          <w:szCs w:val="20"/>
        </w:rPr>
        <w:t>330</w:t>
      </w:r>
      <w:r w:rsidR="0075225B" w:rsidRPr="00E27661">
        <w:rPr>
          <w:rFonts w:ascii="Arial" w:hAnsi="Arial" w:cs="Arial"/>
          <w:b/>
          <w:bCs/>
          <w:sz w:val="20"/>
          <w:szCs w:val="20"/>
        </w:rPr>
        <w:t>5</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p>
    <w:p w:rsidR="00AF552A" w:rsidRPr="00E27661" w:rsidRDefault="00AF552A" w:rsidP="00AF552A">
      <w:pPr>
        <w:spacing w:line="360" w:lineRule="auto"/>
        <w:contextualSpacing/>
        <w:jc w:val="both"/>
        <w:rPr>
          <w:rFonts w:ascii="Arial" w:eastAsia="Yu Gothic UI Light" w:hAnsi="Arial" w:cs="Arial"/>
          <w:b/>
          <w:bCs/>
          <w:sz w:val="20"/>
          <w:szCs w:val="20"/>
        </w:rPr>
      </w:pPr>
    </w:p>
    <w:p w:rsidR="00AF552A" w:rsidRPr="00E27661" w:rsidRDefault="00AF552A" w:rsidP="00AF552A">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La información deberá ser entregada sin costo cuando el particular proporcione el medio magnético, electrónico o el mecanismo necesario para reproducir la información.</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75225B" w:rsidP="00A33B1F">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CAPÍ</w:t>
      </w:r>
      <w:r w:rsidR="00A33B1F" w:rsidRPr="00E27661">
        <w:rPr>
          <w:rFonts w:ascii="Arial" w:eastAsia="Yu Gothic UI Light" w:hAnsi="Arial" w:cs="Arial"/>
          <w:bCs/>
          <w:sz w:val="20"/>
          <w:szCs w:val="20"/>
        </w:rPr>
        <w:t>TULO XXVI</w:t>
      </w:r>
    </w:p>
    <w:p w:rsidR="00A33B1F" w:rsidRPr="00E27661" w:rsidRDefault="00A33B1F" w:rsidP="00A33B1F">
      <w:pPr>
        <w:spacing w:line="360" w:lineRule="auto"/>
        <w:contextualSpacing/>
        <w:jc w:val="center"/>
        <w:rPr>
          <w:rFonts w:ascii="Arial" w:eastAsia="Yu Gothic UI Light" w:hAnsi="Arial" w:cs="Arial"/>
          <w:bCs/>
          <w:sz w:val="20"/>
          <w:szCs w:val="20"/>
        </w:rPr>
      </w:pPr>
      <w:r w:rsidRPr="00E27661">
        <w:rPr>
          <w:rFonts w:ascii="Arial" w:eastAsia="Yu Gothic UI Light" w:hAnsi="Arial" w:cs="Arial"/>
          <w:bCs/>
          <w:sz w:val="20"/>
          <w:szCs w:val="20"/>
        </w:rPr>
        <w:t>Del H. Congreso del Estado de Chihuahua</w:t>
      </w:r>
    </w:p>
    <w:p w:rsidR="00A33B1F" w:rsidRPr="00E27661" w:rsidRDefault="00A33B1F" w:rsidP="00A33B1F">
      <w:pPr>
        <w:spacing w:line="360" w:lineRule="auto"/>
        <w:contextualSpacing/>
        <w:jc w:val="center"/>
        <w:rPr>
          <w:rFonts w:ascii="Arial" w:eastAsia="Yu Gothic UI Light" w:hAnsi="Arial" w:cs="Arial"/>
          <w:bCs/>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Artículo 241. …</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 Copia en papel tamaño carta, por cada hoja…………</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0.006</w:t>
      </w:r>
      <w:r w:rsidR="00784FEC" w:rsidRPr="00E27661">
        <w:rPr>
          <w:rFonts w:ascii="Arial" w:eastAsia="Yu Gothic UI Light" w:hAnsi="Arial" w:cs="Arial"/>
          <w:b/>
          <w:sz w:val="20"/>
          <w:szCs w:val="20"/>
        </w:rPr>
        <w:t>0</w:t>
      </w:r>
      <w:r w:rsidRPr="00E27661">
        <w:rPr>
          <w:rFonts w:ascii="Arial" w:eastAsia="Yu Gothic UI Light" w:hAnsi="Arial" w:cs="Arial"/>
          <w:b/>
          <w:sz w:val="20"/>
          <w:szCs w:val="20"/>
        </w:rPr>
        <w:t xml:space="preserve"> </w:t>
      </w:r>
      <w:proofErr w:type="spellStart"/>
      <w:r w:rsidRPr="00E27661">
        <w:rPr>
          <w:rFonts w:ascii="Arial" w:eastAsia="Yu Gothic UI Light" w:hAnsi="Arial" w:cs="Arial"/>
          <w:b/>
          <w:sz w:val="20"/>
          <w:szCs w:val="20"/>
        </w:rPr>
        <w:t>UMAs</w:t>
      </w:r>
      <w:proofErr w:type="spellEnd"/>
      <w:r w:rsidRPr="00E27661">
        <w:rPr>
          <w:rFonts w:ascii="Arial" w:eastAsia="Yu Gothic UI Light" w:hAnsi="Arial" w:cs="Arial"/>
          <w:b/>
          <w:sz w:val="20"/>
          <w:szCs w:val="20"/>
        </w:rPr>
        <w:t xml:space="preserve"> </w:t>
      </w:r>
    </w:p>
    <w:p w:rsidR="00AF552A" w:rsidRPr="00E27661" w:rsidRDefault="00AF552A" w:rsidP="00AF552A">
      <w:pPr>
        <w:spacing w:line="360" w:lineRule="auto"/>
        <w:contextualSpacing/>
        <w:jc w:val="both"/>
        <w:rPr>
          <w:rFonts w:ascii="Arial" w:eastAsia="Yu Gothic UI Light" w:hAnsi="Arial" w:cs="Arial"/>
          <w:bCs/>
          <w:sz w:val="20"/>
          <w:szCs w:val="20"/>
        </w:rPr>
      </w:pPr>
    </w:p>
    <w:p w:rsidR="00AF552A" w:rsidRPr="00E27661" w:rsidRDefault="00AF552A" w:rsidP="00AF552A">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Se deberá entregar la información sin costo cua</w:t>
      </w:r>
      <w:r w:rsidR="0075225B" w:rsidRPr="00E27661">
        <w:rPr>
          <w:rFonts w:ascii="Arial" w:eastAsia="Yu Gothic UI Light" w:hAnsi="Arial" w:cs="Arial"/>
          <w:b/>
          <w:bCs/>
          <w:sz w:val="20"/>
          <w:szCs w:val="20"/>
        </w:rPr>
        <w:t>ndo implique la entrega de no má</w:t>
      </w:r>
      <w:r w:rsidRPr="00E27661">
        <w:rPr>
          <w:rFonts w:ascii="Arial" w:eastAsia="Yu Gothic UI Light" w:hAnsi="Arial" w:cs="Arial"/>
          <w:b/>
          <w:bCs/>
          <w:sz w:val="20"/>
          <w:szCs w:val="20"/>
        </w:rPr>
        <w:t>s de 20 hojas simples.</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II. Copia en papel tamaño oficio, por cada hoja……………</w:t>
      </w:r>
      <w:proofErr w:type="gramStart"/>
      <w:r w:rsidRPr="00E27661">
        <w:rPr>
          <w:rFonts w:ascii="Arial" w:eastAsia="Yu Gothic UI Light" w:hAnsi="Arial" w:cs="Arial"/>
          <w:b/>
          <w:sz w:val="20"/>
          <w:szCs w:val="20"/>
        </w:rPr>
        <w:t>……</w:t>
      </w:r>
      <w:r w:rsidR="008706F0"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0.00</w:t>
      </w:r>
      <w:r w:rsidR="00B57C54" w:rsidRPr="00E27661">
        <w:rPr>
          <w:rFonts w:ascii="Arial" w:eastAsia="Yu Gothic UI Light" w:hAnsi="Arial" w:cs="Arial"/>
          <w:b/>
          <w:sz w:val="20"/>
          <w:szCs w:val="20"/>
        </w:rPr>
        <w:t>74</w:t>
      </w:r>
      <w:r w:rsidRPr="00E27661">
        <w:rPr>
          <w:rFonts w:ascii="Arial" w:eastAsia="Yu Gothic UI Light" w:hAnsi="Arial" w:cs="Arial"/>
          <w:b/>
          <w:sz w:val="20"/>
          <w:szCs w:val="20"/>
        </w:rPr>
        <w:t xml:space="preserve"> </w:t>
      </w:r>
      <w:proofErr w:type="spellStart"/>
      <w:r w:rsidRPr="00E27661">
        <w:rPr>
          <w:rFonts w:ascii="Arial" w:eastAsia="Yu Gothic UI Light" w:hAnsi="Arial" w:cs="Arial"/>
          <w:b/>
          <w:sz w:val="20"/>
          <w:szCs w:val="20"/>
        </w:rPr>
        <w:t>UMAs</w:t>
      </w:r>
      <w:proofErr w:type="spellEnd"/>
      <w:r w:rsidRPr="00E27661">
        <w:rPr>
          <w:rFonts w:ascii="Arial" w:eastAsia="Yu Gothic UI Light" w:hAnsi="Arial" w:cs="Arial"/>
          <w:b/>
          <w:sz w:val="20"/>
          <w:szCs w:val="20"/>
        </w:rPr>
        <w:t xml:space="preserve"> </w:t>
      </w:r>
    </w:p>
    <w:p w:rsidR="00A33B1F" w:rsidRPr="00E27661" w:rsidRDefault="00A33B1F" w:rsidP="009930A1">
      <w:pPr>
        <w:spacing w:line="360" w:lineRule="auto"/>
        <w:contextualSpacing/>
        <w:jc w:val="both"/>
        <w:rPr>
          <w:rFonts w:ascii="Arial" w:eastAsia="Yu Gothic UI Light" w:hAnsi="Arial" w:cs="Arial"/>
          <w:b/>
          <w:sz w:val="20"/>
          <w:szCs w:val="20"/>
        </w:rPr>
      </w:pPr>
    </w:p>
    <w:p w:rsidR="00AF552A" w:rsidRPr="00E27661" w:rsidRDefault="00AF552A" w:rsidP="009930A1">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Se deberá entregar la información sin costo cua</w:t>
      </w:r>
      <w:r w:rsidR="0075225B" w:rsidRPr="00E27661">
        <w:rPr>
          <w:rFonts w:ascii="Arial" w:eastAsia="Yu Gothic UI Light" w:hAnsi="Arial" w:cs="Arial"/>
          <w:b/>
          <w:bCs/>
          <w:sz w:val="20"/>
          <w:szCs w:val="20"/>
        </w:rPr>
        <w:t>ndo implique la entrega de no má</w:t>
      </w:r>
      <w:r w:rsidRPr="00E27661">
        <w:rPr>
          <w:rFonts w:ascii="Arial" w:eastAsia="Yu Gothic UI Light" w:hAnsi="Arial" w:cs="Arial"/>
          <w:b/>
          <w:bCs/>
          <w:sz w:val="20"/>
          <w:szCs w:val="20"/>
        </w:rPr>
        <w:t>s de 20 hojas simples.</w:t>
      </w:r>
    </w:p>
    <w:p w:rsidR="00AF552A" w:rsidRPr="00E27661" w:rsidRDefault="00AF552A"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 xml:space="preserve">III. Papel impreso tamaño carta: </w:t>
      </w:r>
    </w:p>
    <w:p w:rsidR="00B57C54" w:rsidRPr="00E27661" w:rsidRDefault="00B57C54" w:rsidP="00D1480A">
      <w:pPr>
        <w:spacing w:line="360" w:lineRule="auto"/>
        <w:ind w:left="708"/>
        <w:contextualSpacing/>
        <w:jc w:val="both"/>
        <w:rPr>
          <w:rFonts w:ascii="Arial" w:hAnsi="Arial" w:cs="Arial"/>
          <w:b/>
          <w:bCs/>
          <w:sz w:val="20"/>
          <w:szCs w:val="20"/>
        </w:rPr>
      </w:pPr>
      <w:r w:rsidRPr="00E27661">
        <w:rPr>
          <w:rFonts w:ascii="Arial" w:hAnsi="Arial" w:cs="Arial"/>
          <w:b/>
          <w:bCs/>
          <w:sz w:val="20"/>
          <w:szCs w:val="20"/>
        </w:rPr>
        <w:t>a) Blanco y negro, por cada hoja……………</w:t>
      </w:r>
      <w:proofErr w:type="gramStart"/>
      <w:r w:rsidRPr="00E27661">
        <w:rPr>
          <w:rFonts w:ascii="Arial" w:hAnsi="Arial" w:cs="Arial"/>
          <w:b/>
          <w:bCs/>
          <w:sz w:val="20"/>
          <w:szCs w:val="20"/>
        </w:rPr>
        <w:t>……</w:t>
      </w:r>
      <w:r w:rsidR="008706F0" w:rsidRPr="00E27661">
        <w:rPr>
          <w:rFonts w:ascii="Arial" w:hAnsi="Arial" w:cs="Arial"/>
          <w:b/>
          <w:bCs/>
          <w:sz w:val="20"/>
          <w:szCs w:val="20"/>
        </w:rPr>
        <w:t>.</w:t>
      </w:r>
      <w:proofErr w:type="gramEnd"/>
      <w:r w:rsidR="008706F0" w:rsidRPr="00E27661">
        <w:rPr>
          <w:rFonts w:ascii="Arial" w:hAnsi="Arial" w:cs="Arial"/>
          <w:b/>
          <w:bCs/>
          <w:sz w:val="20"/>
          <w:szCs w:val="20"/>
        </w:rPr>
        <w:t>.</w:t>
      </w:r>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xml:space="preserve">…….….. 0.0130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B57C54" w:rsidRPr="00E27661" w:rsidRDefault="00B57C54" w:rsidP="00D1480A">
      <w:pPr>
        <w:spacing w:line="360" w:lineRule="auto"/>
        <w:ind w:left="708"/>
        <w:contextualSpacing/>
        <w:jc w:val="both"/>
        <w:rPr>
          <w:rFonts w:ascii="Arial" w:hAnsi="Arial" w:cs="Arial"/>
          <w:b/>
          <w:bCs/>
          <w:sz w:val="20"/>
          <w:szCs w:val="20"/>
        </w:rPr>
      </w:pPr>
      <w:r w:rsidRPr="00E27661">
        <w:rPr>
          <w:rFonts w:ascii="Arial" w:hAnsi="Arial" w:cs="Arial"/>
          <w:b/>
          <w:bCs/>
          <w:sz w:val="20"/>
          <w:szCs w:val="20"/>
        </w:rPr>
        <w:t>b) A color, por cada hoja……</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0.088</w:t>
      </w:r>
      <w:r w:rsidR="0075225B" w:rsidRPr="00E27661">
        <w:rPr>
          <w:rFonts w:ascii="Arial" w:hAnsi="Arial" w:cs="Arial"/>
          <w:b/>
          <w:bCs/>
          <w:sz w:val="20"/>
          <w:szCs w:val="20"/>
        </w:rPr>
        <w:t>5</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IV. Papel impreso tamaño oficio:</w:t>
      </w:r>
    </w:p>
    <w:p w:rsidR="00B57C54" w:rsidRPr="00E27661" w:rsidRDefault="00B57C54" w:rsidP="00D1480A">
      <w:pPr>
        <w:spacing w:line="360" w:lineRule="auto"/>
        <w:ind w:left="708"/>
        <w:contextualSpacing/>
        <w:jc w:val="both"/>
        <w:rPr>
          <w:rFonts w:ascii="Arial" w:hAnsi="Arial" w:cs="Arial"/>
          <w:b/>
          <w:bCs/>
          <w:sz w:val="20"/>
          <w:szCs w:val="20"/>
        </w:rPr>
      </w:pPr>
      <w:r w:rsidRPr="00E27661">
        <w:rPr>
          <w:rFonts w:ascii="Arial" w:hAnsi="Arial" w:cs="Arial"/>
          <w:b/>
          <w:bCs/>
          <w:sz w:val="20"/>
          <w:szCs w:val="20"/>
        </w:rPr>
        <w:t>a) Blanco y negro, por cada hoja</w:t>
      </w:r>
      <w:proofErr w:type="gramStart"/>
      <w:r w:rsidRPr="00E27661">
        <w:rPr>
          <w:rFonts w:ascii="Arial" w:hAnsi="Arial" w:cs="Arial"/>
          <w:b/>
          <w:bCs/>
          <w:sz w:val="20"/>
          <w:szCs w:val="20"/>
        </w:rPr>
        <w:t>……</w:t>
      </w:r>
      <w:r w:rsidR="00D1480A" w:rsidRPr="00E27661">
        <w:rPr>
          <w:rFonts w:ascii="Arial" w:hAnsi="Arial" w:cs="Arial"/>
          <w:b/>
          <w:bCs/>
          <w:sz w:val="20"/>
          <w:szCs w:val="20"/>
        </w:rPr>
        <w:t>.</w:t>
      </w:r>
      <w:proofErr w:type="gramEnd"/>
      <w:r w:rsidR="00D1480A" w:rsidRPr="00E27661">
        <w:rPr>
          <w:rFonts w:ascii="Arial" w:hAnsi="Arial" w:cs="Arial"/>
          <w:b/>
          <w:bCs/>
          <w:sz w:val="20"/>
          <w:szCs w:val="20"/>
        </w:rPr>
        <w:t>.</w:t>
      </w:r>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xml:space="preserve">…..…. 0.0206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B57C54" w:rsidRPr="00E27661" w:rsidRDefault="00B57C54" w:rsidP="00D1480A">
      <w:pPr>
        <w:spacing w:line="360" w:lineRule="auto"/>
        <w:ind w:left="708"/>
        <w:contextualSpacing/>
        <w:jc w:val="both"/>
        <w:rPr>
          <w:rFonts w:ascii="Arial" w:hAnsi="Arial" w:cs="Arial"/>
          <w:b/>
          <w:bCs/>
          <w:sz w:val="20"/>
          <w:szCs w:val="20"/>
        </w:rPr>
      </w:pPr>
      <w:r w:rsidRPr="00E27661">
        <w:rPr>
          <w:rFonts w:ascii="Arial" w:hAnsi="Arial" w:cs="Arial"/>
          <w:b/>
          <w:bCs/>
          <w:sz w:val="20"/>
          <w:szCs w:val="20"/>
        </w:rPr>
        <w:t>b) A color, por cada hoja…………</w:t>
      </w:r>
      <w:proofErr w:type="gramStart"/>
      <w:r w:rsidRPr="00E27661">
        <w:rPr>
          <w:rFonts w:ascii="Arial" w:hAnsi="Arial" w:cs="Arial"/>
          <w:b/>
          <w:bCs/>
          <w:sz w:val="20"/>
          <w:szCs w:val="20"/>
        </w:rPr>
        <w:t>……</w:t>
      </w:r>
      <w:r w:rsidR="00D1480A" w:rsidRPr="00E27661">
        <w:rPr>
          <w:rFonts w:ascii="Arial" w:hAnsi="Arial" w:cs="Arial"/>
          <w:b/>
          <w:bCs/>
          <w:sz w:val="20"/>
          <w:szCs w:val="20"/>
        </w:rPr>
        <w:t>.</w:t>
      </w:r>
      <w:proofErr w:type="gramEnd"/>
      <w:r w:rsidRPr="00E27661">
        <w:rPr>
          <w:rFonts w:ascii="Arial" w:hAnsi="Arial" w:cs="Arial"/>
          <w:b/>
          <w:bCs/>
          <w:sz w:val="20"/>
          <w:szCs w:val="20"/>
        </w:rPr>
        <w:t>……………….…………</w:t>
      </w:r>
      <w:r w:rsidR="00443DA1" w:rsidRPr="00E27661">
        <w:rPr>
          <w:rFonts w:ascii="Arial" w:hAnsi="Arial" w:cs="Arial"/>
          <w:b/>
          <w:bCs/>
          <w:sz w:val="20"/>
          <w:szCs w:val="20"/>
        </w:rPr>
        <w:t>……</w:t>
      </w:r>
      <w:r w:rsidRPr="00E27661">
        <w:rPr>
          <w:rFonts w:ascii="Arial" w:hAnsi="Arial" w:cs="Arial"/>
          <w:b/>
          <w:bCs/>
          <w:sz w:val="20"/>
          <w:szCs w:val="20"/>
        </w:rPr>
        <w:t>………… 0.094</w:t>
      </w:r>
      <w:r w:rsidR="0075225B" w:rsidRPr="00E27661">
        <w:rPr>
          <w:rFonts w:ascii="Arial" w:hAnsi="Arial" w:cs="Arial"/>
          <w:b/>
          <w:bCs/>
          <w:sz w:val="20"/>
          <w:szCs w:val="20"/>
        </w:rPr>
        <w:t>3</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33B1F" w:rsidRPr="00E27661" w:rsidRDefault="00A33B1F" w:rsidP="009930A1">
      <w:pPr>
        <w:spacing w:line="360" w:lineRule="auto"/>
        <w:contextualSpacing/>
        <w:jc w:val="both"/>
        <w:rPr>
          <w:rFonts w:ascii="Arial" w:eastAsia="Yu Gothic UI Light" w:hAnsi="Arial" w:cs="Arial"/>
          <w:b/>
          <w:sz w:val="20"/>
          <w:szCs w:val="20"/>
        </w:rPr>
      </w:pPr>
    </w:p>
    <w:p w:rsidR="00B57C54" w:rsidRPr="00E27661" w:rsidRDefault="00B57C54" w:rsidP="00B57C54">
      <w:pPr>
        <w:spacing w:line="360" w:lineRule="auto"/>
        <w:contextualSpacing/>
        <w:jc w:val="both"/>
        <w:rPr>
          <w:rFonts w:ascii="Arial" w:hAnsi="Arial" w:cs="Arial"/>
          <w:b/>
          <w:bCs/>
          <w:sz w:val="20"/>
          <w:szCs w:val="20"/>
        </w:rPr>
      </w:pPr>
      <w:r w:rsidRPr="00E27661">
        <w:rPr>
          <w:rFonts w:ascii="Arial" w:hAnsi="Arial" w:cs="Arial"/>
          <w:b/>
          <w:bCs/>
          <w:sz w:val="20"/>
          <w:szCs w:val="20"/>
        </w:rPr>
        <w:t>III. Disco compacto grabable (CD-R) cada uno………………………………</w:t>
      </w:r>
      <w:r w:rsidR="00443DA1" w:rsidRPr="00E27661">
        <w:rPr>
          <w:rFonts w:ascii="Arial" w:hAnsi="Arial" w:cs="Arial"/>
          <w:b/>
          <w:bCs/>
          <w:sz w:val="20"/>
          <w:szCs w:val="20"/>
        </w:rPr>
        <w:t>…</w:t>
      </w:r>
      <w:proofErr w:type="gramStart"/>
      <w:r w:rsidR="00443DA1" w:rsidRPr="00E27661">
        <w:rPr>
          <w:rFonts w:ascii="Arial" w:hAnsi="Arial" w:cs="Arial"/>
          <w:b/>
          <w:bCs/>
          <w:sz w:val="20"/>
          <w:szCs w:val="20"/>
        </w:rPr>
        <w:t>…….</w:t>
      </w:r>
      <w:proofErr w:type="gramEnd"/>
      <w:r w:rsidRPr="00E27661">
        <w:rPr>
          <w:rFonts w:ascii="Arial" w:hAnsi="Arial" w:cs="Arial"/>
          <w:b/>
          <w:bCs/>
          <w:sz w:val="20"/>
          <w:szCs w:val="20"/>
        </w:rPr>
        <w:t xml:space="preserve">… 0.1858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AF552A" w:rsidRPr="00E27661" w:rsidRDefault="00AF552A" w:rsidP="00AF552A">
      <w:pPr>
        <w:spacing w:line="360" w:lineRule="auto"/>
        <w:contextualSpacing/>
        <w:jc w:val="both"/>
        <w:rPr>
          <w:rFonts w:ascii="Arial" w:eastAsia="Yu Gothic UI Light" w:hAnsi="Arial" w:cs="Arial"/>
          <w:bCs/>
          <w:sz w:val="20"/>
          <w:szCs w:val="20"/>
        </w:rPr>
      </w:pPr>
    </w:p>
    <w:p w:rsidR="00AF552A" w:rsidRPr="00E27661" w:rsidRDefault="00AF552A" w:rsidP="00AF552A">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La información deberá ser entregada sin costo cuando el particular proporcione el medio magnético, electrónico o el mecanismo necesario para reproducir la información.</w:t>
      </w:r>
    </w:p>
    <w:p w:rsidR="00B57C54" w:rsidRPr="00E27661" w:rsidRDefault="00B57C54" w:rsidP="00B57C54">
      <w:pPr>
        <w:spacing w:line="360" w:lineRule="auto"/>
        <w:contextualSpacing/>
        <w:jc w:val="both"/>
        <w:rPr>
          <w:rFonts w:ascii="Arial" w:hAnsi="Arial" w:cs="Arial"/>
          <w:b/>
          <w:bCs/>
          <w:sz w:val="20"/>
          <w:szCs w:val="20"/>
        </w:rPr>
      </w:pPr>
    </w:p>
    <w:p w:rsidR="00B57C54" w:rsidRPr="00E27661" w:rsidRDefault="00B57C54" w:rsidP="00B57C54">
      <w:pPr>
        <w:spacing w:line="360" w:lineRule="auto"/>
        <w:contextualSpacing/>
        <w:jc w:val="both"/>
        <w:rPr>
          <w:rFonts w:ascii="Arial" w:eastAsia="Yu Gothic UI Light" w:hAnsi="Arial" w:cs="Arial"/>
          <w:b/>
          <w:bCs/>
          <w:sz w:val="20"/>
          <w:szCs w:val="20"/>
        </w:rPr>
      </w:pPr>
      <w:r w:rsidRPr="00E27661">
        <w:rPr>
          <w:rFonts w:ascii="Arial" w:hAnsi="Arial" w:cs="Arial"/>
          <w:b/>
          <w:bCs/>
          <w:sz w:val="20"/>
          <w:szCs w:val="20"/>
        </w:rPr>
        <w:t>IV. Disco DVD grabable (DVD+R), cada uno…………………………………</w:t>
      </w:r>
      <w:proofErr w:type="gramStart"/>
      <w:r w:rsidR="00443DA1" w:rsidRPr="00E27661">
        <w:rPr>
          <w:rFonts w:ascii="Arial" w:hAnsi="Arial" w:cs="Arial"/>
          <w:b/>
          <w:bCs/>
          <w:sz w:val="20"/>
          <w:szCs w:val="20"/>
        </w:rPr>
        <w:t>……</w:t>
      </w:r>
      <w:r w:rsidRPr="00E27661">
        <w:rPr>
          <w:rFonts w:ascii="Arial" w:hAnsi="Arial" w:cs="Arial"/>
          <w:b/>
          <w:bCs/>
          <w:sz w:val="20"/>
          <w:szCs w:val="20"/>
        </w:rPr>
        <w:t>.</w:t>
      </w:r>
      <w:proofErr w:type="gramEnd"/>
      <w:r w:rsidRPr="00E27661">
        <w:rPr>
          <w:rFonts w:ascii="Arial" w:hAnsi="Arial" w:cs="Arial"/>
          <w:b/>
          <w:bCs/>
          <w:sz w:val="20"/>
          <w:szCs w:val="20"/>
        </w:rPr>
        <w:t>.…… 0.330</w:t>
      </w:r>
      <w:r w:rsidR="0075225B" w:rsidRPr="00E27661">
        <w:rPr>
          <w:rFonts w:ascii="Arial" w:hAnsi="Arial" w:cs="Arial"/>
          <w:b/>
          <w:bCs/>
          <w:sz w:val="20"/>
          <w:szCs w:val="20"/>
        </w:rPr>
        <w:t>5</w:t>
      </w:r>
      <w:r w:rsidRPr="00E27661">
        <w:rPr>
          <w:rFonts w:ascii="Arial" w:hAnsi="Arial" w:cs="Arial"/>
          <w:b/>
          <w:bCs/>
          <w:sz w:val="20"/>
          <w:szCs w:val="20"/>
        </w:rPr>
        <w:t xml:space="preserve"> </w:t>
      </w:r>
      <w:proofErr w:type="spellStart"/>
      <w:r w:rsidRPr="00E27661">
        <w:rPr>
          <w:rFonts w:ascii="Arial" w:hAnsi="Arial" w:cs="Arial"/>
          <w:b/>
          <w:bCs/>
          <w:sz w:val="20"/>
          <w:szCs w:val="20"/>
        </w:rPr>
        <w:t>UMAs</w:t>
      </w:r>
      <w:proofErr w:type="spellEnd"/>
    </w:p>
    <w:p w:rsidR="00AF552A" w:rsidRPr="00E27661" w:rsidRDefault="00AF552A" w:rsidP="00AF552A">
      <w:pPr>
        <w:spacing w:line="360" w:lineRule="auto"/>
        <w:contextualSpacing/>
        <w:jc w:val="both"/>
        <w:rPr>
          <w:rFonts w:ascii="Arial" w:eastAsia="Yu Gothic UI Light" w:hAnsi="Arial" w:cs="Arial"/>
          <w:bCs/>
          <w:sz w:val="20"/>
          <w:szCs w:val="20"/>
        </w:rPr>
      </w:pPr>
    </w:p>
    <w:p w:rsidR="00AF552A" w:rsidRPr="00E27661" w:rsidRDefault="00AF552A" w:rsidP="00AF552A">
      <w:pPr>
        <w:spacing w:line="360" w:lineRule="auto"/>
        <w:contextualSpacing/>
        <w:jc w:val="both"/>
        <w:rPr>
          <w:rFonts w:ascii="Arial" w:eastAsia="Yu Gothic UI Light" w:hAnsi="Arial" w:cs="Arial"/>
          <w:b/>
          <w:bCs/>
          <w:sz w:val="20"/>
          <w:szCs w:val="20"/>
        </w:rPr>
      </w:pPr>
      <w:r w:rsidRPr="00E27661">
        <w:rPr>
          <w:rFonts w:ascii="Arial" w:eastAsia="Yu Gothic UI Light" w:hAnsi="Arial" w:cs="Arial"/>
          <w:b/>
          <w:bCs/>
          <w:sz w:val="20"/>
          <w:szCs w:val="20"/>
        </w:rPr>
        <w:t>La información deberá ser entregada sin costo cuando el particular proporcione el medio magnético, electrónico o el mecanismo necesario para reproducir la información.</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w:t>
      </w: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p>
    <w:p w:rsidR="00EE7C24" w:rsidRPr="00E27661" w:rsidRDefault="00EE7C24" w:rsidP="009930A1">
      <w:pPr>
        <w:spacing w:line="360" w:lineRule="auto"/>
        <w:contextualSpacing/>
        <w:jc w:val="both"/>
        <w:rPr>
          <w:rFonts w:ascii="Arial" w:eastAsia="Yu Gothic UI Light" w:hAnsi="Arial" w:cs="Arial"/>
          <w:b/>
          <w:sz w:val="20"/>
          <w:szCs w:val="20"/>
        </w:rPr>
      </w:pPr>
    </w:p>
    <w:p w:rsidR="00BB3950" w:rsidRPr="00E27661" w:rsidRDefault="00BB3950" w:rsidP="00BB395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CAPÍTULO XXVII</w:t>
      </w:r>
    </w:p>
    <w:p w:rsidR="00BB3950" w:rsidRPr="00E27661" w:rsidRDefault="00BB3950" w:rsidP="00BB3950">
      <w:pPr>
        <w:spacing w:line="360" w:lineRule="auto"/>
        <w:contextualSpacing/>
        <w:jc w:val="center"/>
        <w:rPr>
          <w:rFonts w:ascii="Arial" w:eastAsia="Yu Gothic UI Light" w:hAnsi="Arial" w:cs="Arial"/>
          <w:sz w:val="20"/>
          <w:szCs w:val="20"/>
        </w:rPr>
      </w:pPr>
      <w:r w:rsidRPr="00E27661">
        <w:rPr>
          <w:rFonts w:ascii="Arial" w:eastAsia="Yu Gothic UI Light" w:hAnsi="Arial" w:cs="Arial"/>
          <w:sz w:val="20"/>
          <w:szCs w:val="20"/>
        </w:rPr>
        <w:t>DEL TRIBUNAL SUPERIOR DE JUSTICIA</w:t>
      </w:r>
    </w:p>
    <w:p w:rsidR="00BB3950" w:rsidRPr="00E27661" w:rsidRDefault="00BB3950"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p>
    <w:p w:rsidR="00A33B1F" w:rsidRPr="00E27661" w:rsidRDefault="00A33B1F"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Artículo 244. …</w:t>
      </w:r>
    </w:p>
    <w:p w:rsidR="00A33B1F" w:rsidRPr="00E27661" w:rsidRDefault="00A33B1F" w:rsidP="009930A1">
      <w:pPr>
        <w:spacing w:line="360" w:lineRule="auto"/>
        <w:contextualSpacing/>
        <w:jc w:val="both"/>
        <w:rPr>
          <w:rFonts w:ascii="Arial" w:eastAsia="Yu Gothic UI Light" w:hAnsi="Arial" w:cs="Arial"/>
          <w:bCs/>
          <w:sz w:val="20"/>
          <w:szCs w:val="20"/>
        </w:rPr>
      </w:pPr>
    </w:p>
    <w:p w:rsidR="00A33B1F" w:rsidRPr="00E27661" w:rsidRDefault="00A33B1F" w:rsidP="009930A1">
      <w:pPr>
        <w:spacing w:line="360" w:lineRule="auto"/>
        <w:contextualSpacing/>
        <w:jc w:val="both"/>
        <w:rPr>
          <w:rFonts w:ascii="Arial" w:eastAsia="Yu Gothic UI Light" w:hAnsi="Arial" w:cs="Arial"/>
          <w:b/>
          <w:sz w:val="20"/>
          <w:szCs w:val="20"/>
        </w:rPr>
      </w:pPr>
      <w:r w:rsidRPr="00E27661">
        <w:rPr>
          <w:rFonts w:ascii="Arial" w:eastAsia="Yu Gothic UI Light" w:hAnsi="Arial" w:cs="Arial"/>
          <w:b/>
          <w:sz w:val="20"/>
          <w:szCs w:val="20"/>
        </w:rPr>
        <w:t>I. Copia fotostática simple en papel tamaño carta u oficio por cada hoja</w:t>
      </w:r>
      <w:r w:rsidR="00D1480A" w:rsidRPr="00E27661">
        <w:rPr>
          <w:rFonts w:ascii="Arial" w:eastAsia="Yu Gothic UI Light" w:hAnsi="Arial" w:cs="Arial"/>
          <w:b/>
          <w:sz w:val="20"/>
          <w:szCs w:val="20"/>
        </w:rPr>
        <w:t xml:space="preserve"> </w:t>
      </w:r>
      <w:r w:rsidRPr="00E27661">
        <w:rPr>
          <w:rFonts w:ascii="Arial" w:eastAsia="Yu Gothic UI Light" w:hAnsi="Arial" w:cs="Arial"/>
          <w:b/>
          <w:sz w:val="20"/>
          <w:szCs w:val="20"/>
        </w:rPr>
        <w:t>……</w:t>
      </w:r>
      <w:proofErr w:type="gramStart"/>
      <w:r w:rsidRPr="00E27661">
        <w:rPr>
          <w:rFonts w:ascii="Arial" w:eastAsia="Yu Gothic UI Light" w:hAnsi="Arial" w:cs="Arial"/>
          <w:b/>
          <w:sz w:val="20"/>
          <w:szCs w:val="20"/>
        </w:rPr>
        <w:t>…</w:t>
      </w:r>
      <w:r w:rsidR="00D1480A"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0.0</w:t>
      </w:r>
      <w:r w:rsidR="00B57C54" w:rsidRPr="00E27661">
        <w:rPr>
          <w:rFonts w:ascii="Arial" w:eastAsia="Yu Gothic UI Light" w:hAnsi="Arial" w:cs="Arial"/>
          <w:b/>
          <w:sz w:val="20"/>
          <w:szCs w:val="20"/>
        </w:rPr>
        <w:t>074</w:t>
      </w:r>
      <w:r w:rsidRPr="00E27661">
        <w:rPr>
          <w:rFonts w:ascii="Arial" w:eastAsia="Yu Gothic UI Light" w:hAnsi="Arial" w:cs="Arial"/>
          <w:b/>
          <w:sz w:val="20"/>
          <w:szCs w:val="20"/>
        </w:rPr>
        <w:t xml:space="preserve"> </w:t>
      </w:r>
      <w:proofErr w:type="spellStart"/>
      <w:r w:rsidRPr="00E27661">
        <w:rPr>
          <w:rFonts w:ascii="Arial" w:eastAsia="Yu Gothic UI Light" w:hAnsi="Arial" w:cs="Arial"/>
          <w:b/>
          <w:sz w:val="20"/>
          <w:szCs w:val="20"/>
        </w:rPr>
        <w:t>UMAs</w:t>
      </w:r>
      <w:proofErr w:type="spellEnd"/>
    </w:p>
    <w:p w:rsidR="00AF552A" w:rsidRPr="00E27661" w:rsidRDefault="00AF552A" w:rsidP="009930A1">
      <w:pPr>
        <w:spacing w:line="360" w:lineRule="auto"/>
        <w:contextualSpacing/>
        <w:jc w:val="both"/>
        <w:rPr>
          <w:rFonts w:ascii="Arial" w:eastAsia="Yu Gothic UI Light" w:hAnsi="Arial" w:cs="Arial"/>
          <w:bCs/>
          <w:sz w:val="20"/>
          <w:szCs w:val="20"/>
        </w:rPr>
      </w:pPr>
    </w:p>
    <w:p w:rsidR="00A33B1F" w:rsidRPr="00E27661" w:rsidRDefault="00AF552A"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Se deberá entregar la información sin costo cua</w:t>
      </w:r>
      <w:r w:rsidR="0075225B" w:rsidRPr="00E27661">
        <w:rPr>
          <w:rFonts w:ascii="Arial" w:eastAsia="Yu Gothic UI Light" w:hAnsi="Arial" w:cs="Arial"/>
          <w:bCs/>
          <w:sz w:val="20"/>
          <w:szCs w:val="20"/>
        </w:rPr>
        <w:t>ndo implique la entrega de no má</w:t>
      </w:r>
      <w:r w:rsidRPr="00E27661">
        <w:rPr>
          <w:rFonts w:ascii="Arial" w:eastAsia="Yu Gothic UI Light" w:hAnsi="Arial" w:cs="Arial"/>
          <w:bCs/>
          <w:sz w:val="20"/>
          <w:szCs w:val="20"/>
        </w:rPr>
        <w:t>s de 20 hojas simples.</w:t>
      </w:r>
    </w:p>
    <w:p w:rsidR="00F259B1" w:rsidRPr="00E27661" w:rsidRDefault="00F259B1" w:rsidP="009930A1">
      <w:pPr>
        <w:spacing w:line="360" w:lineRule="auto"/>
        <w:contextualSpacing/>
        <w:jc w:val="both"/>
        <w:rPr>
          <w:rFonts w:ascii="Arial" w:eastAsia="Yu Gothic UI Light" w:hAnsi="Arial" w:cs="Arial"/>
          <w:bCs/>
          <w:sz w:val="20"/>
          <w:szCs w:val="20"/>
        </w:rPr>
      </w:pPr>
    </w:p>
    <w:p w:rsidR="00BB3950" w:rsidRPr="00E27661" w:rsidRDefault="00BB3950" w:rsidP="00BB3950">
      <w:pPr>
        <w:spacing w:line="360" w:lineRule="auto"/>
        <w:contextualSpacing/>
        <w:jc w:val="both"/>
        <w:rPr>
          <w:rFonts w:ascii="Arial" w:eastAsia="Yu Gothic UI Light" w:hAnsi="Arial" w:cs="Arial"/>
          <w:sz w:val="20"/>
          <w:szCs w:val="20"/>
        </w:rPr>
      </w:pPr>
      <w:r w:rsidRPr="00E27661">
        <w:rPr>
          <w:rFonts w:ascii="Arial" w:eastAsia="Yu Gothic UI Light" w:hAnsi="Arial" w:cs="Arial"/>
          <w:sz w:val="20"/>
          <w:szCs w:val="20"/>
        </w:rPr>
        <w:t xml:space="preserve">Artículo 245. </w:t>
      </w:r>
      <w:r w:rsidR="00731D1B" w:rsidRPr="00E27661">
        <w:rPr>
          <w:rFonts w:ascii="Arial" w:eastAsia="Yu Gothic UI Light" w:hAnsi="Arial" w:cs="Arial"/>
          <w:sz w:val="20"/>
          <w:szCs w:val="20"/>
        </w:rPr>
        <w:t>…</w:t>
      </w:r>
    </w:p>
    <w:p w:rsidR="00BB3950" w:rsidRPr="00E27661" w:rsidRDefault="00BB3950" w:rsidP="00BB3950">
      <w:pPr>
        <w:spacing w:line="360" w:lineRule="auto"/>
        <w:contextualSpacing/>
        <w:jc w:val="both"/>
        <w:rPr>
          <w:rFonts w:ascii="Arial" w:eastAsia="Yu Gothic UI Light" w:hAnsi="Arial" w:cs="Arial"/>
          <w:b/>
          <w:sz w:val="20"/>
          <w:szCs w:val="20"/>
        </w:rPr>
      </w:pPr>
    </w:p>
    <w:p w:rsidR="00BB3950" w:rsidRPr="00E27661" w:rsidRDefault="00BB3950" w:rsidP="00BB3950">
      <w:pPr>
        <w:spacing w:line="360" w:lineRule="auto"/>
        <w:contextualSpacing/>
        <w:jc w:val="both"/>
        <w:rPr>
          <w:rFonts w:ascii="Arial" w:eastAsia="Yu Gothic UI Light" w:hAnsi="Arial" w:cs="Arial"/>
          <w:b/>
          <w:sz w:val="20"/>
          <w:szCs w:val="20"/>
        </w:rPr>
      </w:pPr>
      <w:r w:rsidRPr="00E27661">
        <w:rPr>
          <w:rFonts w:ascii="Arial" w:eastAsia="Yu Gothic UI Light" w:hAnsi="Arial" w:cs="Arial"/>
          <w:b/>
          <w:bCs/>
          <w:sz w:val="20"/>
          <w:szCs w:val="20"/>
        </w:rPr>
        <w:t>…</w:t>
      </w:r>
    </w:p>
    <w:p w:rsidR="00BB3950" w:rsidRPr="00E27661" w:rsidRDefault="00BB3950" w:rsidP="00BB3950">
      <w:pPr>
        <w:spacing w:line="360" w:lineRule="auto"/>
        <w:contextualSpacing/>
        <w:jc w:val="both"/>
        <w:rPr>
          <w:rFonts w:ascii="Arial" w:eastAsia="Yu Gothic UI Light" w:hAnsi="Arial" w:cs="Arial"/>
          <w:b/>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III. Curso de alineación para certificación y/o registro………</w:t>
      </w:r>
      <w:proofErr w:type="gramStart"/>
      <w:r w:rsidR="00443DA1" w:rsidRPr="00E27661">
        <w:rPr>
          <w:rFonts w:ascii="Arial" w:eastAsia="Yu Gothic UI Light" w:hAnsi="Arial" w:cs="Arial"/>
          <w:b/>
          <w:sz w:val="20"/>
          <w:szCs w:val="20"/>
        </w:rPr>
        <w:t>……</w:t>
      </w:r>
      <w:r w:rsidR="00C46CA9" w:rsidRPr="00E27661">
        <w:rPr>
          <w:rFonts w:ascii="Arial" w:eastAsia="Yu Gothic UI Light" w:hAnsi="Arial" w:cs="Arial"/>
          <w:b/>
          <w:sz w:val="20"/>
          <w:szCs w:val="20"/>
        </w:rPr>
        <w:t>.</w:t>
      </w:r>
      <w:proofErr w:type="gramEnd"/>
      <w:r w:rsidRPr="00E27661">
        <w:rPr>
          <w:rFonts w:ascii="Arial" w:eastAsia="Yu Gothic UI Light" w:hAnsi="Arial" w:cs="Arial"/>
          <w:b/>
          <w:sz w:val="20"/>
          <w:szCs w:val="20"/>
        </w:rPr>
        <w:t xml:space="preserve">…………….31.1785 </w:t>
      </w:r>
      <w:proofErr w:type="spellStart"/>
      <w:r w:rsidRPr="00E27661">
        <w:rPr>
          <w:rFonts w:ascii="Arial" w:eastAsia="Yu Gothic UI Light" w:hAnsi="Arial" w:cs="Arial"/>
          <w:b/>
          <w:sz w:val="20"/>
          <w:szCs w:val="20"/>
        </w:rPr>
        <w:t>UMAs</w:t>
      </w:r>
      <w:proofErr w:type="spellEnd"/>
    </w:p>
    <w:p w:rsidR="00BB3950" w:rsidRPr="00E27661" w:rsidRDefault="00BB3950" w:rsidP="00BB3950">
      <w:pPr>
        <w:spacing w:line="360" w:lineRule="auto"/>
        <w:ind w:left="426"/>
        <w:contextualSpacing/>
        <w:jc w:val="both"/>
        <w:rPr>
          <w:rFonts w:ascii="Arial" w:eastAsia="Yu Gothic UI Light" w:hAnsi="Arial" w:cs="Arial"/>
          <w:b/>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IV. Reposición de certificación como facilitador privado………</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………..10.3928 </w:t>
      </w:r>
      <w:proofErr w:type="spellStart"/>
      <w:r w:rsidRPr="00E27661">
        <w:rPr>
          <w:rFonts w:ascii="Arial" w:eastAsia="Yu Gothic UI Light" w:hAnsi="Arial" w:cs="Arial"/>
          <w:b/>
          <w:sz w:val="20"/>
          <w:szCs w:val="20"/>
        </w:rPr>
        <w:t>UMAs</w:t>
      </w:r>
      <w:proofErr w:type="spellEnd"/>
    </w:p>
    <w:p w:rsidR="00BB3950" w:rsidRPr="00E27661" w:rsidRDefault="00BB3950" w:rsidP="00BB3950">
      <w:pPr>
        <w:spacing w:line="360" w:lineRule="auto"/>
        <w:ind w:left="426"/>
        <w:contextualSpacing/>
        <w:jc w:val="both"/>
        <w:rPr>
          <w:rFonts w:ascii="Arial" w:eastAsia="Yu Gothic UI Light" w:hAnsi="Arial" w:cs="Arial"/>
          <w:b/>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V. Validación y registro por convenio facilitadores externos…</w:t>
      </w:r>
      <w:proofErr w:type="gramStart"/>
      <w:r w:rsidRPr="00E27661">
        <w:rPr>
          <w:rFonts w:ascii="Arial" w:eastAsia="Yu Gothic UI Light" w:hAnsi="Arial" w:cs="Arial"/>
          <w:b/>
          <w:sz w:val="20"/>
          <w:szCs w:val="20"/>
        </w:rPr>
        <w:t>…</w:t>
      </w:r>
      <w:r w:rsidR="00443DA1" w:rsidRPr="00E27661">
        <w:rPr>
          <w:rFonts w:ascii="Arial" w:eastAsia="Yu Gothic UI Light" w:hAnsi="Arial" w:cs="Arial"/>
          <w:b/>
          <w:sz w:val="20"/>
          <w:szCs w:val="20"/>
        </w:rPr>
        <w:t>….</w:t>
      </w:r>
      <w:proofErr w:type="gramEnd"/>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………...10.3928 </w:t>
      </w:r>
      <w:proofErr w:type="spellStart"/>
      <w:r w:rsidRPr="00E27661">
        <w:rPr>
          <w:rFonts w:ascii="Arial" w:eastAsia="Yu Gothic UI Light" w:hAnsi="Arial" w:cs="Arial"/>
          <w:b/>
          <w:sz w:val="20"/>
          <w:szCs w:val="20"/>
        </w:rPr>
        <w:t>UMAs</w:t>
      </w:r>
      <w:proofErr w:type="spellEnd"/>
    </w:p>
    <w:p w:rsidR="00BB3950" w:rsidRPr="00E27661" w:rsidRDefault="00BB3950" w:rsidP="00BB3950">
      <w:pPr>
        <w:spacing w:line="360" w:lineRule="auto"/>
        <w:ind w:left="426"/>
        <w:contextualSpacing/>
        <w:jc w:val="both"/>
        <w:rPr>
          <w:rFonts w:ascii="Arial" w:eastAsia="Yu Gothic UI Light" w:hAnsi="Arial" w:cs="Arial"/>
          <w:b/>
          <w:sz w:val="20"/>
          <w:szCs w:val="20"/>
        </w:rPr>
      </w:pPr>
    </w:p>
    <w:p w:rsidR="00BB3950" w:rsidRPr="00E27661" w:rsidRDefault="00BB3950" w:rsidP="00BB3950">
      <w:pPr>
        <w:spacing w:line="360" w:lineRule="auto"/>
        <w:ind w:left="426"/>
        <w:contextualSpacing/>
        <w:jc w:val="both"/>
        <w:rPr>
          <w:rFonts w:ascii="Arial" w:eastAsia="Yu Gothic UI Light" w:hAnsi="Arial" w:cs="Arial"/>
          <w:b/>
          <w:sz w:val="20"/>
          <w:szCs w:val="20"/>
        </w:rPr>
      </w:pPr>
      <w:r w:rsidRPr="00E27661">
        <w:rPr>
          <w:rFonts w:ascii="Arial" w:eastAsia="Yu Gothic UI Light" w:hAnsi="Arial" w:cs="Arial"/>
          <w:b/>
          <w:sz w:val="20"/>
          <w:szCs w:val="20"/>
        </w:rPr>
        <w:t>VI. Segunda revisión de convenio facilitadores externos………</w:t>
      </w:r>
      <w:r w:rsidR="00443DA1" w:rsidRPr="00E27661">
        <w:rPr>
          <w:rFonts w:ascii="Arial" w:eastAsia="Yu Gothic UI Light" w:hAnsi="Arial" w:cs="Arial"/>
          <w:b/>
          <w:sz w:val="20"/>
          <w:szCs w:val="20"/>
        </w:rPr>
        <w:t>…...</w:t>
      </w:r>
      <w:r w:rsidRPr="00E27661">
        <w:rPr>
          <w:rFonts w:ascii="Arial" w:eastAsia="Yu Gothic UI Light" w:hAnsi="Arial" w:cs="Arial"/>
          <w:b/>
          <w:sz w:val="20"/>
          <w:szCs w:val="20"/>
        </w:rPr>
        <w:t xml:space="preserve">…………...5.1964 </w:t>
      </w:r>
      <w:proofErr w:type="spellStart"/>
      <w:r w:rsidRPr="00E27661">
        <w:rPr>
          <w:rFonts w:ascii="Arial" w:eastAsia="Yu Gothic UI Light" w:hAnsi="Arial" w:cs="Arial"/>
          <w:b/>
          <w:sz w:val="20"/>
          <w:szCs w:val="20"/>
        </w:rPr>
        <w:t>UMAs</w:t>
      </w:r>
      <w:proofErr w:type="spellEnd"/>
    </w:p>
    <w:p w:rsidR="00BB3950" w:rsidRPr="00E27661" w:rsidRDefault="00BB3950" w:rsidP="009930A1">
      <w:pPr>
        <w:spacing w:line="360" w:lineRule="auto"/>
        <w:contextualSpacing/>
        <w:jc w:val="both"/>
        <w:rPr>
          <w:rFonts w:ascii="Arial" w:eastAsia="Yu Gothic UI Light" w:hAnsi="Arial" w:cs="Arial"/>
          <w:b/>
          <w:sz w:val="20"/>
          <w:szCs w:val="20"/>
        </w:rPr>
      </w:pPr>
    </w:p>
    <w:p w:rsidR="00BB3950" w:rsidRPr="00E27661" w:rsidRDefault="00BB3950" w:rsidP="009930A1">
      <w:pPr>
        <w:spacing w:line="360" w:lineRule="auto"/>
        <w:contextualSpacing/>
        <w:jc w:val="both"/>
        <w:rPr>
          <w:rFonts w:ascii="Arial" w:eastAsia="Yu Gothic UI Light" w:hAnsi="Arial" w:cs="Arial"/>
          <w:b/>
          <w:sz w:val="20"/>
          <w:szCs w:val="20"/>
        </w:rPr>
      </w:pPr>
    </w:p>
    <w:p w:rsidR="00BB3950" w:rsidRPr="00E27661" w:rsidRDefault="00D25575" w:rsidP="009930A1">
      <w:pPr>
        <w:spacing w:line="360" w:lineRule="auto"/>
        <w:contextualSpacing/>
        <w:jc w:val="both"/>
        <w:rPr>
          <w:rFonts w:ascii="Arial" w:eastAsia="Yu Gothic UI Light" w:hAnsi="Arial" w:cs="Arial"/>
          <w:bCs/>
          <w:sz w:val="20"/>
          <w:szCs w:val="20"/>
        </w:rPr>
      </w:pPr>
      <w:r w:rsidRPr="00E27661">
        <w:rPr>
          <w:rFonts w:ascii="Arial" w:eastAsia="Yu Gothic UI Light" w:hAnsi="Arial" w:cs="Arial"/>
          <w:bCs/>
          <w:sz w:val="20"/>
          <w:szCs w:val="20"/>
        </w:rPr>
        <w:t>…</w:t>
      </w:r>
    </w:p>
    <w:p w:rsidR="00B57C54" w:rsidRPr="00E27661" w:rsidRDefault="00B57C54" w:rsidP="009930A1">
      <w:pPr>
        <w:spacing w:line="360" w:lineRule="auto"/>
        <w:contextualSpacing/>
        <w:jc w:val="both"/>
        <w:rPr>
          <w:rFonts w:ascii="Arial" w:eastAsia="Yu Gothic UI Light" w:hAnsi="Arial" w:cs="Arial"/>
          <w:bCs/>
          <w:sz w:val="20"/>
          <w:szCs w:val="20"/>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XXVIII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PARQUE NACIONAL CUMBRES DE MAJALCA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8706F0">
      <w:pPr>
        <w:jc w:val="both"/>
        <w:rPr>
          <w:rFonts w:ascii="Arial" w:hAnsi="Arial" w:cs="Arial"/>
          <w:b/>
          <w:bCs/>
          <w:sz w:val="20"/>
          <w:szCs w:val="20"/>
          <w:lang w:eastAsia="es-MX"/>
        </w:rPr>
      </w:pPr>
      <w:r w:rsidRPr="00E27661">
        <w:rPr>
          <w:rFonts w:ascii="Arial" w:hAnsi="Arial" w:cs="Arial"/>
          <w:b/>
          <w:bCs/>
          <w:sz w:val="20"/>
          <w:szCs w:val="20"/>
          <w:lang w:eastAsia="es-MX"/>
        </w:rPr>
        <w:t xml:space="preserve">Artículo 248. Por el acceso al uso o aprovechamiento al área natural protegida Parque Nacional Cumbres de </w:t>
      </w:r>
      <w:proofErr w:type="spellStart"/>
      <w:r w:rsidRPr="00E27661">
        <w:rPr>
          <w:rFonts w:ascii="Arial" w:hAnsi="Arial" w:cs="Arial"/>
          <w:b/>
          <w:bCs/>
          <w:sz w:val="20"/>
          <w:szCs w:val="20"/>
          <w:lang w:eastAsia="es-MX"/>
        </w:rPr>
        <w:t>Majalca</w:t>
      </w:r>
      <w:proofErr w:type="spellEnd"/>
      <w:r w:rsidRPr="00E27661">
        <w:rPr>
          <w:rFonts w:ascii="Arial" w:hAnsi="Arial" w:cs="Arial"/>
          <w:b/>
          <w:bCs/>
          <w:sz w:val="20"/>
          <w:szCs w:val="20"/>
          <w:lang w:eastAsia="es-MX"/>
        </w:rPr>
        <w:t xml:space="preserve">, se pagarán derechos conforme a las siguientes cuotas: </w:t>
      </w:r>
    </w:p>
    <w:p w:rsidR="00B57C54" w:rsidRPr="00E27661" w:rsidRDefault="00B57C54" w:rsidP="008706F0">
      <w:pPr>
        <w:jc w:val="both"/>
        <w:rPr>
          <w:rFonts w:ascii="Arial" w:hAnsi="Arial" w:cs="Arial"/>
          <w:b/>
          <w:bCs/>
          <w:sz w:val="20"/>
          <w:szCs w:val="20"/>
          <w:lang w:eastAsia="es-MX"/>
        </w:rPr>
      </w:pPr>
    </w:p>
    <w:p w:rsidR="00B57C54" w:rsidRPr="00E27661" w:rsidRDefault="00B57C54" w:rsidP="008706F0">
      <w:pPr>
        <w:jc w:val="both"/>
        <w:rPr>
          <w:rFonts w:ascii="Arial" w:hAnsi="Arial" w:cs="Arial"/>
          <w:b/>
          <w:bCs/>
          <w:sz w:val="20"/>
          <w:szCs w:val="20"/>
          <w:lang w:eastAsia="es-MX"/>
        </w:rPr>
      </w:pPr>
    </w:p>
    <w:p w:rsidR="00B57C54" w:rsidRPr="00E27661" w:rsidRDefault="006B07A3"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 xml:space="preserve">Automóviles, </w:t>
      </w:r>
      <w:proofErr w:type="spellStart"/>
      <w:r w:rsidRPr="00E27661">
        <w:rPr>
          <w:rFonts w:ascii="Arial" w:hAnsi="Arial" w:cs="Arial"/>
          <w:b/>
          <w:bCs/>
          <w:sz w:val="20"/>
          <w:szCs w:val="20"/>
          <w:lang w:eastAsia="es-MX"/>
        </w:rPr>
        <w:t>suv´s</w:t>
      </w:r>
      <w:proofErr w:type="spellEnd"/>
      <w:r w:rsidRPr="00E27661">
        <w:rPr>
          <w:rFonts w:ascii="Arial" w:hAnsi="Arial" w:cs="Arial"/>
          <w:b/>
          <w:bCs/>
          <w:sz w:val="20"/>
          <w:szCs w:val="20"/>
          <w:lang w:eastAsia="es-MX"/>
        </w:rPr>
        <w:t xml:space="preserve"> c</w:t>
      </w:r>
      <w:r w:rsidR="00B57C54" w:rsidRPr="00E27661">
        <w:rPr>
          <w:rFonts w:ascii="Arial" w:hAnsi="Arial" w:cs="Arial"/>
          <w:b/>
          <w:bCs/>
          <w:sz w:val="20"/>
          <w:szCs w:val="20"/>
          <w:lang w:eastAsia="es-MX"/>
        </w:rPr>
        <w:t>amionetas……………</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w:t>
      </w:r>
      <w:r w:rsidR="00443DA1"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1.0392 </w:t>
      </w:r>
      <w:proofErr w:type="spellStart"/>
      <w:r w:rsidR="00B57C54"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B57C54" w:rsidP="008706F0">
      <w:pPr>
        <w:pStyle w:val="Prrafodelista"/>
        <w:numPr>
          <w:ilvl w:val="0"/>
          <w:numId w:val="4"/>
        </w:numPr>
        <w:jc w:val="both"/>
        <w:rPr>
          <w:rFonts w:ascii="Arial" w:hAnsi="Arial" w:cs="Arial"/>
          <w:b/>
          <w:bCs/>
          <w:sz w:val="20"/>
          <w:szCs w:val="20"/>
          <w:lang w:eastAsia="es-MX"/>
        </w:rPr>
      </w:pPr>
      <w:proofErr w:type="spellStart"/>
      <w:r w:rsidRPr="00E27661">
        <w:rPr>
          <w:rFonts w:ascii="Arial" w:hAnsi="Arial" w:cs="Arial"/>
          <w:b/>
          <w:bCs/>
          <w:sz w:val="20"/>
          <w:szCs w:val="20"/>
          <w:lang w:eastAsia="es-MX"/>
        </w:rPr>
        <w:t>Suv´s</w:t>
      </w:r>
      <w:proofErr w:type="spellEnd"/>
      <w:r w:rsidRPr="00E27661">
        <w:rPr>
          <w:rFonts w:ascii="Arial" w:hAnsi="Arial" w:cs="Arial"/>
          <w:b/>
          <w:bCs/>
          <w:sz w:val="20"/>
          <w:szCs w:val="20"/>
          <w:lang w:eastAsia="es-MX"/>
        </w:rPr>
        <w:t xml:space="preserve"> modificados, </w:t>
      </w:r>
      <w:proofErr w:type="spellStart"/>
      <w:r w:rsidRPr="00E27661">
        <w:rPr>
          <w:rFonts w:ascii="Arial" w:hAnsi="Arial" w:cs="Arial"/>
          <w:b/>
          <w:bCs/>
          <w:sz w:val="20"/>
          <w:szCs w:val="20"/>
          <w:lang w:eastAsia="es-MX"/>
        </w:rPr>
        <w:t>ATV´s</w:t>
      </w:r>
      <w:proofErr w:type="spellEnd"/>
      <w:r w:rsidRPr="00E27661">
        <w:rPr>
          <w:rFonts w:ascii="Arial" w:hAnsi="Arial" w:cs="Arial"/>
          <w:b/>
          <w:bCs/>
          <w:sz w:val="20"/>
          <w:szCs w:val="20"/>
          <w:lang w:eastAsia="es-MX"/>
        </w:rPr>
        <w:t xml:space="preserve"> y motocicletas (circulando o en </w:t>
      </w:r>
      <w:proofErr w:type="gramStart"/>
      <w:r w:rsidRPr="00E27661">
        <w:rPr>
          <w:rFonts w:ascii="Arial" w:hAnsi="Arial" w:cs="Arial"/>
          <w:b/>
          <w:bCs/>
          <w:sz w:val="20"/>
          <w:szCs w:val="20"/>
          <w:lang w:eastAsia="es-MX"/>
        </w:rPr>
        <w:t>remolque)…</w:t>
      </w:r>
      <w:proofErr w:type="gramEnd"/>
      <w:r w:rsidRPr="00E27661">
        <w:rPr>
          <w:rFonts w:ascii="Arial" w:hAnsi="Arial" w:cs="Arial"/>
          <w:b/>
          <w:bCs/>
          <w:sz w:val="20"/>
          <w:szCs w:val="20"/>
          <w:lang w:eastAsia="es-MX"/>
        </w:rPr>
        <w:t>………………...........................................................</w:t>
      </w:r>
      <w:r w:rsidR="008706F0" w:rsidRPr="00E27661">
        <w:rPr>
          <w:rFonts w:ascii="Arial" w:hAnsi="Arial" w:cs="Arial"/>
          <w:b/>
          <w:bCs/>
          <w:sz w:val="20"/>
          <w:szCs w:val="20"/>
          <w:lang w:eastAsia="es-MX"/>
        </w:rPr>
        <w:t>........</w:t>
      </w:r>
      <w:r w:rsidRPr="00E27661">
        <w:rPr>
          <w:rFonts w:ascii="Arial" w:hAnsi="Arial" w:cs="Arial"/>
          <w:b/>
          <w:bCs/>
          <w:sz w:val="20"/>
          <w:szCs w:val="20"/>
          <w:lang w:eastAsia="es-MX"/>
        </w:rPr>
        <w:t xml:space="preserve">....... 2.5982 </w:t>
      </w:r>
      <w:proofErr w:type="spellStart"/>
      <w:r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B57C54"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Remolque</w:t>
      </w:r>
      <w:proofErr w:type="gramStart"/>
      <w:r w:rsidR="008706F0" w:rsidRPr="00E27661">
        <w:rPr>
          <w:rFonts w:ascii="Arial" w:hAnsi="Arial" w:cs="Arial"/>
          <w:b/>
          <w:bCs/>
          <w:sz w:val="20"/>
          <w:szCs w:val="20"/>
          <w:lang w:eastAsia="es-MX"/>
        </w:rPr>
        <w:t xml:space="preserve"> ..</w:t>
      </w:r>
      <w:proofErr w:type="gramEnd"/>
      <w:r w:rsidRPr="00E27661">
        <w:rPr>
          <w:rFonts w:ascii="Arial" w:hAnsi="Arial" w:cs="Arial"/>
          <w:b/>
          <w:bCs/>
          <w:sz w:val="20"/>
          <w:szCs w:val="20"/>
          <w:lang w:eastAsia="es-MX"/>
        </w:rPr>
        <w:t>…………………………………….…………………………</w:t>
      </w:r>
      <w:r w:rsidR="008706F0" w:rsidRPr="00E27661">
        <w:rPr>
          <w:rFonts w:ascii="Arial" w:hAnsi="Arial" w:cs="Arial"/>
          <w:b/>
          <w:bCs/>
          <w:sz w:val="20"/>
          <w:szCs w:val="20"/>
          <w:lang w:eastAsia="es-MX"/>
        </w:rPr>
        <w:t>.</w:t>
      </w:r>
      <w:r w:rsidRPr="00E27661">
        <w:rPr>
          <w:rFonts w:ascii="Arial" w:hAnsi="Arial" w:cs="Arial"/>
          <w:b/>
          <w:bCs/>
          <w:sz w:val="20"/>
          <w:szCs w:val="20"/>
          <w:lang w:eastAsia="es-MX"/>
        </w:rPr>
        <w:t xml:space="preserve">..….. 1.5589 </w:t>
      </w:r>
      <w:proofErr w:type="spellStart"/>
      <w:r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6B07A3"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Vehículos de carga: c</w:t>
      </w:r>
      <w:r w:rsidR="00B57C54" w:rsidRPr="00E27661">
        <w:rPr>
          <w:rFonts w:ascii="Arial" w:hAnsi="Arial" w:cs="Arial"/>
          <w:b/>
          <w:bCs/>
          <w:sz w:val="20"/>
          <w:szCs w:val="20"/>
          <w:lang w:eastAsia="es-MX"/>
        </w:rPr>
        <w:t xml:space="preserve">amioneta, camión, </w:t>
      </w:r>
      <w:proofErr w:type="spellStart"/>
      <w:r w:rsidR="00B57C54" w:rsidRPr="00E27661">
        <w:rPr>
          <w:rFonts w:ascii="Arial" w:hAnsi="Arial" w:cs="Arial"/>
          <w:b/>
          <w:bCs/>
          <w:sz w:val="20"/>
          <w:szCs w:val="20"/>
          <w:lang w:eastAsia="es-MX"/>
        </w:rPr>
        <w:t>dompe</w:t>
      </w:r>
      <w:proofErr w:type="spellEnd"/>
      <w:r w:rsidR="00B57C54" w:rsidRPr="00E27661">
        <w:rPr>
          <w:rFonts w:ascii="Arial" w:hAnsi="Arial" w:cs="Arial"/>
          <w:b/>
          <w:bCs/>
          <w:sz w:val="20"/>
          <w:szCs w:val="20"/>
          <w:lang w:eastAsia="es-MX"/>
        </w:rPr>
        <w:t xml:space="preserve"> y otros……</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 xml:space="preserve">.…... 2.0785 </w:t>
      </w:r>
      <w:proofErr w:type="spellStart"/>
      <w:r w:rsidR="00B57C54"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6B07A3" w:rsidP="008706F0">
      <w:pPr>
        <w:pStyle w:val="Prrafodelista"/>
        <w:numPr>
          <w:ilvl w:val="0"/>
          <w:numId w:val="4"/>
        </w:numPr>
        <w:jc w:val="both"/>
        <w:rPr>
          <w:rFonts w:ascii="Arial" w:hAnsi="Arial" w:cs="Arial"/>
          <w:b/>
          <w:bCs/>
          <w:sz w:val="20"/>
          <w:szCs w:val="20"/>
          <w:lang w:eastAsia="es-MX"/>
        </w:rPr>
      </w:pPr>
      <w:proofErr w:type="spellStart"/>
      <w:r w:rsidRPr="00E27661">
        <w:rPr>
          <w:rFonts w:ascii="Arial" w:hAnsi="Arial" w:cs="Arial"/>
          <w:b/>
          <w:bCs/>
          <w:sz w:val="20"/>
          <w:szCs w:val="20"/>
          <w:lang w:eastAsia="es-MX"/>
        </w:rPr>
        <w:t>Vans</w:t>
      </w:r>
      <w:proofErr w:type="spellEnd"/>
      <w:r w:rsidRPr="00E27661">
        <w:rPr>
          <w:rFonts w:ascii="Arial" w:hAnsi="Arial" w:cs="Arial"/>
          <w:b/>
          <w:bCs/>
          <w:sz w:val="20"/>
          <w:szCs w:val="20"/>
          <w:lang w:eastAsia="es-MX"/>
        </w:rPr>
        <w:t>, camión de pasajeros (e</w:t>
      </w:r>
      <w:r w:rsidR="00B57C54" w:rsidRPr="00E27661">
        <w:rPr>
          <w:rFonts w:ascii="Arial" w:hAnsi="Arial" w:cs="Arial"/>
          <w:b/>
          <w:bCs/>
          <w:sz w:val="20"/>
          <w:szCs w:val="20"/>
          <w:lang w:eastAsia="es-MX"/>
        </w:rPr>
        <w:t>scolar, scouts</w:t>
      </w:r>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etc.)  ..…………………... 3.1178 </w:t>
      </w:r>
      <w:proofErr w:type="spellStart"/>
      <w:r w:rsidR="00B57C54"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B57C54"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 xml:space="preserve">Personas en estos vehículos (6 personas no se cobran) …................... 0.5196 </w:t>
      </w:r>
      <w:proofErr w:type="spellStart"/>
      <w:r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6B07A3"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Vehículo de turismo (</w:t>
      </w:r>
      <w:proofErr w:type="spellStart"/>
      <w:r w:rsidRPr="00E27661">
        <w:rPr>
          <w:rFonts w:ascii="Arial" w:hAnsi="Arial" w:cs="Arial"/>
          <w:b/>
          <w:bCs/>
          <w:sz w:val="20"/>
          <w:szCs w:val="20"/>
          <w:lang w:eastAsia="es-MX"/>
        </w:rPr>
        <w:t>vans</w:t>
      </w:r>
      <w:proofErr w:type="spellEnd"/>
      <w:r w:rsidRPr="00E27661">
        <w:rPr>
          <w:rFonts w:ascii="Arial" w:hAnsi="Arial" w:cs="Arial"/>
          <w:b/>
          <w:bCs/>
          <w:sz w:val="20"/>
          <w:szCs w:val="20"/>
          <w:lang w:eastAsia="es-MX"/>
        </w:rPr>
        <w:t>, camión, o</w:t>
      </w:r>
      <w:r w:rsidR="00B57C54" w:rsidRPr="00E27661">
        <w:rPr>
          <w:rFonts w:ascii="Arial" w:hAnsi="Arial" w:cs="Arial"/>
          <w:b/>
          <w:bCs/>
          <w:sz w:val="20"/>
          <w:szCs w:val="20"/>
          <w:lang w:eastAsia="es-MX"/>
        </w:rPr>
        <w:t>tros) …………</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31.1785 </w:t>
      </w:r>
      <w:proofErr w:type="spellStart"/>
      <w:r w:rsidR="00B57C54"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6B07A3" w:rsidP="008706F0">
      <w:pPr>
        <w:pStyle w:val="Prrafodelista"/>
        <w:numPr>
          <w:ilvl w:val="0"/>
          <w:numId w:val="4"/>
        </w:numPr>
        <w:jc w:val="both"/>
        <w:rPr>
          <w:rFonts w:ascii="Arial" w:hAnsi="Arial" w:cs="Arial"/>
          <w:b/>
          <w:bCs/>
          <w:sz w:val="20"/>
          <w:szCs w:val="20"/>
          <w:lang w:eastAsia="es-MX"/>
        </w:rPr>
      </w:pPr>
      <w:proofErr w:type="spellStart"/>
      <w:r w:rsidRPr="00E27661">
        <w:rPr>
          <w:rFonts w:ascii="Arial" w:hAnsi="Arial" w:cs="Arial"/>
          <w:b/>
          <w:bCs/>
          <w:sz w:val="20"/>
          <w:szCs w:val="20"/>
          <w:lang w:eastAsia="es-MX"/>
        </w:rPr>
        <w:t>UTV´s</w:t>
      </w:r>
      <w:proofErr w:type="spellEnd"/>
      <w:r w:rsidRPr="00E27661">
        <w:rPr>
          <w:rFonts w:ascii="Arial" w:hAnsi="Arial" w:cs="Arial"/>
          <w:b/>
          <w:bCs/>
          <w:sz w:val="20"/>
          <w:szCs w:val="20"/>
          <w:lang w:eastAsia="es-MX"/>
        </w:rPr>
        <w:t xml:space="preserve"> (c</w:t>
      </w:r>
      <w:r w:rsidR="00B57C54" w:rsidRPr="00E27661">
        <w:rPr>
          <w:rFonts w:ascii="Arial" w:hAnsi="Arial" w:cs="Arial"/>
          <w:b/>
          <w:bCs/>
          <w:sz w:val="20"/>
          <w:szCs w:val="20"/>
          <w:lang w:eastAsia="es-MX"/>
        </w:rPr>
        <w:t>irculando o en remolque) …………………………</w:t>
      </w:r>
      <w:r w:rsidR="008706F0"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5.1964 </w:t>
      </w:r>
      <w:proofErr w:type="spellStart"/>
      <w:r w:rsidR="00B57C54" w:rsidRPr="00E27661">
        <w:rPr>
          <w:rFonts w:ascii="Arial" w:hAnsi="Arial" w:cs="Arial"/>
          <w:b/>
          <w:bCs/>
          <w:sz w:val="20"/>
          <w:szCs w:val="20"/>
          <w:lang w:eastAsia="es-MX"/>
        </w:rPr>
        <w:t>UMAs</w:t>
      </w:r>
      <w:proofErr w:type="spellEnd"/>
    </w:p>
    <w:p w:rsidR="00B57C54" w:rsidRPr="00E27661" w:rsidRDefault="00B57C54" w:rsidP="008706F0">
      <w:pPr>
        <w:pStyle w:val="Prrafodelista"/>
        <w:ind w:left="1080"/>
        <w:jc w:val="both"/>
        <w:rPr>
          <w:rFonts w:ascii="Arial" w:hAnsi="Arial" w:cs="Arial"/>
          <w:b/>
          <w:bCs/>
          <w:sz w:val="20"/>
          <w:szCs w:val="20"/>
          <w:lang w:eastAsia="es-MX"/>
        </w:rPr>
      </w:pPr>
    </w:p>
    <w:p w:rsidR="00B57C54" w:rsidRPr="00E27661" w:rsidRDefault="00B57C54" w:rsidP="008706F0">
      <w:pPr>
        <w:pStyle w:val="Prrafodelista"/>
        <w:numPr>
          <w:ilvl w:val="0"/>
          <w:numId w:val="4"/>
        </w:numPr>
        <w:jc w:val="both"/>
        <w:rPr>
          <w:rFonts w:ascii="Arial" w:hAnsi="Arial" w:cs="Arial"/>
          <w:b/>
          <w:bCs/>
          <w:sz w:val="20"/>
          <w:szCs w:val="20"/>
          <w:lang w:eastAsia="es-MX"/>
        </w:rPr>
      </w:pPr>
      <w:r w:rsidRPr="00E27661">
        <w:rPr>
          <w:rFonts w:ascii="Arial" w:hAnsi="Arial" w:cs="Arial"/>
          <w:b/>
          <w:bCs/>
          <w:sz w:val="20"/>
          <w:szCs w:val="20"/>
          <w:lang w:eastAsia="es-MX"/>
        </w:rPr>
        <w:t>Personas a pie, bicicleta o caballo………………………</w:t>
      </w:r>
      <w:proofErr w:type="gramStart"/>
      <w:r w:rsidRPr="00E27661">
        <w:rPr>
          <w:rFonts w:ascii="Arial" w:hAnsi="Arial" w:cs="Arial"/>
          <w:b/>
          <w:bCs/>
          <w:sz w:val="20"/>
          <w:szCs w:val="20"/>
          <w:lang w:eastAsia="es-MX"/>
        </w:rPr>
        <w:t>…</w:t>
      </w:r>
      <w:r w:rsidR="008706F0" w:rsidRPr="00E27661">
        <w:rPr>
          <w:rFonts w:ascii="Arial" w:hAnsi="Arial" w:cs="Arial"/>
          <w:b/>
          <w:bCs/>
          <w:sz w:val="20"/>
          <w:szCs w:val="20"/>
          <w:lang w:eastAsia="es-MX"/>
        </w:rPr>
        <w:t>..</w:t>
      </w:r>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0.5196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XXIX</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SERVICIOS EDUCATIVOS DEL ESTADO DE CHIHUAHUA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 xml:space="preserve">Artículo 249. Por los servicios prestados por Servicios Educativos </w:t>
      </w:r>
      <w:r w:rsidR="009E7F5E" w:rsidRPr="00E27661">
        <w:rPr>
          <w:rFonts w:ascii="Arial" w:hAnsi="Arial" w:cs="Arial"/>
          <w:b/>
          <w:bCs/>
          <w:sz w:val="20"/>
          <w:szCs w:val="20"/>
          <w:lang w:eastAsia="es-MX"/>
        </w:rPr>
        <w:t>d</w:t>
      </w:r>
      <w:r w:rsidRPr="00E27661">
        <w:rPr>
          <w:rFonts w:ascii="Arial" w:hAnsi="Arial" w:cs="Arial"/>
          <w:b/>
          <w:bCs/>
          <w:sz w:val="20"/>
          <w:szCs w:val="20"/>
          <w:lang w:eastAsia="es-MX"/>
        </w:rPr>
        <w:t xml:space="preserve">el Estado </w:t>
      </w:r>
      <w:r w:rsidR="009E7F5E" w:rsidRPr="00E27661">
        <w:rPr>
          <w:rFonts w:ascii="Arial" w:hAnsi="Arial" w:cs="Arial"/>
          <w:b/>
          <w:bCs/>
          <w:sz w:val="20"/>
          <w:szCs w:val="20"/>
          <w:lang w:eastAsia="es-MX"/>
        </w:rPr>
        <w:t>d</w:t>
      </w:r>
      <w:r w:rsidRPr="00E27661">
        <w:rPr>
          <w:rFonts w:ascii="Arial" w:hAnsi="Arial" w:cs="Arial"/>
          <w:b/>
          <w:bCs/>
          <w:sz w:val="20"/>
          <w:szCs w:val="20"/>
          <w:lang w:eastAsia="es-MX"/>
        </w:rPr>
        <w:t>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pStyle w:val="Prrafodelista"/>
        <w:numPr>
          <w:ilvl w:val="0"/>
          <w:numId w:val="5"/>
        </w:numPr>
        <w:jc w:val="both"/>
        <w:rPr>
          <w:rFonts w:ascii="Arial" w:hAnsi="Arial" w:cs="Arial"/>
          <w:b/>
          <w:bCs/>
          <w:sz w:val="20"/>
          <w:szCs w:val="20"/>
          <w:lang w:eastAsia="es-MX"/>
        </w:rPr>
      </w:pPr>
      <w:r w:rsidRPr="00E27661">
        <w:rPr>
          <w:rFonts w:ascii="Arial" w:hAnsi="Arial" w:cs="Arial"/>
          <w:b/>
          <w:bCs/>
          <w:sz w:val="20"/>
          <w:szCs w:val="20"/>
          <w:lang w:eastAsia="es-MX"/>
        </w:rPr>
        <w:t>Costo por participación en licitación …………………</w:t>
      </w:r>
      <w:proofErr w:type="gramStart"/>
      <w:r w:rsidRPr="00E27661">
        <w:rPr>
          <w:rFonts w:ascii="Arial" w:hAnsi="Arial" w:cs="Arial"/>
          <w:b/>
          <w:bCs/>
          <w:sz w:val="20"/>
          <w:szCs w:val="20"/>
          <w:lang w:eastAsia="es-MX"/>
        </w:rPr>
        <w:t>……</w:t>
      </w:r>
      <w:r w:rsidR="008706F0"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10.3928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SUBSISTEMA DE PREPARATORIA ABIERTA Y TELEBACHILLERATO DEL ESTADO DE CHIHUAHUA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 xml:space="preserve">Artículo 250. Por los servicios prestados por el Subsistema de Preparatoria Abierta y </w:t>
      </w:r>
      <w:proofErr w:type="spellStart"/>
      <w:r w:rsidRPr="00E27661">
        <w:rPr>
          <w:rFonts w:ascii="Arial" w:hAnsi="Arial" w:cs="Arial"/>
          <w:b/>
          <w:bCs/>
          <w:sz w:val="20"/>
          <w:szCs w:val="20"/>
          <w:lang w:eastAsia="es-MX"/>
        </w:rPr>
        <w:t>Telebachillerato</w:t>
      </w:r>
      <w:proofErr w:type="spellEnd"/>
      <w:r w:rsidRPr="00E27661">
        <w:rPr>
          <w:rFonts w:ascii="Arial" w:hAnsi="Arial" w:cs="Arial"/>
          <w:b/>
          <w:bCs/>
          <w:sz w:val="20"/>
          <w:szCs w:val="20"/>
          <w:lang w:eastAsia="es-MX"/>
        </w:rPr>
        <w:t xml:space="preserve"> del Estado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Aplicador</w:t>
      </w:r>
      <w:r w:rsidR="00842C94" w:rsidRPr="00E27661">
        <w:rPr>
          <w:rFonts w:ascii="Arial" w:hAnsi="Arial" w:cs="Arial"/>
          <w:b/>
          <w:bCs/>
          <w:sz w:val="20"/>
          <w:szCs w:val="20"/>
          <w:lang w:eastAsia="es-MX"/>
        </w:rPr>
        <w:t xml:space="preserve"> de</w:t>
      </w:r>
      <w:r w:rsidRPr="00E27661">
        <w:rPr>
          <w:rFonts w:ascii="Arial" w:hAnsi="Arial" w:cs="Arial"/>
          <w:b/>
          <w:bCs/>
          <w:sz w:val="20"/>
          <w:szCs w:val="20"/>
          <w:lang w:eastAsia="es-MX"/>
        </w:rPr>
        <w:t xml:space="preserve"> preparatoria </w:t>
      </w:r>
      <w:proofErr w:type="gramStart"/>
      <w:r w:rsidRPr="00E27661">
        <w:rPr>
          <w:rFonts w:ascii="Arial" w:hAnsi="Arial" w:cs="Arial"/>
          <w:b/>
          <w:bCs/>
          <w:sz w:val="20"/>
          <w:szCs w:val="20"/>
          <w:lang w:eastAsia="es-MX"/>
        </w:rPr>
        <w:t>abierta…</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4.1571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Certificado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3.1178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Constancia de estudios</w:t>
      </w:r>
      <w:r w:rsidR="00842C94" w:rsidRPr="00E27661">
        <w:rPr>
          <w:rFonts w:ascii="Arial" w:hAnsi="Arial" w:cs="Arial"/>
          <w:b/>
          <w:bCs/>
          <w:sz w:val="20"/>
          <w:szCs w:val="20"/>
          <w:lang w:eastAsia="es-MX"/>
        </w:rPr>
        <w:t xml:space="preserve"> de</w:t>
      </w:r>
      <w:r w:rsidRPr="00E27661">
        <w:rPr>
          <w:rFonts w:ascii="Arial" w:hAnsi="Arial" w:cs="Arial"/>
          <w:b/>
          <w:bCs/>
          <w:sz w:val="20"/>
          <w:szCs w:val="20"/>
          <w:lang w:eastAsia="es-MX"/>
        </w:rPr>
        <w:t xml:space="preserve"> preparatoria abierta</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0.5196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Certificado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 xml:space="preserve">antecedentes académicos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0.7274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Inscripción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1.5589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Equivalencia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2.0785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Guía de estudios preparatoria abierta…………………………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0.4157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Exámenes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0.8626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Duplicado de credencial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 xml:space="preserve">preparatoria </w:t>
      </w:r>
      <w:proofErr w:type="gramStart"/>
      <w:r w:rsidRPr="00E27661">
        <w:rPr>
          <w:rFonts w:ascii="Arial" w:hAnsi="Arial" w:cs="Arial"/>
          <w:b/>
          <w:bCs/>
          <w:sz w:val="20"/>
          <w:szCs w:val="20"/>
          <w:lang w:eastAsia="es-MX"/>
        </w:rPr>
        <w:t>abierta…</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0.5092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Duplicado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 xml:space="preserve">certificado final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preparatoria abierta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0.6443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Cuota </w:t>
      </w:r>
      <w:r w:rsidR="00842C94" w:rsidRPr="00E27661">
        <w:rPr>
          <w:rFonts w:ascii="Arial" w:hAnsi="Arial" w:cs="Arial"/>
          <w:b/>
          <w:bCs/>
          <w:sz w:val="20"/>
          <w:szCs w:val="20"/>
          <w:lang w:eastAsia="es-MX"/>
        </w:rPr>
        <w:t xml:space="preserve">de </w:t>
      </w:r>
      <w:r w:rsidRPr="00E27661">
        <w:rPr>
          <w:rFonts w:ascii="Arial" w:hAnsi="Arial" w:cs="Arial"/>
          <w:b/>
          <w:bCs/>
          <w:sz w:val="20"/>
          <w:szCs w:val="20"/>
          <w:lang w:eastAsia="es-MX"/>
        </w:rPr>
        <w:t>inscripción</w:t>
      </w:r>
      <w:r w:rsidR="00842C94" w:rsidRPr="00E27661">
        <w:rPr>
          <w:rFonts w:ascii="Arial" w:hAnsi="Arial" w:cs="Arial"/>
          <w:b/>
          <w:bCs/>
          <w:sz w:val="20"/>
          <w:szCs w:val="20"/>
          <w:lang w:eastAsia="es-MX"/>
        </w:rPr>
        <w:t xml:space="preserve"> de</w:t>
      </w:r>
      <w:r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Telebachillerato</w:t>
      </w:r>
      <w:proofErr w:type="spellEnd"/>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5.1964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Certificado final </w:t>
      </w:r>
      <w:r w:rsidR="00842C94" w:rsidRPr="00E27661">
        <w:rPr>
          <w:rFonts w:ascii="Arial" w:hAnsi="Arial" w:cs="Arial"/>
          <w:b/>
          <w:bCs/>
          <w:sz w:val="20"/>
          <w:szCs w:val="20"/>
          <w:lang w:eastAsia="es-MX"/>
        </w:rPr>
        <w:t xml:space="preserve">de </w:t>
      </w:r>
      <w:proofErr w:type="spellStart"/>
      <w:r w:rsidRPr="00E27661">
        <w:rPr>
          <w:rFonts w:ascii="Arial" w:hAnsi="Arial" w:cs="Arial"/>
          <w:b/>
          <w:bCs/>
          <w:sz w:val="20"/>
          <w:szCs w:val="20"/>
          <w:lang w:eastAsia="es-MX"/>
        </w:rPr>
        <w:t>Telebachillerato</w:t>
      </w:r>
      <w:proofErr w:type="spellEnd"/>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3.1178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Examen de regularización </w:t>
      </w:r>
      <w:r w:rsidR="00842C94" w:rsidRPr="00E27661">
        <w:rPr>
          <w:rFonts w:ascii="Arial" w:hAnsi="Arial" w:cs="Arial"/>
          <w:b/>
          <w:bCs/>
          <w:sz w:val="20"/>
          <w:szCs w:val="20"/>
          <w:lang w:eastAsia="es-MX"/>
        </w:rPr>
        <w:t xml:space="preserve">de </w:t>
      </w:r>
      <w:proofErr w:type="spellStart"/>
      <w:r w:rsidRPr="00E27661">
        <w:rPr>
          <w:rFonts w:ascii="Arial" w:hAnsi="Arial" w:cs="Arial"/>
          <w:b/>
          <w:bCs/>
          <w:sz w:val="20"/>
          <w:szCs w:val="20"/>
          <w:lang w:eastAsia="es-MX"/>
        </w:rPr>
        <w:t>Telebachillerato</w:t>
      </w:r>
      <w:proofErr w:type="spellEnd"/>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0.5196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Duplicado de certificado </w:t>
      </w:r>
      <w:r w:rsidR="00842C94" w:rsidRPr="00E27661">
        <w:rPr>
          <w:rFonts w:ascii="Arial" w:hAnsi="Arial" w:cs="Arial"/>
          <w:b/>
          <w:bCs/>
          <w:sz w:val="20"/>
          <w:szCs w:val="20"/>
          <w:lang w:eastAsia="es-MX"/>
        </w:rPr>
        <w:t xml:space="preserve">de </w:t>
      </w:r>
      <w:proofErr w:type="spellStart"/>
      <w:r w:rsidRPr="00E27661">
        <w:rPr>
          <w:rFonts w:ascii="Arial" w:hAnsi="Arial" w:cs="Arial"/>
          <w:b/>
          <w:bCs/>
          <w:sz w:val="20"/>
          <w:szCs w:val="20"/>
          <w:lang w:eastAsia="es-MX"/>
        </w:rPr>
        <w:t>Telebachillerato</w:t>
      </w:r>
      <w:proofErr w:type="spellEnd"/>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2.0785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Certificado parcial </w:t>
      </w:r>
      <w:r w:rsidR="00842C94" w:rsidRPr="00E27661">
        <w:rPr>
          <w:rFonts w:ascii="Arial" w:hAnsi="Arial" w:cs="Arial"/>
          <w:b/>
          <w:bCs/>
          <w:sz w:val="20"/>
          <w:szCs w:val="20"/>
          <w:lang w:eastAsia="es-MX"/>
        </w:rPr>
        <w:t xml:space="preserve">de </w:t>
      </w:r>
      <w:proofErr w:type="spellStart"/>
      <w:r w:rsidRPr="00E27661">
        <w:rPr>
          <w:rFonts w:ascii="Arial" w:hAnsi="Arial" w:cs="Arial"/>
          <w:b/>
          <w:bCs/>
          <w:sz w:val="20"/>
          <w:szCs w:val="20"/>
          <w:lang w:eastAsia="es-MX"/>
        </w:rPr>
        <w:t>Telebachillerato</w:t>
      </w:r>
      <w:proofErr w:type="spellEnd"/>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1.0392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B57C54">
      <w:pPr>
        <w:pStyle w:val="Prrafodelista"/>
        <w:numPr>
          <w:ilvl w:val="0"/>
          <w:numId w:val="6"/>
        </w:numPr>
        <w:jc w:val="both"/>
        <w:rPr>
          <w:rFonts w:ascii="Arial" w:hAnsi="Arial" w:cs="Arial"/>
          <w:b/>
          <w:bCs/>
          <w:sz w:val="20"/>
          <w:szCs w:val="20"/>
          <w:lang w:eastAsia="es-MX"/>
        </w:rPr>
      </w:pPr>
      <w:r w:rsidRPr="00E27661">
        <w:rPr>
          <w:rFonts w:ascii="Arial" w:hAnsi="Arial" w:cs="Arial"/>
          <w:b/>
          <w:bCs/>
          <w:sz w:val="20"/>
          <w:szCs w:val="20"/>
          <w:lang w:eastAsia="es-MX"/>
        </w:rPr>
        <w:t xml:space="preserve">Equivalencia </w:t>
      </w:r>
      <w:r w:rsidR="00842C94" w:rsidRPr="00E27661">
        <w:rPr>
          <w:rFonts w:ascii="Arial" w:hAnsi="Arial" w:cs="Arial"/>
          <w:b/>
          <w:bCs/>
          <w:sz w:val="20"/>
          <w:szCs w:val="20"/>
          <w:lang w:eastAsia="es-MX"/>
        </w:rPr>
        <w:t xml:space="preserve">de </w:t>
      </w:r>
      <w:proofErr w:type="spellStart"/>
      <w:r w:rsidRPr="00E27661">
        <w:rPr>
          <w:rFonts w:ascii="Arial" w:hAnsi="Arial" w:cs="Arial"/>
          <w:b/>
          <w:bCs/>
          <w:sz w:val="20"/>
          <w:szCs w:val="20"/>
          <w:lang w:eastAsia="es-MX"/>
        </w:rPr>
        <w:t>Telebachillerato</w:t>
      </w:r>
      <w:proofErr w:type="spellEnd"/>
      <w:r w:rsidRPr="00E27661">
        <w:rPr>
          <w:rFonts w:ascii="Arial" w:hAnsi="Arial" w:cs="Arial"/>
          <w:b/>
          <w:bCs/>
          <w:sz w:val="20"/>
          <w:szCs w:val="20"/>
          <w:lang w:eastAsia="es-MX"/>
        </w:rPr>
        <w:t xml:space="preserve"> …</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1.5589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UNIVERSIDAD POLITÉCNICA DE CHIHUAHUA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Artículo 251. Por los servicios prestados por la Universidad Politécnica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1"/>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Inscripción/Colegiatura……………………………...........</w:t>
      </w:r>
      <w:r w:rsidR="00234CE1" w:rsidRPr="00E27661">
        <w:rPr>
          <w:rFonts w:ascii="Arial" w:hAnsi="Arial" w:cs="Arial"/>
          <w:b/>
          <w:bCs/>
          <w:sz w:val="20"/>
          <w:szCs w:val="20"/>
          <w:lang w:eastAsia="es-MX"/>
        </w:rPr>
        <w:t>..</w:t>
      </w:r>
      <w:r w:rsidRPr="00E27661">
        <w:rPr>
          <w:rFonts w:ascii="Arial" w:hAnsi="Arial" w:cs="Arial"/>
          <w:b/>
          <w:bCs/>
          <w:sz w:val="20"/>
          <w:szCs w:val="20"/>
          <w:lang w:eastAsia="es-MX"/>
        </w:rPr>
        <w:t xml:space="preserve">...................... 26.1899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B57C54" w:rsidP="00423624">
      <w:pPr>
        <w:pStyle w:val="Prrafodelista"/>
        <w:numPr>
          <w:ilvl w:val="0"/>
          <w:numId w:val="31"/>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Recuperación de asignatura en segunda oportunidad…………………. 5.7160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080"/>
        <w:jc w:val="both"/>
        <w:rPr>
          <w:rFonts w:ascii="Arial" w:hAnsi="Arial" w:cs="Arial"/>
          <w:b/>
          <w:bCs/>
          <w:sz w:val="20"/>
          <w:szCs w:val="20"/>
          <w:lang w:eastAsia="es-MX"/>
        </w:rPr>
      </w:pPr>
    </w:p>
    <w:p w:rsidR="00B57C54" w:rsidRPr="00E27661" w:rsidRDefault="006B07A3"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Ficha de a</w:t>
      </w:r>
      <w:r w:rsidR="00B57C54" w:rsidRPr="00E27661">
        <w:rPr>
          <w:rFonts w:ascii="Arial" w:hAnsi="Arial" w:cs="Arial"/>
          <w:b/>
          <w:bCs/>
          <w:sz w:val="20"/>
          <w:szCs w:val="20"/>
          <w:lang w:eastAsia="es-MX"/>
        </w:rPr>
        <w:t xml:space="preserve">dmisión………………................................................................ 4.3649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Titulación……………</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612433" w:rsidRPr="00E27661">
        <w:rPr>
          <w:rFonts w:ascii="Arial" w:hAnsi="Arial" w:cs="Arial"/>
          <w:b/>
          <w:bCs/>
          <w:sz w:val="20"/>
          <w:szCs w:val="20"/>
          <w:lang w:eastAsia="es-MX"/>
        </w:rPr>
        <w:t>...........................</w:t>
      </w:r>
      <w:r w:rsidR="00234CE1" w:rsidRPr="00E27661">
        <w:rPr>
          <w:rFonts w:ascii="Arial" w:hAnsi="Arial" w:cs="Arial"/>
          <w:b/>
          <w:bCs/>
          <w:sz w:val="20"/>
          <w:szCs w:val="20"/>
          <w:lang w:eastAsia="es-MX"/>
        </w:rPr>
        <w:t xml:space="preserve">... </w:t>
      </w:r>
      <w:r w:rsidRPr="00E27661">
        <w:rPr>
          <w:rFonts w:ascii="Arial" w:hAnsi="Arial" w:cs="Arial"/>
          <w:b/>
          <w:bCs/>
          <w:sz w:val="20"/>
          <w:szCs w:val="20"/>
          <w:lang w:eastAsia="es-MX"/>
        </w:rPr>
        <w:t xml:space="preserve">21.3053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Expedició</w:t>
      </w:r>
      <w:r w:rsidR="006B07A3" w:rsidRPr="00E27661">
        <w:rPr>
          <w:rFonts w:ascii="Arial" w:hAnsi="Arial" w:cs="Arial"/>
          <w:b/>
          <w:bCs/>
          <w:sz w:val="20"/>
          <w:szCs w:val="20"/>
          <w:lang w:eastAsia="es-MX"/>
        </w:rPr>
        <w:t>n de documentos/C</w:t>
      </w:r>
      <w:r w:rsidR="00612433" w:rsidRPr="00E27661">
        <w:rPr>
          <w:rFonts w:ascii="Arial" w:hAnsi="Arial" w:cs="Arial"/>
          <w:b/>
          <w:bCs/>
          <w:sz w:val="20"/>
          <w:szCs w:val="20"/>
          <w:lang w:eastAsia="es-MX"/>
        </w:rPr>
        <w:t>onstancias…………</w:t>
      </w:r>
      <w:proofErr w:type="gramStart"/>
      <w:r w:rsidR="00612433" w:rsidRPr="00E27661">
        <w:rPr>
          <w:rFonts w:ascii="Arial" w:hAnsi="Arial" w:cs="Arial"/>
          <w:b/>
          <w:bCs/>
          <w:sz w:val="20"/>
          <w:szCs w:val="20"/>
          <w:lang w:eastAsia="es-MX"/>
        </w:rPr>
        <w:t>…….</w:t>
      </w:r>
      <w:proofErr w:type="gramEnd"/>
      <w:r w:rsidR="00612433" w:rsidRPr="00E27661">
        <w:rPr>
          <w:rFonts w:ascii="Arial" w:hAnsi="Arial" w:cs="Arial"/>
          <w:b/>
          <w:bCs/>
          <w:sz w:val="20"/>
          <w:szCs w:val="20"/>
          <w:lang w:eastAsia="es-MX"/>
        </w:rPr>
        <w:t>……….…...</w:t>
      </w:r>
      <w:r w:rsidRPr="00E27661">
        <w:rPr>
          <w:rFonts w:ascii="Arial" w:hAnsi="Arial" w:cs="Arial"/>
          <w:b/>
          <w:bCs/>
          <w:sz w:val="20"/>
          <w:szCs w:val="20"/>
          <w:lang w:eastAsia="es-MX"/>
        </w:rPr>
        <w:t xml:space="preserve">…… 0.4676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Expedición de documentos/Relación de materias ………</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0.8314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 xml:space="preserve">Expedición de documentos/Duplicado de </w:t>
      </w:r>
      <w:proofErr w:type="gramStart"/>
      <w:r w:rsidRPr="00E27661">
        <w:rPr>
          <w:rFonts w:ascii="Arial" w:hAnsi="Arial" w:cs="Arial"/>
          <w:b/>
          <w:bCs/>
          <w:sz w:val="20"/>
          <w:szCs w:val="20"/>
          <w:lang w:eastAsia="es-MX"/>
        </w:rPr>
        <w:t>credencial….</w:t>
      </w:r>
      <w:proofErr w:type="gramEnd"/>
      <w:r w:rsidRPr="00E27661">
        <w:rPr>
          <w:rFonts w:ascii="Arial" w:hAnsi="Arial" w:cs="Arial"/>
          <w:b/>
          <w:bCs/>
          <w:sz w:val="20"/>
          <w:szCs w:val="20"/>
          <w:lang w:eastAsia="es-MX"/>
        </w:rPr>
        <w:t>.………</w:t>
      </w:r>
      <w:r w:rsidR="00612433" w:rsidRPr="00E27661">
        <w:rPr>
          <w:rFonts w:ascii="Arial" w:hAnsi="Arial" w:cs="Arial"/>
          <w:b/>
          <w:bCs/>
          <w:sz w:val="20"/>
          <w:szCs w:val="20"/>
          <w:lang w:eastAsia="es-MX"/>
        </w:rPr>
        <w:t>.</w:t>
      </w:r>
      <w:r w:rsidRPr="00E27661">
        <w:rPr>
          <w:rFonts w:ascii="Arial" w:hAnsi="Arial" w:cs="Arial"/>
          <w:b/>
          <w:bCs/>
          <w:sz w:val="20"/>
          <w:szCs w:val="20"/>
          <w:lang w:eastAsia="es-MX"/>
        </w:rPr>
        <w:t xml:space="preserve">…...… 0.9353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 xml:space="preserve">Expedición de documentos/Contenido temático de asignatura……... 1.2471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Expedición de documentos/Certificado parcial………………</w:t>
      </w:r>
      <w:proofErr w:type="gramStart"/>
      <w:r w:rsidRPr="00E27661">
        <w:rPr>
          <w:rFonts w:ascii="Arial" w:hAnsi="Arial" w:cs="Arial"/>
          <w:b/>
          <w:bCs/>
          <w:sz w:val="20"/>
          <w:szCs w:val="20"/>
          <w:lang w:eastAsia="es-MX"/>
        </w:rPr>
        <w:t>……</w:t>
      </w:r>
      <w:r w:rsidR="00612433" w:rsidRPr="00E27661">
        <w:rPr>
          <w:rFonts w:ascii="Arial" w:hAnsi="Arial" w:cs="Arial"/>
          <w:b/>
          <w:bCs/>
          <w:sz w:val="20"/>
          <w:szCs w:val="20"/>
          <w:lang w:eastAsia="es-MX"/>
        </w:rPr>
        <w:t>.</w:t>
      </w:r>
      <w:proofErr w:type="gramEnd"/>
      <w:r w:rsidR="00612433" w:rsidRPr="00E27661">
        <w:rPr>
          <w:rFonts w:ascii="Arial" w:hAnsi="Arial" w:cs="Arial"/>
          <w:b/>
          <w:bCs/>
          <w:sz w:val="20"/>
          <w:szCs w:val="20"/>
          <w:lang w:eastAsia="es-MX"/>
        </w:rPr>
        <w:t>.</w:t>
      </w:r>
      <w:r w:rsidRPr="00E27661">
        <w:rPr>
          <w:rFonts w:ascii="Arial" w:hAnsi="Arial" w:cs="Arial"/>
          <w:b/>
          <w:bCs/>
          <w:sz w:val="20"/>
          <w:szCs w:val="20"/>
          <w:lang w:eastAsia="es-MX"/>
        </w:rPr>
        <w:t xml:space="preserve">…... 1.4549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w:t>
      </w:r>
      <w:r w:rsidR="003465B5" w:rsidRPr="00E27661">
        <w:rPr>
          <w:rFonts w:ascii="Arial" w:hAnsi="Arial" w:cs="Arial"/>
          <w:b/>
          <w:bCs/>
          <w:sz w:val="20"/>
          <w:szCs w:val="20"/>
          <w:lang w:eastAsia="es-MX"/>
        </w:rPr>
        <w:t>ción de documentos/Certificado c</w:t>
      </w:r>
      <w:r w:rsidRPr="00E27661">
        <w:rPr>
          <w:rFonts w:ascii="Arial" w:hAnsi="Arial" w:cs="Arial"/>
          <w:b/>
          <w:bCs/>
          <w:sz w:val="20"/>
          <w:szCs w:val="20"/>
          <w:lang w:eastAsia="es-MX"/>
        </w:rPr>
        <w:t>ompleto (reposición</w:t>
      </w:r>
      <w:proofErr w:type="gramStart"/>
      <w:r w:rsidRPr="00E27661">
        <w:rPr>
          <w:rFonts w:ascii="Arial" w:hAnsi="Arial" w:cs="Arial"/>
          <w:b/>
          <w:bCs/>
          <w:sz w:val="20"/>
          <w:szCs w:val="20"/>
          <w:lang w:eastAsia="es-MX"/>
        </w:rPr>
        <w:t>).</w:t>
      </w:r>
      <w:r w:rsidR="00612433"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1.8707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 xml:space="preserve">Expedición de documentos/Carta </w:t>
      </w:r>
      <w:r w:rsidR="003465B5" w:rsidRPr="00E27661">
        <w:rPr>
          <w:rFonts w:ascii="Arial" w:hAnsi="Arial" w:cs="Arial"/>
          <w:b/>
          <w:bCs/>
          <w:sz w:val="20"/>
          <w:szCs w:val="20"/>
          <w:lang w:eastAsia="es-MX"/>
        </w:rPr>
        <w:t>p</w:t>
      </w:r>
      <w:r w:rsidRPr="00E27661">
        <w:rPr>
          <w:rFonts w:ascii="Arial" w:hAnsi="Arial" w:cs="Arial"/>
          <w:b/>
          <w:bCs/>
          <w:sz w:val="20"/>
          <w:szCs w:val="20"/>
          <w:lang w:eastAsia="es-MX"/>
        </w:rPr>
        <w:t>asante………………………</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1.5589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Expedición de documentos/Impresión de boleta de calificaciones por el departamento de servicios escolares……………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0.2598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Expedición de documentos/Reimpresión de comprobante de inscripción……………...……………………………………</w:t>
      </w:r>
      <w:r w:rsidR="00612433"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0.2598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 xml:space="preserve">Derecho de revalidación y/o </w:t>
      </w:r>
      <w:proofErr w:type="spellStart"/>
      <w:r w:rsidRPr="00E27661">
        <w:rPr>
          <w:rFonts w:ascii="Arial" w:hAnsi="Arial" w:cs="Arial"/>
          <w:b/>
          <w:bCs/>
          <w:sz w:val="20"/>
          <w:szCs w:val="20"/>
          <w:lang w:eastAsia="es-MX"/>
        </w:rPr>
        <w:t>equivalidación</w:t>
      </w:r>
      <w:proofErr w:type="spellEnd"/>
      <w:r w:rsidRPr="00E27661">
        <w:rPr>
          <w:rFonts w:ascii="Arial" w:hAnsi="Arial" w:cs="Arial"/>
          <w:b/>
          <w:bCs/>
          <w:sz w:val="20"/>
          <w:szCs w:val="20"/>
          <w:lang w:eastAsia="es-MX"/>
        </w:rPr>
        <w:t xml:space="preserve"> de materias……………… 6.7553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1"/>
        </w:numPr>
        <w:jc w:val="both"/>
        <w:rPr>
          <w:rFonts w:ascii="Arial" w:hAnsi="Arial" w:cs="Arial"/>
          <w:b/>
          <w:bCs/>
          <w:sz w:val="20"/>
          <w:szCs w:val="20"/>
          <w:lang w:eastAsia="es-MX"/>
        </w:rPr>
      </w:pPr>
      <w:r w:rsidRPr="00E27661">
        <w:rPr>
          <w:rFonts w:ascii="Arial" w:hAnsi="Arial" w:cs="Arial"/>
          <w:b/>
          <w:bCs/>
          <w:sz w:val="20"/>
          <w:szCs w:val="20"/>
          <w:lang w:eastAsia="es-MX"/>
        </w:rPr>
        <w:t xml:space="preserve">Revalidación y/o </w:t>
      </w:r>
      <w:proofErr w:type="spellStart"/>
      <w:r w:rsidRPr="00E27661">
        <w:rPr>
          <w:rFonts w:ascii="Arial" w:hAnsi="Arial" w:cs="Arial"/>
          <w:b/>
          <w:bCs/>
          <w:sz w:val="20"/>
          <w:szCs w:val="20"/>
          <w:lang w:eastAsia="es-MX"/>
        </w:rPr>
        <w:t>equivalidación</w:t>
      </w:r>
      <w:proofErr w:type="spellEnd"/>
      <w:r w:rsidRPr="00E27661">
        <w:rPr>
          <w:rFonts w:ascii="Arial" w:hAnsi="Arial" w:cs="Arial"/>
          <w:b/>
          <w:bCs/>
          <w:sz w:val="20"/>
          <w:szCs w:val="20"/>
          <w:lang w:eastAsia="es-MX"/>
        </w:rPr>
        <w:t xml:space="preserve"> de cada materia…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1.7667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XXXII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UNIVERSIDAD PEDAGÓGICA NACIONAL DEL ESTADO</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Artículo 252. Por los servicios prestados por Universidad Pedagógica Nacional del Estado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423CD8" w:rsidRPr="00E27661" w:rsidRDefault="00423CD8" w:rsidP="00B57C54">
      <w:pPr>
        <w:ind w:left="1134" w:hanging="567"/>
        <w:jc w:val="both"/>
        <w:rPr>
          <w:rFonts w:ascii="Arial" w:hAnsi="Arial" w:cs="Arial"/>
          <w:b/>
          <w:bCs/>
          <w:sz w:val="20"/>
          <w:szCs w:val="20"/>
          <w:lang w:eastAsia="es-MX"/>
        </w:rPr>
      </w:pPr>
    </w:p>
    <w:p w:rsidR="00423CD8" w:rsidRPr="00E27661" w:rsidRDefault="00423CD8" w:rsidP="00B57C54">
      <w:pPr>
        <w:ind w:left="1134" w:hanging="567"/>
        <w:jc w:val="both"/>
        <w:rPr>
          <w:rFonts w:ascii="Arial" w:hAnsi="Arial" w:cs="Arial"/>
          <w:b/>
          <w:bCs/>
          <w:sz w:val="20"/>
          <w:szCs w:val="20"/>
          <w:lang w:eastAsia="es-MX"/>
        </w:rPr>
      </w:pPr>
    </w:p>
    <w:p w:rsidR="00423CD8" w:rsidRPr="00E27661" w:rsidRDefault="00423CD8" w:rsidP="00423624">
      <w:pPr>
        <w:pStyle w:val="Prrafodelista"/>
        <w:numPr>
          <w:ilvl w:val="0"/>
          <w:numId w:val="52"/>
        </w:numPr>
        <w:jc w:val="both"/>
        <w:rPr>
          <w:rFonts w:ascii="Arial" w:hAnsi="Arial" w:cs="Arial"/>
          <w:b/>
          <w:bCs/>
          <w:sz w:val="20"/>
          <w:szCs w:val="20"/>
          <w:lang w:eastAsia="es-MX"/>
        </w:rPr>
      </w:pPr>
      <w:r w:rsidRPr="00E27661">
        <w:rPr>
          <w:rFonts w:ascii="Arial" w:eastAsia="Times New Roman" w:hAnsi="Arial" w:cs="Arial"/>
          <w:b/>
          <w:bCs/>
          <w:sz w:val="20"/>
          <w:szCs w:val="20"/>
          <w:lang w:eastAsia="es-MX"/>
        </w:rPr>
        <w:t>Registro electrónico para trámite Cédula…</w:t>
      </w:r>
      <w:proofErr w:type="gramStart"/>
      <w:r w:rsidRPr="00E27661">
        <w:rPr>
          <w:rFonts w:ascii="Arial" w:eastAsia="Times New Roman" w:hAnsi="Arial" w:cs="Arial"/>
          <w:b/>
          <w:bCs/>
          <w:sz w:val="20"/>
          <w:szCs w:val="20"/>
          <w:lang w:eastAsia="es-MX"/>
        </w:rPr>
        <w:t>…….</w:t>
      </w:r>
      <w:proofErr w:type="gramEnd"/>
      <w:r w:rsidRPr="00E27661">
        <w:rPr>
          <w:rFonts w:ascii="Arial" w:eastAsia="Times New Roman" w:hAnsi="Arial" w:cs="Arial"/>
          <w:b/>
          <w:bCs/>
          <w:sz w:val="20"/>
          <w:szCs w:val="20"/>
          <w:lang w:eastAsia="es-MX"/>
        </w:rPr>
        <w:t>….………………....…. 3.1178</w:t>
      </w:r>
      <w:r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UMAs</w:t>
      </w:r>
      <w:proofErr w:type="spellEnd"/>
    </w:p>
    <w:p w:rsidR="00423CD8" w:rsidRPr="00E27661" w:rsidRDefault="00423CD8" w:rsidP="00423CD8">
      <w:pPr>
        <w:pStyle w:val="Prrafodelista"/>
        <w:ind w:left="1080"/>
        <w:jc w:val="both"/>
        <w:rPr>
          <w:rFonts w:ascii="Arial" w:hAnsi="Arial" w:cs="Arial"/>
          <w:b/>
          <w:bCs/>
          <w:sz w:val="20"/>
          <w:szCs w:val="20"/>
          <w:lang w:eastAsia="es-MX"/>
        </w:rPr>
      </w:pPr>
    </w:p>
    <w:p w:rsidR="00423CD8" w:rsidRPr="00E27661" w:rsidRDefault="00423CD8"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Carta pasante ……………......................................................................... 0.8314 </w:t>
      </w:r>
      <w:proofErr w:type="spellStart"/>
      <w:r w:rsidRPr="00E27661">
        <w:rPr>
          <w:rFonts w:ascii="Arial" w:hAnsi="Arial" w:cs="Arial"/>
          <w:b/>
          <w:bCs/>
          <w:sz w:val="20"/>
          <w:szCs w:val="20"/>
          <w:lang w:eastAsia="es-MX"/>
        </w:rPr>
        <w:t>UMAs</w:t>
      </w:r>
      <w:proofErr w:type="spellEnd"/>
    </w:p>
    <w:p w:rsidR="00B57C54" w:rsidRPr="00E27661" w:rsidRDefault="00B57C54" w:rsidP="00423CD8">
      <w:pPr>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Boleta de calificaciones………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612433" w:rsidRPr="00E27661">
        <w:rPr>
          <w:rFonts w:ascii="Arial" w:hAnsi="Arial" w:cs="Arial"/>
          <w:b/>
          <w:bCs/>
          <w:sz w:val="20"/>
          <w:szCs w:val="20"/>
          <w:lang w:eastAsia="es-MX"/>
        </w:rPr>
        <w:t>………………..</w:t>
      </w:r>
      <w:r w:rsidRPr="00E27661">
        <w:rPr>
          <w:rFonts w:ascii="Arial" w:hAnsi="Arial" w:cs="Arial"/>
          <w:b/>
          <w:bCs/>
          <w:sz w:val="20"/>
          <w:szCs w:val="20"/>
          <w:lang w:eastAsia="es-MX"/>
        </w:rPr>
        <w:t xml:space="preserve">…........................ 0.2078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proofErr w:type="spellStart"/>
      <w:r w:rsidRPr="00E27661">
        <w:rPr>
          <w:rFonts w:ascii="Arial" w:hAnsi="Arial" w:cs="Arial"/>
          <w:b/>
          <w:bCs/>
          <w:sz w:val="20"/>
          <w:szCs w:val="20"/>
          <w:lang w:eastAsia="es-MX"/>
        </w:rPr>
        <w:t>Kárdex</w:t>
      </w:r>
      <w:proofErr w:type="spellEnd"/>
      <w:r w:rsidRPr="00E27661">
        <w:rPr>
          <w:rFonts w:ascii="Arial" w:hAnsi="Arial" w:cs="Arial"/>
          <w:b/>
          <w:bCs/>
          <w:sz w:val="20"/>
          <w:szCs w:val="20"/>
          <w:lang w:eastAsia="es-MX"/>
        </w:rPr>
        <w:t xml:space="preserve"> de calificaciones………………</w:t>
      </w:r>
      <w:r w:rsidR="00612433" w:rsidRPr="00E27661">
        <w:rPr>
          <w:rFonts w:ascii="Arial" w:hAnsi="Arial" w:cs="Arial"/>
          <w:b/>
          <w:bCs/>
          <w:sz w:val="20"/>
          <w:szCs w:val="20"/>
          <w:lang w:eastAsia="es-MX"/>
        </w:rPr>
        <w:t>………………….</w:t>
      </w:r>
      <w:r w:rsidRPr="00E27661">
        <w:rPr>
          <w:rFonts w:ascii="Arial" w:hAnsi="Arial" w:cs="Arial"/>
          <w:b/>
          <w:bCs/>
          <w:sz w:val="20"/>
          <w:szCs w:val="20"/>
          <w:lang w:eastAsia="es-MX"/>
        </w:rPr>
        <w:t xml:space="preserve">..…………...…... 0.2078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Relación de estudios parcial………………</w:t>
      </w:r>
      <w:r w:rsidR="00612433"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r w:rsidR="00423CD8"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0.8314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Relación de estudios terminal………………………...…</w:t>
      </w:r>
      <w:proofErr w:type="gramStart"/>
      <w:r w:rsidRPr="00E27661">
        <w:rPr>
          <w:rFonts w:ascii="Arial" w:hAnsi="Arial" w:cs="Arial"/>
          <w:b/>
          <w:bCs/>
          <w:sz w:val="20"/>
          <w:szCs w:val="20"/>
          <w:lang w:eastAsia="es-MX"/>
        </w:rPr>
        <w:t>……</w:t>
      </w:r>
      <w:r w:rsidR="00423CD8"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2.0785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Constancias……………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0.5196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Duplicado de credencial……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0.6235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Curso de actualización profesional……………………</w:t>
      </w:r>
      <w:proofErr w:type="gramStart"/>
      <w:r w:rsidRPr="00E27661">
        <w:rPr>
          <w:rFonts w:ascii="Arial" w:hAnsi="Arial" w:cs="Arial"/>
          <w:b/>
          <w:bCs/>
          <w:sz w:val="20"/>
          <w:szCs w:val="20"/>
          <w:lang w:eastAsia="es-MX"/>
        </w:rPr>
        <w:t>……</w:t>
      </w:r>
      <w:r w:rsidR="00423CD8"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11.4321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Curso opción tesis posgrado……...…………………...……</w:t>
      </w:r>
      <w:r w:rsidR="00423CD8"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45.7285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Curso opción tesis licenciatura………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41.5713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Cursos y talleres…………………...…………………………</w:t>
      </w:r>
      <w:proofErr w:type="gramStart"/>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009E7F5E"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15.5892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Examen extraordinario…………</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2.5982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Examen de inglés……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36.3749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Ficha de admisión </w:t>
      </w:r>
      <w:proofErr w:type="gramStart"/>
      <w:r w:rsidRPr="00E27661">
        <w:rPr>
          <w:rFonts w:ascii="Arial" w:hAnsi="Arial" w:cs="Arial"/>
          <w:b/>
          <w:bCs/>
          <w:sz w:val="20"/>
          <w:szCs w:val="20"/>
          <w:lang w:eastAsia="es-MX"/>
        </w:rPr>
        <w:t>licenciatura.…</w:t>
      </w:r>
      <w:proofErr w:type="gramEnd"/>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6.7553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Ficha de admisión maestría……………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3.1178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Ficha de admisión </w:t>
      </w:r>
      <w:proofErr w:type="gramStart"/>
      <w:r w:rsidRPr="00E27661">
        <w:rPr>
          <w:rFonts w:ascii="Arial" w:hAnsi="Arial" w:cs="Arial"/>
          <w:b/>
          <w:bCs/>
          <w:sz w:val="20"/>
          <w:szCs w:val="20"/>
          <w:lang w:eastAsia="es-MX"/>
        </w:rPr>
        <w:t>licenciatura  medio</w:t>
      </w:r>
      <w:proofErr w:type="gramEnd"/>
      <w:r w:rsidRPr="00E27661">
        <w:rPr>
          <w:rFonts w:ascii="Arial" w:hAnsi="Arial" w:cs="Arial"/>
          <w:b/>
          <w:bCs/>
          <w:sz w:val="20"/>
          <w:szCs w:val="20"/>
          <w:lang w:eastAsia="es-MX"/>
        </w:rPr>
        <w:t xml:space="preserve"> indígena ……………</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2.5982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Ficha de admisión doctorado……</w:t>
      </w:r>
      <w:proofErr w:type="gramStart"/>
      <w:r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4.1571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Ficha de admisión licenciatura virtual.....................................</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3.1178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Ficha licenciatura en educación y desarrollo…</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2.5982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Trámite de título de licenciatura……</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18.7071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Trámite de título de posgrado</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20.7856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licenciatura </w:t>
      </w:r>
      <w:proofErr w:type="gramStart"/>
      <w:r w:rsidRPr="00E27661">
        <w:rPr>
          <w:rFonts w:ascii="Arial" w:hAnsi="Arial" w:cs="Arial"/>
          <w:b/>
          <w:bCs/>
          <w:sz w:val="20"/>
          <w:szCs w:val="20"/>
          <w:lang w:eastAsia="es-MX"/>
        </w:rPr>
        <w:t>semestral….</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36.3749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Servicios educativos maestría semestral……</w:t>
      </w:r>
      <w:r w:rsidR="004B7EE7"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r w:rsidR="009E7F5E"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45.7285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3465B5"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Servicios educativos licenciatura en educación preescolar y p</w:t>
      </w:r>
      <w:r w:rsidR="00B57C54" w:rsidRPr="00E27661">
        <w:rPr>
          <w:rFonts w:ascii="Arial" w:hAnsi="Arial" w:cs="Arial"/>
          <w:b/>
          <w:bCs/>
          <w:sz w:val="20"/>
          <w:szCs w:val="20"/>
          <w:lang w:eastAsia="es-MX"/>
        </w:rPr>
        <w:t>rimaria p</w:t>
      </w:r>
      <w:r w:rsidRPr="00E27661">
        <w:rPr>
          <w:rFonts w:ascii="Arial" w:hAnsi="Arial" w:cs="Arial"/>
          <w:b/>
          <w:bCs/>
          <w:sz w:val="20"/>
          <w:szCs w:val="20"/>
          <w:lang w:eastAsia="es-MX"/>
        </w:rPr>
        <w:t>ara el medio i</w:t>
      </w:r>
      <w:r w:rsidR="00B57C54" w:rsidRPr="00E27661">
        <w:rPr>
          <w:rFonts w:ascii="Arial" w:hAnsi="Arial" w:cs="Arial"/>
          <w:b/>
          <w:bCs/>
          <w:sz w:val="20"/>
          <w:szCs w:val="20"/>
          <w:lang w:eastAsia="es-MX"/>
        </w:rPr>
        <w:t>ndígena (LEPEPMI)………………………………</w:t>
      </w:r>
      <w:r w:rsidR="00423CD8" w:rsidRPr="00E27661">
        <w:rPr>
          <w:rFonts w:ascii="Arial" w:hAnsi="Arial" w:cs="Arial"/>
          <w:b/>
          <w:bCs/>
          <w:sz w:val="20"/>
          <w:szCs w:val="20"/>
          <w:lang w:eastAsia="es-MX"/>
        </w:rPr>
        <w:t>………………………</w:t>
      </w:r>
      <w:proofErr w:type="gramStart"/>
      <w:r w:rsidR="00423CD8" w:rsidRPr="00E27661">
        <w:rPr>
          <w:rFonts w:ascii="Arial" w:hAnsi="Arial" w:cs="Arial"/>
          <w:b/>
          <w:bCs/>
          <w:sz w:val="20"/>
          <w:szCs w:val="20"/>
          <w:lang w:eastAsia="es-MX"/>
        </w:rPr>
        <w:t>.</w:t>
      </w:r>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 xml:space="preserve">… 23.9035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maestría </w:t>
      </w:r>
      <w:proofErr w:type="gramStart"/>
      <w:r w:rsidRPr="00E27661">
        <w:rPr>
          <w:rFonts w:ascii="Arial" w:hAnsi="Arial" w:cs="Arial"/>
          <w:b/>
          <w:bCs/>
          <w:sz w:val="20"/>
          <w:szCs w:val="20"/>
          <w:lang w:eastAsia="es-MX"/>
        </w:rPr>
        <w:t>cuatrimestre.…</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30.1392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doctorado en </w:t>
      </w:r>
      <w:proofErr w:type="gramStart"/>
      <w:r w:rsidRPr="00E27661">
        <w:rPr>
          <w:rFonts w:ascii="Arial" w:hAnsi="Arial" w:cs="Arial"/>
          <w:b/>
          <w:bCs/>
          <w:sz w:val="20"/>
          <w:szCs w:val="20"/>
          <w:lang w:eastAsia="es-MX"/>
        </w:rPr>
        <w:t>educación…</w:t>
      </w:r>
      <w:r w:rsidR="004B7EE7"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103.9284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licenciatura </w:t>
      </w:r>
      <w:proofErr w:type="gramStart"/>
      <w:r w:rsidRPr="00E27661">
        <w:rPr>
          <w:rFonts w:ascii="Arial" w:hAnsi="Arial" w:cs="Arial"/>
          <w:b/>
          <w:bCs/>
          <w:sz w:val="20"/>
          <w:szCs w:val="20"/>
          <w:lang w:eastAsia="es-MX"/>
        </w:rPr>
        <w:t>cuatrimestre…</w:t>
      </w:r>
      <w:r w:rsidR="009E7F5E"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23.9035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52"/>
        </w:numPr>
        <w:spacing w:line="480" w:lineRule="auto"/>
        <w:jc w:val="both"/>
        <w:rPr>
          <w:rFonts w:ascii="Arial" w:hAnsi="Arial" w:cs="Arial"/>
          <w:b/>
          <w:bCs/>
          <w:sz w:val="20"/>
          <w:szCs w:val="20"/>
          <w:lang w:eastAsia="es-MX"/>
        </w:rPr>
      </w:pPr>
      <w:r w:rsidRPr="00E27661">
        <w:rPr>
          <w:rFonts w:ascii="Arial" w:hAnsi="Arial" w:cs="Arial"/>
          <w:b/>
          <w:bCs/>
          <w:sz w:val="20"/>
          <w:szCs w:val="20"/>
          <w:lang w:eastAsia="es-MX"/>
        </w:rPr>
        <w:t>Inscripción especialidades…...……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B7EE7"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004B7EE7" w:rsidRPr="00E27661">
        <w:rPr>
          <w:rFonts w:ascii="Arial" w:hAnsi="Arial" w:cs="Arial"/>
          <w:b/>
          <w:bCs/>
          <w:sz w:val="20"/>
          <w:szCs w:val="20"/>
          <w:lang w:eastAsia="es-MX"/>
        </w:rPr>
        <w:t>…</w:t>
      </w:r>
      <w:r w:rsidRPr="00E27661">
        <w:rPr>
          <w:rFonts w:ascii="Arial" w:hAnsi="Arial" w:cs="Arial"/>
          <w:b/>
          <w:bCs/>
          <w:sz w:val="20"/>
          <w:szCs w:val="20"/>
          <w:lang w:eastAsia="es-MX"/>
        </w:rPr>
        <w:t xml:space="preserve">…….…... 31.1785 </w:t>
      </w:r>
      <w:proofErr w:type="spellStart"/>
      <w:r w:rsidRPr="00E27661">
        <w:rPr>
          <w:rFonts w:ascii="Arial" w:hAnsi="Arial" w:cs="Arial"/>
          <w:b/>
          <w:bCs/>
          <w:sz w:val="20"/>
          <w:szCs w:val="20"/>
          <w:lang w:eastAsia="es-MX"/>
        </w:rPr>
        <w:t>UMAs</w:t>
      </w:r>
      <w:proofErr w:type="spellEnd"/>
    </w:p>
    <w:p w:rsidR="00B57C54" w:rsidRPr="00E27661" w:rsidRDefault="00B57C54" w:rsidP="00423624">
      <w:pPr>
        <w:pStyle w:val="Prrafodelista"/>
        <w:numPr>
          <w:ilvl w:val="0"/>
          <w:numId w:val="52"/>
        </w:numPr>
        <w:spacing w:line="480" w:lineRule="auto"/>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doctorado en </w:t>
      </w:r>
      <w:proofErr w:type="gramStart"/>
      <w:r w:rsidRPr="00E27661">
        <w:rPr>
          <w:rFonts w:ascii="Arial" w:hAnsi="Arial" w:cs="Arial"/>
          <w:b/>
          <w:bCs/>
          <w:sz w:val="20"/>
          <w:szCs w:val="20"/>
          <w:lang w:eastAsia="es-MX"/>
        </w:rPr>
        <w:t>desarrollo..</w:t>
      </w:r>
      <w:proofErr w:type="gramEnd"/>
      <w:r w:rsidRPr="00E27661">
        <w:rPr>
          <w:rFonts w:ascii="Arial" w:hAnsi="Arial" w:cs="Arial"/>
          <w:b/>
          <w:bCs/>
          <w:sz w:val="20"/>
          <w:szCs w:val="20"/>
          <w:lang w:eastAsia="es-MX"/>
        </w:rPr>
        <w:t>……..…</w:t>
      </w:r>
      <w:r w:rsidR="004B7EE7"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93.5356 </w:t>
      </w:r>
      <w:proofErr w:type="spellStart"/>
      <w:r w:rsidRPr="00E27661">
        <w:rPr>
          <w:rFonts w:ascii="Arial" w:hAnsi="Arial" w:cs="Arial"/>
          <w:b/>
          <w:bCs/>
          <w:sz w:val="20"/>
          <w:szCs w:val="20"/>
          <w:lang w:eastAsia="es-MX"/>
        </w:rPr>
        <w:t>UMAs</w:t>
      </w:r>
      <w:proofErr w:type="spellEnd"/>
    </w:p>
    <w:p w:rsidR="00B57C54" w:rsidRPr="00E27661" w:rsidRDefault="00B57C54" w:rsidP="00423624">
      <w:pPr>
        <w:pStyle w:val="Prrafodelista"/>
        <w:numPr>
          <w:ilvl w:val="0"/>
          <w:numId w:val="52"/>
        </w:numPr>
        <w:spacing w:line="480" w:lineRule="auto"/>
        <w:jc w:val="both"/>
        <w:rPr>
          <w:rFonts w:ascii="Arial" w:hAnsi="Arial" w:cs="Arial"/>
          <w:b/>
          <w:bCs/>
          <w:sz w:val="20"/>
          <w:szCs w:val="20"/>
          <w:lang w:eastAsia="es-MX"/>
        </w:rPr>
      </w:pPr>
      <w:r w:rsidRPr="00E27661">
        <w:rPr>
          <w:rFonts w:ascii="Arial" w:hAnsi="Arial" w:cs="Arial"/>
          <w:b/>
          <w:bCs/>
          <w:sz w:val="20"/>
          <w:szCs w:val="20"/>
          <w:lang w:eastAsia="es-MX"/>
        </w:rPr>
        <w:t xml:space="preserve">Servicios educativos licenciatura </w:t>
      </w:r>
      <w:proofErr w:type="gramStart"/>
      <w:r w:rsidRPr="00E27661">
        <w:rPr>
          <w:rFonts w:ascii="Arial" w:hAnsi="Arial" w:cs="Arial"/>
          <w:b/>
          <w:bCs/>
          <w:sz w:val="20"/>
          <w:szCs w:val="20"/>
          <w:lang w:eastAsia="es-MX"/>
        </w:rPr>
        <w:t>virtual.…</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r w:rsidR="004B7EE7" w:rsidRPr="00E27661">
        <w:rPr>
          <w:rFonts w:ascii="Arial" w:hAnsi="Arial" w:cs="Arial"/>
          <w:b/>
          <w:bCs/>
          <w:sz w:val="20"/>
          <w:szCs w:val="20"/>
          <w:lang w:eastAsia="es-MX"/>
        </w:rPr>
        <w:t>...</w:t>
      </w:r>
      <w:r w:rsidRPr="00E27661">
        <w:rPr>
          <w:rFonts w:ascii="Arial" w:hAnsi="Arial" w:cs="Arial"/>
          <w:b/>
          <w:bCs/>
          <w:sz w:val="20"/>
          <w:szCs w:val="20"/>
          <w:lang w:eastAsia="es-MX"/>
        </w:rPr>
        <w:t>…</w:t>
      </w:r>
      <w:r w:rsidR="00423CD8" w:rsidRPr="00E27661">
        <w:rPr>
          <w:rFonts w:ascii="Arial" w:hAnsi="Arial" w:cs="Arial"/>
          <w:b/>
          <w:bCs/>
          <w:sz w:val="20"/>
          <w:szCs w:val="20"/>
          <w:lang w:eastAsia="es-MX"/>
        </w:rPr>
        <w:t>…..</w:t>
      </w:r>
      <w:r w:rsidRPr="00E27661">
        <w:rPr>
          <w:rFonts w:ascii="Arial" w:hAnsi="Arial" w:cs="Arial"/>
          <w:b/>
          <w:bCs/>
          <w:sz w:val="20"/>
          <w:szCs w:val="20"/>
          <w:lang w:eastAsia="es-MX"/>
        </w:rPr>
        <w:t xml:space="preserve">…...……… 34.2964 </w:t>
      </w:r>
      <w:proofErr w:type="spellStart"/>
      <w:r w:rsidRPr="00E27661">
        <w:rPr>
          <w:rFonts w:ascii="Arial" w:hAnsi="Arial" w:cs="Arial"/>
          <w:b/>
          <w:bCs/>
          <w:sz w:val="20"/>
          <w:szCs w:val="20"/>
          <w:lang w:eastAsia="es-MX"/>
        </w:rPr>
        <w:t>UMAs</w:t>
      </w:r>
      <w:proofErr w:type="spellEnd"/>
    </w:p>
    <w:p w:rsidR="00B57C54" w:rsidRPr="00E27661" w:rsidRDefault="00B57C54" w:rsidP="00B57C54">
      <w:pPr>
        <w:spacing w:line="480" w:lineRule="auto"/>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XXXIII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COLEGIO DE ESTUDIOS CIENTÍFICOS Y TECNOLÓGICOS DEL ESTADO DE CHIHUAHUA</w:t>
      </w:r>
    </w:p>
    <w:p w:rsidR="00B57C54" w:rsidRPr="00E27661" w:rsidRDefault="00B57C54" w:rsidP="00B57C54">
      <w:pPr>
        <w:ind w:left="1134" w:hanging="567"/>
        <w:rPr>
          <w:rFonts w:ascii="Arial" w:hAnsi="Arial" w:cs="Arial"/>
          <w:b/>
          <w:bCs/>
          <w:sz w:val="20"/>
          <w:szCs w:val="20"/>
          <w:lang w:eastAsia="es-MX"/>
        </w:rPr>
      </w:pPr>
    </w:p>
    <w:p w:rsidR="00B57C54" w:rsidRPr="00E27661" w:rsidRDefault="00B57C54" w:rsidP="00B57C54">
      <w:pPr>
        <w:ind w:left="1134" w:hanging="567"/>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Artículo 253. Por los servicios prestados por el Colegio de Estudios Científicos y Tecnológicos del Estado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3"/>
        </w:numPr>
        <w:spacing w:after="200" w:line="276" w:lineRule="auto"/>
        <w:jc w:val="both"/>
        <w:rPr>
          <w:rFonts w:ascii="Arial" w:hAnsi="Arial" w:cs="Arial"/>
          <w:b/>
          <w:bCs/>
          <w:sz w:val="20"/>
          <w:szCs w:val="20"/>
          <w:lang w:eastAsia="es-MX"/>
        </w:rPr>
      </w:pPr>
      <w:proofErr w:type="spellStart"/>
      <w:r w:rsidRPr="00E27661">
        <w:rPr>
          <w:rFonts w:ascii="Arial" w:hAnsi="Arial" w:cs="Arial"/>
          <w:b/>
          <w:bCs/>
          <w:sz w:val="20"/>
          <w:szCs w:val="20"/>
          <w:lang w:eastAsia="es-MX"/>
        </w:rPr>
        <w:t>CECyT</w:t>
      </w:r>
      <w:proofErr w:type="spellEnd"/>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 xml:space="preserve">                                                                                                                    </w:t>
      </w: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Cuota semestral…………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….…………………………………...…15.6000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Curso intensivo de regularización. ………</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0.8900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Examen de regularización ………………....</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0.8900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Constancia de estudios………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0.4100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Duplicado de certificado de estudios………………………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Duplicado de credencial………………………</w:t>
      </w:r>
      <w:r w:rsidR="009E7F5E"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r w:rsidR="009E7F5E"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r w:rsidRPr="00E27661">
        <w:rPr>
          <w:rFonts w:ascii="Arial" w:hAnsi="Arial" w:cs="Arial"/>
          <w:b/>
          <w:bCs/>
          <w:sz w:val="20"/>
          <w:szCs w:val="20"/>
          <w:lang w:eastAsia="es-MX"/>
        </w:rPr>
        <w:t xml:space="preserve"> </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Ficha de examen de admisión…………………</w:t>
      </w:r>
      <w:proofErr w:type="gramStart"/>
      <w:r w:rsidRPr="00E27661">
        <w:rPr>
          <w:rFonts w:ascii="Arial" w:hAnsi="Arial" w:cs="Arial"/>
          <w:b/>
          <w:bCs/>
          <w:sz w:val="20"/>
          <w:szCs w:val="20"/>
          <w:lang w:eastAsia="es-MX"/>
        </w:rPr>
        <w:t>……</w:t>
      </w:r>
      <w:r w:rsidR="009E7F5E"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proofErr w:type="spellStart"/>
      <w:r w:rsidRPr="00E27661">
        <w:rPr>
          <w:rFonts w:ascii="Arial" w:hAnsi="Arial" w:cs="Arial"/>
          <w:b/>
          <w:bCs/>
          <w:sz w:val="20"/>
          <w:szCs w:val="20"/>
          <w:lang w:eastAsia="es-MX"/>
        </w:rPr>
        <w:t>Recursamiento</w:t>
      </w:r>
      <w:proofErr w:type="spellEnd"/>
      <w:r w:rsidRPr="00E27661">
        <w:rPr>
          <w:rFonts w:ascii="Arial" w:hAnsi="Arial" w:cs="Arial"/>
          <w:b/>
          <w:bCs/>
          <w:sz w:val="20"/>
          <w:szCs w:val="20"/>
          <w:lang w:eastAsia="es-MX"/>
        </w:rPr>
        <w:t xml:space="preserve"> </w:t>
      </w:r>
      <w:proofErr w:type="spellStart"/>
      <w:r w:rsidRPr="00E27661">
        <w:rPr>
          <w:rFonts w:ascii="Arial" w:hAnsi="Arial" w:cs="Arial"/>
          <w:b/>
          <w:bCs/>
          <w:sz w:val="20"/>
          <w:szCs w:val="20"/>
          <w:lang w:eastAsia="es-MX"/>
        </w:rPr>
        <w:t>intersemestral</w:t>
      </w:r>
      <w:proofErr w:type="spellEnd"/>
      <w:r w:rsidRPr="00E27661">
        <w:rPr>
          <w:rFonts w:ascii="Arial" w:hAnsi="Arial" w:cs="Arial"/>
          <w:b/>
          <w:bCs/>
          <w:sz w:val="20"/>
          <w:szCs w:val="20"/>
          <w:lang w:eastAsia="es-MX"/>
        </w:rPr>
        <w:t xml:space="preserve">……………...…………....................... 2.8000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Trámite de titulación……</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2.8000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Seguro escolar……………………</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3.1200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Certificado parcial de estudios……...…………………</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0.6200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Pre dict</w:t>
      </w:r>
      <w:r w:rsidR="009E7F5E" w:rsidRPr="00E27661">
        <w:rPr>
          <w:rFonts w:ascii="Arial" w:hAnsi="Arial" w:cs="Arial"/>
          <w:b/>
          <w:bCs/>
          <w:sz w:val="20"/>
          <w:szCs w:val="20"/>
          <w:lang w:eastAsia="es-MX"/>
        </w:rPr>
        <w:t>amen de convalidación………</w:t>
      </w:r>
      <w:proofErr w:type="gramStart"/>
      <w:r w:rsidR="009E7F5E"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Copia</w:t>
      </w:r>
      <w:r w:rsidR="009E7F5E" w:rsidRPr="00E27661">
        <w:rPr>
          <w:rFonts w:ascii="Arial" w:hAnsi="Arial" w:cs="Arial"/>
          <w:b/>
          <w:bCs/>
          <w:sz w:val="20"/>
          <w:szCs w:val="20"/>
          <w:lang w:eastAsia="es-MX"/>
        </w:rPr>
        <w:t>s fotostáticas…………………...………………...</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0.5200 </w:t>
      </w:r>
      <w:proofErr w:type="spellStart"/>
      <w:r w:rsidRPr="00E27661">
        <w:rPr>
          <w:rFonts w:ascii="Arial" w:hAnsi="Arial" w:cs="Arial"/>
          <w:b/>
          <w:bCs/>
          <w:sz w:val="20"/>
          <w:szCs w:val="20"/>
          <w:lang w:eastAsia="es-MX"/>
        </w:rPr>
        <w:t>UMAs</w:t>
      </w:r>
      <w:proofErr w:type="spellEnd"/>
      <w:r w:rsidRPr="00E27661">
        <w:rPr>
          <w:rFonts w:ascii="Arial" w:hAnsi="Arial" w:cs="Arial"/>
          <w:b/>
          <w:bCs/>
          <w:sz w:val="20"/>
          <w:szCs w:val="20"/>
          <w:lang w:eastAsia="es-MX"/>
        </w:rPr>
        <w:t xml:space="preserve">   </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Constancia de</w:t>
      </w:r>
      <w:r w:rsidR="009E7F5E" w:rsidRPr="00E27661">
        <w:rPr>
          <w:rFonts w:ascii="Arial" w:hAnsi="Arial" w:cs="Arial"/>
          <w:b/>
          <w:bCs/>
          <w:sz w:val="20"/>
          <w:szCs w:val="20"/>
          <w:lang w:eastAsia="es-MX"/>
        </w:rPr>
        <w:t xml:space="preserve"> autenticidad de documentos</w:t>
      </w:r>
      <w:proofErr w:type="gramStart"/>
      <w:r w:rsidR="009E7F5E"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0.1000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Autenticida</w:t>
      </w:r>
      <w:r w:rsidR="009E7F5E" w:rsidRPr="00E27661">
        <w:rPr>
          <w:rFonts w:ascii="Arial" w:hAnsi="Arial" w:cs="Arial"/>
          <w:b/>
          <w:bCs/>
          <w:sz w:val="20"/>
          <w:szCs w:val="20"/>
          <w:lang w:eastAsia="es-MX"/>
        </w:rPr>
        <w:t>d de certificados ………</w:t>
      </w:r>
      <w:proofErr w:type="gramStart"/>
      <w:r w:rsidR="009E7F5E"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0.4200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Historiales académicos……………</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0.3600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Por</w:t>
      </w:r>
      <w:r w:rsidR="009E7F5E" w:rsidRPr="00E27661">
        <w:rPr>
          <w:rFonts w:ascii="Arial" w:hAnsi="Arial" w:cs="Arial"/>
          <w:b/>
          <w:bCs/>
          <w:sz w:val="20"/>
          <w:szCs w:val="20"/>
          <w:lang w:eastAsia="es-MX"/>
        </w:rPr>
        <w:t>tabilidades……………</w:t>
      </w:r>
      <w:proofErr w:type="gramStart"/>
      <w:r w:rsidR="009E7F5E" w:rsidRPr="00E27661">
        <w:rPr>
          <w:rFonts w:ascii="Arial" w:hAnsi="Arial" w:cs="Arial"/>
          <w:b/>
          <w:bCs/>
          <w:sz w:val="20"/>
          <w:szCs w:val="20"/>
          <w:lang w:eastAsia="es-MX"/>
        </w:rPr>
        <w:t>…….</w:t>
      </w:r>
      <w:proofErr w:type="gramEnd"/>
      <w:r w:rsidR="009E7F5E" w:rsidRPr="00E27661">
        <w:rPr>
          <w:rFonts w:ascii="Arial" w:hAnsi="Arial" w:cs="Arial"/>
          <w:b/>
          <w:bCs/>
          <w:sz w:val="20"/>
          <w:szCs w:val="20"/>
          <w:lang w:eastAsia="es-MX"/>
        </w:rPr>
        <w:t>……………………………...</w:t>
      </w:r>
      <w:r w:rsidRPr="00E27661">
        <w:rPr>
          <w:rFonts w:ascii="Arial" w:hAnsi="Arial" w:cs="Arial"/>
          <w:b/>
          <w:bCs/>
          <w:sz w:val="20"/>
          <w:szCs w:val="20"/>
          <w:lang w:eastAsia="es-MX"/>
        </w:rPr>
        <w:t xml:space="preserve">……..…… 0.5200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1"/>
          <w:numId w:val="34"/>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B</w:t>
      </w:r>
      <w:r w:rsidR="00842C94" w:rsidRPr="00E27661">
        <w:rPr>
          <w:rFonts w:ascii="Arial" w:hAnsi="Arial" w:cs="Arial"/>
          <w:b/>
          <w:bCs/>
          <w:sz w:val="20"/>
          <w:szCs w:val="20"/>
          <w:lang w:eastAsia="es-MX"/>
        </w:rPr>
        <w:t>oleta parcial y final……</w:t>
      </w:r>
      <w:r w:rsidR="004B7EE7"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0.7800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3"/>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Educación Media Superior a Distancia (</w:t>
      </w:r>
      <w:proofErr w:type="spellStart"/>
      <w:r w:rsidRPr="00E27661">
        <w:rPr>
          <w:rFonts w:ascii="Arial" w:hAnsi="Arial" w:cs="Arial"/>
          <w:b/>
          <w:bCs/>
          <w:sz w:val="20"/>
          <w:szCs w:val="20"/>
          <w:lang w:eastAsia="es-MX"/>
        </w:rPr>
        <w:t>EMSaD</w:t>
      </w:r>
      <w:proofErr w:type="spellEnd"/>
      <w:r w:rsidRPr="00E27661">
        <w:rPr>
          <w:rFonts w:ascii="Arial" w:hAnsi="Arial" w:cs="Arial"/>
          <w:b/>
          <w:bCs/>
          <w:sz w:val="20"/>
          <w:szCs w:val="20"/>
          <w:lang w:eastAsia="es-MX"/>
        </w:rPr>
        <w:t>)</w:t>
      </w:r>
    </w:p>
    <w:p w:rsidR="004B7EE7" w:rsidRPr="00E27661" w:rsidRDefault="004B7EE7" w:rsidP="004B7EE7">
      <w:pPr>
        <w:pStyle w:val="Prrafodelista"/>
        <w:spacing w:after="200" w:line="276" w:lineRule="auto"/>
        <w:ind w:left="1080"/>
        <w:jc w:val="both"/>
        <w:rPr>
          <w:rFonts w:ascii="Arial" w:hAnsi="Arial" w:cs="Arial"/>
          <w:b/>
          <w:bCs/>
          <w:sz w:val="20"/>
          <w:szCs w:val="20"/>
          <w:lang w:eastAsia="es-MX"/>
        </w:rPr>
      </w:pPr>
    </w:p>
    <w:p w:rsidR="00B57C54" w:rsidRPr="00E27661" w:rsidRDefault="00842C9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Cuota semestral…………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..………………..……12.5000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Curso intensivo de </w:t>
      </w:r>
      <w:proofErr w:type="gramStart"/>
      <w:r w:rsidRPr="00E27661">
        <w:rPr>
          <w:rFonts w:ascii="Arial" w:hAnsi="Arial" w:cs="Arial"/>
          <w:b/>
          <w:bCs/>
          <w:sz w:val="20"/>
          <w:szCs w:val="20"/>
          <w:lang w:eastAsia="es-MX"/>
        </w:rPr>
        <w:t>regularización.</w:t>
      </w:r>
      <w:r w:rsidR="003465B5"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0.8900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Examen de re</w:t>
      </w:r>
      <w:r w:rsidR="00842C94" w:rsidRPr="00E27661">
        <w:rPr>
          <w:rFonts w:ascii="Arial" w:hAnsi="Arial" w:cs="Arial"/>
          <w:b/>
          <w:bCs/>
          <w:sz w:val="20"/>
          <w:szCs w:val="20"/>
          <w:lang w:eastAsia="es-MX"/>
        </w:rPr>
        <w:t>gularización ……………………….....</w:t>
      </w:r>
      <w:r w:rsidRPr="00E27661">
        <w:rPr>
          <w:rFonts w:ascii="Arial" w:hAnsi="Arial" w:cs="Arial"/>
          <w:b/>
          <w:bCs/>
          <w:sz w:val="20"/>
          <w:szCs w:val="20"/>
          <w:lang w:eastAsia="es-MX"/>
        </w:rPr>
        <w:t xml:space="preserve">............................ 0.8900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w:t>
      </w:r>
      <w:r w:rsidR="00842C94" w:rsidRPr="00E27661">
        <w:rPr>
          <w:rFonts w:ascii="Arial" w:hAnsi="Arial" w:cs="Arial"/>
          <w:b/>
          <w:bCs/>
          <w:sz w:val="20"/>
          <w:szCs w:val="20"/>
          <w:lang w:eastAsia="es-MX"/>
        </w:rPr>
        <w:t>nstancia de estudios……………………</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0.4100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Duplicado de certificado de estudios………</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Dupl</w:t>
      </w:r>
      <w:r w:rsidR="00842C94" w:rsidRPr="00E27661">
        <w:rPr>
          <w:rFonts w:ascii="Arial" w:hAnsi="Arial" w:cs="Arial"/>
          <w:b/>
          <w:bCs/>
          <w:sz w:val="20"/>
          <w:szCs w:val="20"/>
          <w:lang w:eastAsia="es-MX"/>
        </w:rPr>
        <w:t>icado de credencial………………………</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Ficha </w:t>
      </w:r>
      <w:r w:rsidR="00842C94" w:rsidRPr="00E27661">
        <w:rPr>
          <w:rFonts w:ascii="Arial" w:hAnsi="Arial" w:cs="Arial"/>
          <w:b/>
          <w:bCs/>
          <w:sz w:val="20"/>
          <w:szCs w:val="20"/>
          <w:lang w:eastAsia="es-MX"/>
        </w:rPr>
        <w:t>de examen de admisión…………………</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1.0400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proofErr w:type="spellStart"/>
      <w:r w:rsidRPr="00E27661">
        <w:rPr>
          <w:rFonts w:ascii="Arial" w:hAnsi="Arial" w:cs="Arial"/>
          <w:b/>
          <w:bCs/>
          <w:sz w:val="20"/>
          <w:szCs w:val="20"/>
          <w:lang w:eastAsia="es-MX"/>
        </w:rPr>
        <w:t>Recursamie</w:t>
      </w:r>
      <w:r w:rsidR="00842C94" w:rsidRPr="00E27661">
        <w:rPr>
          <w:rFonts w:ascii="Arial" w:hAnsi="Arial" w:cs="Arial"/>
          <w:b/>
          <w:bCs/>
          <w:sz w:val="20"/>
          <w:szCs w:val="20"/>
          <w:lang w:eastAsia="es-MX"/>
        </w:rPr>
        <w:t>nto</w:t>
      </w:r>
      <w:proofErr w:type="spellEnd"/>
      <w:r w:rsidR="00842C94" w:rsidRPr="00E27661">
        <w:rPr>
          <w:rFonts w:ascii="Arial" w:hAnsi="Arial" w:cs="Arial"/>
          <w:b/>
          <w:bCs/>
          <w:sz w:val="20"/>
          <w:szCs w:val="20"/>
          <w:lang w:eastAsia="es-MX"/>
        </w:rPr>
        <w:t xml:space="preserve"> </w:t>
      </w:r>
      <w:proofErr w:type="spellStart"/>
      <w:r w:rsidR="00842C94" w:rsidRPr="00E27661">
        <w:rPr>
          <w:rFonts w:ascii="Arial" w:hAnsi="Arial" w:cs="Arial"/>
          <w:b/>
          <w:bCs/>
          <w:sz w:val="20"/>
          <w:szCs w:val="20"/>
          <w:lang w:eastAsia="es-MX"/>
        </w:rPr>
        <w:t>intersemestral</w:t>
      </w:r>
      <w:proofErr w:type="spell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1.5600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07243A"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Trá</w:t>
      </w:r>
      <w:r w:rsidR="00B57C54" w:rsidRPr="00E27661">
        <w:rPr>
          <w:rFonts w:ascii="Arial" w:hAnsi="Arial" w:cs="Arial"/>
          <w:b/>
          <w:bCs/>
          <w:sz w:val="20"/>
          <w:szCs w:val="20"/>
          <w:lang w:eastAsia="es-MX"/>
        </w:rPr>
        <w:t>mite de titulación……</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2.8000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Certificado </w:t>
      </w:r>
      <w:r w:rsidR="00842C94" w:rsidRPr="00E27661">
        <w:rPr>
          <w:rFonts w:ascii="Arial" w:hAnsi="Arial" w:cs="Arial"/>
          <w:b/>
          <w:bCs/>
          <w:sz w:val="20"/>
          <w:szCs w:val="20"/>
          <w:lang w:eastAsia="es-MX"/>
        </w:rPr>
        <w:t>parcial de estudios…………………………</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0.6200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4A0A6C" w:rsidP="00423624">
      <w:pPr>
        <w:pStyle w:val="Prrafodelista"/>
        <w:numPr>
          <w:ilvl w:val="0"/>
          <w:numId w:val="32"/>
        </w:numPr>
        <w:spacing w:after="200" w:line="276" w:lineRule="auto"/>
        <w:jc w:val="both"/>
        <w:rPr>
          <w:rFonts w:ascii="Arial" w:hAnsi="Arial" w:cs="Arial"/>
          <w:b/>
          <w:bCs/>
          <w:sz w:val="20"/>
          <w:szCs w:val="20"/>
          <w:lang w:eastAsia="es-MX"/>
        </w:rPr>
      </w:pPr>
      <w:proofErr w:type="spellStart"/>
      <w:r w:rsidRPr="00E27661">
        <w:rPr>
          <w:rFonts w:ascii="Arial" w:hAnsi="Arial" w:cs="Arial"/>
          <w:b/>
          <w:bCs/>
          <w:sz w:val="20"/>
          <w:szCs w:val="20"/>
          <w:lang w:eastAsia="es-MX"/>
        </w:rPr>
        <w:t>Pre</w:t>
      </w:r>
      <w:r w:rsidR="00B57C54" w:rsidRPr="00E27661">
        <w:rPr>
          <w:rFonts w:ascii="Arial" w:hAnsi="Arial" w:cs="Arial"/>
          <w:b/>
          <w:bCs/>
          <w:sz w:val="20"/>
          <w:szCs w:val="20"/>
          <w:lang w:eastAsia="es-MX"/>
        </w:rPr>
        <w:t>dictamen</w:t>
      </w:r>
      <w:proofErr w:type="spellEnd"/>
      <w:r w:rsidR="00842C94" w:rsidRPr="00E27661">
        <w:rPr>
          <w:rFonts w:ascii="Arial" w:hAnsi="Arial" w:cs="Arial"/>
          <w:b/>
          <w:bCs/>
          <w:sz w:val="20"/>
          <w:szCs w:val="20"/>
          <w:lang w:eastAsia="es-MX"/>
        </w:rPr>
        <w:t xml:space="preserve"> de convalidación……………………</w:t>
      </w:r>
      <w:proofErr w:type="gramStart"/>
      <w:r w:rsidR="00842C94" w:rsidRPr="00E27661">
        <w:rPr>
          <w:rFonts w:ascii="Arial" w:hAnsi="Arial" w:cs="Arial"/>
          <w:b/>
          <w:bCs/>
          <w:sz w:val="20"/>
          <w:szCs w:val="20"/>
          <w:lang w:eastAsia="es-MX"/>
        </w:rPr>
        <w:t>…</w:t>
      </w:r>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 xml:space="preserve">…………..….. 1.0400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Constancia de</w:t>
      </w:r>
      <w:r w:rsidR="00842C94" w:rsidRPr="00E27661">
        <w:rPr>
          <w:rFonts w:ascii="Arial" w:hAnsi="Arial" w:cs="Arial"/>
          <w:b/>
          <w:bCs/>
          <w:sz w:val="20"/>
          <w:szCs w:val="20"/>
          <w:lang w:eastAsia="es-MX"/>
        </w:rPr>
        <w:t xml:space="preserve"> autenticidad de documentos……</w:t>
      </w:r>
      <w:r w:rsidRPr="00E27661">
        <w:rPr>
          <w:rFonts w:ascii="Arial" w:hAnsi="Arial" w:cs="Arial"/>
          <w:b/>
          <w:bCs/>
          <w:sz w:val="20"/>
          <w:szCs w:val="20"/>
          <w:lang w:eastAsia="es-MX"/>
        </w:rPr>
        <w:t xml:space="preserve">…………………... 0.1000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Autenticidad de certificado</w:t>
      </w:r>
      <w:r w:rsidR="00842C94" w:rsidRPr="00E27661">
        <w:rPr>
          <w:rFonts w:ascii="Arial" w:hAnsi="Arial" w:cs="Arial"/>
          <w:b/>
          <w:bCs/>
          <w:sz w:val="20"/>
          <w:szCs w:val="20"/>
          <w:lang w:eastAsia="es-MX"/>
        </w:rPr>
        <w:t>s …………………………</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0.4200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Histor</w:t>
      </w:r>
      <w:r w:rsidR="00842C94" w:rsidRPr="00E27661">
        <w:rPr>
          <w:rFonts w:ascii="Arial" w:hAnsi="Arial" w:cs="Arial"/>
          <w:b/>
          <w:bCs/>
          <w:sz w:val="20"/>
          <w:szCs w:val="20"/>
          <w:lang w:eastAsia="es-MX"/>
        </w:rPr>
        <w:t>iales académicos……………</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0.3600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Portabilidades……………</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0.5200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ind w:left="1440"/>
        <w:jc w:val="both"/>
        <w:rPr>
          <w:rFonts w:ascii="Arial" w:hAnsi="Arial" w:cs="Arial"/>
          <w:b/>
          <w:bCs/>
          <w:sz w:val="20"/>
          <w:szCs w:val="20"/>
          <w:lang w:eastAsia="es-MX"/>
        </w:rPr>
      </w:pPr>
    </w:p>
    <w:p w:rsidR="00B57C54" w:rsidRPr="00E27661" w:rsidRDefault="00B57C54" w:rsidP="00423624">
      <w:pPr>
        <w:pStyle w:val="Prrafodelista"/>
        <w:numPr>
          <w:ilvl w:val="0"/>
          <w:numId w:val="32"/>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B</w:t>
      </w:r>
      <w:r w:rsidR="00842C94" w:rsidRPr="00E27661">
        <w:rPr>
          <w:rFonts w:ascii="Arial" w:hAnsi="Arial" w:cs="Arial"/>
          <w:b/>
          <w:bCs/>
          <w:sz w:val="20"/>
          <w:szCs w:val="20"/>
          <w:lang w:eastAsia="es-MX"/>
        </w:rPr>
        <w:t>oleta parciales y finales…</w:t>
      </w:r>
      <w:proofErr w:type="gramStart"/>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0.7800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2520"/>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p>
    <w:p w:rsidR="00B57C54" w:rsidRPr="00E27661" w:rsidRDefault="00B57C54" w:rsidP="00B57C54">
      <w:pPr>
        <w:jc w:val="center"/>
        <w:rPr>
          <w:rFonts w:ascii="Arial" w:hAnsi="Arial" w:cs="Arial"/>
          <w:b/>
          <w:bCs/>
          <w:sz w:val="20"/>
          <w:szCs w:val="20"/>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XXXIV</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EL COLEGIO DE CHIHUAHUA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 xml:space="preserve">Artículo 254. Por los servicios prestados por </w:t>
      </w:r>
      <w:r w:rsidR="008706F0" w:rsidRPr="00E27661">
        <w:rPr>
          <w:rFonts w:ascii="Arial" w:hAnsi="Arial" w:cs="Arial"/>
          <w:b/>
          <w:bCs/>
          <w:sz w:val="20"/>
          <w:szCs w:val="20"/>
          <w:lang w:eastAsia="es-MX"/>
        </w:rPr>
        <w:t>E</w:t>
      </w:r>
      <w:r w:rsidRPr="00E27661">
        <w:rPr>
          <w:rFonts w:ascii="Arial" w:hAnsi="Arial" w:cs="Arial"/>
          <w:b/>
          <w:bCs/>
          <w:sz w:val="20"/>
          <w:szCs w:val="20"/>
          <w:lang w:eastAsia="es-MX"/>
        </w:rPr>
        <w:t>l Colegio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Cuota de inscripción y colegiatura.</w:t>
      </w:r>
    </w:p>
    <w:p w:rsidR="00B57C54" w:rsidRPr="00E27661" w:rsidRDefault="00B57C54" w:rsidP="00B57C54">
      <w:pPr>
        <w:pStyle w:val="Prrafodelista"/>
        <w:jc w:val="both"/>
        <w:rPr>
          <w:rFonts w:ascii="Arial" w:hAnsi="Arial" w:cs="Arial"/>
          <w:b/>
          <w:bCs/>
          <w:sz w:val="20"/>
          <w:szCs w:val="20"/>
          <w:lang w:eastAsia="es-MX"/>
        </w:rPr>
      </w:pPr>
    </w:p>
    <w:p w:rsidR="00B57C54" w:rsidRPr="00E27661" w:rsidRDefault="003465B5" w:rsidP="00423624">
      <w:pPr>
        <w:pStyle w:val="Prrafodelista"/>
        <w:numPr>
          <w:ilvl w:val="1"/>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Especialidad en Investigación.</w:t>
      </w:r>
    </w:p>
    <w:p w:rsidR="00B57C54" w:rsidRPr="00E27661" w:rsidRDefault="00B57C54" w:rsidP="00B57C54">
      <w:pPr>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Inscripción…………………</w:t>
      </w:r>
      <w:r w:rsidR="00B57C54" w:rsidRPr="00E27661">
        <w:rPr>
          <w:rFonts w:ascii="Arial" w:hAnsi="Arial" w:cs="Arial"/>
          <w:b/>
          <w:bCs/>
          <w:sz w:val="20"/>
          <w:szCs w:val="20"/>
          <w:lang w:eastAsia="es-MX"/>
        </w:rPr>
        <w:t>………...…………</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 xml:space="preserve">. 66.5142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3465B5" w:rsidP="00423624">
      <w:pPr>
        <w:pStyle w:val="Prrafodelista"/>
        <w:numPr>
          <w:ilvl w:val="1"/>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Maestría en Métodos de I</w:t>
      </w:r>
      <w:r w:rsidR="00B57C54" w:rsidRPr="00E27661">
        <w:rPr>
          <w:rFonts w:ascii="Arial" w:hAnsi="Arial" w:cs="Arial"/>
          <w:b/>
          <w:bCs/>
          <w:sz w:val="20"/>
          <w:szCs w:val="20"/>
          <w:lang w:eastAsia="es-MX"/>
        </w:rPr>
        <w:t>nvesti</w:t>
      </w:r>
      <w:r w:rsidRPr="00E27661">
        <w:rPr>
          <w:rFonts w:ascii="Arial" w:hAnsi="Arial" w:cs="Arial"/>
          <w:b/>
          <w:bCs/>
          <w:sz w:val="20"/>
          <w:szCs w:val="20"/>
          <w:lang w:eastAsia="es-MX"/>
        </w:rPr>
        <w:t>gación C</w:t>
      </w:r>
      <w:r w:rsidR="00B57C54" w:rsidRPr="00E27661">
        <w:rPr>
          <w:rFonts w:ascii="Arial" w:hAnsi="Arial" w:cs="Arial"/>
          <w:b/>
          <w:bCs/>
          <w:sz w:val="20"/>
          <w:szCs w:val="20"/>
          <w:lang w:eastAsia="es-MX"/>
        </w:rPr>
        <w:t>ientífica.</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Inscripción semestral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25.9821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3"/>
          <w:numId w:val="35"/>
        </w:numPr>
        <w:spacing w:after="200"/>
        <w:jc w:val="both"/>
        <w:rPr>
          <w:rFonts w:ascii="Arial" w:hAnsi="Arial" w:cs="Arial"/>
          <w:b/>
          <w:bCs/>
          <w:sz w:val="20"/>
          <w:szCs w:val="20"/>
          <w:lang w:eastAsia="es-MX"/>
        </w:rPr>
      </w:pPr>
      <w:r w:rsidRPr="00E27661">
        <w:rPr>
          <w:rFonts w:ascii="Arial" w:hAnsi="Arial" w:cs="Arial"/>
          <w:b/>
          <w:bCs/>
          <w:sz w:val="20"/>
          <w:szCs w:val="20"/>
          <w:lang w:eastAsia="es-MX"/>
        </w:rPr>
        <w:t>Colegiatura semestral……</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71.7106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2520"/>
        <w:jc w:val="both"/>
        <w:rPr>
          <w:rFonts w:ascii="Arial" w:hAnsi="Arial" w:cs="Arial"/>
          <w:b/>
          <w:bCs/>
          <w:sz w:val="20"/>
          <w:szCs w:val="20"/>
          <w:lang w:eastAsia="es-MX"/>
        </w:rPr>
      </w:pPr>
    </w:p>
    <w:p w:rsidR="00B57C54" w:rsidRPr="00E27661" w:rsidRDefault="00B57C54" w:rsidP="00423624">
      <w:pPr>
        <w:pStyle w:val="Prrafodelista"/>
        <w:numPr>
          <w:ilvl w:val="1"/>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Maest</w:t>
      </w:r>
      <w:r w:rsidR="003465B5" w:rsidRPr="00E27661">
        <w:rPr>
          <w:rFonts w:ascii="Arial" w:hAnsi="Arial" w:cs="Arial"/>
          <w:b/>
          <w:bCs/>
          <w:sz w:val="20"/>
          <w:szCs w:val="20"/>
          <w:lang w:eastAsia="es-MX"/>
        </w:rPr>
        <w:t>ría en Gobierno Urbano y Ciudad.</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Inscripción semestral…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25.9821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Colegiatura semestral………...</w:t>
      </w:r>
      <w:r w:rsidR="00B57C54" w:rsidRPr="00E27661">
        <w:rPr>
          <w:rFonts w:ascii="Arial" w:hAnsi="Arial" w:cs="Arial"/>
          <w:b/>
          <w:bCs/>
          <w:sz w:val="20"/>
          <w:szCs w:val="20"/>
          <w:lang w:eastAsia="es-MX"/>
        </w:rPr>
        <w:t>…………</w:t>
      </w:r>
      <w:proofErr w:type="gramStart"/>
      <w:r w:rsidR="00B57C54" w:rsidRPr="00E27661">
        <w:rPr>
          <w:rFonts w:ascii="Arial" w:hAnsi="Arial" w:cs="Arial"/>
          <w:b/>
          <w:bCs/>
          <w:sz w:val="20"/>
          <w:szCs w:val="20"/>
          <w:lang w:eastAsia="es-MX"/>
        </w:rPr>
        <w:t>…….</w:t>
      </w:r>
      <w:proofErr w:type="gramEnd"/>
      <w:r w:rsidR="00B57C54" w:rsidRPr="00E27661">
        <w:rPr>
          <w:rFonts w:ascii="Arial" w:hAnsi="Arial" w:cs="Arial"/>
          <w:b/>
          <w:bCs/>
          <w:sz w:val="20"/>
          <w:szCs w:val="20"/>
          <w:lang w:eastAsia="es-MX"/>
        </w:rPr>
        <w:t xml:space="preserve">.….. 103.9284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2520"/>
        <w:jc w:val="both"/>
        <w:rPr>
          <w:rFonts w:ascii="Arial" w:hAnsi="Arial" w:cs="Arial"/>
          <w:b/>
          <w:bCs/>
          <w:sz w:val="20"/>
          <w:szCs w:val="20"/>
          <w:lang w:eastAsia="es-MX"/>
        </w:rPr>
      </w:pPr>
    </w:p>
    <w:p w:rsidR="00B57C54" w:rsidRPr="00E27661" w:rsidRDefault="00B57C54" w:rsidP="00423624">
      <w:pPr>
        <w:pStyle w:val="Prrafodelista"/>
        <w:numPr>
          <w:ilvl w:val="1"/>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Doctorado en investigación.</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Inscripción anual………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38.4535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3"/>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Colegiatura Semestral…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187.0712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425"/>
        <w:jc w:val="both"/>
        <w:rPr>
          <w:rFonts w:ascii="Arial" w:hAnsi="Arial" w:cs="Arial"/>
          <w:b/>
          <w:bCs/>
          <w:sz w:val="20"/>
          <w:szCs w:val="20"/>
          <w:lang w:eastAsia="es-MX"/>
        </w:rPr>
      </w:pPr>
    </w:p>
    <w:p w:rsidR="00B57C54" w:rsidRPr="00E27661" w:rsidRDefault="00B57C54" w:rsidP="00423624">
      <w:pPr>
        <w:pStyle w:val="Prrafodelista"/>
        <w:numPr>
          <w:ilvl w:val="0"/>
          <w:numId w:val="35"/>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Cuota por servicios académicos.</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842C9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Credencial……………………………………………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B57C54" w:rsidRPr="00E27661">
        <w:rPr>
          <w:rFonts w:ascii="Arial" w:hAnsi="Arial" w:cs="Arial"/>
          <w:b/>
          <w:bCs/>
          <w:sz w:val="20"/>
          <w:szCs w:val="20"/>
          <w:lang w:eastAsia="es-MX"/>
        </w:rPr>
        <w:t xml:space="preserve">…………………….…. 1.5589 </w:t>
      </w:r>
      <w:proofErr w:type="spellStart"/>
      <w:r w:rsidR="00B57C54"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Rese</w:t>
      </w:r>
      <w:r w:rsidR="00842C94" w:rsidRPr="00E27661">
        <w:rPr>
          <w:rFonts w:ascii="Arial" w:hAnsi="Arial" w:cs="Arial"/>
          <w:b/>
          <w:bCs/>
          <w:sz w:val="20"/>
          <w:szCs w:val="20"/>
          <w:lang w:eastAsia="es-MX"/>
        </w:rPr>
        <w:t>llo de credencial…………………</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0.4157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Consta</w:t>
      </w:r>
      <w:r w:rsidR="00842C94" w:rsidRPr="00E27661">
        <w:rPr>
          <w:rFonts w:ascii="Arial" w:hAnsi="Arial" w:cs="Arial"/>
          <w:b/>
          <w:bCs/>
          <w:sz w:val="20"/>
          <w:szCs w:val="20"/>
          <w:lang w:eastAsia="es-MX"/>
        </w:rPr>
        <w:t>ncia de estudios……</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1.0392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Relaci</w:t>
      </w:r>
      <w:r w:rsidR="00842C94" w:rsidRPr="00E27661">
        <w:rPr>
          <w:rFonts w:ascii="Arial" w:hAnsi="Arial" w:cs="Arial"/>
          <w:b/>
          <w:bCs/>
          <w:sz w:val="20"/>
          <w:szCs w:val="20"/>
          <w:lang w:eastAsia="es-MX"/>
        </w:rPr>
        <w:t>ón de estudios…………</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3.1178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Relación de estudios (por </w:t>
      </w:r>
      <w:proofErr w:type="gramStart"/>
      <w:r w:rsidRPr="00E27661">
        <w:rPr>
          <w:rFonts w:ascii="Arial" w:hAnsi="Arial" w:cs="Arial"/>
          <w:b/>
          <w:bCs/>
          <w:sz w:val="20"/>
          <w:szCs w:val="20"/>
          <w:lang w:eastAsia="es-MX"/>
        </w:rPr>
        <w:t>materia)…</w:t>
      </w:r>
      <w:proofErr w:type="gramEnd"/>
      <w:r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0.1558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Correcci</w:t>
      </w:r>
      <w:r w:rsidR="00842C94" w:rsidRPr="00E27661">
        <w:rPr>
          <w:rFonts w:ascii="Arial" w:hAnsi="Arial" w:cs="Arial"/>
          <w:b/>
          <w:bCs/>
          <w:sz w:val="20"/>
          <w:szCs w:val="20"/>
          <w:lang w:eastAsia="es-MX"/>
        </w:rPr>
        <w:t>ón del título…………</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2.2344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 Exame</w:t>
      </w:r>
      <w:r w:rsidR="00842C94" w:rsidRPr="00E27661">
        <w:rPr>
          <w:rFonts w:ascii="Arial" w:hAnsi="Arial" w:cs="Arial"/>
          <w:b/>
          <w:bCs/>
          <w:sz w:val="20"/>
          <w:szCs w:val="20"/>
          <w:lang w:eastAsia="es-MX"/>
        </w:rPr>
        <w:t>n profesional…</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25.9821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Trámite de </w:t>
      </w:r>
      <w:r w:rsidR="00842C94" w:rsidRPr="00E27661">
        <w:rPr>
          <w:rFonts w:ascii="Arial" w:hAnsi="Arial" w:cs="Arial"/>
          <w:b/>
          <w:bCs/>
          <w:sz w:val="20"/>
          <w:szCs w:val="20"/>
          <w:lang w:eastAsia="es-MX"/>
        </w:rPr>
        <w:t>título y cédula…</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31.1785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Duplicado </w:t>
      </w:r>
      <w:r w:rsidR="00842C94" w:rsidRPr="00E27661">
        <w:rPr>
          <w:rFonts w:ascii="Arial" w:hAnsi="Arial" w:cs="Arial"/>
          <w:b/>
          <w:bCs/>
          <w:sz w:val="20"/>
          <w:szCs w:val="20"/>
          <w:lang w:eastAsia="es-MX"/>
        </w:rPr>
        <w:t>de cédula………</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4.1883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Revalidación de materias</w:t>
      </w:r>
      <w:r w:rsidR="0007243A" w:rsidRPr="00E27661">
        <w:rPr>
          <w:rFonts w:ascii="Arial" w:hAnsi="Arial" w:cs="Arial"/>
          <w:b/>
          <w:bCs/>
          <w:sz w:val="20"/>
          <w:szCs w:val="20"/>
          <w:lang w:eastAsia="es-MX"/>
        </w:rPr>
        <w:t>………………………………</w:t>
      </w:r>
      <w:proofErr w:type="gramStart"/>
      <w:r w:rsidR="0007243A"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07243A" w:rsidRPr="00E27661">
        <w:rPr>
          <w:rFonts w:ascii="Arial" w:hAnsi="Arial" w:cs="Arial"/>
          <w:b/>
          <w:bCs/>
          <w:sz w:val="20"/>
          <w:szCs w:val="20"/>
          <w:lang w:eastAsia="es-MX"/>
        </w:rPr>
        <w:t>………………….……….. Ex</w:t>
      </w:r>
      <w:r w:rsidRPr="00E27661">
        <w:rPr>
          <w:rFonts w:ascii="Arial" w:hAnsi="Arial" w:cs="Arial"/>
          <w:b/>
          <w:bCs/>
          <w:sz w:val="20"/>
          <w:szCs w:val="20"/>
          <w:lang w:eastAsia="es-MX"/>
        </w:rPr>
        <w:t>ento</w:t>
      </w:r>
    </w:p>
    <w:p w:rsidR="00B57C54" w:rsidRPr="00E27661" w:rsidRDefault="00B57C54" w:rsidP="00B57C54">
      <w:pPr>
        <w:pStyle w:val="Prrafodelista"/>
        <w:rPr>
          <w:rFonts w:ascii="Arial" w:hAnsi="Arial" w:cs="Arial"/>
          <w:b/>
          <w:bCs/>
          <w:sz w:val="20"/>
          <w:szCs w:val="20"/>
          <w:lang w:eastAsia="es-MX"/>
        </w:rPr>
      </w:pPr>
    </w:p>
    <w:p w:rsidR="00B57C54" w:rsidRPr="00E27661" w:rsidRDefault="00B57C54" w:rsidP="00423624">
      <w:pPr>
        <w:pStyle w:val="Prrafodelista"/>
        <w:numPr>
          <w:ilvl w:val="0"/>
          <w:numId w:val="4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Equivalencia de materias</w:t>
      </w:r>
      <w:r w:rsidR="0007243A" w:rsidRPr="00E27661">
        <w:rPr>
          <w:rFonts w:ascii="Arial" w:hAnsi="Arial" w:cs="Arial"/>
          <w:b/>
          <w:bCs/>
          <w:sz w:val="20"/>
          <w:szCs w:val="20"/>
          <w:lang w:eastAsia="es-MX"/>
        </w:rPr>
        <w:t>…………………………</w:t>
      </w:r>
      <w:proofErr w:type="gramStart"/>
      <w:r w:rsidR="0007243A"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07243A" w:rsidRPr="00E27661">
        <w:rPr>
          <w:rFonts w:ascii="Arial" w:hAnsi="Arial" w:cs="Arial"/>
          <w:b/>
          <w:bCs/>
          <w:sz w:val="20"/>
          <w:szCs w:val="20"/>
          <w:lang w:eastAsia="es-MX"/>
        </w:rPr>
        <w:t>………………………….…….. Ex</w:t>
      </w:r>
      <w:r w:rsidRPr="00E27661">
        <w:rPr>
          <w:rFonts w:ascii="Arial" w:hAnsi="Arial" w:cs="Arial"/>
          <w:b/>
          <w:bCs/>
          <w:sz w:val="20"/>
          <w:szCs w:val="20"/>
          <w:lang w:eastAsia="es-MX"/>
        </w:rPr>
        <w:t>ento</w:t>
      </w:r>
    </w:p>
    <w:p w:rsidR="00B57C54" w:rsidRPr="00E27661" w:rsidRDefault="00B57C54" w:rsidP="00B57C54">
      <w:pPr>
        <w:ind w:left="1134" w:hanging="567"/>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35"/>
        </w:numPr>
        <w:jc w:val="both"/>
        <w:rPr>
          <w:rFonts w:ascii="Arial" w:hAnsi="Arial" w:cs="Arial"/>
          <w:b/>
          <w:bCs/>
          <w:sz w:val="20"/>
          <w:szCs w:val="20"/>
          <w:lang w:eastAsia="es-MX"/>
        </w:rPr>
      </w:pPr>
      <w:r w:rsidRPr="00E27661">
        <w:rPr>
          <w:rFonts w:ascii="Arial" w:hAnsi="Arial" w:cs="Arial"/>
          <w:b/>
          <w:bCs/>
          <w:sz w:val="20"/>
          <w:szCs w:val="20"/>
          <w:lang w:eastAsia="es-MX"/>
        </w:rPr>
        <w:t>Trámite de especialidad en investigación:</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47"/>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Regis</w:t>
      </w:r>
      <w:r w:rsidR="00842C94" w:rsidRPr="00E27661">
        <w:rPr>
          <w:rFonts w:ascii="Arial" w:hAnsi="Arial" w:cs="Arial"/>
          <w:b/>
          <w:bCs/>
          <w:sz w:val="20"/>
          <w:szCs w:val="20"/>
          <w:lang w:eastAsia="es-MX"/>
        </w:rPr>
        <w:t>tro de diploma………</w:t>
      </w:r>
      <w:proofErr w:type="gramStart"/>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5.1964 </w:t>
      </w:r>
      <w:proofErr w:type="spellStart"/>
      <w:r w:rsidRPr="00E27661">
        <w:rPr>
          <w:rFonts w:ascii="Arial" w:hAnsi="Arial" w:cs="Arial"/>
          <w:b/>
          <w:bCs/>
          <w:sz w:val="20"/>
          <w:szCs w:val="20"/>
          <w:lang w:eastAsia="es-MX"/>
        </w:rPr>
        <w:t>UMAs</w:t>
      </w:r>
      <w:proofErr w:type="spellEnd"/>
    </w:p>
    <w:p w:rsidR="00B57C54" w:rsidRPr="00E27661" w:rsidRDefault="00B57C54" w:rsidP="00B57C54">
      <w:pPr>
        <w:pStyle w:val="Prrafodelista"/>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p>
    <w:p w:rsidR="00B57C54" w:rsidRPr="00E27661" w:rsidRDefault="00B57C54" w:rsidP="00B57C54">
      <w:pPr>
        <w:jc w:val="center"/>
        <w:rPr>
          <w:rFonts w:ascii="Arial" w:hAnsi="Arial" w:cs="Arial"/>
          <w:b/>
          <w:bCs/>
          <w:sz w:val="20"/>
          <w:szCs w:val="20"/>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XXXV</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CONSEJO ESTATAL DE POBLACIÓN</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Artículo 255. Por los servicios prestados por el Consejo Estatal de Población, se pagarán derechos conforme a las siguientes cuotas:</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423624">
      <w:pPr>
        <w:pStyle w:val="Prrafodelista"/>
        <w:numPr>
          <w:ilvl w:val="0"/>
          <w:numId w:val="7"/>
        </w:numPr>
        <w:jc w:val="both"/>
        <w:rPr>
          <w:rFonts w:ascii="Arial" w:hAnsi="Arial" w:cs="Arial"/>
          <w:b/>
          <w:bCs/>
          <w:sz w:val="20"/>
          <w:szCs w:val="20"/>
          <w:lang w:eastAsia="es-MX"/>
        </w:rPr>
      </w:pPr>
      <w:r w:rsidRPr="00E27661">
        <w:rPr>
          <w:rFonts w:ascii="Arial" w:hAnsi="Arial" w:cs="Arial"/>
          <w:b/>
          <w:bCs/>
          <w:sz w:val="20"/>
          <w:szCs w:val="20"/>
          <w:lang w:eastAsia="es-MX"/>
        </w:rPr>
        <w:t xml:space="preserve">Pláticas sobre planificación familiar……………...................................1.0392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XXXVI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COLEGIO DE EDUCACIÓN PROFESIONAL TÉCNICA DEL ESTADO DE CHIHUAHUA</w:t>
      </w:r>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sz w:val="20"/>
          <w:szCs w:val="20"/>
          <w:lang w:eastAsia="es-MX"/>
        </w:rPr>
        <w:t>Artículo 256. Por los servicios prestados por el Colegio de Educación Profesional Técnica del Estado de Chihuahua, se pagarán derechos conforme a las siguientes cuotas:</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w:t>
      </w:r>
      <w:r w:rsidRPr="00E27661">
        <w:rPr>
          <w:rFonts w:ascii="Arial" w:hAnsi="Arial" w:cs="Arial"/>
          <w:b/>
          <w:bCs/>
          <w:sz w:val="20"/>
          <w:szCs w:val="20"/>
          <w:lang w:eastAsia="es-MX"/>
        </w:rPr>
        <w:tab/>
        <w:t>Planteles:</w:t>
      </w:r>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Chihuahua I……………………………</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13.0430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Chihuahua II………………………………</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00842C94" w:rsidRPr="00E27661">
        <w:rPr>
          <w:rFonts w:ascii="Arial" w:hAnsi="Arial" w:cs="Arial"/>
          <w:b/>
          <w:bCs/>
          <w:sz w:val="20"/>
          <w:szCs w:val="20"/>
          <w:lang w:eastAsia="es-MX"/>
        </w:rPr>
        <w:t>.</w:t>
      </w:r>
      <w:r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13.0430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 xml:space="preserve">Cuauhtémoc…………………………………………………………….... 13.0430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Delicias…………………………………………</w:t>
      </w:r>
      <w:proofErr w:type="gramStart"/>
      <w:r w:rsidRPr="00E27661">
        <w:rPr>
          <w:rFonts w:ascii="Arial" w:hAnsi="Arial" w:cs="Arial"/>
          <w:b/>
          <w:bCs/>
          <w:sz w:val="20"/>
          <w:szCs w:val="20"/>
          <w:lang w:eastAsia="es-MX"/>
        </w:rPr>
        <w:t>…</w:t>
      </w:r>
      <w:r w:rsidR="00842C94"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13.0430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Parral…………………………………………………</w:t>
      </w:r>
      <w:r w:rsidR="00842C94" w:rsidRPr="00E27661">
        <w:rPr>
          <w:rFonts w:ascii="Arial" w:hAnsi="Arial" w:cs="Arial"/>
          <w:b/>
          <w:bCs/>
          <w:sz w:val="20"/>
          <w:szCs w:val="20"/>
          <w:lang w:eastAsia="es-MX"/>
        </w:rPr>
        <w:t>…</w:t>
      </w:r>
      <w:r w:rsidRPr="00E27661">
        <w:rPr>
          <w:rFonts w:ascii="Arial" w:hAnsi="Arial" w:cs="Arial"/>
          <w:b/>
          <w:bCs/>
          <w:sz w:val="20"/>
          <w:szCs w:val="20"/>
          <w:lang w:eastAsia="es-MX"/>
        </w:rPr>
        <w:t>…………</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13.0430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Juárez I……………………………………………………………</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13.7705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Juárez II………………………………………</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13.7705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423624">
      <w:pPr>
        <w:pStyle w:val="Prrafodelista"/>
        <w:numPr>
          <w:ilvl w:val="0"/>
          <w:numId w:val="36"/>
        </w:numPr>
        <w:spacing w:after="200" w:line="276" w:lineRule="auto"/>
        <w:jc w:val="both"/>
        <w:rPr>
          <w:rFonts w:ascii="Arial" w:hAnsi="Arial" w:cs="Arial"/>
          <w:b/>
          <w:bCs/>
          <w:sz w:val="20"/>
          <w:szCs w:val="20"/>
          <w:lang w:eastAsia="es-MX"/>
        </w:rPr>
      </w:pPr>
      <w:r w:rsidRPr="00E27661">
        <w:rPr>
          <w:rFonts w:ascii="Arial" w:hAnsi="Arial" w:cs="Arial"/>
          <w:b/>
          <w:bCs/>
          <w:sz w:val="20"/>
          <w:szCs w:val="20"/>
          <w:lang w:eastAsia="es-MX"/>
        </w:rPr>
        <w:t>Juárez III…………</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13.7705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w:t>
      </w:r>
      <w:r w:rsidRPr="00E27661">
        <w:rPr>
          <w:rFonts w:ascii="Arial" w:hAnsi="Arial" w:cs="Arial"/>
          <w:b/>
          <w:bCs/>
          <w:sz w:val="20"/>
          <w:szCs w:val="20"/>
          <w:lang w:eastAsia="es-MX"/>
        </w:rPr>
        <w:tab/>
      </w:r>
      <w:proofErr w:type="gramStart"/>
      <w:r w:rsidRPr="00E27661">
        <w:rPr>
          <w:rFonts w:ascii="Arial" w:hAnsi="Arial" w:cs="Arial"/>
          <w:b/>
          <w:bCs/>
          <w:sz w:val="20"/>
          <w:szCs w:val="20"/>
          <w:lang w:eastAsia="es-MX"/>
        </w:rPr>
        <w:t>Constancia..</w:t>
      </w:r>
      <w:proofErr w:type="gramEnd"/>
      <w:r w:rsidRPr="00E27661">
        <w:rPr>
          <w:rFonts w:ascii="Arial" w:hAnsi="Arial" w:cs="Arial"/>
          <w:b/>
          <w:bCs/>
          <w:sz w:val="20"/>
          <w:szCs w:val="20"/>
          <w:lang w:eastAsia="es-MX"/>
        </w:rPr>
        <w:t xml:space="preserve">………….……..……………………………..……………...…... 0.5716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III.</w:t>
      </w:r>
      <w:r w:rsidRPr="00E27661">
        <w:rPr>
          <w:rFonts w:ascii="Arial" w:hAnsi="Arial" w:cs="Arial"/>
          <w:b/>
          <w:bCs/>
          <w:sz w:val="20"/>
          <w:szCs w:val="20"/>
          <w:lang w:eastAsia="es-MX"/>
        </w:rPr>
        <w:tab/>
        <w:t xml:space="preserve">Duplicado de certificado……................................................................... 1.5589 </w:t>
      </w:r>
      <w:proofErr w:type="spellStart"/>
      <w:r w:rsidRPr="00E27661">
        <w:rPr>
          <w:rFonts w:ascii="Arial" w:hAnsi="Arial" w:cs="Arial"/>
          <w:b/>
          <w:bCs/>
          <w:sz w:val="20"/>
          <w:szCs w:val="20"/>
          <w:lang w:eastAsia="es-MX"/>
        </w:rPr>
        <w:t>UMAs</w:t>
      </w:r>
      <w:proofErr w:type="spellEnd"/>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IV.</w:t>
      </w:r>
      <w:r w:rsidRPr="00E27661">
        <w:rPr>
          <w:rFonts w:ascii="Arial" w:hAnsi="Arial" w:cs="Arial"/>
          <w:b/>
          <w:bCs/>
          <w:sz w:val="20"/>
          <w:szCs w:val="20"/>
          <w:lang w:eastAsia="es-MX"/>
        </w:rPr>
        <w:tab/>
        <w:t>Reposición de credencial………</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0.9353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w:t>
      </w:r>
      <w:r w:rsidRPr="00E27661">
        <w:rPr>
          <w:rFonts w:ascii="Arial" w:hAnsi="Arial" w:cs="Arial"/>
          <w:b/>
          <w:bCs/>
          <w:sz w:val="20"/>
          <w:szCs w:val="20"/>
          <w:lang w:eastAsia="es-MX"/>
        </w:rPr>
        <w:tab/>
        <w:t xml:space="preserve">Asesoría complementaria </w:t>
      </w:r>
      <w:proofErr w:type="spellStart"/>
      <w:r w:rsidRPr="00E27661">
        <w:rPr>
          <w:rFonts w:ascii="Arial" w:hAnsi="Arial" w:cs="Arial"/>
          <w:b/>
          <w:bCs/>
          <w:sz w:val="20"/>
          <w:szCs w:val="20"/>
          <w:lang w:eastAsia="es-MX"/>
        </w:rPr>
        <w:t>intersemestral</w:t>
      </w:r>
      <w:proofErr w:type="spellEnd"/>
      <w:r w:rsidRPr="00E27661">
        <w:rPr>
          <w:rFonts w:ascii="Arial" w:hAnsi="Arial" w:cs="Arial"/>
          <w:b/>
          <w:bCs/>
          <w:sz w:val="20"/>
          <w:szCs w:val="20"/>
          <w:lang w:eastAsia="es-MX"/>
        </w:rPr>
        <w:t xml:space="preserve"> (semestre en curso</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1.3510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VI.</w:t>
      </w:r>
      <w:r w:rsidRPr="00E27661">
        <w:rPr>
          <w:rFonts w:ascii="Arial" w:hAnsi="Arial" w:cs="Arial"/>
          <w:b/>
          <w:bCs/>
          <w:sz w:val="20"/>
          <w:szCs w:val="20"/>
          <w:lang w:eastAsia="es-MX"/>
        </w:rPr>
        <w:tab/>
        <w:t xml:space="preserve">Asesoría complementaria </w:t>
      </w:r>
      <w:proofErr w:type="spellStart"/>
      <w:r w:rsidRPr="00E27661">
        <w:rPr>
          <w:rFonts w:ascii="Arial" w:hAnsi="Arial" w:cs="Arial"/>
          <w:b/>
          <w:bCs/>
          <w:sz w:val="20"/>
          <w:szCs w:val="20"/>
          <w:lang w:eastAsia="es-MX"/>
        </w:rPr>
        <w:t>intersemestral</w:t>
      </w:r>
      <w:proofErr w:type="spellEnd"/>
      <w:r w:rsidRPr="00E27661">
        <w:rPr>
          <w:rFonts w:ascii="Arial" w:hAnsi="Arial" w:cs="Arial"/>
          <w:b/>
          <w:bCs/>
          <w:sz w:val="20"/>
          <w:szCs w:val="20"/>
          <w:lang w:eastAsia="es-MX"/>
        </w:rPr>
        <w:t xml:space="preserve">………………………………… 3.9492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r w:rsidRPr="00E27661">
        <w:rPr>
          <w:rFonts w:ascii="Arial" w:hAnsi="Arial" w:cs="Arial"/>
          <w:b/>
          <w:bCs/>
          <w:sz w:val="20"/>
          <w:szCs w:val="20"/>
          <w:lang w:eastAsia="es-MX"/>
        </w:rPr>
        <w:t>VII.</w:t>
      </w:r>
      <w:r w:rsidRPr="00E27661">
        <w:rPr>
          <w:rFonts w:ascii="Arial" w:hAnsi="Arial" w:cs="Arial"/>
          <w:b/>
          <w:bCs/>
          <w:sz w:val="20"/>
          <w:szCs w:val="20"/>
          <w:lang w:eastAsia="es-MX"/>
        </w:rPr>
        <w:tab/>
        <w:t>Acto Protocolario………</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w:t>
      </w:r>
      <w:r w:rsidR="00842C94" w:rsidRPr="00E27661">
        <w:rPr>
          <w:rFonts w:ascii="Arial" w:hAnsi="Arial" w:cs="Arial"/>
          <w:b/>
          <w:bCs/>
          <w:sz w:val="20"/>
          <w:szCs w:val="20"/>
          <w:lang w:eastAsia="es-MX"/>
        </w:rPr>
        <w:t>..</w:t>
      </w:r>
      <w:r w:rsidRPr="00E27661">
        <w:rPr>
          <w:rFonts w:ascii="Arial" w:hAnsi="Arial" w:cs="Arial"/>
          <w:b/>
          <w:bCs/>
          <w:sz w:val="20"/>
          <w:szCs w:val="20"/>
          <w:lang w:eastAsia="es-MX"/>
        </w:rPr>
        <w:t xml:space="preserve">………………….... 1.6628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roofErr w:type="spellStart"/>
      <w:r w:rsidRPr="00E27661">
        <w:rPr>
          <w:rFonts w:ascii="Arial" w:hAnsi="Arial" w:cs="Arial"/>
          <w:b/>
          <w:bCs/>
          <w:sz w:val="20"/>
          <w:szCs w:val="20"/>
          <w:lang w:eastAsia="es-MX"/>
        </w:rPr>
        <w:t>Vlll</w:t>
      </w:r>
      <w:proofErr w:type="spellEnd"/>
      <w:r w:rsidRPr="00E27661">
        <w:rPr>
          <w:rFonts w:ascii="Arial" w:hAnsi="Arial" w:cs="Arial"/>
          <w:b/>
          <w:bCs/>
          <w:sz w:val="20"/>
          <w:szCs w:val="20"/>
          <w:lang w:eastAsia="es-MX"/>
        </w:rPr>
        <w:t>.    Costo por trámite de titulación………………………………………</w:t>
      </w:r>
      <w:proofErr w:type="gramStart"/>
      <w:r w:rsidRPr="00E27661">
        <w:rPr>
          <w:rFonts w:ascii="Arial" w:hAnsi="Arial" w:cs="Arial"/>
          <w:b/>
          <w:bCs/>
          <w:sz w:val="20"/>
          <w:szCs w:val="20"/>
          <w:lang w:eastAsia="es-MX"/>
        </w:rPr>
        <w:t>…….</w:t>
      </w:r>
      <w:proofErr w:type="gramEnd"/>
      <w:r w:rsidRPr="00E27661">
        <w:rPr>
          <w:rFonts w:ascii="Arial" w:hAnsi="Arial" w:cs="Arial"/>
          <w:b/>
          <w:bCs/>
          <w:sz w:val="20"/>
          <w:szCs w:val="20"/>
          <w:lang w:eastAsia="es-MX"/>
        </w:rPr>
        <w:t xml:space="preserve">. 6.2357 </w:t>
      </w:r>
      <w:proofErr w:type="spellStart"/>
      <w:r w:rsidRPr="00E27661">
        <w:rPr>
          <w:rFonts w:ascii="Arial" w:hAnsi="Arial" w:cs="Arial"/>
          <w:b/>
          <w:bCs/>
          <w:sz w:val="20"/>
          <w:szCs w:val="20"/>
          <w:lang w:eastAsia="es-MX"/>
        </w:rPr>
        <w:t>UMAs</w:t>
      </w:r>
      <w:proofErr w:type="spellEnd"/>
    </w:p>
    <w:p w:rsidR="00B57C54" w:rsidRPr="00E27661" w:rsidRDefault="00B57C54" w:rsidP="00B57C54">
      <w:pPr>
        <w:ind w:left="1134" w:hanging="567"/>
        <w:jc w:val="both"/>
        <w:rPr>
          <w:rFonts w:ascii="Arial" w:hAnsi="Arial" w:cs="Arial"/>
          <w:b/>
          <w:bCs/>
          <w:sz w:val="20"/>
          <w:szCs w:val="20"/>
          <w:lang w:eastAsia="es-MX"/>
        </w:rPr>
      </w:pPr>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B57C54">
      <w:pPr>
        <w:ind w:left="1701" w:hanging="567"/>
        <w:jc w:val="both"/>
        <w:rPr>
          <w:rFonts w:ascii="Arial" w:hAnsi="Arial" w:cs="Arial"/>
          <w:b/>
          <w:bCs/>
          <w:sz w:val="20"/>
          <w:szCs w:val="20"/>
          <w:lang w:eastAsia="es-MX"/>
        </w:rPr>
      </w:pPr>
    </w:p>
    <w:p w:rsidR="00B57C54" w:rsidRPr="00E27661" w:rsidRDefault="00B57C54" w:rsidP="00B57C54">
      <w:pPr>
        <w:ind w:left="1134" w:hanging="567"/>
        <w:jc w:val="both"/>
        <w:rPr>
          <w:rFonts w:ascii="Arial" w:hAnsi="Arial" w:cs="Arial"/>
          <w:b/>
          <w:bCs/>
          <w:sz w:val="20"/>
          <w:szCs w:val="20"/>
          <w:lang w:eastAsia="es-MX"/>
        </w:rPr>
      </w:pPr>
    </w:p>
    <w:p w:rsidR="00252B9D" w:rsidRPr="00E27661" w:rsidRDefault="00621DD3" w:rsidP="00252B9D">
      <w:pPr>
        <w:jc w:val="center"/>
        <w:rPr>
          <w:rFonts w:ascii="Arial" w:hAnsi="Arial" w:cs="Arial"/>
          <w:b/>
          <w:bCs/>
          <w:sz w:val="20"/>
          <w:szCs w:val="20"/>
        </w:rPr>
      </w:pPr>
      <w:r>
        <w:rPr>
          <w:rFonts w:ascii="Arial" w:hAnsi="Arial" w:cs="Arial"/>
          <w:b/>
          <w:bCs/>
          <w:sz w:val="20"/>
          <w:szCs w:val="20"/>
        </w:rPr>
        <w:t>CAPÍTULO XXXVII</w:t>
      </w:r>
    </w:p>
    <w:p w:rsidR="00252B9D" w:rsidRPr="00E27661" w:rsidRDefault="00252B9D" w:rsidP="00252B9D">
      <w:pPr>
        <w:jc w:val="center"/>
        <w:rPr>
          <w:rFonts w:ascii="Arial" w:hAnsi="Arial" w:cs="Arial"/>
          <w:sz w:val="20"/>
          <w:szCs w:val="20"/>
          <w:lang w:eastAsia="es-MX"/>
        </w:rPr>
      </w:pPr>
      <w:r w:rsidRPr="00E27661">
        <w:rPr>
          <w:rFonts w:ascii="Arial" w:hAnsi="Arial" w:cs="Arial"/>
          <w:b/>
          <w:bCs/>
          <w:sz w:val="20"/>
          <w:szCs w:val="20"/>
        </w:rPr>
        <w:t>INSTITUTO CHIHUAHUENSE DEL DEPORTE Y CULTURA FÍSICA</w:t>
      </w:r>
    </w:p>
    <w:p w:rsidR="00252B9D" w:rsidRPr="00E27661" w:rsidRDefault="00252B9D" w:rsidP="00252B9D">
      <w:pPr>
        <w:ind w:left="1701" w:hanging="567"/>
        <w:jc w:val="both"/>
        <w:rPr>
          <w:rFonts w:ascii="Arial" w:hAnsi="Arial" w:cs="Arial"/>
          <w:sz w:val="20"/>
          <w:szCs w:val="20"/>
          <w:lang w:eastAsia="es-MX"/>
        </w:rPr>
      </w:pPr>
    </w:p>
    <w:p w:rsidR="00252B9D" w:rsidRPr="00E27661" w:rsidRDefault="00252B9D" w:rsidP="00252B9D">
      <w:pPr>
        <w:jc w:val="both"/>
        <w:rPr>
          <w:rFonts w:ascii="Arial" w:hAnsi="Arial" w:cs="Arial"/>
          <w:b/>
          <w:sz w:val="20"/>
          <w:szCs w:val="20"/>
          <w:lang w:eastAsia="es-MX"/>
        </w:rPr>
      </w:pPr>
      <w:r w:rsidRPr="00E27661">
        <w:rPr>
          <w:rFonts w:ascii="Arial" w:hAnsi="Arial" w:cs="Arial"/>
          <w:b/>
          <w:bCs/>
          <w:sz w:val="20"/>
          <w:szCs w:val="20"/>
          <w:lang w:eastAsia="es-MX"/>
        </w:rPr>
        <w:t>Artículo 258.</w:t>
      </w:r>
      <w:r w:rsidRPr="00E27661">
        <w:rPr>
          <w:rFonts w:ascii="Arial" w:hAnsi="Arial" w:cs="Arial"/>
          <w:b/>
          <w:sz w:val="20"/>
          <w:szCs w:val="20"/>
          <w:lang w:eastAsia="es-MX"/>
        </w:rPr>
        <w:t xml:space="preserve"> Por los servicios prestados por el Instituto Chihuahuense del Deporte y Cultura Física, se pagarán derechos conforme a las siguientes cuotas:</w:t>
      </w:r>
    </w:p>
    <w:p w:rsidR="00252B9D" w:rsidRPr="00E27661" w:rsidRDefault="00252B9D" w:rsidP="00252B9D">
      <w:pPr>
        <w:jc w:val="both"/>
        <w:rPr>
          <w:rFonts w:ascii="Arial" w:hAnsi="Arial" w:cs="Arial"/>
          <w:b/>
          <w:sz w:val="20"/>
          <w:szCs w:val="20"/>
          <w:lang w:eastAsia="es-MX"/>
        </w:rPr>
      </w:pP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8"/>
        </w:numPr>
        <w:jc w:val="both"/>
        <w:rPr>
          <w:rFonts w:ascii="Arial" w:hAnsi="Arial" w:cs="Arial"/>
          <w:b/>
          <w:bCs/>
          <w:sz w:val="20"/>
          <w:szCs w:val="20"/>
          <w:lang w:eastAsia="es-MX"/>
        </w:rPr>
      </w:pPr>
      <w:r w:rsidRPr="00E27661">
        <w:rPr>
          <w:rFonts w:ascii="Arial" w:hAnsi="Arial" w:cs="Arial"/>
          <w:b/>
          <w:bCs/>
          <w:sz w:val="20"/>
          <w:szCs w:val="20"/>
        </w:rPr>
        <w:t>Estadio Manuel L. Almanza</w:t>
      </w:r>
      <w:r w:rsidRPr="00E27661">
        <w:rPr>
          <w:rFonts w:ascii="Arial" w:hAnsi="Arial" w:cs="Arial"/>
          <w:b/>
          <w:bCs/>
          <w:sz w:val="20"/>
          <w:szCs w:val="20"/>
        </w:rPr>
        <w:tab/>
      </w:r>
      <w:r w:rsidRPr="00E27661">
        <w:rPr>
          <w:rFonts w:ascii="Arial" w:hAnsi="Arial" w:cs="Arial"/>
          <w:b/>
          <w:bCs/>
          <w:sz w:val="20"/>
          <w:szCs w:val="20"/>
        </w:rPr>
        <w:tab/>
      </w:r>
    </w:p>
    <w:p w:rsidR="00252B9D" w:rsidRPr="00E27661" w:rsidRDefault="00252B9D" w:rsidP="00252B9D">
      <w:pPr>
        <w:jc w:val="center"/>
        <w:rPr>
          <w:rFonts w:ascii="Arial" w:hAnsi="Arial" w:cs="Arial"/>
          <w:b/>
          <w:sz w:val="20"/>
          <w:szCs w:val="20"/>
          <w:lang w:eastAsia="es-MX"/>
        </w:rPr>
      </w:pPr>
      <w:r w:rsidRPr="00E27661">
        <w:rPr>
          <w:rFonts w:ascii="Arial" w:hAnsi="Arial" w:cs="Arial"/>
          <w:b/>
          <w:sz w:val="20"/>
          <w:szCs w:val="20"/>
        </w:rPr>
        <w:t xml:space="preserve">                                                                                                                           </w:t>
      </w: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diurno público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Pr="00E27661">
        <w:rPr>
          <w:rFonts w:ascii="Arial" w:hAnsi="Arial" w:cs="Arial"/>
          <w:b/>
          <w:sz w:val="20"/>
          <w:szCs w:val="20"/>
        </w:rPr>
        <w:t xml:space="preserve">……. 31.8000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diurno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63.6000 </w:t>
      </w:r>
      <w:proofErr w:type="spellStart"/>
      <w:r w:rsidRPr="00E27661">
        <w:rPr>
          <w:rFonts w:ascii="Arial" w:hAnsi="Arial" w:cs="Arial"/>
          <w:b/>
          <w:sz w:val="20"/>
          <w:szCs w:val="20"/>
        </w:rPr>
        <w:t>UMAs</w:t>
      </w:r>
      <w:proofErr w:type="spellEnd"/>
    </w:p>
    <w:p w:rsidR="00842C94" w:rsidRPr="00E27661" w:rsidRDefault="00842C94" w:rsidP="00842C94">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diurno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106.0000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nocturno público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00842C94" w:rsidRPr="00E27661">
        <w:rPr>
          <w:rFonts w:ascii="Arial" w:hAnsi="Arial" w:cs="Arial"/>
          <w:b/>
          <w:sz w:val="20"/>
          <w:szCs w:val="20"/>
        </w:rPr>
        <w:t>.</w:t>
      </w:r>
      <w:r w:rsidRPr="00E27661">
        <w:rPr>
          <w:rFonts w:ascii="Arial" w:hAnsi="Arial" w:cs="Arial"/>
          <w:b/>
          <w:sz w:val="20"/>
          <w:szCs w:val="20"/>
        </w:rPr>
        <w:t xml:space="preserve">……….….. 52.5000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nocturno privado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00842C94" w:rsidRPr="00E27661">
        <w:rPr>
          <w:rFonts w:ascii="Arial" w:hAnsi="Arial" w:cs="Arial"/>
          <w:b/>
          <w:sz w:val="20"/>
          <w:szCs w:val="20"/>
        </w:rPr>
        <w:t>.</w:t>
      </w:r>
      <w:r w:rsidRPr="00E27661">
        <w:rPr>
          <w:rFonts w:ascii="Arial" w:hAnsi="Arial" w:cs="Arial"/>
          <w:b/>
          <w:sz w:val="20"/>
          <w:szCs w:val="20"/>
        </w:rPr>
        <w:t>…</w:t>
      </w:r>
      <w:r w:rsidR="00842C94" w:rsidRPr="00E27661">
        <w:rPr>
          <w:rFonts w:ascii="Arial" w:hAnsi="Arial" w:cs="Arial"/>
          <w:b/>
          <w:sz w:val="20"/>
          <w:szCs w:val="20"/>
        </w:rPr>
        <w:t>……</w:t>
      </w:r>
      <w:r w:rsidRPr="00E27661">
        <w:rPr>
          <w:rFonts w:ascii="Arial" w:hAnsi="Arial" w:cs="Arial"/>
          <w:b/>
          <w:sz w:val="20"/>
          <w:szCs w:val="20"/>
        </w:rPr>
        <w:t xml:space="preserve">… 105.0000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deportivo nocturno privado………………………</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Pr="00E27661">
        <w:rPr>
          <w:rFonts w:ascii="Arial" w:hAnsi="Arial" w:cs="Arial"/>
          <w:b/>
          <w:sz w:val="20"/>
          <w:szCs w:val="20"/>
        </w:rPr>
        <w:t>…</w:t>
      </w:r>
      <w:r w:rsidR="00842C94" w:rsidRPr="00E27661">
        <w:rPr>
          <w:rFonts w:ascii="Arial" w:hAnsi="Arial" w:cs="Arial"/>
          <w:b/>
          <w:sz w:val="20"/>
          <w:szCs w:val="20"/>
        </w:rPr>
        <w:t>.</w:t>
      </w:r>
      <w:r w:rsidRPr="00E27661">
        <w:rPr>
          <w:rFonts w:ascii="Arial" w:hAnsi="Arial" w:cs="Arial"/>
          <w:b/>
          <w:sz w:val="20"/>
          <w:szCs w:val="20"/>
        </w:rPr>
        <w:t xml:space="preserve">….. 175.0000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Pr="00E27661">
        <w:rPr>
          <w:rFonts w:ascii="Arial" w:hAnsi="Arial" w:cs="Arial"/>
          <w:b/>
          <w:sz w:val="20"/>
          <w:szCs w:val="20"/>
        </w:rPr>
        <w:t xml:space="preserve">……… 1.5000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Hora/entrenamiento diurno privado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00842C94" w:rsidRPr="00E27661">
        <w:rPr>
          <w:rFonts w:ascii="Arial" w:hAnsi="Arial" w:cs="Arial"/>
          <w:b/>
          <w:sz w:val="20"/>
          <w:szCs w:val="20"/>
        </w:rPr>
        <w:t>.</w:t>
      </w:r>
      <w:r w:rsidRPr="00E27661">
        <w:rPr>
          <w:rFonts w:ascii="Arial" w:hAnsi="Arial" w:cs="Arial"/>
          <w:b/>
          <w:sz w:val="20"/>
          <w:szCs w:val="20"/>
        </w:rPr>
        <w:t xml:space="preserve">……... 3.0000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 xml:space="preserve">Hora/entrenamiento diurno privado….................................................... 5.0000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Hora/entrenamiento nocturno público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00842C94" w:rsidRPr="00E27661">
        <w:rPr>
          <w:rFonts w:ascii="Arial" w:hAnsi="Arial" w:cs="Arial"/>
          <w:b/>
          <w:sz w:val="20"/>
          <w:szCs w:val="20"/>
        </w:rPr>
        <w:t>.</w:t>
      </w:r>
      <w:r w:rsidRPr="00E27661">
        <w:rPr>
          <w:rFonts w:ascii="Arial" w:hAnsi="Arial" w:cs="Arial"/>
          <w:b/>
          <w:sz w:val="20"/>
          <w:szCs w:val="20"/>
        </w:rPr>
        <w:t xml:space="preserve">……… 2.7000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 xml:space="preserve">Hora/entrenamiento nocturno privado escolar…………………………. 5.4000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 xml:space="preserve">Hora/entrenamiento nocturno privado…................................................ 9.0000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842C94" w:rsidRPr="00E27661">
        <w:rPr>
          <w:rFonts w:ascii="Arial" w:hAnsi="Arial" w:cs="Arial"/>
          <w:b/>
          <w:sz w:val="20"/>
          <w:szCs w:val="20"/>
        </w:rPr>
        <w:t>….</w:t>
      </w:r>
      <w:proofErr w:type="gramEnd"/>
      <w:r w:rsidR="00842C94" w:rsidRPr="00E27661">
        <w:rPr>
          <w:rFonts w:ascii="Arial" w:hAnsi="Arial" w:cs="Arial"/>
          <w:b/>
          <w:sz w:val="20"/>
          <w:szCs w:val="20"/>
        </w:rPr>
        <w:t>.</w:t>
      </w:r>
      <w:r w:rsidRPr="00E27661">
        <w:rPr>
          <w:rFonts w:ascii="Arial" w:hAnsi="Arial" w:cs="Arial"/>
          <w:b/>
          <w:sz w:val="20"/>
          <w:szCs w:val="20"/>
        </w:rPr>
        <w:t xml:space="preserve">….. 447.6000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cultural o social privado escolar……………...…………</w:t>
      </w:r>
      <w:r w:rsidR="00842C94" w:rsidRPr="00E27661">
        <w:rPr>
          <w:rFonts w:ascii="Arial" w:hAnsi="Arial" w:cs="Arial"/>
          <w:b/>
          <w:sz w:val="20"/>
          <w:szCs w:val="20"/>
        </w:rPr>
        <w:t>……</w:t>
      </w:r>
      <w:r w:rsidRPr="00E27661">
        <w:rPr>
          <w:rFonts w:ascii="Arial" w:hAnsi="Arial" w:cs="Arial"/>
          <w:b/>
          <w:sz w:val="20"/>
          <w:szCs w:val="20"/>
        </w:rPr>
        <w:t xml:space="preserve">. 895.2000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9"/>
        </w:numPr>
        <w:rPr>
          <w:rFonts w:ascii="Arial" w:hAnsi="Arial" w:cs="Arial"/>
          <w:b/>
          <w:sz w:val="20"/>
          <w:szCs w:val="20"/>
        </w:rPr>
      </w:pPr>
      <w:r w:rsidRPr="00E27661">
        <w:rPr>
          <w:rFonts w:ascii="Arial" w:hAnsi="Arial" w:cs="Arial"/>
          <w:b/>
          <w:sz w:val="20"/>
          <w:szCs w:val="20"/>
        </w:rPr>
        <w:t>Evento cultural o social privado……........................................</w:t>
      </w:r>
      <w:r w:rsidR="00842C94" w:rsidRPr="00E27661">
        <w:rPr>
          <w:rFonts w:ascii="Arial" w:hAnsi="Arial" w:cs="Arial"/>
          <w:b/>
          <w:sz w:val="20"/>
          <w:szCs w:val="20"/>
        </w:rPr>
        <w:t>..</w:t>
      </w:r>
      <w:r w:rsidRPr="00E27661">
        <w:rPr>
          <w:rFonts w:ascii="Arial" w:hAnsi="Arial" w:cs="Arial"/>
          <w:b/>
          <w:sz w:val="20"/>
          <w:szCs w:val="20"/>
        </w:rPr>
        <w:t xml:space="preserve">...... 1492.0000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0"/>
        </w:numPr>
        <w:ind w:hanging="578"/>
        <w:rPr>
          <w:rFonts w:ascii="Arial" w:hAnsi="Arial" w:cs="Arial"/>
          <w:b/>
          <w:bCs/>
          <w:sz w:val="20"/>
          <w:szCs w:val="20"/>
        </w:rPr>
      </w:pPr>
      <w:r w:rsidRPr="00E27661">
        <w:rPr>
          <w:rFonts w:ascii="Arial" w:hAnsi="Arial" w:cs="Arial"/>
          <w:b/>
          <w:bCs/>
          <w:sz w:val="20"/>
          <w:szCs w:val="20"/>
        </w:rPr>
        <w:t xml:space="preserve">    Estadio Carta Blanca (Juárez)</w:t>
      </w: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deportivo diurno público escolar…………………</w:t>
      </w:r>
      <w:proofErr w:type="gramStart"/>
      <w:r w:rsidRPr="00E27661">
        <w:rPr>
          <w:rFonts w:ascii="Arial" w:hAnsi="Arial" w:cs="Arial"/>
          <w:b/>
          <w:sz w:val="20"/>
          <w:szCs w:val="20"/>
          <w:lang w:eastAsia="es-MX"/>
        </w:rPr>
        <w:t>…</w:t>
      </w:r>
      <w:r w:rsidR="00842C94"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31.9500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ind w:left="1080"/>
        <w:jc w:val="both"/>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deportivo diurno privado escolar………………</w:t>
      </w:r>
      <w:proofErr w:type="gramStart"/>
      <w:r w:rsidRPr="00E27661">
        <w:rPr>
          <w:rFonts w:ascii="Arial" w:hAnsi="Arial" w:cs="Arial"/>
          <w:b/>
          <w:sz w:val="20"/>
          <w:szCs w:val="20"/>
          <w:lang w:eastAsia="es-MX"/>
        </w:rPr>
        <w:t>……</w:t>
      </w:r>
      <w:r w:rsidR="00842C94" w:rsidRPr="00E27661">
        <w:rPr>
          <w:rFonts w:ascii="Arial" w:hAnsi="Arial" w:cs="Arial"/>
          <w:b/>
          <w:sz w:val="20"/>
          <w:szCs w:val="20"/>
          <w:lang w:eastAsia="es-MX"/>
        </w:rPr>
        <w:t>.</w:t>
      </w:r>
      <w:proofErr w:type="gramEnd"/>
      <w:r w:rsidR="00842C94" w:rsidRPr="00E27661">
        <w:rPr>
          <w:rFonts w:ascii="Arial" w:hAnsi="Arial" w:cs="Arial"/>
          <w:b/>
          <w:sz w:val="20"/>
          <w:szCs w:val="20"/>
          <w:lang w:eastAsia="es-MX"/>
        </w:rPr>
        <w:t>.</w:t>
      </w:r>
      <w:r w:rsidRPr="00E27661">
        <w:rPr>
          <w:rFonts w:ascii="Arial" w:hAnsi="Arial" w:cs="Arial"/>
          <w:b/>
          <w:sz w:val="20"/>
          <w:szCs w:val="20"/>
          <w:lang w:eastAsia="es-MX"/>
        </w:rPr>
        <w:t xml:space="preserve">………… 63.6000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deportivo diurno privado………………………………</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106.0000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 xml:space="preserve">Evento deportivo nocturno público escolar……………........................ 31.8000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ind w:left="1080"/>
        <w:jc w:val="both"/>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deportivo nocturno privado escolar………………………</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63.6000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deportivo nocturno privado………………………………</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106.0000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Hora/entrenamiento diurno público escolar……………</w:t>
      </w:r>
      <w:proofErr w:type="gramStart"/>
      <w:r w:rsidRPr="00E27661">
        <w:rPr>
          <w:rFonts w:ascii="Arial" w:hAnsi="Arial" w:cs="Arial"/>
          <w:b/>
          <w:sz w:val="20"/>
          <w:szCs w:val="20"/>
          <w:lang w:eastAsia="es-MX"/>
        </w:rPr>
        <w:t>……</w:t>
      </w:r>
      <w:r w:rsidR="00842C94" w:rsidRPr="00E27661">
        <w:rPr>
          <w:rFonts w:ascii="Arial" w:hAnsi="Arial" w:cs="Arial"/>
          <w:b/>
          <w:sz w:val="20"/>
          <w:szCs w:val="20"/>
          <w:lang w:eastAsia="es-MX"/>
        </w:rPr>
        <w:t>.</w:t>
      </w:r>
      <w:proofErr w:type="gramEnd"/>
      <w:r w:rsidR="00842C94" w:rsidRPr="00E27661">
        <w:rPr>
          <w:rFonts w:ascii="Arial" w:hAnsi="Arial" w:cs="Arial"/>
          <w:b/>
          <w:sz w:val="20"/>
          <w:szCs w:val="20"/>
          <w:lang w:eastAsia="es-MX"/>
        </w:rPr>
        <w:t>.</w:t>
      </w:r>
      <w:r w:rsidRPr="00E27661">
        <w:rPr>
          <w:rFonts w:ascii="Arial" w:hAnsi="Arial" w:cs="Arial"/>
          <w:b/>
          <w:sz w:val="20"/>
          <w:szCs w:val="20"/>
          <w:lang w:eastAsia="es-MX"/>
        </w:rPr>
        <w:t xml:space="preserve">…………. 1.3500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 xml:space="preserve">Hora/entrenamiento diurno privado escolar……………………………… 2.7000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 xml:space="preserve">Hora/entrenamiento diurno privado…..................................................... 4.5000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cultural o social público escolar…</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374.4000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 xml:space="preserve">Evento cultural o social privado escolar………………………………. 748.8000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1"/>
        </w:numPr>
        <w:jc w:val="both"/>
        <w:rPr>
          <w:rFonts w:ascii="Arial" w:hAnsi="Arial" w:cs="Arial"/>
          <w:b/>
          <w:sz w:val="20"/>
          <w:szCs w:val="20"/>
          <w:lang w:eastAsia="es-MX"/>
        </w:rPr>
      </w:pPr>
      <w:r w:rsidRPr="00E27661">
        <w:rPr>
          <w:rFonts w:ascii="Arial" w:hAnsi="Arial" w:cs="Arial"/>
          <w:b/>
          <w:sz w:val="20"/>
          <w:szCs w:val="20"/>
          <w:lang w:eastAsia="es-MX"/>
        </w:rPr>
        <w:t>Evento cultural o social privados…………</w:t>
      </w:r>
      <w:r w:rsidR="00842C94" w:rsidRPr="00E27661">
        <w:rPr>
          <w:rFonts w:ascii="Arial" w:hAnsi="Arial" w:cs="Arial"/>
          <w:b/>
          <w:sz w:val="20"/>
          <w:szCs w:val="20"/>
          <w:lang w:eastAsia="es-MX"/>
        </w:rPr>
        <w:t>…</w:t>
      </w:r>
      <w:proofErr w:type="gramStart"/>
      <w:r w:rsidR="00842C94" w:rsidRPr="00E27661">
        <w:rPr>
          <w:rFonts w:ascii="Arial" w:hAnsi="Arial" w:cs="Arial"/>
          <w:b/>
          <w:sz w:val="20"/>
          <w:szCs w:val="20"/>
          <w:lang w:eastAsia="es-MX"/>
        </w:rPr>
        <w:t>…….</w:t>
      </w:r>
      <w:proofErr w:type="gramEnd"/>
      <w:r w:rsidR="00842C94" w:rsidRPr="00E27661">
        <w:rPr>
          <w:rFonts w:ascii="Arial" w:hAnsi="Arial" w:cs="Arial"/>
          <w:b/>
          <w:sz w:val="20"/>
          <w:szCs w:val="20"/>
          <w:lang w:eastAsia="es-MX"/>
        </w:rPr>
        <w:t>.</w:t>
      </w:r>
      <w:r w:rsidRPr="00E27661">
        <w:rPr>
          <w:rFonts w:ascii="Arial" w:hAnsi="Arial" w:cs="Arial"/>
          <w:b/>
          <w:sz w:val="20"/>
          <w:szCs w:val="20"/>
          <w:lang w:eastAsia="es-MX"/>
        </w:rPr>
        <w:t xml:space="preserve">……….………….. 1248.0000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rPr>
      </w:pPr>
    </w:p>
    <w:p w:rsidR="00252B9D" w:rsidRPr="00E27661" w:rsidRDefault="00252B9D" w:rsidP="00252B9D">
      <w:pPr>
        <w:rPr>
          <w:rFonts w:ascii="Arial" w:hAnsi="Arial" w:cs="Arial"/>
          <w:b/>
          <w:bCs/>
          <w:sz w:val="20"/>
          <w:szCs w:val="20"/>
        </w:rPr>
      </w:pPr>
      <w:proofErr w:type="spellStart"/>
      <w:r w:rsidRPr="00E27661">
        <w:rPr>
          <w:rFonts w:ascii="Arial" w:hAnsi="Arial" w:cs="Arial"/>
          <w:b/>
          <w:bCs/>
          <w:sz w:val="20"/>
          <w:szCs w:val="20"/>
        </w:rPr>
        <w:t>lll</w:t>
      </w:r>
      <w:proofErr w:type="spellEnd"/>
      <w:r w:rsidRPr="00E27661">
        <w:rPr>
          <w:rFonts w:ascii="Arial" w:hAnsi="Arial" w:cs="Arial"/>
          <w:b/>
          <w:bCs/>
          <w:sz w:val="20"/>
          <w:szCs w:val="20"/>
        </w:rPr>
        <w:t>.            Estadio Chihuahua y Juárez</w:t>
      </w:r>
    </w:p>
    <w:p w:rsidR="00252B9D" w:rsidRPr="00E27661" w:rsidRDefault="00252B9D" w:rsidP="00252B9D">
      <w:pPr>
        <w:jc w:val="both"/>
        <w:rPr>
          <w:rFonts w:ascii="Arial" w:hAnsi="Arial" w:cs="Arial"/>
          <w:b/>
          <w:sz w:val="20"/>
          <w:szCs w:val="20"/>
          <w:lang w:eastAsia="es-MX"/>
        </w:rPr>
      </w:pPr>
    </w:p>
    <w:p w:rsidR="00252B9D" w:rsidRPr="00E27661" w:rsidRDefault="00252B9D" w:rsidP="00423624">
      <w:pPr>
        <w:pStyle w:val="Prrafodelista"/>
        <w:numPr>
          <w:ilvl w:val="0"/>
          <w:numId w:val="12"/>
        </w:numPr>
        <w:rPr>
          <w:rFonts w:ascii="Arial" w:hAnsi="Arial" w:cs="Arial"/>
          <w:b/>
          <w:sz w:val="20"/>
          <w:szCs w:val="20"/>
          <w:lang w:eastAsia="es-MX"/>
        </w:rPr>
      </w:pPr>
      <w:r w:rsidRPr="00E27661">
        <w:rPr>
          <w:rFonts w:ascii="Arial" w:hAnsi="Arial" w:cs="Arial"/>
          <w:b/>
          <w:sz w:val="20"/>
          <w:szCs w:val="20"/>
          <w:lang w:eastAsia="es-MX"/>
        </w:rPr>
        <w:t>Evento deportivo diurno público escolar……</w:t>
      </w:r>
      <w:proofErr w:type="gramStart"/>
      <w:r w:rsidRPr="00E27661">
        <w:rPr>
          <w:rFonts w:ascii="Arial" w:hAnsi="Arial" w:cs="Arial"/>
          <w:b/>
          <w:sz w:val="20"/>
          <w:szCs w:val="20"/>
          <w:lang w:eastAsia="es-MX"/>
        </w:rPr>
        <w:t>…….</w:t>
      </w:r>
      <w:proofErr w:type="gramEnd"/>
      <w:r w:rsidR="00842C94" w:rsidRPr="00E27661">
        <w:rPr>
          <w:rFonts w:ascii="Arial" w:hAnsi="Arial" w:cs="Arial"/>
          <w:b/>
          <w:sz w:val="20"/>
          <w:szCs w:val="20"/>
          <w:lang w:eastAsia="es-MX"/>
        </w:rPr>
        <w:t>.</w:t>
      </w:r>
      <w:r w:rsidRPr="00E27661">
        <w:rPr>
          <w:rFonts w:ascii="Arial" w:hAnsi="Arial" w:cs="Arial"/>
          <w:b/>
          <w:sz w:val="20"/>
          <w:szCs w:val="20"/>
          <w:lang w:eastAsia="es-MX"/>
        </w:rPr>
        <w:t xml:space="preserve">…………………… 44.4000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ind w:left="1080"/>
        <w:jc w:val="both"/>
        <w:rPr>
          <w:rFonts w:ascii="Arial" w:hAnsi="Arial" w:cs="Arial"/>
          <w:b/>
          <w:sz w:val="20"/>
          <w:szCs w:val="20"/>
          <w:lang w:eastAsia="es-MX"/>
        </w:rPr>
      </w:pPr>
    </w:p>
    <w:p w:rsidR="00252B9D" w:rsidRPr="00E27661" w:rsidRDefault="00252B9D" w:rsidP="00423624">
      <w:pPr>
        <w:pStyle w:val="Prrafodelista"/>
        <w:numPr>
          <w:ilvl w:val="0"/>
          <w:numId w:val="12"/>
        </w:numPr>
        <w:rPr>
          <w:rFonts w:ascii="Arial" w:hAnsi="Arial" w:cs="Arial"/>
          <w:b/>
          <w:sz w:val="20"/>
          <w:szCs w:val="20"/>
          <w:lang w:eastAsia="es-MX"/>
        </w:rPr>
      </w:pPr>
      <w:r w:rsidRPr="00E27661">
        <w:rPr>
          <w:rFonts w:ascii="Arial" w:hAnsi="Arial" w:cs="Arial"/>
          <w:b/>
          <w:sz w:val="20"/>
          <w:szCs w:val="20"/>
          <w:lang w:eastAsia="es-MX"/>
        </w:rPr>
        <w:t>Evento deportivo diurno privado escolar……………</w:t>
      </w:r>
      <w:r w:rsidR="00842C94" w:rsidRPr="00E27661">
        <w:rPr>
          <w:rFonts w:ascii="Arial" w:hAnsi="Arial" w:cs="Arial"/>
          <w:b/>
          <w:sz w:val="20"/>
          <w:szCs w:val="20"/>
          <w:lang w:eastAsia="es-MX"/>
        </w:rPr>
        <w:t>……</w:t>
      </w:r>
      <w:r w:rsidRPr="00E27661">
        <w:rPr>
          <w:rFonts w:ascii="Arial" w:hAnsi="Arial" w:cs="Arial"/>
          <w:b/>
          <w:sz w:val="20"/>
          <w:szCs w:val="20"/>
          <w:lang w:eastAsia="es-MX"/>
        </w:rPr>
        <w:t>………</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88.8000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Evento deportivo diurno privado……………………………</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148.0000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Evento deportivo nocturno público escolar………………………</w:t>
      </w:r>
      <w:proofErr w:type="gramStart"/>
      <w:r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70.5000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 xml:space="preserve">Evento deportivo nocturno privado escolar…………………………… 141.0000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ind w:right="23"/>
        <w:jc w:val="both"/>
        <w:rPr>
          <w:rFonts w:ascii="Arial" w:hAnsi="Arial" w:cs="Arial"/>
          <w:b/>
          <w:sz w:val="20"/>
          <w:szCs w:val="20"/>
          <w:lang w:eastAsia="es-MX"/>
        </w:rPr>
      </w:pPr>
      <w:r w:rsidRPr="00E27661">
        <w:rPr>
          <w:rFonts w:ascii="Arial" w:hAnsi="Arial" w:cs="Arial"/>
          <w:b/>
          <w:sz w:val="20"/>
          <w:szCs w:val="20"/>
          <w:lang w:eastAsia="es-MX"/>
        </w:rPr>
        <w:t>Evento deportivo nocturno privado…………………………</w:t>
      </w:r>
      <w:proofErr w:type="gramStart"/>
      <w:r w:rsidR="004B7EE7" w:rsidRPr="00E27661">
        <w:rPr>
          <w:rFonts w:ascii="Arial" w:hAnsi="Arial" w:cs="Arial"/>
          <w:b/>
          <w:sz w:val="20"/>
          <w:szCs w:val="20"/>
          <w:lang w:eastAsia="es-MX"/>
        </w:rPr>
        <w:t>…….</w:t>
      </w:r>
      <w:proofErr w:type="gramEnd"/>
      <w:r w:rsidRPr="00E27661">
        <w:rPr>
          <w:rFonts w:ascii="Arial" w:hAnsi="Arial" w:cs="Arial"/>
          <w:b/>
          <w:sz w:val="20"/>
          <w:szCs w:val="20"/>
          <w:lang w:eastAsia="es-MX"/>
        </w:rPr>
        <w:t xml:space="preserve">……. 235.0000 </w:t>
      </w:r>
      <w:proofErr w:type="spellStart"/>
      <w:r w:rsidRPr="00E27661">
        <w:rPr>
          <w:rFonts w:ascii="Arial" w:hAnsi="Arial" w:cs="Arial"/>
          <w:b/>
          <w:sz w:val="20"/>
          <w:szCs w:val="20"/>
          <w:lang w:eastAsia="es-MX"/>
        </w:rPr>
        <w:t>UMAs</w:t>
      </w:r>
      <w:proofErr w:type="spellEnd"/>
    </w:p>
    <w:p w:rsidR="00252B9D" w:rsidRPr="00E27661" w:rsidRDefault="00252B9D" w:rsidP="00252B9D">
      <w:pPr>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Hora/entrenamiento diurno público escolar…</w:t>
      </w:r>
      <w:proofErr w:type="gramStart"/>
      <w:r w:rsidRPr="00E27661">
        <w:rPr>
          <w:rFonts w:ascii="Arial" w:hAnsi="Arial" w:cs="Arial"/>
          <w:b/>
          <w:sz w:val="20"/>
          <w:szCs w:val="20"/>
          <w:lang w:eastAsia="es-MX"/>
        </w:rPr>
        <w:t>……</w:t>
      </w:r>
      <w:r w:rsidR="004B7EE7" w:rsidRPr="00E27661">
        <w:rPr>
          <w:rFonts w:ascii="Arial" w:hAnsi="Arial" w:cs="Arial"/>
          <w:b/>
          <w:sz w:val="20"/>
          <w:szCs w:val="20"/>
          <w:lang w:eastAsia="es-MX"/>
        </w:rPr>
        <w:t>.</w:t>
      </w:r>
      <w:proofErr w:type="gramEnd"/>
      <w:r w:rsidR="004B7EE7" w:rsidRPr="00E27661">
        <w:rPr>
          <w:rFonts w:ascii="Arial" w:hAnsi="Arial" w:cs="Arial"/>
          <w:b/>
          <w:sz w:val="20"/>
          <w:szCs w:val="20"/>
          <w:lang w:eastAsia="es-MX"/>
        </w:rPr>
        <w:t>.</w:t>
      </w:r>
      <w:r w:rsidRPr="00E27661">
        <w:rPr>
          <w:rFonts w:ascii="Arial" w:hAnsi="Arial" w:cs="Arial"/>
          <w:b/>
          <w:sz w:val="20"/>
          <w:szCs w:val="20"/>
          <w:lang w:eastAsia="es-MX"/>
        </w:rPr>
        <w:t xml:space="preserve">……………………. 3.0000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Hora/entrenamiento diurno privado escolar…………</w:t>
      </w:r>
      <w:r w:rsidR="004B7EE7" w:rsidRPr="00E27661">
        <w:rPr>
          <w:rFonts w:ascii="Arial" w:hAnsi="Arial" w:cs="Arial"/>
          <w:b/>
          <w:sz w:val="20"/>
          <w:szCs w:val="20"/>
          <w:lang w:eastAsia="es-MX"/>
        </w:rPr>
        <w:t>…</w:t>
      </w:r>
      <w:r w:rsidRPr="00E27661">
        <w:rPr>
          <w:rFonts w:ascii="Arial" w:hAnsi="Arial" w:cs="Arial"/>
          <w:b/>
          <w:sz w:val="20"/>
          <w:szCs w:val="20"/>
          <w:lang w:eastAsia="es-MX"/>
        </w:rPr>
        <w:t xml:space="preserve">………………… 6.0000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 xml:space="preserve">Hora/entrenamiento diurno privado…................................................... 10.0000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 xml:space="preserve">Hora/entrenamiento nocturno público escolar………............................ 4.2000 </w:t>
      </w:r>
      <w:proofErr w:type="spellStart"/>
      <w:r w:rsidRPr="00E27661">
        <w:rPr>
          <w:rFonts w:ascii="Arial" w:hAnsi="Arial" w:cs="Arial"/>
          <w:b/>
          <w:sz w:val="20"/>
          <w:szCs w:val="20"/>
          <w:lang w:eastAsia="es-MX"/>
        </w:rPr>
        <w:t>UMAs</w:t>
      </w:r>
      <w:proofErr w:type="spellEnd"/>
    </w:p>
    <w:p w:rsidR="00252B9D" w:rsidRPr="00E27661" w:rsidRDefault="00252B9D" w:rsidP="00252B9D">
      <w:pPr>
        <w:pStyle w:val="Prrafodelista"/>
        <w:rPr>
          <w:rFonts w:ascii="Arial" w:hAnsi="Arial" w:cs="Arial"/>
          <w:b/>
          <w:sz w:val="20"/>
          <w:szCs w:val="20"/>
          <w:lang w:eastAsia="es-MX"/>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lang w:eastAsia="es-MX"/>
        </w:rPr>
        <w:t xml:space="preserve">Hora/entrenamiento nocturno privada escolar…………………………… 8.4000 </w:t>
      </w:r>
      <w:proofErr w:type="spellStart"/>
      <w:r w:rsidRPr="00E27661">
        <w:rPr>
          <w:rFonts w:ascii="Arial" w:hAnsi="Arial" w:cs="Arial"/>
          <w:b/>
          <w:sz w:val="20"/>
          <w:szCs w:val="20"/>
          <w:lang w:eastAsia="es-MX"/>
        </w:rPr>
        <w:t>UMAs</w:t>
      </w:r>
      <w:proofErr w:type="spellEnd"/>
    </w:p>
    <w:p w:rsidR="00252B9D" w:rsidRPr="00E27661" w:rsidRDefault="00252B9D" w:rsidP="0075462A">
      <w:pPr>
        <w:pStyle w:val="Prrafodelista"/>
        <w:ind w:left="1080"/>
        <w:jc w:val="both"/>
        <w:rPr>
          <w:rFonts w:ascii="Arial" w:hAnsi="Arial" w:cs="Arial"/>
          <w:b/>
          <w:sz w:val="20"/>
          <w:szCs w:val="20"/>
          <w:lang w:eastAsia="es-MX"/>
        </w:rPr>
      </w:pPr>
    </w:p>
    <w:p w:rsidR="00252B9D" w:rsidRPr="00E27661" w:rsidRDefault="00252B9D" w:rsidP="00423624">
      <w:pPr>
        <w:pStyle w:val="Prrafodelista"/>
        <w:numPr>
          <w:ilvl w:val="0"/>
          <w:numId w:val="12"/>
        </w:numPr>
        <w:rPr>
          <w:rFonts w:ascii="Arial" w:hAnsi="Arial" w:cs="Arial"/>
          <w:b/>
          <w:sz w:val="20"/>
          <w:szCs w:val="20"/>
        </w:rPr>
      </w:pPr>
      <w:r w:rsidRPr="00E27661">
        <w:rPr>
          <w:rFonts w:ascii="Arial" w:hAnsi="Arial" w:cs="Arial"/>
          <w:b/>
          <w:sz w:val="20"/>
          <w:szCs w:val="20"/>
        </w:rPr>
        <w:t>Hora/entrenamiento nocturno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14.0000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2"/>
        </w:numPr>
        <w:rPr>
          <w:rFonts w:ascii="Arial" w:hAnsi="Arial" w:cs="Arial"/>
          <w:b/>
          <w:sz w:val="20"/>
          <w:szCs w:val="20"/>
        </w:rPr>
      </w:pPr>
      <w:r w:rsidRPr="00E27661">
        <w:rPr>
          <w:rFonts w:ascii="Arial" w:hAnsi="Arial" w:cs="Arial"/>
          <w:b/>
          <w:sz w:val="20"/>
          <w:szCs w:val="20"/>
        </w:rPr>
        <w:t xml:space="preserve">Evento cultural o social público escolar………….............................. 780.0000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2"/>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4B7EE7" w:rsidRPr="00E27661">
        <w:rPr>
          <w:rFonts w:ascii="Arial" w:hAnsi="Arial" w:cs="Arial"/>
          <w:b/>
          <w:sz w:val="20"/>
          <w:szCs w:val="20"/>
        </w:rPr>
        <w:t>………</w:t>
      </w:r>
      <w:r w:rsidRPr="00E27661">
        <w:rPr>
          <w:rFonts w:ascii="Arial" w:hAnsi="Arial" w:cs="Arial"/>
          <w:b/>
          <w:sz w:val="20"/>
          <w:szCs w:val="20"/>
        </w:rPr>
        <w:t xml:space="preserve">…. 1560.0000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2"/>
        </w:numPr>
        <w:jc w:val="both"/>
        <w:rPr>
          <w:rFonts w:ascii="Arial" w:hAnsi="Arial" w:cs="Arial"/>
          <w:b/>
          <w:sz w:val="20"/>
          <w:szCs w:val="20"/>
          <w:lang w:eastAsia="es-MX"/>
        </w:rPr>
      </w:pPr>
      <w:r w:rsidRPr="00E27661">
        <w:rPr>
          <w:rFonts w:ascii="Arial" w:hAnsi="Arial" w:cs="Arial"/>
          <w:b/>
          <w:sz w:val="20"/>
          <w:szCs w:val="20"/>
        </w:rPr>
        <w:t>Evento cultural o social privado…</w:t>
      </w:r>
      <w:proofErr w:type="gramStart"/>
      <w:r w:rsidRPr="00E27661">
        <w:rPr>
          <w:rFonts w:ascii="Arial" w:hAnsi="Arial" w:cs="Arial"/>
          <w:b/>
          <w:sz w:val="20"/>
          <w:szCs w:val="20"/>
        </w:rPr>
        <w:t>……</w:t>
      </w:r>
      <w:r w:rsidR="004B7EE7" w:rsidRPr="00E27661">
        <w:rPr>
          <w:rFonts w:ascii="Arial" w:hAnsi="Arial" w:cs="Arial"/>
          <w:b/>
          <w:sz w:val="20"/>
          <w:szCs w:val="20"/>
        </w:rPr>
        <w:t>.</w:t>
      </w:r>
      <w:proofErr w:type="gramEnd"/>
      <w:r w:rsidR="004B7EE7" w:rsidRPr="00E27661">
        <w:rPr>
          <w:rFonts w:ascii="Arial" w:hAnsi="Arial" w:cs="Arial"/>
          <w:b/>
          <w:sz w:val="20"/>
          <w:szCs w:val="20"/>
        </w:rPr>
        <w:t>.</w:t>
      </w:r>
      <w:r w:rsidRPr="00E27661">
        <w:rPr>
          <w:rFonts w:ascii="Arial" w:hAnsi="Arial" w:cs="Arial"/>
          <w:b/>
          <w:sz w:val="20"/>
          <w:szCs w:val="20"/>
        </w:rPr>
        <w:t xml:space="preserve">…………………..………….. 2600.0000 </w:t>
      </w:r>
      <w:proofErr w:type="spellStart"/>
      <w:r w:rsidRPr="00E27661">
        <w:rPr>
          <w:rFonts w:ascii="Arial" w:hAnsi="Arial" w:cs="Arial"/>
          <w:b/>
          <w:sz w:val="20"/>
          <w:szCs w:val="20"/>
        </w:rPr>
        <w:t>UMAs</w:t>
      </w:r>
      <w:proofErr w:type="spellEnd"/>
    </w:p>
    <w:p w:rsidR="00252B9D" w:rsidRPr="00E27661" w:rsidRDefault="00252B9D" w:rsidP="00252B9D">
      <w:pPr>
        <w:jc w:val="both"/>
        <w:rPr>
          <w:rFonts w:ascii="Arial" w:hAnsi="Arial" w:cs="Arial"/>
          <w:b/>
          <w:sz w:val="20"/>
          <w:szCs w:val="20"/>
          <w:lang w:eastAsia="es-MX"/>
        </w:rPr>
      </w:pPr>
    </w:p>
    <w:p w:rsidR="00252B9D" w:rsidRPr="00E27661" w:rsidRDefault="00252B9D" w:rsidP="00252B9D">
      <w:pPr>
        <w:pStyle w:val="Prrafodelista"/>
        <w:ind w:hanging="720"/>
        <w:rPr>
          <w:rFonts w:ascii="Arial" w:hAnsi="Arial" w:cs="Arial"/>
          <w:b/>
          <w:bCs/>
          <w:sz w:val="20"/>
          <w:szCs w:val="20"/>
        </w:rPr>
      </w:pPr>
      <w:proofErr w:type="spellStart"/>
      <w:r w:rsidRPr="00E27661">
        <w:rPr>
          <w:rFonts w:ascii="Arial" w:hAnsi="Arial" w:cs="Arial"/>
          <w:b/>
          <w:bCs/>
          <w:sz w:val="20"/>
          <w:szCs w:val="20"/>
        </w:rPr>
        <w:t>lV</w:t>
      </w:r>
      <w:proofErr w:type="spellEnd"/>
      <w:r w:rsidRPr="00E27661">
        <w:rPr>
          <w:rFonts w:ascii="Arial" w:hAnsi="Arial" w:cs="Arial"/>
          <w:b/>
          <w:bCs/>
          <w:sz w:val="20"/>
          <w:szCs w:val="20"/>
        </w:rPr>
        <w:t xml:space="preserve">.            Estadio Olímpico </w:t>
      </w:r>
    </w:p>
    <w:p w:rsidR="00252B9D" w:rsidRPr="00E27661" w:rsidRDefault="00252B9D" w:rsidP="00252B9D">
      <w:pPr>
        <w:ind w:firstLine="360"/>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deportivo diurno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31.1785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 xml:space="preserve">Evento deportivo diurno privado escolar…...……............................... 62.3570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deportivo diurno privado………………………………</w:t>
      </w:r>
      <w:proofErr w:type="gramStart"/>
      <w:r w:rsidR="004B7EE7" w:rsidRPr="00E27661">
        <w:rPr>
          <w:rFonts w:ascii="Arial" w:hAnsi="Arial" w:cs="Arial"/>
          <w:b/>
          <w:sz w:val="20"/>
          <w:szCs w:val="20"/>
        </w:rPr>
        <w:t>…….</w:t>
      </w:r>
      <w:proofErr w:type="gramEnd"/>
      <w:r w:rsidRPr="00E27661">
        <w:rPr>
          <w:rFonts w:ascii="Arial" w:hAnsi="Arial" w:cs="Arial"/>
          <w:b/>
          <w:sz w:val="20"/>
          <w:szCs w:val="20"/>
        </w:rPr>
        <w:t xml:space="preserve">…. 103.9284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deportivo nocturno público escolar…………………</w:t>
      </w:r>
      <w:r w:rsidR="0034620B" w:rsidRPr="00E27661">
        <w:rPr>
          <w:rFonts w:ascii="Arial" w:hAnsi="Arial" w:cs="Arial"/>
          <w:b/>
          <w:sz w:val="20"/>
          <w:szCs w:val="20"/>
        </w:rPr>
        <w:t>…..</w:t>
      </w:r>
      <w:r w:rsidRPr="00E27661">
        <w:rPr>
          <w:rFonts w:ascii="Arial" w:hAnsi="Arial" w:cs="Arial"/>
          <w:b/>
          <w:sz w:val="20"/>
          <w:szCs w:val="20"/>
        </w:rPr>
        <w:t xml:space="preserve">.……. 53.0035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deportivo nocturno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106.0070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dep</w:t>
      </w:r>
      <w:r w:rsidR="00DD404F" w:rsidRPr="00E27661">
        <w:rPr>
          <w:rFonts w:ascii="Arial" w:hAnsi="Arial" w:cs="Arial"/>
          <w:b/>
          <w:sz w:val="20"/>
          <w:szCs w:val="20"/>
        </w:rPr>
        <w:t>ortivo nocturno privado…………………</w:t>
      </w:r>
      <w:r w:rsidRPr="00E27661">
        <w:rPr>
          <w:rFonts w:ascii="Arial" w:hAnsi="Arial" w:cs="Arial"/>
          <w:b/>
          <w:sz w:val="20"/>
          <w:szCs w:val="20"/>
        </w:rPr>
        <w:t>……</w:t>
      </w:r>
      <w:proofErr w:type="gramStart"/>
      <w:r w:rsidRPr="00E27661">
        <w:rPr>
          <w:rFonts w:ascii="Arial" w:hAnsi="Arial" w:cs="Arial"/>
          <w:b/>
          <w:sz w:val="20"/>
          <w:szCs w:val="20"/>
        </w:rPr>
        <w:t>…….</w:t>
      </w:r>
      <w:proofErr w:type="gramEnd"/>
      <w:r w:rsidRPr="00E27661">
        <w:rPr>
          <w:rFonts w:ascii="Arial" w:hAnsi="Arial" w:cs="Arial"/>
          <w:b/>
          <w:sz w:val="20"/>
          <w:szCs w:val="20"/>
        </w:rPr>
        <w:t xml:space="preserve">….…… 176.6784 </w:t>
      </w:r>
      <w:proofErr w:type="spellStart"/>
      <w:r w:rsidRPr="00E27661">
        <w:rPr>
          <w:rFonts w:ascii="Arial" w:hAnsi="Arial" w:cs="Arial"/>
          <w:b/>
          <w:sz w:val="20"/>
          <w:szCs w:val="20"/>
        </w:rPr>
        <w:t>UMAs</w:t>
      </w:r>
      <w:proofErr w:type="spellEnd"/>
    </w:p>
    <w:p w:rsidR="00252B9D" w:rsidRPr="00E27661" w:rsidRDefault="00252B9D" w:rsidP="00252B9D">
      <w:pPr>
        <w:pStyle w:val="Prrafodelista"/>
        <w:jc w:val="both"/>
        <w:rPr>
          <w:rFonts w:ascii="Arial" w:hAnsi="Arial" w:cs="Arial"/>
          <w:b/>
          <w:sz w:val="20"/>
          <w:szCs w:val="20"/>
        </w:rPr>
      </w:pPr>
    </w:p>
    <w:p w:rsidR="00252B9D" w:rsidRPr="00E27661" w:rsidRDefault="00252B9D" w:rsidP="00423624">
      <w:pPr>
        <w:pStyle w:val="Prrafodelista"/>
        <w:numPr>
          <w:ilvl w:val="0"/>
          <w:numId w:val="13"/>
        </w:numPr>
        <w:jc w:val="both"/>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 xml:space="preserve">……………….….…… 1.2471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Hora/entrenamiento diurno privado e</w:t>
      </w:r>
      <w:r w:rsidR="00DD404F" w:rsidRPr="00E27661">
        <w:rPr>
          <w:rFonts w:ascii="Arial" w:hAnsi="Arial" w:cs="Arial"/>
          <w:b/>
          <w:sz w:val="20"/>
          <w:szCs w:val="20"/>
        </w:rPr>
        <w:t>scolar….................</w:t>
      </w:r>
      <w:r w:rsidRPr="00E27661">
        <w:rPr>
          <w:rFonts w:ascii="Arial" w:hAnsi="Arial" w:cs="Arial"/>
          <w:b/>
          <w:sz w:val="20"/>
          <w:szCs w:val="20"/>
        </w:rPr>
        <w:t xml:space="preserve">...............…... 2.4942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Hora/entrenamiento diurno privado……………………</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 xml:space="preserve">…….……… 4.1571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 xml:space="preserve">Hora/entrenamiento nocturno público escolar……............................... 2.0577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Hora/entrenamiento nocturno privada escolar……………</w:t>
      </w:r>
      <w:proofErr w:type="gramStart"/>
      <w:r w:rsidR="00DD404F" w:rsidRPr="00E27661">
        <w:rPr>
          <w:rFonts w:ascii="Arial" w:hAnsi="Arial" w:cs="Arial"/>
          <w:b/>
          <w:sz w:val="20"/>
          <w:szCs w:val="20"/>
        </w:rPr>
        <w:t>…</w:t>
      </w:r>
      <w:r w:rsidR="0034620B" w:rsidRPr="00E27661">
        <w:rPr>
          <w:rFonts w:ascii="Arial" w:hAnsi="Arial" w:cs="Arial"/>
          <w:b/>
          <w:sz w:val="20"/>
          <w:szCs w:val="20"/>
        </w:rPr>
        <w:t>….</w:t>
      </w:r>
      <w:proofErr w:type="gramEnd"/>
      <w:r w:rsidR="0034620B" w:rsidRPr="00E27661">
        <w:rPr>
          <w:rFonts w:ascii="Arial" w:hAnsi="Arial" w:cs="Arial"/>
          <w:b/>
          <w:sz w:val="20"/>
          <w:szCs w:val="20"/>
        </w:rPr>
        <w:t>.</w:t>
      </w:r>
      <w:r w:rsidRPr="00E27661">
        <w:rPr>
          <w:rFonts w:ascii="Arial" w:hAnsi="Arial" w:cs="Arial"/>
          <w:b/>
          <w:sz w:val="20"/>
          <w:szCs w:val="20"/>
        </w:rPr>
        <w:t xml:space="preserve">……... 4.1155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 xml:space="preserve">Hora/entrenamiento nocturno privado……………………………………. 6.8592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 xml:space="preserve">Evento cultural o social público escolar……..................................... 374.1425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 xml:space="preserve">Evento cultural o social privado escolar………………...................... 748.2851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3"/>
        </w:numPr>
        <w:rPr>
          <w:rFonts w:ascii="Arial" w:hAnsi="Arial" w:cs="Arial"/>
          <w:b/>
          <w:sz w:val="20"/>
          <w:szCs w:val="20"/>
        </w:rPr>
      </w:pPr>
      <w:r w:rsidRPr="00E27661">
        <w:rPr>
          <w:rFonts w:ascii="Arial" w:hAnsi="Arial" w:cs="Arial"/>
          <w:b/>
          <w:sz w:val="20"/>
          <w:szCs w:val="20"/>
        </w:rPr>
        <w:t>Evento cultural o social privado…………………………</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 xml:space="preserve">………. 1247.1419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252B9D">
      <w:pPr>
        <w:rPr>
          <w:rFonts w:ascii="Arial" w:hAnsi="Arial" w:cs="Arial"/>
          <w:b/>
          <w:bCs/>
          <w:sz w:val="20"/>
          <w:szCs w:val="20"/>
        </w:rPr>
      </w:pPr>
    </w:p>
    <w:p w:rsidR="00252B9D" w:rsidRPr="00E27661" w:rsidRDefault="00252B9D" w:rsidP="00252B9D">
      <w:pPr>
        <w:rPr>
          <w:rFonts w:ascii="Arial" w:hAnsi="Arial" w:cs="Arial"/>
          <w:b/>
          <w:bCs/>
          <w:sz w:val="20"/>
          <w:szCs w:val="20"/>
        </w:rPr>
      </w:pPr>
      <w:r w:rsidRPr="00E27661">
        <w:rPr>
          <w:rFonts w:ascii="Arial" w:hAnsi="Arial" w:cs="Arial"/>
          <w:b/>
          <w:bCs/>
          <w:sz w:val="20"/>
          <w:szCs w:val="20"/>
        </w:rPr>
        <w:t xml:space="preserve">V.             Gimnasio </w:t>
      </w:r>
      <w:proofErr w:type="spellStart"/>
      <w:r w:rsidRPr="00E27661">
        <w:rPr>
          <w:rFonts w:ascii="Arial" w:hAnsi="Arial" w:cs="Arial"/>
          <w:b/>
          <w:bCs/>
          <w:sz w:val="20"/>
          <w:szCs w:val="20"/>
        </w:rPr>
        <w:t>Nayo</w:t>
      </w:r>
      <w:proofErr w:type="spellEnd"/>
      <w:r w:rsidRPr="00E27661">
        <w:rPr>
          <w:rFonts w:ascii="Arial" w:hAnsi="Arial" w:cs="Arial"/>
          <w:b/>
          <w:bCs/>
          <w:sz w:val="20"/>
          <w:szCs w:val="20"/>
        </w:rPr>
        <w:t xml:space="preserve"> Revilla</w:t>
      </w: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diurno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5.7680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firstLine="60"/>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diurno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w:t>
      </w:r>
      <w:r w:rsidR="00DD404F" w:rsidRPr="00E27661">
        <w:rPr>
          <w:rFonts w:ascii="Arial" w:hAnsi="Arial" w:cs="Arial"/>
          <w:b/>
          <w:sz w:val="20"/>
          <w:szCs w:val="20"/>
        </w:rPr>
        <w:t>.</w:t>
      </w:r>
      <w:r w:rsidRPr="00E27661">
        <w:rPr>
          <w:rFonts w:ascii="Arial" w:hAnsi="Arial" w:cs="Arial"/>
          <w:b/>
          <w:sz w:val="20"/>
          <w:szCs w:val="20"/>
        </w:rPr>
        <w:t xml:space="preserve">.......... 11.5360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diurno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19.2267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nocturno público escolar ………...……</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14.3421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nocturno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28.6842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deportivo nocturno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47.8071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r w:rsidR="0034620B" w:rsidRPr="00E27661">
        <w:rPr>
          <w:rFonts w:ascii="Arial" w:hAnsi="Arial" w:cs="Arial"/>
          <w:b/>
          <w:sz w:val="20"/>
          <w:szCs w:val="20"/>
        </w:rPr>
        <w:t>….</w:t>
      </w:r>
      <w:proofErr w:type="gramEnd"/>
      <w:r w:rsidR="0034620B" w:rsidRPr="00E27661">
        <w:rPr>
          <w:rFonts w:ascii="Arial" w:hAnsi="Arial" w:cs="Arial"/>
          <w:b/>
          <w:sz w:val="20"/>
          <w:szCs w:val="20"/>
        </w:rPr>
        <w:t>.</w:t>
      </w:r>
      <w:r w:rsidR="00DD404F" w:rsidRPr="00E27661">
        <w:rPr>
          <w:rFonts w:ascii="Arial" w:hAnsi="Arial" w:cs="Arial"/>
          <w:b/>
          <w:sz w:val="20"/>
          <w:szCs w:val="20"/>
        </w:rPr>
        <w:t>…</w:t>
      </w:r>
      <w:r w:rsidRPr="00E27661">
        <w:rPr>
          <w:rFonts w:ascii="Arial" w:hAnsi="Arial" w:cs="Arial"/>
          <w:b/>
          <w:sz w:val="20"/>
          <w:szCs w:val="20"/>
        </w:rPr>
        <w:t xml:space="preserve">..….. 1.1536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diurno privado escolar ……………………</w:t>
      </w:r>
      <w:proofErr w:type="gramStart"/>
      <w:r w:rsidRPr="00E27661">
        <w:rPr>
          <w:rFonts w:ascii="Arial" w:hAnsi="Arial" w:cs="Arial"/>
          <w:b/>
          <w:sz w:val="20"/>
          <w:szCs w:val="20"/>
        </w:rPr>
        <w:t>…….</w:t>
      </w:r>
      <w:proofErr w:type="gramEnd"/>
      <w:r w:rsidRPr="00E27661">
        <w:rPr>
          <w:rFonts w:ascii="Arial" w:hAnsi="Arial" w:cs="Arial"/>
          <w:b/>
          <w:sz w:val="20"/>
          <w:szCs w:val="20"/>
        </w:rPr>
        <w:t xml:space="preserve">…. 2.3072 </w:t>
      </w:r>
      <w:proofErr w:type="spellStart"/>
      <w:r w:rsidRPr="00E27661">
        <w:rPr>
          <w:rFonts w:ascii="Arial" w:hAnsi="Arial" w:cs="Arial"/>
          <w:b/>
          <w:sz w:val="20"/>
          <w:szCs w:val="20"/>
        </w:rPr>
        <w:t>UMAs</w:t>
      </w:r>
      <w:proofErr w:type="spellEnd"/>
    </w:p>
    <w:p w:rsidR="00252B9D" w:rsidRPr="00E27661" w:rsidRDefault="00252B9D" w:rsidP="004B7EE7">
      <w:pPr>
        <w:pStyle w:val="Prrafodelista"/>
        <w:ind w:left="1080"/>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diurno privado ……………………………</w:t>
      </w:r>
      <w:r w:rsidR="00DD404F" w:rsidRPr="00E27661">
        <w:rPr>
          <w:rFonts w:ascii="Arial" w:hAnsi="Arial" w:cs="Arial"/>
          <w:b/>
          <w:sz w:val="20"/>
          <w:szCs w:val="20"/>
        </w:rPr>
        <w:t>…….</w:t>
      </w:r>
      <w:r w:rsidRPr="00E27661">
        <w:rPr>
          <w:rFonts w:ascii="Arial" w:hAnsi="Arial" w:cs="Arial"/>
          <w:b/>
          <w:sz w:val="20"/>
          <w:szCs w:val="20"/>
        </w:rPr>
        <w:t xml:space="preserve">..…. 3.8453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nocturno público escolar………</w:t>
      </w:r>
      <w:r w:rsidR="00DD404F" w:rsidRPr="00E27661">
        <w:rPr>
          <w:rFonts w:ascii="Arial" w:hAnsi="Arial" w:cs="Arial"/>
          <w:b/>
          <w:sz w:val="20"/>
          <w:szCs w:val="20"/>
        </w:rPr>
        <w:t>…</w:t>
      </w:r>
      <w:r w:rsidRPr="00E27661">
        <w:rPr>
          <w:rFonts w:ascii="Arial" w:hAnsi="Arial" w:cs="Arial"/>
          <w:b/>
          <w:sz w:val="20"/>
          <w:szCs w:val="20"/>
        </w:rPr>
        <w:t>……...</w:t>
      </w:r>
      <w:proofErr w:type="gramStart"/>
      <w:r w:rsidRPr="00E27661">
        <w:rPr>
          <w:rFonts w:ascii="Arial" w:hAnsi="Arial" w:cs="Arial"/>
          <w:b/>
          <w:sz w:val="20"/>
          <w:szCs w:val="20"/>
        </w:rPr>
        <w:t>…….</w:t>
      </w:r>
      <w:proofErr w:type="gramEnd"/>
      <w:r w:rsidRPr="00E27661">
        <w:rPr>
          <w:rFonts w:ascii="Arial" w:hAnsi="Arial" w:cs="Arial"/>
          <w:b/>
          <w:sz w:val="20"/>
          <w:szCs w:val="20"/>
        </w:rPr>
        <w:t xml:space="preserve">.… 2.5566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nocturno privada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5.1132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Hora/entrenamiento nocturno privado………………………</w:t>
      </w:r>
      <w:proofErr w:type="gramStart"/>
      <w:r w:rsidRPr="00E27661">
        <w:rPr>
          <w:rFonts w:ascii="Arial" w:hAnsi="Arial" w:cs="Arial"/>
          <w:b/>
          <w:sz w:val="20"/>
          <w:szCs w:val="20"/>
        </w:rPr>
        <w:t>……</w:t>
      </w:r>
      <w:r w:rsidR="0034620B" w:rsidRPr="00E27661">
        <w:rPr>
          <w:rFonts w:ascii="Arial" w:hAnsi="Arial" w:cs="Arial"/>
          <w:b/>
          <w:sz w:val="20"/>
          <w:szCs w:val="20"/>
        </w:rPr>
        <w:t>.</w:t>
      </w:r>
      <w:proofErr w:type="gramEnd"/>
      <w:r w:rsidRPr="00E27661">
        <w:rPr>
          <w:rFonts w:ascii="Arial" w:hAnsi="Arial" w:cs="Arial"/>
          <w:b/>
          <w:sz w:val="20"/>
          <w:szCs w:val="20"/>
        </w:rPr>
        <w:t xml:space="preserve">…....… 8.5221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84.1820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168.3641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cultural o social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280.6069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Evento académico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 xml:space="preserve">…………….... 77.9437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4"/>
        </w:numPr>
        <w:rPr>
          <w:rFonts w:ascii="Arial" w:hAnsi="Arial" w:cs="Arial"/>
          <w:b/>
          <w:sz w:val="20"/>
          <w:szCs w:val="20"/>
        </w:rPr>
      </w:pPr>
      <w:r w:rsidRPr="00E27661">
        <w:rPr>
          <w:rFonts w:ascii="Arial" w:hAnsi="Arial" w:cs="Arial"/>
          <w:b/>
          <w:sz w:val="20"/>
          <w:szCs w:val="20"/>
        </w:rPr>
        <w:t xml:space="preserve">Evento académico privado </w:t>
      </w:r>
      <w:proofErr w:type="gramStart"/>
      <w:r w:rsidRPr="00E27661">
        <w:rPr>
          <w:rFonts w:ascii="Arial" w:hAnsi="Arial" w:cs="Arial"/>
          <w:b/>
          <w:sz w:val="20"/>
          <w:szCs w:val="20"/>
        </w:rPr>
        <w:t>escolar....</w:t>
      </w:r>
      <w:proofErr w:type="gramEnd"/>
      <w:r w:rsidRPr="00E27661">
        <w:rPr>
          <w:rFonts w:ascii="Arial" w:hAnsi="Arial" w:cs="Arial"/>
          <w:b/>
          <w:sz w:val="20"/>
          <w:szCs w:val="20"/>
        </w:rPr>
        <w:t>.……………………</w:t>
      </w:r>
      <w:r w:rsidR="00DD404F" w:rsidRPr="00E27661">
        <w:rPr>
          <w:rFonts w:ascii="Arial" w:hAnsi="Arial" w:cs="Arial"/>
          <w:b/>
          <w:sz w:val="20"/>
          <w:szCs w:val="20"/>
        </w:rPr>
        <w:t>….</w:t>
      </w:r>
      <w:r w:rsidRPr="00E27661">
        <w:rPr>
          <w:rFonts w:ascii="Arial" w:hAnsi="Arial" w:cs="Arial"/>
          <w:b/>
          <w:sz w:val="20"/>
          <w:szCs w:val="20"/>
        </w:rPr>
        <w:t xml:space="preserve">………… 155.8927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bCs/>
          <w:sz w:val="20"/>
          <w:szCs w:val="20"/>
        </w:rPr>
      </w:pPr>
    </w:p>
    <w:p w:rsidR="00252B9D" w:rsidRPr="00E27661" w:rsidRDefault="00252B9D" w:rsidP="00423624">
      <w:pPr>
        <w:pStyle w:val="Prrafodelista"/>
        <w:numPr>
          <w:ilvl w:val="0"/>
          <w:numId w:val="15"/>
        </w:numPr>
        <w:ind w:left="851" w:hanging="851"/>
        <w:rPr>
          <w:rFonts w:ascii="Arial" w:hAnsi="Arial" w:cs="Arial"/>
          <w:b/>
          <w:bCs/>
          <w:sz w:val="20"/>
          <w:szCs w:val="20"/>
        </w:rPr>
      </w:pPr>
      <w:r w:rsidRPr="00E27661">
        <w:rPr>
          <w:rFonts w:ascii="Arial" w:hAnsi="Arial" w:cs="Arial"/>
          <w:b/>
          <w:bCs/>
          <w:sz w:val="20"/>
          <w:szCs w:val="20"/>
        </w:rPr>
        <w:t xml:space="preserve"> Canchas Sintéticas Azules</w:t>
      </w: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deportivo diurno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3.7414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deportivo diurno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7.4828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deportivo diurno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12.4714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deportivo nocturno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Pr="00E27661">
        <w:rPr>
          <w:rFonts w:ascii="Arial" w:hAnsi="Arial" w:cs="Arial"/>
          <w:b/>
          <w:sz w:val="20"/>
          <w:szCs w:val="20"/>
        </w:rPr>
        <w:t xml:space="preserve">…………..... 5.9239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deportivo nocturno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11.8478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 xml:space="preserve">Evento deportivo nocturno privado……………………………………… 19.7464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0.6235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 xml:space="preserve">Hora/entrenamiento diurno privado escolar……………………………... 1.2471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Hora/entrenamiento diurno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2.0785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Hora/entrenamiento nocturno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1.0912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 xml:space="preserve">Hora/entrenamiento nocturno privado escolar…………….................... 2.1824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 xml:space="preserve">Hora/entrenamiento nocturno privado……………………………………. 3.6374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17.1482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r w:rsidR="00DD404F" w:rsidRPr="00E27661">
        <w:rPr>
          <w:rFonts w:ascii="Arial" w:hAnsi="Arial" w:cs="Arial"/>
          <w:b/>
          <w:sz w:val="20"/>
          <w:szCs w:val="20"/>
        </w:rPr>
        <w:t>.</w:t>
      </w:r>
      <w:proofErr w:type="gramEnd"/>
      <w:r w:rsidR="00DD404F" w:rsidRPr="00E27661">
        <w:rPr>
          <w:rFonts w:ascii="Arial" w:hAnsi="Arial" w:cs="Arial"/>
          <w:b/>
          <w:sz w:val="20"/>
          <w:szCs w:val="20"/>
        </w:rPr>
        <w:t>.</w:t>
      </w:r>
      <w:r w:rsidRPr="00E27661">
        <w:rPr>
          <w:rFonts w:ascii="Arial" w:hAnsi="Arial" w:cs="Arial"/>
          <w:b/>
          <w:sz w:val="20"/>
          <w:szCs w:val="20"/>
        </w:rPr>
        <w:t xml:space="preserve">…………. 34.2964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6"/>
        </w:numPr>
        <w:rPr>
          <w:rFonts w:ascii="Arial" w:hAnsi="Arial" w:cs="Arial"/>
          <w:b/>
          <w:sz w:val="20"/>
          <w:szCs w:val="20"/>
        </w:rPr>
      </w:pPr>
      <w:r w:rsidRPr="00E27661">
        <w:rPr>
          <w:rFonts w:ascii="Arial" w:hAnsi="Arial" w:cs="Arial"/>
          <w:b/>
          <w:sz w:val="20"/>
          <w:szCs w:val="20"/>
        </w:rPr>
        <w:t>Evento cultural o social privado……………………………</w:t>
      </w:r>
      <w:r w:rsidR="00DD404F" w:rsidRPr="00E27661">
        <w:rPr>
          <w:rFonts w:ascii="Arial" w:hAnsi="Arial" w:cs="Arial"/>
          <w:b/>
          <w:sz w:val="20"/>
          <w:szCs w:val="20"/>
        </w:rPr>
        <w:t>…</w:t>
      </w:r>
      <w:proofErr w:type="gramStart"/>
      <w:r w:rsidRPr="00E27661">
        <w:rPr>
          <w:rFonts w:ascii="Arial" w:hAnsi="Arial" w:cs="Arial"/>
          <w:b/>
          <w:sz w:val="20"/>
          <w:szCs w:val="20"/>
        </w:rPr>
        <w:t>…….</w:t>
      </w:r>
      <w:proofErr w:type="gramEnd"/>
      <w:r w:rsidRPr="00E27661">
        <w:rPr>
          <w:rFonts w:ascii="Arial" w:hAnsi="Arial" w:cs="Arial"/>
          <w:b/>
          <w:sz w:val="20"/>
          <w:szCs w:val="20"/>
        </w:rPr>
        <w:t xml:space="preserve">……. 57.1606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5"/>
        </w:numPr>
        <w:ind w:left="851" w:hanging="709"/>
        <w:rPr>
          <w:rFonts w:ascii="Arial" w:hAnsi="Arial" w:cs="Arial"/>
          <w:b/>
          <w:bCs/>
          <w:sz w:val="20"/>
          <w:szCs w:val="20"/>
        </w:rPr>
      </w:pPr>
      <w:r w:rsidRPr="00E27661">
        <w:rPr>
          <w:rFonts w:ascii="Arial" w:hAnsi="Arial" w:cs="Arial"/>
          <w:b/>
          <w:bCs/>
          <w:sz w:val="20"/>
          <w:szCs w:val="20"/>
        </w:rPr>
        <w:t>Jardines el Mortero</w:t>
      </w: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No.1 nocturno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DD404F"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62.0453 </w:t>
      </w:r>
      <w:proofErr w:type="spellStart"/>
      <w:r w:rsidRPr="00E27661">
        <w:rPr>
          <w:rFonts w:ascii="Arial" w:hAnsi="Arial" w:cs="Arial"/>
          <w:b/>
          <w:sz w:val="20"/>
          <w:szCs w:val="20"/>
        </w:rPr>
        <w:t>UMAs</w:t>
      </w:r>
      <w:proofErr w:type="spellEnd"/>
    </w:p>
    <w:p w:rsidR="00252B9D" w:rsidRPr="00E27661" w:rsidRDefault="00252B9D" w:rsidP="00252B9D">
      <w:pPr>
        <w:ind w:left="360"/>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No.1 nocturno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124.0906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 xml:space="preserve">Área No.1 nocturno privado………...................................................... 206.8177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2 y 3 nocturno público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 xml:space="preserve">…………….. 38.9731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2 y 3 nocturno privado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00E71A89" w:rsidRPr="00E27661">
        <w:rPr>
          <w:rFonts w:ascii="Arial" w:hAnsi="Arial" w:cs="Arial"/>
          <w:b/>
          <w:sz w:val="20"/>
          <w:szCs w:val="20"/>
        </w:rPr>
        <w:t>.</w:t>
      </w:r>
      <w:r w:rsidRPr="00E27661">
        <w:rPr>
          <w:rFonts w:ascii="Arial" w:hAnsi="Arial" w:cs="Arial"/>
          <w:b/>
          <w:sz w:val="20"/>
          <w:szCs w:val="20"/>
        </w:rPr>
        <w:t xml:space="preserve">…………………. 77.9463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2 y 3 nocturno privado…….......................................</w:t>
      </w:r>
      <w:r w:rsidR="00E71A89"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129.9106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1 diurno público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 xml:space="preserve">……….. 22.4485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 xml:space="preserve">Área No. 1 diurno privado escolar………………………........................ 44.8971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1 diurno privado…...………………………</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00E71A89" w:rsidRPr="00E27661">
        <w:rPr>
          <w:rFonts w:ascii="Arial" w:hAnsi="Arial" w:cs="Arial"/>
          <w:b/>
          <w:sz w:val="20"/>
          <w:szCs w:val="20"/>
        </w:rPr>
        <w:t>.</w:t>
      </w:r>
      <w:r w:rsidRPr="00E27661">
        <w:rPr>
          <w:rFonts w:ascii="Arial" w:hAnsi="Arial" w:cs="Arial"/>
          <w:b/>
          <w:sz w:val="20"/>
          <w:szCs w:val="20"/>
        </w:rPr>
        <w:t xml:space="preserve">……………… 78.8285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2 y 3 diurno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14.9657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 xml:space="preserve">Área No. 2 y 3 diurno privado escolar…………………………………... 29.9314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7"/>
        </w:numPr>
        <w:rPr>
          <w:rFonts w:ascii="Arial" w:hAnsi="Arial" w:cs="Arial"/>
          <w:b/>
          <w:sz w:val="20"/>
          <w:szCs w:val="20"/>
        </w:rPr>
      </w:pPr>
      <w:r w:rsidRPr="00E27661">
        <w:rPr>
          <w:rFonts w:ascii="Arial" w:hAnsi="Arial" w:cs="Arial"/>
          <w:b/>
          <w:sz w:val="20"/>
          <w:szCs w:val="20"/>
        </w:rPr>
        <w:t>Área No. 2 y 3 diurno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49.8856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75462A" w:rsidRPr="00E27661" w:rsidRDefault="0075462A" w:rsidP="0075462A">
      <w:pPr>
        <w:pStyle w:val="Prrafodelista"/>
        <w:ind w:left="851"/>
        <w:rPr>
          <w:rFonts w:ascii="Arial" w:hAnsi="Arial" w:cs="Arial"/>
          <w:b/>
          <w:bCs/>
          <w:sz w:val="20"/>
          <w:szCs w:val="20"/>
        </w:rPr>
      </w:pPr>
    </w:p>
    <w:p w:rsidR="00252B9D" w:rsidRPr="00E27661" w:rsidRDefault="00252B9D" w:rsidP="00423624">
      <w:pPr>
        <w:pStyle w:val="Prrafodelista"/>
        <w:numPr>
          <w:ilvl w:val="0"/>
          <w:numId w:val="15"/>
        </w:numPr>
        <w:ind w:left="851" w:hanging="567"/>
        <w:rPr>
          <w:rFonts w:ascii="Arial" w:hAnsi="Arial" w:cs="Arial"/>
          <w:b/>
          <w:bCs/>
          <w:sz w:val="20"/>
          <w:szCs w:val="20"/>
        </w:rPr>
      </w:pPr>
      <w:r w:rsidRPr="00E27661">
        <w:rPr>
          <w:rFonts w:ascii="Arial" w:hAnsi="Arial" w:cs="Arial"/>
          <w:b/>
          <w:bCs/>
          <w:sz w:val="20"/>
          <w:szCs w:val="20"/>
        </w:rPr>
        <w:t xml:space="preserve">Unidad </w:t>
      </w:r>
      <w:proofErr w:type="spellStart"/>
      <w:r w:rsidRPr="00E27661">
        <w:rPr>
          <w:rFonts w:ascii="Arial" w:hAnsi="Arial" w:cs="Arial"/>
          <w:b/>
          <w:bCs/>
          <w:sz w:val="20"/>
          <w:szCs w:val="20"/>
        </w:rPr>
        <w:t>Bugarini</w:t>
      </w:r>
      <w:proofErr w:type="spellEnd"/>
    </w:p>
    <w:p w:rsidR="00252B9D" w:rsidRPr="00E27661" w:rsidRDefault="00252B9D" w:rsidP="00252B9D">
      <w:pPr>
        <w:ind w:left="851" w:hanging="567"/>
        <w:rPr>
          <w:rFonts w:ascii="Arial" w:hAnsi="Arial" w:cs="Arial"/>
          <w:b/>
          <w:bCs/>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deportivo campo No. 1 y 2 público escolar</w:t>
      </w:r>
      <w:proofErr w:type="gramStart"/>
      <w:r w:rsidRPr="00E27661">
        <w:rPr>
          <w:rFonts w:ascii="Arial" w:hAnsi="Arial" w:cs="Arial"/>
          <w:b/>
          <w:sz w:val="20"/>
          <w:szCs w:val="20"/>
        </w:rPr>
        <w:t xml:space="preserve"> ….</w:t>
      </w:r>
      <w:proofErr w:type="gramEnd"/>
      <w:r w:rsidRPr="00E27661">
        <w:rPr>
          <w:rFonts w:ascii="Arial" w:hAnsi="Arial" w:cs="Arial"/>
          <w:b/>
          <w:sz w:val="20"/>
          <w:szCs w:val="20"/>
        </w:rPr>
        <w:t xml:space="preserve">…………................. 5.6121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 xml:space="preserve">Evento deportivo campo No. 1 y 2 privado escolar .................................. 11.2242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deportivo campo No. 1 y 2 privado</w:t>
      </w:r>
      <w:proofErr w:type="gramStart"/>
      <w:r w:rsidRPr="00E27661">
        <w:rPr>
          <w:rFonts w:ascii="Arial" w:hAnsi="Arial" w:cs="Arial"/>
          <w:b/>
          <w:sz w:val="20"/>
          <w:szCs w:val="20"/>
        </w:rPr>
        <w:t xml:space="preserve"> ..</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18.7071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 xml:space="preserve">Evento deportivo nocturno campo No.1 público escolar ………................ 8.4182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 xml:space="preserve">Evento deportivo nocturno campo No.1 privado escolar ……….............. 16.8364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deportivo nocturno campo No.1 privado …………………</w:t>
      </w:r>
      <w:r w:rsidR="00E71A89" w:rsidRPr="00E27661">
        <w:rPr>
          <w:rFonts w:ascii="Arial" w:hAnsi="Arial" w:cs="Arial"/>
          <w:b/>
          <w:sz w:val="20"/>
          <w:szCs w:val="20"/>
        </w:rPr>
        <w:t>…</w:t>
      </w:r>
      <w:proofErr w:type="gramStart"/>
      <w:r w:rsidR="00E71A89" w:rsidRPr="00E27661">
        <w:rPr>
          <w:rFonts w:ascii="Arial" w:hAnsi="Arial" w:cs="Arial"/>
          <w:b/>
          <w:sz w:val="20"/>
          <w:szCs w:val="20"/>
        </w:rPr>
        <w:t>……</w:t>
      </w:r>
      <w:r w:rsidRPr="00E27661">
        <w:rPr>
          <w:rFonts w:ascii="Arial" w:hAnsi="Arial" w:cs="Arial"/>
          <w:b/>
          <w:sz w:val="20"/>
          <w:szCs w:val="20"/>
        </w:rPr>
        <w:t>.</w:t>
      </w:r>
      <w:proofErr w:type="gramEnd"/>
      <w:r w:rsidRPr="00E27661">
        <w:rPr>
          <w:rFonts w:ascii="Arial" w:hAnsi="Arial" w:cs="Arial"/>
          <w:b/>
          <w:sz w:val="20"/>
          <w:szCs w:val="20"/>
        </w:rPr>
        <w:t xml:space="preserve">. 28.0606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Hora/entrenamiento diurno público escolar ………</w:t>
      </w:r>
      <w:proofErr w:type="gramStart"/>
      <w:r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0.9353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Hora/entrenamiento diurno privado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1.8707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Hora/entrenamiento diurno privado</w:t>
      </w:r>
      <w:proofErr w:type="gramStart"/>
      <w:r w:rsidRPr="00E27661">
        <w:rPr>
          <w:rFonts w:ascii="Arial" w:hAnsi="Arial" w:cs="Arial"/>
          <w:b/>
          <w:sz w:val="20"/>
          <w:szCs w:val="20"/>
        </w:rPr>
        <w:t xml:space="preserve"> .…</w:t>
      </w:r>
      <w:proofErr w:type="gramEnd"/>
      <w:r w:rsidRPr="00E27661">
        <w:rPr>
          <w:rFonts w:ascii="Arial" w:hAnsi="Arial" w:cs="Arial"/>
          <w:b/>
          <w:sz w:val="20"/>
          <w:szCs w:val="20"/>
        </w:rPr>
        <w:t xml:space="preserve">…………………………………….…. 3.1178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Hora/entrenamiento nocturno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1.4030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Hora/entrenamiento nocturno privado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2.8060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 xml:space="preserve">Hora/entrenamiento nocturno </w:t>
      </w:r>
      <w:proofErr w:type="gramStart"/>
      <w:r w:rsidRPr="00E27661">
        <w:rPr>
          <w:rFonts w:ascii="Arial" w:hAnsi="Arial" w:cs="Arial"/>
          <w:b/>
          <w:sz w:val="20"/>
          <w:szCs w:val="20"/>
        </w:rPr>
        <w:t>privado  …</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4.6767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32.7374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00E71A89" w:rsidRPr="00E27661">
        <w:rPr>
          <w:rFonts w:ascii="Arial" w:hAnsi="Arial" w:cs="Arial"/>
          <w:b/>
          <w:sz w:val="20"/>
          <w:szCs w:val="20"/>
        </w:rPr>
        <w:t>.</w:t>
      </w:r>
      <w:r w:rsidRPr="00E27661">
        <w:rPr>
          <w:rFonts w:ascii="Arial" w:hAnsi="Arial" w:cs="Arial"/>
          <w:b/>
          <w:sz w:val="20"/>
          <w:szCs w:val="20"/>
        </w:rPr>
        <w:t xml:space="preserve">…...  65.4749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8"/>
        </w:numPr>
        <w:rPr>
          <w:rFonts w:ascii="Arial" w:hAnsi="Arial" w:cs="Arial"/>
          <w:b/>
          <w:sz w:val="20"/>
          <w:szCs w:val="20"/>
        </w:rPr>
      </w:pPr>
      <w:r w:rsidRPr="00E27661">
        <w:rPr>
          <w:rFonts w:ascii="Arial" w:hAnsi="Arial" w:cs="Arial"/>
          <w:b/>
          <w:sz w:val="20"/>
          <w:szCs w:val="20"/>
        </w:rPr>
        <w:t>Evento cultural o social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109.1249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252B9D">
      <w:pPr>
        <w:ind w:left="360"/>
        <w:rPr>
          <w:rFonts w:ascii="Arial" w:hAnsi="Arial" w:cs="Arial"/>
          <w:b/>
          <w:sz w:val="20"/>
          <w:szCs w:val="20"/>
        </w:rPr>
      </w:pPr>
    </w:p>
    <w:p w:rsidR="00252B9D" w:rsidRPr="00E27661" w:rsidRDefault="00252B9D" w:rsidP="00423624">
      <w:pPr>
        <w:pStyle w:val="Prrafodelista"/>
        <w:numPr>
          <w:ilvl w:val="0"/>
          <w:numId w:val="15"/>
        </w:numPr>
        <w:ind w:left="567"/>
        <w:rPr>
          <w:rFonts w:ascii="Arial" w:hAnsi="Arial" w:cs="Arial"/>
          <w:b/>
          <w:bCs/>
          <w:sz w:val="20"/>
          <w:szCs w:val="20"/>
        </w:rPr>
      </w:pPr>
      <w:r w:rsidRPr="00E27661">
        <w:rPr>
          <w:rFonts w:ascii="Arial" w:hAnsi="Arial" w:cs="Arial"/>
          <w:b/>
          <w:bCs/>
          <w:sz w:val="20"/>
          <w:szCs w:val="20"/>
        </w:rPr>
        <w:t>Campos fútbol americano ciudad deportiva y unidad deportiva sur</w:t>
      </w: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 xml:space="preserve">Evento deportivo diurno público escolar……........…………………............. 4.6767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deportivo diurno privado escolar…………………………</w:t>
      </w:r>
      <w:r w:rsidR="00E71A89" w:rsidRPr="00E27661">
        <w:rPr>
          <w:rFonts w:ascii="Arial" w:hAnsi="Arial" w:cs="Arial"/>
          <w:b/>
          <w:sz w:val="20"/>
          <w:szCs w:val="20"/>
        </w:rPr>
        <w:t>……</w:t>
      </w:r>
      <w:r w:rsidRPr="00E27661">
        <w:rPr>
          <w:rFonts w:ascii="Arial" w:hAnsi="Arial" w:cs="Arial"/>
          <w:b/>
          <w:sz w:val="20"/>
          <w:szCs w:val="20"/>
        </w:rPr>
        <w:t xml:space="preserve">...…… 9.3535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deportivo diurno privado………………...………………</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 xml:space="preserve">.…….. 15.5892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deportivo nocturno público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00E71A89" w:rsidRPr="00E27661">
        <w:rPr>
          <w:rFonts w:ascii="Arial" w:hAnsi="Arial" w:cs="Arial"/>
          <w:b/>
          <w:sz w:val="20"/>
          <w:szCs w:val="20"/>
        </w:rPr>
        <w:t>.</w:t>
      </w:r>
      <w:r w:rsidRPr="00E27661">
        <w:rPr>
          <w:rFonts w:ascii="Arial" w:hAnsi="Arial" w:cs="Arial"/>
          <w:b/>
          <w:sz w:val="20"/>
          <w:szCs w:val="20"/>
        </w:rPr>
        <w:t xml:space="preserve">……….... 7.7946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deportivo nocturno privado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15.5892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deportivo nocturno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25.9821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0.8106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Hora/entrenamiento diurno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1.6212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 xml:space="preserve">Hora/entrenamiento diurno privado……....................................................... 2.7021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Hora/entrenamiento nocturno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1.0288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Hora/entrenamiento nocturno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E71A89" w:rsidRPr="00E27661">
        <w:rPr>
          <w:rFonts w:ascii="Arial" w:hAnsi="Arial" w:cs="Arial"/>
          <w:b/>
          <w:sz w:val="20"/>
          <w:szCs w:val="20"/>
        </w:rPr>
        <w:t>...</w:t>
      </w:r>
      <w:r w:rsidRPr="00E27661">
        <w:rPr>
          <w:rFonts w:ascii="Arial" w:hAnsi="Arial" w:cs="Arial"/>
          <w:b/>
          <w:sz w:val="20"/>
          <w:szCs w:val="20"/>
        </w:rPr>
        <w:t xml:space="preserve">….... 2.0577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Hora/entrenamiento nocturno privado…………………………………</w:t>
      </w:r>
      <w:r w:rsidR="00E71A89" w:rsidRPr="00E27661">
        <w:rPr>
          <w:rFonts w:ascii="Arial" w:hAnsi="Arial" w:cs="Arial"/>
          <w:b/>
          <w:sz w:val="20"/>
          <w:szCs w:val="20"/>
        </w:rPr>
        <w:t>…</w:t>
      </w:r>
      <w:r w:rsidRPr="00E27661">
        <w:rPr>
          <w:rFonts w:ascii="Arial" w:hAnsi="Arial" w:cs="Arial"/>
          <w:b/>
          <w:sz w:val="20"/>
          <w:szCs w:val="20"/>
        </w:rPr>
        <w:t xml:space="preserve">…… 3.4296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E71A89" w:rsidRPr="00E27661">
        <w:rPr>
          <w:rFonts w:ascii="Arial" w:hAnsi="Arial" w:cs="Arial"/>
          <w:b/>
          <w:sz w:val="20"/>
          <w:szCs w:val="20"/>
        </w:rPr>
        <w:t>.</w:t>
      </w:r>
      <w:proofErr w:type="gramEnd"/>
      <w:r w:rsidR="00E71A89" w:rsidRPr="00E27661">
        <w:rPr>
          <w:rFonts w:ascii="Arial" w:hAnsi="Arial" w:cs="Arial"/>
          <w:b/>
          <w:sz w:val="20"/>
          <w:szCs w:val="20"/>
        </w:rPr>
        <w:t>.</w:t>
      </w:r>
      <w:r w:rsidRPr="00E27661">
        <w:rPr>
          <w:rFonts w:ascii="Arial" w:hAnsi="Arial" w:cs="Arial"/>
          <w:b/>
          <w:sz w:val="20"/>
          <w:szCs w:val="20"/>
        </w:rPr>
        <w:t xml:space="preserve">…… 38.9731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77.9463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b/>
          <w:sz w:val="20"/>
          <w:szCs w:val="20"/>
        </w:rPr>
      </w:pPr>
    </w:p>
    <w:p w:rsidR="00252B9D" w:rsidRPr="00E27661" w:rsidRDefault="00252B9D" w:rsidP="00423624">
      <w:pPr>
        <w:pStyle w:val="Prrafodelista"/>
        <w:numPr>
          <w:ilvl w:val="0"/>
          <w:numId w:val="19"/>
        </w:numPr>
        <w:rPr>
          <w:rFonts w:ascii="Arial" w:hAnsi="Arial" w:cs="Arial"/>
          <w:b/>
          <w:sz w:val="20"/>
          <w:szCs w:val="20"/>
        </w:rPr>
      </w:pPr>
      <w:r w:rsidRPr="00E27661">
        <w:rPr>
          <w:rFonts w:ascii="Arial" w:hAnsi="Arial" w:cs="Arial"/>
          <w:b/>
          <w:sz w:val="20"/>
          <w:szCs w:val="20"/>
        </w:rPr>
        <w:t xml:space="preserve">Evento cultural o social privado………...…………………………………… 129.9106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252B9D">
      <w:pPr>
        <w:rPr>
          <w:rFonts w:ascii="Arial" w:hAnsi="Arial" w:cs="Arial"/>
          <w:b/>
          <w:sz w:val="20"/>
          <w:szCs w:val="20"/>
        </w:rPr>
      </w:pPr>
    </w:p>
    <w:p w:rsidR="00252B9D" w:rsidRPr="00E27661" w:rsidRDefault="00252B9D" w:rsidP="00252B9D">
      <w:pPr>
        <w:ind w:left="360"/>
        <w:rPr>
          <w:rFonts w:ascii="Arial" w:hAnsi="Arial" w:cs="Arial"/>
          <w:b/>
          <w:sz w:val="20"/>
          <w:szCs w:val="20"/>
        </w:rPr>
      </w:pPr>
    </w:p>
    <w:p w:rsidR="00252B9D" w:rsidRPr="00E27661" w:rsidRDefault="00252B9D" w:rsidP="00423624">
      <w:pPr>
        <w:pStyle w:val="Prrafodelista"/>
        <w:numPr>
          <w:ilvl w:val="0"/>
          <w:numId w:val="15"/>
        </w:numPr>
        <w:ind w:left="567" w:hanging="578"/>
        <w:rPr>
          <w:rFonts w:ascii="Arial" w:hAnsi="Arial" w:cs="Arial"/>
          <w:b/>
          <w:bCs/>
          <w:sz w:val="20"/>
          <w:szCs w:val="20"/>
        </w:rPr>
      </w:pPr>
      <w:bookmarkStart w:id="1" w:name="_Hlk119666796"/>
      <w:r w:rsidRPr="00E27661">
        <w:rPr>
          <w:rFonts w:ascii="Arial" w:hAnsi="Arial" w:cs="Arial"/>
          <w:b/>
          <w:bCs/>
          <w:sz w:val="20"/>
          <w:szCs w:val="20"/>
        </w:rPr>
        <w:t>Campos de futbol, béisbol</w:t>
      </w:r>
      <w:bookmarkEnd w:id="1"/>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deportivo diurno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3.8973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deportivo diurno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7.7946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deportivo diurno privado…………</w:t>
      </w:r>
      <w:proofErr w:type="gramStart"/>
      <w:r w:rsidRPr="00E27661">
        <w:rPr>
          <w:rFonts w:ascii="Arial" w:hAnsi="Arial" w:cs="Arial"/>
          <w:b/>
          <w:sz w:val="20"/>
          <w:szCs w:val="20"/>
        </w:rPr>
        <w:t>…....</w:t>
      </w:r>
      <w:proofErr w:type="gramEnd"/>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12.9910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deportivo nocturno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5.9239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 xml:space="preserve">Evento deportivo nocturno privado </w:t>
      </w:r>
      <w:proofErr w:type="gramStart"/>
      <w:r w:rsidRPr="00E27661">
        <w:rPr>
          <w:rFonts w:ascii="Arial" w:hAnsi="Arial" w:cs="Arial"/>
          <w:b/>
          <w:sz w:val="20"/>
          <w:szCs w:val="20"/>
        </w:rPr>
        <w:t>escolar..</w:t>
      </w:r>
      <w:proofErr w:type="gramEnd"/>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11.8478 </w:t>
      </w:r>
      <w:proofErr w:type="spellStart"/>
      <w:r w:rsidRPr="00E27661">
        <w:rPr>
          <w:rFonts w:ascii="Arial" w:hAnsi="Arial" w:cs="Arial"/>
          <w:b/>
          <w:sz w:val="20"/>
          <w:szCs w:val="20"/>
        </w:rPr>
        <w:t>UMAs</w:t>
      </w:r>
      <w:proofErr w:type="spellEnd"/>
    </w:p>
    <w:p w:rsidR="00252B9D" w:rsidRPr="00E27661" w:rsidRDefault="00252B9D" w:rsidP="00252B9D">
      <w:pPr>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deportivo nocturno privado…………………………</w:t>
      </w:r>
      <w:proofErr w:type="gramStart"/>
      <w:r w:rsidRPr="00E27661">
        <w:rPr>
          <w:rFonts w:ascii="Arial" w:hAnsi="Arial" w:cs="Arial"/>
          <w:b/>
          <w:sz w:val="20"/>
          <w:szCs w:val="20"/>
        </w:rPr>
        <w:t>……</w:t>
      </w:r>
      <w:r w:rsidR="0034620B" w:rsidRPr="00E27661">
        <w:rPr>
          <w:rFonts w:ascii="Arial" w:hAnsi="Arial" w:cs="Arial"/>
          <w:b/>
          <w:sz w:val="20"/>
          <w:szCs w:val="20"/>
        </w:rPr>
        <w:t>.</w:t>
      </w:r>
      <w:proofErr w:type="gramEnd"/>
      <w:r w:rsidRPr="00E27661">
        <w:rPr>
          <w:rFonts w:ascii="Arial" w:hAnsi="Arial" w:cs="Arial"/>
          <w:b/>
          <w:sz w:val="20"/>
          <w:szCs w:val="20"/>
        </w:rPr>
        <w:t xml:space="preserve">……... 19.7464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Hora/entrenamiento diurno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0.6235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 xml:space="preserve">Hora/entrenamiento diurno privado escolar…………………………...… 1.2471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Hora/entrenamiento diurno privado…………………………………</w:t>
      </w:r>
      <w:proofErr w:type="gramStart"/>
      <w:r w:rsidR="0034620B" w:rsidRPr="00E27661">
        <w:rPr>
          <w:rFonts w:ascii="Arial" w:hAnsi="Arial" w:cs="Arial"/>
          <w:b/>
          <w:sz w:val="20"/>
          <w:szCs w:val="20"/>
        </w:rPr>
        <w:t>..</w:t>
      </w:r>
      <w:r w:rsidRPr="00E27661">
        <w:rPr>
          <w:rFonts w:ascii="Arial" w:hAnsi="Arial" w:cs="Arial"/>
          <w:b/>
          <w:sz w:val="20"/>
          <w:szCs w:val="20"/>
        </w:rPr>
        <w:t>.….</w:t>
      </w:r>
      <w:proofErr w:type="gramEnd"/>
      <w:r w:rsidRPr="00E27661">
        <w:rPr>
          <w:rFonts w:ascii="Arial" w:hAnsi="Arial" w:cs="Arial"/>
          <w:b/>
          <w:sz w:val="20"/>
          <w:szCs w:val="20"/>
        </w:rPr>
        <w:t xml:space="preserve">. 2.0785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Hora/entrenamiento nocturno público escolar………………...</w:t>
      </w:r>
      <w:proofErr w:type="gramStart"/>
      <w:r w:rsidRPr="00E27661">
        <w:rPr>
          <w:rFonts w:ascii="Arial" w:hAnsi="Arial" w:cs="Arial"/>
          <w:b/>
          <w:sz w:val="20"/>
          <w:szCs w:val="20"/>
        </w:rPr>
        <w:t>…….</w:t>
      </w:r>
      <w:proofErr w:type="gramEnd"/>
      <w:r w:rsidRPr="00E27661">
        <w:rPr>
          <w:rFonts w:ascii="Arial" w:hAnsi="Arial" w:cs="Arial"/>
          <w:b/>
          <w:sz w:val="20"/>
          <w:szCs w:val="20"/>
        </w:rPr>
        <w:t xml:space="preserve">.…. 0.9353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Hora/entrenamiento nocturno privado escolar</w:t>
      </w:r>
      <w:proofErr w:type="gramStart"/>
      <w:r w:rsidRPr="00E27661">
        <w:rPr>
          <w:rFonts w:ascii="Arial" w:hAnsi="Arial" w:cs="Arial"/>
          <w:b/>
          <w:sz w:val="20"/>
          <w:szCs w:val="20"/>
        </w:rPr>
        <w:t>…….</w:t>
      </w:r>
      <w:proofErr w:type="gramEnd"/>
      <w:r w:rsidRPr="00E27661">
        <w:rPr>
          <w:rFonts w:ascii="Arial" w:hAnsi="Arial" w:cs="Arial"/>
          <w:b/>
          <w:sz w:val="20"/>
          <w:szCs w:val="20"/>
        </w:rPr>
        <w:t>.………...</w:t>
      </w:r>
      <w:r w:rsidR="0009244C" w:rsidRPr="00E27661">
        <w:rPr>
          <w:rFonts w:ascii="Arial" w:hAnsi="Arial" w:cs="Arial"/>
          <w:b/>
          <w:sz w:val="20"/>
          <w:szCs w:val="20"/>
        </w:rPr>
        <w:t>...</w:t>
      </w:r>
      <w:r w:rsidRPr="00E27661">
        <w:rPr>
          <w:rFonts w:ascii="Arial" w:hAnsi="Arial" w:cs="Arial"/>
          <w:b/>
          <w:sz w:val="20"/>
          <w:szCs w:val="20"/>
        </w:rPr>
        <w:t>…</w:t>
      </w:r>
      <w:r w:rsidR="0034620B" w:rsidRPr="00E27661">
        <w:rPr>
          <w:rFonts w:ascii="Arial" w:hAnsi="Arial" w:cs="Arial"/>
          <w:b/>
          <w:sz w:val="20"/>
          <w:szCs w:val="20"/>
        </w:rPr>
        <w:t>…</w:t>
      </w:r>
      <w:r w:rsidRPr="00E27661">
        <w:rPr>
          <w:rFonts w:ascii="Arial" w:hAnsi="Arial" w:cs="Arial"/>
          <w:b/>
          <w:sz w:val="20"/>
          <w:szCs w:val="20"/>
        </w:rPr>
        <w:t xml:space="preserve">..... 1.8707 </w:t>
      </w:r>
      <w:proofErr w:type="spellStart"/>
      <w:r w:rsidRPr="00E27661">
        <w:rPr>
          <w:rFonts w:ascii="Arial" w:hAnsi="Arial" w:cs="Arial"/>
          <w:b/>
          <w:sz w:val="20"/>
          <w:szCs w:val="20"/>
        </w:rPr>
        <w:t>UMAs</w:t>
      </w:r>
      <w:proofErr w:type="spellEnd"/>
    </w:p>
    <w:p w:rsidR="00252B9D" w:rsidRPr="00E27661" w:rsidRDefault="00252B9D" w:rsidP="0009244C">
      <w:pPr>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Hora/entrenamiento nocturno privado…………………………</w:t>
      </w:r>
      <w:proofErr w:type="gramStart"/>
      <w:r w:rsidRPr="00E27661">
        <w:rPr>
          <w:rFonts w:ascii="Arial" w:hAnsi="Arial" w:cs="Arial"/>
          <w:b/>
          <w:sz w:val="20"/>
          <w:szCs w:val="20"/>
        </w:rPr>
        <w:t>…….</w:t>
      </w:r>
      <w:proofErr w:type="gramEnd"/>
      <w:r w:rsidRPr="00E27661">
        <w:rPr>
          <w:rFonts w:ascii="Arial" w:hAnsi="Arial" w:cs="Arial"/>
          <w:b/>
          <w:sz w:val="20"/>
          <w:szCs w:val="20"/>
        </w:rPr>
        <w:t xml:space="preserve">.….. 3.1178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cultural o social público escolar………………</w:t>
      </w:r>
      <w:proofErr w:type="gramStart"/>
      <w:r w:rsidRPr="00E27661">
        <w:rPr>
          <w:rFonts w:ascii="Arial" w:hAnsi="Arial" w:cs="Arial"/>
          <w:b/>
          <w:sz w:val="20"/>
          <w:szCs w:val="20"/>
        </w:rPr>
        <w:t>……</w:t>
      </w:r>
      <w:r w:rsidR="0009244C" w:rsidRPr="00E27661">
        <w:rPr>
          <w:rFonts w:ascii="Arial" w:hAnsi="Arial" w:cs="Arial"/>
          <w:b/>
          <w:sz w:val="20"/>
          <w:szCs w:val="20"/>
        </w:rPr>
        <w:t>.</w:t>
      </w:r>
      <w:proofErr w:type="gramEnd"/>
      <w:r w:rsidR="0009244C" w:rsidRPr="00E27661">
        <w:rPr>
          <w:rFonts w:ascii="Arial" w:hAnsi="Arial" w:cs="Arial"/>
          <w:b/>
          <w:sz w:val="20"/>
          <w:szCs w:val="20"/>
        </w:rPr>
        <w:t>.</w:t>
      </w:r>
      <w:r w:rsidRPr="00E27661">
        <w:rPr>
          <w:rFonts w:ascii="Arial" w:hAnsi="Arial" w:cs="Arial"/>
          <w:b/>
          <w:sz w:val="20"/>
          <w:szCs w:val="20"/>
        </w:rPr>
        <w:t xml:space="preserve">……….... 37.3612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cultural o social privado escolar………………</w:t>
      </w:r>
      <w:proofErr w:type="gramStart"/>
      <w:r w:rsidRPr="00E27661">
        <w:rPr>
          <w:rFonts w:ascii="Arial" w:hAnsi="Arial" w:cs="Arial"/>
          <w:b/>
          <w:sz w:val="20"/>
          <w:szCs w:val="20"/>
        </w:rPr>
        <w:t>……</w:t>
      </w:r>
      <w:r w:rsidR="0009244C" w:rsidRPr="00E27661">
        <w:rPr>
          <w:rFonts w:ascii="Arial" w:hAnsi="Arial" w:cs="Arial"/>
          <w:b/>
          <w:sz w:val="20"/>
          <w:szCs w:val="20"/>
        </w:rPr>
        <w:t>.</w:t>
      </w:r>
      <w:proofErr w:type="gramEnd"/>
      <w:r w:rsidR="0009244C" w:rsidRPr="00E27661">
        <w:rPr>
          <w:rFonts w:ascii="Arial" w:hAnsi="Arial" w:cs="Arial"/>
          <w:b/>
          <w:sz w:val="20"/>
          <w:szCs w:val="20"/>
        </w:rPr>
        <w:t>.</w:t>
      </w:r>
      <w:r w:rsidRPr="00E27661">
        <w:rPr>
          <w:rFonts w:ascii="Arial" w:hAnsi="Arial" w:cs="Arial"/>
          <w:b/>
          <w:sz w:val="20"/>
          <w:szCs w:val="20"/>
        </w:rPr>
        <w:t xml:space="preserve">……..….. 74.7225 </w:t>
      </w:r>
      <w:proofErr w:type="spellStart"/>
      <w:r w:rsidRPr="00E27661">
        <w:rPr>
          <w:rFonts w:ascii="Arial" w:hAnsi="Arial" w:cs="Arial"/>
          <w:b/>
          <w:sz w:val="20"/>
          <w:szCs w:val="20"/>
        </w:rPr>
        <w:t>UMAs</w:t>
      </w:r>
      <w:proofErr w:type="spellEnd"/>
    </w:p>
    <w:p w:rsidR="00252B9D" w:rsidRPr="00E27661" w:rsidRDefault="00252B9D" w:rsidP="00252B9D">
      <w:pPr>
        <w:pStyle w:val="Prrafodelista"/>
        <w:ind w:left="1080"/>
        <w:rPr>
          <w:rFonts w:ascii="Arial" w:hAnsi="Arial" w:cs="Arial"/>
          <w:b/>
          <w:sz w:val="20"/>
          <w:szCs w:val="20"/>
        </w:rPr>
      </w:pPr>
    </w:p>
    <w:p w:rsidR="00252B9D" w:rsidRPr="00E27661" w:rsidRDefault="00252B9D" w:rsidP="00423624">
      <w:pPr>
        <w:pStyle w:val="Prrafodelista"/>
        <w:numPr>
          <w:ilvl w:val="0"/>
          <w:numId w:val="20"/>
        </w:numPr>
        <w:rPr>
          <w:rFonts w:ascii="Arial" w:hAnsi="Arial" w:cs="Arial"/>
          <w:b/>
          <w:sz w:val="20"/>
          <w:szCs w:val="20"/>
        </w:rPr>
      </w:pPr>
      <w:r w:rsidRPr="00E27661">
        <w:rPr>
          <w:rFonts w:ascii="Arial" w:hAnsi="Arial" w:cs="Arial"/>
          <w:b/>
          <w:sz w:val="20"/>
          <w:szCs w:val="20"/>
        </w:rPr>
        <w:t>Evento cultural o social privado</w:t>
      </w:r>
      <w:proofErr w:type="gramStart"/>
      <w:r w:rsidRPr="00E27661">
        <w:rPr>
          <w:rFonts w:ascii="Arial" w:hAnsi="Arial" w:cs="Arial"/>
          <w:b/>
          <w:sz w:val="20"/>
          <w:szCs w:val="20"/>
        </w:rPr>
        <w:t>…….</w:t>
      </w:r>
      <w:proofErr w:type="gramEnd"/>
      <w:r w:rsidRPr="00E27661">
        <w:rPr>
          <w:rFonts w:ascii="Arial" w:hAnsi="Arial" w:cs="Arial"/>
          <w:b/>
          <w:sz w:val="20"/>
          <w:szCs w:val="20"/>
        </w:rPr>
        <w:t>.……………………</w:t>
      </w:r>
      <w:r w:rsidR="0009244C" w:rsidRPr="00E27661">
        <w:rPr>
          <w:rFonts w:ascii="Arial" w:hAnsi="Arial" w:cs="Arial"/>
          <w:b/>
          <w:sz w:val="20"/>
          <w:szCs w:val="20"/>
        </w:rPr>
        <w:t>...</w:t>
      </w:r>
      <w:r w:rsidRPr="00E27661">
        <w:rPr>
          <w:rFonts w:ascii="Arial" w:hAnsi="Arial" w:cs="Arial"/>
          <w:b/>
          <w:sz w:val="20"/>
          <w:szCs w:val="20"/>
        </w:rPr>
        <w:t>…</w:t>
      </w:r>
      <w:r w:rsidR="0009244C" w:rsidRPr="00E27661">
        <w:rPr>
          <w:rFonts w:ascii="Arial" w:hAnsi="Arial" w:cs="Arial"/>
          <w:b/>
          <w:sz w:val="20"/>
          <w:szCs w:val="20"/>
        </w:rPr>
        <w:t>..</w:t>
      </w:r>
      <w:r w:rsidRPr="00E27661">
        <w:rPr>
          <w:rFonts w:ascii="Arial" w:hAnsi="Arial" w:cs="Arial"/>
          <w:b/>
          <w:sz w:val="20"/>
          <w:szCs w:val="20"/>
        </w:rPr>
        <w:t xml:space="preserve">…..….. 124.5375 </w:t>
      </w:r>
      <w:proofErr w:type="spellStart"/>
      <w:r w:rsidRPr="00E27661">
        <w:rPr>
          <w:rFonts w:ascii="Arial" w:hAnsi="Arial" w:cs="Arial"/>
          <w:b/>
          <w:sz w:val="20"/>
          <w:szCs w:val="20"/>
        </w:rPr>
        <w:t>UMAs</w:t>
      </w:r>
      <w:proofErr w:type="spellEnd"/>
    </w:p>
    <w:p w:rsidR="00252B9D" w:rsidRPr="00E27661" w:rsidRDefault="00252B9D" w:rsidP="00252B9D">
      <w:pPr>
        <w:pStyle w:val="Prrafodelista"/>
        <w:rPr>
          <w:rFonts w:ascii="Arial" w:hAnsi="Arial" w:cs="Arial"/>
          <w:sz w:val="20"/>
          <w:szCs w:val="20"/>
        </w:rPr>
      </w:pPr>
    </w:p>
    <w:p w:rsidR="00252B9D" w:rsidRPr="00E27661" w:rsidRDefault="00252B9D" w:rsidP="00252B9D">
      <w:pPr>
        <w:pStyle w:val="Prrafodelista"/>
        <w:ind w:left="1080"/>
        <w:rPr>
          <w:rFonts w:ascii="Arial" w:hAnsi="Arial" w:cs="Arial"/>
          <w:b/>
          <w:bCs/>
          <w:sz w:val="20"/>
          <w:szCs w:val="20"/>
        </w:rPr>
      </w:pPr>
    </w:p>
    <w:p w:rsidR="00B57C54" w:rsidRPr="00E27661" w:rsidRDefault="00B57C54" w:rsidP="00423624">
      <w:pPr>
        <w:pStyle w:val="Prrafodelista"/>
        <w:numPr>
          <w:ilvl w:val="0"/>
          <w:numId w:val="15"/>
        </w:numPr>
        <w:ind w:left="567" w:hanging="567"/>
        <w:rPr>
          <w:rFonts w:ascii="Arial" w:hAnsi="Arial" w:cs="Arial"/>
          <w:b/>
          <w:bCs/>
          <w:sz w:val="20"/>
          <w:szCs w:val="20"/>
        </w:rPr>
      </w:pPr>
      <w:r w:rsidRPr="00E27661">
        <w:rPr>
          <w:rFonts w:ascii="Arial" w:hAnsi="Arial" w:cs="Arial"/>
          <w:b/>
          <w:bCs/>
          <w:sz w:val="20"/>
          <w:szCs w:val="20"/>
        </w:rPr>
        <w:t xml:space="preserve">  Estacionamiento </w:t>
      </w:r>
      <w:r w:rsidR="00252B9D" w:rsidRPr="00E27661">
        <w:rPr>
          <w:rFonts w:ascii="Arial" w:hAnsi="Arial" w:cs="Arial"/>
          <w:b/>
          <w:bCs/>
          <w:sz w:val="20"/>
          <w:szCs w:val="20"/>
        </w:rPr>
        <w:t>C</w:t>
      </w:r>
      <w:r w:rsidRPr="00E27661">
        <w:rPr>
          <w:rFonts w:ascii="Arial" w:hAnsi="Arial" w:cs="Arial"/>
          <w:b/>
          <w:bCs/>
          <w:sz w:val="20"/>
          <w:szCs w:val="20"/>
        </w:rPr>
        <w:t xml:space="preserve">iudad </w:t>
      </w:r>
      <w:r w:rsidR="00252B9D" w:rsidRPr="00E27661">
        <w:rPr>
          <w:rFonts w:ascii="Arial" w:hAnsi="Arial" w:cs="Arial"/>
          <w:b/>
          <w:bCs/>
          <w:sz w:val="20"/>
          <w:szCs w:val="20"/>
        </w:rPr>
        <w:t>D</w:t>
      </w:r>
      <w:r w:rsidRPr="00E27661">
        <w:rPr>
          <w:rFonts w:ascii="Arial" w:hAnsi="Arial" w:cs="Arial"/>
          <w:b/>
          <w:bCs/>
          <w:sz w:val="20"/>
          <w:szCs w:val="20"/>
        </w:rPr>
        <w:t>eportiva</w:t>
      </w:r>
    </w:p>
    <w:p w:rsidR="00B57C54" w:rsidRPr="00E27661" w:rsidRDefault="00B57C54" w:rsidP="00B57C54">
      <w:pPr>
        <w:pStyle w:val="Prrafodelista"/>
        <w:ind w:left="1080"/>
        <w:rPr>
          <w:rFonts w:ascii="Arial" w:hAnsi="Arial" w:cs="Arial"/>
          <w:b/>
          <w:bCs/>
          <w:sz w:val="20"/>
          <w:szCs w:val="20"/>
        </w:rPr>
      </w:pPr>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1"/>
        </w:numPr>
        <w:rPr>
          <w:rFonts w:ascii="Arial" w:hAnsi="Arial" w:cs="Arial"/>
          <w:b/>
          <w:bCs/>
          <w:sz w:val="20"/>
          <w:szCs w:val="20"/>
        </w:rPr>
      </w:pPr>
      <w:r w:rsidRPr="00E27661">
        <w:rPr>
          <w:rFonts w:ascii="Arial" w:hAnsi="Arial" w:cs="Arial"/>
          <w:b/>
          <w:bCs/>
          <w:sz w:val="20"/>
          <w:szCs w:val="20"/>
        </w:rPr>
        <w:t>Por el servicio de hospedaje diario por vehículo ……</w:t>
      </w:r>
      <w:proofErr w:type="gramStart"/>
      <w:r w:rsidRPr="00E27661">
        <w:rPr>
          <w:rFonts w:ascii="Arial" w:hAnsi="Arial" w:cs="Arial"/>
          <w:b/>
          <w:bCs/>
          <w:sz w:val="20"/>
          <w:szCs w:val="20"/>
        </w:rPr>
        <w:t>……</w:t>
      </w:r>
      <w:r w:rsidR="0009244C" w:rsidRPr="00E27661">
        <w:rPr>
          <w:rFonts w:ascii="Arial" w:hAnsi="Arial" w:cs="Arial"/>
          <w:b/>
          <w:bCs/>
          <w:sz w:val="20"/>
          <w:szCs w:val="20"/>
        </w:rPr>
        <w:t>.</w:t>
      </w:r>
      <w:proofErr w:type="gramEnd"/>
      <w:r w:rsidRPr="00E27661">
        <w:rPr>
          <w:rFonts w:ascii="Arial" w:hAnsi="Arial" w:cs="Arial"/>
          <w:b/>
          <w:bCs/>
          <w:sz w:val="20"/>
          <w:szCs w:val="20"/>
        </w:rPr>
        <w:t xml:space="preserve">……...…… 5.1964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416" w:hanging="336"/>
        <w:rPr>
          <w:rFonts w:ascii="Arial" w:hAnsi="Arial" w:cs="Arial"/>
          <w:b/>
          <w:bCs/>
          <w:sz w:val="20"/>
          <w:szCs w:val="20"/>
        </w:rPr>
      </w:pPr>
    </w:p>
    <w:p w:rsidR="00B57C54" w:rsidRPr="00E27661" w:rsidRDefault="00B57C54" w:rsidP="00B57C54">
      <w:pPr>
        <w:ind w:left="360"/>
        <w:rPr>
          <w:rFonts w:ascii="Arial" w:hAnsi="Arial" w:cs="Arial"/>
          <w:b/>
          <w:bCs/>
          <w:sz w:val="20"/>
          <w:szCs w:val="20"/>
        </w:rPr>
      </w:pPr>
    </w:p>
    <w:p w:rsidR="00B57C54" w:rsidRPr="00E27661" w:rsidRDefault="00B57C54" w:rsidP="00423624">
      <w:pPr>
        <w:pStyle w:val="Prrafodelista"/>
        <w:numPr>
          <w:ilvl w:val="0"/>
          <w:numId w:val="15"/>
        </w:numPr>
        <w:ind w:left="709" w:hanging="709"/>
        <w:rPr>
          <w:rFonts w:ascii="Arial" w:hAnsi="Arial" w:cs="Arial"/>
          <w:b/>
          <w:bCs/>
          <w:sz w:val="20"/>
          <w:szCs w:val="20"/>
        </w:rPr>
      </w:pPr>
      <w:r w:rsidRPr="00E27661">
        <w:rPr>
          <w:rFonts w:ascii="Arial" w:hAnsi="Arial" w:cs="Arial"/>
          <w:b/>
          <w:bCs/>
          <w:sz w:val="20"/>
          <w:szCs w:val="20"/>
        </w:rPr>
        <w:t>Tabulador de precios para uso de cancha de tenis</w:t>
      </w:r>
    </w:p>
    <w:p w:rsidR="00B57C54" w:rsidRPr="00E27661" w:rsidRDefault="00B57C54" w:rsidP="00B57C54">
      <w:pPr>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 xml:space="preserve">Acceso individual para un usuario 20 sesiones……............................. 3.1178 </w:t>
      </w:r>
      <w:proofErr w:type="spellStart"/>
      <w:r w:rsidRPr="00E27661">
        <w:rPr>
          <w:rFonts w:ascii="Arial" w:hAnsi="Arial" w:cs="Arial"/>
          <w:b/>
          <w:bCs/>
          <w:sz w:val="20"/>
          <w:szCs w:val="20"/>
        </w:rPr>
        <w:t>UMAs</w:t>
      </w:r>
      <w:proofErr w:type="spellEnd"/>
    </w:p>
    <w:p w:rsidR="00B57C54" w:rsidRPr="00E27661" w:rsidRDefault="00B57C54" w:rsidP="00B57C54">
      <w:pPr>
        <w:ind w:left="36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individual para un usuario 10 sesiones</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2.0785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familiar para dos usuarios 20 sesiones………</w:t>
      </w:r>
      <w:proofErr w:type="gramStart"/>
      <w:r w:rsidRPr="00E27661">
        <w:rPr>
          <w:rFonts w:ascii="Arial" w:hAnsi="Arial" w:cs="Arial"/>
          <w:b/>
          <w:bCs/>
          <w:sz w:val="20"/>
          <w:szCs w:val="20"/>
        </w:rPr>
        <w:t>...…</w:t>
      </w:r>
      <w:r w:rsidR="0009244C" w:rsidRPr="00E27661">
        <w:rPr>
          <w:rFonts w:ascii="Arial" w:hAnsi="Arial" w:cs="Arial"/>
          <w:b/>
          <w:bCs/>
          <w:sz w:val="20"/>
          <w:szCs w:val="20"/>
        </w:rPr>
        <w:t>.</w:t>
      </w:r>
      <w:proofErr w:type="gramEnd"/>
      <w:r w:rsidR="0009244C" w:rsidRPr="00E27661">
        <w:rPr>
          <w:rFonts w:ascii="Arial" w:hAnsi="Arial" w:cs="Arial"/>
          <w:b/>
          <w:bCs/>
          <w:sz w:val="20"/>
          <w:szCs w:val="20"/>
        </w:rPr>
        <w:t>.</w:t>
      </w:r>
      <w:r w:rsidRPr="00E27661">
        <w:rPr>
          <w:rFonts w:ascii="Arial" w:hAnsi="Arial" w:cs="Arial"/>
          <w:b/>
          <w:bCs/>
          <w:sz w:val="20"/>
          <w:szCs w:val="20"/>
        </w:rPr>
        <w:t xml:space="preserve">…........…. 5.7160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familiar para tres usuarios 20 sesiones……………</w:t>
      </w:r>
      <w:r w:rsidR="0009244C" w:rsidRPr="00E27661">
        <w:rPr>
          <w:rFonts w:ascii="Arial" w:hAnsi="Arial" w:cs="Arial"/>
          <w:b/>
          <w:bCs/>
          <w:sz w:val="20"/>
          <w:szCs w:val="20"/>
        </w:rPr>
        <w:t>.</w:t>
      </w:r>
      <w:r w:rsidRPr="00E27661">
        <w:rPr>
          <w:rFonts w:ascii="Arial" w:hAnsi="Arial" w:cs="Arial"/>
          <w:b/>
          <w:bCs/>
          <w:sz w:val="20"/>
          <w:szCs w:val="20"/>
        </w:rPr>
        <w:t xml:space="preserve">.............… 7.7946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familiar para cuatro usuarios 20 sesiones………</w:t>
      </w:r>
      <w:proofErr w:type="gramStart"/>
      <w:r w:rsidRPr="00E27661">
        <w:rPr>
          <w:rFonts w:ascii="Arial" w:hAnsi="Arial" w:cs="Arial"/>
          <w:b/>
          <w:bCs/>
          <w:sz w:val="20"/>
          <w:szCs w:val="20"/>
        </w:rPr>
        <w:t>……</w:t>
      </w:r>
      <w:r w:rsidR="0009244C" w:rsidRPr="00E27661">
        <w:rPr>
          <w:rFonts w:ascii="Arial" w:hAnsi="Arial" w:cs="Arial"/>
          <w:b/>
          <w:bCs/>
          <w:sz w:val="20"/>
          <w:szCs w:val="20"/>
        </w:rPr>
        <w:t>.</w:t>
      </w:r>
      <w:proofErr w:type="gramEnd"/>
      <w:r w:rsidR="0009244C" w:rsidRPr="00E27661">
        <w:rPr>
          <w:rFonts w:ascii="Arial" w:hAnsi="Arial" w:cs="Arial"/>
          <w:b/>
          <w:bCs/>
          <w:sz w:val="20"/>
          <w:szCs w:val="20"/>
        </w:rPr>
        <w:t>.</w:t>
      </w:r>
      <w:r w:rsidRPr="00E27661">
        <w:rPr>
          <w:rFonts w:ascii="Arial" w:hAnsi="Arial" w:cs="Arial"/>
          <w:b/>
          <w:bCs/>
          <w:sz w:val="20"/>
          <w:szCs w:val="20"/>
        </w:rPr>
        <w:t xml:space="preserve">…….... 9.3535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familiar para cinco usuarios 20 sesiones……………</w:t>
      </w:r>
      <w:r w:rsidR="0009244C"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10.3928 </w:t>
      </w:r>
      <w:proofErr w:type="spellStart"/>
      <w:r w:rsidRPr="00E27661">
        <w:rPr>
          <w:rFonts w:ascii="Arial" w:hAnsi="Arial" w:cs="Arial"/>
          <w:b/>
          <w:bCs/>
          <w:sz w:val="20"/>
          <w:szCs w:val="20"/>
        </w:rPr>
        <w:t>UMAs</w:t>
      </w:r>
      <w:proofErr w:type="spellEnd"/>
    </w:p>
    <w:p w:rsidR="00B57C54" w:rsidRPr="00E27661" w:rsidRDefault="00B57C54" w:rsidP="00B57C54">
      <w:pPr>
        <w:pStyle w:val="Prrafodelista"/>
        <w:ind w:left="1080"/>
        <w:rPr>
          <w:rFonts w:ascii="Arial" w:hAnsi="Arial" w:cs="Arial"/>
          <w:b/>
          <w:bCs/>
          <w:sz w:val="20"/>
          <w:szCs w:val="20"/>
        </w:rPr>
      </w:pPr>
    </w:p>
    <w:p w:rsidR="00B57C54" w:rsidRPr="00E27661" w:rsidRDefault="00B57C54" w:rsidP="00423624">
      <w:pPr>
        <w:pStyle w:val="Prrafodelista"/>
        <w:numPr>
          <w:ilvl w:val="0"/>
          <w:numId w:val="22"/>
        </w:numPr>
        <w:rPr>
          <w:rFonts w:ascii="Arial" w:hAnsi="Arial" w:cs="Arial"/>
          <w:b/>
          <w:bCs/>
          <w:sz w:val="20"/>
          <w:szCs w:val="20"/>
        </w:rPr>
      </w:pPr>
      <w:r w:rsidRPr="00E27661">
        <w:rPr>
          <w:rFonts w:ascii="Arial" w:hAnsi="Arial" w:cs="Arial"/>
          <w:b/>
          <w:bCs/>
          <w:sz w:val="20"/>
          <w:szCs w:val="20"/>
        </w:rPr>
        <w:t>Acceso familiar para 6 o más usuarios 20 sesiones………</w:t>
      </w:r>
      <w:proofErr w:type="gramStart"/>
      <w:r w:rsidRPr="00E27661">
        <w:rPr>
          <w:rFonts w:ascii="Arial" w:hAnsi="Arial" w:cs="Arial"/>
          <w:b/>
          <w:bCs/>
          <w:sz w:val="20"/>
          <w:szCs w:val="20"/>
        </w:rPr>
        <w:t>...</w:t>
      </w:r>
      <w:r w:rsidR="0009244C" w:rsidRPr="00E27661">
        <w:rPr>
          <w:rFonts w:ascii="Arial" w:hAnsi="Arial" w:cs="Arial"/>
          <w:b/>
          <w:bCs/>
          <w:sz w:val="20"/>
          <w:szCs w:val="20"/>
        </w:rPr>
        <w:t>.</w:t>
      </w:r>
      <w:r w:rsidRPr="00E27661">
        <w:rPr>
          <w:rFonts w:ascii="Arial" w:hAnsi="Arial" w:cs="Arial"/>
          <w:b/>
          <w:bCs/>
          <w:sz w:val="20"/>
          <w:szCs w:val="20"/>
        </w:rPr>
        <w:t>....….</w:t>
      </w:r>
      <w:proofErr w:type="gramEnd"/>
      <w:r w:rsidRPr="00E27661">
        <w:rPr>
          <w:rFonts w:ascii="Arial" w:hAnsi="Arial" w:cs="Arial"/>
          <w:b/>
          <w:bCs/>
          <w:sz w:val="20"/>
          <w:szCs w:val="20"/>
        </w:rPr>
        <w:t xml:space="preserve">… 10.9124 </w:t>
      </w:r>
      <w:proofErr w:type="spellStart"/>
      <w:r w:rsidRPr="00E27661">
        <w:rPr>
          <w:rFonts w:ascii="Arial" w:hAnsi="Arial" w:cs="Arial"/>
          <w:b/>
          <w:bCs/>
          <w:sz w:val="20"/>
          <w:szCs w:val="20"/>
        </w:rPr>
        <w:t>UMAs</w:t>
      </w:r>
      <w:bookmarkStart w:id="2" w:name="_Hlk120357072"/>
      <w:proofErr w:type="spellEnd"/>
    </w:p>
    <w:p w:rsidR="00B57C54" w:rsidRPr="00E27661" w:rsidRDefault="00B57C54" w:rsidP="00B57C54">
      <w:pPr>
        <w:ind w:left="360"/>
        <w:rPr>
          <w:rFonts w:ascii="Arial" w:hAnsi="Arial" w:cs="Arial"/>
          <w:b/>
          <w:bCs/>
          <w:sz w:val="20"/>
          <w:szCs w:val="20"/>
        </w:rPr>
      </w:pPr>
    </w:p>
    <w:bookmarkEnd w:id="2"/>
    <w:p w:rsidR="00B57C54" w:rsidRPr="00E27661" w:rsidRDefault="00B57C54" w:rsidP="00423624">
      <w:pPr>
        <w:pStyle w:val="Prrafodelista"/>
        <w:numPr>
          <w:ilvl w:val="0"/>
          <w:numId w:val="22"/>
        </w:numPr>
        <w:spacing w:after="200" w:line="276" w:lineRule="auto"/>
        <w:rPr>
          <w:rFonts w:ascii="Arial" w:hAnsi="Arial" w:cs="Arial"/>
          <w:b/>
          <w:bCs/>
          <w:sz w:val="20"/>
          <w:szCs w:val="20"/>
        </w:rPr>
      </w:pPr>
      <w:r w:rsidRPr="00E27661">
        <w:rPr>
          <w:rFonts w:ascii="Arial" w:hAnsi="Arial" w:cs="Arial"/>
          <w:b/>
          <w:bCs/>
          <w:sz w:val="20"/>
          <w:szCs w:val="20"/>
        </w:rPr>
        <w:t>Acceso recreativo 1 hora………………………………………</w:t>
      </w:r>
      <w:proofErr w:type="gramStart"/>
      <w:r w:rsidRPr="00E27661">
        <w:rPr>
          <w:rFonts w:ascii="Arial" w:hAnsi="Arial" w:cs="Arial"/>
          <w:b/>
          <w:bCs/>
          <w:sz w:val="20"/>
          <w:szCs w:val="20"/>
        </w:rPr>
        <w:t>…</w:t>
      </w:r>
      <w:r w:rsidR="0009244C" w:rsidRPr="00E27661">
        <w:rPr>
          <w:rFonts w:ascii="Arial" w:hAnsi="Arial" w:cs="Arial"/>
          <w:b/>
          <w:bCs/>
          <w:sz w:val="20"/>
          <w:szCs w:val="20"/>
        </w:rPr>
        <w:t>….</w:t>
      </w:r>
      <w:proofErr w:type="gramEnd"/>
      <w:r w:rsidRPr="00E27661">
        <w:rPr>
          <w:rFonts w:ascii="Arial" w:hAnsi="Arial" w:cs="Arial"/>
          <w:b/>
          <w:bCs/>
          <w:sz w:val="20"/>
          <w:szCs w:val="20"/>
        </w:rPr>
        <w:t xml:space="preserve">…....… 0.5196 </w:t>
      </w:r>
      <w:proofErr w:type="spellStart"/>
      <w:r w:rsidRPr="00E27661">
        <w:rPr>
          <w:rFonts w:ascii="Arial" w:hAnsi="Arial" w:cs="Arial"/>
          <w:b/>
          <w:bCs/>
          <w:sz w:val="20"/>
          <w:szCs w:val="20"/>
        </w:rPr>
        <w:t>UMAs</w:t>
      </w:r>
      <w:proofErr w:type="spellEnd"/>
    </w:p>
    <w:p w:rsidR="00B57C54" w:rsidRPr="00E27661" w:rsidRDefault="00B57C54" w:rsidP="00B57C54">
      <w:pPr>
        <w:rPr>
          <w:rFonts w:ascii="Arial" w:hAnsi="Arial" w:cs="Arial"/>
          <w:b/>
          <w:bCs/>
          <w:sz w:val="20"/>
          <w:szCs w:val="20"/>
        </w:rPr>
      </w:pPr>
    </w:p>
    <w:p w:rsidR="00B57C54" w:rsidRPr="00E27661" w:rsidRDefault="00B57C54" w:rsidP="00B57C54">
      <w:pPr>
        <w:rPr>
          <w:rFonts w:ascii="Arial" w:hAnsi="Arial" w:cs="Arial"/>
          <w:b/>
          <w:bCs/>
          <w:sz w:val="20"/>
          <w:szCs w:val="20"/>
        </w:rPr>
      </w:pPr>
    </w:p>
    <w:p w:rsidR="00B57C54" w:rsidRPr="00E27661" w:rsidRDefault="00B57C54" w:rsidP="00B57C54">
      <w:pPr>
        <w:pStyle w:val="Prrafodelista"/>
        <w:ind w:left="1080"/>
        <w:rPr>
          <w:rFonts w:ascii="Arial" w:hAnsi="Arial" w:cs="Arial"/>
          <w:b/>
          <w:bCs/>
          <w:sz w:val="20"/>
          <w:szCs w:val="20"/>
        </w:rPr>
      </w:pPr>
    </w:p>
    <w:p w:rsidR="00B57C54" w:rsidRPr="00E27661" w:rsidRDefault="00B57C54" w:rsidP="006B07A3">
      <w:pPr>
        <w:rPr>
          <w:rFonts w:ascii="Arial" w:hAnsi="Arial" w:cs="Arial"/>
          <w:b/>
          <w:bCs/>
          <w:sz w:val="20"/>
          <w:szCs w:val="20"/>
        </w:rPr>
      </w:pPr>
    </w:p>
    <w:p w:rsidR="00B57C54" w:rsidRPr="00E27661" w:rsidRDefault="00B57C54" w:rsidP="00B57C54">
      <w:pPr>
        <w:rPr>
          <w:rFonts w:ascii="Arial" w:hAnsi="Arial" w:cs="Arial"/>
          <w:b/>
          <w:bCs/>
          <w:sz w:val="20"/>
          <w:szCs w:val="20"/>
        </w:rPr>
      </w:pPr>
    </w:p>
    <w:p w:rsidR="00B57C54" w:rsidRPr="00E27661" w:rsidRDefault="00B57C54" w:rsidP="00B57C54">
      <w:pPr>
        <w:rPr>
          <w:rFonts w:ascii="Arial" w:hAnsi="Arial" w:cs="Arial"/>
          <w:b/>
          <w:bCs/>
          <w:sz w:val="20"/>
          <w:szCs w:val="20"/>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 xml:space="preserve">CAPÍTULO </w:t>
      </w:r>
      <w:r w:rsidR="00621DD3">
        <w:rPr>
          <w:rFonts w:ascii="Arial" w:hAnsi="Arial" w:cs="Arial"/>
          <w:b/>
          <w:bCs/>
          <w:sz w:val="20"/>
          <w:szCs w:val="20"/>
        </w:rPr>
        <w:t>XXXVIII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INSTITUTO CHIHUAHUENSE DE INFRAESTRUCTURA FÍSICA EDUCATIVA</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rPr>
          <w:rFonts w:ascii="Arial" w:hAnsi="Arial" w:cs="Arial"/>
          <w:b/>
          <w:bCs/>
          <w:sz w:val="20"/>
          <w:szCs w:val="20"/>
        </w:rPr>
      </w:pPr>
    </w:p>
    <w:p w:rsidR="00B57C54" w:rsidRPr="00E27661" w:rsidRDefault="00B57C54" w:rsidP="00252B9D">
      <w:pPr>
        <w:jc w:val="both"/>
        <w:rPr>
          <w:rFonts w:ascii="Arial" w:hAnsi="Arial" w:cs="Arial"/>
          <w:b/>
          <w:bCs/>
          <w:sz w:val="20"/>
          <w:szCs w:val="20"/>
        </w:rPr>
      </w:pPr>
      <w:r w:rsidRPr="00E27661">
        <w:rPr>
          <w:rFonts w:ascii="Arial" w:hAnsi="Arial" w:cs="Arial"/>
          <w:b/>
          <w:bCs/>
          <w:sz w:val="20"/>
          <w:szCs w:val="20"/>
        </w:rPr>
        <w:t>Artículo 259. Por los servicios prestados por el Instituto Chihuahuense de Infraestructura Física Educativa, se pagarán derechos conforme a las siguientes cuotas:</w:t>
      </w:r>
    </w:p>
    <w:p w:rsidR="00B57C54" w:rsidRPr="00E27661" w:rsidRDefault="00B57C54" w:rsidP="00B57C54">
      <w:pPr>
        <w:rPr>
          <w:rFonts w:ascii="Arial" w:hAnsi="Arial" w:cs="Arial"/>
          <w:b/>
          <w:bCs/>
          <w:sz w:val="20"/>
          <w:szCs w:val="20"/>
        </w:rPr>
      </w:pPr>
    </w:p>
    <w:p w:rsidR="00B57C54" w:rsidRPr="00E27661" w:rsidRDefault="00B57C54" w:rsidP="00B57C54">
      <w:pPr>
        <w:rPr>
          <w:rFonts w:ascii="Arial" w:hAnsi="Arial" w:cs="Arial"/>
          <w:b/>
          <w:bCs/>
          <w:sz w:val="20"/>
          <w:szCs w:val="20"/>
        </w:rPr>
      </w:pPr>
    </w:p>
    <w:p w:rsidR="00B57C54" w:rsidRPr="00E27661" w:rsidRDefault="00B57C54" w:rsidP="00423624">
      <w:pPr>
        <w:pStyle w:val="Prrafodelista"/>
        <w:numPr>
          <w:ilvl w:val="0"/>
          <w:numId w:val="23"/>
        </w:numPr>
        <w:spacing w:after="160" w:line="259" w:lineRule="auto"/>
        <w:jc w:val="both"/>
        <w:rPr>
          <w:rFonts w:ascii="Arial" w:hAnsi="Arial" w:cs="Arial"/>
          <w:b/>
          <w:bCs/>
          <w:sz w:val="20"/>
          <w:szCs w:val="20"/>
        </w:rPr>
      </w:pPr>
      <w:r w:rsidRPr="00E27661">
        <w:rPr>
          <w:rFonts w:ascii="Arial" w:hAnsi="Arial" w:cs="Arial"/>
          <w:b/>
          <w:bCs/>
          <w:sz w:val="20"/>
          <w:szCs w:val="20"/>
        </w:rPr>
        <w:t>Por costo de participación de licitaciones de obras, servicios y adquisiciones relacionadas con las mismas, con cargo a recursos estatales ………………</w:t>
      </w:r>
      <w:r w:rsidR="0009244C" w:rsidRPr="00E27661">
        <w:rPr>
          <w:rFonts w:ascii="Arial" w:hAnsi="Arial" w:cs="Arial"/>
          <w:b/>
          <w:bCs/>
          <w:sz w:val="20"/>
          <w:szCs w:val="20"/>
        </w:rPr>
        <w:t>………………………………………………</w:t>
      </w:r>
      <w:proofErr w:type="gramStart"/>
      <w:r w:rsidR="0009244C" w:rsidRPr="00E27661">
        <w:rPr>
          <w:rFonts w:ascii="Arial" w:hAnsi="Arial" w:cs="Arial"/>
          <w:b/>
          <w:bCs/>
          <w:sz w:val="20"/>
          <w:szCs w:val="20"/>
        </w:rPr>
        <w:t>…….</w:t>
      </w:r>
      <w:proofErr w:type="gramEnd"/>
      <w:r w:rsidR="0009244C" w:rsidRPr="00E27661">
        <w:rPr>
          <w:rFonts w:ascii="Arial" w:hAnsi="Arial" w:cs="Arial"/>
          <w:b/>
          <w:bCs/>
          <w:sz w:val="20"/>
          <w:szCs w:val="20"/>
        </w:rPr>
        <w:t>.</w:t>
      </w:r>
      <w:r w:rsidRPr="00E27661">
        <w:rPr>
          <w:rFonts w:ascii="Arial" w:hAnsi="Arial" w:cs="Arial"/>
          <w:b/>
          <w:bCs/>
          <w:sz w:val="20"/>
          <w:szCs w:val="20"/>
        </w:rPr>
        <w:t xml:space="preserve">……………. 20.0000 </w:t>
      </w:r>
      <w:proofErr w:type="spellStart"/>
      <w:r w:rsidRPr="00E27661">
        <w:rPr>
          <w:rFonts w:ascii="Arial" w:hAnsi="Arial" w:cs="Arial"/>
          <w:b/>
          <w:bCs/>
          <w:sz w:val="20"/>
          <w:szCs w:val="20"/>
        </w:rPr>
        <w:t>UMAs</w:t>
      </w:r>
      <w:proofErr w:type="spellEnd"/>
    </w:p>
    <w:p w:rsidR="00B57C54" w:rsidRPr="00E27661" w:rsidRDefault="00B57C54" w:rsidP="00B57C54">
      <w:pPr>
        <w:pStyle w:val="Prrafodelista"/>
        <w:spacing w:after="160" w:line="259" w:lineRule="auto"/>
        <w:ind w:left="1080"/>
        <w:jc w:val="both"/>
        <w:rPr>
          <w:rFonts w:ascii="Arial" w:hAnsi="Arial" w:cs="Arial"/>
          <w:b/>
          <w:bCs/>
          <w:sz w:val="20"/>
          <w:szCs w:val="20"/>
        </w:rPr>
      </w:pPr>
    </w:p>
    <w:p w:rsidR="00B57C54" w:rsidRPr="00E27661" w:rsidRDefault="00B57C54" w:rsidP="00423624">
      <w:pPr>
        <w:pStyle w:val="Prrafodelista"/>
        <w:numPr>
          <w:ilvl w:val="0"/>
          <w:numId w:val="23"/>
        </w:numPr>
        <w:spacing w:after="160" w:line="259" w:lineRule="auto"/>
        <w:jc w:val="both"/>
        <w:rPr>
          <w:rFonts w:ascii="Arial" w:hAnsi="Arial" w:cs="Arial"/>
          <w:b/>
          <w:bCs/>
          <w:sz w:val="20"/>
          <w:szCs w:val="20"/>
        </w:rPr>
      </w:pPr>
      <w:r w:rsidRPr="00E27661">
        <w:rPr>
          <w:rFonts w:ascii="Arial" w:hAnsi="Arial" w:cs="Arial"/>
          <w:b/>
          <w:bCs/>
          <w:sz w:val="20"/>
          <w:szCs w:val="20"/>
        </w:rPr>
        <w:t xml:space="preserve">Por concepto de capacitación y gastos de supervisión a cada contrato de obra pública celebrado con cargo a recursos estatales …………………… 312.0000 </w:t>
      </w:r>
      <w:proofErr w:type="spellStart"/>
      <w:r w:rsidRPr="00E27661">
        <w:rPr>
          <w:rFonts w:ascii="Arial" w:hAnsi="Arial" w:cs="Arial"/>
          <w:b/>
          <w:bCs/>
          <w:sz w:val="20"/>
          <w:szCs w:val="20"/>
        </w:rPr>
        <w:t>UMAs</w:t>
      </w:r>
      <w:proofErr w:type="spellEnd"/>
    </w:p>
    <w:p w:rsidR="00B57C54" w:rsidRPr="00E27661" w:rsidRDefault="00B57C54" w:rsidP="00B57C54">
      <w:pPr>
        <w:pStyle w:val="Prrafodelista"/>
        <w:rPr>
          <w:rFonts w:ascii="Arial" w:hAnsi="Arial" w:cs="Arial"/>
          <w:b/>
          <w:bCs/>
          <w:sz w:val="20"/>
          <w:szCs w:val="20"/>
        </w:rPr>
      </w:pPr>
    </w:p>
    <w:p w:rsidR="00B57C54" w:rsidRPr="00E27661" w:rsidRDefault="00B57C54" w:rsidP="00B57C54">
      <w:pPr>
        <w:pStyle w:val="Prrafodelista"/>
        <w:spacing w:after="160" w:line="259" w:lineRule="auto"/>
        <w:ind w:left="1080"/>
        <w:jc w:val="both"/>
        <w:rPr>
          <w:rFonts w:ascii="Arial" w:hAnsi="Arial" w:cs="Arial"/>
          <w:b/>
          <w:bCs/>
          <w:sz w:val="20"/>
          <w:szCs w:val="20"/>
        </w:rPr>
      </w:pPr>
    </w:p>
    <w:p w:rsidR="00B57C54" w:rsidRPr="00E27661" w:rsidRDefault="00B57C54" w:rsidP="00423624">
      <w:pPr>
        <w:pStyle w:val="Prrafodelista"/>
        <w:numPr>
          <w:ilvl w:val="0"/>
          <w:numId w:val="23"/>
        </w:numPr>
        <w:spacing w:after="160" w:line="259" w:lineRule="auto"/>
        <w:jc w:val="both"/>
        <w:rPr>
          <w:rFonts w:ascii="Arial" w:hAnsi="Arial" w:cs="Arial"/>
          <w:b/>
          <w:bCs/>
          <w:sz w:val="20"/>
          <w:szCs w:val="20"/>
        </w:rPr>
      </w:pPr>
      <w:r w:rsidRPr="00E27661">
        <w:rPr>
          <w:rFonts w:ascii="Arial" w:hAnsi="Arial" w:cs="Arial"/>
          <w:b/>
          <w:bCs/>
          <w:sz w:val="20"/>
          <w:szCs w:val="20"/>
        </w:rPr>
        <w:t>Por la elaboración de proyectos ejecutivos en materia de infraestructura física educativa …………………………………………………</w:t>
      </w:r>
      <w:proofErr w:type="gramStart"/>
      <w:r w:rsidRPr="00E27661">
        <w:rPr>
          <w:rFonts w:ascii="Arial" w:hAnsi="Arial" w:cs="Arial"/>
          <w:b/>
          <w:bCs/>
          <w:sz w:val="20"/>
          <w:szCs w:val="20"/>
        </w:rPr>
        <w:t>…</w:t>
      </w:r>
      <w:r w:rsidR="0009244C" w:rsidRPr="00E27661">
        <w:rPr>
          <w:rFonts w:ascii="Arial" w:hAnsi="Arial" w:cs="Arial"/>
          <w:b/>
          <w:bCs/>
          <w:sz w:val="20"/>
          <w:szCs w:val="20"/>
        </w:rPr>
        <w:t>….</w:t>
      </w:r>
      <w:proofErr w:type="gramEnd"/>
      <w:r w:rsidR="0009244C" w:rsidRPr="00E27661">
        <w:rPr>
          <w:rFonts w:ascii="Arial" w:hAnsi="Arial" w:cs="Arial"/>
          <w:b/>
          <w:bCs/>
          <w:sz w:val="20"/>
          <w:szCs w:val="20"/>
        </w:rPr>
        <w:t>.</w:t>
      </w:r>
      <w:r w:rsidRPr="00E27661">
        <w:rPr>
          <w:rFonts w:ascii="Arial" w:hAnsi="Arial" w:cs="Arial"/>
          <w:b/>
          <w:bCs/>
          <w:sz w:val="20"/>
          <w:szCs w:val="20"/>
        </w:rPr>
        <w:t xml:space="preserve">……………. 31.0000 </w:t>
      </w:r>
      <w:proofErr w:type="spellStart"/>
      <w:r w:rsidRPr="00E27661">
        <w:rPr>
          <w:rFonts w:ascii="Arial" w:hAnsi="Arial" w:cs="Arial"/>
          <w:b/>
          <w:bCs/>
          <w:sz w:val="20"/>
          <w:szCs w:val="20"/>
        </w:rPr>
        <w:t>UMAs</w:t>
      </w:r>
      <w:proofErr w:type="spellEnd"/>
    </w:p>
    <w:p w:rsidR="00B57C54" w:rsidRPr="00E27661" w:rsidRDefault="00B57C54" w:rsidP="00B57C54">
      <w:pPr>
        <w:rPr>
          <w:rFonts w:ascii="Arial" w:hAnsi="Arial" w:cs="Arial"/>
          <w:b/>
          <w:bCs/>
          <w:sz w:val="20"/>
          <w:szCs w:val="20"/>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CAPÍTULO XXXIX</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INSTITUTO CHIHUAHUENSE DE SALUD</w:t>
      </w:r>
    </w:p>
    <w:p w:rsidR="00B57C54" w:rsidRPr="00E27661" w:rsidRDefault="00B57C54" w:rsidP="00B57C54">
      <w:pPr>
        <w:rPr>
          <w:rFonts w:ascii="Arial" w:hAnsi="Arial" w:cs="Arial"/>
          <w:b/>
          <w:bCs/>
          <w:sz w:val="20"/>
          <w:szCs w:val="20"/>
        </w:rPr>
      </w:pPr>
    </w:p>
    <w:p w:rsidR="00B57C54" w:rsidRPr="00E27661" w:rsidRDefault="00B57C54" w:rsidP="00B57C54">
      <w:pPr>
        <w:rPr>
          <w:rFonts w:ascii="Arial" w:hAnsi="Arial" w:cs="Arial"/>
          <w:b/>
          <w:bCs/>
          <w:sz w:val="20"/>
          <w:szCs w:val="20"/>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color w:val="333333"/>
          <w:sz w:val="20"/>
          <w:szCs w:val="20"/>
          <w:lang w:eastAsia="es-MX"/>
        </w:rPr>
        <w:t xml:space="preserve">Artículo 260. </w:t>
      </w:r>
      <w:r w:rsidRPr="00E27661">
        <w:rPr>
          <w:rFonts w:ascii="Arial" w:hAnsi="Arial" w:cs="Arial"/>
          <w:b/>
          <w:bCs/>
          <w:sz w:val="20"/>
          <w:szCs w:val="20"/>
          <w:lang w:eastAsia="es-MX"/>
        </w:rPr>
        <w:t>Por los servicios prestados por el Instituto Chihuahuense de Salud, se pagarán derechos conforme a las cuotas establecidas en el Tabulador de Servicios Médicos que se encuentre vigente, publicado en el Periódico Oficial del Estado.</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 xml:space="preserve">CAPÍTULO </w:t>
      </w:r>
      <w:r w:rsidR="00621DD3">
        <w:rPr>
          <w:rFonts w:ascii="Arial" w:hAnsi="Arial" w:cs="Arial"/>
          <w:b/>
          <w:bCs/>
          <w:sz w:val="20"/>
          <w:szCs w:val="20"/>
        </w:rPr>
        <w:t>XL</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SERVICIOS DE SALUD DE CHIHUAHUA</w:t>
      </w:r>
    </w:p>
    <w:p w:rsidR="00B57C54" w:rsidRPr="00E27661" w:rsidRDefault="00B57C54" w:rsidP="00B57C54">
      <w:pPr>
        <w:shd w:val="clear" w:color="auto" w:fill="FFFFFF"/>
        <w:rPr>
          <w:rFonts w:ascii="Arial" w:hAnsi="Arial" w:cs="Arial"/>
          <w:b/>
          <w:bCs/>
          <w:color w:val="333333"/>
          <w:sz w:val="20"/>
          <w:szCs w:val="20"/>
          <w:lang w:eastAsia="es-MX"/>
        </w:rPr>
      </w:pPr>
    </w:p>
    <w:p w:rsidR="00B57C54" w:rsidRPr="00E27661" w:rsidRDefault="00B57C54" w:rsidP="00B57C54">
      <w:pPr>
        <w:shd w:val="clear" w:color="auto" w:fill="FFFFFF"/>
        <w:rPr>
          <w:rFonts w:ascii="Arial" w:hAnsi="Arial" w:cs="Arial"/>
          <w:b/>
          <w:bCs/>
          <w:color w:val="333333"/>
          <w:sz w:val="20"/>
          <w:szCs w:val="20"/>
          <w:lang w:eastAsia="es-MX"/>
        </w:rPr>
      </w:pPr>
    </w:p>
    <w:p w:rsidR="00B57C54" w:rsidRPr="00E27661" w:rsidRDefault="00B57C54" w:rsidP="00B57C54">
      <w:pPr>
        <w:jc w:val="both"/>
        <w:rPr>
          <w:rFonts w:ascii="Arial" w:hAnsi="Arial" w:cs="Arial"/>
          <w:b/>
          <w:bCs/>
          <w:sz w:val="20"/>
          <w:szCs w:val="20"/>
          <w:lang w:eastAsia="es-MX"/>
        </w:rPr>
      </w:pPr>
      <w:r w:rsidRPr="00E27661">
        <w:rPr>
          <w:rFonts w:ascii="Arial" w:hAnsi="Arial" w:cs="Arial"/>
          <w:b/>
          <w:bCs/>
          <w:color w:val="333333"/>
          <w:sz w:val="20"/>
          <w:szCs w:val="20"/>
          <w:lang w:eastAsia="es-MX"/>
        </w:rPr>
        <w:t xml:space="preserve">Artículo 261. </w:t>
      </w:r>
      <w:r w:rsidRPr="00E27661">
        <w:rPr>
          <w:rFonts w:ascii="Arial" w:hAnsi="Arial" w:cs="Arial"/>
          <w:b/>
          <w:bCs/>
          <w:sz w:val="20"/>
          <w:szCs w:val="20"/>
          <w:lang w:eastAsia="es-MX"/>
        </w:rPr>
        <w:t>Por los servicios prestados por Servicios de Salud de Chihuahua, se pagarán derechos conforme a las cuotas establecidas en el Tabulador de Servicios Médico Asistenciales que se encuentre vigente, publicado en el Periódico Oficial del Estado.</w:t>
      </w:r>
    </w:p>
    <w:p w:rsidR="00B57C54" w:rsidRPr="00E27661" w:rsidRDefault="00B57C54" w:rsidP="00B57C54">
      <w:pPr>
        <w:jc w:val="both"/>
        <w:rPr>
          <w:rFonts w:ascii="Arial" w:hAnsi="Arial" w:cs="Arial"/>
          <w:b/>
          <w:bCs/>
          <w:sz w:val="20"/>
          <w:szCs w:val="20"/>
          <w:lang w:eastAsia="es-MX"/>
        </w:rPr>
      </w:pPr>
    </w:p>
    <w:p w:rsidR="00B57C54" w:rsidRPr="00E27661" w:rsidRDefault="00B57C54" w:rsidP="00B57C54">
      <w:pPr>
        <w:ind w:left="708"/>
        <w:jc w:val="center"/>
        <w:rPr>
          <w:rFonts w:ascii="Arial" w:hAnsi="Arial" w:cs="Arial"/>
          <w:b/>
          <w:bCs/>
          <w:sz w:val="20"/>
          <w:szCs w:val="20"/>
          <w:lang w:eastAsia="es-MX"/>
        </w:rPr>
      </w:pPr>
    </w:p>
    <w:p w:rsidR="00B57C54" w:rsidRPr="00E27661" w:rsidRDefault="00B57C54" w:rsidP="00B57C54">
      <w:pPr>
        <w:ind w:left="708"/>
        <w:jc w:val="center"/>
        <w:rPr>
          <w:rFonts w:ascii="Arial" w:hAnsi="Arial" w:cs="Arial"/>
          <w:b/>
          <w:bCs/>
          <w:sz w:val="20"/>
          <w:szCs w:val="20"/>
          <w:lang w:eastAsia="es-MX"/>
        </w:rPr>
      </w:pPr>
    </w:p>
    <w:p w:rsidR="00B57C54" w:rsidRPr="00E27661" w:rsidRDefault="00B57C54" w:rsidP="00B57C54">
      <w:pPr>
        <w:jc w:val="center"/>
        <w:rPr>
          <w:rFonts w:ascii="Arial" w:hAnsi="Arial" w:cs="Arial"/>
          <w:b/>
          <w:bCs/>
          <w:sz w:val="20"/>
          <w:szCs w:val="20"/>
        </w:rPr>
      </w:pPr>
      <w:r w:rsidRPr="00E27661">
        <w:rPr>
          <w:rFonts w:ascii="Arial" w:hAnsi="Arial" w:cs="Arial"/>
          <w:b/>
          <w:bCs/>
          <w:sz w:val="20"/>
          <w:szCs w:val="20"/>
        </w:rPr>
        <w:t xml:space="preserve">CAPÍTULO </w:t>
      </w:r>
      <w:r w:rsidR="00621DD3">
        <w:rPr>
          <w:rFonts w:ascii="Arial" w:hAnsi="Arial" w:cs="Arial"/>
          <w:b/>
          <w:bCs/>
          <w:sz w:val="20"/>
          <w:szCs w:val="20"/>
        </w:rPr>
        <w:t>XLI</w:t>
      </w:r>
    </w:p>
    <w:p w:rsidR="00B57C54" w:rsidRPr="00E27661" w:rsidRDefault="00B57C54" w:rsidP="00B57C54">
      <w:pPr>
        <w:jc w:val="center"/>
        <w:rPr>
          <w:rFonts w:ascii="Arial" w:hAnsi="Arial" w:cs="Arial"/>
          <w:b/>
          <w:bCs/>
          <w:sz w:val="20"/>
          <w:szCs w:val="20"/>
          <w:lang w:eastAsia="es-MX"/>
        </w:rPr>
      </w:pPr>
      <w:r w:rsidRPr="00E27661">
        <w:rPr>
          <w:rFonts w:ascii="Arial" w:hAnsi="Arial" w:cs="Arial"/>
          <w:b/>
          <w:bCs/>
          <w:sz w:val="20"/>
          <w:szCs w:val="20"/>
        </w:rPr>
        <w:t>DESARROLLO INTEGRAL DE LA FAMILIA DEL ESTADO (DIF)</w:t>
      </w:r>
    </w:p>
    <w:p w:rsidR="00B57C54" w:rsidRPr="00E27661" w:rsidRDefault="00B57C54" w:rsidP="00B57C54">
      <w:pPr>
        <w:ind w:left="708"/>
        <w:jc w:val="center"/>
        <w:rPr>
          <w:rFonts w:ascii="Arial" w:hAnsi="Arial" w:cs="Arial"/>
          <w:b/>
          <w:bCs/>
          <w:sz w:val="20"/>
          <w:szCs w:val="20"/>
          <w:lang w:eastAsia="es-MX"/>
        </w:rPr>
      </w:pPr>
    </w:p>
    <w:p w:rsidR="00B57C54" w:rsidRPr="00E27661" w:rsidRDefault="00B57C54" w:rsidP="00B57C54">
      <w:pPr>
        <w:ind w:left="708"/>
        <w:jc w:val="both"/>
        <w:rPr>
          <w:rFonts w:ascii="Arial" w:hAnsi="Arial" w:cs="Arial"/>
          <w:b/>
          <w:bCs/>
          <w:sz w:val="20"/>
          <w:szCs w:val="20"/>
          <w:lang w:eastAsia="es-MX"/>
        </w:rPr>
      </w:pPr>
    </w:p>
    <w:p w:rsidR="00B57C54" w:rsidRPr="00E27661" w:rsidRDefault="00B57C54" w:rsidP="0075462A">
      <w:pPr>
        <w:jc w:val="both"/>
        <w:rPr>
          <w:rFonts w:ascii="Arial" w:hAnsi="Arial" w:cs="Arial"/>
          <w:b/>
          <w:bCs/>
          <w:sz w:val="20"/>
          <w:szCs w:val="20"/>
          <w:lang w:eastAsia="es-MX"/>
        </w:rPr>
      </w:pPr>
      <w:r w:rsidRPr="00E27661">
        <w:rPr>
          <w:rFonts w:ascii="Arial" w:hAnsi="Arial" w:cs="Arial"/>
          <w:b/>
          <w:bCs/>
          <w:sz w:val="20"/>
          <w:szCs w:val="20"/>
          <w:lang w:eastAsia="es-MX"/>
        </w:rPr>
        <w:t>Artículo 262. Por los servicios prestados por el Desarrollo Integral de la Familia del Estado de Chihuahua, se pagarán derechos conforme a las siguientes cuotas:</w:t>
      </w:r>
    </w:p>
    <w:p w:rsidR="00B57C54" w:rsidRPr="00E27661" w:rsidRDefault="00B57C54" w:rsidP="0075462A">
      <w:pPr>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Por el acceso a las instalaciones del Parque Familiar Colibrí se pagarán las siguientes cuotas:</w:t>
      </w:r>
    </w:p>
    <w:p w:rsidR="00B57C54" w:rsidRPr="00E27661" w:rsidRDefault="00B57C54" w:rsidP="0075462A">
      <w:pPr>
        <w:jc w:val="both"/>
        <w:rPr>
          <w:rFonts w:ascii="Arial" w:hAnsi="Arial" w:cs="Arial"/>
          <w:b/>
          <w:bCs/>
          <w:sz w:val="20"/>
          <w:szCs w:val="20"/>
        </w:rPr>
      </w:pPr>
    </w:p>
    <w:p w:rsidR="00B57C54" w:rsidRPr="00E27661" w:rsidRDefault="00252B9D" w:rsidP="0075462A">
      <w:pPr>
        <w:pStyle w:val="Prrafodelista"/>
        <w:numPr>
          <w:ilvl w:val="0"/>
          <w:numId w:val="38"/>
        </w:numPr>
        <w:jc w:val="both"/>
        <w:rPr>
          <w:rFonts w:ascii="Arial" w:hAnsi="Arial" w:cs="Arial"/>
          <w:b/>
          <w:bCs/>
          <w:sz w:val="20"/>
          <w:szCs w:val="20"/>
        </w:rPr>
      </w:pPr>
      <w:r w:rsidRPr="00E27661">
        <w:rPr>
          <w:rFonts w:ascii="Arial" w:hAnsi="Arial" w:cs="Arial"/>
          <w:b/>
          <w:bCs/>
          <w:sz w:val="20"/>
          <w:szCs w:val="20"/>
        </w:rPr>
        <w:t>Entrada g</w:t>
      </w:r>
      <w:r w:rsidR="006A4CC3" w:rsidRPr="00E27661">
        <w:rPr>
          <w:rFonts w:ascii="Arial" w:hAnsi="Arial" w:cs="Arial"/>
          <w:b/>
          <w:bCs/>
          <w:sz w:val="20"/>
          <w:szCs w:val="20"/>
        </w:rPr>
        <w:t>eneral por persona</w:t>
      </w:r>
      <w:r w:rsidR="00B57C54" w:rsidRPr="00E27661">
        <w:rPr>
          <w:rFonts w:ascii="Arial" w:hAnsi="Arial" w:cs="Arial"/>
          <w:b/>
          <w:bCs/>
          <w:sz w:val="20"/>
          <w:szCs w:val="20"/>
        </w:rPr>
        <w:t xml:space="preserve">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0.2078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080"/>
        <w:jc w:val="both"/>
        <w:rPr>
          <w:rFonts w:ascii="Arial" w:hAnsi="Arial" w:cs="Arial"/>
          <w:b/>
          <w:bCs/>
          <w:sz w:val="20"/>
          <w:szCs w:val="20"/>
        </w:rPr>
      </w:pPr>
    </w:p>
    <w:p w:rsidR="00B57C54" w:rsidRPr="00E27661" w:rsidRDefault="00B57C54" w:rsidP="0075462A">
      <w:pPr>
        <w:pStyle w:val="Prrafodelista"/>
        <w:numPr>
          <w:ilvl w:val="0"/>
          <w:numId w:val="38"/>
        </w:numPr>
        <w:jc w:val="both"/>
        <w:rPr>
          <w:rFonts w:ascii="Arial" w:hAnsi="Arial" w:cs="Arial"/>
          <w:b/>
          <w:bCs/>
          <w:sz w:val="20"/>
          <w:szCs w:val="20"/>
        </w:rPr>
      </w:pPr>
      <w:r w:rsidRPr="00E27661">
        <w:rPr>
          <w:rFonts w:ascii="Arial" w:hAnsi="Arial" w:cs="Arial"/>
          <w:b/>
          <w:bCs/>
          <w:sz w:val="20"/>
          <w:szCs w:val="20"/>
        </w:rPr>
        <w:t>Entrada pista de patinaje ……………………………</w:t>
      </w:r>
      <w:proofErr w:type="gramStart"/>
      <w:r w:rsidRPr="00E27661">
        <w:rPr>
          <w:rFonts w:ascii="Arial" w:hAnsi="Arial" w:cs="Arial"/>
          <w:b/>
          <w:bCs/>
          <w:sz w:val="20"/>
          <w:szCs w:val="20"/>
        </w:rPr>
        <w:t>……</w:t>
      </w:r>
      <w:r w:rsidR="0075462A" w:rsidRPr="00E27661">
        <w:rPr>
          <w:rFonts w:ascii="Arial" w:hAnsi="Arial" w:cs="Arial"/>
          <w:b/>
          <w:bCs/>
          <w:sz w:val="20"/>
          <w:szCs w:val="20"/>
        </w:rPr>
        <w:t>.</w:t>
      </w:r>
      <w:proofErr w:type="gramEnd"/>
      <w:r w:rsidR="0075462A" w:rsidRPr="00E27661">
        <w:rPr>
          <w:rFonts w:ascii="Arial" w:hAnsi="Arial" w:cs="Arial"/>
          <w:b/>
          <w:bCs/>
          <w:sz w:val="20"/>
          <w:szCs w:val="20"/>
        </w:rPr>
        <w:t>.</w:t>
      </w:r>
      <w:r w:rsidRPr="00E27661">
        <w:rPr>
          <w:rFonts w:ascii="Arial" w:hAnsi="Arial" w:cs="Arial"/>
          <w:b/>
          <w:bCs/>
          <w:sz w:val="20"/>
          <w:szCs w:val="20"/>
        </w:rPr>
        <w:t xml:space="preserve">…..……………….. 0.1039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Por otorgar el uso temporal de las instalaciones en el Parque Familiar Colibrí se pagarán las siguientes cuotas:</w:t>
      </w:r>
    </w:p>
    <w:p w:rsidR="00B57C54" w:rsidRPr="00E27661" w:rsidRDefault="00B57C54" w:rsidP="0075462A">
      <w:pPr>
        <w:pStyle w:val="Prrafodelista"/>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Paquete evento infantil, 4 horas, 110 personas (incluye 4 juegos con uso de 30 minutos cada uno) ............................................................</w:t>
      </w:r>
      <w:r w:rsidR="0075462A" w:rsidRPr="00E27661">
        <w:rPr>
          <w:rFonts w:ascii="Arial" w:hAnsi="Arial" w:cs="Arial"/>
          <w:b/>
          <w:bCs/>
          <w:sz w:val="20"/>
          <w:szCs w:val="20"/>
        </w:rPr>
        <w:t>................</w:t>
      </w:r>
      <w:r w:rsidRPr="00E27661">
        <w:rPr>
          <w:rFonts w:ascii="Arial" w:hAnsi="Arial" w:cs="Arial"/>
          <w:b/>
          <w:bCs/>
          <w:sz w:val="20"/>
          <w:szCs w:val="20"/>
        </w:rPr>
        <w:t xml:space="preserve">........................... 46.7678 </w:t>
      </w:r>
      <w:proofErr w:type="spellStart"/>
      <w:r w:rsidRPr="00E27661">
        <w:rPr>
          <w:rFonts w:ascii="Arial" w:hAnsi="Arial" w:cs="Arial"/>
          <w:b/>
          <w:bCs/>
          <w:sz w:val="20"/>
          <w:szCs w:val="20"/>
        </w:rPr>
        <w:t>UMAs</w:t>
      </w:r>
      <w:proofErr w:type="spellEnd"/>
      <w:r w:rsidRPr="00E27661">
        <w:rPr>
          <w:rFonts w:ascii="Arial" w:hAnsi="Arial" w:cs="Arial"/>
          <w:b/>
          <w:bCs/>
          <w:sz w:val="20"/>
          <w:szCs w:val="20"/>
        </w:rPr>
        <w:t xml:space="preserve"> </w:t>
      </w:r>
    </w:p>
    <w:p w:rsidR="00B57C54" w:rsidRPr="00E27661" w:rsidRDefault="00B57C54" w:rsidP="0075462A">
      <w:pPr>
        <w:pStyle w:val="Prrafodelista"/>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5 juegos por 4 horas, 500 personas (no incluye rueda de la fortuna, carritos chocones, pista de patinaje y t</w:t>
      </w:r>
      <w:r w:rsidR="0075462A" w:rsidRPr="00E27661">
        <w:rPr>
          <w:rFonts w:ascii="Arial" w:hAnsi="Arial" w:cs="Arial"/>
          <w:b/>
          <w:bCs/>
          <w:sz w:val="20"/>
          <w:szCs w:val="20"/>
        </w:rPr>
        <w:t>obogán) …………………………</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114.3213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6 juegos por 4 horas, 600 personas (no incluye rueda de la fortuna, carritos chocones, pista de patinaje y tobo</w:t>
      </w:r>
      <w:r w:rsidR="0075462A" w:rsidRPr="00E27661">
        <w:rPr>
          <w:rFonts w:ascii="Arial" w:hAnsi="Arial" w:cs="Arial"/>
          <w:b/>
          <w:bCs/>
          <w:sz w:val="20"/>
          <w:szCs w:val="20"/>
        </w:rPr>
        <w:t>gán) ……………</w:t>
      </w:r>
      <w:proofErr w:type="gramStart"/>
      <w:r w:rsidR="0075462A" w:rsidRPr="00E27661">
        <w:rPr>
          <w:rFonts w:ascii="Arial" w:hAnsi="Arial" w:cs="Arial"/>
          <w:b/>
          <w:bCs/>
          <w:sz w:val="20"/>
          <w:szCs w:val="20"/>
        </w:rPr>
        <w:t>…….</w:t>
      </w:r>
      <w:proofErr w:type="gramEnd"/>
      <w:r w:rsidR="0075462A" w:rsidRPr="00E27661">
        <w:rPr>
          <w:rFonts w:ascii="Arial" w:hAnsi="Arial" w:cs="Arial"/>
          <w:b/>
          <w:bCs/>
          <w:sz w:val="20"/>
          <w:szCs w:val="20"/>
        </w:rPr>
        <w:t>………</w:t>
      </w:r>
      <w:r w:rsidRPr="00E27661">
        <w:rPr>
          <w:rFonts w:ascii="Arial" w:hAnsi="Arial" w:cs="Arial"/>
          <w:b/>
          <w:bCs/>
          <w:sz w:val="20"/>
          <w:szCs w:val="20"/>
        </w:rPr>
        <w:t xml:space="preserve">………...………………137.1856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7 juegos por 4 horas, 700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75462A" w:rsidRPr="00E27661">
        <w:rPr>
          <w:rFonts w:ascii="Arial" w:hAnsi="Arial" w:cs="Arial"/>
          <w:b/>
          <w:bCs/>
          <w:sz w:val="20"/>
          <w:szCs w:val="20"/>
        </w:rPr>
        <w:t>……….</w:t>
      </w:r>
      <w:r w:rsidRPr="00E27661">
        <w:rPr>
          <w:rFonts w:ascii="Arial" w:hAnsi="Arial" w:cs="Arial"/>
          <w:b/>
          <w:bCs/>
          <w:sz w:val="20"/>
          <w:szCs w:val="20"/>
        </w:rPr>
        <w:t xml:space="preserve">…………... 160.0498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8 juegos por 4 horas, 800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75462A" w:rsidRPr="00E27661">
        <w:rPr>
          <w:rFonts w:ascii="Arial" w:hAnsi="Arial" w:cs="Arial"/>
          <w:b/>
          <w:bCs/>
          <w:sz w:val="20"/>
          <w:szCs w:val="20"/>
        </w:rPr>
        <w:t>……….</w:t>
      </w:r>
      <w:r w:rsidRPr="00E27661">
        <w:rPr>
          <w:rFonts w:ascii="Arial" w:hAnsi="Arial" w:cs="Arial"/>
          <w:b/>
          <w:bCs/>
          <w:sz w:val="20"/>
          <w:szCs w:val="20"/>
        </w:rPr>
        <w:t xml:space="preserve">…….…….. 182.9141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9 juegos por 4 horas, 900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75462A" w:rsidRPr="00E27661">
        <w:rPr>
          <w:rFonts w:ascii="Arial" w:hAnsi="Arial" w:cs="Arial"/>
          <w:b/>
          <w:bCs/>
          <w:sz w:val="20"/>
          <w:szCs w:val="20"/>
        </w:rPr>
        <w:t>………..</w:t>
      </w:r>
      <w:r w:rsidRPr="00E27661">
        <w:rPr>
          <w:rFonts w:ascii="Arial" w:hAnsi="Arial" w:cs="Arial"/>
          <w:b/>
          <w:bCs/>
          <w:sz w:val="20"/>
          <w:szCs w:val="20"/>
        </w:rPr>
        <w:t xml:space="preserve">…………. 205.7784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 xml:space="preserve">10 juegos por 4 horas, 1000 personas (no incluye rueda de la fortuna, carritos chocones, pista de patinaje y tobogán) ...…………………………………… 228.6426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11 juegos por 4 horas, 1100 personas (no incluye rueda de la fortuna, carritos chocones, pista de patinaje y tobogán) ………………</w:t>
      </w:r>
      <w:proofErr w:type="gramStart"/>
      <w:r w:rsidRPr="00E27661">
        <w:rPr>
          <w:rFonts w:ascii="Arial" w:hAnsi="Arial" w:cs="Arial"/>
          <w:b/>
          <w:bCs/>
          <w:sz w:val="20"/>
          <w:szCs w:val="20"/>
        </w:rPr>
        <w:t>……</w:t>
      </w:r>
      <w:r w:rsidR="0075462A" w:rsidRPr="00E27661">
        <w:rPr>
          <w:rFonts w:ascii="Arial" w:hAnsi="Arial" w:cs="Arial"/>
          <w:b/>
          <w:bCs/>
          <w:sz w:val="20"/>
          <w:szCs w:val="20"/>
        </w:rPr>
        <w:t>.</w:t>
      </w:r>
      <w:proofErr w:type="gramEnd"/>
      <w:r w:rsidRPr="00E27661">
        <w:rPr>
          <w:rFonts w:ascii="Arial" w:hAnsi="Arial" w:cs="Arial"/>
          <w:b/>
          <w:bCs/>
          <w:sz w:val="20"/>
          <w:szCs w:val="20"/>
        </w:rPr>
        <w:t xml:space="preserve">….….….……. 251.5069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12 juegos por 4 horas, 1200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274.3712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13 juegos por 4 horas, 1300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297.2355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14 juegos por 4 horas, 1400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320.0997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15 juegos por 4 horas, 1500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342.9640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16 juegos por 4 horas, 1600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365.8283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17 juegos por 4 horas, 1700 personas (no incluye rueda de la fortuna, carritos chocones, pista de patinaje y tobogán)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388.6925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 xml:space="preserve">18 juegos por 4 horas, 1800 personas (no incluye rueda de la fortuna, carritos chocones, pista de patinaje y tobogán) …………………………………… 411.5568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19 juegos por 4 horas, 1900 personas (no incluye rueda de la fortuna, carritos chocones, pista de patinaje y tobogán) ………………</w:t>
      </w:r>
      <w:proofErr w:type="gramStart"/>
      <w:r w:rsidRPr="00E27661">
        <w:rPr>
          <w:rFonts w:ascii="Arial" w:hAnsi="Arial" w:cs="Arial"/>
          <w:b/>
          <w:bCs/>
          <w:sz w:val="20"/>
          <w:szCs w:val="20"/>
        </w:rPr>
        <w:t>……</w:t>
      </w:r>
      <w:r w:rsidR="0090594C" w:rsidRPr="00E27661">
        <w:rPr>
          <w:rFonts w:ascii="Arial" w:hAnsi="Arial" w:cs="Arial"/>
          <w:b/>
          <w:bCs/>
          <w:sz w:val="20"/>
          <w:szCs w:val="20"/>
        </w:rPr>
        <w:t>.</w:t>
      </w:r>
      <w:proofErr w:type="gramEnd"/>
      <w:r w:rsidRPr="00E27661">
        <w:rPr>
          <w:rFonts w:ascii="Arial" w:hAnsi="Arial" w:cs="Arial"/>
          <w:b/>
          <w:bCs/>
          <w:sz w:val="20"/>
          <w:szCs w:val="20"/>
        </w:rPr>
        <w:t xml:space="preserve">………...……. 434.4211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4 horas, todos los juegos, 5,000 personas………………</w:t>
      </w:r>
      <w:r w:rsidR="0090594C"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783.1012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6 horas, todos los juegos, 5,000 personas ………</w:t>
      </w:r>
      <w:proofErr w:type="gramStart"/>
      <w:r w:rsidRPr="00E27661">
        <w:rPr>
          <w:rFonts w:ascii="Arial" w:hAnsi="Arial" w:cs="Arial"/>
          <w:b/>
          <w:bCs/>
          <w:sz w:val="20"/>
          <w:szCs w:val="20"/>
        </w:rPr>
        <w:t>……</w:t>
      </w:r>
      <w:r w:rsidR="0090594C" w:rsidRPr="00E27661">
        <w:rPr>
          <w:rFonts w:ascii="Arial" w:hAnsi="Arial" w:cs="Arial"/>
          <w:b/>
          <w:bCs/>
          <w:sz w:val="20"/>
          <w:szCs w:val="20"/>
        </w:rPr>
        <w:t>.</w:t>
      </w:r>
      <w:proofErr w:type="gramEnd"/>
      <w:r w:rsidR="0090594C" w:rsidRPr="00E27661">
        <w:rPr>
          <w:rFonts w:ascii="Arial" w:hAnsi="Arial" w:cs="Arial"/>
          <w:b/>
          <w:bCs/>
          <w:sz w:val="20"/>
          <w:szCs w:val="20"/>
        </w:rPr>
        <w:t>.……..</w:t>
      </w:r>
      <w:r w:rsidRPr="00E27661">
        <w:rPr>
          <w:rFonts w:ascii="Arial" w:hAnsi="Arial" w:cs="Arial"/>
          <w:b/>
          <w:bCs/>
          <w:sz w:val="20"/>
          <w:szCs w:val="20"/>
        </w:rPr>
        <w:t xml:space="preserve">………..…. 1016.0309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5"/>
        </w:numPr>
        <w:spacing w:after="200" w:line="276" w:lineRule="auto"/>
        <w:jc w:val="both"/>
        <w:rPr>
          <w:rFonts w:ascii="Arial" w:hAnsi="Arial" w:cs="Arial"/>
          <w:b/>
          <w:bCs/>
          <w:sz w:val="20"/>
          <w:szCs w:val="20"/>
        </w:rPr>
      </w:pPr>
      <w:r w:rsidRPr="00E27661">
        <w:rPr>
          <w:rFonts w:ascii="Arial" w:hAnsi="Arial" w:cs="Arial"/>
          <w:b/>
          <w:bCs/>
          <w:sz w:val="20"/>
          <w:szCs w:val="20"/>
        </w:rPr>
        <w:t>8 horas, todos los juegos, 5,000 personas ..................</w:t>
      </w:r>
      <w:r w:rsidR="0090594C" w:rsidRPr="00E27661">
        <w:rPr>
          <w:rFonts w:ascii="Arial" w:hAnsi="Arial" w:cs="Arial"/>
          <w:b/>
          <w:bCs/>
          <w:sz w:val="20"/>
          <w:szCs w:val="20"/>
        </w:rPr>
        <w:t>...........</w:t>
      </w:r>
      <w:r w:rsidRPr="00E27661">
        <w:rPr>
          <w:rFonts w:ascii="Arial" w:hAnsi="Arial" w:cs="Arial"/>
          <w:b/>
          <w:bCs/>
          <w:sz w:val="20"/>
          <w:szCs w:val="20"/>
        </w:rPr>
        <w:t xml:space="preserve">................. 1354.7079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Parque Familiar Colibrí (costos extras fijos)</w:t>
      </w: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9"/>
        </w:numPr>
        <w:spacing w:after="200" w:line="276" w:lineRule="auto"/>
        <w:jc w:val="both"/>
        <w:rPr>
          <w:rFonts w:ascii="Arial" w:hAnsi="Arial" w:cs="Arial"/>
          <w:b/>
          <w:bCs/>
          <w:sz w:val="20"/>
          <w:szCs w:val="20"/>
        </w:rPr>
      </w:pPr>
      <w:r w:rsidRPr="00E27661">
        <w:rPr>
          <w:rFonts w:ascii="Arial" w:hAnsi="Arial" w:cs="Arial"/>
          <w:b/>
          <w:bCs/>
          <w:sz w:val="20"/>
          <w:szCs w:val="20"/>
        </w:rPr>
        <w:t>Rueda de la fortuna, 4 horas………………………………</w:t>
      </w:r>
      <w:proofErr w:type="gramStart"/>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w:t>
      </w:r>
      <w:proofErr w:type="gramEnd"/>
      <w:r w:rsidRPr="00E27661">
        <w:rPr>
          <w:rFonts w:ascii="Arial" w:hAnsi="Arial" w:cs="Arial"/>
          <w:b/>
          <w:bCs/>
          <w:sz w:val="20"/>
          <w:szCs w:val="20"/>
        </w:rPr>
        <w:t xml:space="preserve">.……..…….. 114.3213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9"/>
        </w:numPr>
        <w:spacing w:after="200" w:line="276" w:lineRule="auto"/>
        <w:jc w:val="both"/>
        <w:rPr>
          <w:rFonts w:ascii="Arial" w:hAnsi="Arial" w:cs="Arial"/>
          <w:b/>
          <w:bCs/>
          <w:sz w:val="20"/>
          <w:szCs w:val="20"/>
        </w:rPr>
      </w:pPr>
      <w:r w:rsidRPr="00E27661">
        <w:rPr>
          <w:rFonts w:ascii="Arial" w:hAnsi="Arial" w:cs="Arial"/>
          <w:b/>
          <w:bCs/>
          <w:sz w:val="20"/>
          <w:szCs w:val="20"/>
        </w:rPr>
        <w:t>Pista de patinaje, 4 horas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57.1606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9"/>
        </w:numPr>
        <w:spacing w:after="200" w:line="276" w:lineRule="auto"/>
        <w:jc w:val="both"/>
        <w:rPr>
          <w:rFonts w:ascii="Arial" w:hAnsi="Arial" w:cs="Arial"/>
          <w:b/>
          <w:bCs/>
          <w:sz w:val="20"/>
          <w:szCs w:val="20"/>
        </w:rPr>
      </w:pPr>
      <w:r w:rsidRPr="00E27661">
        <w:rPr>
          <w:rFonts w:ascii="Arial" w:hAnsi="Arial" w:cs="Arial"/>
          <w:b/>
          <w:bCs/>
          <w:sz w:val="20"/>
          <w:szCs w:val="20"/>
        </w:rPr>
        <w:t>Carros chocones, 4 horas………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34.2964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9"/>
        </w:numPr>
        <w:spacing w:after="200" w:line="276" w:lineRule="auto"/>
        <w:jc w:val="both"/>
        <w:rPr>
          <w:rFonts w:ascii="Arial" w:hAnsi="Arial" w:cs="Arial"/>
          <w:b/>
          <w:bCs/>
          <w:sz w:val="20"/>
          <w:szCs w:val="20"/>
        </w:rPr>
      </w:pPr>
      <w:r w:rsidRPr="00E27661">
        <w:rPr>
          <w:rFonts w:ascii="Arial" w:hAnsi="Arial" w:cs="Arial"/>
          <w:b/>
          <w:bCs/>
          <w:sz w:val="20"/>
          <w:szCs w:val="20"/>
        </w:rPr>
        <w:t>Tobogán, 4 horas</w:t>
      </w:r>
      <w:proofErr w:type="gramStart"/>
      <w:r w:rsidRPr="00E27661">
        <w:rPr>
          <w:rFonts w:ascii="Arial" w:hAnsi="Arial" w:cs="Arial"/>
          <w:b/>
          <w:bCs/>
          <w:sz w:val="20"/>
          <w:szCs w:val="20"/>
        </w:rPr>
        <w:t xml:space="preserve"> ..</w:t>
      </w:r>
      <w:proofErr w:type="gramEnd"/>
      <w:r w:rsidRPr="00E27661">
        <w:rPr>
          <w:rFonts w:ascii="Arial" w:hAnsi="Arial" w:cs="Arial"/>
          <w:b/>
          <w:bCs/>
          <w:sz w:val="20"/>
          <w:szCs w:val="20"/>
        </w:rPr>
        <w:t xml:space="preserve">…………………………………………………………………. 5.7160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0"/>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Por el acceso a las instalaciones del Semilla Museo Interactivo se pagarán las siguientes cuotas:</w:t>
      </w:r>
    </w:p>
    <w:p w:rsidR="00B57C54" w:rsidRPr="00E27661" w:rsidRDefault="00B57C54" w:rsidP="0075462A">
      <w:pPr>
        <w:pStyle w:val="Prrafodelista"/>
        <w:jc w:val="both"/>
        <w:rPr>
          <w:rFonts w:ascii="Arial" w:hAnsi="Arial" w:cs="Arial"/>
          <w:b/>
          <w:bCs/>
          <w:sz w:val="20"/>
          <w:szCs w:val="20"/>
        </w:rPr>
      </w:pPr>
    </w:p>
    <w:p w:rsidR="00B57C54" w:rsidRPr="00E27661" w:rsidRDefault="00B57C54" w:rsidP="0075462A">
      <w:pPr>
        <w:pStyle w:val="Prrafodelista"/>
        <w:numPr>
          <w:ilvl w:val="1"/>
          <w:numId w:val="35"/>
        </w:numPr>
        <w:spacing w:after="200" w:line="276" w:lineRule="auto"/>
        <w:ind w:left="1134" w:firstLine="0"/>
        <w:jc w:val="both"/>
        <w:rPr>
          <w:rFonts w:ascii="Arial" w:hAnsi="Arial" w:cs="Arial"/>
          <w:b/>
          <w:bCs/>
          <w:sz w:val="20"/>
          <w:szCs w:val="20"/>
        </w:rPr>
      </w:pPr>
      <w:r w:rsidRPr="00E27661">
        <w:rPr>
          <w:rFonts w:ascii="Arial" w:hAnsi="Arial" w:cs="Arial"/>
          <w:b/>
          <w:bCs/>
          <w:sz w:val="20"/>
          <w:szCs w:val="20"/>
        </w:rPr>
        <w:t>General</w:t>
      </w:r>
    </w:p>
    <w:p w:rsidR="00B57C54" w:rsidRPr="00E27661" w:rsidRDefault="00B57C54" w:rsidP="0075462A">
      <w:pPr>
        <w:jc w:val="both"/>
        <w:rPr>
          <w:rFonts w:ascii="Arial" w:hAnsi="Arial" w:cs="Arial"/>
          <w:b/>
          <w:bCs/>
          <w:sz w:val="20"/>
          <w:szCs w:val="20"/>
        </w:rPr>
      </w:pPr>
      <w:r w:rsidRPr="00E27661">
        <w:rPr>
          <w:rFonts w:ascii="Arial" w:hAnsi="Arial" w:cs="Arial"/>
          <w:b/>
          <w:bCs/>
          <w:sz w:val="20"/>
          <w:szCs w:val="20"/>
        </w:rPr>
        <w:t xml:space="preserve"> </w:t>
      </w:r>
    </w:p>
    <w:p w:rsidR="00B57C54" w:rsidRPr="00E27661" w:rsidRDefault="006A4CC3" w:rsidP="0075462A">
      <w:pPr>
        <w:pStyle w:val="Prrafodelista"/>
        <w:numPr>
          <w:ilvl w:val="2"/>
          <w:numId w:val="40"/>
        </w:numPr>
        <w:spacing w:after="200" w:line="276" w:lineRule="auto"/>
        <w:ind w:left="2552" w:hanging="567"/>
        <w:jc w:val="both"/>
        <w:rPr>
          <w:rFonts w:ascii="Arial" w:hAnsi="Arial" w:cs="Arial"/>
          <w:b/>
          <w:bCs/>
          <w:sz w:val="20"/>
          <w:szCs w:val="20"/>
        </w:rPr>
      </w:pPr>
      <w:r w:rsidRPr="00E27661">
        <w:rPr>
          <w:rFonts w:ascii="Arial" w:hAnsi="Arial" w:cs="Arial"/>
          <w:b/>
          <w:bCs/>
          <w:sz w:val="20"/>
          <w:szCs w:val="20"/>
        </w:rPr>
        <w:t xml:space="preserve">Entrada </w:t>
      </w:r>
      <w:r w:rsidR="00B57C54" w:rsidRPr="00E27661">
        <w:rPr>
          <w:rFonts w:ascii="Arial" w:hAnsi="Arial" w:cs="Arial"/>
          <w:b/>
          <w:bCs/>
          <w:sz w:val="20"/>
          <w:szCs w:val="20"/>
        </w:rPr>
        <w:t>adultos……………………</w:t>
      </w:r>
      <w:r w:rsidR="0090594C" w:rsidRPr="00E27661">
        <w:rPr>
          <w:rFonts w:ascii="Arial" w:hAnsi="Arial" w:cs="Arial"/>
          <w:b/>
          <w:bCs/>
          <w:sz w:val="20"/>
          <w:szCs w:val="20"/>
        </w:rPr>
        <w:t>…</w:t>
      </w:r>
      <w:r w:rsidR="00B57C54" w:rsidRPr="00E27661">
        <w:rPr>
          <w:rFonts w:ascii="Arial" w:hAnsi="Arial" w:cs="Arial"/>
          <w:b/>
          <w:bCs/>
          <w:sz w:val="20"/>
          <w:szCs w:val="20"/>
        </w:rPr>
        <w:t>………</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0.4157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2552"/>
        <w:jc w:val="both"/>
        <w:rPr>
          <w:rFonts w:ascii="Arial" w:hAnsi="Arial" w:cs="Arial"/>
          <w:b/>
          <w:bCs/>
          <w:sz w:val="20"/>
          <w:szCs w:val="20"/>
        </w:rPr>
      </w:pPr>
    </w:p>
    <w:p w:rsidR="00B57C54" w:rsidRPr="00E27661" w:rsidRDefault="006A4CC3" w:rsidP="0075462A">
      <w:pPr>
        <w:pStyle w:val="Prrafodelista"/>
        <w:numPr>
          <w:ilvl w:val="2"/>
          <w:numId w:val="40"/>
        </w:numPr>
        <w:spacing w:after="200" w:line="276" w:lineRule="auto"/>
        <w:ind w:left="2552" w:hanging="567"/>
        <w:jc w:val="both"/>
        <w:rPr>
          <w:rFonts w:ascii="Arial" w:hAnsi="Arial" w:cs="Arial"/>
          <w:b/>
          <w:bCs/>
          <w:sz w:val="20"/>
          <w:szCs w:val="20"/>
        </w:rPr>
      </w:pPr>
      <w:r w:rsidRPr="00E27661">
        <w:rPr>
          <w:rFonts w:ascii="Arial" w:hAnsi="Arial" w:cs="Arial"/>
          <w:b/>
          <w:bCs/>
          <w:sz w:val="20"/>
          <w:szCs w:val="20"/>
        </w:rPr>
        <w:t xml:space="preserve">Entrada </w:t>
      </w:r>
      <w:r w:rsidR="00B57C54" w:rsidRPr="00E27661">
        <w:rPr>
          <w:rFonts w:ascii="Arial" w:hAnsi="Arial" w:cs="Arial"/>
          <w:b/>
          <w:bCs/>
          <w:sz w:val="20"/>
          <w:szCs w:val="20"/>
        </w:rPr>
        <w:t>niñas, niños y adolescentes……</w:t>
      </w:r>
      <w:proofErr w:type="gramStart"/>
      <w:r w:rsidR="00B57C54" w:rsidRPr="00E27661">
        <w:rPr>
          <w:rFonts w:ascii="Arial" w:hAnsi="Arial" w:cs="Arial"/>
          <w:b/>
          <w:bCs/>
          <w:sz w:val="20"/>
          <w:szCs w:val="20"/>
        </w:rPr>
        <w:t>……</w:t>
      </w:r>
      <w:r w:rsidR="0090594C" w:rsidRPr="00E27661">
        <w:rPr>
          <w:rFonts w:ascii="Arial" w:hAnsi="Arial" w:cs="Arial"/>
          <w:b/>
          <w:bCs/>
          <w:sz w:val="20"/>
          <w:szCs w:val="20"/>
        </w:rPr>
        <w:t>.</w:t>
      </w:r>
      <w:proofErr w:type="gramEnd"/>
      <w:r w:rsidR="00B57C54" w:rsidRPr="00E27661">
        <w:rPr>
          <w:rFonts w:ascii="Arial" w:hAnsi="Arial" w:cs="Arial"/>
          <w:b/>
          <w:bCs/>
          <w:sz w:val="20"/>
          <w:szCs w:val="20"/>
        </w:rPr>
        <w:t xml:space="preserve">…….…. 0.3637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2552"/>
        <w:jc w:val="both"/>
        <w:rPr>
          <w:rFonts w:ascii="Arial" w:hAnsi="Arial" w:cs="Arial"/>
          <w:b/>
          <w:bCs/>
          <w:sz w:val="20"/>
          <w:szCs w:val="20"/>
        </w:rPr>
      </w:pPr>
    </w:p>
    <w:p w:rsidR="00B57C54" w:rsidRPr="00E27661" w:rsidRDefault="006A4CC3" w:rsidP="0075462A">
      <w:pPr>
        <w:pStyle w:val="Prrafodelista"/>
        <w:numPr>
          <w:ilvl w:val="2"/>
          <w:numId w:val="40"/>
        </w:numPr>
        <w:spacing w:after="200" w:line="276" w:lineRule="auto"/>
        <w:ind w:left="2552" w:hanging="567"/>
        <w:jc w:val="both"/>
        <w:rPr>
          <w:rFonts w:ascii="Arial" w:hAnsi="Arial" w:cs="Arial"/>
          <w:b/>
          <w:bCs/>
          <w:sz w:val="20"/>
          <w:szCs w:val="20"/>
        </w:rPr>
      </w:pPr>
      <w:r w:rsidRPr="00E27661">
        <w:rPr>
          <w:rFonts w:ascii="Arial" w:hAnsi="Arial" w:cs="Arial"/>
          <w:b/>
          <w:bCs/>
          <w:sz w:val="20"/>
          <w:szCs w:val="20"/>
        </w:rPr>
        <w:t xml:space="preserve">Entrada </w:t>
      </w:r>
      <w:r w:rsidR="00B57C54" w:rsidRPr="00E27661">
        <w:rPr>
          <w:rFonts w:ascii="Arial" w:hAnsi="Arial" w:cs="Arial"/>
          <w:b/>
          <w:bCs/>
          <w:sz w:val="20"/>
          <w:szCs w:val="20"/>
        </w:rPr>
        <w:t>adultos mayores………</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r w:rsidR="0090594C" w:rsidRPr="00E27661">
        <w:rPr>
          <w:rFonts w:ascii="Arial" w:hAnsi="Arial" w:cs="Arial"/>
          <w:b/>
          <w:bCs/>
          <w:sz w:val="20"/>
          <w:szCs w:val="20"/>
        </w:rPr>
        <w:t>..</w:t>
      </w:r>
      <w:r w:rsidR="00B57C54" w:rsidRPr="00E27661">
        <w:rPr>
          <w:rFonts w:ascii="Arial" w:hAnsi="Arial" w:cs="Arial"/>
          <w:b/>
          <w:bCs/>
          <w:sz w:val="20"/>
          <w:szCs w:val="20"/>
        </w:rPr>
        <w:t xml:space="preserve">….….…..…. 0.3117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2552"/>
        <w:jc w:val="both"/>
        <w:rPr>
          <w:rFonts w:ascii="Arial" w:hAnsi="Arial" w:cs="Arial"/>
          <w:b/>
          <w:bCs/>
          <w:sz w:val="20"/>
          <w:szCs w:val="20"/>
        </w:rPr>
      </w:pPr>
    </w:p>
    <w:p w:rsidR="00B57C54" w:rsidRPr="00E27661" w:rsidRDefault="00B57C54" w:rsidP="0075462A">
      <w:pPr>
        <w:pStyle w:val="Prrafodelista"/>
        <w:numPr>
          <w:ilvl w:val="2"/>
          <w:numId w:val="40"/>
        </w:numPr>
        <w:spacing w:after="200" w:line="276" w:lineRule="auto"/>
        <w:ind w:left="2552" w:hanging="567"/>
        <w:jc w:val="both"/>
        <w:rPr>
          <w:rFonts w:ascii="Arial" w:hAnsi="Arial" w:cs="Arial"/>
          <w:b/>
          <w:bCs/>
          <w:sz w:val="20"/>
          <w:szCs w:val="20"/>
        </w:rPr>
      </w:pPr>
      <w:r w:rsidRPr="00E27661">
        <w:rPr>
          <w:rFonts w:ascii="Arial" w:hAnsi="Arial" w:cs="Arial"/>
          <w:b/>
          <w:bCs/>
          <w:sz w:val="20"/>
          <w:szCs w:val="20"/>
        </w:rPr>
        <w:t>Sa</w:t>
      </w:r>
      <w:r w:rsidR="006A4CC3" w:rsidRPr="00E27661">
        <w:rPr>
          <w:rFonts w:ascii="Arial" w:hAnsi="Arial" w:cs="Arial"/>
          <w:b/>
          <w:bCs/>
          <w:sz w:val="20"/>
          <w:szCs w:val="20"/>
        </w:rPr>
        <w:t xml:space="preserve">la temporal </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A4CC3" w:rsidRPr="00E27661">
        <w:rPr>
          <w:rFonts w:ascii="Arial" w:hAnsi="Arial" w:cs="Arial"/>
          <w:b/>
          <w:bCs/>
          <w:sz w:val="20"/>
          <w:szCs w:val="20"/>
        </w:rPr>
        <w:t>………………</w:t>
      </w:r>
      <w:r w:rsidRPr="00E27661">
        <w:rPr>
          <w:rFonts w:ascii="Arial" w:hAnsi="Arial" w:cs="Arial"/>
          <w:b/>
          <w:bCs/>
          <w:sz w:val="20"/>
          <w:szCs w:val="20"/>
        </w:rPr>
        <w:t xml:space="preserve">……..……..… 0.1558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 xml:space="preserve">Por acceso a las instalaciones del Semilla Museo Interactivo durante la visita pedagógica se pagarán las siguientes cuotas: </w:t>
      </w: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científico- Barco de Vapor (1 hora con 50 minutos de duración) …………………………………………………………</w:t>
      </w:r>
      <w:r w:rsidR="0090594C" w:rsidRPr="00E27661">
        <w:rPr>
          <w:rFonts w:ascii="Arial" w:hAnsi="Arial" w:cs="Arial"/>
          <w:b/>
          <w:bCs/>
          <w:sz w:val="20"/>
          <w:szCs w:val="20"/>
        </w:rPr>
        <w:t>……………</w:t>
      </w:r>
      <w:r w:rsidRPr="00E27661">
        <w:rPr>
          <w:rFonts w:ascii="Arial" w:hAnsi="Arial" w:cs="Arial"/>
          <w:b/>
          <w:bCs/>
          <w:sz w:val="20"/>
          <w:szCs w:val="20"/>
        </w:rPr>
        <w:t xml:space="preserve">……………. 0.1766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científico- Cadena de ADN (1 hora de duración) ……………………………………………………………</w:t>
      </w:r>
      <w:r w:rsidR="0090594C"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0.1143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científico- Papalote (Benjamín Franklin) (1 hora de duración) ……………………………………………………………</w:t>
      </w:r>
      <w:r w:rsidR="0090594C" w:rsidRPr="00E27661">
        <w:rPr>
          <w:rFonts w:ascii="Arial" w:hAnsi="Arial" w:cs="Arial"/>
          <w:b/>
          <w:bCs/>
          <w:sz w:val="20"/>
          <w:szCs w:val="20"/>
        </w:rPr>
        <w:t>…………</w:t>
      </w:r>
      <w:r w:rsidRPr="00E27661">
        <w:rPr>
          <w:rFonts w:ascii="Arial" w:hAnsi="Arial" w:cs="Arial"/>
          <w:b/>
          <w:bCs/>
          <w:sz w:val="20"/>
          <w:szCs w:val="20"/>
        </w:rPr>
        <w:t xml:space="preserve">……………. 0.1143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Científico- Telescopios (1 hora de duración) ……………………………………………………………</w:t>
      </w:r>
      <w:r w:rsidR="0090594C" w:rsidRPr="00E27661">
        <w:rPr>
          <w:rFonts w:ascii="Arial" w:hAnsi="Arial" w:cs="Arial"/>
          <w:b/>
          <w:bCs/>
          <w:sz w:val="20"/>
          <w:szCs w:val="20"/>
        </w:rPr>
        <w:t>……</w:t>
      </w:r>
      <w:proofErr w:type="gramStart"/>
      <w:r w:rsidR="0090594C" w:rsidRPr="00E27661">
        <w:rPr>
          <w:rFonts w:ascii="Arial" w:hAnsi="Arial" w:cs="Arial"/>
          <w:b/>
          <w:bCs/>
          <w:sz w:val="20"/>
          <w:szCs w:val="20"/>
        </w:rPr>
        <w:t>…….</w:t>
      </w:r>
      <w:proofErr w:type="gramEnd"/>
      <w:r w:rsidRPr="00E27661">
        <w:rPr>
          <w:rFonts w:ascii="Arial" w:hAnsi="Arial" w:cs="Arial"/>
          <w:b/>
          <w:bCs/>
          <w:sz w:val="20"/>
          <w:szCs w:val="20"/>
        </w:rPr>
        <w:t xml:space="preserve">………..….. 0.1143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de la Ciencia- Gel de Gorila (30 minutos de duración) …………………………………………………………………</w:t>
      </w:r>
      <w:r w:rsidR="0090594C" w:rsidRPr="00E27661">
        <w:rPr>
          <w:rFonts w:ascii="Arial" w:hAnsi="Arial" w:cs="Arial"/>
          <w:b/>
          <w:bCs/>
          <w:sz w:val="20"/>
          <w:szCs w:val="20"/>
        </w:rPr>
        <w:t>………….</w:t>
      </w:r>
      <w:r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0.1039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 xml:space="preserve">Evento de la Ciencia- Masa tipo plastilina (30 minutos de duración) </w:t>
      </w:r>
      <w:proofErr w:type="gramStart"/>
      <w:r w:rsidRPr="00E27661">
        <w:rPr>
          <w:rFonts w:ascii="Arial" w:hAnsi="Arial" w:cs="Arial"/>
          <w:b/>
          <w:bCs/>
          <w:sz w:val="20"/>
          <w:szCs w:val="20"/>
        </w:rPr>
        <w:t xml:space="preserve"> ….</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0.1039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2"/>
        </w:numPr>
        <w:jc w:val="both"/>
        <w:rPr>
          <w:rFonts w:ascii="Arial" w:hAnsi="Arial" w:cs="Arial"/>
          <w:b/>
          <w:bCs/>
          <w:sz w:val="20"/>
          <w:szCs w:val="20"/>
        </w:rPr>
      </w:pPr>
      <w:r w:rsidRPr="00E27661">
        <w:rPr>
          <w:rFonts w:ascii="Arial" w:hAnsi="Arial" w:cs="Arial"/>
          <w:b/>
          <w:bCs/>
          <w:sz w:val="20"/>
          <w:szCs w:val="20"/>
        </w:rPr>
        <w:t>Evento de la Ciencia- Pelota de Bórax (30 minutos de duración)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0.1039 </w:t>
      </w:r>
      <w:proofErr w:type="spellStart"/>
      <w:r w:rsidRPr="00E27661">
        <w:rPr>
          <w:rFonts w:ascii="Arial" w:hAnsi="Arial" w:cs="Arial"/>
          <w:b/>
          <w:bCs/>
          <w:sz w:val="20"/>
          <w:szCs w:val="20"/>
        </w:rPr>
        <w:t>UMAs</w:t>
      </w:r>
      <w:proofErr w:type="spellEnd"/>
    </w:p>
    <w:p w:rsidR="00B57C54" w:rsidRPr="00E27661" w:rsidRDefault="00B57C54" w:rsidP="0075462A">
      <w:pPr>
        <w:pStyle w:val="Prrafodelista"/>
        <w:jc w:val="both"/>
        <w:rPr>
          <w:rFonts w:ascii="Arial" w:hAnsi="Arial" w:cs="Arial"/>
          <w:b/>
          <w:bCs/>
          <w:sz w:val="20"/>
          <w:szCs w:val="20"/>
        </w:rPr>
      </w:pPr>
    </w:p>
    <w:p w:rsidR="00B57C54" w:rsidRPr="00E27661" w:rsidRDefault="00B57C54" w:rsidP="0075462A">
      <w:pPr>
        <w:pStyle w:val="Prrafodelista"/>
        <w:ind w:left="1080"/>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Por otorgar el uso temporal de inmuebles propiedad del Semilla Museo Interactivo se pagarán las siguientes cuotas:</w:t>
      </w: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Auditorio Leonardo Da Vinci, 1 hora, 420 personas………</w:t>
      </w:r>
      <w:r w:rsidR="0090594C" w:rsidRPr="00E27661">
        <w:rPr>
          <w:rFonts w:ascii="Arial" w:hAnsi="Arial" w:cs="Arial"/>
          <w:b/>
          <w:bCs/>
          <w:sz w:val="20"/>
          <w:szCs w:val="20"/>
        </w:rPr>
        <w:t>……</w:t>
      </w:r>
      <w:proofErr w:type="gramStart"/>
      <w:r w:rsidR="0090594C" w:rsidRPr="00E27661">
        <w:rPr>
          <w:rFonts w:ascii="Arial" w:hAnsi="Arial" w:cs="Arial"/>
          <w:b/>
          <w:bCs/>
          <w:sz w:val="20"/>
          <w:szCs w:val="20"/>
        </w:rPr>
        <w:t>…….</w:t>
      </w:r>
      <w:proofErr w:type="gramEnd"/>
      <w:r w:rsidR="0090594C" w:rsidRPr="00E27661">
        <w:rPr>
          <w:rFonts w:ascii="Arial" w:hAnsi="Arial" w:cs="Arial"/>
          <w:b/>
          <w:bCs/>
          <w:sz w:val="20"/>
          <w:szCs w:val="20"/>
        </w:rPr>
        <w:t>.</w:t>
      </w:r>
      <w:r w:rsidRPr="00E27661">
        <w:rPr>
          <w:rFonts w:ascii="Arial" w:hAnsi="Arial" w:cs="Arial"/>
          <w:b/>
          <w:bCs/>
          <w:sz w:val="20"/>
          <w:szCs w:val="20"/>
        </w:rPr>
        <w:t xml:space="preserve">…… 41.5713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Auditorio Galileo Galilei, 1 hora, 120 personas…………</w:t>
      </w:r>
      <w:r w:rsidR="0090594C" w:rsidRPr="00E27661">
        <w:rPr>
          <w:rFonts w:ascii="Arial" w:hAnsi="Arial" w:cs="Arial"/>
          <w:b/>
          <w:bCs/>
          <w:sz w:val="20"/>
          <w:szCs w:val="20"/>
        </w:rPr>
        <w:t>……</w:t>
      </w:r>
      <w:proofErr w:type="gramStart"/>
      <w:r w:rsidR="0090594C" w:rsidRPr="00E27661">
        <w:rPr>
          <w:rFonts w:ascii="Arial" w:hAnsi="Arial" w:cs="Arial"/>
          <w:b/>
          <w:bCs/>
          <w:sz w:val="20"/>
          <w:szCs w:val="20"/>
        </w:rPr>
        <w:t>…….</w:t>
      </w:r>
      <w:proofErr w:type="gramEnd"/>
      <w:r w:rsidR="0090594C" w:rsidRPr="00E27661">
        <w:rPr>
          <w:rFonts w:ascii="Arial" w:hAnsi="Arial" w:cs="Arial"/>
          <w:b/>
          <w:bCs/>
          <w:sz w:val="20"/>
          <w:szCs w:val="20"/>
        </w:rPr>
        <w:t>.</w:t>
      </w:r>
      <w:r w:rsidRPr="00E27661">
        <w:rPr>
          <w:rFonts w:ascii="Arial" w:hAnsi="Arial" w:cs="Arial"/>
          <w:b/>
          <w:bCs/>
          <w:sz w:val="20"/>
          <w:szCs w:val="20"/>
        </w:rPr>
        <w:t xml:space="preserve">…….… 20.7856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Vestíbulo, 1 hora, 150 personas………………………</w:t>
      </w:r>
      <w:r w:rsidR="0090594C" w:rsidRPr="00E27661">
        <w:rPr>
          <w:rFonts w:ascii="Arial" w:hAnsi="Arial" w:cs="Arial"/>
          <w:b/>
          <w:bCs/>
          <w:sz w:val="20"/>
          <w:szCs w:val="20"/>
        </w:rPr>
        <w:t>………………</w:t>
      </w:r>
      <w:r w:rsidRPr="00E27661">
        <w:rPr>
          <w:rFonts w:ascii="Arial" w:hAnsi="Arial" w:cs="Arial"/>
          <w:b/>
          <w:bCs/>
          <w:sz w:val="20"/>
          <w:szCs w:val="20"/>
        </w:rPr>
        <w:t xml:space="preserve">…...…... 15.5892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Pasillo de transición, 1 hora, 100 personas…</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11.4321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Salón de usos múltiples, 1 hora, 50 personas</w:t>
      </w:r>
      <w:proofErr w:type="gramStart"/>
      <w:r w:rsidRPr="00E27661">
        <w:rPr>
          <w:rFonts w:ascii="Arial" w:hAnsi="Arial" w:cs="Arial"/>
          <w:b/>
          <w:bCs/>
          <w:sz w:val="20"/>
          <w:szCs w:val="20"/>
        </w:rPr>
        <w:t xml:space="preserve"> ….</w:t>
      </w:r>
      <w:proofErr w:type="gramEnd"/>
      <w:r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7.2749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Biblioteca digital, 1 hora, 100 personas………………</w:t>
      </w:r>
      <w:r w:rsidR="0090594C" w:rsidRPr="00E27661">
        <w:rPr>
          <w:rFonts w:ascii="Arial" w:hAnsi="Arial" w:cs="Arial"/>
          <w:b/>
          <w:bCs/>
          <w:sz w:val="20"/>
          <w:szCs w:val="20"/>
        </w:rPr>
        <w:t>………….</w:t>
      </w:r>
      <w:r w:rsidR="006379F2" w:rsidRPr="00E27661">
        <w:rPr>
          <w:rFonts w:ascii="Arial" w:hAnsi="Arial" w:cs="Arial"/>
          <w:b/>
          <w:bCs/>
          <w:sz w:val="20"/>
          <w:szCs w:val="20"/>
        </w:rPr>
        <w:t>.</w:t>
      </w:r>
      <w:r w:rsidR="0090594C" w:rsidRPr="00E27661">
        <w:rPr>
          <w:rFonts w:ascii="Arial" w:hAnsi="Arial" w:cs="Arial"/>
          <w:b/>
          <w:bCs/>
          <w:sz w:val="20"/>
          <w:szCs w:val="20"/>
        </w:rPr>
        <w:t>.</w:t>
      </w:r>
      <w:r w:rsidRPr="00E27661">
        <w:rPr>
          <w:rFonts w:ascii="Arial" w:hAnsi="Arial" w:cs="Arial"/>
          <w:b/>
          <w:bCs/>
          <w:sz w:val="20"/>
          <w:szCs w:val="20"/>
        </w:rPr>
        <w:t xml:space="preserve">........……. 11.4321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Evento infantil, 4 horas, 100 personas………………</w:t>
      </w:r>
      <w:r w:rsidR="0090594C" w:rsidRPr="00E27661">
        <w:rPr>
          <w:rFonts w:ascii="Arial" w:hAnsi="Arial" w:cs="Arial"/>
          <w:b/>
          <w:bCs/>
          <w:sz w:val="20"/>
          <w:szCs w:val="20"/>
        </w:rPr>
        <w:t>…………</w:t>
      </w:r>
      <w:proofErr w:type="gramStart"/>
      <w:r w:rsidR="0090594C" w:rsidRPr="00E27661">
        <w:rPr>
          <w:rFonts w:ascii="Arial" w:hAnsi="Arial" w:cs="Arial"/>
          <w:b/>
          <w:bCs/>
          <w:sz w:val="20"/>
          <w:szCs w:val="20"/>
        </w:rPr>
        <w:t>…</w:t>
      </w:r>
      <w:r w:rsidRPr="00E27661">
        <w:rPr>
          <w:rFonts w:ascii="Arial" w:hAnsi="Arial" w:cs="Arial"/>
          <w:b/>
          <w:bCs/>
          <w:sz w:val="20"/>
          <w:szCs w:val="20"/>
        </w:rPr>
        <w:t>…</w:t>
      </w:r>
      <w:r w:rsidR="006379F2" w:rsidRPr="00E27661">
        <w:rPr>
          <w:rFonts w:ascii="Arial" w:hAnsi="Arial" w:cs="Arial"/>
          <w:b/>
          <w:bCs/>
          <w:sz w:val="20"/>
          <w:szCs w:val="20"/>
        </w:rPr>
        <w:t>.</w:t>
      </w:r>
      <w:proofErr w:type="gramEnd"/>
      <w:r w:rsidRPr="00E27661">
        <w:rPr>
          <w:rFonts w:ascii="Arial" w:hAnsi="Arial" w:cs="Arial"/>
          <w:b/>
          <w:bCs/>
          <w:sz w:val="20"/>
          <w:szCs w:val="20"/>
        </w:rPr>
        <w:t xml:space="preserve">……..…. 38.4535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Evento infantil, exceso de aforo, 4 horas, por persona extra…</w:t>
      </w:r>
      <w:r w:rsidR="006379F2" w:rsidRPr="00E27661">
        <w:rPr>
          <w:rFonts w:ascii="Arial" w:hAnsi="Arial" w:cs="Arial"/>
          <w:b/>
          <w:bCs/>
          <w:sz w:val="20"/>
          <w:szCs w:val="20"/>
        </w:rPr>
        <w:t>……</w:t>
      </w:r>
      <w:proofErr w:type="gramStart"/>
      <w:r w:rsidR="006379F2" w:rsidRPr="00E27661">
        <w:rPr>
          <w:rFonts w:ascii="Arial" w:hAnsi="Arial" w:cs="Arial"/>
          <w:b/>
          <w:bCs/>
          <w:sz w:val="20"/>
          <w:szCs w:val="20"/>
        </w:rPr>
        <w:t>…….</w:t>
      </w:r>
      <w:proofErr w:type="gramEnd"/>
      <w:r w:rsidRPr="00E27661">
        <w:rPr>
          <w:rFonts w:ascii="Arial" w:hAnsi="Arial" w:cs="Arial"/>
          <w:b/>
          <w:bCs/>
          <w:sz w:val="20"/>
          <w:szCs w:val="20"/>
        </w:rPr>
        <w:t xml:space="preserve">… 0.4157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Teatro al aire libre, 1 hora, 120 personas……………........</w:t>
      </w:r>
      <w:r w:rsidR="006379F2" w:rsidRPr="00E27661">
        <w:rPr>
          <w:rFonts w:ascii="Arial" w:hAnsi="Arial" w:cs="Arial"/>
          <w:b/>
          <w:bCs/>
          <w:sz w:val="20"/>
          <w:szCs w:val="20"/>
        </w:rPr>
        <w:t>................</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10.3928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Temporales, 1 hora, 100 personas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 xml:space="preserve">…..….. 10.3928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Estacionamiento, 1 hora, 100 personas…………………</w:t>
      </w:r>
      <w:r w:rsidR="006379F2" w:rsidRPr="00E27661">
        <w:rPr>
          <w:rFonts w:ascii="Arial" w:hAnsi="Arial" w:cs="Arial"/>
          <w:b/>
          <w:bCs/>
          <w:sz w:val="20"/>
          <w:szCs w:val="20"/>
        </w:rPr>
        <w:t>……</w:t>
      </w:r>
      <w:proofErr w:type="gramStart"/>
      <w:r w:rsidR="006379F2" w:rsidRPr="00E27661">
        <w:rPr>
          <w:rFonts w:ascii="Arial" w:hAnsi="Arial" w:cs="Arial"/>
          <w:b/>
          <w:bCs/>
          <w:sz w:val="20"/>
          <w:szCs w:val="20"/>
        </w:rPr>
        <w:t>…….</w:t>
      </w:r>
      <w:proofErr w:type="gramEnd"/>
      <w:r w:rsidR="006379F2" w:rsidRPr="00E27661">
        <w:rPr>
          <w:rFonts w:ascii="Arial" w:hAnsi="Arial" w:cs="Arial"/>
          <w:b/>
          <w:bCs/>
          <w:sz w:val="20"/>
          <w:szCs w:val="20"/>
        </w:rPr>
        <w:t>.</w:t>
      </w:r>
      <w:r w:rsidRPr="00E27661">
        <w:rPr>
          <w:rFonts w:ascii="Arial" w:hAnsi="Arial" w:cs="Arial"/>
          <w:b/>
          <w:bCs/>
          <w:sz w:val="20"/>
          <w:szCs w:val="20"/>
        </w:rPr>
        <w:t xml:space="preserve">…...….. 10.3928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Área del huerto, 1 hora, 80 personas ………………………</w:t>
      </w:r>
      <w:r w:rsidR="006379F2" w:rsidRPr="00E27661">
        <w:rPr>
          <w:rFonts w:ascii="Arial" w:hAnsi="Arial" w:cs="Arial"/>
          <w:b/>
          <w:bCs/>
          <w:sz w:val="20"/>
          <w:szCs w:val="20"/>
        </w:rPr>
        <w:t>……………</w:t>
      </w:r>
      <w:r w:rsidRPr="00E27661">
        <w:rPr>
          <w:rFonts w:ascii="Arial" w:hAnsi="Arial" w:cs="Arial"/>
          <w:b/>
          <w:bCs/>
          <w:sz w:val="20"/>
          <w:szCs w:val="20"/>
        </w:rPr>
        <w:t xml:space="preserve">….... 10.3928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Área tiburón, 1 hora, 80 personas………………………</w:t>
      </w:r>
      <w:r w:rsidR="006379F2" w:rsidRPr="00E27661">
        <w:rPr>
          <w:rFonts w:ascii="Arial" w:hAnsi="Arial" w:cs="Arial"/>
          <w:b/>
          <w:bCs/>
          <w:sz w:val="20"/>
          <w:szCs w:val="20"/>
        </w:rPr>
        <w:t>…………….</w:t>
      </w:r>
      <w:r w:rsidRPr="00E27661">
        <w:rPr>
          <w:rFonts w:ascii="Arial" w:hAnsi="Arial" w:cs="Arial"/>
          <w:b/>
          <w:bCs/>
          <w:sz w:val="20"/>
          <w:szCs w:val="20"/>
        </w:rPr>
        <w:t xml:space="preserve">..……… 10.3928 </w:t>
      </w:r>
      <w:proofErr w:type="spellStart"/>
      <w:r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3"/>
        </w:numPr>
        <w:spacing w:after="200" w:line="276" w:lineRule="auto"/>
        <w:jc w:val="both"/>
        <w:rPr>
          <w:rFonts w:ascii="Arial" w:hAnsi="Arial" w:cs="Arial"/>
          <w:b/>
          <w:bCs/>
          <w:sz w:val="20"/>
          <w:szCs w:val="20"/>
        </w:rPr>
      </w:pPr>
      <w:r w:rsidRPr="00E27661">
        <w:rPr>
          <w:rFonts w:ascii="Arial" w:hAnsi="Arial" w:cs="Arial"/>
          <w:b/>
          <w:bCs/>
          <w:sz w:val="20"/>
          <w:szCs w:val="20"/>
        </w:rPr>
        <w:t>Librería entrada, 1 hora, 30 personas…………………</w:t>
      </w:r>
      <w:r w:rsidR="006379F2" w:rsidRPr="00E27661">
        <w:rPr>
          <w:rFonts w:ascii="Arial" w:hAnsi="Arial" w:cs="Arial"/>
          <w:b/>
          <w:bCs/>
          <w:sz w:val="20"/>
          <w:szCs w:val="20"/>
        </w:rPr>
        <w:t>………</w:t>
      </w:r>
      <w:proofErr w:type="gramStart"/>
      <w:r w:rsidR="006379F2" w:rsidRPr="00E27661">
        <w:rPr>
          <w:rFonts w:ascii="Arial" w:hAnsi="Arial" w:cs="Arial"/>
          <w:b/>
          <w:bCs/>
          <w:sz w:val="20"/>
          <w:szCs w:val="20"/>
        </w:rPr>
        <w:t>…….</w:t>
      </w:r>
      <w:proofErr w:type="gramEnd"/>
      <w:r w:rsidRPr="00E27661">
        <w:rPr>
          <w:rFonts w:ascii="Arial" w:hAnsi="Arial" w:cs="Arial"/>
          <w:b/>
          <w:bCs/>
          <w:sz w:val="20"/>
          <w:szCs w:val="20"/>
        </w:rPr>
        <w:t xml:space="preserve">…….…….. 7.2749 </w:t>
      </w:r>
      <w:proofErr w:type="spellStart"/>
      <w:r w:rsidRPr="00E27661">
        <w:rPr>
          <w:rFonts w:ascii="Arial" w:hAnsi="Arial" w:cs="Arial"/>
          <w:b/>
          <w:bCs/>
          <w:sz w:val="20"/>
          <w:szCs w:val="20"/>
        </w:rPr>
        <w:t>UMAs</w:t>
      </w:r>
      <w:proofErr w:type="spellEnd"/>
    </w:p>
    <w:p w:rsidR="00B57C54" w:rsidRPr="00E27661" w:rsidRDefault="00B57C54" w:rsidP="0075462A">
      <w:pPr>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37"/>
        </w:numPr>
        <w:spacing w:after="200" w:line="276" w:lineRule="auto"/>
        <w:jc w:val="both"/>
        <w:rPr>
          <w:rFonts w:ascii="Arial" w:hAnsi="Arial" w:cs="Arial"/>
          <w:b/>
          <w:bCs/>
          <w:sz w:val="20"/>
          <w:szCs w:val="20"/>
        </w:rPr>
      </w:pPr>
      <w:r w:rsidRPr="00E27661">
        <w:rPr>
          <w:rFonts w:ascii="Arial" w:hAnsi="Arial" w:cs="Arial"/>
          <w:b/>
          <w:bCs/>
          <w:sz w:val="20"/>
          <w:szCs w:val="20"/>
        </w:rPr>
        <w:t>Por los servicios otorgados por el Centro de Rehabilitación y Educación Especial (CREE) se pagarán las siguientes cuotas:</w:t>
      </w:r>
    </w:p>
    <w:p w:rsidR="00B57C54" w:rsidRPr="00E27661" w:rsidRDefault="00B57C54" w:rsidP="0075462A">
      <w:pPr>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Consulta de valoración para constancia de discapacidad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1.6628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Consulta médica especializada ……………………………...</w:t>
      </w:r>
      <w:proofErr w:type="gramStart"/>
      <w:r w:rsidRPr="00E27661">
        <w:rPr>
          <w:rFonts w:ascii="Arial" w:hAnsi="Arial" w:cs="Arial"/>
          <w:b/>
          <w:bCs/>
          <w:sz w:val="20"/>
          <w:szCs w:val="20"/>
        </w:rPr>
        <w:t>…</w:t>
      </w:r>
      <w:r w:rsidR="006379F2" w:rsidRPr="00E27661">
        <w:rPr>
          <w:rFonts w:ascii="Arial" w:hAnsi="Arial" w:cs="Arial"/>
          <w:b/>
          <w:bCs/>
          <w:sz w:val="20"/>
          <w:szCs w:val="20"/>
        </w:rPr>
        <w:t>….</w:t>
      </w:r>
      <w:proofErr w:type="gramEnd"/>
      <w:r w:rsidR="006379F2" w:rsidRPr="00E27661">
        <w:rPr>
          <w:rFonts w:ascii="Arial" w:hAnsi="Arial" w:cs="Arial"/>
          <w:b/>
          <w:bCs/>
          <w:sz w:val="20"/>
          <w:szCs w:val="20"/>
        </w:rPr>
        <w:t>.</w:t>
      </w:r>
      <w:r w:rsidRPr="00E27661">
        <w:rPr>
          <w:rFonts w:ascii="Arial" w:hAnsi="Arial" w:cs="Arial"/>
          <w:b/>
          <w:bCs/>
          <w:sz w:val="20"/>
          <w:szCs w:val="20"/>
        </w:rPr>
        <w:t xml:space="preserve">…….….…. </w:t>
      </w:r>
      <w:bookmarkStart w:id="3" w:name="_Hlk120106899"/>
      <w:r w:rsidRPr="00E27661">
        <w:rPr>
          <w:rFonts w:ascii="Arial" w:hAnsi="Arial" w:cs="Arial"/>
          <w:b/>
          <w:bCs/>
          <w:sz w:val="20"/>
          <w:szCs w:val="20"/>
        </w:rPr>
        <w:t xml:space="preserve">3.3257 </w:t>
      </w:r>
      <w:proofErr w:type="spellStart"/>
      <w:r w:rsidRPr="00E27661">
        <w:rPr>
          <w:rFonts w:ascii="Arial" w:hAnsi="Arial" w:cs="Arial"/>
          <w:b/>
          <w:bCs/>
          <w:sz w:val="20"/>
          <w:szCs w:val="20"/>
        </w:rPr>
        <w:t>UMAs</w:t>
      </w:r>
      <w:bookmarkEnd w:id="3"/>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Examen de l</w:t>
      </w:r>
      <w:r w:rsidR="00B57C54" w:rsidRPr="00E27661">
        <w:rPr>
          <w:rFonts w:ascii="Arial" w:hAnsi="Arial" w:cs="Arial"/>
          <w:b/>
          <w:bCs/>
          <w:sz w:val="20"/>
          <w:szCs w:val="20"/>
        </w:rPr>
        <w:t>enguaje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bookmarkStart w:id="4" w:name="_Hlk120107055"/>
      <w:r w:rsidR="006379F2" w:rsidRPr="00E27661">
        <w:rPr>
          <w:rFonts w:ascii="Arial" w:hAnsi="Arial" w:cs="Arial"/>
          <w:b/>
          <w:bCs/>
          <w:sz w:val="20"/>
          <w:szCs w:val="20"/>
        </w:rPr>
        <w:t>…..</w:t>
      </w:r>
      <w:r w:rsidR="00B57C54" w:rsidRPr="00E27661">
        <w:rPr>
          <w:rFonts w:ascii="Arial" w:hAnsi="Arial" w:cs="Arial"/>
          <w:b/>
          <w:bCs/>
          <w:sz w:val="20"/>
          <w:szCs w:val="20"/>
        </w:rPr>
        <w:t xml:space="preserve">…………….. 3.3257 </w:t>
      </w:r>
      <w:proofErr w:type="spellStart"/>
      <w:r w:rsidR="00B57C54" w:rsidRPr="00E27661">
        <w:rPr>
          <w:rFonts w:ascii="Arial" w:hAnsi="Arial" w:cs="Arial"/>
          <w:b/>
          <w:bCs/>
          <w:sz w:val="20"/>
          <w:szCs w:val="20"/>
        </w:rPr>
        <w:t>UMAs</w:t>
      </w:r>
      <w:bookmarkEnd w:id="4"/>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Valoración p</w:t>
      </w:r>
      <w:r w:rsidR="00B57C54" w:rsidRPr="00E27661">
        <w:rPr>
          <w:rFonts w:ascii="Arial" w:hAnsi="Arial" w:cs="Arial"/>
          <w:b/>
          <w:bCs/>
          <w:sz w:val="20"/>
          <w:szCs w:val="20"/>
        </w:rPr>
        <w:t>sicológica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 xml:space="preserve">………… 3.3257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Sesión de t</w:t>
      </w:r>
      <w:r w:rsidR="00B57C54" w:rsidRPr="00E27661">
        <w:rPr>
          <w:rFonts w:ascii="Arial" w:hAnsi="Arial" w:cs="Arial"/>
          <w:b/>
          <w:bCs/>
          <w:sz w:val="20"/>
          <w:szCs w:val="20"/>
        </w:rPr>
        <w:t>erapia (</w:t>
      </w:r>
      <w:r w:rsidRPr="00E27661">
        <w:rPr>
          <w:rFonts w:ascii="Arial" w:hAnsi="Arial" w:cs="Arial"/>
          <w:b/>
          <w:bCs/>
          <w:sz w:val="20"/>
          <w:szCs w:val="20"/>
        </w:rPr>
        <w:t>física, ocupacional, lenguaje, psicología, estimulación temprana, cuartos de estimulación sensorial</w:t>
      </w:r>
      <w:r w:rsidR="00B57C54" w:rsidRPr="00E27661">
        <w:rPr>
          <w:rFonts w:ascii="Arial" w:hAnsi="Arial" w:cs="Arial"/>
          <w:b/>
          <w:bCs/>
          <w:sz w:val="20"/>
          <w:szCs w:val="20"/>
        </w:rPr>
        <w:t>)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2.2864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 xml:space="preserve">Sesión de tratamiento </w:t>
      </w:r>
      <w:proofErr w:type="spellStart"/>
      <w:r w:rsidRPr="00E27661">
        <w:rPr>
          <w:rFonts w:ascii="Arial" w:hAnsi="Arial" w:cs="Arial"/>
          <w:b/>
          <w:bCs/>
          <w:sz w:val="20"/>
          <w:szCs w:val="20"/>
        </w:rPr>
        <w:t>i</w:t>
      </w:r>
      <w:r w:rsidR="00B57C54" w:rsidRPr="00E27661">
        <w:rPr>
          <w:rFonts w:ascii="Arial" w:hAnsi="Arial" w:cs="Arial"/>
          <w:b/>
          <w:bCs/>
          <w:sz w:val="20"/>
          <w:szCs w:val="20"/>
        </w:rPr>
        <w:t>socinético</w:t>
      </w:r>
      <w:proofErr w:type="spellEnd"/>
      <w:r w:rsidR="00B57C54" w:rsidRPr="00E27661">
        <w:rPr>
          <w:rFonts w:ascii="Arial" w:hAnsi="Arial" w:cs="Arial"/>
          <w:b/>
          <w:bCs/>
          <w:sz w:val="20"/>
          <w:szCs w:val="20"/>
        </w:rPr>
        <w:t xml:space="preserve">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3.3257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bookmarkStart w:id="5" w:name="_Hlk120107334"/>
      <w:r w:rsidRPr="00E27661">
        <w:rPr>
          <w:rFonts w:ascii="Arial" w:hAnsi="Arial" w:cs="Arial"/>
          <w:b/>
          <w:bCs/>
          <w:sz w:val="20"/>
          <w:szCs w:val="20"/>
        </w:rPr>
        <w:t>Electromiografía para 2 miembros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 xml:space="preserve">…….……. 12.4714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bookmarkEnd w:id="5"/>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Electromiografía para 4 miembros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 xml:space="preserve">…..……. 24.9428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Potenciales e</w:t>
      </w:r>
      <w:r w:rsidR="00B57C54" w:rsidRPr="00E27661">
        <w:rPr>
          <w:rFonts w:ascii="Arial" w:hAnsi="Arial" w:cs="Arial"/>
          <w:b/>
          <w:bCs/>
          <w:sz w:val="20"/>
          <w:szCs w:val="20"/>
        </w:rPr>
        <w:t>vocados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w:t>
      </w:r>
      <w:bookmarkStart w:id="6" w:name="_Hlk120107495"/>
      <w:r w:rsidR="00B57C54" w:rsidRPr="00E27661">
        <w:rPr>
          <w:rFonts w:ascii="Arial" w:hAnsi="Arial" w:cs="Arial"/>
          <w:b/>
          <w:bCs/>
          <w:sz w:val="20"/>
          <w:szCs w:val="20"/>
        </w:rPr>
        <w:t xml:space="preserve">12.4714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bookmarkEnd w:id="6"/>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Potenciales evocados a</w:t>
      </w:r>
      <w:r w:rsidR="00B57C54" w:rsidRPr="00E27661">
        <w:rPr>
          <w:rFonts w:ascii="Arial" w:hAnsi="Arial" w:cs="Arial"/>
          <w:b/>
          <w:bCs/>
          <w:sz w:val="20"/>
          <w:szCs w:val="20"/>
        </w:rPr>
        <w:t>uditivos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 xml:space="preserve">………….… 12.4714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 xml:space="preserve">Valoración </w:t>
      </w:r>
      <w:proofErr w:type="spellStart"/>
      <w:r w:rsidRPr="00E27661">
        <w:rPr>
          <w:rFonts w:ascii="Arial" w:hAnsi="Arial" w:cs="Arial"/>
          <w:b/>
          <w:bCs/>
          <w:sz w:val="20"/>
          <w:szCs w:val="20"/>
        </w:rPr>
        <w:t>i</w:t>
      </w:r>
      <w:r w:rsidR="00B57C54" w:rsidRPr="00E27661">
        <w:rPr>
          <w:rFonts w:ascii="Arial" w:hAnsi="Arial" w:cs="Arial"/>
          <w:b/>
          <w:bCs/>
          <w:sz w:val="20"/>
          <w:szCs w:val="20"/>
        </w:rPr>
        <w:t>socinética</w:t>
      </w:r>
      <w:proofErr w:type="spellEnd"/>
      <w:r w:rsidR="00B57C54" w:rsidRPr="00E27661">
        <w:rPr>
          <w:rFonts w:ascii="Arial" w:hAnsi="Arial" w:cs="Arial"/>
          <w:b/>
          <w:bCs/>
          <w:sz w:val="20"/>
          <w:szCs w:val="20"/>
        </w:rPr>
        <w:t xml:space="preserve"> inicial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13.5107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Audiometrías/</w:t>
      </w:r>
      <w:proofErr w:type="spellStart"/>
      <w:r w:rsidRPr="00E27661">
        <w:rPr>
          <w:rFonts w:ascii="Arial" w:hAnsi="Arial" w:cs="Arial"/>
          <w:b/>
          <w:bCs/>
          <w:sz w:val="20"/>
          <w:szCs w:val="20"/>
        </w:rPr>
        <w:t>Timpanometrías</w:t>
      </w:r>
      <w:proofErr w:type="spellEnd"/>
      <w:r w:rsidRPr="00E27661">
        <w:rPr>
          <w:rFonts w:ascii="Arial" w:hAnsi="Arial" w:cs="Arial"/>
          <w:b/>
          <w:bCs/>
          <w:sz w:val="20"/>
          <w:szCs w:val="20"/>
        </w:rPr>
        <w:t xml:space="preserve"> …………………………………</w:t>
      </w:r>
      <w:proofErr w:type="gramStart"/>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w:t>
      </w:r>
      <w:bookmarkStart w:id="7" w:name="_Hlk120110025"/>
      <w:proofErr w:type="gramEnd"/>
      <w:r w:rsidRPr="00E27661">
        <w:rPr>
          <w:rFonts w:ascii="Arial" w:hAnsi="Arial" w:cs="Arial"/>
          <w:b/>
          <w:bCs/>
          <w:sz w:val="20"/>
          <w:szCs w:val="20"/>
        </w:rPr>
        <w:t xml:space="preserve">…………. 3.1178 </w:t>
      </w:r>
      <w:proofErr w:type="spellStart"/>
      <w:r w:rsidRPr="00E27661">
        <w:rPr>
          <w:rFonts w:ascii="Arial" w:hAnsi="Arial" w:cs="Arial"/>
          <w:b/>
          <w:bCs/>
          <w:sz w:val="20"/>
          <w:szCs w:val="20"/>
        </w:rPr>
        <w:t>UMAs</w:t>
      </w:r>
      <w:bookmarkEnd w:id="7"/>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Electrocardiograma digital en r</w:t>
      </w:r>
      <w:r w:rsidR="00B57C54" w:rsidRPr="00E27661">
        <w:rPr>
          <w:rFonts w:ascii="Arial" w:hAnsi="Arial" w:cs="Arial"/>
          <w:b/>
          <w:bCs/>
          <w:sz w:val="20"/>
          <w:szCs w:val="20"/>
        </w:rPr>
        <w:t>eposo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3.1178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Electrocardiograma d</w:t>
      </w:r>
      <w:r w:rsidR="00B57C54" w:rsidRPr="00E27661">
        <w:rPr>
          <w:rFonts w:ascii="Arial" w:hAnsi="Arial" w:cs="Arial"/>
          <w:b/>
          <w:bCs/>
          <w:sz w:val="20"/>
          <w:szCs w:val="20"/>
        </w:rPr>
        <w:t>inámico ………………………………</w:t>
      </w:r>
      <w:proofErr w:type="gramStart"/>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10.3928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Rayos X una placa …………………………………………</w:t>
      </w:r>
      <w:proofErr w:type="gramStart"/>
      <w:r w:rsidRPr="00E27661">
        <w:rPr>
          <w:rFonts w:ascii="Arial" w:hAnsi="Arial" w:cs="Arial"/>
          <w:b/>
          <w:bCs/>
          <w:sz w:val="20"/>
          <w:szCs w:val="20"/>
        </w:rPr>
        <w:t>……</w:t>
      </w:r>
      <w:r w:rsidR="006379F2" w:rsidRPr="00E27661">
        <w:rPr>
          <w:rFonts w:ascii="Arial" w:hAnsi="Arial" w:cs="Arial"/>
          <w:b/>
          <w:bCs/>
          <w:sz w:val="20"/>
          <w:szCs w:val="20"/>
        </w:rPr>
        <w:t>.</w:t>
      </w:r>
      <w:proofErr w:type="gramEnd"/>
      <w:r w:rsidRPr="00E27661">
        <w:rPr>
          <w:rFonts w:ascii="Arial" w:hAnsi="Arial" w:cs="Arial"/>
          <w:b/>
          <w:bCs/>
          <w:sz w:val="20"/>
          <w:szCs w:val="20"/>
        </w:rPr>
        <w:t xml:space="preserve">………………... 2.0785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Rayos X dos o más placas …………………………………………………</w:t>
      </w:r>
      <w:proofErr w:type="gramStart"/>
      <w:r w:rsidRPr="00E27661">
        <w:rPr>
          <w:rFonts w:ascii="Arial" w:hAnsi="Arial" w:cs="Arial"/>
          <w:b/>
          <w:bCs/>
          <w:sz w:val="20"/>
          <w:szCs w:val="20"/>
        </w:rPr>
        <w:t>…....</w:t>
      </w:r>
      <w:proofErr w:type="gramEnd"/>
      <w:r w:rsidRPr="00E27661">
        <w:rPr>
          <w:rFonts w:ascii="Arial" w:hAnsi="Arial" w:cs="Arial"/>
          <w:b/>
          <w:bCs/>
          <w:sz w:val="20"/>
          <w:szCs w:val="20"/>
        </w:rPr>
        <w:t xml:space="preserve">. 1.5589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 xml:space="preserve">Prótesis </w:t>
      </w:r>
      <w:proofErr w:type="spellStart"/>
      <w:r w:rsidRPr="00E27661">
        <w:rPr>
          <w:rFonts w:ascii="Arial" w:hAnsi="Arial" w:cs="Arial"/>
          <w:b/>
          <w:bCs/>
          <w:sz w:val="20"/>
          <w:szCs w:val="20"/>
        </w:rPr>
        <w:t>t</w:t>
      </w:r>
      <w:r w:rsidR="00B57C54" w:rsidRPr="00E27661">
        <w:rPr>
          <w:rFonts w:ascii="Arial" w:hAnsi="Arial" w:cs="Arial"/>
          <w:b/>
          <w:bCs/>
          <w:sz w:val="20"/>
          <w:szCs w:val="20"/>
        </w:rPr>
        <w:t>ranstibial</w:t>
      </w:r>
      <w:proofErr w:type="spellEnd"/>
      <w:r w:rsidR="00B57C54" w:rsidRPr="00E27661">
        <w:rPr>
          <w:rFonts w:ascii="Arial" w:hAnsi="Arial" w:cs="Arial"/>
          <w:b/>
          <w:bCs/>
          <w:sz w:val="20"/>
          <w:szCs w:val="20"/>
        </w:rPr>
        <w:t xml:space="preserve">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174.5998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 xml:space="preserve">Prótesis </w:t>
      </w:r>
      <w:proofErr w:type="spellStart"/>
      <w:r w:rsidRPr="00E27661">
        <w:rPr>
          <w:rFonts w:ascii="Arial" w:hAnsi="Arial" w:cs="Arial"/>
          <w:b/>
          <w:bCs/>
          <w:sz w:val="20"/>
          <w:szCs w:val="20"/>
        </w:rPr>
        <w:t>t</w:t>
      </w:r>
      <w:r w:rsidR="00B57C54" w:rsidRPr="00E27661">
        <w:rPr>
          <w:rFonts w:ascii="Arial" w:hAnsi="Arial" w:cs="Arial"/>
          <w:b/>
          <w:bCs/>
          <w:sz w:val="20"/>
          <w:szCs w:val="20"/>
        </w:rPr>
        <w:t>ransfemoral</w:t>
      </w:r>
      <w:proofErr w:type="spellEnd"/>
      <w:r w:rsidR="00B57C54" w:rsidRPr="00E27661">
        <w:rPr>
          <w:rFonts w:ascii="Arial" w:hAnsi="Arial" w:cs="Arial"/>
          <w:b/>
          <w:bCs/>
          <w:sz w:val="20"/>
          <w:szCs w:val="20"/>
        </w:rPr>
        <w:t xml:space="preserve">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233.8391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Consulta c</w:t>
      </w:r>
      <w:r w:rsidR="00B57C54" w:rsidRPr="00E27661">
        <w:rPr>
          <w:rFonts w:ascii="Arial" w:hAnsi="Arial" w:cs="Arial"/>
          <w:b/>
          <w:bCs/>
          <w:sz w:val="20"/>
          <w:szCs w:val="20"/>
        </w:rPr>
        <w:t>ardiopulmonar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 xml:space="preserve">……..……… 3.3257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Pruebas e</w:t>
      </w:r>
      <w:r w:rsidR="00B57C54" w:rsidRPr="00E27661">
        <w:rPr>
          <w:rFonts w:ascii="Arial" w:hAnsi="Arial" w:cs="Arial"/>
          <w:b/>
          <w:bCs/>
          <w:sz w:val="20"/>
          <w:szCs w:val="20"/>
        </w:rPr>
        <w:t>rgo espiro métricas o d</w:t>
      </w:r>
      <w:r w:rsidRPr="00E27661">
        <w:rPr>
          <w:rFonts w:ascii="Arial" w:hAnsi="Arial" w:cs="Arial"/>
          <w:b/>
          <w:bCs/>
          <w:sz w:val="20"/>
          <w:szCs w:val="20"/>
        </w:rPr>
        <w:t>e e</w:t>
      </w:r>
      <w:r w:rsidR="00B57C54" w:rsidRPr="00E27661">
        <w:rPr>
          <w:rFonts w:ascii="Arial" w:hAnsi="Arial" w:cs="Arial"/>
          <w:b/>
          <w:bCs/>
          <w:sz w:val="20"/>
          <w:szCs w:val="20"/>
        </w:rPr>
        <w:t>sfuerzo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20.7856 </w:t>
      </w:r>
      <w:proofErr w:type="spellStart"/>
      <w:r w:rsidR="00B57C54"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Pruebas de función p</w:t>
      </w:r>
      <w:r w:rsidR="00B57C54" w:rsidRPr="00E27661">
        <w:rPr>
          <w:rFonts w:ascii="Arial" w:hAnsi="Arial" w:cs="Arial"/>
          <w:b/>
          <w:bCs/>
          <w:sz w:val="20"/>
          <w:szCs w:val="20"/>
        </w:rPr>
        <w:t>ulmonar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 xml:space="preserve">……………… </w:t>
      </w:r>
      <w:bookmarkStart w:id="8" w:name="_Hlk120110549"/>
      <w:r w:rsidR="00B57C54" w:rsidRPr="00E27661">
        <w:rPr>
          <w:rFonts w:ascii="Arial" w:hAnsi="Arial" w:cs="Arial"/>
          <w:b/>
          <w:bCs/>
          <w:sz w:val="20"/>
          <w:szCs w:val="20"/>
        </w:rPr>
        <w:t xml:space="preserve">11.4321 </w:t>
      </w:r>
      <w:proofErr w:type="spellStart"/>
      <w:r w:rsidR="00B57C54" w:rsidRPr="00E27661">
        <w:rPr>
          <w:rFonts w:ascii="Arial" w:hAnsi="Arial" w:cs="Arial"/>
          <w:b/>
          <w:bCs/>
          <w:sz w:val="20"/>
          <w:szCs w:val="20"/>
        </w:rPr>
        <w:t>UMAs</w:t>
      </w:r>
      <w:bookmarkEnd w:id="8"/>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B57C54"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Test de marcha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 xml:space="preserve">………….. 11.4321 </w:t>
      </w:r>
      <w:proofErr w:type="spellStart"/>
      <w:r w:rsidRPr="00E27661">
        <w:rPr>
          <w:rFonts w:ascii="Arial" w:hAnsi="Arial" w:cs="Arial"/>
          <w:b/>
          <w:bCs/>
          <w:sz w:val="20"/>
          <w:szCs w:val="20"/>
        </w:rPr>
        <w:t>UMAs</w:t>
      </w:r>
      <w:proofErr w:type="spellEnd"/>
    </w:p>
    <w:p w:rsidR="00B57C54" w:rsidRPr="00E27661" w:rsidRDefault="00B57C54" w:rsidP="0075462A">
      <w:pPr>
        <w:pStyle w:val="Prrafodelista"/>
        <w:ind w:left="1985" w:hanging="567"/>
        <w:jc w:val="both"/>
        <w:rPr>
          <w:rFonts w:ascii="Arial" w:hAnsi="Arial" w:cs="Arial"/>
          <w:b/>
          <w:bCs/>
          <w:sz w:val="20"/>
          <w:szCs w:val="20"/>
        </w:rPr>
      </w:pPr>
    </w:p>
    <w:p w:rsidR="00B57C54" w:rsidRPr="00E27661" w:rsidRDefault="006A4CC3" w:rsidP="0075462A">
      <w:pPr>
        <w:pStyle w:val="Prrafodelista"/>
        <w:numPr>
          <w:ilvl w:val="0"/>
          <w:numId w:val="44"/>
        </w:numPr>
        <w:jc w:val="both"/>
        <w:rPr>
          <w:rFonts w:ascii="Arial" w:hAnsi="Arial" w:cs="Arial"/>
          <w:b/>
          <w:bCs/>
          <w:sz w:val="20"/>
          <w:szCs w:val="20"/>
        </w:rPr>
      </w:pPr>
      <w:r w:rsidRPr="00E27661">
        <w:rPr>
          <w:rFonts w:ascii="Arial" w:hAnsi="Arial" w:cs="Arial"/>
          <w:b/>
          <w:bCs/>
          <w:sz w:val="20"/>
          <w:szCs w:val="20"/>
        </w:rPr>
        <w:t>Terapia cardiaca y r</w:t>
      </w:r>
      <w:r w:rsidR="00B57C54" w:rsidRPr="00E27661">
        <w:rPr>
          <w:rFonts w:ascii="Arial" w:hAnsi="Arial" w:cs="Arial"/>
          <w:b/>
          <w:bCs/>
          <w:sz w:val="20"/>
          <w:szCs w:val="20"/>
        </w:rPr>
        <w:t>espiratoria ………...……………</w:t>
      </w:r>
      <w:proofErr w:type="gramStart"/>
      <w:r w:rsidR="00B57C54" w:rsidRPr="00E27661">
        <w:rPr>
          <w:rFonts w:ascii="Arial" w:hAnsi="Arial" w:cs="Arial"/>
          <w:b/>
          <w:bCs/>
          <w:sz w:val="20"/>
          <w:szCs w:val="20"/>
        </w:rPr>
        <w:t>…….</w:t>
      </w:r>
      <w:proofErr w:type="gramEnd"/>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w:t>
      </w:r>
      <w:r w:rsidR="006379F2" w:rsidRPr="00E27661">
        <w:rPr>
          <w:rFonts w:ascii="Arial" w:hAnsi="Arial" w:cs="Arial"/>
          <w:b/>
          <w:bCs/>
          <w:sz w:val="20"/>
          <w:szCs w:val="20"/>
        </w:rPr>
        <w:t>.</w:t>
      </w:r>
      <w:r w:rsidR="00B57C54" w:rsidRPr="00E27661">
        <w:rPr>
          <w:rFonts w:ascii="Arial" w:hAnsi="Arial" w:cs="Arial"/>
          <w:b/>
          <w:bCs/>
          <w:sz w:val="20"/>
          <w:szCs w:val="20"/>
        </w:rPr>
        <w:t xml:space="preserve">..………… 2.2864 </w:t>
      </w:r>
      <w:proofErr w:type="spellStart"/>
      <w:r w:rsidR="00B57C54" w:rsidRPr="00E27661">
        <w:rPr>
          <w:rFonts w:ascii="Arial" w:hAnsi="Arial" w:cs="Arial"/>
          <w:b/>
          <w:bCs/>
          <w:sz w:val="20"/>
          <w:szCs w:val="20"/>
        </w:rPr>
        <w:t>UMAs</w:t>
      </w:r>
      <w:proofErr w:type="spellEnd"/>
    </w:p>
    <w:p w:rsidR="00B57C54" w:rsidRPr="00E27661" w:rsidRDefault="00B57C54" w:rsidP="0075462A">
      <w:pPr>
        <w:ind w:left="1985" w:hanging="567"/>
        <w:jc w:val="both"/>
        <w:rPr>
          <w:rFonts w:ascii="Arial" w:hAnsi="Arial" w:cs="Arial"/>
          <w:b/>
          <w:bCs/>
          <w:sz w:val="20"/>
          <w:szCs w:val="20"/>
        </w:rPr>
      </w:pPr>
    </w:p>
    <w:p w:rsidR="00B57C54" w:rsidRPr="00E27661" w:rsidRDefault="00B57C54" w:rsidP="0075462A">
      <w:pPr>
        <w:pStyle w:val="Prrafodelista"/>
        <w:numPr>
          <w:ilvl w:val="0"/>
          <w:numId w:val="44"/>
        </w:numPr>
        <w:spacing w:after="200" w:line="276" w:lineRule="auto"/>
        <w:jc w:val="both"/>
        <w:rPr>
          <w:rFonts w:ascii="Arial" w:hAnsi="Arial" w:cs="Arial"/>
          <w:b/>
          <w:bCs/>
          <w:sz w:val="20"/>
          <w:szCs w:val="20"/>
        </w:rPr>
      </w:pPr>
      <w:r w:rsidRPr="00E27661">
        <w:rPr>
          <w:rFonts w:ascii="Arial" w:hAnsi="Arial" w:cs="Arial"/>
          <w:b/>
          <w:bCs/>
          <w:sz w:val="20"/>
          <w:szCs w:val="20"/>
        </w:rPr>
        <w:t>Reposición de carnet ……………</w:t>
      </w:r>
      <w:proofErr w:type="gramStart"/>
      <w:r w:rsidRPr="00E27661">
        <w:rPr>
          <w:rFonts w:ascii="Arial" w:hAnsi="Arial" w:cs="Arial"/>
          <w:b/>
          <w:bCs/>
          <w:sz w:val="20"/>
          <w:szCs w:val="20"/>
        </w:rPr>
        <w:t>…….</w:t>
      </w:r>
      <w:proofErr w:type="gramEnd"/>
      <w:r w:rsidRPr="00E27661">
        <w:rPr>
          <w:rFonts w:ascii="Arial" w:hAnsi="Arial" w:cs="Arial"/>
          <w:b/>
          <w:bCs/>
          <w:sz w:val="20"/>
          <w:szCs w:val="20"/>
        </w:rPr>
        <w:t>…………………..………</w:t>
      </w:r>
      <w:r w:rsidR="006379F2" w:rsidRPr="00E27661">
        <w:rPr>
          <w:rFonts w:ascii="Arial" w:hAnsi="Arial" w:cs="Arial"/>
          <w:b/>
          <w:bCs/>
          <w:sz w:val="20"/>
          <w:szCs w:val="20"/>
        </w:rPr>
        <w:t>…</w:t>
      </w:r>
      <w:r w:rsidRPr="00E27661">
        <w:rPr>
          <w:rFonts w:ascii="Arial" w:hAnsi="Arial" w:cs="Arial"/>
          <w:b/>
          <w:bCs/>
          <w:sz w:val="20"/>
          <w:szCs w:val="20"/>
        </w:rPr>
        <w:t xml:space="preserve">……………  0.4157 </w:t>
      </w:r>
      <w:proofErr w:type="spellStart"/>
      <w:r w:rsidRPr="00E27661">
        <w:rPr>
          <w:rFonts w:ascii="Arial" w:hAnsi="Arial" w:cs="Arial"/>
          <w:b/>
          <w:bCs/>
          <w:sz w:val="20"/>
          <w:szCs w:val="20"/>
        </w:rPr>
        <w:t>UMAs</w:t>
      </w:r>
      <w:proofErr w:type="spellEnd"/>
    </w:p>
    <w:p w:rsidR="00B57C54" w:rsidRPr="00E27661" w:rsidRDefault="00B57C54" w:rsidP="00B57C54">
      <w:pPr>
        <w:pStyle w:val="Ttulo3"/>
        <w:ind w:left="0" w:right="284"/>
        <w:jc w:val="left"/>
        <w:rPr>
          <w:rFonts w:cs="Arial"/>
          <w:bCs/>
          <w:sz w:val="20"/>
        </w:rPr>
      </w:pPr>
    </w:p>
    <w:p w:rsidR="00CA0BE9" w:rsidRPr="00E27661" w:rsidRDefault="00CA0BE9" w:rsidP="00CA0BE9">
      <w:pPr>
        <w:rPr>
          <w:rFonts w:ascii="Arial" w:hAnsi="Arial" w:cs="Arial"/>
          <w:b/>
          <w:bCs/>
          <w:sz w:val="20"/>
          <w:szCs w:val="20"/>
        </w:rPr>
      </w:pPr>
    </w:p>
    <w:p w:rsidR="00CA0BE9" w:rsidRPr="00E27661" w:rsidRDefault="00CA0BE9" w:rsidP="00CA0BE9">
      <w:pPr>
        <w:rPr>
          <w:rFonts w:ascii="Arial" w:hAnsi="Arial" w:cs="Arial"/>
          <w:b/>
          <w:bCs/>
          <w:sz w:val="20"/>
          <w:szCs w:val="20"/>
        </w:rPr>
      </w:pPr>
    </w:p>
    <w:p w:rsidR="00CA0BE9" w:rsidRPr="00E27661" w:rsidRDefault="00CA0BE9" w:rsidP="00CA0BE9">
      <w:pPr>
        <w:rPr>
          <w:rFonts w:ascii="Arial" w:hAnsi="Arial" w:cs="Arial"/>
          <w:b/>
          <w:bCs/>
          <w:sz w:val="20"/>
          <w:szCs w:val="20"/>
        </w:rPr>
      </w:pPr>
    </w:p>
    <w:p w:rsidR="00CC288B" w:rsidRPr="00E27661" w:rsidRDefault="00CC288B" w:rsidP="00CC288B">
      <w:pPr>
        <w:spacing w:line="360" w:lineRule="auto"/>
        <w:jc w:val="both"/>
        <w:rPr>
          <w:rFonts w:ascii="Arial" w:hAnsi="Arial" w:cs="Arial"/>
          <w:sz w:val="20"/>
          <w:szCs w:val="20"/>
          <w:lang w:val="es-ES"/>
        </w:rPr>
      </w:pPr>
      <w:r w:rsidRPr="00E27661">
        <w:rPr>
          <w:rFonts w:ascii="Arial" w:hAnsi="Arial" w:cs="Arial"/>
          <w:b/>
          <w:bCs/>
          <w:sz w:val="20"/>
          <w:szCs w:val="20"/>
          <w:u w:val="single"/>
        </w:rPr>
        <w:t xml:space="preserve">ARTÍCULO </w:t>
      </w:r>
      <w:proofErr w:type="gramStart"/>
      <w:r w:rsidRPr="00E27661">
        <w:rPr>
          <w:rFonts w:ascii="Arial" w:hAnsi="Arial" w:cs="Arial"/>
          <w:b/>
          <w:bCs/>
          <w:sz w:val="20"/>
          <w:szCs w:val="20"/>
          <w:u w:val="single"/>
        </w:rPr>
        <w:t>TERCERO</w:t>
      </w:r>
      <w:r w:rsidRPr="00E27661">
        <w:rPr>
          <w:rFonts w:ascii="Arial" w:hAnsi="Arial" w:cs="Arial"/>
          <w:b/>
          <w:bCs/>
          <w:sz w:val="20"/>
          <w:szCs w:val="20"/>
        </w:rPr>
        <w:t>.-</w:t>
      </w:r>
      <w:proofErr w:type="gramEnd"/>
      <w:r w:rsidRPr="00E27661">
        <w:rPr>
          <w:rFonts w:ascii="Arial" w:hAnsi="Arial" w:cs="Arial"/>
          <w:b/>
          <w:bCs/>
          <w:sz w:val="20"/>
          <w:szCs w:val="20"/>
        </w:rPr>
        <w:t xml:space="preserve"> </w:t>
      </w:r>
      <w:r w:rsidRPr="00E27661">
        <w:rPr>
          <w:rFonts w:ascii="Arial" w:hAnsi="Arial" w:cs="Arial"/>
          <w:sz w:val="20"/>
          <w:szCs w:val="20"/>
        </w:rPr>
        <w:t xml:space="preserve">Se </w:t>
      </w:r>
      <w:r w:rsidRPr="00E27661">
        <w:rPr>
          <w:rFonts w:ascii="Arial" w:hAnsi="Arial" w:cs="Arial"/>
          <w:b/>
          <w:bCs/>
          <w:sz w:val="20"/>
          <w:szCs w:val="20"/>
        </w:rPr>
        <w:t>REFORMA</w:t>
      </w:r>
      <w:r w:rsidRPr="00E27661">
        <w:rPr>
          <w:rFonts w:ascii="Arial" w:hAnsi="Arial" w:cs="Arial"/>
          <w:sz w:val="20"/>
          <w:szCs w:val="20"/>
        </w:rPr>
        <w:t xml:space="preserve"> el artículo 38; se </w:t>
      </w:r>
      <w:r w:rsidRPr="00E27661">
        <w:rPr>
          <w:rFonts w:ascii="Arial" w:hAnsi="Arial" w:cs="Arial"/>
          <w:b/>
          <w:bCs/>
          <w:sz w:val="20"/>
          <w:szCs w:val="20"/>
        </w:rPr>
        <w:t>ADICIONA</w:t>
      </w:r>
      <w:r w:rsidRPr="00E27661">
        <w:rPr>
          <w:rFonts w:ascii="Arial" w:hAnsi="Arial" w:cs="Arial"/>
          <w:sz w:val="20"/>
          <w:szCs w:val="20"/>
        </w:rPr>
        <w:t xml:space="preserve"> el ARTÍCULO PRIMERO TRANSITORIO de la </w:t>
      </w:r>
      <w:r w:rsidRPr="00E27661">
        <w:rPr>
          <w:rFonts w:ascii="Arial" w:hAnsi="Arial" w:cs="Arial"/>
          <w:sz w:val="20"/>
          <w:szCs w:val="20"/>
          <w:u w:val="single"/>
          <w:lang w:val="es-ES"/>
        </w:rPr>
        <w:t>Ley de Coordinación Fiscal del Estado de Chihuahua y sus Municipios</w:t>
      </w:r>
      <w:r w:rsidRPr="00E27661">
        <w:rPr>
          <w:rFonts w:ascii="Arial" w:hAnsi="Arial" w:cs="Arial"/>
          <w:sz w:val="20"/>
          <w:szCs w:val="20"/>
          <w:lang w:val="es-ES"/>
        </w:rPr>
        <w:t>, detallando la redacción de la siguiente manera:</w:t>
      </w:r>
    </w:p>
    <w:p w:rsidR="00CC288B" w:rsidRPr="00E27661" w:rsidRDefault="00CC288B" w:rsidP="00CC288B">
      <w:pPr>
        <w:spacing w:line="360" w:lineRule="auto"/>
        <w:jc w:val="both"/>
        <w:rPr>
          <w:rFonts w:ascii="Arial" w:hAnsi="Arial" w:cs="Arial"/>
          <w:sz w:val="20"/>
          <w:szCs w:val="20"/>
          <w:lang w:val="es-ES"/>
        </w:rPr>
      </w:pPr>
    </w:p>
    <w:p w:rsidR="00CC288B" w:rsidRPr="00E27661" w:rsidRDefault="00CC288B" w:rsidP="00CC288B">
      <w:pPr>
        <w:spacing w:line="360" w:lineRule="auto"/>
        <w:rPr>
          <w:rFonts w:ascii="Arial" w:hAnsi="Arial" w:cs="Arial"/>
          <w:b/>
          <w:bCs/>
          <w:sz w:val="20"/>
          <w:szCs w:val="20"/>
        </w:rPr>
      </w:pPr>
      <w:r w:rsidRPr="00E27661">
        <w:rPr>
          <w:rFonts w:ascii="Arial" w:hAnsi="Arial" w:cs="Arial"/>
          <w:sz w:val="20"/>
          <w:szCs w:val="20"/>
        </w:rPr>
        <w:t>ARTÍCULO 38</w:t>
      </w:r>
      <w:r w:rsidRPr="00E27661">
        <w:rPr>
          <w:rFonts w:ascii="Arial" w:hAnsi="Arial" w:cs="Arial"/>
          <w:b/>
          <w:bCs/>
          <w:sz w:val="20"/>
          <w:szCs w:val="20"/>
        </w:rPr>
        <w:t>. …</w:t>
      </w:r>
    </w:p>
    <w:p w:rsidR="00CC288B" w:rsidRPr="00E27661" w:rsidRDefault="00CC288B" w:rsidP="00CC288B">
      <w:pPr>
        <w:spacing w:line="360" w:lineRule="auto"/>
        <w:rPr>
          <w:rFonts w:ascii="Arial" w:hAnsi="Arial" w:cs="Arial"/>
          <w:b/>
          <w:bCs/>
          <w:sz w:val="20"/>
          <w:szCs w:val="20"/>
        </w:rPr>
      </w:pPr>
      <w:r w:rsidRPr="00E27661">
        <w:rPr>
          <w:rFonts w:ascii="Arial" w:hAnsi="Arial" w:cs="Arial"/>
          <w:b/>
          <w:bCs/>
          <w:sz w:val="20"/>
          <w:szCs w:val="20"/>
        </w:rPr>
        <w:t>…..</w:t>
      </w:r>
    </w:p>
    <w:p w:rsidR="00CC288B" w:rsidRPr="00E27661" w:rsidRDefault="00CC288B" w:rsidP="00CC288B">
      <w:pPr>
        <w:spacing w:line="360" w:lineRule="auto"/>
        <w:rPr>
          <w:rFonts w:ascii="Arial" w:hAnsi="Arial" w:cs="Arial"/>
          <w:b/>
          <w:bCs/>
          <w:sz w:val="20"/>
          <w:szCs w:val="20"/>
        </w:rPr>
      </w:pPr>
    </w:p>
    <w:p w:rsidR="00CC288B" w:rsidRPr="00E27661" w:rsidRDefault="00CC288B" w:rsidP="00CC288B">
      <w:pPr>
        <w:spacing w:line="360" w:lineRule="auto"/>
        <w:jc w:val="both"/>
        <w:rPr>
          <w:rFonts w:ascii="Arial" w:hAnsi="Arial" w:cs="Arial"/>
          <w:sz w:val="20"/>
          <w:szCs w:val="20"/>
        </w:rPr>
      </w:pPr>
      <w:r w:rsidRPr="00E27661">
        <w:rPr>
          <w:rFonts w:ascii="Arial" w:hAnsi="Arial" w:cs="Arial"/>
          <w:sz w:val="20"/>
          <w:szCs w:val="20"/>
        </w:rPr>
        <w:t>Los recursos del Fondo para el Desarrollo Socioeconómico Municipal que se distribuyan entre los municipios, tendrán como destino específico, programas y proyectos municipales que generen beneficios socioeconómicos netos para el desarrollo municipal</w:t>
      </w:r>
      <w:r w:rsidRPr="00E27661">
        <w:rPr>
          <w:rFonts w:ascii="Arial" w:hAnsi="Arial" w:cs="Arial"/>
          <w:b/>
          <w:bCs/>
          <w:sz w:val="20"/>
          <w:szCs w:val="20"/>
        </w:rPr>
        <w:t xml:space="preserve">, incluido el gasto corriente que resulte indispensable para la ejecución de dichos programas y proyectos, </w:t>
      </w:r>
      <w:r w:rsidRPr="00E27661">
        <w:rPr>
          <w:rFonts w:ascii="Arial" w:hAnsi="Arial" w:cs="Arial"/>
          <w:sz w:val="20"/>
          <w:szCs w:val="20"/>
        </w:rPr>
        <w:t xml:space="preserve">y su destino y aplicación será revisado y evaluado por la Auditoría Superior del Estado de Chihuahua. </w:t>
      </w:r>
    </w:p>
    <w:p w:rsidR="00CC288B" w:rsidRPr="00E27661" w:rsidRDefault="00CC288B" w:rsidP="00CC288B">
      <w:pPr>
        <w:spacing w:line="360" w:lineRule="auto"/>
        <w:rPr>
          <w:rFonts w:ascii="Arial" w:hAnsi="Arial" w:cs="Arial"/>
          <w:b/>
          <w:bCs/>
          <w:sz w:val="20"/>
          <w:szCs w:val="20"/>
        </w:rPr>
      </w:pPr>
    </w:p>
    <w:p w:rsidR="00CC288B" w:rsidRPr="00E27661" w:rsidRDefault="00CC288B" w:rsidP="00CC288B">
      <w:pPr>
        <w:spacing w:line="360" w:lineRule="auto"/>
        <w:jc w:val="both"/>
        <w:rPr>
          <w:rFonts w:ascii="Arial" w:hAnsi="Arial" w:cs="Arial"/>
          <w:sz w:val="20"/>
          <w:szCs w:val="20"/>
        </w:rPr>
      </w:pPr>
      <w:r w:rsidRPr="00E27661">
        <w:rPr>
          <w:rFonts w:ascii="Arial" w:hAnsi="Arial" w:cs="Arial"/>
          <w:sz w:val="20"/>
          <w:szCs w:val="20"/>
        </w:rPr>
        <w:t>Para la aplicación de los recursos,</w:t>
      </w:r>
      <w:r w:rsidRPr="00E27661">
        <w:rPr>
          <w:rFonts w:ascii="Arial" w:hAnsi="Arial" w:cs="Arial"/>
          <w:b/>
          <w:bCs/>
          <w:sz w:val="20"/>
          <w:szCs w:val="20"/>
        </w:rPr>
        <w:t xml:space="preserve"> cada Ayuntamiento deberá formular y evaluar los </w:t>
      </w:r>
      <w:r w:rsidRPr="00E27661">
        <w:rPr>
          <w:rFonts w:ascii="Arial" w:hAnsi="Arial" w:cs="Arial"/>
          <w:sz w:val="20"/>
          <w:szCs w:val="20"/>
        </w:rPr>
        <w:t>programas y proyectos que generen beneficios socioeconómicos netos para el desarrollo municipal,</w:t>
      </w:r>
      <w:r w:rsidRPr="00E27661">
        <w:rPr>
          <w:rFonts w:ascii="Arial" w:hAnsi="Arial" w:cs="Arial"/>
          <w:b/>
          <w:bCs/>
          <w:sz w:val="20"/>
          <w:szCs w:val="20"/>
        </w:rPr>
        <w:t xml:space="preserve"> y </w:t>
      </w:r>
      <w:r w:rsidRPr="00E27661">
        <w:rPr>
          <w:rFonts w:ascii="Arial" w:hAnsi="Arial" w:cs="Arial"/>
          <w:sz w:val="20"/>
          <w:szCs w:val="20"/>
        </w:rPr>
        <w:t xml:space="preserve">aprobará la aplicación de los recursos considerando fundamentalmente lo siguiente: </w:t>
      </w:r>
    </w:p>
    <w:p w:rsidR="00CC288B" w:rsidRPr="00E27661" w:rsidRDefault="00CC288B" w:rsidP="00CC288B">
      <w:pPr>
        <w:spacing w:line="360" w:lineRule="auto"/>
        <w:jc w:val="both"/>
        <w:rPr>
          <w:rFonts w:ascii="Arial" w:hAnsi="Arial" w:cs="Arial"/>
          <w:sz w:val="20"/>
          <w:szCs w:val="20"/>
        </w:rPr>
      </w:pPr>
    </w:p>
    <w:p w:rsidR="00CC288B" w:rsidRDefault="00CC288B" w:rsidP="00CC288B">
      <w:pPr>
        <w:spacing w:line="360" w:lineRule="auto"/>
        <w:rPr>
          <w:rFonts w:ascii="Arial" w:hAnsi="Arial" w:cs="Arial"/>
          <w:sz w:val="20"/>
          <w:szCs w:val="20"/>
        </w:rPr>
      </w:pPr>
      <w:r w:rsidRPr="00E27661">
        <w:rPr>
          <w:rFonts w:ascii="Arial" w:hAnsi="Arial" w:cs="Arial"/>
          <w:sz w:val="20"/>
          <w:szCs w:val="20"/>
        </w:rPr>
        <w:t>…….</w:t>
      </w:r>
    </w:p>
    <w:p w:rsidR="00226B35" w:rsidRPr="00E27661" w:rsidRDefault="00226B35" w:rsidP="00CC288B">
      <w:pPr>
        <w:spacing w:line="360" w:lineRule="auto"/>
        <w:rPr>
          <w:rFonts w:ascii="Arial" w:hAnsi="Arial" w:cs="Arial"/>
          <w:sz w:val="20"/>
          <w:szCs w:val="20"/>
        </w:rPr>
      </w:pPr>
    </w:p>
    <w:p w:rsidR="00CC288B" w:rsidRPr="00E27661" w:rsidRDefault="00CC288B" w:rsidP="00CC288B">
      <w:pPr>
        <w:spacing w:line="360" w:lineRule="auto"/>
        <w:jc w:val="center"/>
        <w:rPr>
          <w:rFonts w:ascii="Arial" w:hAnsi="Arial" w:cs="Arial"/>
          <w:b/>
          <w:bCs/>
          <w:sz w:val="20"/>
          <w:szCs w:val="20"/>
          <w:lang w:val="es-ES"/>
        </w:rPr>
      </w:pPr>
      <w:r w:rsidRPr="00E27661">
        <w:rPr>
          <w:rFonts w:ascii="Arial" w:hAnsi="Arial" w:cs="Arial"/>
          <w:b/>
          <w:bCs/>
          <w:sz w:val="20"/>
          <w:szCs w:val="20"/>
        </w:rPr>
        <w:t xml:space="preserve">ARTÍCULOS TRANSITORIOS DE LA </w:t>
      </w:r>
      <w:r w:rsidRPr="00E27661">
        <w:rPr>
          <w:rFonts w:ascii="Arial" w:hAnsi="Arial" w:cs="Arial"/>
          <w:b/>
          <w:bCs/>
          <w:sz w:val="20"/>
          <w:szCs w:val="20"/>
          <w:lang w:val="es-ES"/>
        </w:rPr>
        <w:t>LEY DE COORDINACIÓN FISCAL</w:t>
      </w:r>
    </w:p>
    <w:p w:rsidR="00CC288B" w:rsidRPr="00E27661" w:rsidRDefault="00CC288B" w:rsidP="00CC288B">
      <w:pPr>
        <w:spacing w:line="360" w:lineRule="auto"/>
        <w:jc w:val="center"/>
        <w:rPr>
          <w:rFonts w:ascii="Arial" w:hAnsi="Arial" w:cs="Arial"/>
          <w:b/>
          <w:bCs/>
          <w:sz w:val="20"/>
          <w:szCs w:val="20"/>
        </w:rPr>
      </w:pPr>
      <w:r w:rsidRPr="00E27661">
        <w:rPr>
          <w:rFonts w:ascii="Arial" w:hAnsi="Arial" w:cs="Arial"/>
          <w:b/>
          <w:bCs/>
          <w:sz w:val="20"/>
          <w:szCs w:val="20"/>
          <w:lang w:val="es-ES"/>
        </w:rPr>
        <w:t>DEL ESTADO DE CHIHUAHUA Y SUS MUNICIPIOS</w:t>
      </w:r>
    </w:p>
    <w:p w:rsidR="00CC288B" w:rsidRPr="00E27661" w:rsidRDefault="00CC288B" w:rsidP="00CC288B">
      <w:pPr>
        <w:spacing w:line="360" w:lineRule="auto"/>
        <w:jc w:val="center"/>
        <w:rPr>
          <w:rFonts w:ascii="Arial" w:hAnsi="Arial" w:cs="Arial"/>
          <w:b/>
          <w:bCs/>
          <w:sz w:val="20"/>
          <w:szCs w:val="20"/>
        </w:rPr>
      </w:pPr>
    </w:p>
    <w:p w:rsidR="00CC288B" w:rsidRPr="00E27661" w:rsidRDefault="00CC288B" w:rsidP="00CC288B">
      <w:pPr>
        <w:spacing w:line="360" w:lineRule="auto"/>
        <w:jc w:val="both"/>
        <w:rPr>
          <w:rFonts w:ascii="Arial" w:hAnsi="Arial" w:cs="Arial"/>
          <w:b/>
          <w:bCs/>
          <w:sz w:val="20"/>
          <w:szCs w:val="20"/>
        </w:rPr>
      </w:pPr>
    </w:p>
    <w:p w:rsidR="00CC288B" w:rsidRPr="00E27661" w:rsidRDefault="00CC288B" w:rsidP="00CC288B">
      <w:pPr>
        <w:spacing w:line="360" w:lineRule="auto"/>
        <w:jc w:val="both"/>
        <w:rPr>
          <w:rFonts w:ascii="Arial" w:hAnsi="Arial" w:cs="Arial"/>
          <w:b/>
          <w:bCs/>
          <w:sz w:val="20"/>
          <w:szCs w:val="20"/>
        </w:rPr>
      </w:pPr>
      <w:r w:rsidRPr="00E27661">
        <w:rPr>
          <w:rFonts w:ascii="Arial" w:hAnsi="Arial" w:cs="Arial"/>
          <w:b/>
          <w:bCs/>
          <w:sz w:val="20"/>
          <w:szCs w:val="20"/>
        </w:rPr>
        <w:t>PRIMERO. Con el propósito de que la Secretaría de Hacienda lleve a cabo lo dispuesto en el artículo 34-1, los municipios deberán suscribir el Convenio a que se refiere dicha disposición, a más tardar el 31 de marzo de 2023. Dicho Convenio deberá incluir la autorización para que, con cargo a los recursos que les correspondan del Fondo General de Participaciones, se cubran las cantidades faltantes que deriven del mecanismo de potenciación, correspondientes al ejercicio fiscal en curso o anteriores.</w:t>
      </w:r>
    </w:p>
    <w:p w:rsidR="009A44D7" w:rsidRPr="00E27661" w:rsidRDefault="009A44D7" w:rsidP="00CC288B">
      <w:pPr>
        <w:spacing w:line="360" w:lineRule="auto"/>
        <w:jc w:val="center"/>
        <w:rPr>
          <w:rFonts w:ascii="Arial" w:hAnsi="Arial" w:cs="Arial"/>
          <w:b/>
          <w:bCs/>
          <w:sz w:val="20"/>
          <w:szCs w:val="20"/>
        </w:rPr>
      </w:pPr>
    </w:p>
    <w:p w:rsidR="00CC288B" w:rsidRPr="00E27661" w:rsidRDefault="00CC288B" w:rsidP="00CC288B">
      <w:pPr>
        <w:spacing w:line="360" w:lineRule="auto"/>
        <w:jc w:val="center"/>
        <w:rPr>
          <w:rFonts w:ascii="Arial" w:hAnsi="Arial" w:cs="Arial"/>
          <w:b/>
          <w:bCs/>
          <w:sz w:val="20"/>
          <w:szCs w:val="20"/>
        </w:rPr>
      </w:pPr>
      <w:r w:rsidRPr="00E27661">
        <w:rPr>
          <w:rFonts w:ascii="Arial" w:hAnsi="Arial" w:cs="Arial"/>
          <w:b/>
          <w:bCs/>
          <w:sz w:val="20"/>
          <w:szCs w:val="20"/>
        </w:rPr>
        <w:t>ARTÍCULOS TRANSITORIOS.</w:t>
      </w:r>
    </w:p>
    <w:p w:rsidR="00CC288B" w:rsidRPr="00E27661" w:rsidRDefault="00CC288B" w:rsidP="00CC288B">
      <w:pPr>
        <w:spacing w:line="360" w:lineRule="auto"/>
        <w:jc w:val="center"/>
        <w:rPr>
          <w:rFonts w:ascii="Arial" w:hAnsi="Arial" w:cs="Arial"/>
          <w:b/>
          <w:bCs/>
          <w:sz w:val="20"/>
          <w:szCs w:val="20"/>
        </w:rPr>
      </w:pPr>
    </w:p>
    <w:p w:rsidR="00CC288B" w:rsidRPr="00E27661" w:rsidRDefault="00CC288B" w:rsidP="00CC288B">
      <w:pPr>
        <w:spacing w:line="360" w:lineRule="auto"/>
        <w:jc w:val="both"/>
        <w:rPr>
          <w:rFonts w:ascii="Arial" w:hAnsi="Arial" w:cs="Arial"/>
          <w:b/>
          <w:bCs/>
          <w:sz w:val="20"/>
          <w:szCs w:val="20"/>
        </w:rPr>
      </w:pPr>
      <w:proofErr w:type="gramStart"/>
      <w:r w:rsidRPr="00E27661">
        <w:rPr>
          <w:rFonts w:ascii="Arial" w:hAnsi="Arial" w:cs="Arial"/>
          <w:b/>
          <w:bCs/>
          <w:sz w:val="20"/>
          <w:szCs w:val="20"/>
        </w:rPr>
        <w:t>PRIMERO.-</w:t>
      </w:r>
      <w:proofErr w:type="gramEnd"/>
      <w:r w:rsidRPr="00E27661">
        <w:rPr>
          <w:rFonts w:ascii="Arial" w:hAnsi="Arial" w:cs="Arial"/>
          <w:b/>
          <w:bCs/>
          <w:sz w:val="20"/>
          <w:szCs w:val="20"/>
        </w:rPr>
        <w:t xml:space="preserve"> </w:t>
      </w:r>
      <w:r w:rsidRPr="00E27661">
        <w:rPr>
          <w:rFonts w:ascii="Arial" w:hAnsi="Arial" w:cs="Arial"/>
          <w:sz w:val="20"/>
          <w:szCs w:val="20"/>
        </w:rPr>
        <w:t xml:space="preserve">El presente Decreto entrará en vigor el día primero del mes de enero del año dos mil </w:t>
      </w:r>
      <w:proofErr w:type="spellStart"/>
      <w:r w:rsidRPr="00E27661">
        <w:rPr>
          <w:rFonts w:ascii="Arial" w:hAnsi="Arial" w:cs="Arial"/>
          <w:sz w:val="20"/>
          <w:szCs w:val="20"/>
        </w:rPr>
        <w:t>veintitres</w:t>
      </w:r>
      <w:proofErr w:type="spellEnd"/>
      <w:r w:rsidRPr="00E27661">
        <w:rPr>
          <w:rFonts w:ascii="Arial" w:hAnsi="Arial" w:cs="Arial"/>
          <w:sz w:val="20"/>
          <w:szCs w:val="20"/>
        </w:rPr>
        <w:t>, con excepción de lo previsto en el artículo siguiente, que entrará en vigor al día siguiente de su publicación en el Periódico Oficial del Estado.</w:t>
      </w:r>
    </w:p>
    <w:p w:rsidR="00CC288B" w:rsidRPr="00E27661" w:rsidRDefault="00CC288B" w:rsidP="00CC288B">
      <w:pPr>
        <w:spacing w:line="360" w:lineRule="auto"/>
        <w:jc w:val="both"/>
        <w:rPr>
          <w:rFonts w:ascii="Arial" w:hAnsi="Arial" w:cs="Arial"/>
          <w:b/>
          <w:bCs/>
          <w:sz w:val="20"/>
          <w:szCs w:val="20"/>
        </w:rPr>
      </w:pPr>
    </w:p>
    <w:p w:rsidR="00CC288B" w:rsidRPr="00E27661" w:rsidRDefault="00CC288B" w:rsidP="00CC288B">
      <w:pPr>
        <w:spacing w:line="276" w:lineRule="auto"/>
        <w:jc w:val="both"/>
        <w:rPr>
          <w:rFonts w:ascii="Arial" w:hAnsi="Arial" w:cs="Arial"/>
          <w:sz w:val="20"/>
          <w:szCs w:val="20"/>
        </w:rPr>
      </w:pPr>
      <w:r w:rsidRPr="00E27661">
        <w:rPr>
          <w:rFonts w:ascii="Arial" w:hAnsi="Arial" w:cs="Arial"/>
          <w:sz w:val="20"/>
          <w:szCs w:val="20"/>
        </w:rPr>
        <w:t>D</w:t>
      </w:r>
      <w:r w:rsidR="009A44D7" w:rsidRPr="00E27661">
        <w:rPr>
          <w:rFonts w:ascii="Arial" w:hAnsi="Arial" w:cs="Arial"/>
          <w:sz w:val="20"/>
          <w:szCs w:val="20"/>
        </w:rPr>
        <w:t>ado</w:t>
      </w:r>
      <w:r w:rsidRPr="00E27661">
        <w:rPr>
          <w:rFonts w:ascii="Arial" w:hAnsi="Arial" w:cs="Arial"/>
          <w:sz w:val="20"/>
          <w:szCs w:val="20"/>
        </w:rPr>
        <w:t xml:space="preserve"> en la ciudad de Chihuahua, Chihuahua, a los veinticinco días del mes de noviembre del año dos mil </w:t>
      </w:r>
      <w:proofErr w:type="spellStart"/>
      <w:r w:rsidRPr="00E27661">
        <w:rPr>
          <w:rFonts w:ascii="Arial" w:hAnsi="Arial" w:cs="Arial"/>
          <w:sz w:val="20"/>
          <w:szCs w:val="20"/>
        </w:rPr>
        <w:t>veintidos</w:t>
      </w:r>
      <w:proofErr w:type="spellEnd"/>
      <w:r w:rsidRPr="00E27661">
        <w:rPr>
          <w:rFonts w:ascii="Arial" w:hAnsi="Arial" w:cs="Arial"/>
          <w:sz w:val="20"/>
          <w:szCs w:val="20"/>
        </w:rPr>
        <w:t>.</w:t>
      </w:r>
    </w:p>
    <w:p w:rsidR="00F014A8" w:rsidRPr="00EE239D" w:rsidRDefault="00F014A8" w:rsidP="00226B35">
      <w:pPr>
        <w:rPr>
          <w:rFonts w:ascii="Arial" w:hAnsi="Arial" w:cs="Arial"/>
          <w:sz w:val="20"/>
          <w:szCs w:val="20"/>
        </w:rPr>
      </w:pPr>
    </w:p>
    <w:sectPr w:rsidR="00F014A8" w:rsidRPr="00EE239D" w:rsidSect="00987EE2">
      <w:headerReference w:type="default" r:id="rId8"/>
      <w:pgSz w:w="12240" w:h="15840"/>
      <w:pgMar w:top="186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86" w:rsidRDefault="00D10186" w:rsidP="00DB4C3E">
      <w:r>
        <w:separator/>
      </w:r>
    </w:p>
  </w:endnote>
  <w:endnote w:type="continuationSeparator" w:id="0">
    <w:p w:rsidR="00D10186" w:rsidRDefault="00D10186" w:rsidP="00DB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86" w:rsidRDefault="00D10186" w:rsidP="00DB4C3E">
      <w:r>
        <w:separator/>
      </w:r>
    </w:p>
  </w:footnote>
  <w:footnote w:type="continuationSeparator" w:id="0">
    <w:p w:rsidR="00D10186" w:rsidRDefault="00D10186" w:rsidP="00DB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24" w:rsidRDefault="00AE5BF3">
    <w:pPr>
      <w:pStyle w:val="Encabezado"/>
    </w:pPr>
    <w:r>
      <w:rPr>
        <w:noProof/>
        <w:lang w:eastAsia="es-MX"/>
      </w:rPr>
      <w:drawing>
        <wp:anchor distT="0" distB="0" distL="114300" distR="114300" simplePos="0" relativeHeight="251659264" behindDoc="1" locked="0" layoutInCell="1" allowOverlap="1" wp14:anchorId="74AF77E3" wp14:editId="42F0F2D0">
          <wp:simplePos x="0" y="0"/>
          <wp:positionH relativeFrom="column">
            <wp:posOffset>-76200</wp:posOffset>
          </wp:positionH>
          <wp:positionV relativeFrom="paragraph">
            <wp:posOffset>-330835</wp:posOffset>
          </wp:positionV>
          <wp:extent cx="1482725" cy="936625"/>
          <wp:effectExtent l="0" t="0" r="0" b="317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lum bright="24000"/>
                    <a:extLst>
                      <a:ext uri="{28A0092B-C50C-407E-A947-70E740481C1C}">
                        <a14:useLocalDpi xmlns:a14="http://schemas.microsoft.com/office/drawing/2010/main" val="0"/>
                      </a:ext>
                    </a:extLst>
                  </a:blip>
                  <a:srcRect/>
                  <a:stretch>
                    <a:fillRect/>
                  </a:stretch>
                </pic:blipFill>
                <pic:spPr bwMode="auto">
                  <a:xfrm>
                    <a:off x="0" y="0"/>
                    <a:ext cx="1482725" cy="936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AEE"/>
    <w:multiLevelType w:val="hybridMultilevel"/>
    <w:tmpl w:val="FCF8713A"/>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172727"/>
    <w:multiLevelType w:val="hybridMultilevel"/>
    <w:tmpl w:val="37DC8106"/>
    <w:lvl w:ilvl="0" w:tplc="5712DF3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26632F"/>
    <w:multiLevelType w:val="hybridMultilevel"/>
    <w:tmpl w:val="9774C052"/>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1B9269C"/>
    <w:multiLevelType w:val="hybridMultilevel"/>
    <w:tmpl w:val="1546809E"/>
    <w:lvl w:ilvl="0" w:tplc="EE92F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951DAB"/>
    <w:multiLevelType w:val="hybridMultilevel"/>
    <w:tmpl w:val="B94ACAAC"/>
    <w:lvl w:ilvl="0" w:tplc="080A0013">
      <w:start w:val="1"/>
      <w:numFmt w:val="upperRoman"/>
      <w:lvlText w:val="%1."/>
      <w:lvlJc w:val="right"/>
      <w:pPr>
        <w:ind w:left="720" w:hanging="360"/>
      </w:pPr>
      <w:rPr>
        <w:rFonts w:hint="default"/>
      </w:rPr>
    </w:lvl>
    <w:lvl w:ilvl="1" w:tplc="080A0017">
      <w:start w:val="1"/>
      <w:numFmt w:val="lowerLetter"/>
      <w:lvlText w:val="%2)"/>
      <w:lvlJc w:val="left"/>
      <w:pPr>
        <w:ind w:left="1440" w:hanging="360"/>
      </w:pPr>
    </w:lvl>
    <w:lvl w:ilvl="2" w:tplc="080A0013">
      <w:start w:val="1"/>
      <w:numFmt w:val="upperRoman"/>
      <w:lvlText w:val="%3."/>
      <w:lvlJc w:val="righ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F2C2C"/>
    <w:multiLevelType w:val="hybridMultilevel"/>
    <w:tmpl w:val="9620E6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46AF3"/>
    <w:multiLevelType w:val="hybridMultilevel"/>
    <w:tmpl w:val="DC3445BA"/>
    <w:lvl w:ilvl="0" w:tplc="459023D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4CF6F98"/>
    <w:multiLevelType w:val="hybridMultilevel"/>
    <w:tmpl w:val="C0B446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3111F"/>
    <w:multiLevelType w:val="hybridMultilevel"/>
    <w:tmpl w:val="0F2A43D6"/>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1558C9"/>
    <w:multiLevelType w:val="hybridMultilevel"/>
    <w:tmpl w:val="9AB48804"/>
    <w:lvl w:ilvl="0" w:tplc="080A000F">
      <w:start w:val="1"/>
      <w:numFmt w:val="decimal"/>
      <w:lvlText w:val="%1."/>
      <w:lvlJc w:val="left"/>
      <w:pPr>
        <w:ind w:left="2367" w:hanging="360"/>
      </w:pPr>
    </w:lvl>
    <w:lvl w:ilvl="1" w:tplc="080A0019">
      <w:start w:val="1"/>
      <w:numFmt w:val="lowerLetter"/>
      <w:lvlText w:val="%2."/>
      <w:lvlJc w:val="left"/>
      <w:pPr>
        <w:ind w:left="3087" w:hanging="360"/>
      </w:pPr>
    </w:lvl>
    <w:lvl w:ilvl="2" w:tplc="080A001B">
      <w:start w:val="1"/>
      <w:numFmt w:val="lowerRoman"/>
      <w:lvlText w:val="%3."/>
      <w:lvlJc w:val="right"/>
      <w:pPr>
        <w:ind w:left="3807" w:hanging="180"/>
      </w:pPr>
    </w:lvl>
    <w:lvl w:ilvl="3" w:tplc="080A000F" w:tentative="1">
      <w:start w:val="1"/>
      <w:numFmt w:val="decimal"/>
      <w:lvlText w:val="%4."/>
      <w:lvlJc w:val="left"/>
      <w:pPr>
        <w:ind w:left="4527" w:hanging="360"/>
      </w:pPr>
    </w:lvl>
    <w:lvl w:ilvl="4" w:tplc="080A0019" w:tentative="1">
      <w:start w:val="1"/>
      <w:numFmt w:val="lowerLetter"/>
      <w:lvlText w:val="%5."/>
      <w:lvlJc w:val="left"/>
      <w:pPr>
        <w:ind w:left="5247" w:hanging="360"/>
      </w:pPr>
    </w:lvl>
    <w:lvl w:ilvl="5" w:tplc="080A001B" w:tentative="1">
      <w:start w:val="1"/>
      <w:numFmt w:val="lowerRoman"/>
      <w:lvlText w:val="%6."/>
      <w:lvlJc w:val="right"/>
      <w:pPr>
        <w:ind w:left="5967" w:hanging="180"/>
      </w:pPr>
    </w:lvl>
    <w:lvl w:ilvl="6" w:tplc="080A000F" w:tentative="1">
      <w:start w:val="1"/>
      <w:numFmt w:val="decimal"/>
      <w:lvlText w:val="%7."/>
      <w:lvlJc w:val="left"/>
      <w:pPr>
        <w:ind w:left="6687" w:hanging="360"/>
      </w:pPr>
    </w:lvl>
    <w:lvl w:ilvl="7" w:tplc="080A0019" w:tentative="1">
      <w:start w:val="1"/>
      <w:numFmt w:val="lowerLetter"/>
      <w:lvlText w:val="%8."/>
      <w:lvlJc w:val="left"/>
      <w:pPr>
        <w:ind w:left="7407" w:hanging="360"/>
      </w:pPr>
    </w:lvl>
    <w:lvl w:ilvl="8" w:tplc="080A001B" w:tentative="1">
      <w:start w:val="1"/>
      <w:numFmt w:val="lowerRoman"/>
      <w:lvlText w:val="%9."/>
      <w:lvlJc w:val="right"/>
      <w:pPr>
        <w:ind w:left="8127" w:hanging="180"/>
      </w:pPr>
    </w:lvl>
  </w:abstractNum>
  <w:abstractNum w:abstractNumId="10" w15:restartNumberingAfterBreak="0">
    <w:nsid w:val="1F523247"/>
    <w:multiLevelType w:val="hybridMultilevel"/>
    <w:tmpl w:val="176621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541A7D"/>
    <w:multiLevelType w:val="hybridMultilevel"/>
    <w:tmpl w:val="FEF83CEA"/>
    <w:lvl w:ilvl="0" w:tplc="582ACDA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FDF7405"/>
    <w:multiLevelType w:val="hybridMultilevel"/>
    <w:tmpl w:val="02D05886"/>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CC7CCA"/>
    <w:multiLevelType w:val="hybridMultilevel"/>
    <w:tmpl w:val="3A9CD70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0FB7C20"/>
    <w:multiLevelType w:val="hybridMultilevel"/>
    <w:tmpl w:val="3D26294A"/>
    <w:lvl w:ilvl="0" w:tplc="080A0017">
      <w:start w:val="1"/>
      <w:numFmt w:val="lowerLetter"/>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24EA0"/>
    <w:multiLevelType w:val="hybridMultilevel"/>
    <w:tmpl w:val="2A3203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52758"/>
    <w:multiLevelType w:val="hybridMultilevel"/>
    <w:tmpl w:val="2A64BFF8"/>
    <w:lvl w:ilvl="0" w:tplc="504872B6">
      <w:start w:val="1"/>
      <w:numFmt w:val="upperRoman"/>
      <w:lvlText w:val="%1."/>
      <w:lvlJc w:val="left"/>
      <w:pPr>
        <w:ind w:left="1287" w:hanging="720"/>
      </w:pPr>
      <w:rPr>
        <w:rFonts w:hint="default"/>
      </w:rPr>
    </w:lvl>
    <w:lvl w:ilvl="1" w:tplc="080A0017">
      <w:start w:val="1"/>
      <w:numFmt w:val="lowerLetter"/>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4C70C2"/>
    <w:multiLevelType w:val="hybridMultilevel"/>
    <w:tmpl w:val="3FB2E8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606F95"/>
    <w:multiLevelType w:val="hybridMultilevel"/>
    <w:tmpl w:val="DAC675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A114D2"/>
    <w:multiLevelType w:val="hybridMultilevel"/>
    <w:tmpl w:val="F4A2A5D4"/>
    <w:lvl w:ilvl="0" w:tplc="96060E90">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961708"/>
    <w:multiLevelType w:val="hybridMultilevel"/>
    <w:tmpl w:val="C7B61F4C"/>
    <w:lvl w:ilvl="0" w:tplc="080A0017">
      <w:start w:val="1"/>
      <w:numFmt w:val="lowerLetter"/>
      <w:lvlText w:val="%1)"/>
      <w:lvlJc w:val="left"/>
      <w:pPr>
        <w:ind w:left="1440" w:hanging="360"/>
      </w:pPr>
      <w:rPr>
        <w:rFonts w:hint="default"/>
      </w:rPr>
    </w:lvl>
    <w:lvl w:ilvl="1" w:tplc="A9CCA9C8">
      <w:start w:val="1"/>
      <w:numFmt w:val="lowerRoman"/>
      <w:lvlText w:val="%2."/>
      <w:lvlJc w:val="left"/>
      <w:pPr>
        <w:ind w:left="2160" w:hanging="360"/>
      </w:pPr>
      <w:rPr>
        <w:rFonts w:ascii="Arial" w:eastAsia="Times New Roman" w:hAnsi="Arial" w:cs="Arial"/>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34D5A32"/>
    <w:multiLevelType w:val="hybridMultilevel"/>
    <w:tmpl w:val="D9E4AF2E"/>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58A2AEB"/>
    <w:multiLevelType w:val="hybridMultilevel"/>
    <w:tmpl w:val="5F00E394"/>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86C38A3"/>
    <w:multiLevelType w:val="hybridMultilevel"/>
    <w:tmpl w:val="FBA44662"/>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87D52E8"/>
    <w:multiLevelType w:val="hybridMultilevel"/>
    <w:tmpl w:val="92729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6240AE"/>
    <w:multiLevelType w:val="hybridMultilevel"/>
    <w:tmpl w:val="41B29A4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415A486A"/>
    <w:multiLevelType w:val="hybridMultilevel"/>
    <w:tmpl w:val="87B231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7D1540"/>
    <w:multiLevelType w:val="hybridMultilevel"/>
    <w:tmpl w:val="E460FB5C"/>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8482C2A"/>
    <w:multiLevelType w:val="hybridMultilevel"/>
    <w:tmpl w:val="1C88E010"/>
    <w:lvl w:ilvl="0" w:tplc="080A0017">
      <w:start w:val="1"/>
      <w:numFmt w:val="lowerLetter"/>
      <w:lvlText w:val="%1)"/>
      <w:lvlJc w:val="left"/>
      <w:pPr>
        <w:ind w:left="1647" w:hanging="360"/>
      </w:pPr>
    </w:lvl>
    <w:lvl w:ilvl="1" w:tplc="080A000F">
      <w:start w:val="1"/>
      <w:numFmt w:val="decimal"/>
      <w:lvlText w:val="%2."/>
      <w:lvlJc w:val="left"/>
      <w:pPr>
        <w:ind w:left="2367" w:hanging="360"/>
      </w:pPr>
    </w:lvl>
    <w:lvl w:ilvl="2" w:tplc="080A000F">
      <w:start w:val="1"/>
      <w:numFmt w:val="decimal"/>
      <w:lvlText w:val="%3."/>
      <w:lvlJc w:val="left"/>
      <w:pPr>
        <w:ind w:left="3087" w:hanging="180"/>
      </w:pPr>
    </w:lvl>
    <w:lvl w:ilvl="3" w:tplc="080A000F">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9" w15:restartNumberingAfterBreak="0">
    <w:nsid w:val="48547248"/>
    <w:multiLevelType w:val="hybridMultilevel"/>
    <w:tmpl w:val="00E47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8557F3"/>
    <w:multiLevelType w:val="hybridMultilevel"/>
    <w:tmpl w:val="ABBE44E4"/>
    <w:lvl w:ilvl="0" w:tplc="504872B6">
      <w:start w:val="1"/>
      <w:numFmt w:val="upperRoman"/>
      <w:lvlText w:val="%1."/>
      <w:lvlJc w:val="left"/>
      <w:pPr>
        <w:ind w:left="1287" w:hanging="720"/>
      </w:pPr>
      <w:rPr>
        <w:rFonts w:hint="default"/>
      </w:rPr>
    </w:lvl>
    <w:lvl w:ilvl="1" w:tplc="080A0017">
      <w:start w:val="1"/>
      <w:numFmt w:val="lowerLetter"/>
      <w:lvlText w:val="%2)"/>
      <w:lvlJc w:val="left"/>
      <w:pPr>
        <w:ind w:left="1647" w:hanging="360"/>
      </w:pPr>
    </w:lvl>
    <w:lvl w:ilvl="2" w:tplc="E9C4A284">
      <w:start w:val="1"/>
      <w:numFmt w:val="decimal"/>
      <w:lvlText w:val="%3)"/>
      <w:lvlJc w:val="left"/>
      <w:pPr>
        <w:ind w:left="2547" w:hanging="360"/>
      </w:pPr>
      <w:rPr>
        <w:rFonts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490869EB"/>
    <w:multiLevelType w:val="hybridMultilevel"/>
    <w:tmpl w:val="DDEAF7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800FB0"/>
    <w:multiLevelType w:val="hybridMultilevel"/>
    <w:tmpl w:val="EADA2D76"/>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EC35DCF"/>
    <w:multiLevelType w:val="hybridMultilevel"/>
    <w:tmpl w:val="1152BFC0"/>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3937D35"/>
    <w:multiLevelType w:val="hybridMultilevel"/>
    <w:tmpl w:val="FE9AE7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390E4E36">
      <w:start w:val="1"/>
      <w:numFmt w:val="decimal"/>
      <w:lvlText w:val="%3."/>
      <w:lvlJc w:val="right"/>
      <w:pPr>
        <w:ind w:left="2160" w:hanging="18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DA7070"/>
    <w:multiLevelType w:val="hybridMultilevel"/>
    <w:tmpl w:val="705E3900"/>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6" w15:restartNumberingAfterBreak="0">
    <w:nsid w:val="58347967"/>
    <w:multiLevelType w:val="hybridMultilevel"/>
    <w:tmpl w:val="9196BC1A"/>
    <w:lvl w:ilvl="0" w:tplc="504872B6">
      <w:start w:val="1"/>
      <w:numFmt w:val="upperRoman"/>
      <w:lvlText w:val="%1."/>
      <w:lvlJc w:val="left"/>
      <w:pPr>
        <w:ind w:left="1287" w:hanging="720"/>
      </w:pPr>
      <w:rPr>
        <w:rFonts w:hint="default"/>
      </w:rPr>
    </w:lvl>
    <w:lvl w:ilvl="1" w:tplc="080A0017">
      <w:start w:val="1"/>
      <w:numFmt w:val="lowerLetter"/>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262324"/>
    <w:multiLevelType w:val="hybridMultilevel"/>
    <w:tmpl w:val="92B257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A70314E"/>
    <w:multiLevelType w:val="hybridMultilevel"/>
    <w:tmpl w:val="8CAE8AAE"/>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080A001B">
      <w:start w:val="1"/>
      <w:numFmt w:val="lowerRoman"/>
      <w:lvlText w:val="%3."/>
      <w:lvlJc w:val="right"/>
      <w:pPr>
        <w:ind w:left="3087" w:hanging="180"/>
      </w:pPr>
    </w:lvl>
    <w:lvl w:ilvl="3" w:tplc="080A000F">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9" w15:restartNumberingAfterBreak="0">
    <w:nsid w:val="5ADD15EA"/>
    <w:multiLevelType w:val="hybridMultilevel"/>
    <w:tmpl w:val="1A0A2FC4"/>
    <w:lvl w:ilvl="0" w:tplc="4C1C2CB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E3569A6"/>
    <w:multiLevelType w:val="hybridMultilevel"/>
    <w:tmpl w:val="4B683F3A"/>
    <w:lvl w:ilvl="0" w:tplc="504872B6">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E9C4A284">
      <w:start w:val="1"/>
      <w:numFmt w:val="decimal"/>
      <w:lvlText w:val="%3)"/>
      <w:lvlJc w:val="left"/>
      <w:pPr>
        <w:ind w:left="2547" w:hanging="360"/>
      </w:pPr>
      <w:rPr>
        <w:rFonts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60596F03"/>
    <w:multiLevelType w:val="hybridMultilevel"/>
    <w:tmpl w:val="3244EA7E"/>
    <w:lvl w:ilvl="0" w:tplc="504872B6">
      <w:start w:val="1"/>
      <w:numFmt w:val="upperRoman"/>
      <w:lvlText w:val="%1."/>
      <w:lvlJc w:val="left"/>
      <w:pPr>
        <w:ind w:left="1287" w:hanging="720"/>
      </w:pPr>
      <w:rPr>
        <w:rFonts w:hint="default"/>
      </w:rPr>
    </w:lvl>
    <w:lvl w:ilvl="1" w:tplc="080A0017">
      <w:start w:val="1"/>
      <w:numFmt w:val="lowerLetter"/>
      <w:lvlText w:val="%2)"/>
      <w:lvlJc w:val="left"/>
      <w:pPr>
        <w:ind w:left="1647" w:hanging="360"/>
      </w:pPr>
    </w:lvl>
    <w:lvl w:ilvl="2" w:tplc="E9C4A284">
      <w:start w:val="1"/>
      <w:numFmt w:val="decimal"/>
      <w:lvlText w:val="%3)"/>
      <w:lvlJc w:val="left"/>
      <w:pPr>
        <w:ind w:left="2547" w:hanging="360"/>
      </w:pPr>
      <w:rPr>
        <w:rFonts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60BA018E"/>
    <w:multiLevelType w:val="hybridMultilevel"/>
    <w:tmpl w:val="FEA0EC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62AB15FE"/>
    <w:multiLevelType w:val="hybridMultilevel"/>
    <w:tmpl w:val="A9CA3830"/>
    <w:lvl w:ilvl="0" w:tplc="1402F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730755F"/>
    <w:multiLevelType w:val="hybridMultilevel"/>
    <w:tmpl w:val="7904FCC0"/>
    <w:lvl w:ilvl="0" w:tplc="28360198">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5" w15:restartNumberingAfterBreak="0">
    <w:nsid w:val="6B3E6CC9"/>
    <w:multiLevelType w:val="hybridMultilevel"/>
    <w:tmpl w:val="4776E2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D22D78"/>
    <w:multiLevelType w:val="hybridMultilevel"/>
    <w:tmpl w:val="C1A0A886"/>
    <w:lvl w:ilvl="0" w:tplc="504872B6">
      <w:start w:val="1"/>
      <w:numFmt w:val="upperRoman"/>
      <w:lvlText w:val="%1."/>
      <w:lvlJc w:val="left"/>
      <w:pPr>
        <w:ind w:left="1287"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C000B8D"/>
    <w:multiLevelType w:val="hybridMultilevel"/>
    <w:tmpl w:val="98CEBD5A"/>
    <w:lvl w:ilvl="0" w:tplc="504872B6">
      <w:start w:val="1"/>
      <w:numFmt w:val="upperRoman"/>
      <w:lvlText w:val="%1."/>
      <w:lvlJc w:val="left"/>
      <w:pPr>
        <w:ind w:left="1287"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DA81082"/>
    <w:multiLevelType w:val="hybridMultilevel"/>
    <w:tmpl w:val="DE7019EE"/>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6FDF0201"/>
    <w:multiLevelType w:val="hybridMultilevel"/>
    <w:tmpl w:val="074C34E6"/>
    <w:lvl w:ilvl="0" w:tplc="080A0017">
      <w:start w:val="1"/>
      <w:numFmt w:val="lowerLetter"/>
      <w:lvlText w:val="%1)"/>
      <w:lvlJc w:val="left"/>
      <w:pPr>
        <w:ind w:left="1647" w:hanging="360"/>
      </w:pPr>
    </w:lvl>
    <w:lvl w:ilvl="1" w:tplc="080A000F">
      <w:start w:val="1"/>
      <w:numFmt w:val="decimal"/>
      <w:lvlText w:val="%2."/>
      <w:lvlJc w:val="left"/>
      <w:pPr>
        <w:ind w:left="2367" w:hanging="360"/>
      </w:pPr>
    </w:lvl>
    <w:lvl w:ilvl="2" w:tplc="080A000F">
      <w:start w:val="1"/>
      <w:numFmt w:val="decimal"/>
      <w:lvlText w:val="%3."/>
      <w:lvlJc w:val="left"/>
      <w:pPr>
        <w:ind w:left="3087" w:hanging="180"/>
      </w:pPr>
    </w:lvl>
    <w:lvl w:ilvl="3" w:tplc="080A000F">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0" w15:restartNumberingAfterBreak="0">
    <w:nsid w:val="71D55481"/>
    <w:multiLevelType w:val="hybridMultilevel"/>
    <w:tmpl w:val="4838EC04"/>
    <w:lvl w:ilvl="0" w:tplc="1172C8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23643A0"/>
    <w:multiLevelType w:val="hybridMultilevel"/>
    <w:tmpl w:val="3F680A72"/>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7469304B"/>
    <w:multiLevelType w:val="hybridMultilevel"/>
    <w:tmpl w:val="6DD643D8"/>
    <w:lvl w:ilvl="0" w:tplc="26BEA11C">
      <w:start w:val="6"/>
      <w:numFmt w:val="upperRoman"/>
      <w:lvlText w:val="%1."/>
      <w:lvlJc w:val="left"/>
      <w:pPr>
        <w:ind w:left="72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9BE3AD5"/>
    <w:multiLevelType w:val="hybridMultilevel"/>
    <w:tmpl w:val="547A5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AA3189D"/>
    <w:multiLevelType w:val="hybridMultilevel"/>
    <w:tmpl w:val="EDAA2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CDC58EE"/>
    <w:multiLevelType w:val="hybridMultilevel"/>
    <w:tmpl w:val="B816A958"/>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3">
      <w:start w:val="1"/>
      <w:numFmt w:val="upperRoman"/>
      <w:lvlText w:val="%3."/>
      <w:lvlJc w:val="righ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E2179AC"/>
    <w:multiLevelType w:val="hybridMultilevel"/>
    <w:tmpl w:val="DE3090CA"/>
    <w:lvl w:ilvl="0" w:tplc="04090019">
      <w:start w:val="38"/>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9"/>
  </w:num>
  <w:num w:numId="2">
    <w:abstractNumId w:val="43"/>
  </w:num>
  <w:num w:numId="3">
    <w:abstractNumId w:val="4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42"/>
  </w:num>
  <w:num w:numId="9">
    <w:abstractNumId w:val="51"/>
  </w:num>
  <w:num w:numId="10">
    <w:abstractNumId w:val="56"/>
  </w:num>
  <w:num w:numId="11">
    <w:abstractNumId w:val="23"/>
  </w:num>
  <w:num w:numId="12">
    <w:abstractNumId w:val="22"/>
  </w:num>
  <w:num w:numId="13">
    <w:abstractNumId w:val="2"/>
  </w:num>
  <w:num w:numId="14">
    <w:abstractNumId w:val="0"/>
  </w:num>
  <w:num w:numId="15">
    <w:abstractNumId w:val="52"/>
  </w:num>
  <w:num w:numId="16">
    <w:abstractNumId w:val="32"/>
  </w:num>
  <w:num w:numId="17">
    <w:abstractNumId w:val="27"/>
  </w:num>
  <w:num w:numId="18">
    <w:abstractNumId w:val="37"/>
  </w:num>
  <w:num w:numId="19">
    <w:abstractNumId w:val="10"/>
  </w:num>
  <w:num w:numId="20">
    <w:abstractNumId w:val="21"/>
  </w:num>
  <w:num w:numId="21">
    <w:abstractNumId w:val="8"/>
  </w:num>
  <w:num w:numId="22">
    <w:abstractNumId w:val="33"/>
  </w:num>
  <w:num w:numId="23">
    <w:abstractNumId w:val="6"/>
  </w:num>
  <w:num w:numId="24">
    <w:abstractNumId w:val="40"/>
  </w:num>
  <w:num w:numId="25">
    <w:abstractNumId w:val="13"/>
  </w:num>
  <w:num w:numId="26">
    <w:abstractNumId w:val="17"/>
  </w:num>
  <w:num w:numId="27">
    <w:abstractNumId w:val="29"/>
  </w:num>
  <w:num w:numId="28">
    <w:abstractNumId w:val="47"/>
  </w:num>
  <w:num w:numId="29">
    <w:abstractNumId w:val="46"/>
  </w:num>
  <w:num w:numId="30">
    <w:abstractNumId w:val="36"/>
  </w:num>
  <w:num w:numId="31">
    <w:abstractNumId w:val="50"/>
  </w:num>
  <w:num w:numId="32">
    <w:abstractNumId w:val="20"/>
  </w:num>
  <w:num w:numId="33">
    <w:abstractNumId w:val="3"/>
  </w:num>
  <w:num w:numId="34">
    <w:abstractNumId w:val="4"/>
  </w:num>
  <w:num w:numId="35">
    <w:abstractNumId w:val="12"/>
  </w:num>
  <w:num w:numId="36">
    <w:abstractNumId w:val="25"/>
  </w:num>
  <w:num w:numId="37">
    <w:abstractNumId w:val="55"/>
  </w:num>
  <w:num w:numId="38">
    <w:abstractNumId w:val="15"/>
  </w:num>
  <w:num w:numId="39">
    <w:abstractNumId w:val="54"/>
  </w:num>
  <w:num w:numId="40">
    <w:abstractNumId w:val="34"/>
  </w:num>
  <w:num w:numId="41">
    <w:abstractNumId w:val="5"/>
  </w:num>
  <w:num w:numId="42">
    <w:abstractNumId w:val="48"/>
  </w:num>
  <w:num w:numId="43">
    <w:abstractNumId w:val="18"/>
  </w:num>
  <w:num w:numId="44">
    <w:abstractNumId w:val="53"/>
  </w:num>
  <w:num w:numId="45">
    <w:abstractNumId w:val="7"/>
  </w:num>
  <w:num w:numId="46">
    <w:abstractNumId w:val="26"/>
  </w:num>
  <w:num w:numId="47">
    <w:abstractNumId w:val="31"/>
  </w:num>
  <w:num w:numId="48">
    <w:abstractNumId w:val="41"/>
  </w:num>
  <w:num w:numId="49">
    <w:abstractNumId w:val="30"/>
  </w:num>
  <w:num w:numId="50">
    <w:abstractNumId w:val="35"/>
  </w:num>
  <w:num w:numId="51">
    <w:abstractNumId w:val="14"/>
  </w:num>
  <w:num w:numId="52">
    <w:abstractNumId w:val="24"/>
  </w:num>
  <w:num w:numId="53">
    <w:abstractNumId w:val="38"/>
  </w:num>
  <w:num w:numId="54">
    <w:abstractNumId w:val="16"/>
  </w:num>
  <w:num w:numId="55">
    <w:abstractNumId w:val="28"/>
  </w:num>
  <w:num w:numId="56">
    <w:abstractNumId w:val="49"/>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3C"/>
    <w:rsid w:val="00007528"/>
    <w:rsid w:val="000116E3"/>
    <w:rsid w:val="00020140"/>
    <w:rsid w:val="0002067E"/>
    <w:rsid w:val="00025E9A"/>
    <w:rsid w:val="0004025E"/>
    <w:rsid w:val="0004414E"/>
    <w:rsid w:val="00046AA9"/>
    <w:rsid w:val="00050DE9"/>
    <w:rsid w:val="0005206A"/>
    <w:rsid w:val="00052AD7"/>
    <w:rsid w:val="000579D0"/>
    <w:rsid w:val="00061BD8"/>
    <w:rsid w:val="000656C8"/>
    <w:rsid w:val="00071575"/>
    <w:rsid w:val="00071C79"/>
    <w:rsid w:val="0007243A"/>
    <w:rsid w:val="00082290"/>
    <w:rsid w:val="00083ED3"/>
    <w:rsid w:val="00085256"/>
    <w:rsid w:val="0009244C"/>
    <w:rsid w:val="00095298"/>
    <w:rsid w:val="00097424"/>
    <w:rsid w:val="00097E55"/>
    <w:rsid w:val="000A3C78"/>
    <w:rsid w:val="000A6F8A"/>
    <w:rsid w:val="000B401B"/>
    <w:rsid w:val="000C004C"/>
    <w:rsid w:val="000C253E"/>
    <w:rsid w:val="000C369C"/>
    <w:rsid w:val="000C66FC"/>
    <w:rsid w:val="000D1F45"/>
    <w:rsid w:val="000D313B"/>
    <w:rsid w:val="000E14C0"/>
    <w:rsid w:val="000E3D93"/>
    <w:rsid w:val="000E5812"/>
    <w:rsid w:val="000E5A86"/>
    <w:rsid w:val="000E5EB7"/>
    <w:rsid w:val="000E73A4"/>
    <w:rsid w:val="000F0CCD"/>
    <w:rsid w:val="000F0E3F"/>
    <w:rsid w:val="000F2F5B"/>
    <w:rsid w:val="00102C92"/>
    <w:rsid w:val="00110957"/>
    <w:rsid w:val="001145AF"/>
    <w:rsid w:val="0011519D"/>
    <w:rsid w:val="00117DAE"/>
    <w:rsid w:val="00127D33"/>
    <w:rsid w:val="0013155A"/>
    <w:rsid w:val="001340A7"/>
    <w:rsid w:val="001341E1"/>
    <w:rsid w:val="00137A27"/>
    <w:rsid w:val="00144074"/>
    <w:rsid w:val="00151F9F"/>
    <w:rsid w:val="00161033"/>
    <w:rsid w:val="00163438"/>
    <w:rsid w:val="00166235"/>
    <w:rsid w:val="00166321"/>
    <w:rsid w:val="00167221"/>
    <w:rsid w:val="0016785C"/>
    <w:rsid w:val="00170B9C"/>
    <w:rsid w:val="00171232"/>
    <w:rsid w:val="00171EF6"/>
    <w:rsid w:val="00173B20"/>
    <w:rsid w:val="00175B68"/>
    <w:rsid w:val="00176288"/>
    <w:rsid w:val="0018024C"/>
    <w:rsid w:val="001814A6"/>
    <w:rsid w:val="00181B10"/>
    <w:rsid w:val="0018578D"/>
    <w:rsid w:val="001860A8"/>
    <w:rsid w:val="001863BB"/>
    <w:rsid w:val="001863E6"/>
    <w:rsid w:val="001865A6"/>
    <w:rsid w:val="00187B7F"/>
    <w:rsid w:val="00190505"/>
    <w:rsid w:val="00191A29"/>
    <w:rsid w:val="00193E7A"/>
    <w:rsid w:val="00195257"/>
    <w:rsid w:val="001967DC"/>
    <w:rsid w:val="001A01A3"/>
    <w:rsid w:val="001A1EEA"/>
    <w:rsid w:val="001A2346"/>
    <w:rsid w:val="001B0941"/>
    <w:rsid w:val="001B61EC"/>
    <w:rsid w:val="001B7F62"/>
    <w:rsid w:val="001C0406"/>
    <w:rsid w:val="001C3B4C"/>
    <w:rsid w:val="001C634B"/>
    <w:rsid w:val="001D1C51"/>
    <w:rsid w:val="001D36F7"/>
    <w:rsid w:val="001D5935"/>
    <w:rsid w:val="001D62F2"/>
    <w:rsid w:val="001D7B17"/>
    <w:rsid w:val="001E0CB6"/>
    <w:rsid w:val="001E4A22"/>
    <w:rsid w:val="001F2597"/>
    <w:rsid w:val="001F27A2"/>
    <w:rsid w:val="001F6E33"/>
    <w:rsid w:val="0020050E"/>
    <w:rsid w:val="00201A88"/>
    <w:rsid w:val="002031AF"/>
    <w:rsid w:val="00204668"/>
    <w:rsid w:val="00204735"/>
    <w:rsid w:val="002079C0"/>
    <w:rsid w:val="00215E3E"/>
    <w:rsid w:val="00222C26"/>
    <w:rsid w:val="00223D00"/>
    <w:rsid w:val="00225CBA"/>
    <w:rsid w:val="00226B35"/>
    <w:rsid w:val="002318DC"/>
    <w:rsid w:val="00234779"/>
    <w:rsid w:val="00234CE1"/>
    <w:rsid w:val="002359D1"/>
    <w:rsid w:val="00242754"/>
    <w:rsid w:val="00242F88"/>
    <w:rsid w:val="00247F5B"/>
    <w:rsid w:val="00252B9D"/>
    <w:rsid w:val="00252C93"/>
    <w:rsid w:val="00253DC3"/>
    <w:rsid w:val="00261351"/>
    <w:rsid w:val="00265ECA"/>
    <w:rsid w:val="00272390"/>
    <w:rsid w:val="00275143"/>
    <w:rsid w:val="002755D9"/>
    <w:rsid w:val="0027600A"/>
    <w:rsid w:val="00277017"/>
    <w:rsid w:val="002808C2"/>
    <w:rsid w:val="00281860"/>
    <w:rsid w:val="002829C2"/>
    <w:rsid w:val="00290574"/>
    <w:rsid w:val="00291D17"/>
    <w:rsid w:val="002948CC"/>
    <w:rsid w:val="00295882"/>
    <w:rsid w:val="00295CF4"/>
    <w:rsid w:val="0029617B"/>
    <w:rsid w:val="0029791D"/>
    <w:rsid w:val="002A01E8"/>
    <w:rsid w:val="002A059B"/>
    <w:rsid w:val="002A070E"/>
    <w:rsid w:val="002A0BFF"/>
    <w:rsid w:val="002A484E"/>
    <w:rsid w:val="002A6E2C"/>
    <w:rsid w:val="002B2122"/>
    <w:rsid w:val="002B7608"/>
    <w:rsid w:val="002D06BE"/>
    <w:rsid w:val="002D2D05"/>
    <w:rsid w:val="002D4B66"/>
    <w:rsid w:val="002E03A6"/>
    <w:rsid w:val="002E0A61"/>
    <w:rsid w:val="002E0B22"/>
    <w:rsid w:val="002E7D20"/>
    <w:rsid w:val="002F0FEC"/>
    <w:rsid w:val="002F767C"/>
    <w:rsid w:val="002F79F8"/>
    <w:rsid w:val="003004DA"/>
    <w:rsid w:val="003027FF"/>
    <w:rsid w:val="003028EE"/>
    <w:rsid w:val="003033D9"/>
    <w:rsid w:val="003036B0"/>
    <w:rsid w:val="0030433D"/>
    <w:rsid w:val="00306224"/>
    <w:rsid w:val="00310C13"/>
    <w:rsid w:val="00311F34"/>
    <w:rsid w:val="00312924"/>
    <w:rsid w:val="00314EBB"/>
    <w:rsid w:val="00323C10"/>
    <w:rsid w:val="00326DA8"/>
    <w:rsid w:val="00341995"/>
    <w:rsid w:val="00341A13"/>
    <w:rsid w:val="00343E46"/>
    <w:rsid w:val="003453A0"/>
    <w:rsid w:val="0034620B"/>
    <w:rsid w:val="003465B5"/>
    <w:rsid w:val="003547E2"/>
    <w:rsid w:val="003549BE"/>
    <w:rsid w:val="003549C2"/>
    <w:rsid w:val="0035734D"/>
    <w:rsid w:val="00362328"/>
    <w:rsid w:val="00363F90"/>
    <w:rsid w:val="00365ECD"/>
    <w:rsid w:val="00375B1E"/>
    <w:rsid w:val="00376AD4"/>
    <w:rsid w:val="0038001A"/>
    <w:rsid w:val="00383660"/>
    <w:rsid w:val="00383FA8"/>
    <w:rsid w:val="00383FCB"/>
    <w:rsid w:val="00386FE0"/>
    <w:rsid w:val="003871CD"/>
    <w:rsid w:val="00387669"/>
    <w:rsid w:val="00391A3D"/>
    <w:rsid w:val="003A5149"/>
    <w:rsid w:val="003A693F"/>
    <w:rsid w:val="003B28F5"/>
    <w:rsid w:val="003B31AF"/>
    <w:rsid w:val="003B3336"/>
    <w:rsid w:val="003C0BE9"/>
    <w:rsid w:val="003C4A40"/>
    <w:rsid w:val="003C503F"/>
    <w:rsid w:val="003C5B28"/>
    <w:rsid w:val="003C64D5"/>
    <w:rsid w:val="003D070F"/>
    <w:rsid w:val="003D2C74"/>
    <w:rsid w:val="003D32B4"/>
    <w:rsid w:val="003D4188"/>
    <w:rsid w:val="003D43E8"/>
    <w:rsid w:val="003D4D86"/>
    <w:rsid w:val="003D5A91"/>
    <w:rsid w:val="003D6BE3"/>
    <w:rsid w:val="003E058A"/>
    <w:rsid w:val="003E1BF2"/>
    <w:rsid w:val="003E2A6F"/>
    <w:rsid w:val="003E47A7"/>
    <w:rsid w:val="003F1A15"/>
    <w:rsid w:val="003F1D00"/>
    <w:rsid w:val="003F3063"/>
    <w:rsid w:val="003F3E5F"/>
    <w:rsid w:val="003F62CE"/>
    <w:rsid w:val="003F7125"/>
    <w:rsid w:val="00406A16"/>
    <w:rsid w:val="00410369"/>
    <w:rsid w:val="004107C2"/>
    <w:rsid w:val="00412B8E"/>
    <w:rsid w:val="00416BF6"/>
    <w:rsid w:val="00420468"/>
    <w:rsid w:val="0042131E"/>
    <w:rsid w:val="00423624"/>
    <w:rsid w:val="00423CD8"/>
    <w:rsid w:val="00424870"/>
    <w:rsid w:val="00424E26"/>
    <w:rsid w:val="0043011E"/>
    <w:rsid w:val="00433BF5"/>
    <w:rsid w:val="0043423E"/>
    <w:rsid w:val="00435BD4"/>
    <w:rsid w:val="00436B9E"/>
    <w:rsid w:val="0044279C"/>
    <w:rsid w:val="00443DA1"/>
    <w:rsid w:val="004457EB"/>
    <w:rsid w:val="00453435"/>
    <w:rsid w:val="0045778D"/>
    <w:rsid w:val="00457B7F"/>
    <w:rsid w:val="0046360F"/>
    <w:rsid w:val="00466E50"/>
    <w:rsid w:val="00470787"/>
    <w:rsid w:val="00470B74"/>
    <w:rsid w:val="00471E22"/>
    <w:rsid w:val="004730AB"/>
    <w:rsid w:val="00473AF7"/>
    <w:rsid w:val="00474C4B"/>
    <w:rsid w:val="004764A6"/>
    <w:rsid w:val="0048434D"/>
    <w:rsid w:val="00484D0B"/>
    <w:rsid w:val="004867F8"/>
    <w:rsid w:val="00494D0A"/>
    <w:rsid w:val="004954EA"/>
    <w:rsid w:val="00496519"/>
    <w:rsid w:val="004A0A6C"/>
    <w:rsid w:val="004A4E0A"/>
    <w:rsid w:val="004A7FA6"/>
    <w:rsid w:val="004B049C"/>
    <w:rsid w:val="004B621B"/>
    <w:rsid w:val="004B732D"/>
    <w:rsid w:val="004B7EE7"/>
    <w:rsid w:val="004C2122"/>
    <w:rsid w:val="004C4471"/>
    <w:rsid w:val="004C4473"/>
    <w:rsid w:val="004C63B1"/>
    <w:rsid w:val="004D347E"/>
    <w:rsid w:val="004D5A9D"/>
    <w:rsid w:val="004E076F"/>
    <w:rsid w:val="004E1CD0"/>
    <w:rsid w:val="004E2711"/>
    <w:rsid w:val="004E3D7F"/>
    <w:rsid w:val="004E5D95"/>
    <w:rsid w:val="004E65BD"/>
    <w:rsid w:val="004F21B4"/>
    <w:rsid w:val="004F2EFB"/>
    <w:rsid w:val="004F6752"/>
    <w:rsid w:val="004F6C34"/>
    <w:rsid w:val="00505C1E"/>
    <w:rsid w:val="005060B3"/>
    <w:rsid w:val="005066AF"/>
    <w:rsid w:val="005104BF"/>
    <w:rsid w:val="00512457"/>
    <w:rsid w:val="0051287C"/>
    <w:rsid w:val="005133C2"/>
    <w:rsid w:val="00514B37"/>
    <w:rsid w:val="00516DF0"/>
    <w:rsid w:val="00522337"/>
    <w:rsid w:val="0052246A"/>
    <w:rsid w:val="00523121"/>
    <w:rsid w:val="00527482"/>
    <w:rsid w:val="005310BA"/>
    <w:rsid w:val="00536693"/>
    <w:rsid w:val="00537DA6"/>
    <w:rsid w:val="0054025B"/>
    <w:rsid w:val="00546537"/>
    <w:rsid w:val="00552364"/>
    <w:rsid w:val="005578C4"/>
    <w:rsid w:val="00561E22"/>
    <w:rsid w:val="00564D2B"/>
    <w:rsid w:val="00566E79"/>
    <w:rsid w:val="00567103"/>
    <w:rsid w:val="00571B5B"/>
    <w:rsid w:val="00575A42"/>
    <w:rsid w:val="00576251"/>
    <w:rsid w:val="00576293"/>
    <w:rsid w:val="00585CDD"/>
    <w:rsid w:val="0058693E"/>
    <w:rsid w:val="00590EEA"/>
    <w:rsid w:val="0059777B"/>
    <w:rsid w:val="005A5F66"/>
    <w:rsid w:val="005A6443"/>
    <w:rsid w:val="005B53D6"/>
    <w:rsid w:val="005C05A1"/>
    <w:rsid w:val="005D1D80"/>
    <w:rsid w:val="005D3081"/>
    <w:rsid w:val="005D36CC"/>
    <w:rsid w:val="005D41FB"/>
    <w:rsid w:val="005D5D78"/>
    <w:rsid w:val="005D66C1"/>
    <w:rsid w:val="005E0A3D"/>
    <w:rsid w:val="005E1761"/>
    <w:rsid w:val="005E2D23"/>
    <w:rsid w:val="005E39DF"/>
    <w:rsid w:val="005F1A56"/>
    <w:rsid w:val="005F27C5"/>
    <w:rsid w:val="005F408B"/>
    <w:rsid w:val="00602219"/>
    <w:rsid w:val="00604109"/>
    <w:rsid w:val="00607EC2"/>
    <w:rsid w:val="00610289"/>
    <w:rsid w:val="00612433"/>
    <w:rsid w:val="00612A36"/>
    <w:rsid w:val="00612E02"/>
    <w:rsid w:val="00613F0F"/>
    <w:rsid w:val="00614785"/>
    <w:rsid w:val="0061629C"/>
    <w:rsid w:val="00617474"/>
    <w:rsid w:val="00621DD3"/>
    <w:rsid w:val="00626ACE"/>
    <w:rsid w:val="0063262D"/>
    <w:rsid w:val="006379F2"/>
    <w:rsid w:val="00643916"/>
    <w:rsid w:val="006442AC"/>
    <w:rsid w:val="00647984"/>
    <w:rsid w:val="00655A3E"/>
    <w:rsid w:val="00657514"/>
    <w:rsid w:val="0066006E"/>
    <w:rsid w:val="00660373"/>
    <w:rsid w:val="00661BE0"/>
    <w:rsid w:val="00674310"/>
    <w:rsid w:val="00675FEB"/>
    <w:rsid w:val="00677E09"/>
    <w:rsid w:val="006829C8"/>
    <w:rsid w:val="00682CA3"/>
    <w:rsid w:val="006851DB"/>
    <w:rsid w:val="0068756C"/>
    <w:rsid w:val="00695E5D"/>
    <w:rsid w:val="006A150A"/>
    <w:rsid w:val="006A3530"/>
    <w:rsid w:val="006A4CC3"/>
    <w:rsid w:val="006B07A3"/>
    <w:rsid w:val="006B1250"/>
    <w:rsid w:val="006B7FCE"/>
    <w:rsid w:val="006C18D1"/>
    <w:rsid w:val="006C3A23"/>
    <w:rsid w:val="006C4695"/>
    <w:rsid w:val="006D176E"/>
    <w:rsid w:val="006D1828"/>
    <w:rsid w:val="006D6142"/>
    <w:rsid w:val="006D7A4B"/>
    <w:rsid w:val="006E02ED"/>
    <w:rsid w:val="006E329E"/>
    <w:rsid w:val="006E5CF9"/>
    <w:rsid w:val="006F15FF"/>
    <w:rsid w:val="006F2112"/>
    <w:rsid w:val="006F6ADA"/>
    <w:rsid w:val="00700671"/>
    <w:rsid w:val="00701609"/>
    <w:rsid w:val="00705ADF"/>
    <w:rsid w:val="007060AD"/>
    <w:rsid w:val="00716254"/>
    <w:rsid w:val="00720F5D"/>
    <w:rsid w:val="007211DA"/>
    <w:rsid w:val="00724852"/>
    <w:rsid w:val="00724E91"/>
    <w:rsid w:val="007254C4"/>
    <w:rsid w:val="007274EB"/>
    <w:rsid w:val="00731D1B"/>
    <w:rsid w:val="00734086"/>
    <w:rsid w:val="00741872"/>
    <w:rsid w:val="007419D2"/>
    <w:rsid w:val="00743877"/>
    <w:rsid w:val="007475D4"/>
    <w:rsid w:val="007512E1"/>
    <w:rsid w:val="0075225B"/>
    <w:rsid w:val="00752883"/>
    <w:rsid w:val="0075462A"/>
    <w:rsid w:val="0076016D"/>
    <w:rsid w:val="007605D9"/>
    <w:rsid w:val="00762B32"/>
    <w:rsid w:val="0077348E"/>
    <w:rsid w:val="0077658E"/>
    <w:rsid w:val="00780C2B"/>
    <w:rsid w:val="0078464A"/>
    <w:rsid w:val="00784FEC"/>
    <w:rsid w:val="007873FC"/>
    <w:rsid w:val="007876F1"/>
    <w:rsid w:val="00792FFD"/>
    <w:rsid w:val="00794212"/>
    <w:rsid w:val="00794C6B"/>
    <w:rsid w:val="007A0C82"/>
    <w:rsid w:val="007A326E"/>
    <w:rsid w:val="007A4B9C"/>
    <w:rsid w:val="007A5905"/>
    <w:rsid w:val="007A6DD7"/>
    <w:rsid w:val="007B2AAC"/>
    <w:rsid w:val="007B560D"/>
    <w:rsid w:val="007B6303"/>
    <w:rsid w:val="007B634F"/>
    <w:rsid w:val="007B7CF7"/>
    <w:rsid w:val="007C5FF5"/>
    <w:rsid w:val="007C6F92"/>
    <w:rsid w:val="007C7958"/>
    <w:rsid w:val="007C7B4A"/>
    <w:rsid w:val="007D4B23"/>
    <w:rsid w:val="007E5AEE"/>
    <w:rsid w:val="007E6863"/>
    <w:rsid w:val="007E7AD3"/>
    <w:rsid w:val="007F2250"/>
    <w:rsid w:val="007F490C"/>
    <w:rsid w:val="008016B7"/>
    <w:rsid w:val="0080292F"/>
    <w:rsid w:val="00805F48"/>
    <w:rsid w:val="00806ADD"/>
    <w:rsid w:val="008113EE"/>
    <w:rsid w:val="00812E63"/>
    <w:rsid w:val="00816B99"/>
    <w:rsid w:val="00817134"/>
    <w:rsid w:val="008173EF"/>
    <w:rsid w:val="00817D11"/>
    <w:rsid w:val="0083326A"/>
    <w:rsid w:val="00836A8E"/>
    <w:rsid w:val="00842C94"/>
    <w:rsid w:val="00842DBF"/>
    <w:rsid w:val="0085229D"/>
    <w:rsid w:val="00852502"/>
    <w:rsid w:val="00852A3E"/>
    <w:rsid w:val="00861EA5"/>
    <w:rsid w:val="00862E43"/>
    <w:rsid w:val="008630CC"/>
    <w:rsid w:val="00863B20"/>
    <w:rsid w:val="00867A71"/>
    <w:rsid w:val="008706F0"/>
    <w:rsid w:val="00874333"/>
    <w:rsid w:val="00874348"/>
    <w:rsid w:val="00875210"/>
    <w:rsid w:val="00875577"/>
    <w:rsid w:val="00876F7E"/>
    <w:rsid w:val="00880585"/>
    <w:rsid w:val="008848E1"/>
    <w:rsid w:val="0089139D"/>
    <w:rsid w:val="00892135"/>
    <w:rsid w:val="008956B0"/>
    <w:rsid w:val="008961B1"/>
    <w:rsid w:val="00896B69"/>
    <w:rsid w:val="008A094A"/>
    <w:rsid w:val="008A2B53"/>
    <w:rsid w:val="008A4154"/>
    <w:rsid w:val="008A5970"/>
    <w:rsid w:val="008A64B2"/>
    <w:rsid w:val="008A7924"/>
    <w:rsid w:val="008B331B"/>
    <w:rsid w:val="008B3462"/>
    <w:rsid w:val="008B41A4"/>
    <w:rsid w:val="008B78B9"/>
    <w:rsid w:val="008C20F1"/>
    <w:rsid w:val="008C44C4"/>
    <w:rsid w:val="008C66E1"/>
    <w:rsid w:val="008C767E"/>
    <w:rsid w:val="008D282B"/>
    <w:rsid w:val="008D471B"/>
    <w:rsid w:val="008D4BD3"/>
    <w:rsid w:val="008D691D"/>
    <w:rsid w:val="008E011F"/>
    <w:rsid w:val="008E109A"/>
    <w:rsid w:val="008E7256"/>
    <w:rsid w:val="008F50A9"/>
    <w:rsid w:val="00904D6B"/>
    <w:rsid w:val="0090594C"/>
    <w:rsid w:val="009064E3"/>
    <w:rsid w:val="009068F3"/>
    <w:rsid w:val="00912B92"/>
    <w:rsid w:val="00914856"/>
    <w:rsid w:val="009176B9"/>
    <w:rsid w:val="0092134E"/>
    <w:rsid w:val="009226BB"/>
    <w:rsid w:val="00924051"/>
    <w:rsid w:val="009242C6"/>
    <w:rsid w:val="009269A7"/>
    <w:rsid w:val="00930118"/>
    <w:rsid w:val="0093573F"/>
    <w:rsid w:val="009376DC"/>
    <w:rsid w:val="0094157B"/>
    <w:rsid w:val="00942E3E"/>
    <w:rsid w:val="00946AD5"/>
    <w:rsid w:val="00951297"/>
    <w:rsid w:val="00952B9F"/>
    <w:rsid w:val="00953A65"/>
    <w:rsid w:val="00957655"/>
    <w:rsid w:val="00962595"/>
    <w:rsid w:val="009638FD"/>
    <w:rsid w:val="009654D9"/>
    <w:rsid w:val="00965760"/>
    <w:rsid w:val="009662A4"/>
    <w:rsid w:val="0097023C"/>
    <w:rsid w:val="009727E6"/>
    <w:rsid w:val="00973299"/>
    <w:rsid w:val="009743F3"/>
    <w:rsid w:val="00981A3D"/>
    <w:rsid w:val="0098220D"/>
    <w:rsid w:val="00987EE2"/>
    <w:rsid w:val="00991479"/>
    <w:rsid w:val="009921E3"/>
    <w:rsid w:val="009930A1"/>
    <w:rsid w:val="009932F8"/>
    <w:rsid w:val="00997008"/>
    <w:rsid w:val="009A04F7"/>
    <w:rsid w:val="009A05D2"/>
    <w:rsid w:val="009A2291"/>
    <w:rsid w:val="009A44D7"/>
    <w:rsid w:val="009A6A28"/>
    <w:rsid w:val="009B34AD"/>
    <w:rsid w:val="009C1073"/>
    <w:rsid w:val="009C65B3"/>
    <w:rsid w:val="009D043A"/>
    <w:rsid w:val="009D1945"/>
    <w:rsid w:val="009D58B3"/>
    <w:rsid w:val="009D631E"/>
    <w:rsid w:val="009E7F5E"/>
    <w:rsid w:val="009F200F"/>
    <w:rsid w:val="009F2CD5"/>
    <w:rsid w:val="009F3387"/>
    <w:rsid w:val="009F33ED"/>
    <w:rsid w:val="009F7339"/>
    <w:rsid w:val="00A00527"/>
    <w:rsid w:val="00A12F22"/>
    <w:rsid w:val="00A14D84"/>
    <w:rsid w:val="00A17C79"/>
    <w:rsid w:val="00A22FD3"/>
    <w:rsid w:val="00A243E6"/>
    <w:rsid w:val="00A313CA"/>
    <w:rsid w:val="00A33B1F"/>
    <w:rsid w:val="00A36FBD"/>
    <w:rsid w:val="00A36FBF"/>
    <w:rsid w:val="00A370B5"/>
    <w:rsid w:val="00A42303"/>
    <w:rsid w:val="00A43150"/>
    <w:rsid w:val="00A432C7"/>
    <w:rsid w:val="00A45546"/>
    <w:rsid w:val="00A509DD"/>
    <w:rsid w:val="00A50E5D"/>
    <w:rsid w:val="00A51374"/>
    <w:rsid w:val="00A51699"/>
    <w:rsid w:val="00A52589"/>
    <w:rsid w:val="00A55590"/>
    <w:rsid w:val="00A55A24"/>
    <w:rsid w:val="00A56406"/>
    <w:rsid w:val="00A57856"/>
    <w:rsid w:val="00A64FE0"/>
    <w:rsid w:val="00A650DA"/>
    <w:rsid w:val="00A66090"/>
    <w:rsid w:val="00A67B52"/>
    <w:rsid w:val="00A700FF"/>
    <w:rsid w:val="00A71E5F"/>
    <w:rsid w:val="00A71FF3"/>
    <w:rsid w:val="00A72318"/>
    <w:rsid w:val="00A8018C"/>
    <w:rsid w:val="00A80D82"/>
    <w:rsid w:val="00A80F0F"/>
    <w:rsid w:val="00A83B17"/>
    <w:rsid w:val="00A85527"/>
    <w:rsid w:val="00A877FB"/>
    <w:rsid w:val="00A91BB4"/>
    <w:rsid w:val="00A94EC1"/>
    <w:rsid w:val="00AA10E6"/>
    <w:rsid w:val="00AA5F70"/>
    <w:rsid w:val="00AA6803"/>
    <w:rsid w:val="00AA7AFF"/>
    <w:rsid w:val="00AB11A0"/>
    <w:rsid w:val="00AB2121"/>
    <w:rsid w:val="00AB41B9"/>
    <w:rsid w:val="00AB44E8"/>
    <w:rsid w:val="00AC0606"/>
    <w:rsid w:val="00AC1766"/>
    <w:rsid w:val="00AC20B6"/>
    <w:rsid w:val="00AC44BA"/>
    <w:rsid w:val="00AC6FEE"/>
    <w:rsid w:val="00AD236F"/>
    <w:rsid w:val="00AD243D"/>
    <w:rsid w:val="00AD3663"/>
    <w:rsid w:val="00AD3B92"/>
    <w:rsid w:val="00AD4CFB"/>
    <w:rsid w:val="00AD53D6"/>
    <w:rsid w:val="00AD644C"/>
    <w:rsid w:val="00AD73A3"/>
    <w:rsid w:val="00AE07E0"/>
    <w:rsid w:val="00AE260B"/>
    <w:rsid w:val="00AE3128"/>
    <w:rsid w:val="00AE5BF3"/>
    <w:rsid w:val="00AF0523"/>
    <w:rsid w:val="00AF0E95"/>
    <w:rsid w:val="00AF12AB"/>
    <w:rsid w:val="00AF1754"/>
    <w:rsid w:val="00AF3D24"/>
    <w:rsid w:val="00AF521E"/>
    <w:rsid w:val="00AF552A"/>
    <w:rsid w:val="00AF7B5D"/>
    <w:rsid w:val="00B07DFE"/>
    <w:rsid w:val="00B10C5C"/>
    <w:rsid w:val="00B10E3A"/>
    <w:rsid w:val="00B10F5B"/>
    <w:rsid w:val="00B13722"/>
    <w:rsid w:val="00B13BBB"/>
    <w:rsid w:val="00B17E01"/>
    <w:rsid w:val="00B20B11"/>
    <w:rsid w:val="00B22AE6"/>
    <w:rsid w:val="00B22D5D"/>
    <w:rsid w:val="00B246E7"/>
    <w:rsid w:val="00B27347"/>
    <w:rsid w:val="00B34782"/>
    <w:rsid w:val="00B34FB6"/>
    <w:rsid w:val="00B371A6"/>
    <w:rsid w:val="00B45E31"/>
    <w:rsid w:val="00B50B5F"/>
    <w:rsid w:val="00B51171"/>
    <w:rsid w:val="00B519C0"/>
    <w:rsid w:val="00B51DF7"/>
    <w:rsid w:val="00B56327"/>
    <w:rsid w:val="00B56929"/>
    <w:rsid w:val="00B5784F"/>
    <w:rsid w:val="00B57C54"/>
    <w:rsid w:val="00B60FC8"/>
    <w:rsid w:val="00B63AEE"/>
    <w:rsid w:val="00B70641"/>
    <w:rsid w:val="00B7586E"/>
    <w:rsid w:val="00B805D9"/>
    <w:rsid w:val="00B8316E"/>
    <w:rsid w:val="00B877B2"/>
    <w:rsid w:val="00B950A5"/>
    <w:rsid w:val="00BA2208"/>
    <w:rsid w:val="00BA2439"/>
    <w:rsid w:val="00BB03E4"/>
    <w:rsid w:val="00BB14C9"/>
    <w:rsid w:val="00BB1EA5"/>
    <w:rsid w:val="00BB3950"/>
    <w:rsid w:val="00BB432C"/>
    <w:rsid w:val="00BB7E95"/>
    <w:rsid w:val="00BC18FC"/>
    <w:rsid w:val="00BC4B19"/>
    <w:rsid w:val="00BC564D"/>
    <w:rsid w:val="00BD3BB0"/>
    <w:rsid w:val="00BD3C01"/>
    <w:rsid w:val="00BD3CD4"/>
    <w:rsid w:val="00BD5270"/>
    <w:rsid w:val="00BE5EE3"/>
    <w:rsid w:val="00BE7B0D"/>
    <w:rsid w:val="00BF03D7"/>
    <w:rsid w:val="00BF10A3"/>
    <w:rsid w:val="00BF25C8"/>
    <w:rsid w:val="00BF3A13"/>
    <w:rsid w:val="00BF4FB5"/>
    <w:rsid w:val="00C011BF"/>
    <w:rsid w:val="00C05911"/>
    <w:rsid w:val="00C10030"/>
    <w:rsid w:val="00C139EA"/>
    <w:rsid w:val="00C16520"/>
    <w:rsid w:val="00C16A69"/>
    <w:rsid w:val="00C16BA2"/>
    <w:rsid w:val="00C211A4"/>
    <w:rsid w:val="00C24BB3"/>
    <w:rsid w:val="00C25484"/>
    <w:rsid w:val="00C27243"/>
    <w:rsid w:val="00C33374"/>
    <w:rsid w:val="00C3540C"/>
    <w:rsid w:val="00C364EA"/>
    <w:rsid w:val="00C36F4C"/>
    <w:rsid w:val="00C37BF9"/>
    <w:rsid w:val="00C43599"/>
    <w:rsid w:val="00C46CA9"/>
    <w:rsid w:val="00C47428"/>
    <w:rsid w:val="00C517AA"/>
    <w:rsid w:val="00C537B5"/>
    <w:rsid w:val="00C5475A"/>
    <w:rsid w:val="00C54E3B"/>
    <w:rsid w:val="00C552B5"/>
    <w:rsid w:val="00C55426"/>
    <w:rsid w:val="00C5789B"/>
    <w:rsid w:val="00C63DAC"/>
    <w:rsid w:val="00C67895"/>
    <w:rsid w:val="00C720DC"/>
    <w:rsid w:val="00C730C2"/>
    <w:rsid w:val="00C8086C"/>
    <w:rsid w:val="00C8600E"/>
    <w:rsid w:val="00C93166"/>
    <w:rsid w:val="00C94F8F"/>
    <w:rsid w:val="00C960B5"/>
    <w:rsid w:val="00CA0BE9"/>
    <w:rsid w:val="00CA0FE0"/>
    <w:rsid w:val="00CA12A2"/>
    <w:rsid w:val="00CA341D"/>
    <w:rsid w:val="00CA5B97"/>
    <w:rsid w:val="00CA7D96"/>
    <w:rsid w:val="00CB0323"/>
    <w:rsid w:val="00CB0405"/>
    <w:rsid w:val="00CB4D83"/>
    <w:rsid w:val="00CB7359"/>
    <w:rsid w:val="00CC04BF"/>
    <w:rsid w:val="00CC288B"/>
    <w:rsid w:val="00CC4871"/>
    <w:rsid w:val="00CC618C"/>
    <w:rsid w:val="00CC61F5"/>
    <w:rsid w:val="00CC64A9"/>
    <w:rsid w:val="00CC6C33"/>
    <w:rsid w:val="00CD0D8B"/>
    <w:rsid w:val="00CD3100"/>
    <w:rsid w:val="00CD3498"/>
    <w:rsid w:val="00CE0F36"/>
    <w:rsid w:val="00CE26AC"/>
    <w:rsid w:val="00CE390D"/>
    <w:rsid w:val="00CE5B89"/>
    <w:rsid w:val="00CE723C"/>
    <w:rsid w:val="00CE7FCA"/>
    <w:rsid w:val="00CF0374"/>
    <w:rsid w:val="00CF5482"/>
    <w:rsid w:val="00D0527B"/>
    <w:rsid w:val="00D06B14"/>
    <w:rsid w:val="00D10186"/>
    <w:rsid w:val="00D1126B"/>
    <w:rsid w:val="00D138C0"/>
    <w:rsid w:val="00D14386"/>
    <w:rsid w:val="00D1480A"/>
    <w:rsid w:val="00D148D3"/>
    <w:rsid w:val="00D2099B"/>
    <w:rsid w:val="00D240C4"/>
    <w:rsid w:val="00D25575"/>
    <w:rsid w:val="00D27E68"/>
    <w:rsid w:val="00D346DC"/>
    <w:rsid w:val="00D34CEC"/>
    <w:rsid w:val="00D36BCD"/>
    <w:rsid w:val="00D37498"/>
    <w:rsid w:val="00D403CE"/>
    <w:rsid w:val="00D44B56"/>
    <w:rsid w:val="00D45CB4"/>
    <w:rsid w:val="00D47BAB"/>
    <w:rsid w:val="00D47F36"/>
    <w:rsid w:val="00D5068B"/>
    <w:rsid w:val="00D51D6A"/>
    <w:rsid w:val="00D53B6A"/>
    <w:rsid w:val="00D60E4C"/>
    <w:rsid w:val="00D615F5"/>
    <w:rsid w:val="00D6472D"/>
    <w:rsid w:val="00D65366"/>
    <w:rsid w:val="00D71113"/>
    <w:rsid w:val="00D722A7"/>
    <w:rsid w:val="00D73BAC"/>
    <w:rsid w:val="00D7481F"/>
    <w:rsid w:val="00D818F0"/>
    <w:rsid w:val="00D820AC"/>
    <w:rsid w:val="00D85192"/>
    <w:rsid w:val="00D94FDB"/>
    <w:rsid w:val="00D95F3F"/>
    <w:rsid w:val="00DA09B0"/>
    <w:rsid w:val="00DA3E42"/>
    <w:rsid w:val="00DA786D"/>
    <w:rsid w:val="00DB08DD"/>
    <w:rsid w:val="00DB1B94"/>
    <w:rsid w:val="00DB4C3E"/>
    <w:rsid w:val="00DB59C5"/>
    <w:rsid w:val="00DB5CC3"/>
    <w:rsid w:val="00DB6560"/>
    <w:rsid w:val="00DB7759"/>
    <w:rsid w:val="00DB7809"/>
    <w:rsid w:val="00DB7B01"/>
    <w:rsid w:val="00DC0CA7"/>
    <w:rsid w:val="00DD404F"/>
    <w:rsid w:val="00DD5034"/>
    <w:rsid w:val="00DE086F"/>
    <w:rsid w:val="00DE1E6F"/>
    <w:rsid w:val="00DE69E3"/>
    <w:rsid w:val="00DE7010"/>
    <w:rsid w:val="00DF132C"/>
    <w:rsid w:val="00DF5227"/>
    <w:rsid w:val="00DF54BE"/>
    <w:rsid w:val="00DF64C4"/>
    <w:rsid w:val="00DF79A2"/>
    <w:rsid w:val="00DF7F24"/>
    <w:rsid w:val="00E00D14"/>
    <w:rsid w:val="00E03376"/>
    <w:rsid w:val="00E03819"/>
    <w:rsid w:val="00E06538"/>
    <w:rsid w:val="00E07EA8"/>
    <w:rsid w:val="00E12410"/>
    <w:rsid w:val="00E15441"/>
    <w:rsid w:val="00E16652"/>
    <w:rsid w:val="00E20811"/>
    <w:rsid w:val="00E25107"/>
    <w:rsid w:val="00E27661"/>
    <w:rsid w:val="00E27693"/>
    <w:rsid w:val="00E30F54"/>
    <w:rsid w:val="00E32C91"/>
    <w:rsid w:val="00E40687"/>
    <w:rsid w:val="00E45C16"/>
    <w:rsid w:val="00E5087B"/>
    <w:rsid w:val="00E544A3"/>
    <w:rsid w:val="00E602F3"/>
    <w:rsid w:val="00E60377"/>
    <w:rsid w:val="00E61A5A"/>
    <w:rsid w:val="00E646FA"/>
    <w:rsid w:val="00E67B1E"/>
    <w:rsid w:val="00E70C23"/>
    <w:rsid w:val="00E71A89"/>
    <w:rsid w:val="00E71FAE"/>
    <w:rsid w:val="00E73BBA"/>
    <w:rsid w:val="00E74D4F"/>
    <w:rsid w:val="00E77E01"/>
    <w:rsid w:val="00E81B46"/>
    <w:rsid w:val="00E82496"/>
    <w:rsid w:val="00E829A2"/>
    <w:rsid w:val="00E835E0"/>
    <w:rsid w:val="00E84087"/>
    <w:rsid w:val="00E909D6"/>
    <w:rsid w:val="00E92B31"/>
    <w:rsid w:val="00E92C8A"/>
    <w:rsid w:val="00E93E50"/>
    <w:rsid w:val="00E96D79"/>
    <w:rsid w:val="00EA0128"/>
    <w:rsid w:val="00EA1DF3"/>
    <w:rsid w:val="00EA2B24"/>
    <w:rsid w:val="00EA43B6"/>
    <w:rsid w:val="00EA44C6"/>
    <w:rsid w:val="00EA4631"/>
    <w:rsid w:val="00EB1E17"/>
    <w:rsid w:val="00EB2186"/>
    <w:rsid w:val="00EB4D5A"/>
    <w:rsid w:val="00EB67A4"/>
    <w:rsid w:val="00EC08CC"/>
    <w:rsid w:val="00EC0E46"/>
    <w:rsid w:val="00EC123F"/>
    <w:rsid w:val="00EC6BE7"/>
    <w:rsid w:val="00ED1025"/>
    <w:rsid w:val="00ED192F"/>
    <w:rsid w:val="00EE1CFA"/>
    <w:rsid w:val="00EE239D"/>
    <w:rsid w:val="00EE67C0"/>
    <w:rsid w:val="00EE6E94"/>
    <w:rsid w:val="00EE7C24"/>
    <w:rsid w:val="00EF3A27"/>
    <w:rsid w:val="00EF587C"/>
    <w:rsid w:val="00EF5CB0"/>
    <w:rsid w:val="00F00C7B"/>
    <w:rsid w:val="00F014A8"/>
    <w:rsid w:val="00F02B03"/>
    <w:rsid w:val="00F13DCA"/>
    <w:rsid w:val="00F2014E"/>
    <w:rsid w:val="00F2047E"/>
    <w:rsid w:val="00F246C9"/>
    <w:rsid w:val="00F259B1"/>
    <w:rsid w:val="00F30CEE"/>
    <w:rsid w:val="00F34372"/>
    <w:rsid w:val="00F34809"/>
    <w:rsid w:val="00F3706B"/>
    <w:rsid w:val="00F4042D"/>
    <w:rsid w:val="00F416E2"/>
    <w:rsid w:val="00F4656D"/>
    <w:rsid w:val="00F479DB"/>
    <w:rsid w:val="00F52ED7"/>
    <w:rsid w:val="00F5435A"/>
    <w:rsid w:val="00F60274"/>
    <w:rsid w:val="00F63630"/>
    <w:rsid w:val="00F64B95"/>
    <w:rsid w:val="00F66479"/>
    <w:rsid w:val="00F72DA4"/>
    <w:rsid w:val="00F7365C"/>
    <w:rsid w:val="00F7583C"/>
    <w:rsid w:val="00F77FAF"/>
    <w:rsid w:val="00F808EB"/>
    <w:rsid w:val="00F81650"/>
    <w:rsid w:val="00F81A1C"/>
    <w:rsid w:val="00F82662"/>
    <w:rsid w:val="00F8339C"/>
    <w:rsid w:val="00F85546"/>
    <w:rsid w:val="00F86235"/>
    <w:rsid w:val="00F9470E"/>
    <w:rsid w:val="00F94D1F"/>
    <w:rsid w:val="00F95F23"/>
    <w:rsid w:val="00F96D9B"/>
    <w:rsid w:val="00F97F06"/>
    <w:rsid w:val="00FA0654"/>
    <w:rsid w:val="00FA15F6"/>
    <w:rsid w:val="00FA16B4"/>
    <w:rsid w:val="00FA181D"/>
    <w:rsid w:val="00FA5212"/>
    <w:rsid w:val="00FB1C7A"/>
    <w:rsid w:val="00FB2740"/>
    <w:rsid w:val="00FB29A4"/>
    <w:rsid w:val="00FB463C"/>
    <w:rsid w:val="00FB6C47"/>
    <w:rsid w:val="00FC3E33"/>
    <w:rsid w:val="00FC4D9F"/>
    <w:rsid w:val="00FC4FCB"/>
    <w:rsid w:val="00FD2D88"/>
    <w:rsid w:val="00FD32E5"/>
    <w:rsid w:val="00FD5C33"/>
    <w:rsid w:val="00FD7089"/>
    <w:rsid w:val="00FD7AF6"/>
    <w:rsid w:val="00FE08F2"/>
    <w:rsid w:val="00FE3274"/>
    <w:rsid w:val="00FE3802"/>
    <w:rsid w:val="00FF0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46DD"/>
  <w15:docId w15:val="{6B368D21-C2C3-C643-83F1-0D73C068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54"/>
  </w:style>
  <w:style w:type="paragraph" w:styleId="Ttulo1">
    <w:name w:val="heading 1"/>
    <w:basedOn w:val="Normal"/>
    <w:next w:val="Normal"/>
    <w:link w:val="Ttulo1Car"/>
    <w:qFormat/>
    <w:rsid w:val="009D043A"/>
    <w:pPr>
      <w:keepNext/>
      <w:spacing w:before="240" w:after="60"/>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nhideWhenUsed/>
    <w:qFormat/>
    <w:rsid w:val="009D043A"/>
    <w:pPr>
      <w:keepNext/>
      <w:ind w:left="1440" w:right="904"/>
      <w:jc w:val="center"/>
      <w:outlineLvl w:val="2"/>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23C"/>
    <w:pPr>
      <w:ind w:left="720"/>
      <w:contextualSpacing/>
    </w:pPr>
  </w:style>
  <w:style w:type="paragraph" w:styleId="Encabezado">
    <w:name w:val="header"/>
    <w:basedOn w:val="Normal"/>
    <w:link w:val="EncabezadoCar"/>
    <w:uiPriority w:val="99"/>
    <w:unhideWhenUsed/>
    <w:rsid w:val="00DB4C3E"/>
    <w:pPr>
      <w:tabs>
        <w:tab w:val="center" w:pos="4419"/>
        <w:tab w:val="right" w:pos="8838"/>
      </w:tabs>
    </w:pPr>
  </w:style>
  <w:style w:type="character" w:customStyle="1" w:styleId="EncabezadoCar">
    <w:name w:val="Encabezado Car"/>
    <w:basedOn w:val="Fuentedeprrafopredeter"/>
    <w:link w:val="Encabezado"/>
    <w:uiPriority w:val="99"/>
    <w:rsid w:val="00DB4C3E"/>
  </w:style>
  <w:style w:type="paragraph" w:styleId="Piedepgina">
    <w:name w:val="footer"/>
    <w:basedOn w:val="Normal"/>
    <w:link w:val="PiedepginaCar"/>
    <w:uiPriority w:val="99"/>
    <w:unhideWhenUsed/>
    <w:rsid w:val="00DB4C3E"/>
    <w:pPr>
      <w:tabs>
        <w:tab w:val="center" w:pos="4419"/>
        <w:tab w:val="right" w:pos="8838"/>
      </w:tabs>
    </w:pPr>
  </w:style>
  <w:style w:type="character" w:customStyle="1" w:styleId="PiedepginaCar">
    <w:name w:val="Pie de página Car"/>
    <w:basedOn w:val="Fuentedeprrafopredeter"/>
    <w:link w:val="Piedepgina"/>
    <w:uiPriority w:val="99"/>
    <w:rsid w:val="00DB4C3E"/>
  </w:style>
  <w:style w:type="paragraph" w:customStyle="1" w:styleId="Default">
    <w:name w:val="Default"/>
    <w:rsid w:val="000E5EB7"/>
    <w:pPr>
      <w:autoSpaceDE w:val="0"/>
      <w:autoSpaceDN w:val="0"/>
      <w:adjustRightInd w:val="0"/>
    </w:pPr>
    <w:rPr>
      <w:rFonts w:ascii="Arial" w:hAnsi="Arial" w:cs="Arial"/>
      <w:color w:val="000000"/>
    </w:rPr>
  </w:style>
  <w:style w:type="character" w:styleId="Refdecomentario">
    <w:name w:val="annotation reference"/>
    <w:basedOn w:val="Fuentedeprrafopredeter"/>
    <w:uiPriority w:val="99"/>
    <w:semiHidden/>
    <w:unhideWhenUsed/>
    <w:rsid w:val="009D1945"/>
    <w:rPr>
      <w:sz w:val="16"/>
      <w:szCs w:val="16"/>
    </w:rPr>
  </w:style>
  <w:style w:type="paragraph" w:styleId="Textocomentario">
    <w:name w:val="annotation text"/>
    <w:basedOn w:val="Normal"/>
    <w:link w:val="TextocomentarioCar"/>
    <w:uiPriority w:val="99"/>
    <w:semiHidden/>
    <w:unhideWhenUsed/>
    <w:rsid w:val="009D1945"/>
    <w:rPr>
      <w:sz w:val="20"/>
      <w:szCs w:val="20"/>
    </w:rPr>
  </w:style>
  <w:style w:type="character" w:customStyle="1" w:styleId="TextocomentarioCar">
    <w:name w:val="Texto comentario Car"/>
    <w:basedOn w:val="Fuentedeprrafopredeter"/>
    <w:link w:val="Textocomentario"/>
    <w:uiPriority w:val="99"/>
    <w:semiHidden/>
    <w:rsid w:val="009D1945"/>
    <w:rPr>
      <w:sz w:val="20"/>
      <w:szCs w:val="20"/>
    </w:rPr>
  </w:style>
  <w:style w:type="paragraph" w:styleId="Asuntodelcomentario">
    <w:name w:val="annotation subject"/>
    <w:basedOn w:val="Textocomentario"/>
    <w:next w:val="Textocomentario"/>
    <w:link w:val="AsuntodelcomentarioCar"/>
    <w:uiPriority w:val="99"/>
    <w:semiHidden/>
    <w:unhideWhenUsed/>
    <w:rsid w:val="009D1945"/>
    <w:rPr>
      <w:b/>
      <w:bCs/>
    </w:rPr>
  </w:style>
  <w:style w:type="character" w:customStyle="1" w:styleId="AsuntodelcomentarioCar">
    <w:name w:val="Asunto del comentario Car"/>
    <w:basedOn w:val="TextocomentarioCar"/>
    <w:link w:val="Asuntodelcomentario"/>
    <w:uiPriority w:val="99"/>
    <w:semiHidden/>
    <w:rsid w:val="009D1945"/>
    <w:rPr>
      <w:b/>
      <w:bCs/>
      <w:sz w:val="20"/>
      <w:szCs w:val="20"/>
    </w:rPr>
  </w:style>
  <w:style w:type="paragraph" w:styleId="Textodeglobo">
    <w:name w:val="Balloon Text"/>
    <w:basedOn w:val="Normal"/>
    <w:link w:val="TextodegloboCar"/>
    <w:uiPriority w:val="99"/>
    <w:semiHidden/>
    <w:unhideWhenUsed/>
    <w:rsid w:val="009D1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945"/>
    <w:rPr>
      <w:rFonts w:ascii="Tahoma" w:hAnsi="Tahoma" w:cs="Tahoma"/>
      <w:sz w:val="16"/>
      <w:szCs w:val="16"/>
    </w:rPr>
  </w:style>
  <w:style w:type="paragraph" w:styleId="Textoindependiente">
    <w:name w:val="Body Text"/>
    <w:basedOn w:val="Normal"/>
    <w:link w:val="TextoindependienteCar"/>
    <w:qFormat/>
    <w:rsid w:val="00201A88"/>
    <w:pPr>
      <w:widowControl w:val="0"/>
      <w:ind w:left="1701"/>
    </w:pPr>
    <w:rPr>
      <w:rFonts w:ascii="Arial" w:eastAsia="Arial" w:hAnsi="Arial"/>
      <w:lang w:val="en-US"/>
    </w:rPr>
  </w:style>
  <w:style w:type="character" w:customStyle="1" w:styleId="TextoindependienteCar">
    <w:name w:val="Texto independiente Car"/>
    <w:basedOn w:val="Fuentedeprrafopredeter"/>
    <w:link w:val="Textoindependiente"/>
    <w:rsid w:val="00201A88"/>
    <w:rPr>
      <w:rFonts w:ascii="Arial" w:eastAsia="Arial" w:hAnsi="Arial"/>
      <w:lang w:val="en-US"/>
    </w:rPr>
  </w:style>
  <w:style w:type="character" w:customStyle="1" w:styleId="apple-converted-space">
    <w:name w:val="apple-converted-space"/>
    <w:basedOn w:val="Fuentedeprrafopredeter"/>
    <w:rsid w:val="003F7125"/>
  </w:style>
  <w:style w:type="paragraph" w:styleId="Textonotapie">
    <w:name w:val="footnote text"/>
    <w:basedOn w:val="Normal"/>
    <w:link w:val="TextonotapieCar"/>
    <w:uiPriority w:val="99"/>
    <w:semiHidden/>
    <w:unhideWhenUsed/>
    <w:rsid w:val="003F7125"/>
    <w:pPr>
      <w:spacing w:after="200" w:line="276"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3F7125"/>
    <w:rPr>
      <w:rFonts w:ascii="Calibri" w:eastAsia="Calibri" w:hAnsi="Calibri" w:cs="Times New Roman"/>
      <w:sz w:val="20"/>
      <w:szCs w:val="20"/>
      <w:lang w:val="x-none"/>
    </w:rPr>
  </w:style>
  <w:style w:type="character" w:styleId="Refdenotaalpie">
    <w:name w:val="footnote reference"/>
    <w:uiPriority w:val="99"/>
    <w:semiHidden/>
    <w:unhideWhenUsed/>
    <w:rsid w:val="003F7125"/>
    <w:rPr>
      <w:vertAlign w:val="superscript"/>
    </w:rPr>
  </w:style>
  <w:style w:type="character" w:styleId="Textodelmarcadordeposicin">
    <w:name w:val="Placeholder Text"/>
    <w:basedOn w:val="Fuentedeprrafopredeter"/>
    <w:uiPriority w:val="99"/>
    <w:semiHidden/>
    <w:rsid w:val="00E829A2"/>
    <w:rPr>
      <w:color w:val="808080"/>
    </w:rPr>
  </w:style>
  <w:style w:type="paragraph" w:styleId="Textosinformato">
    <w:name w:val="Plain Text"/>
    <w:basedOn w:val="Normal"/>
    <w:link w:val="TextosinformatoCar"/>
    <w:rsid w:val="00290574"/>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290574"/>
    <w:rPr>
      <w:rFonts w:ascii="Courier New" w:eastAsia="Times New Roman" w:hAnsi="Courier New" w:cs="Courier New"/>
      <w:sz w:val="20"/>
      <w:szCs w:val="20"/>
      <w:lang w:val="es-ES" w:eastAsia="es-ES"/>
    </w:rPr>
  </w:style>
  <w:style w:type="table" w:styleId="Tablaconcuadrcula">
    <w:name w:val="Table Grid"/>
    <w:basedOn w:val="Tablanormal"/>
    <w:rsid w:val="006F1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B22D5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Ttulo1Car">
    <w:name w:val="Título 1 Car"/>
    <w:basedOn w:val="Fuentedeprrafopredeter"/>
    <w:link w:val="Ttulo1"/>
    <w:rsid w:val="009D043A"/>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9D043A"/>
    <w:rPr>
      <w:rFonts w:ascii="Arial" w:eastAsia="Times New Roman" w:hAnsi="Arial" w:cs="Times New Roman"/>
      <w:b/>
      <w:szCs w:val="20"/>
      <w:lang w:val="es-ES" w:eastAsia="es-ES"/>
    </w:rPr>
  </w:style>
  <w:style w:type="character" w:styleId="Hipervnculo">
    <w:name w:val="Hyperlink"/>
    <w:uiPriority w:val="99"/>
    <w:unhideWhenUsed/>
    <w:rsid w:val="009D043A"/>
    <w:rPr>
      <w:color w:val="0000FF"/>
      <w:u w:val="single"/>
    </w:rPr>
  </w:style>
  <w:style w:type="character" w:styleId="Hipervnculovisitado">
    <w:name w:val="FollowedHyperlink"/>
    <w:basedOn w:val="Fuentedeprrafopredeter"/>
    <w:uiPriority w:val="99"/>
    <w:semiHidden/>
    <w:unhideWhenUsed/>
    <w:rsid w:val="009D043A"/>
    <w:rPr>
      <w:color w:val="954F72" w:themeColor="followedHyperlink"/>
      <w:u w:val="single"/>
    </w:rPr>
  </w:style>
  <w:style w:type="paragraph" w:customStyle="1" w:styleId="msonormal0">
    <w:name w:val="msonormal"/>
    <w:basedOn w:val="Normal"/>
    <w:rsid w:val="009D043A"/>
    <w:pPr>
      <w:spacing w:before="100" w:beforeAutospacing="1" w:after="100" w:afterAutospacing="1"/>
    </w:pPr>
    <w:rPr>
      <w:rFonts w:ascii="Times New Roman" w:eastAsia="Times New Roman" w:hAnsi="Times New Roman" w:cs="Times New Roman"/>
      <w:lang w:eastAsia="es-MX"/>
    </w:rPr>
  </w:style>
  <w:style w:type="paragraph" w:styleId="Sangradetextonormal">
    <w:name w:val="Body Text Indent"/>
    <w:basedOn w:val="Normal"/>
    <w:link w:val="SangradetextonormalCar"/>
    <w:unhideWhenUsed/>
    <w:rsid w:val="009D043A"/>
    <w:pPr>
      <w:ind w:left="-142"/>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9D043A"/>
    <w:rPr>
      <w:rFonts w:ascii="Arial" w:eastAsia="Times New Roman" w:hAnsi="Arial" w:cs="Times New Roman"/>
      <w:szCs w:val="20"/>
      <w:lang w:val="es-ES" w:eastAsia="es-ES"/>
    </w:rPr>
  </w:style>
  <w:style w:type="paragraph" w:styleId="Textoindependiente3">
    <w:name w:val="Body Text 3"/>
    <w:basedOn w:val="Normal"/>
    <w:link w:val="Textoindependiente3Car"/>
    <w:unhideWhenUsed/>
    <w:rsid w:val="009D043A"/>
    <w:pPr>
      <w:ind w:right="284"/>
      <w:jc w:val="both"/>
    </w:pPr>
    <w:rPr>
      <w:rFonts w:ascii="Arial" w:eastAsia="Times New Roman" w:hAnsi="Arial" w:cs="Times New Roman"/>
      <w:b/>
      <w:szCs w:val="20"/>
      <w:lang w:val="es-ES" w:eastAsia="es-ES"/>
    </w:rPr>
  </w:style>
  <w:style w:type="character" w:customStyle="1" w:styleId="Textoindependiente3Car">
    <w:name w:val="Texto independiente 3 Car"/>
    <w:basedOn w:val="Fuentedeprrafopredeter"/>
    <w:link w:val="Textoindependiente3"/>
    <w:rsid w:val="009D043A"/>
    <w:rPr>
      <w:rFonts w:ascii="Arial" w:eastAsia="Times New Roman" w:hAnsi="Arial" w:cs="Times New Roman"/>
      <w:b/>
      <w:szCs w:val="20"/>
      <w:lang w:val="es-ES" w:eastAsia="es-ES"/>
    </w:rPr>
  </w:style>
  <w:style w:type="paragraph" w:customStyle="1" w:styleId="Normal1">
    <w:name w:val="Normal1"/>
    <w:rsid w:val="009D043A"/>
    <w:rPr>
      <w:rFonts w:ascii="Times New Roman" w:eastAsia="Times New Roman" w:hAnsi="Times New Roman" w:cs="Times New Roman"/>
      <w:color w:val="000000"/>
      <w:szCs w:val="20"/>
      <w:lang w:val="es-ES" w:eastAsia="es-ES"/>
    </w:rPr>
  </w:style>
  <w:style w:type="character" w:customStyle="1" w:styleId="TextoCar">
    <w:name w:val="Texto Car"/>
    <w:link w:val="Texto"/>
    <w:locked/>
    <w:rsid w:val="009D043A"/>
    <w:rPr>
      <w:rFonts w:ascii="Arial" w:hAnsi="Arial" w:cs="Arial"/>
      <w:sz w:val="18"/>
      <w:lang w:val="es-ES" w:eastAsia="es-ES"/>
    </w:rPr>
  </w:style>
  <w:style w:type="paragraph" w:customStyle="1" w:styleId="Texto">
    <w:name w:val="Texto"/>
    <w:basedOn w:val="Normal"/>
    <w:link w:val="TextoCar"/>
    <w:rsid w:val="009D043A"/>
    <w:pPr>
      <w:spacing w:after="101" w:line="216" w:lineRule="exact"/>
      <w:ind w:firstLine="288"/>
      <w:jc w:val="both"/>
    </w:pPr>
    <w:rPr>
      <w:rFonts w:ascii="Arial" w:hAnsi="Arial" w:cs="Arial"/>
      <w:sz w:val="18"/>
      <w:lang w:val="es-ES" w:eastAsia="es-ES"/>
    </w:rPr>
  </w:style>
  <w:style w:type="paragraph" w:customStyle="1" w:styleId="Normal2">
    <w:name w:val="Normal2"/>
    <w:rsid w:val="009D043A"/>
    <w:rPr>
      <w:rFonts w:ascii="Times New Roman" w:eastAsia="Times New Roman" w:hAnsi="Times New Roman" w:cs="Times New Roman"/>
      <w:color w:val="000000"/>
      <w:szCs w:val="20"/>
      <w:lang w:val="es-ES" w:eastAsia="es-ES"/>
    </w:rPr>
  </w:style>
  <w:style w:type="character" w:customStyle="1" w:styleId="Estilo2">
    <w:name w:val="Estilo2"/>
    <w:uiPriority w:val="1"/>
    <w:rsid w:val="009D043A"/>
    <w:rPr>
      <w:rFonts w:ascii="Arial" w:hAnsi="Arial" w:cs="Arial" w:hint="default"/>
      <w:b/>
      <w:bCs w:val="0"/>
      <w:caps/>
      <w:sz w:val="24"/>
    </w:rPr>
  </w:style>
  <w:style w:type="character" w:customStyle="1" w:styleId="NOMBRES">
    <w:name w:val="NOMBRES"/>
    <w:uiPriority w:val="1"/>
    <w:rsid w:val="009D043A"/>
    <w:rPr>
      <w:rFonts w:ascii="Arial" w:hAnsi="Arial" w:cs="Arial" w:hint="default"/>
      <w:b/>
      <w:bCs w:val="0"/>
      <w:sz w:val="24"/>
    </w:rPr>
  </w:style>
  <w:style w:type="character" w:customStyle="1" w:styleId="Mencinsinresolver1">
    <w:name w:val="Mención sin resolver1"/>
    <w:uiPriority w:val="99"/>
    <w:semiHidden/>
    <w:rsid w:val="009D043A"/>
    <w:rPr>
      <w:color w:val="605E5C"/>
      <w:shd w:val="clear" w:color="auto" w:fill="E1DFDD"/>
    </w:rPr>
  </w:style>
  <w:style w:type="table" w:customStyle="1" w:styleId="Tablaconcuadrcula1">
    <w:name w:val="Tabla con cuadrícula1"/>
    <w:basedOn w:val="Tablanormal"/>
    <w:uiPriority w:val="39"/>
    <w:rsid w:val="009D043A"/>
    <w:rPr>
      <w:rFonts w:ascii="Calibri" w:eastAsia="Times New Roman"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25575"/>
  </w:style>
  <w:style w:type="numbering" w:customStyle="1" w:styleId="Sinlista1">
    <w:name w:val="Sin lista1"/>
    <w:next w:val="Sinlista"/>
    <w:uiPriority w:val="99"/>
    <w:semiHidden/>
    <w:unhideWhenUsed/>
    <w:rsid w:val="00D25575"/>
  </w:style>
  <w:style w:type="numbering" w:customStyle="1" w:styleId="Sinlista2">
    <w:name w:val="Sin lista2"/>
    <w:next w:val="Sinlista"/>
    <w:uiPriority w:val="99"/>
    <w:semiHidden/>
    <w:unhideWhenUsed/>
    <w:rsid w:val="00D25575"/>
  </w:style>
  <w:style w:type="table" w:customStyle="1" w:styleId="Tablaconcuadrcula2">
    <w:name w:val="Tabla con cuadrícula2"/>
    <w:basedOn w:val="Tablanormal"/>
    <w:next w:val="Tablaconcuadrcula"/>
    <w:uiPriority w:val="39"/>
    <w:rsid w:val="00D25575"/>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7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313">
      <w:bodyDiv w:val="1"/>
      <w:marLeft w:val="0"/>
      <w:marRight w:val="0"/>
      <w:marTop w:val="0"/>
      <w:marBottom w:val="0"/>
      <w:divBdr>
        <w:top w:val="none" w:sz="0" w:space="0" w:color="auto"/>
        <w:left w:val="none" w:sz="0" w:space="0" w:color="auto"/>
        <w:bottom w:val="none" w:sz="0" w:space="0" w:color="auto"/>
        <w:right w:val="none" w:sz="0" w:space="0" w:color="auto"/>
      </w:divBdr>
    </w:div>
    <w:div w:id="128979867">
      <w:bodyDiv w:val="1"/>
      <w:marLeft w:val="0"/>
      <w:marRight w:val="0"/>
      <w:marTop w:val="0"/>
      <w:marBottom w:val="0"/>
      <w:divBdr>
        <w:top w:val="none" w:sz="0" w:space="0" w:color="auto"/>
        <w:left w:val="none" w:sz="0" w:space="0" w:color="auto"/>
        <w:bottom w:val="none" w:sz="0" w:space="0" w:color="auto"/>
        <w:right w:val="none" w:sz="0" w:space="0" w:color="auto"/>
      </w:divBdr>
    </w:div>
    <w:div w:id="281309356">
      <w:bodyDiv w:val="1"/>
      <w:marLeft w:val="0"/>
      <w:marRight w:val="0"/>
      <w:marTop w:val="0"/>
      <w:marBottom w:val="0"/>
      <w:divBdr>
        <w:top w:val="none" w:sz="0" w:space="0" w:color="auto"/>
        <w:left w:val="none" w:sz="0" w:space="0" w:color="auto"/>
        <w:bottom w:val="none" w:sz="0" w:space="0" w:color="auto"/>
        <w:right w:val="none" w:sz="0" w:space="0" w:color="auto"/>
      </w:divBdr>
    </w:div>
    <w:div w:id="321667754">
      <w:bodyDiv w:val="1"/>
      <w:marLeft w:val="0"/>
      <w:marRight w:val="0"/>
      <w:marTop w:val="0"/>
      <w:marBottom w:val="0"/>
      <w:divBdr>
        <w:top w:val="none" w:sz="0" w:space="0" w:color="auto"/>
        <w:left w:val="none" w:sz="0" w:space="0" w:color="auto"/>
        <w:bottom w:val="none" w:sz="0" w:space="0" w:color="auto"/>
        <w:right w:val="none" w:sz="0" w:space="0" w:color="auto"/>
      </w:divBdr>
    </w:div>
    <w:div w:id="336269128">
      <w:bodyDiv w:val="1"/>
      <w:marLeft w:val="0"/>
      <w:marRight w:val="0"/>
      <w:marTop w:val="0"/>
      <w:marBottom w:val="0"/>
      <w:divBdr>
        <w:top w:val="none" w:sz="0" w:space="0" w:color="auto"/>
        <w:left w:val="none" w:sz="0" w:space="0" w:color="auto"/>
        <w:bottom w:val="none" w:sz="0" w:space="0" w:color="auto"/>
        <w:right w:val="none" w:sz="0" w:space="0" w:color="auto"/>
      </w:divBdr>
    </w:div>
    <w:div w:id="363016210">
      <w:bodyDiv w:val="1"/>
      <w:marLeft w:val="0"/>
      <w:marRight w:val="0"/>
      <w:marTop w:val="0"/>
      <w:marBottom w:val="0"/>
      <w:divBdr>
        <w:top w:val="none" w:sz="0" w:space="0" w:color="auto"/>
        <w:left w:val="none" w:sz="0" w:space="0" w:color="auto"/>
        <w:bottom w:val="none" w:sz="0" w:space="0" w:color="auto"/>
        <w:right w:val="none" w:sz="0" w:space="0" w:color="auto"/>
      </w:divBdr>
    </w:div>
    <w:div w:id="385639888">
      <w:bodyDiv w:val="1"/>
      <w:marLeft w:val="0"/>
      <w:marRight w:val="0"/>
      <w:marTop w:val="0"/>
      <w:marBottom w:val="0"/>
      <w:divBdr>
        <w:top w:val="none" w:sz="0" w:space="0" w:color="auto"/>
        <w:left w:val="none" w:sz="0" w:space="0" w:color="auto"/>
        <w:bottom w:val="none" w:sz="0" w:space="0" w:color="auto"/>
        <w:right w:val="none" w:sz="0" w:space="0" w:color="auto"/>
      </w:divBdr>
    </w:div>
    <w:div w:id="428618662">
      <w:bodyDiv w:val="1"/>
      <w:marLeft w:val="0"/>
      <w:marRight w:val="0"/>
      <w:marTop w:val="0"/>
      <w:marBottom w:val="0"/>
      <w:divBdr>
        <w:top w:val="none" w:sz="0" w:space="0" w:color="auto"/>
        <w:left w:val="none" w:sz="0" w:space="0" w:color="auto"/>
        <w:bottom w:val="none" w:sz="0" w:space="0" w:color="auto"/>
        <w:right w:val="none" w:sz="0" w:space="0" w:color="auto"/>
      </w:divBdr>
    </w:div>
    <w:div w:id="466318852">
      <w:bodyDiv w:val="1"/>
      <w:marLeft w:val="0"/>
      <w:marRight w:val="0"/>
      <w:marTop w:val="0"/>
      <w:marBottom w:val="0"/>
      <w:divBdr>
        <w:top w:val="none" w:sz="0" w:space="0" w:color="auto"/>
        <w:left w:val="none" w:sz="0" w:space="0" w:color="auto"/>
        <w:bottom w:val="none" w:sz="0" w:space="0" w:color="auto"/>
        <w:right w:val="none" w:sz="0" w:space="0" w:color="auto"/>
      </w:divBdr>
    </w:div>
    <w:div w:id="521209139">
      <w:bodyDiv w:val="1"/>
      <w:marLeft w:val="0"/>
      <w:marRight w:val="0"/>
      <w:marTop w:val="0"/>
      <w:marBottom w:val="0"/>
      <w:divBdr>
        <w:top w:val="none" w:sz="0" w:space="0" w:color="auto"/>
        <w:left w:val="none" w:sz="0" w:space="0" w:color="auto"/>
        <w:bottom w:val="none" w:sz="0" w:space="0" w:color="auto"/>
        <w:right w:val="none" w:sz="0" w:space="0" w:color="auto"/>
      </w:divBdr>
    </w:div>
    <w:div w:id="536740359">
      <w:bodyDiv w:val="1"/>
      <w:marLeft w:val="0"/>
      <w:marRight w:val="0"/>
      <w:marTop w:val="0"/>
      <w:marBottom w:val="0"/>
      <w:divBdr>
        <w:top w:val="none" w:sz="0" w:space="0" w:color="auto"/>
        <w:left w:val="none" w:sz="0" w:space="0" w:color="auto"/>
        <w:bottom w:val="none" w:sz="0" w:space="0" w:color="auto"/>
        <w:right w:val="none" w:sz="0" w:space="0" w:color="auto"/>
      </w:divBdr>
    </w:div>
    <w:div w:id="558051331">
      <w:bodyDiv w:val="1"/>
      <w:marLeft w:val="0"/>
      <w:marRight w:val="0"/>
      <w:marTop w:val="0"/>
      <w:marBottom w:val="0"/>
      <w:divBdr>
        <w:top w:val="none" w:sz="0" w:space="0" w:color="auto"/>
        <w:left w:val="none" w:sz="0" w:space="0" w:color="auto"/>
        <w:bottom w:val="none" w:sz="0" w:space="0" w:color="auto"/>
        <w:right w:val="none" w:sz="0" w:space="0" w:color="auto"/>
      </w:divBdr>
    </w:div>
    <w:div w:id="649216693">
      <w:bodyDiv w:val="1"/>
      <w:marLeft w:val="0"/>
      <w:marRight w:val="0"/>
      <w:marTop w:val="0"/>
      <w:marBottom w:val="0"/>
      <w:divBdr>
        <w:top w:val="none" w:sz="0" w:space="0" w:color="auto"/>
        <w:left w:val="none" w:sz="0" w:space="0" w:color="auto"/>
        <w:bottom w:val="none" w:sz="0" w:space="0" w:color="auto"/>
        <w:right w:val="none" w:sz="0" w:space="0" w:color="auto"/>
      </w:divBdr>
    </w:div>
    <w:div w:id="685406352">
      <w:bodyDiv w:val="1"/>
      <w:marLeft w:val="0"/>
      <w:marRight w:val="0"/>
      <w:marTop w:val="0"/>
      <w:marBottom w:val="0"/>
      <w:divBdr>
        <w:top w:val="none" w:sz="0" w:space="0" w:color="auto"/>
        <w:left w:val="none" w:sz="0" w:space="0" w:color="auto"/>
        <w:bottom w:val="none" w:sz="0" w:space="0" w:color="auto"/>
        <w:right w:val="none" w:sz="0" w:space="0" w:color="auto"/>
      </w:divBdr>
    </w:div>
    <w:div w:id="709501316">
      <w:bodyDiv w:val="1"/>
      <w:marLeft w:val="0"/>
      <w:marRight w:val="0"/>
      <w:marTop w:val="0"/>
      <w:marBottom w:val="0"/>
      <w:divBdr>
        <w:top w:val="none" w:sz="0" w:space="0" w:color="auto"/>
        <w:left w:val="none" w:sz="0" w:space="0" w:color="auto"/>
        <w:bottom w:val="none" w:sz="0" w:space="0" w:color="auto"/>
        <w:right w:val="none" w:sz="0" w:space="0" w:color="auto"/>
      </w:divBdr>
    </w:div>
    <w:div w:id="767773779">
      <w:bodyDiv w:val="1"/>
      <w:marLeft w:val="0"/>
      <w:marRight w:val="0"/>
      <w:marTop w:val="0"/>
      <w:marBottom w:val="0"/>
      <w:divBdr>
        <w:top w:val="none" w:sz="0" w:space="0" w:color="auto"/>
        <w:left w:val="none" w:sz="0" w:space="0" w:color="auto"/>
        <w:bottom w:val="none" w:sz="0" w:space="0" w:color="auto"/>
        <w:right w:val="none" w:sz="0" w:space="0" w:color="auto"/>
      </w:divBdr>
    </w:div>
    <w:div w:id="783964366">
      <w:bodyDiv w:val="1"/>
      <w:marLeft w:val="0"/>
      <w:marRight w:val="0"/>
      <w:marTop w:val="0"/>
      <w:marBottom w:val="0"/>
      <w:divBdr>
        <w:top w:val="none" w:sz="0" w:space="0" w:color="auto"/>
        <w:left w:val="none" w:sz="0" w:space="0" w:color="auto"/>
        <w:bottom w:val="none" w:sz="0" w:space="0" w:color="auto"/>
        <w:right w:val="none" w:sz="0" w:space="0" w:color="auto"/>
      </w:divBdr>
    </w:div>
    <w:div w:id="800541061">
      <w:bodyDiv w:val="1"/>
      <w:marLeft w:val="0"/>
      <w:marRight w:val="0"/>
      <w:marTop w:val="0"/>
      <w:marBottom w:val="0"/>
      <w:divBdr>
        <w:top w:val="none" w:sz="0" w:space="0" w:color="auto"/>
        <w:left w:val="none" w:sz="0" w:space="0" w:color="auto"/>
        <w:bottom w:val="none" w:sz="0" w:space="0" w:color="auto"/>
        <w:right w:val="none" w:sz="0" w:space="0" w:color="auto"/>
      </w:divBdr>
    </w:div>
    <w:div w:id="814565480">
      <w:bodyDiv w:val="1"/>
      <w:marLeft w:val="0"/>
      <w:marRight w:val="0"/>
      <w:marTop w:val="0"/>
      <w:marBottom w:val="0"/>
      <w:divBdr>
        <w:top w:val="none" w:sz="0" w:space="0" w:color="auto"/>
        <w:left w:val="none" w:sz="0" w:space="0" w:color="auto"/>
        <w:bottom w:val="none" w:sz="0" w:space="0" w:color="auto"/>
        <w:right w:val="none" w:sz="0" w:space="0" w:color="auto"/>
      </w:divBdr>
    </w:div>
    <w:div w:id="867910931">
      <w:bodyDiv w:val="1"/>
      <w:marLeft w:val="0"/>
      <w:marRight w:val="0"/>
      <w:marTop w:val="0"/>
      <w:marBottom w:val="0"/>
      <w:divBdr>
        <w:top w:val="none" w:sz="0" w:space="0" w:color="auto"/>
        <w:left w:val="none" w:sz="0" w:space="0" w:color="auto"/>
        <w:bottom w:val="none" w:sz="0" w:space="0" w:color="auto"/>
        <w:right w:val="none" w:sz="0" w:space="0" w:color="auto"/>
      </w:divBdr>
    </w:div>
    <w:div w:id="893352444">
      <w:bodyDiv w:val="1"/>
      <w:marLeft w:val="0"/>
      <w:marRight w:val="0"/>
      <w:marTop w:val="0"/>
      <w:marBottom w:val="0"/>
      <w:divBdr>
        <w:top w:val="none" w:sz="0" w:space="0" w:color="auto"/>
        <w:left w:val="none" w:sz="0" w:space="0" w:color="auto"/>
        <w:bottom w:val="none" w:sz="0" w:space="0" w:color="auto"/>
        <w:right w:val="none" w:sz="0" w:space="0" w:color="auto"/>
      </w:divBdr>
    </w:div>
    <w:div w:id="927231918">
      <w:bodyDiv w:val="1"/>
      <w:marLeft w:val="0"/>
      <w:marRight w:val="0"/>
      <w:marTop w:val="0"/>
      <w:marBottom w:val="0"/>
      <w:divBdr>
        <w:top w:val="none" w:sz="0" w:space="0" w:color="auto"/>
        <w:left w:val="none" w:sz="0" w:space="0" w:color="auto"/>
        <w:bottom w:val="none" w:sz="0" w:space="0" w:color="auto"/>
        <w:right w:val="none" w:sz="0" w:space="0" w:color="auto"/>
      </w:divBdr>
    </w:div>
    <w:div w:id="972949260">
      <w:bodyDiv w:val="1"/>
      <w:marLeft w:val="0"/>
      <w:marRight w:val="0"/>
      <w:marTop w:val="0"/>
      <w:marBottom w:val="0"/>
      <w:divBdr>
        <w:top w:val="none" w:sz="0" w:space="0" w:color="auto"/>
        <w:left w:val="none" w:sz="0" w:space="0" w:color="auto"/>
        <w:bottom w:val="none" w:sz="0" w:space="0" w:color="auto"/>
        <w:right w:val="none" w:sz="0" w:space="0" w:color="auto"/>
      </w:divBdr>
    </w:div>
    <w:div w:id="997341398">
      <w:bodyDiv w:val="1"/>
      <w:marLeft w:val="0"/>
      <w:marRight w:val="0"/>
      <w:marTop w:val="0"/>
      <w:marBottom w:val="0"/>
      <w:divBdr>
        <w:top w:val="none" w:sz="0" w:space="0" w:color="auto"/>
        <w:left w:val="none" w:sz="0" w:space="0" w:color="auto"/>
        <w:bottom w:val="none" w:sz="0" w:space="0" w:color="auto"/>
        <w:right w:val="none" w:sz="0" w:space="0" w:color="auto"/>
      </w:divBdr>
    </w:div>
    <w:div w:id="1073241313">
      <w:bodyDiv w:val="1"/>
      <w:marLeft w:val="0"/>
      <w:marRight w:val="0"/>
      <w:marTop w:val="0"/>
      <w:marBottom w:val="0"/>
      <w:divBdr>
        <w:top w:val="none" w:sz="0" w:space="0" w:color="auto"/>
        <w:left w:val="none" w:sz="0" w:space="0" w:color="auto"/>
        <w:bottom w:val="none" w:sz="0" w:space="0" w:color="auto"/>
        <w:right w:val="none" w:sz="0" w:space="0" w:color="auto"/>
      </w:divBdr>
    </w:div>
    <w:div w:id="1193113314">
      <w:bodyDiv w:val="1"/>
      <w:marLeft w:val="0"/>
      <w:marRight w:val="0"/>
      <w:marTop w:val="0"/>
      <w:marBottom w:val="0"/>
      <w:divBdr>
        <w:top w:val="none" w:sz="0" w:space="0" w:color="auto"/>
        <w:left w:val="none" w:sz="0" w:space="0" w:color="auto"/>
        <w:bottom w:val="none" w:sz="0" w:space="0" w:color="auto"/>
        <w:right w:val="none" w:sz="0" w:space="0" w:color="auto"/>
      </w:divBdr>
    </w:div>
    <w:div w:id="1277979662">
      <w:bodyDiv w:val="1"/>
      <w:marLeft w:val="0"/>
      <w:marRight w:val="0"/>
      <w:marTop w:val="0"/>
      <w:marBottom w:val="0"/>
      <w:divBdr>
        <w:top w:val="none" w:sz="0" w:space="0" w:color="auto"/>
        <w:left w:val="none" w:sz="0" w:space="0" w:color="auto"/>
        <w:bottom w:val="none" w:sz="0" w:space="0" w:color="auto"/>
        <w:right w:val="none" w:sz="0" w:space="0" w:color="auto"/>
      </w:divBdr>
    </w:div>
    <w:div w:id="1354573754">
      <w:bodyDiv w:val="1"/>
      <w:marLeft w:val="0"/>
      <w:marRight w:val="0"/>
      <w:marTop w:val="0"/>
      <w:marBottom w:val="0"/>
      <w:divBdr>
        <w:top w:val="none" w:sz="0" w:space="0" w:color="auto"/>
        <w:left w:val="none" w:sz="0" w:space="0" w:color="auto"/>
        <w:bottom w:val="none" w:sz="0" w:space="0" w:color="auto"/>
        <w:right w:val="none" w:sz="0" w:space="0" w:color="auto"/>
      </w:divBdr>
    </w:div>
    <w:div w:id="1375691446">
      <w:bodyDiv w:val="1"/>
      <w:marLeft w:val="0"/>
      <w:marRight w:val="0"/>
      <w:marTop w:val="0"/>
      <w:marBottom w:val="0"/>
      <w:divBdr>
        <w:top w:val="none" w:sz="0" w:space="0" w:color="auto"/>
        <w:left w:val="none" w:sz="0" w:space="0" w:color="auto"/>
        <w:bottom w:val="none" w:sz="0" w:space="0" w:color="auto"/>
        <w:right w:val="none" w:sz="0" w:space="0" w:color="auto"/>
      </w:divBdr>
    </w:div>
    <w:div w:id="1386758575">
      <w:bodyDiv w:val="1"/>
      <w:marLeft w:val="0"/>
      <w:marRight w:val="0"/>
      <w:marTop w:val="0"/>
      <w:marBottom w:val="0"/>
      <w:divBdr>
        <w:top w:val="none" w:sz="0" w:space="0" w:color="auto"/>
        <w:left w:val="none" w:sz="0" w:space="0" w:color="auto"/>
        <w:bottom w:val="none" w:sz="0" w:space="0" w:color="auto"/>
        <w:right w:val="none" w:sz="0" w:space="0" w:color="auto"/>
      </w:divBdr>
    </w:div>
    <w:div w:id="1388796197">
      <w:bodyDiv w:val="1"/>
      <w:marLeft w:val="0"/>
      <w:marRight w:val="0"/>
      <w:marTop w:val="0"/>
      <w:marBottom w:val="0"/>
      <w:divBdr>
        <w:top w:val="none" w:sz="0" w:space="0" w:color="auto"/>
        <w:left w:val="none" w:sz="0" w:space="0" w:color="auto"/>
        <w:bottom w:val="none" w:sz="0" w:space="0" w:color="auto"/>
        <w:right w:val="none" w:sz="0" w:space="0" w:color="auto"/>
      </w:divBdr>
    </w:div>
    <w:div w:id="1429888928">
      <w:bodyDiv w:val="1"/>
      <w:marLeft w:val="0"/>
      <w:marRight w:val="0"/>
      <w:marTop w:val="0"/>
      <w:marBottom w:val="0"/>
      <w:divBdr>
        <w:top w:val="none" w:sz="0" w:space="0" w:color="auto"/>
        <w:left w:val="none" w:sz="0" w:space="0" w:color="auto"/>
        <w:bottom w:val="none" w:sz="0" w:space="0" w:color="auto"/>
        <w:right w:val="none" w:sz="0" w:space="0" w:color="auto"/>
      </w:divBdr>
    </w:div>
    <w:div w:id="1596984405">
      <w:bodyDiv w:val="1"/>
      <w:marLeft w:val="0"/>
      <w:marRight w:val="0"/>
      <w:marTop w:val="0"/>
      <w:marBottom w:val="0"/>
      <w:divBdr>
        <w:top w:val="none" w:sz="0" w:space="0" w:color="auto"/>
        <w:left w:val="none" w:sz="0" w:space="0" w:color="auto"/>
        <w:bottom w:val="none" w:sz="0" w:space="0" w:color="auto"/>
        <w:right w:val="none" w:sz="0" w:space="0" w:color="auto"/>
      </w:divBdr>
    </w:div>
    <w:div w:id="1613897348">
      <w:bodyDiv w:val="1"/>
      <w:marLeft w:val="0"/>
      <w:marRight w:val="0"/>
      <w:marTop w:val="0"/>
      <w:marBottom w:val="0"/>
      <w:divBdr>
        <w:top w:val="none" w:sz="0" w:space="0" w:color="auto"/>
        <w:left w:val="none" w:sz="0" w:space="0" w:color="auto"/>
        <w:bottom w:val="none" w:sz="0" w:space="0" w:color="auto"/>
        <w:right w:val="none" w:sz="0" w:space="0" w:color="auto"/>
      </w:divBdr>
    </w:div>
    <w:div w:id="1631520224">
      <w:bodyDiv w:val="1"/>
      <w:marLeft w:val="0"/>
      <w:marRight w:val="0"/>
      <w:marTop w:val="0"/>
      <w:marBottom w:val="0"/>
      <w:divBdr>
        <w:top w:val="none" w:sz="0" w:space="0" w:color="auto"/>
        <w:left w:val="none" w:sz="0" w:space="0" w:color="auto"/>
        <w:bottom w:val="none" w:sz="0" w:space="0" w:color="auto"/>
        <w:right w:val="none" w:sz="0" w:space="0" w:color="auto"/>
      </w:divBdr>
    </w:div>
    <w:div w:id="1713074768">
      <w:bodyDiv w:val="1"/>
      <w:marLeft w:val="0"/>
      <w:marRight w:val="0"/>
      <w:marTop w:val="0"/>
      <w:marBottom w:val="0"/>
      <w:divBdr>
        <w:top w:val="none" w:sz="0" w:space="0" w:color="auto"/>
        <w:left w:val="none" w:sz="0" w:space="0" w:color="auto"/>
        <w:bottom w:val="none" w:sz="0" w:space="0" w:color="auto"/>
        <w:right w:val="none" w:sz="0" w:space="0" w:color="auto"/>
      </w:divBdr>
    </w:div>
    <w:div w:id="1722165579">
      <w:bodyDiv w:val="1"/>
      <w:marLeft w:val="0"/>
      <w:marRight w:val="0"/>
      <w:marTop w:val="0"/>
      <w:marBottom w:val="0"/>
      <w:divBdr>
        <w:top w:val="none" w:sz="0" w:space="0" w:color="auto"/>
        <w:left w:val="none" w:sz="0" w:space="0" w:color="auto"/>
        <w:bottom w:val="none" w:sz="0" w:space="0" w:color="auto"/>
        <w:right w:val="none" w:sz="0" w:space="0" w:color="auto"/>
      </w:divBdr>
    </w:div>
    <w:div w:id="1745253688">
      <w:bodyDiv w:val="1"/>
      <w:marLeft w:val="0"/>
      <w:marRight w:val="0"/>
      <w:marTop w:val="0"/>
      <w:marBottom w:val="0"/>
      <w:divBdr>
        <w:top w:val="none" w:sz="0" w:space="0" w:color="auto"/>
        <w:left w:val="none" w:sz="0" w:space="0" w:color="auto"/>
        <w:bottom w:val="none" w:sz="0" w:space="0" w:color="auto"/>
        <w:right w:val="none" w:sz="0" w:space="0" w:color="auto"/>
      </w:divBdr>
    </w:div>
    <w:div w:id="1769151444">
      <w:bodyDiv w:val="1"/>
      <w:marLeft w:val="0"/>
      <w:marRight w:val="0"/>
      <w:marTop w:val="0"/>
      <w:marBottom w:val="0"/>
      <w:divBdr>
        <w:top w:val="none" w:sz="0" w:space="0" w:color="auto"/>
        <w:left w:val="none" w:sz="0" w:space="0" w:color="auto"/>
        <w:bottom w:val="none" w:sz="0" w:space="0" w:color="auto"/>
        <w:right w:val="none" w:sz="0" w:space="0" w:color="auto"/>
      </w:divBdr>
    </w:div>
    <w:div w:id="1771468248">
      <w:bodyDiv w:val="1"/>
      <w:marLeft w:val="0"/>
      <w:marRight w:val="0"/>
      <w:marTop w:val="0"/>
      <w:marBottom w:val="0"/>
      <w:divBdr>
        <w:top w:val="none" w:sz="0" w:space="0" w:color="auto"/>
        <w:left w:val="none" w:sz="0" w:space="0" w:color="auto"/>
        <w:bottom w:val="none" w:sz="0" w:space="0" w:color="auto"/>
        <w:right w:val="none" w:sz="0" w:space="0" w:color="auto"/>
      </w:divBdr>
    </w:div>
    <w:div w:id="1772121628">
      <w:bodyDiv w:val="1"/>
      <w:marLeft w:val="0"/>
      <w:marRight w:val="0"/>
      <w:marTop w:val="0"/>
      <w:marBottom w:val="0"/>
      <w:divBdr>
        <w:top w:val="none" w:sz="0" w:space="0" w:color="auto"/>
        <w:left w:val="none" w:sz="0" w:space="0" w:color="auto"/>
        <w:bottom w:val="none" w:sz="0" w:space="0" w:color="auto"/>
        <w:right w:val="none" w:sz="0" w:space="0" w:color="auto"/>
      </w:divBdr>
    </w:div>
    <w:div w:id="1787383429">
      <w:bodyDiv w:val="1"/>
      <w:marLeft w:val="0"/>
      <w:marRight w:val="0"/>
      <w:marTop w:val="0"/>
      <w:marBottom w:val="0"/>
      <w:divBdr>
        <w:top w:val="none" w:sz="0" w:space="0" w:color="auto"/>
        <w:left w:val="none" w:sz="0" w:space="0" w:color="auto"/>
        <w:bottom w:val="none" w:sz="0" w:space="0" w:color="auto"/>
        <w:right w:val="none" w:sz="0" w:space="0" w:color="auto"/>
      </w:divBdr>
    </w:div>
    <w:div w:id="1792627557">
      <w:bodyDiv w:val="1"/>
      <w:marLeft w:val="0"/>
      <w:marRight w:val="0"/>
      <w:marTop w:val="0"/>
      <w:marBottom w:val="0"/>
      <w:divBdr>
        <w:top w:val="none" w:sz="0" w:space="0" w:color="auto"/>
        <w:left w:val="none" w:sz="0" w:space="0" w:color="auto"/>
        <w:bottom w:val="none" w:sz="0" w:space="0" w:color="auto"/>
        <w:right w:val="none" w:sz="0" w:space="0" w:color="auto"/>
      </w:divBdr>
    </w:div>
    <w:div w:id="1875996120">
      <w:bodyDiv w:val="1"/>
      <w:marLeft w:val="0"/>
      <w:marRight w:val="0"/>
      <w:marTop w:val="0"/>
      <w:marBottom w:val="0"/>
      <w:divBdr>
        <w:top w:val="none" w:sz="0" w:space="0" w:color="auto"/>
        <w:left w:val="none" w:sz="0" w:space="0" w:color="auto"/>
        <w:bottom w:val="none" w:sz="0" w:space="0" w:color="auto"/>
        <w:right w:val="none" w:sz="0" w:space="0" w:color="auto"/>
      </w:divBdr>
    </w:div>
    <w:div w:id="21211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5B06-9B15-4899-AA6C-D7540A6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19206</Words>
  <Characters>105638</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Jaime Cruz</dc:creator>
  <cp:lastModifiedBy>Luis Fernando Aviles Gaytan</cp:lastModifiedBy>
  <cp:revision>18</cp:revision>
  <cp:lastPrinted>2022-11-28T15:34:00Z</cp:lastPrinted>
  <dcterms:created xsi:type="dcterms:W3CDTF">2022-11-28T20:53:00Z</dcterms:created>
  <dcterms:modified xsi:type="dcterms:W3CDTF">2022-12-02T16:21:00Z</dcterms:modified>
</cp:coreProperties>
</file>