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2C5A2" w14:textId="77777777" w:rsidR="00694B75" w:rsidRDefault="00694B75">
      <w:pPr>
        <w:pStyle w:val="Cuerpo"/>
        <w:spacing w:line="360" w:lineRule="auto"/>
        <w:jc w:val="both"/>
        <w:rPr>
          <w:rStyle w:val="Ninguno"/>
          <w:rFonts w:ascii="Century Gothic" w:eastAsia="Century Gothic" w:hAnsi="Century Gothic" w:cs="Century Gothic"/>
        </w:rPr>
      </w:pPr>
    </w:p>
    <w:p w14:paraId="1224BA76" w14:textId="77777777" w:rsidR="00694B75" w:rsidRDefault="00694B75">
      <w:pPr>
        <w:pStyle w:val="Cuerpo"/>
        <w:spacing w:line="360" w:lineRule="auto"/>
        <w:jc w:val="both"/>
        <w:rPr>
          <w:rStyle w:val="Ninguno"/>
          <w:rFonts w:ascii="Century Gothic" w:eastAsia="Century Gothic" w:hAnsi="Century Gothic" w:cs="Century Gothic"/>
          <w:b/>
          <w:bCs/>
        </w:rPr>
      </w:pPr>
    </w:p>
    <w:p w14:paraId="2611F5D8" w14:textId="77777777" w:rsidR="00694B75" w:rsidRDefault="0080233B">
      <w:pPr>
        <w:pStyle w:val="Cuerpo"/>
        <w:spacing w:line="360" w:lineRule="auto"/>
        <w:jc w:val="both"/>
        <w:rPr>
          <w:rStyle w:val="Ninguno"/>
          <w:rFonts w:ascii="Century Gothic" w:eastAsia="Century Gothic" w:hAnsi="Century Gothic" w:cs="Century Gothic"/>
        </w:rPr>
      </w:pPr>
      <w:r>
        <w:rPr>
          <w:rStyle w:val="Ninguno"/>
          <w:rFonts w:ascii="Century Gothic" w:hAnsi="Century Gothic"/>
          <w:b/>
          <w:bCs/>
          <w:lang w:val="es-ES_tradnl"/>
        </w:rPr>
        <w:t>H. CONGRESO DEL ESTADO DE CHIHUAHUA</w:t>
      </w:r>
    </w:p>
    <w:p w14:paraId="1A11230F" w14:textId="77777777" w:rsidR="00694B75" w:rsidRDefault="0080233B">
      <w:pPr>
        <w:pStyle w:val="Cuerpo"/>
        <w:spacing w:line="360" w:lineRule="auto"/>
        <w:jc w:val="both"/>
        <w:rPr>
          <w:rStyle w:val="Ninguno"/>
          <w:rFonts w:ascii="Century Gothic" w:eastAsia="Century Gothic" w:hAnsi="Century Gothic" w:cs="Century Gothic"/>
        </w:rPr>
      </w:pPr>
      <w:r>
        <w:rPr>
          <w:rStyle w:val="Ninguno"/>
          <w:rFonts w:ascii="Century Gothic" w:hAnsi="Century Gothic"/>
          <w:b/>
          <w:bCs/>
          <w:lang w:val="it-IT"/>
        </w:rPr>
        <w:t>P R E S E N T E.-</w:t>
      </w:r>
    </w:p>
    <w:p w14:paraId="1E7AA3C9" w14:textId="77777777" w:rsidR="00694B75" w:rsidRDefault="0080233B">
      <w:pPr>
        <w:pStyle w:val="Cuerpo"/>
        <w:spacing w:line="360" w:lineRule="auto"/>
        <w:jc w:val="both"/>
        <w:rPr>
          <w:rStyle w:val="Ninguno"/>
          <w:rFonts w:ascii="Century Gothic" w:eastAsia="Century Gothic" w:hAnsi="Century Gothic" w:cs="Century Gothic"/>
        </w:rPr>
      </w:pPr>
      <w:r>
        <w:rPr>
          <w:rStyle w:val="Ninguno"/>
          <w:rFonts w:ascii="Century Gothic" w:hAnsi="Century Gothic"/>
          <w:i/>
          <w:iCs/>
          <w:lang w:val="es-ES_tradnl"/>
        </w:rPr>
        <w:t> </w:t>
      </w:r>
    </w:p>
    <w:p w14:paraId="61EA055F" w14:textId="77777777" w:rsidR="00694B75" w:rsidRDefault="0080233B">
      <w:pPr>
        <w:pStyle w:val="Cuerpo"/>
        <w:spacing w:line="360" w:lineRule="auto"/>
        <w:jc w:val="both"/>
        <w:rPr>
          <w:rStyle w:val="Ninguno"/>
          <w:rFonts w:ascii="Century Gothic" w:eastAsia="Century Gothic" w:hAnsi="Century Gothic" w:cs="Century Gothic"/>
          <w:b/>
          <w:bCs/>
        </w:rPr>
      </w:pPr>
      <w:r>
        <w:rPr>
          <w:rStyle w:val="Ninguno"/>
          <w:rFonts w:ascii="Century Gothic" w:hAnsi="Century Gothic"/>
          <w:lang w:val="es-ES_tradnl"/>
        </w:rPr>
        <w:t xml:space="preserve">La suscrita </w:t>
      </w:r>
      <w:r>
        <w:rPr>
          <w:rStyle w:val="Ninguno"/>
          <w:rFonts w:ascii="Century Gothic" w:hAnsi="Century Gothic"/>
          <w:b/>
          <w:bCs/>
          <w:lang w:val="es-ES_tradnl"/>
        </w:rPr>
        <w:t xml:space="preserve">Diputada Isela Martínez </w:t>
      </w:r>
      <w:proofErr w:type="spellStart"/>
      <w:r>
        <w:rPr>
          <w:rStyle w:val="Ninguno"/>
          <w:rFonts w:ascii="Century Gothic" w:hAnsi="Century Gothic"/>
          <w:b/>
          <w:bCs/>
          <w:lang w:val="es-ES_tradnl"/>
        </w:rPr>
        <w:t>Dí</w:t>
      </w:r>
      <w:r>
        <w:rPr>
          <w:rStyle w:val="Ninguno"/>
          <w:rFonts w:ascii="Century Gothic" w:hAnsi="Century Gothic"/>
          <w:b/>
          <w:bCs/>
        </w:rPr>
        <w:t>az</w:t>
      </w:r>
      <w:proofErr w:type="spellEnd"/>
      <w:r>
        <w:rPr>
          <w:rStyle w:val="Ninguno"/>
          <w:rFonts w:ascii="Century Gothic" w:hAnsi="Century Gothic"/>
          <w:lang w:val="es-ES_tradnl"/>
        </w:rPr>
        <w:t xml:space="preserve"> de la </w:t>
      </w:r>
      <w:proofErr w:type="spellStart"/>
      <w:r>
        <w:rPr>
          <w:rStyle w:val="Ninguno"/>
          <w:rFonts w:ascii="Century Gothic" w:hAnsi="Century Gothic"/>
          <w:lang w:val="es-ES_tradnl"/>
        </w:rPr>
        <w:t>Sexagé</w:t>
      </w:r>
      <w:proofErr w:type="spellEnd"/>
      <w:r>
        <w:rPr>
          <w:rStyle w:val="Ninguno"/>
          <w:rFonts w:ascii="Century Gothic" w:hAnsi="Century Gothic"/>
        </w:rPr>
        <w:t>sima S</w:t>
      </w:r>
      <w:proofErr w:type="spellStart"/>
      <w:r>
        <w:rPr>
          <w:rStyle w:val="Ninguno"/>
          <w:rFonts w:ascii="Century Gothic" w:hAnsi="Century Gothic"/>
          <w:lang w:val="es-ES_tradnl"/>
        </w:rPr>
        <w:t>éptima</w:t>
      </w:r>
      <w:proofErr w:type="spellEnd"/>
      <w:r>
        <w:rPr>
          <w:rStyle w:val="Ninguno"/>
          <w:rFonts w:ascii="Century Gothic" w:hAnsi="Century Gothic"/>
          <w:lang w:val="es-ES_tradnl"/>
        </w:rPr>
        <w:t xml:space="preserve"> Legislatura del Honorable Congreso del Estado integrante del Grupo Parlamentario Acción Nacional, con fundamento en lo que dispone la </w:t>
      </w:r>
      <w:proofErr w:type="spellStart"/>
      <w:r>
        <w:rPr>
          <w:rStyle w:val="Ninguno"/>
          <w:rFonts w:ascii="Century Gothic" w:hAnsi="Century Gothic"/>
          <w:lang w:val="es-ES_tradnl"/>
        </w:rPr>
        <w:t>fracció</w:t>
      </w:r>
      <w:proofErr w:type="spellEnd"/>
      <w:r>
        <w:rPr>
          <w:rStyle w:val="Ninguno"/>
          <w:rFonts w:ascii="Century Gothic" w:hAnsi="Century Gothic"/>
          <w:lang w:val="it-IT"/>
        </w:rPr>
        <w:t>n I del Art</w:t>
      </w:r>
      <w:proofErr w:type="spellStart"/>
      <w:r>
        <w:rPr>
          <w:rStyle w:val="Ninguno"/>
          <w:rFonts w:ascii="Century Gothic" w:hAnsi="Century Gothic"/>
          <w:lang w:val="es-ES_tradnl"/>
        </w:rPr>
        <w:t>ículo</w:t>
      </w:r>
      <w:proofErr w:type="spellEnd"/>
      <w:r>
        <w:rPr>
          <w:rStyle w:val="Ninguno"/>
          <w:rFonts w:ascii="Century Gothic" w:hAnsi="Century Gothic"/>
          <w:lang w:val="es-ES_tradnl"/>
        </w:rPr>
        <w:t xml:space="preserve"> 167 y 169, de la Ley Orgánica del Poder Legislativo; Así como la fracción IX del Artículo 2 del R</w:t>
      </w:r>
      <w:r>
        <w:rPr>
          <w:rStyle w:val="Ninguno"/>
          <w:rFonts w:ascii="Century Gothic" w:hAnsi="Century Gothic"/>
          <w:lang w:val="es-ES_tradnl"/>
        </w:rPr>
        <w:t xml:space="preserve">eglamento Interior y de Prácticas Parlamentarias del Poder Legislativo; comparezco  ante está Honorable Soberanía, a fin de presentar </w:t>
      </w:r>
      <w:bookmarkStart w:id="0" w:name="_Hlk121141305"/>
      <w:r>
        <w:rPr>
          <w:rStyle w:val="Ninguno"/>
          <w:rFonts w:ascii="Century Gothic" w:hAnsi="Century Gothic"/>
          <w:b/>
          <w:bCs/>
          <w:lang w:val="pt-PT"/>
        </w:rPr>
        <w:t>PROPOSICI</w:t>
      </w:r>
      <w:proofErr w:type="spellStart"/>
      <w:r>
        <w:rPr>
          <w:rStyle w:val="Ninguno"/>
          <w:rFonts w:ascii="Century Gothic" w:hAnsi="Century Gothic"/>
          <w:b/>
          <w:bCs/>
          <w:lang w:val="es-ES_tradnl"/>
        </w:rPr>
        <w:t>Ó</w:t>
      </w:r>
      <w:proofErr w:type="spellEnd"/>
      <w:r>
        <w:rPr>
          <w:rStyle w:val="Ninguno"/>
          <w:rFonts w:ascii="Century Gothic" w:hAnsi="Century Gothic"/>
          <w:b/>
          <w:bCs/>
          <w:lang w:val="de-DE"/>
        </w:rPr>
        <w:t>N CON CAR</w:t>
      </w:r>
      <w:r>
        <w:rPr>
          <w:rStyle w:val="Ninguno"/>
          <w:rFonts w:ascii="Century Gothic" w:hAnsi="Century Gothic"/>
          <w:b/>
          <w:bCs/>
          <w:lang w:val="es-ES_tradnl"/>
        </w:rPr>
        <w:t>Á</w:t>
      </w:r>
      <w:r>
        <w:rPr>
          <w:rStyle w:val="Ninguno"/>
          <w:rFonts w:ascii="Century Gothic" w:hAnsi="Century Gothic"/>
          <w:b/>
          <w:bCs/>
          <w:lang w:val="de-DE"/>
        </w:rPr>
        <w:t>CTER DE PUNTO DE ACUERDO A EFECTO DE EXHORTAR AL PODER EJECUTIVO FEDERAL,</w:t>
      </w:r>
      <w:r>
        <w:rPr>
          <w:rStyle w:val="Ninguno"/>
          <w:rFonts w:ascii="Century Gothic" w:hAnsi="Century Gothic"/>
          <w:b/>
          <w:bCs/>
        </w:rPr>
        <w:t xml:space="preserve"> </w:t>
      </w:r>
      <w:r>
        <w:rPr>
          <w:rStyle w:val="Ninguno"/>
          <w:rFonts w:ascii="Century Gothic" w:hAnsi="Century Gothic"/>
          <w:b/>
          <w:bCs/>
          <w:lang w:val="es-ES_tradnl"/>
        </w:rPr>
        <w:t>PARA QUE SE REORIENTE Y/O CO</w:t>
      </w:r>
      <w:r>
        <w:rPr>
          <w:rStyle w:val="Ninguno"/>
          <w:rFonts w:ascii="Century Gothic" w:hAnsi="Century Gothic"/>
          <w:b/>
          <w:bCs/>
          <w:lang w:val="es-ES_tradnl"/>
        </w:rPr>
        <w:t xml:space="preserve">NTEMPLEN MEDIDAS PRESUPUESTALES EXTRAORDINARIAS EN MATERIA DE SALUD PARA EL PROXIMO EJERCICIO FISCAL, </w:t>
      </w:r>
      <w:r>
        <w:rPr>
          <w:rStyle w:val="Ninguno"/>
          <w:rFonts w:ascii="Century Gothic" w:hAnsi="Century Gothic"/>
          <w:b/>
          <w:bCs/>
        </w:rPr>
        <w:t>DADAS</w:t>
      </w:r>
      <w:r>
        <w:rPr>
          <w:rStyle w:val="Ninguno"/>
          <w:rFonts w:ascii="Century Gothic" w:hAnsi="Century Gothic"/>
          <w:b/>
          <w:bCs/>
          <w:lang w:val="de-DE"/>
        </w:rPr>
        <w:t xml:space="preserve"> LAS REDUCCIONES </w:t>
      </w:r>
      <w:r>
        <w:rPr>
          <w:rStyle w:val="Ninguno"/>
          <w:rFonts w:ascii="Century Gothic" w:hAnsi="Century Gothic"/>
          <w:b/>
          <w:bCs/>
          <w:lang w:val="es-ES_tradnl"/>
        </w:rPr>
        <w:t>DE RECURSOS PREVISTOS Y APROBADOS EN EL</w:t>
      </w:r>
      <w:r>
        <w:rPr>
          <w:rStyle w:val="Ninguno"/>
          <w:rFonts w:ascii="Century Gothic" w:hAnsi="Century Gothic"/>
          <w:b/>
          <w:bCs/>
        </w:rPr>
        <w:t xml:space="preserve"> PEF 2023</w:t>
      </w:r>
      <w:bookmarkEnd w:id="0"/>
      <w:r>
        <w:rPr>
          <w:rStyle w:val="Ninguno"/>
          <w:rFonts w:ascii="Century Gothic" w:hAnsi="Century Gothic"/>
          <w:b/>
          <w:bCs/>
        </w:rPr>
        <w:t xml:space="preserve">, </w:t>
      </w:r>
      <w:r>
        <w:rPr>
          <w:rStyle w:val="Ninguno"/>
          <w:rFonts w:ascii="Century Gothic" w:hAnsi="Century Gothic"/>
          <w:lang w:val="es-ES_tradnl"/>
        </w:rPr>
        <w:t>lo anterior conforme a la siguiente:</w:t>
      </w:r>
    </w:p>
    <w:p w14:paraId="69DD05EB" w14:textId="77777777" w:rsidR="00694B75" w:rsidRDefault="00694B75">
      <w:pPr>
        <w:pStyle w:val="Cuerpo"/>
        <w:spacing w:line="360" w:lineRule="auto"/>
        <w:rPr>
          <w:rStyle w:val="Ninguno"/>
          <w:rFonts w:ascii="Century Gothic" w:eastAsia="Century Gothic" w:hAnsi="Century Gothic" w:cs="Century Gothic"/>
        </w:rPr>
      </w:pPr>
    </w:p>
    <w:p w14:paraId="5F39049A" w14:textId="77777777" w:rsidR="00694B75" w:rsidRDefault="0080233B">
      <w:pPr>
        <w:pStyle w:val="Cuerpo"/>
        <w:spacing w:line="360" w:lineRule="auto"/>
        <w:jc w:val="center"/>
        <w:rPr>
          <w:rStyle w:val="Ninguno"/>
          <w:rFonts w:ascii="Century Gothic" w:eastAsia="Century Gothic" w:hAnsi="Century Gothic" w:cs="Century Gothic"/>
          <w:b/>
          <w:bCs/>
        </w:rPr>
      </w:pPr>
      <w:r>
        <w:rPr>
          <w:rStyle w:val="Ninguno"/>
          <w:rFonts w:ascii="Century Gothic" w:hAnsi="Century Gothic"/>
          <w:b/>
          <w:bCs/>
          <w:lang w:val="pt-PT"/>
        </w:rPr>
        <w:t>EXPOSICI</w:t>
      </w:r>
      <w:r>
        <w:rPr>
          <w:rStyle w:val="Ninguno"/>
          <w:rFonts w:ascii="Century Gothic" w:hAnsi="Century Gothic"/>
          <w:b/>
          <w:bCs/>
          <w:lang w:val="es-ES_tradnl"/>
        </w:rPr>
        <w:t xml:space="preserve">ÓN DE MOTIVOS: </w:t>
      </w:r>
    </w:p>
    <w:p w14:paraId="297267EE" w14:textId="77777777" w:rsidR="00694B75" w:rsidRDefault="00694B75">
      <w:pPr>
        <w:pStyle w:val="Cuerpo"/>
        <w:spacing w:line="360" w:lineRule="auto"/>
        <w:jc w:val="center"/>
        <w:rPr>
          <w:rStyle w:val="Ninguno"/>
          <w:rFonts w:ascii="Century Gothic" w:eastAsia="Century Gothic" w:hAnsi="Century Gothic" w:cs="Century Gothic"/>
          <w:b/>
          <w:bCs/>
        </w:rPr>
      </w:pPr>
    </w:p>
    <w:p w14:paraId="2509E317" w14:textId="77777777" w:rsidR="00694B75" w:rsidRDefault="0080233B">
      <w:pPr>
        <w:pStyle w:val="Cuerpo"/>
        <w:spacing w:line="360" w:lineRule="auto"/>
        <w:ind w:firstLine="720"/>
        <w:jc w:val="both"/>
        <w:rPr>
          <w:rStyle w:val="Ninguno"/>
          <w:rFonts w:ascii="Century Gothic" w:eastAsia="Century Gothic" w:hAnsi="Century Gothic" w:cs="Century Gothic"/>
        </w:rPr>
      </w:pPr>
      <w:r>
        <w:rPr>
          <w:rStyle w:val="Ninguno"/>
          <w:rFonts w:ascii="Century Gothic" w:hAnsi="Century Gothic"/>
          <w:lang w:val="es-ES_tradnl"/>
        </w:rPr>
        <w:t>Hoy se cumplen 4 añ</w:t>
      </w:r>
      <w:r>
        <w:rPr>
          <w:rStyle w:val="Ninguno"/>
          <w:rFonts w:ascii="Century Gothic" w:hAnsi="Century Gothic"/>
          <w:lang w:val="es-ES_tradnl"/>
        </w:rPr>
        <w:t xml:space="preserve">os del gobierno de </w:t>
      </w:r>
      <w:proofErr w:type="spellStart"/>
      <w:r>
        <w:rPr>
          <w:rStyle w:val="Ninguno"/>
          <w:rFonts w:ascii="Century Gothic" w:hAnsi="Century Gothic"/>
          <w:lang w:val="es-ES_tradnl"/>
        </w:rPr>
        <w:t>Lopez</w:t>
      </w:r>
      <w:proofErr w:type="spellEnd"/>
      <w:r>
        <w:rPr>
          <w:rStyle w:val="Ninguno"/>
          <w:rFonts w:ascii="Century Gothic" w:hAnsi="Century Gothic"/>
          <w:lang w:val="es-ES_tradnl"/>
        </w:rPr>
        <w:t xml:space="preserve"> Obrador y aún no tenemos un Sistema de Salud como Noruega o Dinamarca (como en un primer momento se prometió</w:t>
      </w:r>
      <w:r>
        <w:rPr>
          <w:rStyle w:val="Ninguno"/>
          <w:rFonts w:ascii="Century Gothic" w:hAnsi="Century Gothic"/>
        </w:rPr>
        <w:t xml:space="preserve">). </w:t>
      </w:r>
    </w:p>
    <w:p w14:paraId="0759A3BA" w14:textId="77777777" w:rsidR="00694B75" w:rsidRDefault="00694B75">
      <w:pPr>
        <w:pStyle w:val="Cuerpo"/>
        <w:spacing w:line="360" w:lineRule="auto"/>
        <w:ind w:firstLine="720"/>
        <w:jc w:val="both"/>
        <w:rPr>
          <w:rStyle w:val="Ninguno"/>
          <w:rFonts w:ascii="Century Gothic" w:eastAsia="Century Gothic" w:hAnsi="Century Gothic" w:cs="Century Gothic"/>
        </w:rPr>
      </w:pPr>
    </w:p>
    <w:p w14:paraId="14EADD28" w14:textId="77777777" w:rsidR="00694B75" w:rsidRDefault="0080233B">
      <w:pPr>
        <w:pStyle w:val="Cuerpo"/>
        <w:spacing w:line="360" w:lineRule="auto"/>
        <w:ind w:firstLine="720"/>
        <w:jc w:val="both"/>
        <w:rPr>
          <w:rStyle w:val="Ninguno"/>
          <w:rFonts w:ascii="Century Gothic" w:eastAsia="Century Gothic" w:hAnsi="Century Gothic" w:cs="Century Gothic"/>
        </w:rPr>
      </w:pPr>
      <w:r>
        <w:rPr>
          <w:rStyle w:val="Ninguno"/>
          <w:rFonts w:ascii="Century Gothic" w:hAnsi="Century Gothic"/>
          <w:lang w:val="es-ES_tradnl"/>
        </w:rPr>
        <w:t>El día de hoy hago uso de la tribuna y lo haré las veces que sea necesario, para hablar de la importancia de la salud.</w:t>
      </w:r>
      <w:r>
        <w:rPr>
          <w:rStyle w:val="Ninguno"/>
          <w:rFonts w:ascii="Century Gothic" w:hAnsi="Century Gothic"/>
          <w:lang w:val="es-ES_tradnl"/>
        </w:rPr>
        <w:t xml:space="preserve"> Indudablemente, la salud, es lo más preciado que tenemos los seres humanos, sin ella, no se puede estudiar, ni trabajar adecuadamente ni disfrutar completamente de la vida, en otras palabras, sin salud no hay nada, no se vive, por así decirlo. La </w:t>
      </w:r>
      <w:r>
        <w:rPr>
          <w:rStyle w:val="Ninguno"/>
          <w:rFonts w:ascii="Century Gothic" w:hAnsi="Century Gothic"/>
          <w:lang w:val="es-ES_tradnl"/>
        </w:rPr>
        <w:lastRenderedPageBreak/>
        <w:t>protecci</w:t>
      </w:r>
      <w:r>
        <w:rPr>
          <w:rStyle w:val="Ninguno"/>
          <w:rFonts w:ascii="Century Gothic" w:hAnsi="Century Gothic"/>
          <w:lang w:val="es-ES_tradnl"/>
        </w:rPr>
        <w:t xml:space="preserve">ón de la salud es un derecho humano tutelado en el artículo 4 de nuestra </w:t>
      </w:r>
      <w:proofErr w:type="spellStart"/>
      <w:r>
        <w:rPr>
          <w:rStyle w:val="Ninguno"/>
          <w:rFonts w:ascii="Century Gothic" w:hAnsi="Century Gothic"/>
          <w:lang w:val="es-ES_tradnl"/>
        </w:rPr>
        <w:t>má</w:t>
      </w:r>
      <w:r>
        <w:rPr>
          <w:rStyle w:val="Ninguno"/>
          <w:rFonts w:ascii="Century Gothic" w:hAnsi="Century Gothic"/>
        </w:rPr>
        <w:t>xima</w:t>
      </w:r>
      <w:proofErr w:type="spellEnd"/>
      <w:r>
        <w:rPr>
          <w:rStyle w:val="Ninguno"/>
          <w:rFonts w:ascii="Century Gothic" w:hAnsi="Century Gothic"/>
        </w:rPr>
        <w:t xml:space="preserve"> </w:t>
      </w:r>
      <w:proofErr w:type="spellStart"/>
      <w:r>
        <w:rPr>
          <w:rStyle w:val="Ninguno"/>
          <w:rFonts w:ascii="Century Gothic" w:hAnsi="Century Gothic"/>
        </w:rPr>
        <w:t>jerarqu</w:t>
      </w:r>
      <w:proofErr w:type="spellEnd"/>
      <w:r>
        <w:rPr>
          <w:rStyle w:val="Ninguno"/>
          <w:rFonts w:ascii="Century Gothic" w:hAnsi="Century Gothic"/>
          <w:lang w:val="es-ES_tradnl"/>
        </w:rPr>
        <w:t>í</w:t>
      </w:r>
      <w:r>
        <w:rPr>
          <w:rStyle w:val="Ninguno"/>
          <w:rFonts w:ascii="Century Gothic" w:hAnsi="Century Gothic"/>
          <w:lang w:val="pt-PT"/>
        </w:rPr>
        <w:t xml:space="preserve">a federal. </w:t>
      </w:r>
    </w:p>
    <w:p w14:paraId="1132FF0E" w14:textId="77777777" w:rsidR="00694B75" w:rsidRDefault="00694B75">
      <w:pPr>
        <w:pStyle w:val="Cuerpo"/>
        <w:spacing w:line="360" w:lineRule="auto"/>
        <w:ind w:firstLine="720"/>
        <w:jc w:val="both"/>
        <w:rPr>
          <w:rStyle w:val="Ninguno"/>
          <w:rFonts w:ascii="Century Gothic" w:eastAsia="Century Gothic" w:hAnsi="Century Gothic" w:cs="Century Gothic"/>
        </w:rPr>
      </w:pPr>
    </w:p>
    <w:p w14:paraId="6C6F866A" w14:textId="77777777" w:rsidR="00694B75" w:rsidRDefault="0080233B">
      <w:pPr>
        <w:pStyle w:val="Cuerpo"/>
        <w:spacing w:line="360" w:lineRule="auto"/>
        <w:ind w:firstLine="720"/>
        <w:jc w:val="both"/>
        <w:rPr>
          <w:rStyle w:val="Ninguno"/>
          <w:rFonts w:ascii="Century Gothic" w:eastAsia="Century Gothic" w:hAnsi="Century Gothic" w:cs="Century Gothic"/>
        </w:rPr>
      </w:pPr>
      <w:r>
        <w:rPr>
          <w:rStyle w:val="Ninguno"/>
          <w:rFonts w:ascii="Century Gothic" w:hAnsi="Century Gothic"/>
          <w:lang w:val="pt-PT"/>
        </w:rPr>
        <w:t>Seg</w:t>
      </w:r>
      <w:proofErr w:type="spellStart"/>
      <w:r>
        <w:rPr>
          <w:rStyle w:val="Ninguno"/>
          <w:rFonts w:ascii="Century Gothic" w:hAnsi="Century Gothic"/>
          <w:lang w:val="es-ES_tradnl"/>
        </w:rPr>
        <w:t>ún</w:t>
      </w:r>
      <w:proofErr w:type="spellEnd"/>
      <w:r>
        <w:rPr>
          <w:rStyle w:val="Ninguno"/>
          <w:rFonts w:ascii="Century Gothic" w:hAnsi="Century Gothic"/>
          <w:lang w:val="es-ES_tradnl"/>
        </w:rPr>
        <w:t xml:space="preserve"> la OMS, "la salud es un estado de completo bienestar físico, mental y social, y no solamente la ausencia de afecciones o enfermedades". Es la posibil</w:t>
      </w:r>
      <w:r>
        <w:rPr>
          <w:rStyle w:val="Ninguno"/>
          <w:rFonts w:ascii="Century Gothic" w:hAnsi="Century Gothic"/>
          <w:lang w:val="es-ES_tradnl"/>
        </w:rPr>
        <w:t>idad de desarrollo humano, de disfrute de la vida y de crecimiento.</w:t>
      </w:r>
    </w:p>
    <w:p w14:paraId="0D84718B" w14:textId="77777777" w:rsidR="00694B75" w:rsidRDefault="00694B75">
      <w:pPr>
        <w:pStyle w:val="Cuerpo"/>
        <w:spacing w:line="360" w:lineRule="auto"/>
        <w:ind w:firstLine="720"/>
        <w:jc w:val="both"/>
        <w:rPr>
          <w:rStyle w:val="Ninguno"/>
          <w:rFonts w:ascii="Century Gothic" w:eastAsia="Century Gothic" w:hAnsi="Century Gothic" w:cs="Century Gothic"/>
        </w:rPr>
      </w:pPr>
    </w:p>
    <w:p w14:paraId="2D049DAA" w14:textId="77777777" w:rsidR="00694B75" w:rsidRDefault="0080233B">
      <w:pPr>
        <w:pStyle w:val="Cuerpo"/>
        <w:spacing w:line="360" w:lineRule="auto"/>
        <w:ind w:firstLine="720"/>
        <w:jc w:val="both"/>
        <w:rPr>
          <w:rStyle w:val="Ninguno"/>
          <w:rFonts w:ascii="Century Gothic" w:eastAsia="Century Gothic" w:hAnsi="Century Gothic" w:cs="Century Gothic"/>
        </w:rPr>
      </w:pPr>
      <w:r>
        <w:rPr>
          <w:rStyle w:val="Ninguno"/>
          <w:rFonts w:ascii="Century Gothic" w:hAnsi="Century Gothic"/>
          <w:lang w:val="es-ES_tradnl"/>
        </w:rPr>
        <w:t xml:space="preserve">Sin embargo, parece que este no es un tema que merezca consideración por parte del presidente, ya que en el Presupuesto de Egresos de la Federación para el Ejercicio Fiscal 2023, y en su </w:t>
      </w:r>
      <w:r>
        <w:rPr>
          <w:rStyle w:val="Ninguno"/>
          <w:rFonts w:ascii="Century Gothic" w:hAnsi="Century Gothic"/>
          <w:lang w:val="es-ES_tradnl"/>
        </w:rPr>
        <w:t xml:space="preserve">posterior aprobación (casi sin cambios), se presentan disminuciones en distintas áreas ejemplo de ello son: </w:t>
      </w:r>
    </w:p>
    <w:p w14:paraId="25215721" w14:textId="77777777" w:rsidR="00694B75" w:rsidRDefault="00694B75">
      <w:pPr>
        <w:pStyle w:val="Cuerpo"/>
        <w:spacing w:line="360" w:lineRule="auto"/>
        <w:jc w:val="both"/>
        <w:rPr>
          <w:rStyle w:val="Ninguno"/>
          <w:rFonts w:ascii="Century Gothic" w:eastAsia="Century Gothic" w:hAnsi="Century Gothic" w:cs="Century Gothic"/>
        </w:rPr>
      </w:pPr>
    </w:p>
    <w:p w14:paraId="0B1854B3" w14:textId="1659FAFC" w:rsidR="00694B75" w:rsidRDefault="0080233B">
      <w:pPr>
        <w:pStyle w:val="Cuerpo"/>
        <w:numPr>
          <w:ilvl w:val="0"/>
          <w:numId w:val="2"/>
        </w:numPr>
        <w:spacing w:line="360" w:lineRule="auto"/>
        <w:jc w:val="both"/>
        <w:rPr>
          <w:rFonts w:ascii="Century Gothic" w:hAnsi="Century Gothic"/>
          <w:lang w:val="es-ES_tradnl"/>
        </w:rPr>
      </w:pPr>
      <w:r>
        <w:rPr>
          <w:rStyle w:val="Ninguno"/>
          <w:rFonts w:ascii="Century Gothic" w:hAnsi="Century Gothic"/>
          <w:lang w:val="es-ES_tradnl"/>
        </w:rPr>
        <w:t xml:space="preserve">En la distribución de los recursos para la </w:t>
      </w:r>
      <w:r w:rsidR="00521C4C">
        <w:rPr>
          <w:rStyle w:val="Ninguno"/>
          <w:rFonts w:ascii="Century Gothic" w:hAnsi="Century Gothic"/>
          <w:lang w:val="es-ES_tradnl"/>
        </w:rPr>
        <w:t>atención</w:t>
      </w:r>
      <w:r>
        <w:rPr>
          <w:rStyle w:val="Ninguno"/>
          <w:rFonts w:ascii="Century Gothic" w:hAnsi="Century Gothic"/>
          <w:lang w:val="nl-NL"/>
        </w:rPr>
        <w:t xml:space="preserve"> de ni</w:t>
      </w:r>
      <w:proofErr w:type="spellStart"/>
      <w:r>
        <w:rPr>
          <w:rStyle w:val="Ninguno"/>
          <w:rFonts w:ascii="Century Gothic" w:hAnsi="Century Gothic"/>
          <w:lang w:val="es-ES_tradnl"/>
        </w:rPr>
        <w:t>ñas</w:t>
      </w:r>
      <w:proofErr w:type="spellEnd"/>
      <w:r>
        <w:rPr>
          <w:rStyle w:val="Ninguno"/>
          <w:rFonts w:ascii="Century Gothic" w:hAnsi="Century Gothic"/>
          <w:lang w:val="es-ES_tradnl"/>
        </w:rPr>
        <w:t>, niños y adolescentes</w:t>
      </w:r>
      <w:r>
        <w:rPr>
          <w:rStyle w:val="Ninguno"/>
          <w:rFonts w:ascii="Century Gothic" w:hAnsi="Century Gothic"/>
        </w:rPr>
        <w:t xml:space="preserve">, </w:t>
      </w:r>
      <w:r>
        <w:rPr>
          <w:rStyle w:val="Ninguno"/>
          <w:rFonts w:ascii="Century Gothic" w:hAnsi="Century Gothic"/>
          <w:lang w:val="es-ES_tradnl"/>
        </w:rPr>
        <w:t>los siguientes</w:t>
      </w:r>
      <w:r>
        <w:rPr>
          <w:rStyle w:val="Ninguno"/>
          <w:rFonts w:ascii="Century Gothic" w:hAnsi="Century Gothic"/>
        </w:rPr>
        <w:t>:</w:t>
      </w:r>
    </w:p>
    <w:p w14:paraId="3F7603FC" w14:textId="02D2FB85" w:rsidR="00694B75" w:rsidRDefault="0080233B">
      <w:pPr>
        <w:pStyle w:val="Cuerpo"/>
        <w:numPr>
          <w:ilvl w:val="0"/>
          <w:numId w:val="4"/>
        </w:numPr>
        <w:spacing w:line="360" w:lineRule="auto"/>
        <w:jc w:val="both"/>
        <w:rPr>
          <w:rFonts w:ascii="Century Gothic" w:hAnsi="Century Gothic"/>
          <w:lang w:val="pt-PT"/>
        </w:rPr>
      </w:pPr>
      <w:r>
        <w:rPr>
          <w:rStyle w:val="Ninguno"/>
          <w:rFonts w:ascii="Century Gothic" w:hAnsi="Century Gothic"/>
          <w:lang w:val="pt-PT"/>
        </w:rPr>
        <w:t>Programa de Prevenci</w:t>
      </w:r>
      <w:proofErr w:type="spellStart"/>
      <w:r>
        <w:rPr>
          <w:rStyle w:val="Ninguno"/>
          <w:rFonts w:ascii="Century Gothic" w:hAnsi="Century Gothic"/>
          <w:lang w:val="es-ES_tradnl"/>
        </w:rPr>
        <w:t>ón</w:t>
      </w:r>
      <w:proofErr w:type="spellEnd"/>
      <w:r>
        <w:rPr>
          <w:rStyle w:val="Ninguno"/>
          <w:rFonts w:ascii="Century Gothic" w:hAnsi="Century Gothic"/>
          <w:lang w:val="es-ES_tradnl"/>
        </w:rPr>
        <w:t xml:space="preserve"> y Control de Sobrepeso, Obesidad y Diabetes ( </w:t>
      </w:r>
      <w:r w:rsidR="004D02AA">
        <w:rPr>
          <w:rStyle w:val="Ninguno"/>
          <w:rFonts w:ascii="Century Gothic" w:hAnsi="Century Gothic"/>
          <w:lang w:val="es-ES_tradnl"/>
        </w:rPr>
        <w:t>-133.21 millones de pesos</w:t>
      </w:r>
      <w:r>
        <w:rPr>
          <w:rStyle w:val="Ninguno"/>
          <w:rFonts w:ascii="Century Gothic" w:hAnsi="Century Gothic"/>
          <w:lang w:val="es-ES_tradnl"/>
        </w:rPr>
        <w:t>)</w:t>
      </w:r>
    </w:p>
    <w:p w14:paraId="2D83B3CA" w14:textId="55F3BE29" w:rsidR="00694B75" w:rsidRDefault="0080233B">
      <w:pPr>
        <w:pStyle w:val="Cuerpo"/>
        <w:numPr>
          <w:ilvl w:val="0"/>
          <w:numId w:val="4"/>
        </w:numPr>
        <w:spacing w:line="360" w:lineRule="auto"/>
        <w:jc w:val="both"/>
        <w:rPr>
          <w:rFonts w:ascii="Century Gothic" w:hAnsi="Century Gothic"/>
          <w:lang w:val="es-ES_tradnl"/>
        </w:rPr>
      </w:pPr>
      <w:r>
        <w:rPr>
          <w:rStyle w:val="Ninguno"/>
          <w:rFonts w:ascii="Century Gothic" w:hAnsi="Century Gothic"/>
          <w:lang w:val="es-ES_tradnl"/>
        </w:rPr>
        <w:t>Programa de Atención a Personas con Discapacidad</w:t>
      </w:r>
      <w:r w:rsidR="004D02AA">
        <w:rPr>
          <w:rStyle w:val="Ninguno"/>
          <w:rFonts w:ascii="Century Gothic" w:hAnsi="Century Gothic"/>
          <w:lang w:val="es-ES_tradnl"/>
        </w:rPr>
        <w:t xml:space="preserve"> (</w:t>
      </w:r>
      <w:r w:rsidR="00202278">
        <w:rPr>
          <w:rStyle w:val="Ninguno"/>
          <w:rFonts w:ascii="Century Gothic" w:hAnsi="Century Gothic"/>
          <w:lang w:val="es-ES_tradnl"/>
        </w:rPr>
        <w:t>-2.02 millones de pesos)</w:t>
      </w:r>
    </w:p>
    <w:p w14:paraId="30950CAC" w14:textId="7711BC6F" w:rsidR="00694B75" w:rsidRDefault="0080233B">
      <w:pPr>
        <w:pStyle w:val="Cuerpo"/>
        <w:numPr>
          <w:ilvl w:val="0"/>
          <w:numId w:val="4"/>
        </w:numPr>
        <w:spacing w:line="360" w:lineRule="auto"/>
        <w:jc w:val="both"/>
        <w:rPr>
          <w:rFonts w:ascii="Century Gothic" w:hAnsi="Century Gothic"/>
          <w:lang w:val="pt-PT"/>
        </w:rPr>
      </w:pPr>
      <w:r>
        <w:rPr>
          <w:rStyle w:val="Ninguno"/>
          <w:rFonts w:ascii="Century Gothic" w:hAnsi="Century Gothic"/>
          <w:lang w:val="pt-PT"/>
        </w:rPr>
        <w:t>Programa de Vacunaci</w:t>
      </w:r>
      <w:proofErr w:type="spellStart"/>
      <w:r>
        <w:rPr>
          <w:rStyle w:val="Ninguno"/>
          <w:rFonts w:ascii="Century Gothic" w:hAnsi="Century Gothic"/>
          <w:lang w:val="es-ES_tradnl"/>
        </w:rPr>
        <w:t>ó</w:t>
      </w:r>
      <w:proofErr w:type="spellEnd"/>
      <w:r>
        <w:rPr>
          <w:rStyle w:val="Ninguno"/>
          <w:rFonts w:ascii="Century Gothic" w:hAnsi="Century Gothic"/>
        </w:rPr>
        <w:t>n</w:t>
      </w:r>
      <w:r w:rsidR="00202278">
        <w:rPr>
          <w:rStyle w:val="Ninguno"/>
          <w:rFonts w:ascii="Century Gothic" w:hAnsi="Century Gothic"/>
        </w:rPr>
        <w:t xml:space="preserve"> (-6,505.82 millones de pesos</w:t>
      </w:r>
      <w:r w:rsidR="00521C4C">
        <w:rPr>
          <w:rStyle w:val="Ninguno"/>
          <w:rFonts w:ascii="Century Gothic" w:hAnsi="Century Gothic"/>
        </w:rPr>
        <w:t>)</w:t>
      </w:r>
    </w:p>
    <w:p w14:paraId="6113F67A" w14:textId="616602A3" w:rsidR="00694B75" w:rsidRDefault="0080233B">
      <w:pPr>
        <w:pStyle w:val="Cuerpo"/>
        <w:numPr>
          <w:ilvl w:val="0"/>
          <w:numId w:val="4"/>
        </w:numPr>
        <w:spacing w:line="360" w:lineRule="auto"/>
        <w:jc w:val="both"/>
        <w:rPr>
          <w:rFonts w:ascii="Century Gothic" w:hAnsi="Century Gothic"/>
          <w:lang w:val="es-ES_tradnl"/>
        </w:rPr>
      </w:pPr>
      <w:r>
        <w:rPr>
          <w:rStyle w:val="Ninguno"/>
          <w:rFonts w:ascii="Century Gothic" w:hAnsi="Century Gothic"/>
          <w:lang w:val="es-ES_tradnl"/>
        </w:rPr>
        <w:t>Salud Materna, Sexual y Reproductiva</w:t>
      </w:r>
      <w:r>
        <w:rPr>
          <w:rStyle w:val="Ninguno"/>
          <w:rFonts w:ascii="Century Gothic" w:hAnsi="Century Gothic"/>
        </w:rPr>
        <w:t xml:space="preserve"> </w:t>
      </w:r>
      <w:r w:rsidR="00521C4C">
        <w:rPr>
          <w:rStyle w:val="Ninguno"/>
          <w:rFonts w:ascii="Century Gothic" w:hAnsi="Century Gothic"/>
        </w:rPr>
        <w:t>(-674.31 millones de pesos)</w:t>
      </w:r>
    </w:p>
    <w:p w14:paraId="55E397E9" w14:textId="77777777" w:rsidR="00694B75" w:rsidRDefault="00694B75">
      <w:pPr>
        <w:pStyle w:val="Cuerpo"/>
        <w:spacing w:line="360" w:lineRule="auto"/>
        <w:jc w:val="both"/>
        <w:rPr>
          <w:rStyle w:val="Ninguno"/>
          <w:rFonts w:ascii="Century Gothic" w:eastAsia="Century Gothic" w:hAnsi="Century Gothic" w:cs="Century Gothic"/>
        </w:rPr>
      </w:pPr>
    </w:p>
    <w:p w14:paraId="1747AD93" w14:textId="77777777" w:rsidR="00694B75" w:rsidRDefault="0080233B">
      <w:pPr>
        <w:pStyle w:val="Cuerpo"/>
        <w:spacing w:line="360" w:lineRule="auto"/>
        <w:jc w:val="both"/>
        <w:rPr>
          <w:rStyle w:val="Ninguno"/>
          <w:rFonts w:ascii="Century Gothic" w:eastAsia="Century Gothic" w:hAnsi="Century Gothic" w:cs="Century Gothic"/>
        </w:rPr>
      </w:pPr>
      <w:r>
        <w:rPr>
          <w:rStyle w:val="Ninguno"/>
          <w:rFonts w:ascii="Century Gothic" w:hAnsi="Century Gothic"/>
          <w:lang w:val="es-ES_tradnl"/>
        </w:rPr>
        <w:t>Entre otros.</w:t>
      </w:r>
    </w:p>
    <w:p w14:paraId="33DA9168" w14:textId="77777777" w:rsidR="00694B75" w:rsidRDefault="00694B75">
      <w:pPr>
        <w:pStyle w:val="Cuerpo"/>
        <w:spacing w:line="360" w:lineRule="auto"/>
        <w:jc w:val="both"/>
        <w:rPr>
          <w:rStyle w:val="Ninguno"/>
          <w:rFonts w:ascii="Century Gothic" w:eastAsia="Century Gothic" w:hAnsi="Century Gothic" w:cs="Century Gothic"/>
        </w:rPr>
      </w:pPr>
    </w:p>
    <w:p w14:paraId="630914AD" w14:textId="77777777" w:rsidR="00694B75" w:rsidRDefault="0080233B">
      <w:pPr>
        <w:pStyle w:val="Cuerpo"/>
        <w:spacing w:line="360" w:lineRule="auto"/>
        <w:ind w:firstLine="720"/>
        <w:jc w:val="both"/>
        <w:rPr>
          <w:rStyle w:val="Ninguno"/>
          <w:rFonts w:ascii="Century Gothic" w:eastAsia="Century Gothic" w:hAnsi="Century Gothic" w:cs="Century Gothic"/>
        </w:rPr>
      </w:pPr>
      <w:r>
        <w:rPr>
          <w:rStyle w:val="Ninguno"/>
          <w:rFonts w:ascii="Century Gothic" w:hAnsi="Century Gothic"/>
          <w:lang w:val="es-ES_tradnl"/>
        </w:rPr>
        <w:t xml:space="preserve">Ahora bien, un tema que resulta importante destacar </w:t>
      </w:r>
      <w:r>
        <w:rPr>
          <w:rStyle w:val="Ninguno"/>
          <w:rFonts w:ascii="Century Gothic" w:hAnsi="Century Gothic"/>
          <w:lang w:val="fr-FR"/>
        </w:rPr>
        <w:t xml:space="preserve">es </w:t>
      </w:r>
      <w:r>
        <w:rPr>
          <w:rStyle w:val="Ninguno"/>
          <w:rFonts w:ascii="Century Gothic" w:hAnsi="Century Gothic"/>
          <w:lang w:val="es-ES_tradnl"/>
        </w:rPr>
        <w:t xml:space="preserve">“el </w:t>
      </w:r>
      <w:proofErr w:type="spellStart"/>
      <w:r>
        <w:rPr>
          <w:rStyle w:val="Ninguno"/>
          <w:rFonts w:ascii="Century Gothic" w:hAnsi="Century Gothic"/>
          <w:lang w:val="es-ES_tradnl"/>
        </w:rPr>
        <w:t>cá</w:t>
      </w:r>
      <w:r>
        <w:rPr>
          <w:rStyle w:val="Ninguno"/>
          <w:rFonts w:ascii="Century Gothic" w:hAnsi="Century Gothic"/>
        </w:rPr>
        <w:t>ncer</w:t>
      </w:r>
      <w:proofErr w:type="spellEnd"/>
      <w:r>
        <w:rPr>
          <w:rStyle w:val="Ninguno"/>
          <w:rFonts w:ascii="Century Gothic" w:hAnsi="Century Gothic"/>
          <w:lang w:val="es-ES_tradnl"/>
        </w:rPr>
        <w:t xml:space="preserve">”, la Organización Mundial de la Salud (OMS) lo define como un proceso de crecimiento y </w:t>
      </w:r>
      <w:proofErr w:type="spellStart"/>
      <w:r>
        <w:rPr>
          <w:rStyle w:val="Ninguno"/>
          <w:rFonts w:ascii="Century Gothic" w:hAnsi="Century Gothic"/>
          <w:lang w:val="es-ES_tradnl"/>
        </w:rPr>
        <w:t>diseminació</w:t>
      </w:r>
      <w:proofErr w:type="spellEnd"/>
      <w:r>
        <w:rPr>
          <w:rStyle w:val="Ninguno"/>
          <w:rFonts w:ascii="Century Gothic" w:hAnsi="Century Gothic"/>
          <w:lang w:val="pt-PT"/>
        </w:rPr>
        <w:t>n incontrolados de c</w:t>
      </w:r>
      <w:proofErr w:type="spellStart"/>
      <w:r>
        <w:rPr>
          <w:rStyle w:val="Ninguno"/>
          <w:rFonts w:ascii="Century Gothic" w:hAnsi="Century Gothic"/>
          <w:lang w:val="es-ES_tradnl"/>
        </w:rPr>
        <w:t>élulas</w:t>
      </w:r>
      <w:proofErr w:type="spellEnd"/>
      <w:r>
        <w:rPr>
          <w:rStyle w:val="Ninguno"/>
          <w:rFonts w:ascii="Century Gothic" w:hAnsi="Century Gothic"/>
          <w:lang w:val="es-ES_tradnl"/>
        </w:rPr>
        <w:t xml:space="preserve"> que pueden aparecer prácticamente en cualquier lugar del cuerpo, mostrándose como un tumor </w:t>
      </w:r>
      <w:r>
        <w:rPr>
          <w:rStyle w:val="Ninguno"/>
          <w:rFonts w:ascii="Century Gothic" w:hAnsi="Century Gothic"/>
          <w:lang w:val="es-ES_tradnl"/>
        </w:rPr>
        <w:lastRenderedPageBreak/>
        <w:t>que suele invadir el tejido circundante</w:t>
      </w:r>
      <w:r>
        <w:rPr>
          <w:rStyle w:val="Ninguno"/>
          <w:rFonts w:ascii="Century Gothic" w:hAnsi="Century Gothic"/>
          <w:lang w:val="es-ES_tradnl"/>
        </w:rPr>
        <w:t xml:space="preserve"> y puede provocar metástasis en puntos distantes del organismo.  </w:t>
      </w:r>
    </w:p>
    <w:p w14:paraId="6E6B1F24" w14:textId="77777777" w:rsidR="00694B75" w:rsidRDefault="00694B75">
      <w:pPr>
        <w:pStyle w:val="Cuerpo"/>
        <w:spacing w:line="360" w:lineRule="auto"/>
        <w:ind w:firstLine="720"/>
        <w:jc w:val="both"/>
        <w:rPr>
          <w:rStyle w:val="Ninguno"/>
          <w:rFonts w:ascii="Century Gothic" w:eastAsia="Century Gothic" w:hAnsi="Century Gothic" w:cs="Century Gothic"/>
        </w:rPr>
      </w:pPr>
    </w:p>
    <w:p w14:paraId="1E96904E" w14:textId="77777777" w:rsidR="00694B75" w:rsidRDefault="0080233B">
      <w:pPr>
        <w:pStyle w:val="Cuerpo"/>
        <w:spacing w:line="360" w:lineRule="auto"/>
        <w:ind w:firstLine="720"/>
        <w:jc w:val="both"/>
        <w:rPr>
          <w:rStyle w:val="Ninguno"/>
          <w:rFonts w:ascii="Century Gothic" w:eastAsia="Century Gothic" w:hAnsi="Century Gothic" w:cs="Century Gothic"/>
        </w:rPr>
      </w:pPr>
      <w:r>
        <w:rPr>
          <w:rStyle w:val="Ninguno"/>
          <w:rFonts w:ascii="Century Gothic" w:hAnsi="Century Gothic"/>
          <w:lang w:val="es-ES_tradnl"/>
        </w:rPr>
        <w:t>Como sabemos esta enfermedad no respeta, entre otros aspectos, sexo, religión, condición social, edad, y lamentablemente cada vez, son más las personas que la padecen, sin embargo, el panor</w:t>
      </w:r>
      <w:r>
        <w:rPr>
          <w:rStyle w:val="Ninguno"/>
          <w:rFonts w:ascii="Century Gothic" w:hAnsi="Century Gothic"/>
          <w:lang w:val="es-ES_tradnl"/>
        </w:rPr>
        <w:t xml:space="preserve">ama de las niñas, niños y adolescentes que deberían tener una vida por delante se trunca al padecer enfermedades oncológicas, indudablemente, esta </w:t>
      </w:r>
      <w:proofErr w:type="spellStart"/>
      <w:r>
        <w:rPr>
          <w:rStyle w:val="Ninguno"/>
          <w:rFonts w:ascii="Century Gothic" w:hAnsi="Century Gothic"/>
          <w:lang w:val="es-ES_tradnl"/>
        </w:rPr>
        <w:t>situació</w:t>
      </w:r>
      <w:proofErr w:type="spellEnd"/>
      <w:r>
        <w:rPr>
          <w:rStyle w:val="Ninguno"/>
          <w:rFonts w:ascii="Century Gothic" w:hAnsi="Century Gothic"/>
          <w:lang w:val="pt-PT"/>
        </w:rPr>
        <w:t>n se torna m</w:t>
      </w:r>
      <w:r>
        <w:rPr>
          <w:rStyle w:val="Ninguno"/>
          <w:rFonts w:ascii="Century Gothic" w:hAnsi="Century Gothic"/>
          <w:lang w:val="es-ES_tradnl"/>
        </w:rPr>
        <w:t>á</w:t>
      </w:r>
      <w:r>
        <w:rPr>
          <w:rStyle w:val="Ninguno"/>
          <w:rFonts w:ascii="Century Gothic" w:hAnsi="Century Gothic"/>
          <w:lang w:val="fr-FR"/>
        </w:rPr>
        <w:t xml:space="preserve">s </w:t>
      </w:r>
      <w:proofErr w:type="spellStart"/>
      <w:r>
        <w:rPr>
          <w:rStyle w:val="Ninguno"/>
          <w:rFonts w:ascii="Century Gothic" w:hAnsi="Century Gothic"/>
          <w:lang w:val="fr-FR"/>
        </w:rPr>
        <w:t>dif</w:t>
      </w:r>
      <w:r>
        <w:rPr>
          <w:rStyle w:val="Ninguno"/>
          <w:rFonts w:ascii="Century Gothic" w:hAnsi="Century Gothic"/>
          <w:lang w:val="es-ES_tradnl"/>
        </w:rPr>
        <w:t>ícil</w:t>
      </w:r>
      <w:proofErr w:type="spellEnd"/>
      <w:r>
        <w:rPr>
          <w:rStyle w:val="Ninguno"/>
          <w:rFonts w:ascii="Century Gothic" w:hAnsi="Century Gothic"/>
          <w:lang w:val="es-ES_tradnl"/>
        </w:rPr>
        <w:t xml:space="preserve"> cuando se trata de los </w:t>
      </w:r>
      <w:proofErr w:type="spellStart"/>
      <w:r>
        <w:rPr>
          <w:rStyle w:val="Ninguno"/>
          <w:rFonts w:ascii="Century Gothic" w:hAnsi="Century Gothic"/>
          <w:lang w:val="es-ES_tradnl"/>
        </w:rPr>
        <w:t>má</w:t>
      </w:r>
      <w:proofErr w:type="spellEnd"/>
      <w:r>
        <w:rPr>
          <w:rStyle w:val="Ninguno"/>
          <w:rFonts w:ascii="Century Gothic" w:hAnsi="Century Gothic"/>
          <w:lang w:val="pt-PT"/>
        </w:rPr>
        <w:t>s peque</w:t>
      </w:r>
      <w:proofErr w:type="spellStart"/>
      <w:r>
        <w:rPr>
          <w:rStyle w:val="Ninguno"/>
          <w:rFonts w:ascii="Century Gothic" w:hAnsi="Century Gothic"/>
          <w:lang w:val="es-ES_tradnl"/>
        </w:rPr>
        <w:t>ños</w:t>
      </w:r>
      <w:proofErr w:type="spellEnd"/>
      <w:r>
        <w:rPr>
          <w:rStyle w:val="Ninguno"/>
          <w:rFonts w:ascii="Century Gothic" w:hAnsi="Century Gothic"/>
          <w:lang w:val="es-ES_tradnl"/>
        </w:rPr>
        <w:t xml:space="preserve"> pues es un sector de la población indefens</w:t>
      </w:r>
      <w:r>
        <w:rPr>
          <w:rStyle w:val="Ninguno"/>
          <w:rFonts w:ascii="Century Gothic" w:hAnsi="Century Gothic"/>
          <w:lang w:val="es-ES_tradnl"/>
        </w:rPr>
        <w:t xml:space="preserve">o y vulnerable que tiene que estar recibiendo quimioterapias, radioterapias e intervenciones </w:t>
      </w:r>
      <w:proofErr w:type="spellStart"/>
      <w:r>
        <w:rPr>
          <w:rStyle w:val="Ninguno"/>
          <w:rFonts w:ascii="Century Gothic" w:hAnsi="Century Gothic"/>
          <w:lang w:val="es-ES_tradnl"/>
        </w:rPr>
        <w:t>quirú</w:t>
      </w:r>
      <w:proofErr w:type="spellEnd"/>
      <w:r>
        <w:rPr>
          <w:rStyle w:val="Ninguno"/>
          <w:rFonts w:ascii="Century Gothic" w:hAnsi="Century Gothic"/>
          <w:lang w:val="pt-PT"/>
        </w:rPr>
        <w:t>rgicas que resultan desgarradoras.</w:t>
      </w:r>
    </w:p>
    <w:p w14:paraId="112ACD4A" w14:textId="77777777" w:rsidR="00694B75" w:rsidRDefault="00694B75">
      <w:pPr>
        <w:pStyle w:val="Cuerpo"/>
        <w:spacing w:line="360" w:lineRule="auto"/>
        <w:ind w:firstLine="720"/>
        <w:jc w:val="both"/>
        <w:rPr>
          <w:rStyle w:val="Ninguno"/>
          <w:rFonts w:ascii="Century Gothic" w:eastAsia="Century Gothic" w:hAnsi="Century Gothic" w:cs="Century Gothic"/>
        </w:rPr>
      </w:pPr>
    </w:p>
    <w:p w14:paraId="32125844" w14:textId="77777777" w:rsidR="00694B75" w:rsidRDefault="0080233B">
      <w:pPr>
        <w:pStyle w:val="Cuerpo"/>
        <w:spacing w:line="360" w:lineRule="auto"/>
        <w:ind w:firstLine="720"/>
        <w:jc w:val="both"/>
        <w:rPr>
          <w:rStyle w:val="Ninguno"/>
          <w:rFonts w:ascii="Century Gothic" w:eastAsia="Century Gothic" w:hAnsi="Century Gothic" w:cs="Century Gothic"/>
        </w:rPr>
      </w:pPr>
      <w:r>
        <w:rPr>
          <w:rStyle w:val="Ninguno"/>
          <w:rFonts w:ascii="Century Gothic" w:hAnsi="Century Gothic"/>
          <w:lang w:val="es-ES_tradnl"/>
        </w:rPr>
        <w:t>Innumerables padres, madres</w:t>
      </w:r>
      <w:r>
        <w:rPr>
          <w:rStyle w:val="Ninguno"/>
          <w:rFonts w:ascii="Century Gothic" w:hAnsi="Century Gothic"/>
        </w:rPr>
        <w:t xml:space="preserve">, </w:t>
      </w:r>
      <w:r>
        <w:rPr>
          <w:rStyle w:val="Ninguno"/>
          <w:rFonts w:ascii="Century Gothic" w:hAnsi="Century Gothic"/>
          <w:lang w:val="es-ES_tradnl"/>
        </w:rPr>
        <w:t xml:space="preserve">familiares y organizaciones han solicitado el apoyo de las autoridades para que se les dote de medicamentos, sin imaginar su dolor e impotencia ante la enfermedad de sus hijas e hijos, en la mayoría de los casos no les queda de otra, más que esperar a que </w:t>
      </w:r>
      <w:r>
        <w:rPr>
          <w:rStyle w:val="Ninguno"/>
          <w:rFonts w:ascii="Century Gothic" w:hAnsi="Century Gothic"/>
          <w:lang w:val="es-ES_tradnl"/>
        </w:rPr>
        <w:t xml:space="preserve">llegue el fatal desenlace debido a la carencia de los recursos necesarios para cubrir los estudios, medicamentos y/o procedimientos que ayuden que hacerles una vida más llevadera. </w:t>
      </w:r>
    </w:p>
    <w:p w14:paraId="04D0EE04" w14:textId="77777777" w:rsidR="00694B75" w:rsidRDefault="00694B75">
      <w:pPr>
        <w:pStyle w:val="Cuerpo"/>
        <w:spacing w:line="360" w:lineRule="auto"/>
        <w:ind w:firstLine="720"/>
        <w:jc w:val="both"/>
        <w:rPr>
          <w:rStyle w:val="Ninguno"/>
          <w:rFonts w:ascii="Century Gothic" w:eastAsia="Century Gothic" w:hAnsi="Century Gothic" w:cs="Century Gothic"/>
        </w:rPr>
      </w:pPr>
    </w:p>
    <w:p w14:paraId="5E47C39A" w14:textId="77777777" w:rsidR="00694B75" w:rsidRDefault="0080233B">
      <w:pPr>
        <w:pStyle w:val="Cuerpo"/>
        <w:spacing w:line="360" w:lineRule="auto"/>
        <w:ind w:firstLine="720"/>
        <w:jc w:val="both"/>
        <w:rPr>
          <w:rStyle w:val="Ninguno"/>
          <w:rFonts w:ascii="Century Gothic" w:eastAsia="Century Gothic" w:hAnsi="Century Gothic" w:cs="Century Gothic"/>
        </w:rPr>
      </w:pPr>
      <w:r>
        <w:rPr>
          <w:rStyle w:val="Ninguno"/>
          <w:rFonts w:ascii="Century Gothic" w:hAnsi="Century Gothic"/>
          <w:lang w:val="es-ES_tradnl"/>
        </w:rPr>
        <w:t>Asimismo, se suspendió desde el año pasado el Registro Nacional del Cáncer</w:t>
      </w:r>
      <w:r>
        <w:rPr>
          <w:rStyle w:val="Ninguno"/>
          <w:rFonts w:ascii="Century Gothic" w:hAnsi="Century Gothic"/>
          <w:lang w:val="es-ES_tradnl"/>
        </w:rPr>
        <w:t xml:space="preserve"> que permití</w:t>
      </w:r>
      <w:r>
        <w:rPr>
          <w:rStyle w:val="Ninguno"/>
          <w:rFonts w:ascii="Century Gothic" w:hAnsi="Century Gothic"/>
        </w:rPr>
        <w:t>a</w:t>
      </w:r>
      <w:r>
        <w:rPr>
          <w:rStyle w:val="Ninguno"/>
          <w:rFonts w:ascii="Century Gothic" w:hAnsi="Century Gothic"/>
          <w:lang w:val="es-ES_tradnl"/>
        </w:rPr>
        <w:t xml:space="preserve"> conocer más de esta enfermedad y orientar polí</w:t>
      </w:r>
      <w:r>
        <w:rPr>
          <w:rStyle w:val="Ninguno"/>
          <w:rFonts w:ascii="Century Gothic" w:hAnsi="Century Gothic"/>
          <w:lang w:val="pt-PT"/>
        </w:rPr>
        <w:t>ticas p</w:t>
      </w:r>
      <w:proofErr w:type="spellStart"/>
      <w:r>
        <w:rPr>
          <w:rStyle w:val="Ninguno"/>
          <w:rFonts w:ascii="Century Gothic" w:hAnsi="Century Gothic"/>
          <w:lang w:val="es-ES_tradnl"/>
        </w:rPr>
        <w:t>úblicas</w:t>
      </w:r>
      <w:proofErr w:type="spellEnd"/>
      <w:r>
        <w:rPr>
          <w:rStyle w:val="Ninguno"/>
          <w:rFonts w:ascii="Century Gothic" w:hAnsi="Century Gothic"/>
          <w:lang w:val="es-ES_tradnl"/>
        </w:rPr>
        <w:t xml:space="preserve"> en materia de prevención, detección temprana y tratamiento. </w:t>
      </w:r>
    </w:p>
    <w:p w14:paraId="0227D4F9" w14:textId="77777777" w:rsidR="00694B75" w:rsidRDefault="00694B75">
      <w:pPr>
        <w:pStyle w:val="Cuerpo"/>
        <w:spacing w:line="360" w:lineRule="auto"/>
        <w:ind w:firstLine="720"/>
        <w:jc w:val="both"/>
        <w:rPr>
          <w:rStyle w:val="Ninguno"/>
          <w:rFonts w:ascii="Century Gothic" w:eastAsia="Century Gothic" w:hAnsi="Century Gothic" w:cs="Century Gothic"/>
        </w:rPr>
      </w:pPr>
    </w:p>
    <w:p w14:paraId="4D2208C2" w14:textId="77777777" w:rsidR="00694B75" w:rsidRDefault="0080233B">
      <w:pPr>
        <w:pStyle w:val="Cuerpo"/>
        <w:spacing w:line="360" w:lineRule="auto"/>
        <w:ind w:firstLine="720"/>
        <w:jc w:val="both"/>
        <w:rPr>
          <w:rStyle w:val="Ninguno"/>
          <w:rFonts w:ascii="Century Gothic" w:eastAsia="Century Gothic" w:hAnsi="Century Gothic" w:cs="Century Gothic"/>
        </w:rPr>
      </w:pPr>
      <w:r>
        <w:rPr>
          <w:rStyle w:val="Ninguno"/>
          <w:rFonts w:ascii="Century Gothic" w:hAnsi="Century Gothic"/>
          <w:lang w:val="es-ES_tradnl"/>
        </w:rPr>
        <w:t>En este tenor es menester subrayar que, ya son varios ejercicios fiscales presupuestales que no se etiquetan los recurs</w:t>
      </w:r>
      <w:r>
        <w:rPr>
          <w:rStyle w:val="Ninguno"/>
          <w:rFonts w:ascii="Century Gothic" w:hAnsi="Century Gothic"/>
          <w:lang w:val="es-ES_tradnl"/>
        </w:rPr>
        <w:t xml:space="preserve">os para tales efectos, y el </w:t>
      </w:r>
      <w:proofErr w:type="gramStart"/>
      <w:r>
        <w:rPr>
          <w:rStyle w:val="Ninguno"/>
          <w:rFonts w:ascii="Century Gothic" w:hAnsi="Century Gothic"/>
          <w:lang w:val="es-ES_tradnl"/>
        </w:rPr>
        <w:t>año  venidero</w:t>
      </w:r>
      <w:proofErr w:type="gramEnd"/>
      <w:r>
        <w:rPr>
          <w:rStyle w:val="Ninguno"/>
          <w:rFonts w:ascii="Century Gothic" w:hAnsi="Century Gothic"/>
          <w:lang w:val="es-ES_tradnl"/>
        </w:rPr>
        <w:t xml:space="preserve">, claro, no fue la excepción, de nueva cuenta se abandona esta responsabilidad presupuestaria. La creación de este instrumento, no es una </w:t>
      </w:r>
      <w:r>
        <w:rPr>
          <w:rStyle w:val="Ninguno"/>
          <w:rFonts w:ascii="Century Gothic" w:hAnsi="Century Gothic"/>
          <w:lang w:val="es-ES_tradnl"/>
        </w:rPr>
        <w:lastRenderedPageBreak/>
        <w:t xml:space="preserve">ocurrencia, dado que desde el año 2017, fue previsto por </w:t>
      </w:r>
      <w:proofErr w:type="gramStart"/>
      <w:r>
        <w:rPr>
          <w:rStyle w:val="Ninguno"/>
          <w:rFonts w:ascii="Century Gothic" w:hAnsi="Century Gothic"/>
        </w:rPr>
        <w:t xml:space="preserve">la </w:t>
      </w:r>
      <w:r>
        <w:rPr>
          <w:rStyle w:val="Ninguno"/>
          <w:rFonts w:ascii="Century Gothic" w:hAnsi="Century Gothic"/>
          <w:lang w:val="es-ES_tradnl"/>
        </w:rPr>
        <w:t xml:space="preserve"> Ley</w:t>
      </w:r>
      <w:proofErr w:type="gramEnd"/>
      <w:r>
        <w:rPr>
          <w:rStyle w:val="Ninguno"/>
          <w:rFonts w:ascii="Century Gothic" w:hAnsi="Century Gothic"/>
          <w:lang w:val="es-ES_tradnl"/>
        </w:rPr>
        <w:t xml:space="preserve"> General de S</w:t>
      </w:r>
      <w:r>
        <w:rPr>
          <w:rStyle w:val="Ninguno"/>
          <w:rFonts w:ascii="Century Gothic" w:hAnsi="Century Gothic"/>
          <w:lang w:val="es-ES_tradnl"/>
        </w:rPr>
        <w:t>alud</w:t>
      </w:r>
      <w:r>
        <w:rPr>
          <w:rStyle w:val="Ninguno"/>
          <w:rFonts w:ascii="Century Gothic" w:hAnsi="Century Gothic"/>
        </w:rPr>
        <w:t>.</w:t>
      </w:r>
    </w:p>
    <w:p w14:paraId="2DB6CC14" w14:textId="77777777" w:rsidR="00694B75" w:rsidRDefault="00694B75">
      <w:pPr>
        <w:pStyle w:val="Cuerpo"/>
        <w:spacing w:line="360" w:lineRule="auto"/>
        <w:ind w:firstLine="720"/>
        <w:jc w:val="both"/>
        <w:rPr>
          <w:rStyle w:val="Ninguno"/>
          <w:rFonts w:ascii="Century Gothic" w:eastAsia="Century Gothic" w:hAnsi="Century Gothic" w:cs="Century Gothic"/>
        </w:rPr>
      </w:pPr>
    </w:p>
    <w:p w14:paraId="58BFDE53" w14:textId="77777777" w:rsidR="00694B75" w:rsidRDefault="0080233B">
      <w:pPr>
        <w:pStyle w:val="Cuerpo"/>
        <w:spacing w:line="360" w:lineRule="auto"/>
        <w:ind w:firstLine="720"/>
        <w:jc w:val="both"/>
        <w:rPr>
          <w:rStyle w:val="Ninguno"/>
          <w:rFonts w:ascii="Century Gothic" w:eastAsia="Century Gothic" w:hAnsi="Century Gothic" w:cs="Century Gothic"/>
        </w:rPr>
      </w:pPr>
      <w:r>
        <w:rPr>
          <w:rStyle w:val="Ninguno"/>
          <w:rFonts w:ascii="Century Gothic" w:hAnsi="Century Gothic"/>
          <w:lang w:val="es-ES_tradnl"/>
        </w:rPr>
        <w:t xml:space="preserve">Esta enfermedad puede ser atendida y curada en su totalidad siempre y cuando se detecte tempranamente y se le dé la </w:t>
      </w:r>
      <w:proofErr w:type="spellStart"/>
      <w:r>
        <w:rPr>
          <w:rStyle w:val="Ninguno"/>
          <w:rFonts w:ascii="Century Gothic" w:hAnsi="Century Gothic"/>
          <w:lang w:val="es-ES_tradnl"/>
        </w:rPr>
        <w:t>atenció</w:t>
      </w:r>
      <w:proofErr w:type="spellEnd"/>
      <w:r>
        <w:rPr>
          <w:rStyle w:val="Ninguno"/>
          <w:rFonts w:ascii="Century Gothic" w:hAnsi="Century Gothic"/>
          <w:lang w:val="pt-PT"/>
        </w:rPr>
        <w:t>n  que corresponda, de no ser as</w:t>
      </w:r>
      <w:r>
        <w:rPr>
          <w:rStyle w:val="Ninguno"/>
          <w:rFonts w:ascii="Century Gothic" w:hAnsi="Century Gothic"/>
          <w:lang w:val="es-ES_tradnl"/>
        </w:rPr>
        <w:t xml:space="preserve">í, las células cancerígenas se replican y se propaga a otras partes del cuerpo, pero para las </w:t>
      </w:r>
      <w:r>
        <w:rPr>
          <w:rStyle w:val="Ninguno"/>
          <w:rFonts w:ascii="Century Gothic" w:hAnsi="Century Gothic"/>
          <w:lang w:val="es-ES_tradnl"/>
        </w:rPr>
        <w:t>niñas, niños y adolescentes mexicanos esto se ve muy lejano debido a la poca visión del Presidente de la República, quien ha desestimado la demanda de padres y madres y de asociaciones civiles que han buscado por todos los medios recibir una atención digna</w:t>
      </w:r>
      <w:r>
        <w:rPr>
          <w:rStyle w:val="Ninguno"/>
          <w:rFonts w:ascii="Century Gothic" w:hAnsi="Century Gothic"/>
          <w:lang w:val="es-ES_tradnl"/>
        </w:rPr>
        <w:t xml:space="preserve"> para el tratamiento para esta enfermedad.</w:t>
      </w:r>
    </w:p>
    <w:p w14:paraId="53C105CB" w14:textId="77777777" w:rsidR="00694B75" w:rsidRDefault="00694B75">
      <w:pPr>
        <w:pStyle w:val="Cuerpo"/>
        <w:spacing w:line="360" w:lineRule="auto"/>
        <w:ind w:firstLine="720"/>
        <w:jc w:val="both"/>
        <w:rPr>
          <w:rStyle w:val="Ninguno"/>
          <w:rFonts w:ascii="Century Gothic" w:eastAsia="Century Gothic" w:hAnsi="Century Gothic" w:cs="Century Gothic"/>
        </w:rPr>
      </w:pPr>
    </w:p>
    <w:p w14:paraId="2F082F50" w14:textId="77777777" w:rsidR="00694B75" w:rsidRDefault="0080233B">
      <w:pPr>
        <w:pStyle w:val="Cuerpo"/>
        <w:spacing w:line="360" w:lineRule="auto"/>
        <w:ind w:firstLine="720"/>
        <w:jc w:val="both"/>
        <w:rPr>
          <w:rStyle w:val="Ninguno"/>
          <w:rFonts w:ascii="Century Gothic" w:eastAsia="Century Gothic" w:hAnsi="Century Gothic" w:cs="Century Gothic"/>
        </w:rPr>
      </w:pPr>
      <w:r>
        <w:rPr>
          <w:rStyle w:val="Ninguno"/>
          <w:rFonts w:ascii="Century Gothic" w:hAnsi="Century Gothic"/>
          <w:lang w:val="es-ES_tradnl"/>
        </w:rPr>
        <w:t xml:space="preserve">Por otro lado, diversos medios de comunicación han hecho público que desde el 2021 a 2022, (según datos del Presupuesto de Egresos de la Federación), la partida general identificada con el número 2000, referente </w:t>
      </w:r>
      <w:r>
        <w:rPr>
          <w:rStyle w:val="Ninguno"/>
          <w:rFonts w:ascii="Century Gothic" w:hAnsi="Century Gothic"/>
          <w:lang w:val="es-ES_tradnl"/>
        </w:rPr>
        <w:t>a Materiales y Suministros del ISSSTE, registró un incremento al pasar de cerca de 20 mil millones a más de 21 mil millones. A pesar de este incremento, los funcionarios piden que se verifique este tema ya que se ha presentado escasez</w:t>
      </w:r>
      <w:r>
        <w:rPr>
          <w:rStyle w:val="Ninguno"/>
          <w:rFonts w:ascii="Century Gothic" w:hAnsi="Century Gothic"/>
        </w:rPr>
        <w:t xml:space="preserve"> de</w:t>
      </w:r>
      <w:r>
        <w:rPr>
          <w:rStyle w:val="Ninguno"/>
          <w:rFonts w:ascii="Century Gothic" w:hAnsi="Century Gothic"/>
          <w:lang w:val="pt-PT"/>
        </w:rPr>
        <w:t xml:space="preserve"> medicamentos, insu</w:t>
      </w:r>
      <w:r>
        <w:rPr>
          <w:rStyle w:val="Ninguno"/>
          <w:rFonts w:ascii="Century Gothic" w:hAnsi="Century Gothic"/>
          <w:lang w:val="pt-PT"/>
        </w:rPr>
        <w:t>mos e incluso pa</w:t>
      </w:r>
      <w:proofErr w:type="spellStart"/>
      <w:r>
        <w:rPr>
          <w:rStyle w:val="Ninguno"/>
          <w:rFonts w:ascii="Century Gothic" w:hAnsi="Century Gothic"/>
          <w:lang w:val="es-ES_tradnl"/>
        </w:rPr>
        <w:t>ñales</w:t>
      </w:r>
      <w:proofErr w:type="spellEnd"/>
      <w:r>
        <w:rPr>
          <w:rStyle w:val="Ninguno"/>
          <w:rFonts w:ascii="Century Gothic" w:hAnsi="Century Gothic"/>
          <w:lang w:val="es-ES_tradnl"/>
        </w:rPr>
        <w:t>, esta es la “austeridad republicana”</w:t>
      </w:r>
      <w:r>
        <w:rPr>
          <w:rStyle w:val="Ninguno"/>
          <w:rFonts w:ascii="Century Gothic" w:hAnsi="Century Gothic"/>
        </w:rPr>
        <w:t xml:space="preserve">. </w:t>
      </w:r>
    </w:p>
    <w:p w14:paraId="680BDF7C" w14:textId="77777777" w:rsidR="00694B75" w:rsidRDefault="0080233B">
      <w:pPr>
        <w:pStyle w:val="Cuerpo"/>
        <w:spacing w:line="360" w:lineRule="auto"/>
        <w:ind w:firstLine="720"/>
        <w:jc w:val="both"/>
        <w:rPr>
          <w:rStyle w:val="Ninguno"/>
          <w:rFonts w:ascii="Century Gothic" w:eastAsia="Century Gothic" w:hAnsi="Century Gothic" w:cs="Century Gothic"/>
        </w:rPr>
      </w:pPr>
      <w:r>
        <w:rPr>
          <w:rStyle w:val="Ninguno"/>
          <w:rFonts w:ascii="Century Gothic" w:eastAsia="Century Gothic" w:hAnsi="Century Gothic" w:cs="Century Gothic"/>
        </w:rPr>
        <w:tab/>
      </w:r>
    </w:p>
    <w:p w14:paraId="2A898691" w14:textId="77777777" w:rsidR="00694B75" w:rsidRDefault="0080233B">
      <w:pPr>
        <w:pStyle w:val="Cuerpo"/>
        <w:spacing w:line="360" w:lineRule="auto"/>
        <w:ind w:firstLine="720"/>
        <w:jc w:val="both"/>
        <w:rPr>
          <w:rStyle w:val="Ninguno"/>
          <w:rFonts w:ascii="Century Gothic" w:eastAsia="Century Gothic" w:hAnsi="Century Gothic" w:cs="Century Gothic"/>
        </w:rPr>
      </w:pPr>
      <w:r>
        <w:rPr>
          <w:rStyle w:val="Ninguno"/>
          <w:rFonts w:ascii="Century Gothic" w:hAnsi="Century Gothic"/>
          <w:lang w:val="pt-PT"/>
        </w:rPr>
        <w:t>De igual forma</w:t>
      </w:r>
      <w:r>
        <w:rPr>
          <w:rStyle w:val="Ninguno"/>
          <w:rFonts w:ascii="Century Gothic" w:hAnsi="Century Gothic"/>
          <w:lang w:val="es-ES_tradnl"/>
        </w:rPr>
        <w:t xml:space="preserve">, otro concepto que se redujo fue en la distribución de los recursos para la </w:t>
      </w:r>
      <w:proofErr w:type="spellStart"/>
      <w:r>
        <w:rPr>
          <w:rStyle w:val="Ninguno"/>
          <w:rFonts w:ascii="Century Gothic" w:hAnsi="Century Gothic"/>
          <w:lang w:val="es-ES_tradnl"/>
        </w:rPr>
        <w:t>atenció</w:t>
      </w:r>
      <w:proofErr w:type="spellEnd"/>
      <w:r>
        <w:rPr>
          <w:rStyle w:val="Ninguno"/>
          <w:rFonts w:ascii="Century Gothic" w:hAnsi="Century Gothic"/>
          <w:lang w:val="nl-NL"/>
        </w:rPr>
        <w:t>n de ni</w:t>
      </w:r>
      <w:proofErr w:type="spellStart"/>
      <w:r>
        <w:rPr>
          <w:rStyle w:val="Ninguno"/>
          <w:rFonts w:ascii="Century Gothic" w:hAnsi="Century Gothic"/>
          <w:lang w:val="es-ES_tradnl"/>
        </w:rPr>
        <w:t>ñas</w:t>
      </w:r>
      <w:proofErr w:type="spellEnd"/>
      <w:r>
        <w:rPr>
          <w:rStyle w:val="Ninguno"/>
          <w:rFonts w:ascii="Century Gothic" w:hAnsi="Century Gothic"/>
          <w:lang w:val="es-ES_tradnl"/>
        </w:rPr>
        <w:t>, niños y adolescentes,  específicamente el Programa de Vacunación en un 53.73%, es d</w:t>
      </w:r>
      <w:r>
        <w:rPr>
          <w:rStyle w:val="Ninguno"/>
          <w:rFonts w:ascii="Century Gothic" w:hAnsi="Century Gothic"/>
          <w:lang w:val="es-ES_tradnl"/>
        </w:rPr>
        <w:t xml:space="preserve">ecir, solo contará con 5,601 millones de pesos en el Presupuesto de Egresos de la Federación para el Ejercicio Fiscal 2023, lo que representa una </w:t>
      </w:r>
      <w:proofErr w:type="spellStart"/>
      <w:r>
        <w:rPr>
          <w:rStyle w:val="Ninguno"/>
          <w:rFonts w:ascii="Century Gothic" w:hAnsi="Century Gothic"/>
          <w:lang w:val="es-ES_tradnl"/>
        </w:rPr>
        <w:t>reducció</w:t>
      </w:r>
      <w:proofErr w:type="spellEnd"/>
      <w:r>
        <w:rPr>
          <w:rStyle w:val="Ninguno"/>
          <w:rFonts w:ascii="Century Gothic" w:hAnsi="Century Gothic"/>
          <w:lang w:val="nl-NL"/>
        </w:rPr>
        <w:t>n de m</w:t>
      </w:r>
      <w:proofErr w:type="spellStart"/>
      <w:r>
        <w:rPr>
          <w:rStyle w:val="Ninguno"/>
          <w:rFonts w:ascii="Century Gothic" w:hAnsi="Century Gothic"/>
          <w:lang w:val="es-ES_tradnl"/>
        </w:rPr>
        <w:t>ás</w:t>
      </w:r>
      <w:proofErr w:type="spellEnd"/>
      <w:r>
        <w:rPr>
          <w:rStyle w:val="Ninguno"/>
          <w:rFonts w:ascii="Century Gothic" w:hAnsi="Century Gothic"/>
          <w:lang w:val="es-ES_tradnl"/>
        </w:rPr>
        <w:t xml:space="preserve"> de la mitad, respecto a las partidas aprobadas para este 2022. </w:t>
      </w:r>
    </w:p>
    <w:p w14:paraId="78FC3F71" w14:textId="77777777" w:rsidR="00694B75" w:rsidRDefault="00694B75">
      <w:pPr>
        <w:pStyle w:val="Cuerpo"/>
        <w:spacing w:line="360" w:lineRule="auto"/>
        <w:jc w:val="both"/>
        <w:rPr>
          <w:rStyle w:val="Ninguno"/>
          <w:rFonts w:ascii="Century Gothic" w:eastAsia="Century Gothic" w:hAnsi="Century Gothic" w:cs="Century Gothic"/>
        </w:rPr>
      </w:pPr>
    </w:p>
    <w:p w14:paraId="001AB8EE" w14:textId="77777777" w:rsidR="00694B75" w:rsidRDefault="0080233B">
      <w:pPr>
        <w:pStyle w:val="Cuerpo"/>
        <w:spacing w:line="360" w:lineRule="auto"/>
        <w:ind w:firstLine="720"/>
        <w:jc w:val="both"/>
        <w:rPr>
          <w:rStyle w:val="Ninguno"/>
          <w:rFonts w:ascii="Century Gothic" w:eastAsia="Century Gothic" w:hAnsi="Century Gothic" w:cs="Century Gothic"/>
        </w:rPr>
      </w:pPr>
      <w:r>
        <w:rPr>
          <w:rStyle w:val="Ninguno"/>
          <w:rFonts w:ascii="Century Gothic" w:hAnsi="Century Gothic"/>
          <w:lang w:val="es-ES_tradnl"/>
        </w:rPr>
        <w:lastRenderedPageBreak/>
        <w:t xml:space="preserve">Como se mencionó, esta </w:t>
      </w:r>
      <w:proofErr w:type="spellStart"/>
      <w:r>
        <w:rPr>
          <w:rStyle w:val="Ninguno"/>
          <w:rFonts w:ascii="Century Gothic" w:hAnsi="Century Gothic"/>
          <w:lang w:val="es-ES_tradnl"/>
        </w:rPr>
        <w:t>reduc</w:t>
      </w:r>
      <w:r>
        <w:rPr>
          <w:rStyle w:val="Ninguno"/>
          <w:rFonts w:ascii="Century Gothic" w:hAnsi="Century Gothic"/>
          <w:lang w:val="es-ES_tradnl"/>
        </w:rPr>
        <w:t>ció</w:t>
      </w:r>
      <w:proofErr w:type="spellEnd"/>
      <w:r>
        <w:rPr>
          <w:rStyle w:val="Ninguno"/>
          <w:rFonts w:ascii="Century Gothic" w:hAnsi="Century Gothic"/>
          <w:lang w:val="nl-NL"/>
        </w:rPr>
        <w:t>n de m</w:t>
      </w:r>
      <w:proofErr w:type="spellStart"/>
      <w:r>
        <w:rPr>
          <w:rStyle w:val="Ninguno"/>
          <w:rFonts w:ascii="Century Gothic" w:hAnsi="Century Gothic"/>
          <w:lang w:val="es-ES_tradnl"/>
        </w:rPr>
        <w:t>ás</w:t>
      </w:r>
      <w:proofErr w:type="spellEnd"/>
      <w:r>
        <w:rPr>
          <w:rStyle w:val="Ninguno"/>
          <w:rFonts w:ascii="Century Gothic" w:hAnsi="Century Gothic"/>
          <w:lang w:val="es-ES_tradnl"/>
        </w:rPr>
        <w:t xml:space="preserve"> de la mitad respecto a lo presupuestado para el 2022, es en detrimento de la población infantil. Estoy plenamente convencida que se deben establecer equilibrios presupuestales, no solo se trata de quitar por quitar, y menos en este rubro, tan d</w:t>
      </w:r>
      <w:r>
        <w:rPr>
          <w:rStyle w:val="Ninguno"/>
          <w:rFonts w:ascii="Century Gothic" w:hAnsi="Century Gothic"/>
          <w:lang w:val="es-ES_tradnl"/>
        </w:rPr>
        <w:t xml:space="preserve">elicado para </w:t>
      </w:r>
      <w:proofErr w:type="gramStart"/>
      <w:r>
        <w:rPr>
          <w:rStyle w:val="Ninguno"/>
          <w:rFonts w:ascii="Century Gothic" w:hAnsi="Century Gothic"/>
          <w:lang w:val="es-ES_tradnl"/>
        </w:rPr>
        <w:t>la vidas</w:t>
      </w:r>
      <w:proofErr w:type="gramEnd"/>
      <w:r>
        <w:rPr>
          <w:rStyle w:val="Ninguno"/>
          <w:rFonts w:ascii="Century Gothic" w:hAnsi="Century Gothic"/>
          <w:lang w:val="es-ES_tradnl"/>
        </w:rPr>
        <w:t xml:space="preserve"> de las personas; las vacunas son el método más seguro que hay en el mundo para protegerlos de enfermedades mortales. Si se mejora la cobertura de las vacunas se podrían salvar miles de niñas y niños de enfermedades mortales como el sa</w:t>
      </w:r>
      <w:r>
        <w:rPr>
          <w:rStyle w:val="Ninguno"/>
          <w:rFonts w:ascii="Century Gothic" w:hAnsi="Century Gothic"/>
          <w:lang w:val="es-ES_tradnl"/>
        </w:rPr>
        <w:t xml:space="preserve">rampión, difteria y la </w:t>
      </w:r>
      <w:proofErr w:type="spellStart"/>
      <w:r>
        <w:rPr>
          <w:rStyle w:val="Ninguno"/>
          <w:rFonts w:ascii="Century Gothic" w:hAnsi="Century Gothic"/>
          <w:lang w:val="es-ES_tradnl"/>
        </w:rPr>
        <w:t>neumoní</w:t>
      </w:r>
      <w:proofErr w:type="spellEnd"/>
      <w:r>
        <w:rPr>
          <w:rStyle w:val="Ninguno"/>
          <w:rFonts w:ascii="Century Gothic" w:hAnsi="Century Gothic"/>
          <w:lang w:val="it-IT"/>
        </w:rPr>
        <w:t>a.</w:t>
      </w:r>
    </w:p>
    <w:p w14:paraId="1C354513" w14:textId="77777777" w:rsidR="00694B75" w:rsidRDefault="00694B75">
      <w:pPr>
        <w:pStyle w:val="Cuerpo"/>
        <w:spacing w:line="360" w:lineRule="auto"/>
        <w:ind w:firstLine="720"/>
        <w:jc w:val="both"/>
        <w:rPr>
          <w:rStyle w:val="Ninguno"/>
          <w:rFonts w:ascii="Century Gothic" w:eastAsia="Century Gothic" w:hAnsi="Century Gothic" w:cs="Century Gothic"/>
        </w:rPr>
      </w:pPr>
    </w:p>
    <w:p w14:paraId="42A7AFBD" w14:textId="77777777" w:rsidR="00694B75" w:rsidRDefault="0080233B">
      <w:pPr>
        <w:pStyle w:val="Cuerpo"/>
        <w:spacing w:line="360" w:lineRule="auto"/>
        <w:ind w:firstLine="720"/>
        <w:jc w:val="both"/>
        <w:rPr>
          <w:rStyle w:val="Ninguno"/>
          <w:rFonts w:ascii="Century Gothic" w:eastAsia="Century Gothic" w:hAnsi="Century Gothic" w:cs="Century Gothic"/>
        </w:rPr>
      </w:pPr>
      <w:r>
        <w:rPr>
          <w:rStyle w:val="Ninguno"/>
          <w:rFonts w:ascii="Century Gothic" w:hAnsi="Century Gothic"/>
          <w:lang w:val="es-ES_tradnl"/>
        </w:rPr>
        <w:t>Respecto a los esquemas de vacunación las tendencias de cobertura muestran que el mayor incremento se dio entre las décadas del 1980 al 2010, pero en la ú</w:t>
      </w:r>
      <w:r>
        <w:rPr>
          <w:rStyle w:val="Ninguno"/>
          <w:rFonts w:ascii="Century Gothic" w:hAnsi="Century Gothic"/>
          <w:lang w:val="it-IT"/>
        </w:rPr>
        <w:t>ltima d</w:t>
      </w:r>
      <w:proofErr w:type="spellStart"/>
      <w:r>
        <w:rPr>
          <w:rStyle w:val="Ninguno"/>
          <w:rFonts w:ascii="Century Gothic" w:hAnsi="Century Gothic"/>
          <w:lang w:val="es-ES_tradnl"/>
        </w:rPr>
        <w:t>écada</w:t>
      </w:r>
      <w:proofErr w:type="spellEnd"/>
      <w:r>
        <w:rPr>
          <w:rStyle w:val="Ninguno"/>
          <w:rFonts w:ascii="Century Gothic" w:hAnsi="Century Gothic"/>
          <w:lang w:val="es-ES_tradnl"/>
        </w:rPr>
        <w:t xml:space="preserve"> este crecimiento no sólo se desaceleró, sino que en al </w:t>
      </w:r>
      <w:r>
        <w:rPr>
          <w:rStyle w:val="Ninguno"/>
          <w:rFonts w:ascii="Century Gothic" w:hAnsi="Century Gothic"/>
          <w:lang w:val="es-ES_tradnl"/>
        </w:rPr>
        <w:t xml:space="preserve">menos 94 de 204 países y territorios estudiados por la OMS disminuyó. </w:t>
      </w:r>
      <w:proofErr w:type="spellStart"/>
      <w:r>
        <w:rPr>
          <w:rStyle w:val="Ninguno"/>
          <w:rFonts w:ascii="Century Gothic" w:hAnsi="Century Gothic"/>
          <w:lang w:val="es-ES_tradnl"/>
        </w:rPr>
        <w:t>Ademá</w:t>
      </w:r>
      <w:proofErr w:type="spellEnd"/>
      <w:r>
        <w:rPr>
          <w:rStyle w:val="Ninguno"/>
          <w:rFonts w:ascii="Century Gothic" w:hAnsi="Century Gothic"/>
          <w:lang w:val="pt-PT"/>
        </w:rPr>
        <w:t>s seg</w:t>
      </w:r>
      <w:proofErr w:type="spellStart"/>
      <w:r>
        <w:rPr>
          <w:rStyle w:val="Ninguno"/>
          <w:rFonts w:ascii="Century Gothic" w:hAnsi="Century Gothic"/>
          <w:lang w:val="es-ES_tradnl"/>
        </w:rPr>
        <w:t>ún</w:t>
      </w:r>
      <w:proofErr w:type="spellEnd"/>
      <w:r>
        <w:rPr>
          <w:rStyle w:val="Ninguno"/>
          <w:rFonts w:ascii="Century Gothic" w:hAnsi="Century Gothic"/>
          <w:lang w:val="es-ES_tradnl"/>
        </w:rPr>
        <w:t xml:space="preserve"> la Encuesta Nacional de Salud (ENSANUT), mediante su informe de resultados 2021, registró un descenso en la cobertura de vacunación, estableciendo que la prevalencia estimad</w:t>
      </w:r>
      <w:r>
        <w:rPr>
          <w:rStyle w:val="Ninguno"/>
          <w:rFonts w:ascii="Century Gothic" w:hAnsi="Century Gothic"/>
          <w:lang w:val="es-ES_tradnl"/>
        </w:rPr>
        <w:t>a de cobertura con cuatro dosis en niños de un año cumplidos es del 31.1% y de uno a dos años de edad es del 35.8%, mientras que en comparación con el informe 2018 nos muestra que se tiene el 74.2% y 77.9% respectivamente, por lo que podemos observar un de</w:t>
      </w:r>
      <w:r>
        <w:rPr>
          <w:rStyle w:val="Ninguno"/>
          <w:rFonts w:ascii="Century Gothic" w:hAnsi="Century Gothic"/>
          <w:lang w:val="es-ES_tradnl"/>
        </w:rPr>
        <w:t xml:space="preserve">scenso de aproximadamente un 42% en la cobertura del esquema de vacunación completa en niños, como fue señalado en esta tribuna </w:t>
      </w:r>
      <w:r>
        <w:rPr>
          <w:rStyle w:val="Ninguno"/>
          <w:rFonts w:ascii="Century Gothic" w:hAnsi="Century Gothic"/>
        </w:rPr>
        <w:t xml:space="preserve">en </w:t>
      </w:r>
      <w:r>
        <w:rPr>
          <w:rStyle w:val="Ninguno"/>
          <w:rFonts w:ascii="Century Gothic" w:hAnsi="Century Gothic"/>
          <w:lang w:val="es-ES_tradnl"/>
        </w:rPr>
        <w:t xml:space="preserve">sesiones pasadas por iniciativa de este grupo parlamentario. </w:t>
      </w:r>
    </w:p>
    <w:p w14:paraId="360DB29D" w14:textId="77777777" w:rsidR="00694B75" w:rsidRDefault="00694B75">
      <w:pPr>
        <w:pStyle w:val="Cuerpo"/>
        <w:spacing w:line="360" w:lineRule="auto"/>
        <w:ind w:firstLine="720"/>
        <w:jc w:val="both"/>
        <w:rPr>
          <w:rStyle w:val="Ninguno"/>
          <w:rFonts w:ascii="Century Gothic" w:eastAsia="Century Gothic" w:hAnsi="Century Gothic" w:cs="Century Gothic"/>
        </w:rPr>
      </w:pPr>
    </w:p>
    <w:p w14:paraId="4689F96A" w14:textId="77777777" w:rsidR="00694B75" w:rsidRDefault="0080233B">
      <w:pPr>
        <w:pStyle w:val="Cuerpo"/>
        <w:spacing w:line="360" w:lineRule="auto"/>
        <w:ind w:firstLine="720"/>
        <w:jc w:val="both"/>
        <w:rPr>
          <w:rStyle w:val="Ninguno"/>
          <w:rFonts w:ascii="Century Gothic" w:eastAsia="Century Gothic" w:hAnsi="Century Gothic" w:cs="Century Gothic"/>
        </w:rPr>
      </w:pPr>
      <w:r>
        <w:rPr>
          <w:rStyle w:val="Ninguno"/>
          <w:rFonts w:ascii="Century Gothic" w:hAnsi="Century Gothic"/>
          <w:lang w:val="es-ES_tradnl"/>
        </w:rPr>
        <w:t>La carencia del suministro sistemático de vacunas y de medicam</w:t>
      </w:r>
      <w:r>
        <w:rPr>
          <w:rStyle w:val="Ninguno"/>
          <w:rFonts w:ascii="Century Gothic" w:hAnsi="Century Gothic"/>
          <w:lang w:val="es-ES_tradnl"/>
        </w:rPr>
        <w:t>entos pone en riesgo la salud de las niñas, niños y adolescentes del país y afecta a las personas que menos tienen, que se encuentran en la disyuntiva, de comer o comprarlos para sobrellevar sus enfermedades. El gobierno federal es el responsable de inform</w:t>
      </w:r>
      <w:r>
        <w:rPr>
          <w:rStyle w:val="Ninguno"/>
          <w:rFonts w:ascii="Century Gothic" w:hAnsi="Century Gothic"/>
          <w:lang w:val="es-ES_tradnl"/>
        </w:rPr>
        <w:t xml:space="preserve">ar a la ciudadanía sobre la importancia que resulta el </w:t>
      </w:r>
      <w:r>
        <w:rPr>
          <w:rStyle w:val="Ninguno"/>
          <w:rFonts w:ascii="Century Gothic" w:hAnsi="Century Gothic"/>
          <w:lang w:val="es-ES_tradnl"/>
        </w:rPr>
        <w:lastRenderedPageBreak/>
        <w:t xml:space="preserve">contar con un esquema de </w:t>
      </w:r>
      <w:proofErr w:type="spellStart"/>
      <w:r>
        <w:rPr>
          <w:rStyle w:val="Ninguno"/>
          <w:rFonts w:ascii="Century Gothic" w:hAnsi="Century Gothic"/>
          <w:lang w:val="es-ES_tradnl"/>
        </w:rPr>
        <w:t>vacunació</w:t>
      </w:r>
      <w:proofErr w:type="spellEnd"/>
      <w:r>
        <w:rPr>
          <w:rStyle w:val="Ninguno"/>
          <w:rFonts w:ascii="Century Gothic" w:hAnsi="Century Gothic"/>
          <w:lang w:val="it-IT"/>
        </w:rPr>
        <w:t xml:space="preserve">n </w:t>
      </w:r>
      <w:proofErr w:type="gramStart"/>
      <w:r>
        <w:rPr>
          <w:rStyle w:val="Ninguno"/>
          <w:rFonts w:ascii="Century Gothic" w:hAnsi="Century Gothic"/>
          <w:lang w:val="it-IT"/>
        </w:rPr>
        <w:t>completo</w:t>
      </w:r>
      <w:proofErr w:type="gramEnd"/>
      <w:r>
        <w:rPr>
          <w:rStyle w:val="Ninguno"/>
          <w:rFonts w:ascii="Century Gothic" w:hAnsi="Century Gothic"/>
          <w:lang w:val="it-IT"/>
        </w:rPr>
        <w:t xml:space="preserve"> </w:t>
      </w:r>
      <w:r>
        <w:rPr>
          <w:rStyle w:val="Ninguno"/>
          <w:rFonts w:ascii="Century Gothic" w:hAnsi="Century Gothic"/>
        </w:rPr>
        <w:t>as</w:t>
      </w:r>
      <w:r>
        <w:rPr>
          <w:rStyle w:val="Ninguno"/>
          <w:rFonts w:ascii="Century Gothic" w:hAnsi="Century Gothic"/>
          <w:lang w:val="es-ES_tradnl"/>
        </w:rPr>
        <w:t xml:space="preserve">í como de proveer las mismas ya que estas salvan vidas. </w:t>
      </w:r>
    </w:p>
    <w:p w14:paraId="3632432E" w14:textId="77777777" w:rsidR="00694B75" w:rsidRDefault="00694B75">
      <w:pPr>
        <w:pStyle w:val="Cuerpo"/>
        <w:spacing w:line="360" w:lineRule="auto"/>
        <w:jc w:val="both"/>
        <w:rPr>
          <w:rStyle w:val="Ninguno"/>
          <w:rFonts w:ascii="Century Gothic" w:eastAsia="Century Gothic" w:hAnsi="Century Gothic" w:cs="Century Gothic"/>
        </w:rPr>
      </w:pPr>
    </w:p>
    <w:p w14:paraId="41481639" w14:textId="77777777" w:rsidR="00694B75" w:rsidRDefault="0080233B">
      <w:pPr>
        <w:pStyle w:val="Cuerpo"/>
        <w:spacing w:line="360" w:lineRule="auto"/>
        <w:ind w:firstLine="720"/>
        <w:jc w:val="both"/>
        <w:rPr>
          <w:rStyle w:val="Ninguno"/>
          <w:rFonts w:ascii="Century Gothic" w:eastAsia="Century Gothic" w:hAnsi="Century Gothic" w:cs="Century Gothic"/>
        </w:rPr>
      </w:pPr>
      <w:r>
        <w:rPr>
          <w:rStyle w:val="Ninguno"/>
          <w:rFonts w:ascii="Century Gothic" w:hAnsi="Century Gothic"/>
          <w:lang w:val="es-ES_tradnl"/>
        </w:rPr>
        <w:t xml:space="preserve">Resulta una total </w:t>
      </w:r>
      <w:proofErr w:type="spellStart"/>
      <w:r>
        <w:rPr>
          <w:rStyle w:val="Ninguno"/>
          <w:rFonts w:ascii="Century Gothic" w:hAnsi="Century Gothic"/>
          <w:lang w:val="es-ES_tradnl"/>
        </w:rPr>
        <w:t>ironí</w:t>
      </w:r>
      <w:proofErr w:type="spellEnd"/>
      <w:r>
        <w:rPr>
          <w:rStyle w:val="Ninguno"/>
          <w:rFonts w:ascii="Century Gothic" w:hAnsi="Century Gothic"/>
          <w:lang w:val="pt-PT"/>
        </w:rPr>
        <w:t>a que, seg</w:t>
      </w:r>
      <w:proofErr w:type="spellStart"/>
      <w:r>
        <w:rPr>
          <w:rStyle w:val="Ninguno"/>
          <w:rFonts w:ascii="Century Gothic" w:hAnsi="Century Gothic"/>
          <w:lang w:val="es-ES_tradnl"/>
        </w:rPr>
        <w:t>ún</w:t>
      </w:r>
      <w:proofErr w:type="spellEnd"/>
      <w:r>
        <w:rPr>
          <w:rStyle w:val="Ninguno"/>
          <w:rFonts w:ascii="Century Gothic" w:hAnsi="Century Gothic"/>
          <w:lang w:val="es-ES_tradnl"/>
        </w:rPr>
        <w:t xml:space="preserve"> medios de comunicación, el presidente tenga montado </w:t>
      </w:r>
      <w:r>
        <w:rPr>
          <w:rStyle w:val="Ninguno"/>
          <w:rFonts w:ascii="Century Gothic" w:hAnsi="Century Gothic"/>
        </w:rPr>
        <w:t>un</w:t>
      </w:r>
      <w:r>
        <w:rPr>
          <w:rStyle w:val="Ninguno"/>
          <w:rFonts w:ascii="Century Gothic" w:hAnsi="Century Gothic"/>
          <w:lang w:val="es-ES_tradnl"/>
        </w:rPr>
        <w:t xml:space="preserve"> hospi</w:t>
      </w:r>
      <w:r>
        <w:rPr>
          <w:rStyle w:val="Ninguno"/>
          <w:rFonts w:ascii="Century Gothic" w:hAnsi="Century Gothic"/>
          <w:lang w:val="es-ES_tradnl"/>
        </w:rPr>
        <w:t xml:space="preserve">tal completo en Palacio Nacional para su atención exclusiva mientras que otras personas no puedan contar ni siquiera con un servicio </w:t>
      </w:r>
      <w:proofErr w:type="spellStart"/>
      <w:r>
        <w:rPr>
          <w:rStyle w:val="Ninguno"/>
          <w:rFonts w:ascii="Century Gothic" w:hAnsi="Century Gothic"/>
          <w:lang w:val="es-ES_tradnl"/>
        </w:rPr>
        <w:t>mé</w:t>
      </w:r>
      <w:proofErr w:type="spellEnd"/>
      <w:r>
        <w:rPr>
          <w:rStyle w:val="Ninguno"/>
          <w:rFonts w:ascii="Century Gothic" w:hAnsi="Century Gothic"/>
          <w:lang w:val="it-IT"/>
        </w:rPr>
        <w:t xml:space="preserve">dico,  </w:t>
      </w:r>
    </w:p>
    <w:p w14:paraId="058972BC" w14:textId="77777777" w:rsidR="00694B75" w:rsidRDefault="00694B75">
      <w:pPr>
        <w:pStyle w:val="Cuerpo"/>
        <w:spacing w:line="360" w:lineRule="auto"/>
        <w:jc w:val="both"/>
        <w:rPr>
          <w:rStyle w:val="Ninguno"/>
          <w:rFonts w:ascii="Century Gothic" w:eastAsia="Century Gothic" w:hAnsi="Century Gothic" w:cs="Century Gothic"/>
        </w:rPr>
      </w:pPr>
    </w:p>
    <w:p w14:paraId="05034A9A" w14:textId="77777777" w:rsidR="00694B75" w:rsidRDefault="0080233B">
      <w:pPr>
        <w:pStyle w:val="Cuerpo"/>
        <w:spacing w:line="360" w:lineRule="auto"/>
        <w:ind w:firstLine="720"/>
        <w:jc w:val="both"/>
        <w:rPr>
          <w:rStyle w:val="Ninguno"/>
          <w:rFonts w:ascii="Century Gothic" w:eastAsia="Century Gothic" w:hAnsi="Century Gothic" w:cs="Century Gothic"/>
        </w:rPr>
      </w:pPr>
      <w:r>
        <w:rPr>
          <w:rStyle w:val="Ninguno"/>
          <w:rFonts w:ascii="Century Gothic" w:hAnsi="Century Gothic"/>
          <w:lang w:val="es-ES_tradnl"/>
        </w:rPr>
        <w:t>No proteger la salud y la infancia es uno de los grandes desaciertos de cualquier gobierno, es ser inhumanos e i</w:t>
      </w:r>
      <w:r>
        <w:rPr>
          <w:rStyle w:val="Ninguno"/>
          <w:rFonts w:ascii="Century Gothic" w:hAnsi="Century Gothic"/>
          <w:lang w:val="es-ES_tradnl"/>
        </w:rPr>
        <w:t>nsensibles ante el dolor ajeno; no se puede, ni se jugar con la salud. El PEF 2023, es el instrumento rector para el desarrollo y crecimiento del país que debe contener las prioridades, y esas prioridades, precisamente, debería ser el acceso a la salud y e</w:t>
      </w:r>
      <w:r>
        <w:rPr>
          <w:rStyle w:val="Ninguno"/>
          <w:rFonts w:ascii="Century Gothic" w:hAnsi="Century Gothic"/>
          <w:lang w:val="es-ES_tradnl"/>
        </w:rPr>
        <w:t>l privilegiar en todo momento el interés superior de la niñez, por ello, no se deben escatimar los esfuerzos y recursos para ello en aras de garantizar en el derecho humano a la salud.</w:t>
      </w:r>
    </w:p>
    <w:p w14:paraId="6A51A12D" w14:textId="77777777" w:rsidR="00694B75" w:rsidRDefault="00694B75">
      <w:pPr>
        <w:pStyle w:val="Cuerpo"/>
        <w:spacing w:line="360" w:lineRule="auto"/>
        <w:ind w:firstLine="720"/>
        <w:jc w:val="both"/>
        <w:rPr>
          <w:rStyle w:val="Ninguno"/>
          <w:rFonts w:ascii="Century Gothic" w:eastAsia="Century Gothic" w:hAnsi="Century Gothic" w:cs="Century Gothic"/>
        </w:rPr>
      </w:pPr>
    </w:p>
    <w:p w14:paraId="58A13422" w14:textId="77777777" w:rsidR="00694B75" w:rsidRDefault="0080233B">
      <w:pPr>
        <w:pStyle w:val="Cuerpo"/>
        <w:spacing w:line="360" w:lineRule="auto"/>
        <w:ind w:firstLine="720"/>
        <w:jc w:val="both"/>
        <w:rPr>
          <w:rStyle w:val="Ninguno"/>
          <w:rFonts w:ascii="Century Gothic" w:eastAsia="Century Gothic" w:hAnsi="Century Gothic" w:cs="Century Gothic"/>
        </w:rPr>
      </w:pPr>
      <w:r>
        <w:rPr>
          <w:rStyle w:val="Ninguno"/>
          <w:rFonts w:ascii="Century Gothic" w:hAnsi="Century Gothic"/>
          <w:lang w:val="es-ES_tradnl"/>
        </w:rPr>
        <w:t xml:space="preserve">Aunado a lo anterior, hubo reducciones en el programa de destinados a la población sin seguridad social, lo que supone que más de 15 millones de personas se quedaran sin ser atendidos. </w:t>
      </w:r>
    </w:p>
    <w:p w14:paraId="3B59CEB3" w14:textId="77777777" w:rsidR="00694B75" w:rsidRDefault="00694B75">
      <w:pPr>
        <w:pStyle w:val="Cuerpo"/>
        <w:spacing w:line="360" w:lineRule="auto"/>
        <w:ind w:firstLine="720"/>
        <w:jc w:val="both"/>
        <w:rPr>
          <w:rStyle w:val="Ninguno"/>
          <w:rFonts w:ascii="Century Gothic" w:eastAsia="Century Gothic" w:hAnsi="Century Gothic" w:cs="Century Gothic"/>
        </w:rPr>
      </w:pPr>
    </w:p>
    <w:p w14:paraId="7F5B7467" w14:textId="77777777" w:rsidR="00694B75" w:rsidRDefault="0080233B">
      <w:pPr>
        <w:pStyle w:val="Cuerpo"/>
        <w:spacing w:line="360" w:lineRule="auto"/>
        <w:ind w:firstLine="720"/>
        <w:jc w:val="both"/>
        <w:rPr>
          <w:rStyle w:val="Ninguno"/>
          <w:rFonts w:ascii="Century Gothic" w:eastAsia="Century Gothic" w:hAnsi="Century Gothic" w:cs="Century Gothic"/>
        </w:rPr>
      </w:pPr>
      <w:r>
        <w:rPr>
          <w:rStyle w:val="Ninguno"/>
          <w:rFonts w:ascii="Century Gothic" w:hAnsi="Century Gothic"/>
        </w:rPr>
        <w:t>D</w:t>
      </w:r>
      <w:proofErr w:type="spellStart"/>
      <w:r>
        <w:rPr>
          <w:rStyle w:val="Ninguno"/>
          <w:rFonts w:ascii="Century Gothic" w:hAnsi="Century Gothic"/>
          <w:lang w:val="es-ES_tradnl"/>
        </w:rPr>
        <w:t>ó</w:t>
      </w:r>
      <w:r>
        <w:rPr>
          <w:rStyle w:val="Ninguno"/>
          <w:rFonts w:ascii="Century Gothic" w:hAnsi="Century Gothic"/>
        </w:rPr>
        <w:t>nde</w:t>
      </w:r>
      <w:proofErr w:type="spellEnd"/>
      <w:r>
        <w:rPr>
          <w:rStyle w:val="Ninguno"/>
          <w:rFonts w:ascii="Century Gothic" w:hAnsi="Century Gothic"/>
        </w:rPr>
        <w:t xml:space="preserve"> </w:t>
      </w:r>
      <w:r>
        <w:rPr>
          <w:rStyle w:val="Ninguno"/>
          <w:rFonts w:ascii="Century Gothic" w:hAnsi="Century Gothic"/>
          <w:lang w:val="es-ES_tradnl"/>
        </w:rPr>
        <w:t xml:space="preserve">quedó el principio rector del Plan Nacional, "No dejar a nadie </w:t>
      </w:r>
      <w:r>
        <w:rPr>
          <w:rStyle w:val="Ninguno"/>
          <w:rFonts w:ascii="Century Gothic" w:hAnsi="Century Gothic"/>
          <w:lang w:val="es-ES_tradnl"/>
        </w:rPr>
        <w:t>atrás, no dejar a nadie afuera" y la estrategia, "Salud para toda la población", es preocupante este doble discurso.</w:t>
      </w:r>
    </w:p>
    <w:p w14:paraId="728D8947" w14:textId="77777777" w:rsidR="00694B75" w:rsidRDefault="00694B75">
      <w:pPr>
        <w:pStyle w:val="Cuerpo"/>
        <w:spacing w:line="360" w:lineRule="auto"/>
        <w:ind w:firstLine="720"/>
        <w:jc w:val="both"/>
        <w:rPr>
          <w:rStyle w:val="Ninguno"/>
          <w:rFonts w:ascii="Century Gothic" w:eastAsia="Century Gothic" w:hAnsi="Century Gothic" w:cs="Century Gothic"/>
        </w:rPr>
      </w:pPr>
    </w:p>
    <w:p w14:paraId="3AD85E5B" w14:textId="77777777" w:rsidR="00694B75" w:rsidRDefault="0080233B">
      <w:pPr>
        <w:pStyle w:val="Cuerpo"/>
        <w:spacing w:line="360" w:lineRule="auto"/>
        <w:ind w:firstLine="720"/>
        <w:jc w:val="both"/>
        <w:rPr>
          <w:rStyle w:val="Ninguno"/>
          <w:rFonts w:ascii="Century Gothic" w:eastAsia="Century Gothic" w:hAnsi="Century Gothic" w:cs="Century Gothic"/>
        </w:rPr>
      </w:pPr>
      <w:r>
        <w:rPr>
          <w:rStyle w:val="Ninguno"/>
          <w:rFonts w:ascii="Century Gothic" w:hAnsi="Century Gothic"/>
          <w:lang w:val="es-ES_tradnl"/>
        </w:rPr>
        <w:t>¿</w:t>
      </w:r>
      <w:r>
        <w:rPr>
          <w:rStyle w:val="Ninguno"/>
          <w:rFonts w:ascii="Century Gothic" w:hAnsi="Century Gothic"/>
        </w:rPr>
        <w:t>D</w:t>
      </w:r>
      <w:proofErr w:type="spellStart"/>
      <w:r>
        <w:rPr>
          <w:rStyle w:val="Ninguno"/>
          <w:rFonts w:ascii="Century Gothic" w:hAnsi="Century Gothic"/>
          <w:lang w:val="es-ES_tradnl"/>
        </w:rPr>
        <w:t>ó</w:t>
      </w:r>
      <w:r>
        <w:rPr>
          <w:rStyle w:val="Ninguno"/>
          <w:rFonts w:ascii="Century Gothic" w:hAnsi="Century Gothic"/>
        </w:rPr>
        <w:t>nde</w:t>
      </w:r>
      <w:proofErr w:type="spellEnd"/>
      <w:r>
        <w:rPr>
          <w:rStyle w:val="Ninguno"/>
          <w:rFonts w:ascii="Century Gothic" w:hAnsi="Century Gothic"/>
        </w:rPr>
        <w:t xml:space="preserve"> </w:t>
      </w:r>
      <w:r>
        <w:rPr>
          <w:rStyle w:val="Ninguno"/>
          <w:rFonts w:ascii="Century Gothic" w:hAnsi="Century Gothic"/>
          <w:lang w:val="es-ES_tradnl"/>
        </w:rPr>
        <w:t>queda la empatía?... se fue a las obras como el Aeropuerto Internacional Felipe Ángeles, Tren Maya y la Refinería Dos Bocas u otros</w:t>
      </w:r>
      <w:r>
        <w:rPr>
          <w:rStyle w:val="Ninguno"/>
          <w:rFonts w:ascii="Century Gothic" w:hAnsi="Century Gothic"/>
          <w:lang w:val="es-ES_tradnl"/>
        </w:rPr>
        <w:t xml:space="preserve"> </w:t>
      </w:r>
      <w:r>
        <w:rPr>
          <w:rStyle w:val="Ninguno"/>
          <w:rFonts w:ascii="Century Gothic" w:hAnsi="Century Gothic"/>
          <w:lang w:val="es-ES_tradnl"/>
        </w:rPr>
        <w:lastRenderedPageBreak/>
        <w:t xml:space="preserve">elefantes blancos que se construyen sin razón de ser y que hoy en día sus altos costos no solo cuestan </w:t>
      </w:r>
      <w:proofErr w:type="gramStart"/>
      <w:r>
        <w:rPr>
          <w:rStyle w:val="Ninguno"/>
          <w:rFonts w:ascii="Century Gothic" w:hAnsi="Century Gothic"/>
          <w:lang w:val="es-ES_tradnl"/>
        </w:rPr>
        <w:t>pesos</w:t>
      </w:r>
      <w:proofErr w:type="gramEnd"/>
      <w:r>
        <w:rPr>
          <w:rStyle w:val="Ninguno"/>
          <w:rFonts w:ascii="Century Gothic" w:hAnsi="Century Gothic"/>
          <w:lang w:val="es-ES_tradnl"/>
        </w:rPr>
        <w:t xml:space="preserve"> sino que también, está</w:t>
      </w:r>
      <w:r>
        <w:rPr>
          <w:rStyle w:val="Ninguno"/>
          <w:rFonts w:ascii="Century Gothic" w:hAnsi="Century Gothic"/>
          <w:lang w:val="pt-PT"/>
        </w:rPr>
        <w:t>n costando vidas.</w:t>
      </w:r>
    </w:p>
    <w:p w14:paraId="19A8A2C0" w14:textId="77777777" w:rsidR="00694B75" w:rsidRDefault="00694B75">
      <w:pPr>
        <w:pStyle w:val="Cuerpo"/>
        <w:spacing w:line="360" w:lineRule="auto"/>
        <w:jc w:val="both"/>
        <w:rPr>
          <w:rStyle w:val="Ninguno"/>
          <w:rFonts w:ascii="Century Gothic" w:eastAsia="Century Gothic" w:hAnsi="Century Gothic" w:cs="Century Gothic"/>
        </w:rPr>
      </w:pPr>
    </w:p>
    <w:p w14:paraId="7578637B" w14:textId="77777777" w:rsidR="00694B75" w:rsidRDefault="0080233B">
      <w:pPr>
        <w:pStyle w:val="Cuerpo"/>
        <w:spacing w:line="360" w:lineRule="auto"/>
        <w:ind w:firstLine="720"/>
        <w:jc w:val="both"/>
        <w:rPr>
          <w:rStyle w:val="Ninguno"/>
          <w:rFonts w:ascii="Century Gothic" w:eastAsia="Century Gothic" w:hAnsi="Century Gothic" w:cs="Century Gothic"/>
        </w:rPr>
      </w:pPr>
      <w:r>
        <w:rPr>
          <w:rStyle w:val="Ninguno"/>
          <w:rFonts w:ascii="Century Gothic" w:hAnsi="Century Gothic"/>
          <w:lang w:val="es-ES_tradnl"/>
        </w:rPr>
        <w:t xml:space="preserve">En el Grupo Parlamentario del Partido Acción Nacional estamos convencidos de que el derecho a la </w:t>
      </w:r>
      <w:r>
        <w:rPr>
          <w:rStyle w:val="Ninguno"/>
          <w:rFonts w:ascii="Century Gothic" w:hAnsi="Century Gothic"/>
          <w:lang w:val="es-ES_tradnl"/>
        </w:rPr>
        <w:t>salud debe salvaguardarse en todo momento y el Estado tiene la obligación de poner todo lo que esté a su alcance, para garantizar el goce y ejercicio pleno de este derecho.</w:t>
      </w:r>
    </w:p>
    <w:p w14:paraId="268D6DAE" w14:textId="77777777" w:rsidR="00694B75" w:rsidRDefault="00694B75">
      <w:pPr>
        <w:pStyle w:val="Cuerpo"/>
        <w:spacing w:line="360" w:lineRule="auto"/>
        <w:ind w:firstLine="720"/>
        <w:jc w:val="both"/>
        <w:rPr>
          <w:rStyle w:val="Ninguno"/>
          <w:rFonts w:ascii="Century Gothic" w:eastAsia="Century Gothic" w:hAnsi="Century Gothic" w:cs="Century Gothic"/>
        </w:rPr>
      </w:pPr>
    </w:p>
    <w:p w14:paraId="1AB579C4" w14:textId="77777777" w:rsidR="00694B75" w:rsidRDefault="0080233B">
      <w:pPr>
        <w:pStyle w:val="Cuerpo"/>
        <w:spacing w:line="360" w:lineRule="auto"/>
        <w:ind w:firstLine="720"/>
        <w:jc w:val="both"/>
        <w:rPr>
          <w:rStyle w:val="Ninguno"/>
          <w:rFonts w:ascii="Century Gothic" w:eastAsia="Century Gothic" w:hAnsi="Century Gothic" w:cs="Century Gothic"/>
        </w:rPr>
      </w:pPr>
      <w:r>
        <w:rPr>
          <w:rStyle w:val="Ninguno"/>
          <w:rFonts w:ascii="Century Gothic" w:hAnsi="Century Gothic"/>
          <w:lang w:val="es-ES_tradnl"/>
        </w:rPr>
        <w:t>A cuatro años de ejercicio, el presidente aún no establece en sus planes y program</w:t>
      </w:r>
      <w:r>
        <w:rPr>
          <w:rStyle w:val="Ninguno"/>
          <w:rFonts w:ascii="Century Gothic" w:hAnsi="Century Gothic"/>
          <w:lang w:val="es-ES_tradnl"/>
        </w:rPr>
        <w:t xml:space="preserve">as las prioridades y exigencias de las y los </w:t>
      </w:r>
      <w:r>
        <w:rPr>
          <w:rStyle w:val="Ninguno"/>
          <w:rFonts w:ascii="Century Gothic" w:hAnsi="Century Gothic"/>
        </w:rPr>
        <w:t>mexica</w:t>
      </w:r>
      <w:r>
        <w:rPr>
          <w:rStyle w:val="Ninguno"/>
          <w:rFonts w:ascii="Century Gothic" w:hAnsi="Century Gothic"/>
          <w:lang w:val="es-ES_tradnl"/>
        </w:rPr>
        <w:t xml:space="preserve">nos en materia de Salud, </w:t>
      </w:r>
      <w:r>
        <w:rPr>
          <w:rStyle w:val="Ninguno"/>
          <w:rFonts w:ascii="Century Gothic" w:hAnsi="Century Gothic"/>
          <w:shd w:val="clear" w:color="auto" w:fill="FFFF00"/>
          <w:lang w:val="es-ES_tradnl"/>
        </w:rPr>
        <w:t xml:space="preserve">privilegiando </w:t>
      </w:r>
      <w:r>
        <w:rPr>
          <w:rStyle w:val="Ninguno"/>
          <w:rFonts w:ascii="Century Gothic" w:hAnsi="Century Gothic"/>
          <w:lang w:val="es-ES_tradnl"/>
        </w:rPr>
        <w:t xml:space="preserve">atender otros asuntos (marcha al </w:t>
      </w:r>
      <w:proofErr w:type="spellStart"/>
      <w:r>
        <w:rPr>
          <w:rStyle w:val="Ninguno"/>
          <w:rFonts w:ascii="Century Gothic" w:hAnsi="Century Gothic"/>
          <w:lang w:val="es-ES_tradnl"/>
        </w:rPr>
        <w:t>zó</w:t>
      </w:r>
      <w:proofErr w:type="spellEnd"/>
      <w:r>
        <w:rPr>
          <w:rStyle w:val="Ninguno"/>
          <w:rFonts w:ascii="Century Gothic" w:hAnsi="Century Gothic"/>
          <w:lang w:val="it-IT"/>
        </w:rPr>
        <w:t xml:space="preserve">calo) </w:t>
      </w:r>
      <w:r>
        <w:rPr>
          <w:rStyle w:val="Ninguno"/>
          <w:rFonts w:ascii="Century Gothic" w:hAnsi="Century Gothic"/>
          <w:lang w:val="es-ES_tradnl"/>
        </w:rPr>
        <w:t>en los cuales se gastarán recursos, sin rendición de cuentas y transparencia,</w:t>
      </w:r>
      <w:r>
        <w:rPr>
          <w:rStyle w:val="Ninguno"/>
          <w:rFonts w:ascii="Century Gothic" w:hAnsi="Century Gothic"/>
        </w:rPr>
        <w:t xml:space="preserve"> </w:t>
      </w:r>
      <w:r>
        <w:rPr>
          <w:rStyle w:val="Ninguno"/>
          <w:rFonts w:ascii="Century Gothic" w:hAnsi="Century Gothic"/>
          <w:lang w:val="es-ES_tradnl"/>
        </w:rPr>
        <w:t xml:space="preserve">desatendiendo uno de los temas más importantes </w:t>
      </w:r>
      <w:r>
        <w:rPr>
          <w:rStyle w:val="Ninguno"/>
          <w:rFonts w:ascii="Century Gothic" w:hAnsi="Century Gothic"/>
          <w:lang w:val="es-ES_tradnl"/>
        </w:rPr>
        <w:t>para las y los mexicanos.</w:t>
      </w:r>
    </w:p>
    <w:p w14:paraId="3F0D079B" w14:textId="77777777" w:rsidR="00694B75" w:rsidRDefault="00694B75">
      <w:pPr>
        <w:pStyle w:val="Cuerpo"/>
        <w:spacing w:line="360" w:lineRule="auto"/>
        <w:jc w:val="both"/>
        <w:rPr>
          <w:rStyle w:val="Ninguno"/>
          <w:rFonts w:ascii="Century Gothic" w:eastAsia="Century Gothic" w:hAnsi="Century Gothic" w:cs="Century Gothic"/>
        </w:rPr>
      </w:pPr>
    </w:p>
    <w:p w14:paraId="71E99002" w14:textId="77777777" w:rsidR="00694B75" w:rsidRDefault="0080233B">
      <w:pPr>
        <w:pStyle w:val="Cuerpo"/>
        <w:spacing w:line="360" w:lineRule="auto"/>
        <w:ind w:firstLine="720"/>
        <w:jc w:val="both"/>
        <w:rPr>
          <w:rStyle w:val="Ninguno"/>
          <w:rFonts w:ascii="Century Gothic" w:eastAsia="Century Gothic" w:hAnsi="Century Gothic" w:cs="Century Gothic"/>
        </w:rPr>
      </w:pPr>
      <w:r>
        <w:rPr>
          <w:rStyle w:val="Ninguno"/>
          <w:rFonts w:ascii="Century Gothic" w:hAnsi="Century Gothic"/>
          <w:lang w:val="es-ES_tradnl"/>
        </w:rPr>
        <w:t xml:space="preserve">En virtud de todo lo previamente mencionado, es que pongo a consideración de esta soberanía, la siguiente </w:t>
      </w:r>
      <w:proofErr w:type="spellStart"/>
      <w:r>
        <w:rPr>
          <w:rStyle w:val="Ninguno"/>
          <w:rFonts w:ascii="Century Gothic" w:hAnsi="Century Gothic"/>
          <w:lang w:val="es-ES_tradnl"/>
        </w:rPr>
        <w:t>proposició</w:t>
      </w:r>
      <w:proofErr w:type="spellEnd"/>
      <w:r>
        <w:rPr>
          <w:rStyle w:val="Ninguno"/>
          <w:rFonts w:ascii="Century Gothic" w:hAnsi="Century Gothic"/>
          <w:lang w:val="it-IT"/>
        </w:rPr>
        <w:t>n con car</w:t>
      </w:r>
      <w:proofErr w:type="spellStart"/>
      <w:r>
        <w:rPr>
          <w:rStyle w:val="Ninguno"/>
          <w:rFonts w:ascii="Century Gothic" w:hAnsi="Century Gothic"/>
          <w:lang w:val="es-ES_tradnl"/>
        </w:rPr>
        <w:t>ácter</w:t>
      </w:r>
      <w:proofErr w:type="spellEnd"/>
      <w:r>
        <w:rPr>
          <w:rStyle w:val="Ninguno"/>
          <w:rFonts w:ascii="Century Gothic" w:hAnsi="Century Gothic"/>
          <w:lang w:val="es-ES_tradnl"/>
        </w:rPr>
        <w:t xml:space="preserve"> de punto de acuerdo: </w:t>
      </w:r>
    </w:p>
    <w:p w14:paraId="2846A09A" w14:textId="77777777" w:rsidR="00694B75" w:rsidRDefault="00694B75">
      <w:pPr>
        <w:pStyle w:val="Cuerpo"/>
        <w:spacing w:line="360" w:lineRule="auto"/>
        <w:rPr>
          <w:rStyle w:val="Ninguno"/>
          <w:rFonts w:ascii="Century Gothic" w:eastAsia="Century Gothic" w:hAnsi="Century Gothic" w:cs="Century Gothic"/>
        </w:rPr>
      </w:pPr>
    </w:p>
    <w:p w14:paraId="388C01CC" w14:textId="77777777" w:rsidR="00694B75" w:rsidRDefault="0080233B">
      <w:pPr>
        <w:pStyle w:val="Cuerpo"/>
        <w:spacing w:line="360" w:lineRule="auto"/>
        <w:jc w:val="center"/>
        <w:rPr>
          <w:rStyle w:val="Ninguno"/>
          <w:rFonts w:ascii="Century Gothic" w:eastAsia="Century Gothic" w:hAnsi="Century Gothic" w:cs="Century Gothic"/>
          <w:b/>
          <w:bCs/>
        </w:rPr>
      </w:pPr>
      <w:r>
        <w:rPr>
          <w:rStyle w:val="Ninguno"/>
          <w:rFonts w:ascii="Century Gothic" w:hAnsi="Century Gothic"/>
          <w:b/>
          <w:bCs/>
          <w:lang w:val="de-DE"/>
        </w:rPr>
        <w:t xml:space="preserve">ACUERDO: </w:t>
      </w:r>
    </w:p>
    <w:p w14:paraId="6E2DBE62" w14:textId="77777777" w:rsidR="00694B75" w:rsidRDefault="00694B75">
      <w:pPr>
        <w:pStyle w:val="Cuerpo"/>
        <w:spacing w:line="360" w:lineRule="auto"/>
        <w:rPr>
          <w:rStyle w:val="Ninguno"/>
          <w:rFonts w:ascii="Century Gothic" w:eastAsia="Century Gothic" w:hAnsi="Century Gothic" w:cs="Century Gothic"/>
        </w:rPr>
      </w:pPr>
    </w:p>
    <w:p w14:paraId="6BED962F" w14:textId="77777777" w:rsidR="00694B75" w:rsidRDefault="0080233B">
      <w:pPr>
        <w:pStyle w:val="Cuerpo"/>
        <w:spacing w:line="360" w:lineRule="auto"/>
        <w:jc w:val="both"/>
        <w:rPr>
          <w:rStyle w:val="Ninguno"/>
          <w:rFonts w:ascii="Century Gothic" w:eastAsia="Century Gothic" w:hAnsi="Century Gothic" w:cs="Century Gothic"/>
          <w:b/>
          <w:bCs/>
        </w:rPr>
      </w:pPr>
      <w:bookmarkStart w:id="1" w:name="_headingh.gjdgxs"/>
      <w:bookmarkEnd w:id="1"/>
      <w:r>
        <w:rPr>
          <w:rStyle w:val="Ninguno"/>
          <w:rFonts w:ascii="Century Gothic" w:hAnsi="Century Gothic"/>
          <w:b/>
          <w:bCs/>
          <w:lang w:val="es-ES_tradnl"/>
        </w:rPr>
        <w:t>Ú</w:t>
      </w:r>
      <w:r>
        <w:rPr>
          <w:rStyle w:val="Ninguno"/>
          <w:rFonts w:ascii="Century Gothic" w:hAnsi="Century Gothic"/>
          <w:b/>
          <w:bCs/>
        </w:rPr>
        <w:t xml:space="preserve">NICO. </w:t>
      </w:r>
      <w:r>
        <w:rPr>
          <w:rStyle w:val="Ninguno"/>
          <w:rFonts w:ascii="Century Gothic" w:hAnsi="Century Gothic"/>
          <w:b/>
          <w:bCs/>
          <w:lang w:val="es-ES_tradnl"/>
        </w:rPr>
        <w:t>– LA SEXAGÉ</w:t>
      </w:r>
      <w:r>
        <w:rPr>
          <w:rStyle w:val="Ninguno"/>
          <w:rFonts w:ascii="Century Gothic" w:hAnsi="Century Gothic"/>
          <w:b/>
          <w:bCs/>
          <w:lang w:val="en-US"/>
        </w:rPr>
        <w:t>SIMA S</w:t>
      </w:r>
      <w:r>
        <w:rPr>
          <w:rStyle w:val="Ninguno"/>
          <w:rFonts w:ascii="Century Gothic" w:hAnsi="Century Gothic"/>
          <w:b/>
          <w:bCs/>
          <w:lang w:val="es-ES_tradnl"/>
        </w:rPr>
        <w:t>ÉPTIMA LEGISLATURA DEL H. CONGRESO DEL E</w:t>
      </w:r>
      <w:r>
        <w:rPr>
          <w:rStyle w:val="Ninguno"/>
          <w:rFonts w:ascii="Century Gothic" w:hAnsi="Century Gothic"/>
          <w:b/>
          <w:bCs/>
          <w:lang w:val="es-ES_tradnl"/>
        </w:rPr>
        <w:t>STADO DE CHIHUAHUA EXHORTA AL PODER EJECUTIVO FEDERAL, PARA QUE SE REORIENTE Y/O CONTEMPLEN MEDIDAS PRESUPUESTALES EXTRAORDINARIAS EN MATERIA DE SALUD PARA EL PROXIMO EJERCICIO FISCAL, DADAS LAS REDUCCIONES DE RECURSOS PREVISTOS Y APROBADOS EN EL PEF 2023</w:t>
      </w:r>
    </w:p>
    <w:p w14:paraId="14A76829" w14:textId="77777777" w:rsidR="00694B75" w:rsidRDefault="00694B75">
      <w:pPr>
        <w:pStyle w:val="Cuerpo"/>
        <w:spacing w:line="360" w:lineRule="auto"/>
        <w:jc w:val="both"/>
        <w:rPr>
          <w:rStyle w:val="Ninguno"/>
          <w:rFonts w:ascii="Century Gothic" w:eastAsia="Century Gothic" w:hAnsi="Century Gothic" w:cs="Century Gothic"/>
          <w:b/>
          <w:bCs/>
        </w:rPr>
      </w:pPr>
    </w:p>
    <w:p w14:paraId="7553B3B3" w14:textId="77777777" w:rsidR="00694B75" w:rsidRDefault="00694B75">
      <w:pPr>
        <w:pStyle w:val="Cuerpo"/>
        <w:spacing w:line="360" w:lineRule="auto"/>
        <w:jc w:val="both"/>
        <w:rPr>
          <w:rStyle w:val="Ninguno"/>
          <w:rFonts w:ascii="Century Gothic" w:eastAsia="Century Gothic" w:hAnsi="Century Gothic" w:cs="Century Gothic"/>
          <w:b/>
          <w:bCs/>
        </w:rPr>
      </w:pPr>
    </w:p>
    <w:p w14:paraId="2721CCD2" w14:textId="77777777" w:rsidR="00694B75" w:rsidRDefault="0080233B">
      <w:pPr>
        <w:pStyle w:val="Cuerpo"/>
        <w:spacing w:line="360" w:lineRule="auto"/>
        <w:jc w:val="both"/>
        <w:rPr>
          <w:rStyle w:val="Ninguno"/>
          <w:rFonts w:ascii="Century Gothic" w:eastAsia="Century Gothic" w:hAnsi="Century Gothic" w:cs="Century Gothic"/>
          <w:b/>
          <w:bCs/>
        </w:rPr>
      </w:pPr>
      <w:r>
        <w:rPr>
          <w:rStyle w:val="Ninguno"/>
          <w:rFonts w:ascii="Century Gothic" w:hAnsi="Century Gothic"/>
          <w:b/>
          <w:bCs/>
          <w:lang w:val="de-DE"/>
        </w:rPr>
        <w:lastRenderedPageBreak/>
        <w:t>ECON</w:t>
      </w:r>
      <w:proofErr w:type="spellStart"/>
      <w:r>
        <w:rPr>
          <w:rStyle w:val="Ninguno"/>
          <w:rFonts w:ascii="Century Gothic" w:hAnsi="Century Gothic"/>
          <w:b/>
          <w:bCs/>
          <w:lang w:val="es-ES_tradnl"/>
        </w:rPr>
        <w:t>Ó</w:t>
      </w:r>
      <w:proofErr w:type="spellEnd"/>
      <w:r>
        <w:rPr>
          <w:rStyle w:val="Ninguno"/>
          <w:rFonts w:ascii="Century Gothic" w:hAnsi="Century Gothic"/>
          <w:b/>
          <w:bCs/>
        </w:rPr>
        <w:t>MICO</w:t>
      </w:r>
      <w:r>
        <w:rPr>
          <w:rStyle w:val="Ninguno"/>
          <w:rFonts w:ascii="Century Gothic" w:hAnsi="Century Gothic"/>
          <w:lang w:val="es-ES_tradnl"/>
        </w:rPr>
        <w:t>. - Aprobado que sea túrnese a la secretaría para que elabore la minuta de acuerdo.</w:t>
      </w:r>
      <w:r>
        <w:rPr>
          <w:rStyle w:val="Ninguno"/>
          <w:rFonts w:ascii="Century Gothic" w:hAnsi="Century Gothic"/>
          <w:b/>
          <w:bCs/>
        </w:rPr>
        <w:t xml:space="preserve"> </w:t>
      </w:r>
    </w:p>
    <w:p w14:paraId="56BB5241" w14:textId="77777777" w:rsidR="00694B75" w:rsidRDefault="00694B75">
      <w:pPr>
        <w:pStyle w:val="Cuerpo"/>
        <w:spacing w:line="360" w:lineRule="auto"/>
        <w:jc w:val="both"/>
        <w:rPr>
          <w:rStyle w:val="Ninguno"/>
          <w:rFonts w:ascii="Century Gothic" w:eastAsia="Century Gothic" w:hAnsi="Century Gothic" w:cs="Century Gothic"/>
          <w:b/>
          <w:bCs/>
        </w:rPr>
      </w:pPr>
    </w:p>
    <w:p w14:paraId="6B4F69C4" w14:textId="77777777" w:rsidR="00694B75" w:rsidRDefault="0080233B">
      <w:pPr>
        <w:pStyle w:val="Cuerpo"/>
        <w:widowControl w:val="0"/>
        <w:spacing w:line="360" w:lineRule="auto"/>
        <w:jc w:val="both"/>
        <w:rPr>
          <w:rStyle w:val="Ninguno"/>
          <w:rFonts w:ascii="Century Gothic" w:eastAsia="Century Gothic" w:hAnsi="Century Gothic" w:cs="Century Gothic"/>
        </w:rPr>
      </w:pPr>
      <w:bookmarkStart w:id="2" w:name="_headingh.30j0zll"/>
      <w:bookmarkEnd w:id="2"/>
      <w:r>
        <w:rPr>
          <w:rStyle w:val="Ninguno"/>
          <w:rFonts w:ascii="Century Gothic" w:hAnsi="Century Gothic"/>
          <w:b/>
          <w:bCs/>
        </w:rPr>
        <w:t>D</w:t>
      </w:r>
      <w:r>
        <w:rPr>
          <w:rStyle w:val="Ninguno"/>
          <w:rFonts w:ascii="Century Gothic" w:hAnsi="Century Gothic"/>
          <w:b/>
          <w:bCs/>
          <w:lang w:val="en-US"/>
        </w:rPr>
        <w:t xml:space="preserve"> A D O.- </w:t>
      </w:r>
      <w:r>
        <w:rPr>
          <w:rStyle w:val="Ninguno"/>
          <w:rFonts w:ascii="Century Gothic" w:hAnsi="Century Gothic"/>
          <w:lang w:val="es-ES_tradnl"/>
        </w:rPr>
        <w:t xml:space="preserve">En el recinto oficial del H. Congreso del Estado de Chihuahua, a los </w:t>
      </w:r>
      <w:r>
        <w:rPr>
          <w:rStyle w:val="Ninguno"/>
          <w:rFonts w:ascii="Century Gothic" w:hAnsi="Century Gothic"/>
        </w:rPr>
        <w:t>6 d</w:t>
      </w:r>
      <w:proofErr w:type="spellStart"/>
      <w:r>
        <w:rPr>
          <w:rStyle w:val="Ninguno"/>
          <w:rFonts w:ascii="Century Gothic" w:hAnsi="Century Gothic"/>
          <w:lang w:val="es-ES_tradnl"/>
        </w:rPr>
        <w:t>ías</w:t>
      </w:r>
      <w:proofErr w:type="spellEnd"/>
      <w:r>
        <w:rPr>
          <w:rStyle w:val="Ninguno"/>
          <w:rFonts w:ascii="Century Gothic" w:hAnsi="Century Gothic"/>
          <w:lang w:val="es-ES_tradnl"/>
        </w:rPr>
        <w:t xml:space="preserve"> del mes de </w:t>
      </w:r>
      <w:proofErr w:type="gramStart"/>
      <w:r>
        <w:rPr>
          <w:rStyle w:val="Ninguno"/>
          <w:rFonts w:ascii="Century Gothic" w:hAnsi="Century Gothic"/>
          <w:lang w:val="es-ES_tradnl"/>
        </w:rPr>
        <w:t>Diciembre</w:t>
      </w:r>
      <w:proofErr w:type="gramEnd"/>
      <w:r>
        <w:rPr>
          <w:rStyle w:val="Ninguno"/>
          <w:rFonts w:ascii="Century Gothic" w:hAnsi="Century Gothic"/>
          <w:lang w:val="es-ES_tradnl"/>
        </w:rPr>
        <w:t xml:space="preserve"> del dos mil </w:t>
      </w:r>
      <w:proofErr w:type="spellStart"/>
      <w:r>
        <w:rPr>
          <w:rStyle w:val="Ninguno"/>
          <w:rFonts w:ascii="Century Gothic" w:hAnsi="Century Gothic"/>
          <w:lang w:val="es-ES_tradnl"/>
        </w:rPr>
        <w:t>veintidó</w:t>
      </w:r>
      <w:proofErr w:type="spellEnd"/>
      <w:r>
        <w:rPr>
          <w:rStyle w:val="Ninguno"/>
          <w:rFonts w:ascii="Century Gothic" w:hAnsi="Century Gothic"/>
          <w:lang w:val="pt-PT"/>
        </w:rPr>
        <w:t>s.</w:t>
      </w:r>
    </w:p>
    <w:p w14:paraId="60998275" w14:textId="77777777" w:rsidR="00694B75" w:rsidRDefault="00694B75">
      <w:pPr>
        <w:pStyle w:val="Cuerpo"/>
        <w:widowControl w:val="0"/>
        <w:spacing w:line="360" w:lineRule="auto"/>
        <w:jc w:val="both"/>
        <w:rPr>
          <w:rStyle w:val="Ninguno"/>
          <w:rFonts w:ascii="Century Gothic" w:eastAsia="Century Gothic" w:hAnsi="Century Gothic" w:cs="Century Gothic"/>
        </w:rPr>
      </w:pPr>
    </w:p>
    <w:p w14:paraId="7C2E9EE3" w14:textId="77777777" w:rsidR="00694B75" w:rsidRDefault="00694B75">
      <w:pPr>
        <w:pStyle w:val="Cuerpo"/>
        <w:widowControl w:val="0"/>
        <w:spacing w:line="360" w:lineRule="auto"/>
        <w:jc w:val="both"/>
        <w:rPr>
          <w:rStyle w:val="Ninguno"/>
          <w:rFonts w:ascii="Century Gothic" w:eastAsia="Century Gothic" w:hAnsi="Century Gothic" w:cs="Century Gothic"/>
        </w:rPr>
      </w:pPr>
    </w:p>
    <w:p w14:paraId="2392693F" w14:textId="77777777" w:rsidR="00694B75" w:rsidRDefault="00694B75">
      <w:pPr>
        <w:pStyle w:val="Cuerpo"/>
        <w:spacing w:line="360" w:lineRule="auto"/>
        <w:jc w:val="both"/>
        <w:rPr>
          <w:rStyle w:val="Ninguno"/>
          <w:rFonts w:ascii="Century Gothic" w:eastAsia="Century Gothic" w:hAnsi="Century Gothic" w:cs="Century Gothic"/>
        </w:rPr>
      </w:pPr>
    </w:p>
    <w:p w14:paraId="42DC5640" w14:textId="77777777" w:rsidR="00694B75" w:rsidRDefault="0080233B">
      <w:pPr>
        <w:pStyle w:val="Cuerpo"/>
        <w:widowControl w:val="0"/>
        <w:spacing w:line="360" w:lineRule="auto"/>
        <w:ind w:left="3576" w:right="3598"/>
        <w:jc w:val="center"/>
        <w:rPr>
          <w:rStyle w:val="Ninguno"/>
          <w:rFonts w:ascii="Century Gothic" w:eastAsia="Century Gothic" w:hAnsi="Century Gothic" w:cs="Century Gothic"/>
        </w:rPr>
      </w:pPr>
      <w:r>
        <w:rPr>
          <w:rStyle w:val="Ninguno"/>
          <w:rFonts w:ascii="Century Gothic" w:hAnsi="Century Gothic"/>
          <w:b/>
          <w:bCs/>
          <w:lang w:val="en-US"/>
        </w:rPr>
        <w:t>ATENTAMENTE</w:t>
      </w:r>
    </w:p>
    <w:p w14:paraId="19E5B037" w14:textId="77777777" w:rsidR="00694B75" w:rsidRDefault="00694B75">
      <w:pPr>
        <w:pStyle w:val="Cuerpo"/>
        <w:widowControl w:val="0"/>
        <w:spacing w:line="360" w:lineRule="auto"/>
        <w:jc w:val="center"/>
        <w:rPr>
          <w:rStyle w:val="Ninguno"/>
          <w:rFonts w:ascii="Century Gothic" w:eastAsia="Century Gothic" w:hAnsi="Century Gothic" w:cs="Century Gothic"/>
        </w:rPr>
      </w:pPr>
    </w:p>
    <w:p w14:paraId="1BA5F517" w14:textId="77777777" w:rsidR="00694B75" w:rsidRDefault="00694B75">
      <w:pPr>
        <w:pStyle w:val="Cuerpo"/>
        <w:widowControl w:val="0"/>
        <w:spacing w:line="360" w:lineRule="auto"/>
        <w:jc w:val="center"/>
        <w:rPr>
          <w:rStyle w:val="Ninguno"/>
          <w:rFonts w:ascii="Century Gothic" w:eastAsia="Century Gothic" w:hAnsi="Century Gothic" w:cs="Century Gothic"/>
        </w:rPr>
      </w:pPr>
    </w:p>
    <w:p w14:paraId="48B8354B" w14:textId="77777777" w:rsidR="00694B75" w:rsidRDefault="0080233B">
      <w:pPr>
        <w:pStyle w:val="Cuerpo"/>
        <w:widowControl w:val="0"/>
        <w:spacing w:line="360" w:lineRule="auto"/>
        <w:ind w:right="86"/>
        <w:jc w:val="center"/>
        <w:rPr>
          <w:rStyle w:val="Ninguno"/>
          <w:rFonts w:ascii="Century Gothic" w:eastAsia="Century Gothic" w:hAnsi="Century Gothic" w:cs="Century Gothic"/>
          <w:b/>
          <w:bCs/>
        </w:rPr>
      </w:pPr>
      <w:r>
        <w:rPr>
          <w:rStyle w:val="Ninguno"/>
          <w:rFonts w:ascii="Century Gothic" w:hAnsi="Century Gothic"/>
          <w:b/>
          <w:bCs/>
          <w:lang w:val="de-DE"/>
        </w:rPr>
        <w:t xml:space="preserve">DIP. </w:t>
      </w:r>
      <w:r>
        <w:rPr>
          <w:rStyle w:val="Ninguno"/>
          <w:rFonts w:ascii="Century Gothic" w:hAnsi="Century Gothic"/>
          <w:b/>
          <w:bCs/>
          <w:lang w:val="de-DE"/>
        </w:rPr>
        <w:t>ISELA MART</w:t>
      </w:r>
      <w:r>
        <w:rPr>
          <w:rStyle w:val="Ninguno"/>
          <w:rFonts w:ascii="Century Gothic" w:hAnsi="Century Gothic"/>
          <w:b/>
          <w:bCs/>
          <w:lang w:val="es-ES_tradnl"/>
        </w:rPr>
        <w:t>Í</w:t>
      </w:r>
      <w:r>
        <w:rPr>
          <w:rStyle w:val="Ninguno"/>
          <w:rFonts w:ascii="Century Gothic" w:hAnsi="Century Gothic"/>
          <w:b/>
          <w:bCs/>
          <w:lang w:val="de-DE"/>
        </w:rPr>
        <w:t>NEZ D</w:t>
      </w:r>
      <w:r>
        <w:rPr>
          <w:rStyle w:val="Ninguno"/>
          <w:rFonts w:ascii="Century Gothic" w:hAnsi="Century Gothic"/>
          <w:b/>
          <w:bCs/>
          <w:lang w:val="es-ES_tradnl"/>
        </w:rPr>
        <w:t>Í</w:t>
      </w:r>
      <w:r>
        <w:rPr>
          <w:rStyle w:val="Ninguno"/>
          <w:rFonts w:ascii="Century Gothic" w:hAnsi="Century Gothic"/>
          <w:b/>
          <w:bCs/>
          <w:lang w:val="de-DE"/>
        </w:rPr>
        <w:t>AZ</w:t>
      </w:r>
    </w:p>
    <w:p w14:paraId="5DE15217" w14:textId="77777777" w:rsidR="00694B75" w:rsidRDefault="00694B75">
      <w:pPr>
        <w:pStyle w:val="Cuerpo"/>
        <w:widowControl w:val="0"/>
        <w:spacing w:line="360" w:lineRule="auto"/>
        <w:ind w:right="86"/>
        <w:jc w:val="center"/>
        <w:rPr>
          <w:rStyle w:val="Ninguno"/>
          <w:rFonts w:ascii="Century Gothic" w:eastAsia="Century Gothic" w:hAnsi="Century Gothic" w:cs="Century Gothic"/>
          <w:b/>
          <w:bCs/>
        </w:rPr>
      </w:pPr>
    </w:p>
    <w:p w14:paraId="28172003" w14:textId="77777777" w:rsidR="00694B75" w:rsidRDefault="00694B75">
      <w:pPr>
        <w:pStyle w:val="Cuerpo"/>
        <w:widowControl w:val="0"/>
        <w:spacing w:line="360" w:lineRule="auto"/>
        <w:ind w:right="86"/>
        <w:jc w:val="center"/>
        <w:rPr>
          <w:rStyle w:val="Ninguno"/>
          <w:rFonts w:ascii="Century Gothic" w:eastAsia="Century Gothic" w:hAnsi="Century Gothic" w:cs="Century Gothic"/>
          <w:b/>
          <w:bCs/>
        </w:rPr>
      </w:pPr>
    </w:p>
    <w:tbl>
      <w:tblPr>
        <w:tblStyle w:val="TableNormal"/>
        <w:tblW w:w="916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586"/>
        <w:gridCol w:w="4575"/>
      </w:tblGrid>
      <w:tr w:rsidR="00694B75" w14:paraId="2440BE38" w14:textId="77777777">
        <w:trPr>
          <w:trHeight w:val="1870"/>
          <w:jc w:val="center"/>
        </w:trPr>
        <w:tc>
          <w:tcPr>
            <w:tcW w:w="4586" w:type="dxa"/>
            <w:tcBorders>
              <w:top w:val="nil"/>
              <w:left w:val="nil"/>
              <w:bottom w:val="nil"/>
              <w:right w:val="nil"/>
            </w:tcBorders>
            <w:shd w:val="clear" w:color="auto" w:fill="auto"/>
            <w:tcMar>
              <w:top w:w="80" w:type="dxa"/>
              <w:left w:w="80" w:type="dxa"/>
              <w:bottom w:w="80" w:type="dxa"/>
              <w:right w:w="80" w:type="dxa"/>
            </w:tcMar>
          </w:tcPr>
          <w:p w14:paraId="1A33DCE6" w14:textId="77777777" w:rsidR="00694B75" w:rsidRDefault="00694B75">
            <w:pPr>
              <w:pStyle w:val="Cuerpo"/>
              <w:spacing w:after="200" w:line="360" w:lineRule="auto"/>
              <w:jc w:val="center"/>
              <w:rPr>
                <w:rStyle w:val="Ninguno"/>
                <w:rFonts w:ascii="Century Gothic" w:eastAsia="Century Gothic" w:hAnsi="Century Gothic" w:cs="Century Gothic"/>
                <w:b/>
                <w:bCs/>
                <w:lang w:val="es-ES_tradnl"/>
              </w:rPr>
            </w:pPr>
          </w:p>
          <w:p w14:paraId="52AE13CF" w14:textId="77777777" w:rsidR="00694B75" w:rsidRDefault="00694B75">
            <w:pPr>
              <w:pStyle w:val="Cuerpo"/>
              <w:spacing w:after="200" w:line="360" w:lineRule="auto"/>
              <w:jc w:val="center"/>
              <w:rPr>
                <w:rStyle w:val="Ninguno"/>
                <w:rFonts w:ascii="Century Gothic" w:eastAsia="Century Gothic" w:hAnsi="Century Gothic" w:cs="Century Gothic"/>
                <w:b/>
                <w:bCs/>
                <w:lang w:val="es-ES_tradnl"/>
              </w:rPr>
            </w:pPr>
          </w:p>
          <w:p w14:paraId="7B3AC523" w14:textId="77777777" w:rsidR="00694B75" w:rsidRDefault="0080233B">
            <w:pPr>
              <w:pStyle w:val="Cuerpo"/>
              <w:spacing w:after="200" w:line="360" w:lineRule="auto"/>
              <w:jc w:val="center"/>
            </w:pPr>
            <w:r>
              <w:rPr>
                <w:rStyle w:val="Ninguno"/>
                <w:rFonts w:ascii="Century Gothic" w:hAnsi="Century Gothic"/>
                <w:b/>
                <w:bCs/>
                <w:lang w:val="es-ES_tradnl"/>
              </w:rPr>
              <w:t xml:space="preserve">DIP. MARIO HUMBERTO VÁZQUEZ ROBLES </w:t>
            </w:r>
          </w:p>
        </w:tc>
        <w:tc>
          <w:tcPr>
            <w:tcW w:w="4575" w:type="dxa"/>
            <w:tcBorders>
              <w:top w:val="nil"/>
              <w:left w:val="nil"/>
              <w:bottom w:val="nil"/>
              <w:right w:val="nil"/>
            </w:tcBorders>
            <w:shd w:val="clear" w:color="auto" w:fill="auto"/>
            <w:tcMar>
              <w:top w:w="80" w:type="dxa"/>
              <w:left w:w="80" w:type="dxa"/>
              <w:bottom w:w="80" w:type="dxa"/>
              <w:right w:w="80" w:type="dxa"/>
            </w:tcMar>
          </w:tcPr>
          <w:p w14:paraId="18A9C0DC" w14:textId="77777777" w:rsidR="00694B75" w:rsidRDefault="00694B75">
            <w:pPr>
              <w:pStyle w:val="Cuerpo"/>
              <w:spacing w:after="200" w:line="360" w:lineRule="auto"/>
              <w:jc w:val="center"/>
              <w:rPr>
                <w:rStyle w:val="Ninguno"/>
                <w:rFonts w:ascii="Century Gothic" w:eastAsia="Century Gothic" w:hAnsi="Century Gothic" w:cs="Century Gothic"/>
                <w:b/>
                <w:bCs/>
                <w:lang w:val="es-ES_tradnl"/>
              </w:rPr>
            </w:pPr>
          </w:p>
          <w:p w14:paraId="43587630" w14:textId="77777777" w:rsidR="00694B75" w:rsidRDefault="00694B75">
            <w:pPr>
              <w:pStyle w:val="Cuerpo"/>
              <w:spacing w:after="200" w:line="360" w:lineRule="auto"/>
              <w:jc w:val="center"/>
              <w:rPr>
                <w:rStyle w:val="Ninguno"/>
                <w:rFonts w:ascii="Century Gothic" w:eastAsia="Century Gothic" w:hAnsi="Century Gothic" w:cs="Century Gothic"/>
                <w:b/>
                <w:bCs/>
                <w:lang w:val="es-ES_tradnl"/>
              </w:rPr>
            </w:pPr>
          </w:p>
          <w:p w14:paraId="33BAE71B" w14:textId="77777777" w:rsidR="00694B75" w:rsidRDefault="0080233B">
            <w:pPr>
              <w:pStyle w:val="Cuerpo"/>
              <w:spacing w:after="200" w:line="360" w:lineRule="auto"/>
              <w:jc w:val="center"/>
            </w:pPr>
            <w:r>
              <w:rPr>
                <w:rStyle w:val="Ninguno"/>
                <w:rFonts w:ascii="Century Gothic" w:hAnsi="Century Gothic"/>
                <w:b/>
                <w:bCs/>
                <w:lang w:val="es-ES_tradnl"/>
              </w:rPr>
              <w:t xml:space="preserve">DIP. MARISELA TERRAZAS MUÑOZ         </w:t>
            </w:r>
          </w:p>
        </w:tc>
      </w:tr>
      <w:tr w:rsidR="00694B75" w14:paraId="1B945A04" w14:textId="77777777">
        <w:trPr>
          <w:trHeight w:val="2133"/>
          <w:jc w:val="center"/>
        </w:trPr>
        <w:tc>
          <w:tcPr>
            <w:tcW w:w="4586" w:type="dxa"/>
            <w:tcBorders>
              <w:top w:val="nil"/>
              <w:left w:val="nil"/>
              <w:bottom w:val="nil"/>
              <w:right w:val="nil"/>
            </w:tcBorders>
            <w:shd w:val="clear" w:color="auto" w:fill="auto"/>
            <w:tcMar>
              <w:top w:w="80" w:type="dxa"/>
              <w:left w:w="80" w:type="dxa"/>
              <w:bottom w:w="80" w:type="dxa"/>
              <w:right w:w="80" w:type="dxa"/>
            </w:tcMar>
          </w:tcPr>
          <w:p w14:paraId="62CE21CA" w14:textId="77777777" w:rsidR="00694B75" w:rsidRDefault="00694B75">
            <w:pPr>
              <w:pStyle w:val="Cuerpo"/>
              <w:spacing w:after="200" w:line="360" w:lineRule="auto"/>
              <w:rPr>
                <w:rStyle w:val="Ninguno"/>
                <w:rFonts w:ascii="Century Gothic" w:eastAsia="Century Gothic" w:hAnsi="Century Gothic" w:cs="Century Gothic"/>
                <w:b/>
                <w:bCs/>
                <w:lang w:val="es-ES_tradnl"/>
              </w:rPr>
            </w:pPr>
          </w:p>
          <w:p w14:paraId="18F32C1C" w14:textId="77777777" w:rsidR="00694B75" w:rsidRDefault="00694B75">
            <w:pPr>
              <w:pStyle w:val="Cuerpo"/>
              <w:spacing w:after="200" w:line="360" w:lineRule="auto"/>
              <w:rPr>
                <w:rStyle w:val="Ninguno"/>
                <w:rFonts w:ascii="Century Gothic" w:eastAsia="Century Gothic" w:hAnsi="Century Gothic" w:cs="Century Gothic"/>
                <w:b/>
                <w:bCs/>
                <w:lang w:val="es-ES_tradnl"/>
              </w:rPr>
            </w:pPr>
          </w:p>
          <w:p w14:paraId="43EFECF6" w14:textId="77777777" w:rsidR="00694B75" w:rsidRDefault="0080233B">
            <w:pPr>
              <w:pStyle w:val="Cuerpo"/>
              <w:spacing w:after="200" w:line="360" w:lineRule="auto"/>
              <w:jc w:val="center"/>
            </w:pPr>
            <w:r>
              <w:rPr>
                <w:rStyle w:val="Ninguno"/>
                <w:rFonts w:ascii="Century Gothic" w:hAnsi="Century Gothic"/>
                <w:b/>
                <w:bCs/>
                <w:lang w:val="es-ES_tradnl"/>
              </w:rPr>
              <w:t xml:space="preserve">     DIP. SAÚL MIRELES CORRAL </w:t>
            </w:r>
          </w:p>
        </w:tc>
        <w:tc>
          <w:tcPr>
            <w:tcW w:w="4575" w:type="dxa"/>
            <w:tcBorders>
              <w:top w:val="nil"/>
              <w:left w:val="nil"/>
              <w:bottom w:val="nil"/>
              <w:right w:val="nil"/>
            </w:tcBorders>
            <w:shd w:val="clear" w:color="auto" w:fill="auto"/>
            <w:tcMar>
              <w:top w:w="80" w:type="dxa"/>
              <w:left w:w="80" w:type="dxa"/>
              <w:bottom w:w="80" w:type="dxa"/>
              <w:right w:w="80" w:type="dxa"/>
            </w:tcMar>
          </w:tcPr>
          <w:p w14:paraId="66627B72" w14:textId="77777777" w:rsidR="00694B75" w:rsidRDefault="00694B75">
            <w:pPr>
              <w:pStyle w:val="Cuerpo"/>
              <w:spacing w:after="200" w:line="360" w:lineRule="auto"/>
              <w:jc w:val="center"/>
              <w:rPr>
                <w:rStyle w:val="Ninguno"/>
                <w:rFonts w:ascii="Century Gothic" w:eastAsia="Century Gothic" w:hAnsi="Century Gothic" w:cs="Century Gothic"/>
                <w:b/>
                <w:bCs/>
                <w:lang w:val="es-ES_tradnl"/>
              </w:rPr>
            </w:pPr>
          </w:p>
          <w:p w14:paraId="6B26BBB3" w14:textId="77777777" w:rsidR="00694B75" w:rsidRDefault="00694B75">
            <w:pPr>
              <w:pStyle w:val="Cuerpo"/>
              <w:spacing w:after="200" w:line="360" w:lineRule="auto"/>
              <w:rPr>
                <w:rStyle w:val="Ninguno"/>
                <w:rFonts w:ascii="Century Gothic" w:eastAsia="Century Gothic" w:hAnsi="Century Gothic" w:cs="Century Gothic"/>
                <w:b/>
                <w:bCs/>
                <w:lang w:val="es-ES_tradnl"/>
              </w:rPr>
            </w:pPr>
          </w:p>
          <w:p w14:paraId="47FBA276" w14:textId="77777777" w:rsidR="00694B75" w:rsidRDefault="0080233B">
            <w:pPr>
              <w:pStyle w:val="Cuerpo"/>
              <w:spacing w:after="200" w:line="360" w:lineRule="auto"/>
              <w:jc w:val="center"/>
            </w:pPr>
            <w:r>
              <w:rPr>
                <w:rStyle w:val="Ninguno"/>
                <w:rFonts w:ascii="Century Gothic" w:hAnsi="Century Gothic"/>
                <w:b/>
                <w:bCs/>
                <w:lang w:val="es-ES_tradnl"/>
              </w:rPr>
              <w:t xml:space="preserve">DIP. ROBERTO MARCELINO CARREÓN HUITRÓN </w:t>
            </w:r>
          </w:p>
        </w:tc>
      </w:tr>
      <w:tr w:rsidR="00694B75" w14:paraId="3BF7D1AD" w14:textId="77777777">
        <w:trPr>
          <w:trHeight w:val="1870"/>
          <w:jc w:val="center"/>
        </w:trPr>
        <w:tc>
          <w:tcPr>
            <w:tcW w:w="4586" w:type="dxa"/>
            <w:tcBorders>
              <w:top w:val="nil"/>
              <w:left w:val="nil"/>
              <w:bottom w:val="nil"/>
              <w:right w:val="nil"/>
            </w:tcBorders>
            <w:shd w:val="clear" w:color="auto" w:fill="auto"/>
            <w:tcMar>
              <w:top w:w="80" w:type="dxa"/>
              <w:left w:w="80" w:type="dxa"/>
              <w:bottom w:w="80" w:type="dxa"/>
              <w:right w:w="80" w:type="dxa"/>
            </w:tcMar>
          </w:tcPr>
          <w:p w14:paraId="254E1A6E" w14:textId="77777777" w:rsidR="00694B75" w:rsidRDefault="00694B75">
            <w:pPr>
              <w:pStyle w:val="Cuerpo"/>
              <w:spacing w:after="200" w:line="360" w:lineRule="auto"/>
              <w:jc w:val="center"/>
              <w:rPr>
                <w:rStyle w:val="Ninguno"/>
                <w:rFonts w:ascii="Century Gothic" w:eastAsia="Century Gothic" w:hAnsi="Century Gothic" w:cs="Century Gothic"/>
                <w:b/>
                <w:bCs/>
                <w:lang w:val="es-ES_tradnl"/>
              </w:rPr>
            </w:pPr>
          </w:p>
          <w:p w14:paraId="4058B2AC" w14:textId="77777777" w:rsidR="00694B75" w:rsidRDefault="00694B75">
            <w:pPr>
              <w:pStyle w:val="Cuerpo"/>
              <w:spacing w:after="200" w:line="360" w:lineRule="auto"/>
              <w:jc w:val="center"/>
              <w:rPr>
                <w:rStyle w:val="Ninguno"/>
                <w:rFonts w:ascii="Century Gothic" w:eastAsia="Century Gothic" w:hAnsi="Century Gothic" w:cs="Century Gothic"/>
                <w:b/>
                <w:bCs/>
                <w:lang w:val="es-ES_tradnl"/>
              </w:rPr>
            </w:pPr>
          </w:p>
          <w:p w14:paraId="25CB399E" w14:textId="77777777" w:rsidR="00694B75" w:rsidRDefault="0080233B">
            <w:pPr>
              <w:pStyle w:val="Cuerpo"/>
              <w:spacing w:after="200" w:line="360" w:lineRule="auto"/>
              <w:jc w:val="center"/>
            </w:pPr>
            <w:r>
              <w:rPr>
                <w:rStyle w:val="Ninguno"/>
                <w:rFonts w:ascii="Century Gothic" w:hAnsi="Century Gothic"/>
                <w:b/>
                <w:bCs/>
                <w:lang w:val="es-ES_tradnl"/>
              </w:rPr>
              <w:t xml:space="preserve">DIP. ANA MARGARITA BLACKALLER PRIETO </w:t>
            </w:r>
          </w:p>
        </w:tc>
        <w:tc>
          <w:tcPr>
            <w:tcW w:w="4575" w:type="dxa"/>
            <w:tcBorders>
              <w:top w:val="nil"/>
              <w:left w:val="nil"/>
              <w:bottom w:val="nil"/>
              <w:right w:val="nil"/>
            </w:tcBorders>
            <w:shd w:val="clear" w:color="auto" w:fill="auto"/>
            <w:tcMar>
              <w:top w:w="80" w:type="dxa"/>
              <w:left w:w="80" w:type="dxa"/>
              <w:bottom w:w="80" w:type="dxa"/>
              <w:right w:w="80" w:type="dxa"/>
            </w:tcMar>
          </w:tcPr>
          <w:p w14:paraId="006E20AB" w14:textId="77777777" w:rsidR="00694B75" w:rsidRDefault="00694B75">
            <w:pPr>
              <w:pStyle w:val="Cuerpo"/>
              <w:spacing w:after="200" w:line="360" w:lineRule="auto"/>
              <w:rPr>
                <w:rStyle w:val="Ninguno"/>
                <w:rFonts w:ascii="Century Gothic" w:eastAsia="Century Gothic" w:hAnsi="Century Gothic" w:cs="Century Gothic"/>
                <w:b/>
                <w:bCs/>
                <w:lang w:val="es-ES_tradnl"/>
              </w:rPr>
            </w:pPr>
          </w:p>
          <w:p w14:paraId="1BE7F16D" w14:textId="77777777" w:rsidR="00694B75" w:rsidRDefault="00694B75">
            <w:pPr>
              <w:pStyle w:val="Cuerpo"/>
              <w:spacing w:after="200" w:line="360" w:lineRule="auto"/>
              <w:jc w:val="center"/>
              <w:rPr>
                <w:rStyle w:val="Ninguno"/>
                <w:rFonts w:ascii="Century Gothic" w:eastAsia="Century Gothic" w:hAnsi="Century Gothic" w:cs="Century Gothic"/>
                <w:b/>
                <w:bCs/>
                <w:lang w:val="es-ES_tradnl"/>
              </w:rPr>
            </w:pPr>
          </w:p>
          <w:p w14:paraId="2C25AA02" w14:textId="77777777" w:rsidR="00694B75" w:rsidRDefault="0080233B">
            <w:pPr>
              <w:pStyle w:val="Cuerpo"/>
              <w:spacing w:after="200" w:line="360" w:lineRule="auto"/>
              <w:jc w:val="center"/>
            </w:pPr>
            <w:r>
              <w:rPr>
                <w:rStyle w:val="Ninguno"/>
                <w:rFonts w:ascii="Century Gothic" w:hAnsi="Century Gothic"/>
                <w:b/>
                <w:bCs/>
                <w:lang w:val="es-ES_tradnl"/>
              </w:rPr>
              <w:t xml:space="preserve">   DIP. JOSÉ ALFREDO CHÁVEZ MADRID</w:t>
            </w:r>
          </w:p>
        </w:tc>
      </w:tr>
      <w:tr w:rsidR="00694B75" w14:paraId="75161986" w14:textId="77777777">
        <w:trPr>
          <w:trHeight w:val="1870"/>
          <w:jc w:val="center"/>
        </w:trPr>
        <w:tc>
          <w:tcPr>
            <w:tcW w:w="4586" w:type="dxa"/>
            <w:tcBorders>
              <w:top w:val="nil"/>
              <w:left w:val="nil"/>
              <w:bottom w:val="nil"/>
              <w:right w:val="nil"/>
            </w:tcBorders>
            <w:shd w:val="clear" w:color="auto" w:fill="auto"/>
            <w:tcMar>
              <w:top w:w="80" w:type="dxa"/>
              <w:left w:w="80" w:type="dxa"/>
              <w:bottom w:w="80" w:type="dxa"/>
              <w:right w:w="80" w:type="dxa"/>
            </w:tcMar>
          </w:tcPr>
          <w:p w14:paraId="2D33ABDC" w14:textId="77777777" w:rsidR="00694B75" w:rsidRDefault="00694B75">
            <w:pPr>
              <w:pStyle w:val="Cuerpo"/>
              <w:spacing w:after="200" w:line="360" w:lineRule="auto"/>
              <w:rPr>
                <w:rStyle w:val="Ninguno"/>
                <w:rFonts w:ascii="Century Gothic" w:eastAsia="Century Gothic" w:hAnsi="Century Gothic" w:cs="Century Gothic"/>
                <w:b/>
                <w:bCs/>
                <w:lang w:val="es-ES_tradnl"/>
              </w:rPr>
            </w:pPr>
          </w:p>
          <w:p w14:paraId="3254D62A" w14:textId="77777777" w:rsidR="00694B75" w:rsidRDefault="00694B75">
            <w:pPr>
              <w:pStyle w:val="Cuerpo"/>
              <w:spacing w:after="200" w:line="360" w:lineRule="auto"/>
              <w:rPr>
                <w:rStyle w:val="Ninguno"/>
                <w:rFonts w:ascii="Century Gothic" w:eastAsia="Century Gothic" w:hAnsi="Century Gothic" w:cs="Century Gothic"/>
                <w:b/>
                <w:bCs/>
                <w:lang w:val="es-ES_tradnl"/>
              </w:rPr>
            </w:pPr>
          </w:p>
          <w:p w14:paraId="7BA8C86B" w14:textId="77777777" w:rsidR="00694B75" w:rsidRDefault="0080233B">
            <w:pPr>
              <w:pStyle w:val="Cuerpo"/>
              <w:spacing w:after="200" w:line="360" w:lineRule="auto"/>
              <w:jc w:val="center"/>
            </w:pPr>
            <w:r>
              <w:rPr>
                <w:rStyle w:val="Ninguno"/>
                <w:rFonts w:ascii="Century Gothic" w:hAnsi="Century Gothic"/>
                <w:b/>
                <w:bCs/>
                <w:lang w:val="es-ES_tradnl"/>
              </w:rPr>
              <w:t>DIP. CARLOS ALFREDO OLSON SAN VICENTE</w:t>
            </w:r>
          </w:p>
        </w:tc>
        <w:tc>
          <w:tcPr>
            <w:tcW w:w="4575" w:type="dxa"/>
            <w:tcBorders>
              <w:top w:val="nil"/>
              <w:left w:val="nil"/>
              <w:bottom w:val="nil"/>
              <w:right w:val="nil"/>
            </w:tcBorders>
            <w:shd w:val="clear" w:color="auto" w:fill="auto"/>
            <w:tcMar>
              <w:top w:w="80" w:type="dxa"/>
              <w:left w:w="80" w:type="dxa"/>
              <w:bottom w:w="80" w:type="dxa"/>
              <w:right w:w="80" w:type="dxa"/>
            </w:tcMar>
          </w:tcPr>
          <w:p w14:paraId="151DB5CC" w14:textId="77777777" w:rsidR="00694B75" w:rsidRDefault="00694B75">
            <w:pPr>
              <w:pStyle w:val="Cuerpo"/>
              <w:spacing w:after="200" w:line="360" w:lineRule="auto"/>
              <w:rPr>
                <w:rStyle w:val="Ninguno"/>
                <w:rFonts w:ascii="Century Gothic" w:eastAsia="Century Gothic" w:hAnsi="Century Gothic" w:cs="Century Gothic"/>
                <w:b/>
                <w:bCs/>
                <w:lang w:val="es-ES_tradnl"/>
              </w:rPr>
            </w:pPr>
          </w:p>
          <w:p w14:paraId="2FD40F94" w14:textId="77777777" w:rsidR="00694B75" w:rsidRDefault="00694B75">
            <w:pPr>
              <w:pStyle w:val="Cuerpo"/>
              <w:spacing w:after="200" w:line="360" w:lineRule="auto"/>
              <w:rPr>
                <w:rStyle w:val="Ninguno"/>
                <w:rFonts w:ascii="Century Gothic" w:eastAsia="Century Gothic" w:hAnsi="Century Gothic" w:cs="Century Gothic"/>
                <w:b/>
                <w:bCs/>
                <w:lang w:val="es-ES_tradnl"/>
              </w:rPr>
            </w:pPr>
          </w:p>
          <w:p w14:paraId="75666AA4" w14:textId="77777777" w:rsidR="00694B75" w:rsidRDefault="0080233B">
            <w:pPr>
              <w:pStyle w:val="Cuerpo"/>
              <w:spacing w:after="200" w:line="360" w:lineRule="auto"/>
              <w:jc w:val="center"/>
            </w:pPr>
            <w:r>
              <w:rPr>
                <w:rStyle w:val="Ninguno"/>
                <w:rFonts w:ascii="Century Gothic" w:hAnsi="Century Gothic"/>
                <w:b/>
                <w:bCs/>
                <w:lang w:val="es-ES_tradnl"/>
              </w:rPr>
              <w:t>DIP. CARLA YAMILETH RIVAS MARTÍNEZ</w:t>
            </w:r>
          </w:p>
        </w:tc>
      </w:tr>
      <w:tr w:rsidR="00694B75" w14:paraId="24A44F66" w14:textId="77777777">
        <w:trPr>
          <w:trHeight w:val="2614"/>
          <w:jc w:val="center"/>
        </w:trPr>
        <w:tc>
          <w:tcPr>
            <w:tcW w:w="4586" w:type="dxa"/>
            <w:tcBorders>
              <w:top w:val="nil"/>
              <w:left w:val="nil"/>
              <w:bottom w:val="nil"/>
              <w:right w:val="nil"/>
            </w:tcBorders>
            <w:shd w:val="clear" w:color="auto" w:fill="auto"/>
            <w:tcMar>
              <w:top w:w="80" w:type="dxa"/>
              <w:left w:w="80" w:type="dxa"/>
              <w:bottom w:w="80" w:type="dxa"/>
              <w:right w:w="80" w:type="dxa"/>
            </w:tcMar>
          </w:tcPr>
          <w:p w14:paraId="6BDE24EF" w14:textId="77777777" w:rsidR="00694B75" w:rsidRDefault="00694B75">
            <w:pPr>
              <w:pStyle w:val="Cuerpo"/>
              <w:spacing w:after="200" w:line="360" w:lineRule="auto"/>
              <w:jc w:val="center"/>
              <w:rPr>
                <w:rStyle w:val="Ninguno"/>
                <w:rFonts w:ascii="Century Gothic" w:eastAsia="Century Gothic" w:hAnsi="Century Gothic" w:cs="Century Gothic"/>
                <w:b/>
                <w:bCs/>
                <w:lang w:val="es-ES_tradnl"/>
              </w:rPr>
            </w:pPr>
          </w:p>
          <w:p w14:paraId="443BDD62" w14:textId="77777777" w:rsidR="00694B75" w:rsidRDefault="00694B75">
            <w:pPr>
              <w:pStyle w:val="Cuerpo"/>
              <w:spacing w:after="200" w:line="360" w:lineRule="auto"/>
              <w:rPr>
                <w:rStyle w:val="Ninguno"/>
                <w:rFonts w:ascii="Century Gothic" w:eastAsia="Century Gothic" w:hAnsi="Century Gothic" w:cs="Century Gothic"/>
                <w:b/>
                <w:bCs/>
                <w:lang w:val="es-ES_tradnl"/>
              </w:rPr>
            </w:pPr>
          </w:p>
          <w:p w14:paraId="47A8DC7B" w14:textId="77777777" w:rsidR="00694B75" w:rsidRDefault="0080233B">
            <w:pPr>
              <w:pStyle w:val="Cuerpo"/>
              <w:spacing w:after="200" w:line="360" w:lineRule="auto"/>
              <w:jc w:val="center"/>
            </w:pPr>
            <w:r>
              <w:rPr>
                <w:rStyle w:val="Ninguno"/>
                <w:rFonts w:ascii="Century Gothic" w:hAnsi="Century Gothic"/>
                <w:b/>
                <w:bCs/>
                <w:lang w:val="es-ES_tradnl"/>
              </w:rPr>
              <w:t xml:space="preserve">DIP. ISMAEL PÉREZ PAVÍA             </w:t>
            </w:r>
          </w:p>
        </w:tc>
        <w:tc>
          <w:tcPr>
            <w:tcW w:w="4575" w:type="dxa"/>
            <w:tcBorders>
              <w:top w:val="nil"/>
              <w:left w:val="nil"/>
              <w:bottom w:val="nil"/>
              <w:right w:val="nil"/>
            </w:tcBorders>
            <w:shd w:val="clear" w:color="auto" w:fill="auto"/>
            <w:tcMar>
              <w:top w:w="80" w:type="dxa"/>
              <w:left w:w="80" w:type="dxa"/>
              <w:bottom w:w="80" w:type="dxa"/>
              <w:right w:w="80" w:type="dxa"/>
            </w:tcMar>
          </w:tcPr>
          <w:p w14:paraId="341F3965" w14:textId="77777777" w:rsidR="00694B75" w:rsidRDefault="00694B75">
            <w:pPr>
              <w:pStyle w:val="Cuerpo"/>
              <w:spacing w:after="200" w:line="360" w:lineRule="auto"/>
              <w:rPr>
                <w:rStyle w:val="Ninguno"/>
                <w:rFonts w:ascii="Century Gothic" w:eastAsia="Century Gothic" w:hAnsi="Century Gothic" w:cs="Century Gothic"/>
                <w:b/>
                <w:bCs/>
                <w:lang w:val="es-ES_tradnl"/>
              </w:rPr>
            </w:pPr>
          </w:p>
          <w:p w14:paraId="2CE9A1F2" w14:textId="77777777" w:rsidR="00694B75" w:rsidRDefault="00694B75">
            <w:pPr>
              <w:pStyle w:val="Cuerpo"/>
              <w:spacing w:after="200" w:line="360" w:lineRule="auto"/>
              <w:jc w:val="center"/>
              <w:rPr>
                <w:rStyle w:val="Ninguno"/>
                <w:rFonts w:ascii="Century Gothic" w:eastAsia="Century Gothic" w:hAnsi="Century Gothic" w:cs="Century Gothic"/>
                <w:b/>
                <w:bCs/>
                <w:lang w:val="es-ES_tradnl"/>
              </w:rPr>
            </w:pPr>
          </w:p>
          <w:p w14:paraId="19F69AFB" w14:textId="77777777" w:rsidR="00694B75" w:rsidRDefault="0080233B">
            <w:pPr>
              <w:pStyle w:val="Cuerpo"/>
              <w:spacing w:after="200" w:line="360" w:lineRule="auto"/>
              <w:jc w:val="center"/>
            </w:pPr>
            <w:r>
              <w:rPr>
                <w:rStyle w:val="Ninguno"/>
                <w:rFonts w:ascii="Century Gothic" w:hAnsi="Century Gothic"/>
                <w:b/>
                <w:bCs/>
                <w:lang w:val="es-ES_tradnl"/>
              </w:rPr>
              <w:t xml:space="preserve">    DIP. LUIS ALBERTO AGUILAR LOZOYA</w:t>
            </w:r>
          </w:p>
        </w:tc>
      </w:tr>
      <w:tr w:rsidR="00694B75" w14:paraId="382B0B17" w14:textId="77777777">
        <w:trPr>
          <w:trHeight w:val="1870"/>
          <w:jc w:val="center"/>
        </w:trPr>
        <w:tc>
          <w:tcPr>
            <w:tcW w:w="4586" w:type="dxa"/>
            <w:tcBorders>
              <w:top w:val="nil"/>
              <w:left w:val="nil"/>
              <w:bottom w:val="nil"/>
              <w:right w:val="nil"/>
            </w:tcBorders>
            <w:shd w:val="clear" w:color="auto" w:fill="auto"/>
            <w:tcMar>
              <w:top w:w="80" w:type="dxa"/>
              <w:left w:w="80" w:type="dxa"/>
              <w:bottom w:w="80" w:type="dxa"/>
              <w:right w:w="80" w:type="dxa"/>
            </w:tcMar>
          </w:tcPr>
          <w:p w14:paraId="4E86C915" w14:textId="77777777" w:rsidR="00694B75" w:rsidRDefault="00694B75">
            <w:pPr>
              <w:pStyle w:val="Cuerpo"/>
              <w:spacing w:after="200" w:line="360" w:lineRule="auto"/>
              <w:rPr>
                <w:rStyle w:val="Ninguno"/>
                <w:rFonts w:ascii="Century Gothic" w:eastAsia="Century Gothic" w:hAnsi="Century Gothic" w:cs="Century Gothic"/>
                <w:b/>
                <w:bCs/>
                <w:lang w:val="es-ES_tradnl"/>
              </w:rPr>
            </w:pPr>
          </w:p>
          <w:p w14:paraId="23DCF9FB" w14:textId="77777777" w:rsidR="00694B75" w:rsidRDefault="00694B75">
            <w:pPr>
              <w:pStyle w:val="Cuerpo"/>
              <w:spacing w:after="200" w:line="360" w:lineRule="auto"/>
              <w:jc w:val="center"/>
              <w:rPr>
                <w:rStyle w:val="Ninguno"/>
                <w:rFonts w:ascii="Century Gothic" w:eastAsia="Century Gothic" w:hAnsi="Century Gothic" w:cs="Century Gothic"/>
                <w:b/>
                <w:bCs/>
                <w:lang w:val="es-ES_tradnl"/>
              </w:rPr>
            </w:pPr>
          </w:p>
          <w:p w14:paraId="6F6ED35E" w14:textId="77777777" w:rsidR="00694B75" w:rsidRDefault="0080233B">
            <w:pPr>
              <w:pStyle w:val="Cuerpo"/>
              <w:spacing w:after="200" w:line="360" w:lineRule="auto"/>
              <w:jc w:val="center"/>
            </w:pPr>
            <w:r>
              <w:rPr>
                <w:rStyle w:val="Ninguno"/>
                <w:rFonts w:ascii="Century Gothic" w:hAnsi="Century Gothic"/>
                <w:b/>
                <w:bCs/>
                <w:lang w:val="es-ES_tradnl"/>
              </w:rPr>
              <w:t xml:space="preserve">   DIP. DIANA IVETTE PEREDA GUTIÉRREZ</w:t>
            </w:r>
          </w:p>
        </w:tc>
        <w:tc>
          <w:tcPr>
            <w:tcW w:w="4575" w:type="dxa"/>
            <w:tcBorders>
              <w:top w:val="nil"/>
              <w:left w:val="nil"/>
              <w:bottom w:val="nil"/>
              <w:right w:val="nil"/>
            </w:tcBorders>
            <w:shd w:val="clear" w:color="auto" w:fill="auto"/>
            <w:tcMar>
              <w:top w:w="80" w:type="dxa"/>
              <w:left w:w="80" w:type="dxa"/>
              <w:bottom w:w="80" w:type="dxa"/>
              <w:right w:w="80" w:type="dxa"/>
            </w:tcMar>
          </w:tcPr>
          <w:p w14:paraId="09AFBE67" w14:textId="77777777" w:rsidR="00694B75" w:rsidRDefault="00694B75">
            <w:pPr>
              <w:pStyle w:val="Cuerpo"/>
              <w:spacing w:after="200" w:line="360" w:lineRule="auto"/>
              <w:rPr>
                <w:rStyle w:val="Ninguno"/>
                <w:rFonts w:ascii="Century Gothic" w:eastAsia="Century Gothic" w:hAnsi="Century Gothic" w:cs="Century Gothic"/>
                <w:b/>
                <w:bCs/>
                <w:lang w:val="es-ES_tradnl"/>
              </w:rPr>
            </w:pPr>
          </w:p>
          <w:p w14:paraId="362835A2" w14:textId="77777777" w:rsidR="00694B75" w:rsidRDefault="00694B75">
            <w:pPr>
              <w:pStyle w:val="Cuerpo"/>
              <w:spacing w:after="200" w:line="360" w:lineRule="auto"/>
              <w:jc w:val="center"/>
              <w:rPr>
                <w:rStyle w:val="Ninguno"/>
                <w:rFonts w:ascii="Century Gothic" w:eastAsia="Century Gothic" w:hAnsi="Century Gothic" w:cs="Century Gothic"/>
                <w:b/>
                <w:bCs/>
                <w:lang w:val="es-ES_tradnl"/>
              </w:rPr>
            </w:pPr>
          </w:p>
          <w:p w14:paraId="3F9E54E1" w14:textId="77777777" w:rsidR="00694B75" w:rsidRDefault="0080233B">
            <w:pPr>
              <w:pStyle w:val="Cuerpo"/>
              <w:spacing w:after="200" w:line="360" w:lineRule="auto"/>
              <w:jc w:val="center"/>
            </w:pPr>
            <w:r>
              <w:rPr>
                <w:rStyle w:val="Ninguno"/>
                <w:rFonts w:ascii="Century Gothic" w:hAnsi="Century Gothic"/>
                <w:b/>
                <w:bCs/>
                <w:lang w:val="es-ES_tradnl"/>
              </w:rPr>
              <w:t xml:space="preserve">   DIP. GABRIEL ÁNGEL GARCÍA CANTÚ</w:t>
            </w:r>
          </w:p>
        </w:tc>
      </w:tr>
      <w:tr w:rsidR="00694B75" w14:paraId="3601859C" w14:textId="77777777">
        <w:trPr>
          <w:trHeight w:val="2520"/>
          <w:jc w:val="center"/>
        </w:trPr>
        <w:tc>
          <w:tcPr>
            <w:tcW w:w="4586" w:type="dxa"/>
            <w:tcBorders>
              <w:top w:val="nil"/>
              <w:left w:val="nil"/>
              <w:bottom w:val="nil"/>
              <w:right w:val="nil"/>
            </w:tcBorders>
            <w:shd w:val="clear" w:color="auto" w:fill="auto"/>
            <w:tcMar>
              <w:top w:w="80" w:type="dxa"/>
              <w:left w:w="80" w:type="dxa"/>
              <w:bottom w:w="80" w:type="dxa"/>
              <w:right w:w="80" w:type="dxa"/>
            </w:tcMar>
          </w:tcPr>
          <w:p w14:paraId="6655328B" w14:textId="77777777" w:rsidR="00694B75" w:rsidRDefault="00694B75">
            <w:pPr>
              <w:pStyle w:val="Cuerpo"/>
              <w:spacing w:after="200" w:line="360" w:lineRule="auto"/>
              <w:jc w:val="center"/>
              <w:rPr>
                <w:rStyle w:val="Ninguno"/>
                <w:rFonts w:ascii="Century Gothic" w:eastAsia="Century Gothic" w:hAnsi="Century Gothic" w:cs="Century Gothic"/>
                <w:b/>
                <w:bCs/>
                <w:lang w:val="es-ES_tradnl"/>
              </w:rPr>
            </w:pPr>
          </w:p>
          <w:p w14:paraId="6D80D962" w14:textId="77777777" w:rsidR="00694B75" w:rsidRDefault="00694B75">
            <w:pPr>
              <w:pStyle w:val="Cuerpo"/>
              <w:spacing w:after="200" w:line="360" w:lineRule="auto"/>
              <w:rPr>
                <w:rStyle w:val="Ninguno"/>
                <w:rFonts w:ascii="Century Gothic" w:eastAsia="Century Gothic" w:hAnsi="Century Gothic" w:cs="Century Gothic"/>
                <w:b/>
                <w:bCs/>
                <w:lang w:val="es-ES_tradnl"/>
              </w:rPr>
            </w:pPr>
          </w:p>
          <w:p w14:paraId="03206B1C" w14:textId="77777777" w:rsidR="00694B75" w:rsidRDefault="0080233B">
            <w:pPr>
              <w:pStyle w:val="Cuerpo"/>
              <w:spacing w:after="200" w:line="360" w:lineRule="auto"/>
              <w:jc w:val="center"/>
            </w:pPr>
            <w:r>
              <w:rPr>
                <w:rStyle w:val="Ninguno"/>
                <w:rFonts w:ascii="Century Gothic" w:hAnsi="Century Gothic"/>
                <w:b/>
                <w:bCs/>
                <w:lang w:val="es-ES_tradnl"/>
              </w:rPr>
              <w:t>DIP. YESENIA GUADALUPE REYES CALZADÍAS</w:t>
            </w:r>
          </w:p>
        </w:tc>
        <w:tc>
          <w:tcPr>
            <w:tcW w:w="4575" w:type="dxa"/>
            <w:tcBorders>
              <w:top w:val="nil"/>
              <w:left w:val="nil"/>
              <w:bottom w:val="nil"/>
              <w:right w:val="nil"/>
            </w:tcBorders>
            <w:shd w:val="clear" w:color="auto" w:fill="auto"/>
            <w:tcMar>
              <w:top w:w="80" w:type="dxa"/>
              <w:left w:w="80" w:type="dxa"/>
              <w:bottom w:w="80" w:type="dxa"/>
              <w:right w:w="80" w:type="dxa"/>
            </w:tcMar>
          </w:tcPr>
          <w:p w14:paraId="0DB9B0DF" w14:textId="77777777" w:rsidR="00694B75" w:rsidRDefault="00694B75">
            <w:pPr>
              <w:pStyle w:val="Cuerpo"/>
              <w:spacing w:after="200" w:line="360" w:lineRule="auto"/>
              <w:jc w:val="center"/>
              <w:rPr>
                <w:rStyle w:val="Ninguno"/>
                <w:rFonts w:ascii="Century Gothic" w:eastAsia="Century Gothic" w:hAnsi="Century Gothic" w:cs="Century Gothic"/>
                <w:b/>
                <w:bCs/>
                <w:lang w:val="es-ES_tradnl"/>
              </w:rPr>
            </w:pPr>
          </w:p>
          <w:p w14:paraId="27C3081F" w14:textId="77777777" w:rsidR="00694B75" w:rsidRDefault="00694B75">
            <w:pPr>
              <w:pStyle w:val="Cuerpo"/>
              <w:spacing w:after="200" w:line="360" w:lineRule="auto"/>
              <w:rPr>
                <w:rStyle w:val="Ninguno"/>
                <w:rFonts w:ascii="Century Gothic" w:eastAsia="Century Gothic" w:hAnsi="Century Gothic" w:cs="Century Gothic"/>
                <w:b/>
                <w:bCs/>
                <w:lang w:val="es-ES_tradnl"/>
              </w:rPr>
            </w:pPr>
          </w:p>
          <w:p w14:paraId="001B6515" w14:textId="77777777" w:rsidR="00694B75" w:rsidRDefault="0080233B">
            <w:pPr>
              <w:pStyle w:val="Cuerpo"/>
              <w:spacing w:after="200" w:line="360" w:lineRule="auto"/>
              <w:jc w:val="center"/>
            </w:pPr>
            <w:r>
              <w:rPr>
                <w:rStyle w:val="Ninguno"/>
                <w:rFonts w:ascii="Century Gothic" w:hAnsi="Century Gothic"/>
                <w:b/>
                <w:bCs/>
                <w:lang w:val="es-ES_tradnl"/>
              </w:rPr>
              <w:t xml:space="preserve">   DIP. ROCÍO GUADALUPE SARMIENTO RUFINO</w:t>
            </w:r>
          </w:p>
        </w:tc>
      </w:tr>
    </w:tbl>
    <w:p w14:paraId="736F873D" w14:textId="77777777" w:rsidR="00694B75" w:rsidRDefault="00694B75">
      <w:pPr>
        <w:pStyle w:val="Cuerpo"/>
        <w:widowControl w:val="0"/>
        <w:ind w:left="108" w:hanging="108"/>
        <w:jc w:val="center"/>
        <w:rPr>
          <w:rStyle w:val="Ninguno"/>
          <w:rFonts w:ascii="Century Gothic" w:eastAsia="Century Gothic" w:hAnsi="Century Gothic" w:cs="Century Gothic"/>
          <w:b/>
          <w:bCs/>
        </w:rPr>
      </w:pPr>
    </w:p>
    <w:p w14:paraId="18A42806" w14:textId="77777777" w:rsidR="00694B75" w:rsidRDefault="00694B75">
      <w:pPr>
        <w:pStyle w:val="Cuerpo"/>
        <w:widowControl w:val="0"/>
        <w:spacing w:line="360" w:lineRule="auto"/>
        <w:ind w:right="86"/>
        <w:jc w:val="center"/>
        <w:rPr>
          <w:rStyle w:val="Ninguno"/>
          <w:rFonts w:ascii="Century Gothic" w:eastAsia="Century Gothic" w:hAnsi="Century Gothic" w:cs="Century Gothic"/>
          <w:b/>
          <w:bCs/>
        </w:rPr>
      </w:pPr>
    </w:p>
    <w:p w14:paraId="6CA02134" w14:textId="77777777" w:rsidR="00694B75" w:rsidRDefault="00694B75">
      <w:pPr>
        <w:pStyle w:val="Cuerpo"/>
        <w:widowControl w:val="0"/>
        <w:spacing w:line="360" w:lineRule="auto"/>
        <w:ind w:right="86"/>
        <w:rPr>
          <w:rStyle w:val="Ninguno"/>
          <w:rFonts w:ascii="Century Gothic" w:eastAsia="Century Gothic" w:hAnsi="Century Gothic" w:cs="Century Gothic"/>
          <w:b/>
          <w:bCs/>
        </w:rPr>
      </w:pPr>
    </w:p>
    <w:p w14:paraId="5626BC7A" w14:textId="77777777" w:rsidR="00694B75" w:rsidRDefault="00694B75">
      <w:pPr>
        <w:pStyle w:val="Cuerpo"/>
        <w:widowControl w:val="0"/>
        <w:spacing w:line="360" w:lineRule="auto"/>
        <w:ind w:right="86"/>
      </w:pPr>
    </w:p>
    <w:sectPr w:rsidR="00694B75">
      <w:headerReference w:type="default" r:id="rId7"/>
      <w:footerReference w:type="default" r:id="rId8"/>
      <w:pgSz w:w="12240" w:h="15840"/>
      <w:pgMar w:top="1100" w:right="1580" w:bottom="280" w:left="1600" w:header="728" w:footer="100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D4A94" w14:textId="77777777" w:rsidR="00371F44" w:rsidRDefault="00371F44">
      <w:r>
        <w:separator/>
      </w:r>
    </w:p>
  </w:endnote>
  <w:endnote w:type="continuationSeparator" w:id="0">
    <w:p w14:paraId="39DC72E8" w14:textId="77777777" w:rsidR="00371F44" w:rsidRDefault="00371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roman"/>
    <w:pitch w:val="default"/>
  </w:font>
  <w:font w:name="Arial Unicode MS">
    <w:panose1 w:val="020B0604020202020204"/>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813B1" w14:textId="77777777" w:rsidR="00694B75" w:rsidRDefault="00694B75">
    <w:pPr>
      <w:pStyle w:val="Encabezadoypi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E3605" w14:textId="77777777" w:rsidR="00371F44" w:rsidRDefault="00371F44">
      <w:r>
        <w:separator/>
      </w:r>
    </w:p>
  </w:footnote>
  <w:footnote w:type="continuationSeparator" w:id="0">
    <w:p w14:paraId="656B7E5B" w14:textId="77777777" w:rsidR="00371F44" w:rsidRDefault="00371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F7AB6" w14:textId="77777777" w:rsidR="00694B75" w:rsidRDefault="0080233B">
    <w:pPr>
      <w:pStyle w:val="Cuerpo"/>
      <w:widowControl w:val="0"/>
      <w:tabs>
        <w:tab w:val="left" w:pos="5544"/>
      </w:tabs>
      <w:spacing w:line="200" w:lineRule="auto"/>
      <w:rPr>
        <w:rStyle w:val="Ninguno"/>
        <w:sz w:val="20"/>
        <w:szCs w:val="20"/>
      </w:rPr>
    </w:pPr>
    <w:r>
      <w:rPr>
        <w:noProof/>
        <w:sz w:val="20"/>
        <w:szCs w:val="20"/>
      </w:rPr>
      <w:drawing>
        <wp:anchor distT="152400" distB="152400" distL="152400" distR="152400" simplePos="0" relativeHeight="251658240" behindDoc="1" locked="0" layoutInCell="1" allowOverlap="1" wp14:anchorId="38C88CD5" wp14:editId="00CF942F">
          <wp:simplePos x="0" y="0"/>
          <wp:positionH relativeFrom="page">
            <wp:posOffset>6630034</wp:posOffset>
          </wp:positionH>
          <wp:positionV relativeFrom="page">
            <wp:posOffset>246379</wp:posOffset>
          </wp:positionV>
          <wp:extent cx="857250" cy="857250"/>
          <wp:effectExtent l="0" t="0" r="0" b="0"/>
          <wp:wrapNone/>
          <wp:docPr id="1073741825" name="officeArt object" descr="Logotip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1073741825" name="LogotipoDescripción generada automáticamente con confianza media" descr="LogotipoDescripción generada automáticamente con confianza media"/>
                  <pic:cNvPicPr>
                    <a:picLocks noChangeAspect="1"/>
                  </pic:cNvPicPr>
                </pic:nvPicPr>
                <pic:blipFill>
                  <a:blip r:embed="rId1"/>
                  <a:stretch>
                    <a:fillRect/>
                  </a:stretch>
                </pic:blipFill>
                <pic:spPr>
                  <a:xfrm>
                    <a:off x="0" y="0"/>
                    <a:ext cx="857250" cy="857250"/>
                  </a:xfrm>
                  <a:prstGeom prst="rect">
                    <a:avLst/>
                  </a:prstGeom>
                  <a:ln w="12700" cap="flat">
                    <a:noFill/>
                    <a:miter lim="400000"/>
                  </a:ln>
                  <a:effectLst/>
                </pic:spPr>
              </pic:pic>
            </a:graphicData>
          </a:graphic>
        </wp:anchor>
      </w:drawing>
    </w:r>
    <w:r>
      <w:rPr>
        <w:noProof/>
        <w:sz w:val="20"/>
        <w:szCs w:val="20"/>
      </w:rPr>
      <w:drawing>
        <wp:anchor distT="152400" distB="152400" distL="152400" distR="152400" simplePos="0" relativeHeight="251659264" behindDoc="1" locked="0" layoutInCell="1" allowOverlap="1" wp14:anchorId="36748985" wp14:editId="2FCC80DF">
          <wp:simplePos x="0" y="0"/>
          <wp:positionH relativeFrom="page">
            <wp:posOffset>335280</wp:posOffset>
          </wp:positionH>
          <wp:positionV relativeFrom="page">
            <wp:posOffset>251459</wp:posOffset>
          </wp:positionV>
          <wp:extent cx="1061085" cy="1017905"/>
          <wp:effectExtent l="0" t="0" r="0" b="0"/>
          <wp:wrapNone/>
          <wp:docPr id="1073741826" name="officeArt object" descr="image3.png"/>
          <wp:cNvGraphicFramePr/>
          <a:graphic xmlns:a="http://schemas.openxmlformats.org/drawingml/2006/main">
            <a:graphicData uri="http://schemas.openxmlformats.org/drawingml/2006/picture">
              <pic:pic xmlns:pic="http://schemas.openxmlformats.org/drawingml/2006/picture">
                <pic:nvPicPr>
                  <pic:cNvPr id="1073741826" name="image3.png" descr="image3.png"/>
                  <pic:cNvPicPr>
                    <a:picLocks noChangeAspect="1"/>
                  </pic:cNvPicPr>
                </pic:nvPicPr>
                <pic:blipFill>
                  <a:blip r:embed="rId2"/>
                  <a:stretch>
                    <a:fillRect/>
                  </a:stretch>
                </pic:blipFill>
                <pic:spPr>
                  <a:xfrm>
                    <a:off x="0" y="0"/>
                    <a:ext cx="1061085" cy="1017905"/>
                  </a:xfrm>
                  <a:prstGeom prst="rect">
                    <a:avLst/>
                  </a:prstGeom>
                  <a:ln w="12700" cap="flat">
                    <a:noFill/>
                    <a:miter lim="400000"/>
                  </a:ln>
                  <a:effectLst/>
                </pic:spPr>
              </pic:pic>
            </a:graphicData>
          </a:graphic>
        </wp:anchor>
      </w:drawing>
    </w:r>
    <w:r>
      <w:rPr>
        <w:noProof/>
        <w:sz w:val="20"/>
        <w:szCs w:val="20"/>
      </w:rPr>
      <w:drawing>
        <wp:anchor distT="152400" distB="152400" distL="152400" distR="152400" simplePos="0" relativeHeight="251660288" behindDoc="1" locked="0" layoutInCell="1" allowOverlap="1" wp14:anchorId="5378A9E0" wp14:editId="5719DF6C">
          <wp:simplePos x="0" y="0"/>
          <wp:positionH relativeFrom="page">
            <wp:posOffset>1766252</wp:posOffset>
          </wp:positionH>
          <wp:positionV relativeFrom="page">
            <wp:posOffset>472440</wp:posOffset>
          </wp:positionV>
          <wp:extent cx="4252596" cy="457200"/>
          <wp:effectExtent l="0" t="0" r="0" b="0"/>
          <wp:wrapNone/>
          <wp:docPr id="1073741827" name="officeArt object" descr="Forma&#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1073741827" name="FormaDescripción generada automáticamente con confianza media" descr="FormaDescripción generada automáticamente con confianza media"/>
                  <pic:cNvPicPr>
                    <a:picLocks noChangeAspect="1"/>
                  </pic:cNvPicPr>
                </pic:nvPicPr>
                <pic:blipFill>
                  <a:blip r:embed="rId3"/>
                  <a:stretch>
                    <a:fillRect/>
                  </a:stretch>
                </pic:blipFill>
                <pic:spPr>
                  <a:xfrm>
                    <a:off x="0" y="0"/>
                    <a:ext cx="4252596" cy="457200"/>
                  </a:xfrm>
                  <a:prstGeom prst="rect">
                    <a:avLst/>
                  </a:prstGeom>
                  <a:ln w="12700" cap="flat">
                    <a:noFill/>
                    <a:miter lim="400000"/>
                  </a:ln>
                  <a:effectLst/>
                </pic:spPr>
              </pic:pic>
            </a:graphicData>
          </a:graphic>
        </wp:anchor>
      </w:drawing>
    </w:r>
    <w:r>
      <w:rPr>
        <w:noProof/>
        <w:sz w:val="20"/>
        <w:szCs w:val="20"/>
      </w:rPr>
      <mc:AlternateContent>
        <mc:Choice Requires="wps">
          <w:drawing>
            <wp:anchor distT="152400" distB="152400" distL="152400" distR="152400" simplePos="0" relativeHeight="251661312" behindDoc="1" locked="0" layoutInCell="1" allowOverlap="1" wp14:anchorId="169D2567" wp14:editId="25B09ADD">
              <wp:simplePos x="0" y="0"/>
              <wp:positionH relativeFrom="page">
                <wp:posOffset>6472236</wp:posOffset>
              </wp:positionH>
              <wp:positionV relativeFrom="page">
                <wp:posOffset>18459131</wp:posOffset>
              </wp:positionV>
              <wp:extent cx="248284" cy="224900"/>
              <wp:effectExtent l="0" t="0" r="0" b="0"/>
              <wp:wrapNone/>
              <wp:docPr id="1073741828" name="officeArt object" descr="Rectángulo 7"/>
              <wp:cNvGraphicFramePr/>
              <a:graphic xmlns:a="http://schemas.openxmlformats.org/drawingml/2006/main">
                <a:graphicData uri="http://schemas.microsoft.com/office/word/2010/wordprocessingShape">
                  <wps:wsp>
                    <wps:cNvSpPr txBox="1"/>
                    <wps:spPr>
                      <a:xfrm>
                        <a:off x="0" y="0"/>
                        <a:ext cx="248284" cy="224900"/>
                      </a:xfrm>
                      <a:prstGeom prst="rect">
                        <a:avLst/>
                      </a:prstGeom>
                      <a:noFill/>
                      <a:ln w="12700" cap="flat">
                        <a:noFill/>
                        <a:miter lim="400000"/>
                      </a:ln>
                      <a:effectLst/>
                    </wps:spPr>
                    <wps:txbx>
                      <w:txbxContent>
                        <w:p w14:paraId="0331DDD7" w14:textId="77777777" w:rsidR="00694B75" w:rsidRDefault="0080233B">
                          <w:pPr>
                            <w:pStyle w:val="Cuerpo"/>
                            <w:spacing w:line="245" w:lineRule="auto"/>
                            <w:ind w:left="40" w:firstLine="80"/>
                          </w:pPr>
                          <w:r>
                            <w:rPr>
                              <w:rStyle w:val="Ninguno"/>
                              <w:rFonts w:ascii="Arial" w:hAnsi="Arial"/>
                              <w:lang w:val="de-DE"/>
                            </w:rPr>
                            <w:t xml:space="preserve"> PAGE 1</w:t>
                          </w:r>
                        </w:p>
                      </w:txbxContent>
                    </wps:txbx>
                    <wps:bodyPr wrap="square" lIns="0" tIns="0" rIns="0" bIns="0" numCol="1" anchor="t">
                      <a:noAutofit/>
                    </wps:bodyPr>
                  </wps:wsp>
                </a:graphicData>
              </a:graphic>
            </wp:anchor>
          </w:drawing>
        </mc:Choice>
        <mc:Fallback xmlns:oel="http://schemas.microsoft.com/office/2019/extlst">
          <w:pict>
            <v:shape id="_x0000_s1026" type="#_x0000_t202" style="visibility:visible;position:absolute;margin-left:509.6pt;margin-top:1453.5pt;width:19.5pt;height:17.7pt;z-index:-25165516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Cuerpo"/>
                      <w:spacing w:line="245" w:lineRule="auto"/>
                      <w:ind w:left="40" w:firstLine="80"/>
                    </w:pPr>
                    <w:r>
                      <w:rPr>
                        <w:rStyle w:val="Ninguno"/>
                        <w:rFonts w:ascii="Arial" w:hAnsi="Arial"/>
                        <w:outline w:val="0"/>
                        <w:color w:val="000000"/>
                        <w:u w:color="000000"/>
                        <w:rtl w:val="0"/>
                        <w:lang w:val="de-DE"/>
                        <w14:textFill>
                          <w14:solidFill>
                            <w14:srgbClr w14:val="000000"/>
                          </w14:solidFill>
                        </w14:textFill>
                      </w:rPr>
                      <w:t xml:space="preserve"> PAGE 1</w:t>
                    </w:r>
                  </w:p>
                </w:txbxContent>
              </v:textbox>
              <w10:wrap type="none" side="bothSides" anchorx="page" anchory="page"/>
            </v:shape>
          </w:pict>
        </mc:Fallback>
      </mc:AlternateContent>
    </w:r>
    <w:r>
      <w:rPr>
        <w:rStyle w:val="Ninguno"/>
        <w:sz w:val="20"/>
        <w:szCs w:val="20"/>
      </w:rPr>
      <w:tab/>
    </w:r>
  </w:p>
  <w:p w14:paraId="3CA340BB" w14:textId="77777777" w:rsidR="00694B75" w:rsidRDefault="00694B75">
    <w:pPr>
      <w:pStyle w:val="Cuerpo"/>
      <w:widowControl w:val="0"/>
      <w:spacing w:line="200" w:lineRule="auto"/>
      <w:rPr>
        <w:rStyle w:val="Ninguno"/>
        <w:sz w:val="20"/>
        <w:szCs w:val="20"/>
      </w:rPr>
    </w:pPr>
  </w:p>
  <w:p w14:paraId="5DF70AA4" w14:textId="77777777" w:rsidR="00694B75" w:rsidRDefault="00694B75">
    <w:pPr>
      <w:pStyle w:val="Cuerpo"/>
      <w:widowControl w:val="0"/>
      <w:spacing w:line="200" w:lineRule="auto"/>
      <w:rPr>
        <w:rStyle w:val="Ninguno"/>
        <w:sz w:val="20"/>
        <w:szCs w:val="20"/>
      </w:rPr>
    </w:pPr>
  </w:p>
  <w:p w14:paraId="69602512" w14:textId="77777777" w:rsidR="00694B75" w:rsidRDefault="00694B75">
    <w:pPr>
      <w:pStyle w:val="Cuerpo"/>
      <w:widowControl w:val="0"/>
      <w:spacing w:line="200" w:lineRule="auto"/>
      <w:rPr>
        <w:rStyle w:val="Ninguno"/>
        <w:sz w:val="20"/>
        <w:szCs w:val="20"/>
      </w:rPr>
    </w:pPr>
  </w:p>
  <w:p w14:paraId="287B082B" w14:textId="77777777" w:rsidR="00694B75" w:rsidRDefault="00694B75">
    <w:pPr>
      <w:pStyle w:val="Cuerpo"/>
      <w:widowControl w:val="0"/>
      <w:spacing w:line="200" w:lineRule="auto"/>
      <w:rPr>
        <w:rStyle w:val="Ninguno"/>
        <w:sz w:val="20"/>
        <w:szCs w:val="20"/>
      </w:rPr>
    </w:pPr>
  </w:p>
  <w:p w14:paraId="12F5314A" w14:textId="77777777" w:rsidR="00694B75" w:rsidRDefault="00694B75">
    <w:pPr>
      <w:pStyle w:val="Cuerpo"/>
      <w:widowControl w:val="0"/>
      <w:spacing w:line="20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77C53"/>
    <w:multiLevelType w:val="hybridMultilevel"/>
    <w:tmpl w:val="75687A38"/>
    <w:numStyleLink w:val="Estiloimportado1"/>
  </w:abstractNum>
  <w:abstractNum w:abstractNumId="1" w15:restartNumberingAfterBreak="0">
    <w:nsid w:val="2F1440EA"/>
    <w:multiLevelType w:val="hybridMultilevel"/>
    <w:tmpl w:val="0512DCEC"/>
    <w:numStyleLink w:val="Estiloimportado2"/>
  </w:abstractNum>
  <w:abstractNum w:abstractNumId="2" w15:restartNumberingAfterBreak="0">
    <w:nsid w:val="4DF73F72"/>
    <w:multiLevelType w:val="hybridMultilevel"/>
    <w:tmpl w:val="75687A38"/>
    <w:styleLink w:val="Estiloimportado1"/>
    <w:lvl w:ilvl="0" w:tplc="4072D9F0">
      <w:start w:val="1"/>
      <w:numFmt w:val="bullet"/>
      <w:lvlText w:val="●"/>
      <w:lvlJc w:val="left"/>
      <w:pPr>
        <w:ind w:left="3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8E107912">
      <w:start w:val="1"/>
      <w:numFmt w:val="bullet"/>
      <w:lvlText w:val="o"/>
      <w:lvlJc w:val="left"/>
      <w:pPr>
        <w:ind w:left="18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1F460B54">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9AE66F4">
      <w:start w:val="1"/>
      <w:numFmt w:val="bullet"/>
      <w:lvlText w:val="●"/>
      <w:lvlJc w:val="left"/>
      <w:pPr>
        <w:ind w:left="32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263AD9A8">
      <w:start w:val="1"/>
      <w:numFmt w:val="bullet"/>
      <w:lvlText w:val="o"/>
      <w:lvlJc w:val="left"/>
      <w:pPr>
        <w:ind w:left="39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91307B0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6049C68">
      <w:start w:val="1"/>
      <w:numFmt w:val="bullet"/>
      <w:lvlText w:val="●"/>
      <w:lvlJc w:val="left"/>
      <w:pPr>
        <w:ind w:left="54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C8ACF03E">
      <w:start w:val="1"/>
      <w:numFmt w:val="bullet"/>
      <w:lvlText w:val="o"/>
      <w:lvlJc w:val="left"/>
      <w:pPr>
        <w:ind w:left="61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251AC28C">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6C802E8D"/>
    <w:multiLevelType w:val="hybridMultilevel"/>
    <w:tmpl w:val="0512DCEC"/>
    <w:styleLink w:val="Estiloimportado2"/>
    <w:lvl w:ilvl="0" w:tplc="CC9885F8">
      <w:start w:val="1"/>
      <w:numFmt w:val="bullet"/>
      <w:lvlText w:val="-"/>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1" w:tplc="DF9298EC">
      <w:start w:val="1"/>
      <w:numFmt w:val="bullet"/>
      <w:lvlText w:val="o"/>
      <w:lvlJc w:val="left"/>
      <w:pPr>
        <w:ind w:left="180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35848E5C">
      <w:start w:val="1"/>
      <w:numFmt w:val="bullet"/>
      <w:lvlText w:val="▪"/>
      <w:lvlJc w:val="left"/>
      <w:pPr>
        <w:ind w:left="252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E550E002">
      <w:start w:val="1"/>
      <w:numFmt w:val="bullet"/>
      <w:lvlText w:val="●"/>
      <w:lvlJc w:val="left"/>
      <w:pPr>
        <w:ind w:left="324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4" w:tplc="680E7820">
      <w:start w:val="1"/>
      <w:numFmt w:val="bullet"/>
      <w:lvlText w:val="o"/>
      <w:lvlJc w:val="left"/>
      <w:pPr>
        <w:ind w:left="396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5" w:tplc="E912E802">
      <w:start w:val="1"/>
      <w:numFmt w:val="bullet"/>
      <w:lvlText w:val="▪"/>
      <w:lvlJc w:val="left"/>
      <w:pPr>
        <w:ind w:left="46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6" w:tplc="3DA2DB16">
      <w:start w:val="1"/>
      <w:numFmt w:val="bullet"/>
      <w:lvlText w:val="●"/>
      <w:lvlJc w:val="left"/>
      <w:pPr>
        <w:ind w:left="540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7" w:tplc="90F23C84">
      <w:start w:val="1"/>
      <w:numFmt w:val="bullet"/>
      <w:lvlText w:val="o"/>
      <w:lvlJc w:val="left"/>
      <w:pPr>
        <w:ind w:left="612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8" w:tplc="16AC3070">
      <w:start w:val="1"/>
      <w:numFmt w:val="bullet"/>
      <w:lvlText w:val="▪"/>
      <w:lvlJc w:val="left"/>
      <w:pPr>
        <w:ind w:left="684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B75"/>
    <w:rsid w:val="00202278"/>
    <w:rsid w:val="00371F44"/>
    <w:rsid w:val="004D02AA"/>
    <w:rsid w:val="00521C4C"/>
    <w:rsid w:val="00694B75"/>
    <w:rsid w:val="0080233B"/>
    <w:rsid w:val="00F345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FD29A"/>
  <w15:docId w15:val="{37280D25-8C2A-4B27-9EB6-48F41399E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s-MX" w:eastAsia="es-MX"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uerpo">
    <w:name w:val="Cuerpo"/>
    <w:rPr>
      <w:rFonts w:cs="Arial Unicode MS"/>
      <w:color w:val="000000"/>
      <w:sz w:val="24"/>
      <w:szCs w:val="24"/>
      <w:u w:color="000000"/>
      <w14:textOutline w14:w="0" w14:cap="flat" w14:cmpd="sng" w14:algn="ctr">
        <w14:noFill/>
        <w14:prstDash w14:val="solid"/>
        <w14:bevel/>
      </w14:textOutline>
    </w:rPr>
  </w:style>
  <w:style w:type="character" w:customStyle="1" w:styleId="Ninguno">
    <w:name w:val="Ninguno"/>
  </w:style>
  <w:style w:type="paragraph" w:customStyle="1" w:styleId="Encabezadoypie">
    <w:name w:val="Encabezado y pie"/>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Estiloimportado1">
    <w:name w:val="Estilo importado 1"/>
    <w:pPr>
      <w:numPr>
        <w:numId w:val="1"/>
      </w:numPr>
    </w:pPr>
  </w:style>
  <w:style w:type="numbering" w:customStyle="1" w:styleId="Estiloimportado2">
    <w:name w:val="Estilo importado 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1745</Words>
  <Characters>9598</Characters>
  <Application>Microsoft Office Word</Application>
  <DocSecurity>0</DocSecurity>
  <Lines>79</Lines>
  <Paragraphs>22</Paragraphs>
  <ScaleCrop>false</ScaleCrop>
  <Company/>
  <LinksUpToDate>false</LinksUpToDate>
  <CharactersWithSpaces>11321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TOVAR .</dc:creator>
  <cp:lastModifiedBy>Brenda Sarahi Gonzalez Dominguez</cp:lastModifiedBy>
  <cp:revision>2</cp:revision>
  <dcterms:created xsi:type="dcterms:W3CDTF">2022-12-05T20:28:00Z</dcterms:created>
  <dcterms:modified xsi:type="dcterms:W3CDTF">2022-12-05T20:28:00Z</dcterms:modified>
</cp:coreProperties>
</file>