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4E37" w14:textId="77777777" w:rsidR="0016025E" w:rsidRPr="00D22FFB" w:rsidRDefault="0016025E" w:rsidP="00172619">
      <w:pPr>
        <w:spacing w:after="0" w:line="336" w:lineRule="auto"/>
        <w:jc w:val="both"/>
        <w:rPr>
          <w:rFonts w:ascii="Arial" w:hAnsi="Arial" w:cs="Arial"/>
          <w:b/>
          <w:bCs/>
          <w:sz w:val="24"/>
          <w:szCs w:val="24"/>
        </w:rPr>
      </w:pPr>
      <w:r w:rsidRPr="002414EE">
        <w:rPr>
          <w:rFonts w:ascii="Arial" w:hAnsi="Arial" w:cs="Arial"/>
          <w:b/>
          <w:bCs/>
          <w:sz w:val="24"/>
          <w:szCs w:val="24"/>
        </w:rPr>
        <w:t>H</w:t>
      </w:r>
      <w:r w:rsidRPr="00D22FFB">
        <w:rPr>
          <w:rFonts w:ascii="Arial" w:hAnsi="Arial" w:cs="Arial"/>
          <w:b/>
          <w:bCs/>
          <w:sz w:val="24"/>
          <w:szCs w:val="24"/>
        </w:rPr>
        <w:t xml:space="preserve">. CONGRESO DEL ESTADO. </w:t>
      </w:r>
    </w:p>
    <w:p w14:paraId="5CCE8C2A" w14:textId="77777777" w:rsidR="0016025E" w:rsidRPr="00D22FFB" w:rsidRDefault="0016025E" w:rsidP="00172619">
      <w:pPr>
        <w:spacing w:after="0" w:line="336" w:lineRule="auto"/>
        <w:jc w:val="both"/>
        <w:rPr>
          <w:rFonts w:ascii="Arial" w:hAnsi="Arial" w:cs="Arial"/>
          <w:b/>
          <w:bCs/>
          <w:sz w:val="24"/>
          <w:szCs w:val="24"/>
        </w:rPr>
      </w:pPr>
      <w:r w:rsidRPr="00D22FFB">
        <w:rPr>
          <w:rFonts w:ascii="Arial" w:hAnsi="Arial" w:cs="Arial"/>
          <w:b/>
          <w:bCs/>
          <w:sz w:val="24"/>
          <w:szCs w:val="24"/>
        </w:rPr>
        <w:t>PRESENTE.</w:t>
      </w:r>
    </w:p>
    <w:p w14:paraId="7AE40E95" w14:textId="77777777" w:rsidR="0016025E" w:rsidRPr="00D22FFB" w:rsidRDefault="00055600" w:rsidP="00172619">
      <w:pPr>
        <w:spacing w:before="240" w:after="0" w:line="336" w:lineRule="auto"/>
        <w:jc w:val="both"/>
        <w:rPr>
          <w:rFonts w:ascii="Arial" w:hAnsi="Arial" w:cs="Arial"/>
          <w:sz w:val="24"/>
          <w:szCs w:val="24"/>
        </w:rPr>
      </w:pPr>
      <w:r w:rsidRPr="00D22FFB">
        <w:rPr>
          <w:rFonts w:ascii="Arial" w:hAnsi="Arial" w:cs="Arial"/>
          <w:sz w:val="24"/>
          <w:szCs w:val="24"/>
        </w:rPr>
        <w:t xml:space="preserve">Los </w:t>
      </w:r>
      <w:r w:rsidR="0016025E" w:rsidRPr="00D22FFB">
        <w:rPr>
          <w:rFonts w:ascii="Arial" w:hAnsi="Arial" w:cs="Arial"/>
          <w:sz w:val="24"/>
          <w:szCs w:val="24"/>
        </w:rPr>
        <w:t xml:space="preserve"> suscrit</w:t>
      </w:r>
      <w:r w:rsidRPr="00D22FFB">
        <w:rPr>
          <w:rFonts w:ascii="Arial" w:hAnsi="Arial" w:cs="Arial"/>
          <w:sz w:val="24"/>
          <w:szCs w:val="24"/>
        </w:rPr>
        <w:t>os</w:t>
      </w:r>
      <w:r w:rsidR="0016025E" w:rsidRPr="00D22FFB">
        <w:rPr>
          <w:rFonts w:ascii="Arial" w:hAnsi="Arial" w:cs="Arial"/>
          <w:sz w:val="24"/>
          <w:szCs w:val="24"/>
        </w:rPr>
        <w:t xml:space="preserve">, en </w:t>
      </w:r>
      <w:r w:rsidRPr="00D22FFB">
        <w:rPr>
          <w:rFonts w:ascii="Arial" w:hAnsi="Arial" w:cs="Arial"/>
          <w:sz w:val="24"/>
          <w:szCs w:val="24"/>
        </w:rPr>
        <w:t xml:space="preserve">nuestro </w:t>
      </w:r>
      <w:r w:rsidR="0016025E" w:rsidRPr="00D22FFB">
        <w:rPr>
          <w:rFonts w:ascii="Arial" w:hAnsi="Arial" w:cs="Arial"/>
          <w:sz w:val="24"/>
          <w:szCs w:val="24"/>
        </w:rPr>
        <w:t>carácter de Diputada</w:t>
      </w:r>
      <w:r w:rsidRPr="00D22FFB">
        <w:rPr>
          <w:rFonts w:ascii="Arial" w:hAnsi="Arial" w:cs="Arial"/>
          <w:sz w:val="24"/>
          <w:szCs w:val="24"/>
        </w:rPr>
        <w:t xml:space="preserve">s y Diputados </w:t>
      </w:r>
      <w:r w:rsidR="0016025E" w:rsidRPr="00D22FFB">
        <w:rPr>
          <w:rFonts w:ascii="Arial" w:hAnsi="Arial" w:cs="Arial"/>
          <w:sz w:val="24"/>
          <w:szCs w:val="24"/>
        </w:rPr>
        <w:t xml:space="preserve"> de la Sexagésima Séptima Legislatura del H. Congreso del Estado, </w:t>
      </w:r>
      <w:r w:rsidR="00A376AB" w:rsidRPr="00D22FFB">
        <w:rPr>
          <w:rFonts w:ascii="Arial" w:hAnsi="Arial" w:cs="Arial"/>
          <w:sz w:val="24"/>
          <w:szCs w:val="24"/>
        </w:rPr>
        <w:t>integrante</w:t>
      </w:r>
      <w:r w:rsidRPr="00D22FFB">
        <w:rPr>
          <w:rFonts w:ascii="Arial" w:hAnsi="Arial" w:cs="Arial"/>
          <w:sz w:val="24"/>
          <w:szCs w:val="24"/>
        </w:rPr>
        <w:t>s</w:t>
      </w:r>
      <w:r w:rsidR="00A376AB" w:rsidRPr="00D22FFB">
        <w:rPr>
          <w:rFonts w:ascii="Arial" w:hAnsi="Arial" w:cs="Arial"/>
          <w:sz w:val="24"/>
          <w:szCs w:val="24"/>
        </w:rPr>
        <w:t xml:space="preserve"> del Grupo Parlamentario del Partido Acción Nacional, </w:t>
      </w:r>
      <w:r w:rsidR="0016025E" w:rsidRPr="00D22FFB">
        <w:rPr>
          <w:rFonts w:ascii="Arial" w:hAnsi="Arial" w:cs="Arial"/>
          <w:sz w:val="24"/>
          <w:szCs w:val="24"/>
        </w:rPr>
        <w:t xml:space="preserve">con fundamento en lo dispuesto en los Artículos </w:t>
      </w:r>
      <w:r w:rsidRPr="00D22FFB">
        <w:rPr>
          <w:rFonts w:ascii="Arial" w:hAnsi="Arial" w:cs="Arial"/>
          <w:sz w:val="24"/>
          <w:szCs w:val="24"/>
        </w:rPr>
        <w:t>64 fracción II de la Constitución Política de los Estados Unidos Mexicanos,  y 167 fracción I</w:t>
      </w:r>
      <w:r w:rsidR="0016025E" w:rsidRPr="00D22FFB">
        <w:rPr>
          <w:rFonts w:ascii="Arial" w:hAnsi="Arial" w:cs="Arial"/>
          <w:sz w:val="24"/>
          <w:szCs w:val="24"/>
        </w:rPr>
        <w:t xml:space="preserve"> de la Ley Orgánica del Poder Legislativo del Estado de Chihuahua; acud</w:t>
      </w:r>
      <w:r w:rsidR="00DD2182">
        <w:rPr>
          <w:rFonts w:ascii="Arial" w:hAnsi="Arial" w:cs="Arial"/>
          <w:sz w:val="24"/>
          <w:szCs w:val="24"/>
        </w:rPr>
        <w:t>imos</w:t>
      </w:r>
      <w:r w:rsidR="0016025E" w:rsidRPr="00D22FFB">
        <w:rPr>
          <w:rFonts w:ascii="Arial" w:hAnsi="Arial" w:cs="Arial"/>
          <w:sz w:val="24"/>
          <w:szCs w:val="24"/>
        </w:rPr>
        <w:t xml:space="preserve"> ante esta H. Representación Popular </w:t>
      </w:r>
      <w:r w:rsidR="0016025E" w:rsidRPr="00296796">
        <w:rPr>
          <w:rFonts w:ascii="Arial" w:hAnsi="Arial" w:cs="Arial"/>
          <w:sz w:val="24"/>
          <w:szCs w:val="24"/>
        </w:rPr>
        <w:t>a presentar</w:t>
      </w:r>
      <w:bookmarkStart w:id="0" w:name="_Hlk61444073"/>
      <w:r w:rsidR="0016025E" w:rsidRPr="00296796">
        <w:rPr>
          <w:rFonts w:ascii="Arial" w:hAnsi="Arial" w:cs="Arial"/>
          <w:bCs/>
          <w:sz w:val="24"/>
          <w:szCs w:val="24"/>
        </w:rPr>
        <w:t xml:space="preserve"> </w:t>
      </w:r>
      <w:bookmarkStart w:id="1" w:name="_Hlk92880243"/>
      <w:bookmarkEnd w:id="0"/>
      <w:r w:rsidR="00843048" w:rsidRPr="002F7375">
        <w:rPr>
          <w:rFonts w:ascii="Arial" w:hAnsi="Arial" w:cs="Arial"/>
          <w:bCs/>
          <w:sz w:val="24"/>
          <w:szCs w:val="24"/>
        </w:rPr>
        <w:t xml:space="preserve">iniciativa </w:t>
      </w:r>
      <w:bookmarkEnd w:id="1"/>
      <w:r w:rsidR="00D22FFB" w:rsidRPr="002F7375">
        <w:rPr>
          <w:rFonts w:ascii="Arial" w:hAnsi="Arial" w:cs="Arial"/>
          <w:bCs/>
          <w:sz w:val="24"/>
          <w:szCs w:val="24"/>
        </w:rPr>
        <w:t xml:space="preserve">de </w:t>
      </w:r>
      <w:r w:rsidR="00B42A5A" w:rsidRPr="002F7375">
        <w:rPr>
          <w:rFonts w:ascii="Arial" w:hAnsi="Arial" w:cs="Arial"/>
          <w:bCs/>
          <w:sz w:val="24"/>
          <w:szCs w:val="24"/>
        </w:rPr>
        <w:t xml:space="preserve">Decreto </w:t>
      </w:r>
      <w:r w:rsidR="00B42A5A" w:rsidRPr="002F7375">
        <w:rPr>
          <w:rFonts w:ascii="Arial" w:eastAsia="FangSong" w:hAnsi="Arial" w:cs="Arial"/>
          <w:bCs/>
          <w:sz w:val="24"/>
          <w:szCs w:val="24"/>
        </w:rPr>
        <w:t xml:space="preserve">a fin de reformar la Ley de Protección Civil </w:t>
      </w:r>
      <w:r w:rsidR="002F7375" w:rsidRPr="002F7375">
        <w:rPr>
          <w:rFonts w:ascii="Arial" w:eastAsia="FangSong" w:hAnsi="Arial" w:cs="Arial"/>
          <w:bCs/>
          <w:sz w:val="24"/>
          <w:szCs w:val="24"/>
        </w:rPr>
        <w:t xml:space="preserve">del Estado, </w:t>
      </w:r>
      <w:r w:rsidR="00B75927">
        <w:rPr>
          <w:rFonts w:ascii="Arial" w:eastAsia="FangSong" w:hAnsi="Arial" w:cs="Arial"/>
          <w:bCs/>
          <w:sz w:val="24"/>
          <w:szCs w:val="24"/>
        </w:rPr>
        <w:t xml:space="preserve">así como el Código Municipal para el Estado de Chihuahua, </w:t>
      </w:r>
      <w:r w:rsidR="002F7375" w:rsidRPr="002F7375">
        <w:rPr>
          <w:rFonts w:ascii="Arial" w:eastAsia="FangSong" w:hAnsi="Arial" w:cs="Arial"/>
          <w:bCs/>
          <w:sz w:val="24"/>
          <w:szCs w:val="24"/>
        </w:rPr>
        <w:t>para</w:t>
      </w:r>
      <w:r w:rsidR="00B42A5A" w:rsidRPr="002F7375">
        <w:rPr>
          <w:rFonts w:ascii="Arial" w:eastAsia="FangSong" w:hAnsi="Arial" w:cs="Arial"/>
          <w:bCs/>
          <w:sz w:val="24"/>
          <w:szCs w:val="24"/>
        </w:rPr>
        <w:t xml:space="preserve"> que sea obligación de los municipios expedir el atlas de riesgo y actualizarlo anualmente. Esto con la finalidad de transitar de un esquema </w:t>
      </w:r>
      <w:r w:rsidR="002F7375" w:rsidRPr="002F7375">
        <w:rPr>
          <w:rFonts w:ascii="Arial" w:eastAsia="FangSong" w:hAnsi="Arial" w:cs="Arial"/>
          <w:bCs/>
          <w:sz w:val="24"/>
          <w:szCs w:val="24"/>
        </w:rPr>
        <w:t xml:space="preserve">de protección civil </w:t>
      </w:r>
      <w:r w:rsidR="00B42A5A" w:rsidRPr="002F7375">
        <w:rPr>
          <w:rFonts w:ascii="Arial" w:eastAsia="FangSong" w:hAnsi="Arial" w:cs="Arial"/>
          <w:bCs/>
          <w:sz w:val="24"/>
          <w:szCs w:val="24"/>
        </w:rPr>
        <w:t xml:space="preserve">reactivo a uno preventivo. </w:t>
      </w:r>
      <w:r w:rsidR="0016025E" w:rsidRPr="00D22FFB">
        <w:rPr>
          <w:rFonts w:ascii="Arial" w:hAnsi="Arial" w:cs="Arial"/>
          <w:sz w:val="24"/>
          <w:szCs w:val="24"/>
        </w:rPr>
        <w:t>Lo anterior al tenor de la siguiente:</w:t>
      </w:r>
    </w:p>
    <w:p w14:paraId="1A10567A" w14:textId="77777777" w:rsidR="0016025E" w:rsidRDefault="0016025E" w:rsidP="00172619">
      <w:pPr>
        <w:spacing w:before="240" w:after="0" w:line="336" w:lineRule="auto"/>
        <w:jc w:val="center"/>
        <w:rPr>
          <w:rFonts w:ascii="Arial" w:hAnsi="Arial" w:cs="Arial"/>
          <w:b/>
          <w:bCs/>
          <w:sz w:val="24"/>
          <w:szCs w:val="24"/>
        </w:rPr>
      </w:pPr>
      <w:r w:rsidRPr="00D22FFB">
        <w:rPr>
          <w:rFonts w:ascii="Arial" w:hAnsi="Arial" w:cs="Arial"/>
          <w:b/>
          <w:bCs/>
          <w:sz w:val="24"/>
          <w:szCs w:val="24"/>
        </w:rPr>
        <w:t>EXPOSICIÓN DE MOTIVOS.</w:t>
      </w:r>
    </w:p>
    <w:p w14:paraId="7FD252F8" w14:textId="77777777" w:rsidR="004305AF" w:rsidRPr="004305AF" w:rsidRDefault="004305AF" w:rsidP="00172619">
      <w:pPr>
        <w:spacing w:before="240" w:after="0" w:line="336" w:lineRule="auto"/>
        <w:jc w:val="center"/>
        <w:rPr>
          <w:rFonts w:ascii="Arial" w:hAnsi="Arial" w:cs="Arial"/>
          <w:b/>
          <w:bCs/>
          <w:sz w:val="10"/>
          <w:szCs w:val="10"/>
        </w:rPr>
      </w:pPr>
    </w:p>
    <w:p w14:paraId="42C5ED54" w14:textId="77777777" w:rsidR="00B04708" w:rsidRDefault="00B0470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La Protección Civil en el Estado de Chihuahua y sus municipios, se ha limitado a que sus organismos meramente reaccionen ante las contingencias a las que este expuesta la ciudadanía en general, destacando desde luego, la intervención oportuna de los órganos de protección civil; sin embargo hay medidas que se pueden adoptar para evitar, prevenir o disminuir los riesgos en caso de una eventualidad climática.</w:t>
      </w:r>
    </w:p>
    <w:p w14:paraId="3E2E8575" w14:textId="77777777" w:rsidR="00B04708" w:rsidRDefault="00B0470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 xml:space="preserve">Actualmente estamos viviendo una de las temporadas de lluvia más intensas de los últimos 50 años, la cual lleva semanas en todo el territorio estatal, y que ha ocasionado múltiples daños en caminos, puentes, deslaves, así como afectaciones a viviendas. Contingencia que nos encontró desprevenidos, ya que la mayoría de los 67 ayuntamientos en el Estado, no cuentan con un atlas de riesgo, que detecte en el caso de lluvias torrenciales u otra eventualidad las debilidades existentes, que permita tener un plan preventivo y de reducción de las afectaciones a la ciudadanía. </w:t>
      </w:r>
    </w:p>
    <w:p w14:paraId="19C2C075" w14:textId="77777777" w:rsidR="004305AF" w:rsidRPr="004305AF" w:rsidRDefault="004305AF" w:rsidP="00172619">
      <w:pPr>
        <w:spacing w:before="240" w:after="0" w:line="336" w:lineRule="auto"/>
        <w:jc w:val="both"/>
        <w:rPr>
          <w:rFonts w:ascii="Arial" w:eastAsia="FangSong" w:hAnsi="Arial" w:cs="Arial"/>
          <w:bCs/>
          <w:sz w:val="10"/>
          <w:szCs w:val="10"/>
        </w:rPr>
      </w:pPr>
    </w:p>
    <w:p w14:paraId="5F5E1202" w14:textId="77777777" w:rsidR="00B04708" w:rsidRDefault="00B0470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 xml:space="preserve">Cabe hacer mención que nuestro país no escapa al cambio climático que vive nuestro planeta, por consiguiente tampoco el Estado de Chihuahua y los municipios que lo conforman, por lo que debemos trabajar en reforzar </w:t>
      </w:r>
      <w:r w:rsidR="00642AD0">
        <w:rPr>
          <w:rFonts w:ascii="Arial" w:eastAsia="FangSong" w:hAnsi="Arial" w:cs="Arial"/>
          <w:bCs/>
          <w:sz w:val="24"/>
          <w:szCs w:val="24"/>
        </w:rPr>
        <w:t xml:space="preserve">la cultura de la prevención para tener la suficiente preparación y conocimiento de cómo enfrentar los fenómenos naturales y preservar nuestra seguridad. </w:t>
      </w:r>
    </w:p>
    <w:p w14:paraId="36E5B7D6" w14:textId="77777777" w:rsidR="00642AD0" w:rsidRDefault="009A260D"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Tenemos que trabajar en la cultura de la prevención como pilar fundamental en la mitigación de los riesgos y afectaciones por inclemencias climatológicas, ya que como mencionamos nos encontramos ante un cambio climático, en el cual se esperan mayores temperaturas, incendios, fríos extremos, huracanes, terremotos, lluvias torrenciales como las que estamos viviendo y hasta inundaciones; por lo cual debemos estar atentos para poder reducir riesgos, accidentes y pérdidas humanas.</w:t>
      </w:r>
    </w:p>
    <w:p w14:paraId="25CA4FCE" w14:textId="77777777" w:rsidR="00363468" w:rsidRDefault="00363468" w:rsidP="00172619">
      <w:pPr>
        <w:spacing w:before="240" w:after="0" w:line="336" w:lineRule="auto"/>
        <w:jc w:val="both"/>
        <w:rPr>
          <w:rFonts w:ascii="Arial" w:eastAsia="FangSong" w:hAnsi="Arial" w:cs="Arial"/>
          <w:bCs/>
          <w:sz w:val="24"/>
          <w:szCs w:val="24"/>
        </w:rPr>
      </w:pPr>
      <w:r w:rsidRPr="00363468">
        <w:rPr>
          <w:rFonts w:ascii="Arial" w:eastAsia="FangSong" w:hAnsi="Arial" w:cs="Arial"/>
          <w:bCs/>
          <w:sz w:val="24"/>
          <w:szCs w:val="24"/>
        </w:rPr>
        <w:t xml:space="preserve">Sin duda alguna </w:t>
      </w:r>
      <w:r>
        <w:rPr>
          <w:rFonts w:ascii="Arial" w:eastAsia="FangSong" w:hAnsi="Arial" w:cs="Arial"/>
          <w:bCs/>
          <w:sz w:val="24"/>
          <w:szCs w:val="24"/>
        </w:rPr>
        <w:t xml:space="preserve">el gobierno estatal se ha interesado en los planes de protección civil a fin de hacer frente a las eventualidades existentes, y </w:t>
      </w:r>
      <w:r w:rsidRPr="00363468">
        <w:rPr>
          <w:rFonts w:ascii="Arial" w:eastAsia="FangSong" w:hAnsi="Arial" w:cs="Arial"/>
          <w:bCs/>
          <w:sz w:val="24"/>
          <w:szCs w:val="24"/>
        </w:rPr>
        <w:t>se ha avanzado</w:t>
      </w:r>
      <w:r>
        <w:rPr>
          <w:rFonts w:ascii="Arial" w:eastAsia="FangSong" w:hAnsi="Arial" w:cs="Arial"/>
          <w:bCs/>
          <w:sz w:val="24"/>
          <w:szCs w:val="24"/>
        </w:rPr>
        <w:t xml:space="preserve"> legislativamente en el tema</w:t>
      </w:r>
      <w:r w:rsidRPr="00363468">
        <w:rPr>
          <w:rFonts w:ascii="Arial" w:eastAsia="FangSong" w:hAnsi="Arial" w:cs="Arial"/>
          <w:bCs/>
          <w:sz w:val="24"/>
          <w:szCs w:val="24"/>
        </w:rPr>
        <w:t xml:space="preserve">, sin embargo, son aún insuficientes los logros y es necesario por lo tanto, invertir mayores esfuerzos y recursos para transitar de un esquema reactivo a uno preventivo. </w:t>
      </w:r>
    </w:p>
    <w:p w14:paraId="5D645B1D" w14:textId="77777777" w:rsidR="00363468" w:rsidRDefault="00363468" w:rsidP="00172619">
      <w:pPr>
        <w:spacing w:before="240" w:after="0" w:line="336" w:lineRule="auto"/>
        <w:jc w:val="both"/>
        <w:rPr>
          <w:rFonts w:ascii="Arial" w:eastAsia="FangSong" w:hAnsi="Arial" w:cs="Arial"/>
          <w:bCs/>
          <w:sz w:val="24"/>
          <w:szCs w:val="24"/>
        </w:rPr>
      </w:pPr>
      <w:r w:rsidRPr="00363468">
        <w:rPr>
          <w:rFonts w:ascii="Arial" w:eastAsia="FangSong" w:hAnsi="Arial" w:cs="Arial"/>
          <w:bCs/>
          <w:sz w:val="24"/>
          <w:szCs w:val="24"/>
        </w:rPr>
        <w:t xml:space="preserve">Por ello es indispensable establecer estrategias, políticas y programas de largo alcance enfocados a prevenir y reducir el efecto de los fenómenos perturbadores con la coparticipación y corresponsabilidad de los diferentes niveles de gobierno, sectores social y privado. Este cambio de estrategia debe lograr que la sociedad sea capaz de afrontar los peligros naturales y generados por el hombre asegurando al mismo tiempo que el desarrollo no incremente su vulnerabilidad y por ende el riesgo. Sólo así se podrá garantizar un país menos vulnerable y una población más preparada y segura. </w:t>
      </w:r>
    </w:p>
    <w:p w14:paraId="6E085A19" w14:textId="77777777" w:rsidR="00363468" w:rsidRDefault="0036346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E</w:t>
      </w:r>
      <w:r w:rsidRPr="00363468">
        <w:rPr>
          <w:rFonts w:ascii="Arial" w:eastAsia="FangSong" w:hAnsi="Arial" w:cs="Arial"/>
          <w:bCs/>
          <w:sz w:val="24"/>
          <w:szCs w:val="24"/>
        </w:rPr>
        <w:t xml:space="preserve">l punto de partida y un requisito esencial para la puesta en práctica de las acciones de protección civil y políticas de prevención y mitigación del impacto de los desastres, es contar con un diagnóstico de riesgos, es decir, conocer las características de los eventos que pueden tener consecuencias desastrosas y </w:t>
      </w:r>
      <w:r w:rsidRPr="00363468">
        <w:rPr>
          <w:rFonts w:ascii="Arial" w:eastAsia="FangSong" w:hAnsi="Arial" w:cs="Arial"/>
          <w:bCs/>
          <w:sz w:val="24"/>
          <w:szCs w:val="24"/>
        </w:rPr>
        <w:lastRenderedPageBreak/>
        <w:t xml:space="preserve">determinar la forma en que estos eventos inciden en los asentamientos humanos, en la infraestructura y en el entorno. </w:t>
      </w:r>
    </w:p>
    <w:p w14:paraId="517566DE" w14:textId="77777777" w:rsidR="00363468" w:rsidRDefault="00363468" w:rsidP="00172619">
      <w:pPr>
        <w:spacing w:before="240" w:after="0" w:line="336" w:lineRule="auto"/>
        <w:jc w:val="both"/>
        <w:rPr>
          <w:rFonts w:ascii="Arial" w:eastAsia="FangSong" w:hAnsi="Arial" w:cs="Arial"/>
          <w:bCs/>
          <w:sz w:val="24"/>
          <w:szCs w:val="24"/>
        </w:rPr>
      </w:pPr>
      <w:r w:rsidRPr="00363468">
        <w:rPr>
          <w:rFonts w:ascii="Arial" w:eastAsia="FangSong" w:hAnsi="Arial" w:cs="Arial"/>
          <w:bCs/>
          <w:sz w:val="24"/>
          <w:szCs w:val="24"/>
        </w:rPr>
        <w:t xml:space="preserve">Una manera efectiva para integrar esta información y hacerla disponible a un amplio número de usuarios, es a través de un Atlas. La cartografía digital y los sistemas informáticos modernos ofrecen una herramienta de gran utilidad para la representación de peligros y riesgos a diferentes escalas y detalles, así como la generación de diferentes escenarios a través de modelos y simulaciones. </w:t>
      </w:r>
    </w:p>
    <w:p w14:paraId="1FF8412C" w14:textId="77777777" w:rsidR="004A0C77" w:rsidRDefault="00363468" w:rsidP="00172619">
      <w:pPr>
        <w:spacing w:before="240" w:after="0" w:line="336" w:lineRule="auto"/>
        <w:jc w:val="both"/>
        <w:rPr>
          <w:rFonts w:ascii="Arial" w:eastAsia="FangSong" w:hAnsi="Arial" w:cs="Arial"/>
          <w:bCs/>
          <w:sz w:val="24"/>
          <w:szCs w:val="24"/>
        </w:rPr>
      </w:pPr>
      <w:r w:rsidRPr="00363468">
        <w:rPr>
          <w:rFonts w:ascii="Arial" w:eastAsia="FangSong" w:hAnsi="Arial" w:cs="Arial"/>
          <w:bCs/>
          <w:sz w:val="24"/>
          <w:szCs w:val="24"/>
        </w:rPr>
        <w:t>De acuerdo con la L</w:t>
      </w:r>
      <w:r>
        <w:rPr>
          <w:rFonts w:ascii="Arial" w:eastAsia="FangSong" w:hAnsi="Arial" w:cs="Arial"/>
          <w:bCs/>
          <w:sz w:val="24"/>
          <w:szCs w:val="24"/>
        </w:rPr>
        <w:t xml:space="preserve">ey General de Protección Civil en su artículo </w:t>
      </w:r>
      <w:r w:rsidR="004A0C77">
        <w:rPr>
          <w:rFonts w:ascii="Arial" w:eastAsia="FangSong" w:hAnsi="Arial" w:cs="Arial"/>
          <w:bCs/>
          <w:sz w:val="24"/>
          <w:szCs w:val="24"/>
        </w:rPr>
        <w:t xml:space="preserve">2, fracción </w:t>
      </w:r>
      <w:r w:rsidRPr="00363468">
        <w:rPr>
          <w:rFonts w:ascii="Arial" w:eastAsia="FangSong" w:hAnsi="Arial" w:cs="Arial"/>
          <w:bCs/>
          <w:sz w:val="24"/>
          <w:szCs w:val="24"/>
        </w:rPr>
        <w:t>I</w:t>
      </w:r>
      <w:r w:rsidR="004A0C77">
        <w:rPr>
          <w:rFonts w:ascii="Arial" w:eastAsia="FangSong" w:hAnsi="Arial" w:cs="Arial"/>
          <w:bCs/>
          <w:sz w:val="24"/>
          <w:szCs w:val="24"/>
        </w:rPr>
        <w:t>V, se entiende por Atlas Nacional de Riesgos, al</w:t>
      </w:r>
      <w:r w:rsidR="004A0C77" w:rsidRPr="004A0C77">
        <w:rPr>
          <w:rFonts w:ascii="Arial" w:eastAsia="FangSong" w:hAnsi="Arial" w:cs="Arial"/>
          <w:bCs/>
          <w:sz w:val="24"/>
          <w:szCs w:val="24"/>
        </w:rPr>
        <w:t xml:space="preserve"> Sistema integral de información sobre los agentes perturbadores y daños esperados, resultado de un análisis espacial y temporal sobre la interacción entre los peligros, la vulnerabilidad y el grado de expos</w:t>
      </w:r>
      <w:r w:rsidR="004A0C77">
        <w:rPr>
          <w:rFonts w:ascii="Arial" w:eastAsia="FangSong" w:hAnsi="Arial" w:cs="Arial"/>
          <w:bCs/>
          <w:sz w:val="24"/>
          <w:szCs w:val="24"/>
        </w:rPr>
        <w:t xml:space="preserve">ición de los agentes afectables. </w:t>
      </w:r>
      <w:r w:rsidRPr="00363468">
        <w:rPr>
          <w:rFonts w:ascii="Arial" w:eastAsia="FangSong" w:hAnsi="Arial" w:cs="Arial"/>
          <w:bCs/>
          <w:sz w:val="24"/>
          <w:szCs w:val="24"/>
        </w:rPr>
        <w:t>Para tal efecto, el Centro Nacional de Prevención de Desastres (CENAPRED), como apoyo técnico del Sistema Nacional de Protección Civil, se ha dado a la tarea de emprender el desarrollo del mismo</w:t>
      </w:r>
      <w:r w:rsidR="004A0C77">
        <w:rPr>
          <w:rFonts w:ascii="Arial" w:eastAsia="FangSong" w:hAnsi="Arial" w:cs="Arial"/>
          <w:bCs/>
          <w:sz w:val="24"/>
          <w:szCs w:val="24"/>
        </w:rPr>
        <w:t>, así como de mantenerlo actualizado</w:t>
      </w:r>
      <w:r w:rsidRPr="00363468">
        <w:rPr>
          <w:rFonts w:ascii="Arial" w:eastAsia="FangSong" w:hAnsi="Arial" w:cs="Arial"/>
          <w:bCs/>
          <w:sz w:val="24"/>
          <w:szCs w:val="24"/>
        </w:rPr>
        <w:t xml:space="preserve">. </w:t>
      </w:r>
      <w:r w:rsidR="004A0C77">
        <w:rPr>
          <w:rFonts w:ascii="Arial" w:eastAsia="FangSong" w:hAnsi="Arial" w:cs="Arial"/>
          <w:bCs/>
          <w:sz w:val="24"/>
          <w:szCs w:val="24"/>
        </w:rPr>
        <w:t>Así mismo, contiene información sobre las entidades federativas, llevando una estadística sobre cada Estado, a fin de conocer cuántos estados y municipios cuentan con atlas de riesgo, y las fechas más recientes de su actualización, siendo hasta la fecha el Estado de México el único con el cien por ciento de atlas de riesgo municipales.</w:t>
      </w:r>
    </w:p>
    <w:p w14:paraId="11E8E564" w14:textId="77777777" w:rsidR="00F06489" w:rsidRDefault="00933745"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Es claro que n</w:t>
      </w:r>
      <w:r w:rsidR="00F06489">
        <w:rPr>
          <w:rFonts w:ascii="Arial" w:eastAsia="FangSong" w:hAnsi="Arial" w:cs="Arial"/>
          <w:bCs/>
          <w:sz w:val="24"/>
          <w:szCs w:val="24"/>
        </w:rPr>
        <w:t>os encontramos ante un gran reto que es el integrar</w:t>
      </w:r>
      <w:r w:rsidR="00363468" w:rsidRPr="00363468">
        <w:rPr>
          <w:rFonts w:ascii="Arial" w:eastAsia="FangSong" w:hAnsi="Arial" w:cs="Arial"/>
          <w:bCs/>
          <w:sz w:val="24"/>
          <w:szCs w:val="24"/>
        </w:rPr>
        <w:t xml:space="preserve"> un sistema de información sobre el riesgo de desastres detallado a nivel municipal y de </w:t>
      </w:r>
      <w:r w:rsidR="00F06489">
        <w:rPr>
          <w:rFonts w:ascii="Arial" w:eastAsia="FangSong" w:hAnsi="Arial" w:cs="Arial"/>
          <w:bCs/>
          <w:sz w:val="24"/>
          <w:szCs w:val="24"/>
        </w:rPr>
        <w:t xml:space="preserve">comunidades en zonas de riesgo, que refuerce las políticas de protección civil de prevención. Un gran reto, que aunque implica un enorme esfuerzo </w:t>
      </w:r>
      <w:r w:rsidR="00363468" w:rsidRPr="00363468">
        <w:rPr>
          <w:rFonts w:ascii="Arial" w:eastAsia="FangSong" w:hAnsi="Arial" w:cs="Arial"/>
          <w:bCs/>
          <w:sz w:val="24"/>
          <w:szCs w:val="24"/>
        </w:rPr>
        <w:t xml:space="preserve">de investigación, recopilación de datos, trabajo de campo, y sobre todo de coordinación </w:t>
      </w:r>
      <w:proofErr w:type="spellStart"/>
      <w:r w:rsidR="00363468" w:rsidRPr="00363468">
        <w:rPr>
          <w:rFonts w:ascii="Arial" w:eastAsia="FangSong" w:hAnsi="Arial" w:cs="Arial"/>
          <w:bCs/>
          <w:sz w:val="24"/>
          <w:szCs w:val="24"/>
        </w:rPr>
        <w:t>multi-institucional</w:t>
      </w:r>
      <w:proofErr w:type="spellEnd"/>
      <w:r w:rsidR="00363468" w:rsidRPr="00363468">
        <w:rPr>
          <w:rFonts w:ascii="Arial" w:eastAsia="FangSong" w:hAnsi="Arial" w:cs="Arial"/>
          <w:bCs/>
          <w:sz w:val="24"/>
          <w:szCs w:val="24"/>
        </w:rPr>
        <w:t xml:space="preserve">, </w:t>
      </w:r>
      <w:r w:rsidR="00F06489">
        <w:rPr>
          <w:rFonts w:ascii="Arial" w:eastAsia="FangSong" w:hAnsi="Arial" w:cs="Arial"/>
          <w:bCs/>
          <w:sz w:val="24"/>
          <w:szCs w:val="24"/>
        </w:rPr>
        <w:t xml:space="preserve">nos ahorrará en el futuro no sólo recursos económicos al prevenir los daños estructurales de los municipios, sino que puede salvar vidas. </w:t>
      </w:r>
    </w:p>
    <w:p w14:paraId="2EB4EDD8" w14:textId="77777777" w:rsidR="00846A28" w:rsidRDefault="00846A2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Nuestra Ley Estatal de Protección Civil al respecto, establece en su artículo 5 fracción III, que el atlas de riesgo consiste en el</w:t>
      </w:r>
      <w:r w:rsidRPr="00846A28">
        <w:rPr>
          <w:rFonts w:ascii="Arial" w:eastAsia="FangSong" w:hAnsi="Arial" w:cs="Arial"/>
          <w:bCs/>
          <w:sz w:val="24"/>
          <w:szCs w:val="24"/>
        </w:rPr>
        <w:t xml:space="preserve"> Sistema de información que establece los peligros y estudios de vulnerabilidad de una superficie determinada, </w:t>
      </w:r>
      <w:r w:rsidRPr="00846A28">
        <w:rPr>
          <w:rFonts w:ascii="Arial" w:eastAsia="FangSong" w:hAnsi="Arial" w:cs="Arial"/>
          <w:bCs/>
          <w:sz w:val="24"/>
          <w:szCs w:val="24"/>
        </w:rPr>
        <w:lastRenderedPageBreak/>
        <w:t>en la que la interpolación de estas dos variables permite conocer en forma cualitativa y cuantitativa el riesgo existente. Dicho instrumento de prevención proyectará los escenarios de riesgo a corto, mediano y largo plazo y servirá de base referencial para delimitar la planeación urbana, turística e industrial.</w:t>
      </w:r>
    </w:p>
    <w:p w14:paraId="6E153A01" w14:textId="77777777" w:rsidR="00846A28" w:rsidRDefault="00846A2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Así mismo en el artículo 12, fracción segunda estipula que e</w:t>
      </w:r>
      <w:r w:rsidRPr="00846A28">
        <w:rPr>
          <w:rFonts w:ascii="Arial" w:eastAsia="FangSong" w:hAnsi="Arial" w:cs="Arial"/>
          <w:bCs/>
          <w:sz w:val="24"/>
          <w:szCs w:val="24"/>
        </w:rPr>
        <w:t>l Sistema Estatal de Protección Civil contará, para su adecuado funcionamiento, con</w:t>
      </w:r>
      <w:r>
        <w:rPr>
          <w:rFonts w:ascii="Arial" w:eastAsia="FangSong" w:hAnsi="Arial" w:cs="Arial"/>
          <w:bCs/>
          <w:sz w:val="24"/>
          <w:szCs w:val="24"/>
        </w:rPr>
        <w:t xml:space="preserve"> el Atlas Estatal de Riesgos, siendo competencia de la </w:t>
      </w:r>
      <w:r w:rsidRPr="00846A28">
        <w:rPr>
          <w:rFonts w:ascii="Arial" w:eastAsia="FangSong" w:hAnsi="Arial" w:cs="Arial"/>
          <w:bCs/>
          <w:sz w:val="24"/>
          <w:szCs w:val="24"/>
        </w:rPr>
        <w:t>Coordinac</w:t>
      </w:r>
      <w:r>
        <w:rPr>
          <w:rFonts w:ascii="Arial" w:eastAsia="FangSong" w:hAnsi="Arial" w:cs="Arial"/>
          <w:bCs/>
          <w:sz w:val="24"/>
          <w:szCs w:val="24"/>
        </w:rPr>
        <w:t xml:space="preserve">ión Estatal de Protección Civil elaborarlo. </w:t>
      </w:r>
    </w:p>
    <w:p w14:paraId="3F5F1D97" w14:textId="77777777" w:rsidR="00846A28" w:rsidRDefault="00846A28"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En cuanto a los municipios se contempla como atribución de los presidentes municipales, e</w:t>
      </w:r>
      <w:r w:rsidRPr="00846A28">
        <w:rPr>
          <w:rFonts w:ascii="Arial" w:eastAsia="FangSong" w:hAnsi="Arial" w:cs="Arial"/>
          <w:bCs/>
          <w:sz w:val="24"/>
          <w:szCs w:val="24"/>
        </w:rPr>
        <w:t>laborar su atlas de riesgo, programa municipal de protección civil, planes de contingencia</w:t>
      </w:r>
      <w:r>
        <w:rPr>
          <w:rFonts w:ascii="Arial" w:eastAsia="FangSong" w:hAnsi="Arial" w:cs="Arial"/>
          <w:bCs/>
          <w:sz w:val="24"/>
          <w:szCs w:val="24"/>
        </w:rPr>
        <w:t xml:space="preserve"> </w:t>
      </w:r>
      <w:r w:rsidRPr="00846A28">
        <w:rPr>
          <w:rFonts w:ascii="Arial" w:eastAsia="FangSong" w:hAnsi="Arial" w:cs="Arial"/>
          <w:bCs/>
          <w:sz w:val="24"/>
          <w:szCs w:val="24"/>
        </w:rPr>
        <w:t>por temporada y programas especiales.</w:t>
      </w:r>
      <w:r>
        <w:rPr>
          <w:rFonts w:ascii="Arial" w:eastAsia="FangSong" w:hAnsi="Arial" w:cs="Arial"/>
          <w:bCs/>
          <w:sz w:val="24"/>
          <w:szCs w:val="24"/>
        </w:rPr>
        <w:t xml:space="preserve"> Sin embargo al ser una atribución no se cuenta con la obligatoriedad y es por este motivo que no expide, faltando casi el 80 por ciento de los ayuntamientos en el Estado de elaborarlo, y los que lo tienen de actualizarlo. </w:t>
      </w:r>
    </w:p>
    <w:p w14:paraId="3EFF12FB" w14:textId="77777777" w:rsidR="00846A28" w:rsidRDefault="00846A28" w:rsidP="00172619">
      <w:pPr>
        <w:spacing w:before="240" w:after="0" w:line="336" w:lineRule="auto"/>
        <w:jc w:val="both"/>
        <w:rPr>
          <w:rFonts w:ascii="Arial" w:eastAsia="FangSong" w:hAnsi="Arial" w:cs="Arial"/>
          <w:b/>
          <w:bCs/>
          <w:sz w:val="24"/>
          <w:szCs w:val="24"/>
        </w:rPr>
      </w:pPr>
      <w:r w:rsidRPr="00846A28">
        <w:rPr>
          <w:rFonts w:ascii="Arial" w:eastAsia="FangSong" w:hAnsi="Arial" w:cs="Arial"/>
          <w:b/>
          <w:bCs/>
          <w:sz w:val="24"/>
          <w:szCs w:val="24"/>
        </w:rPr>
        <w:t xml:space="preserve">Es por este motivo que la presente iniciativa tiene como finalidad reformar la Ley Estatal de Protección Civil a fin de que sea obligación de los municipios expedir el atlas de riesgo y actualizarlo anualmente. Esto con la finalidad de transitar de un esquema reactivo a uno preventivo. </w:t>
      </w:r>
    </w:p>
    <w:p w14:paraId="5A87FAF4" w14:textId="77777777" w:rsidR="00116D33" w:rsidRPr="00846A28" w:rsidRDefault="00116D33" w:rsidP="00172619">
      <w:pPr>
        <w:spacing w:before="240" w:after="0" w:line="336" w:lineRule="auto"/>
        <w:jc w:val="both"/>
        <w:rPr>
          <w:rFonts w:ascii="Arial" w:eastAsia="FangSong" w:hAnsi="Arial" w:cs="Arial"/>
          <w:b/>
          <w:bCs/>
          <w:sz w:val="24"/>
          <w:szCs w:val="24"/>
        </w:rPr>
      </w:pPr>
      <w:r>
        <w:rPr>
          <w:rFonts w:ascii="Arial" w:eastAsia="FangSong" w:hAnsi="Arial" w:cs="Arial"/>
          <w:b/>
          <w:bCs/>
          <w:sz w:val="24"/>
          <w:szCs w:val="24"/>
        </w:rPr>
        <w:t xml:space="preserve">Así mismo se pretende reformar el Código Municipal, ya que actualmente es omiso de establecer las atribuciones y obligaciones que tienen los municipios en la materia de protección civil, lo cual dificulta que los ayuntamientos conozcan y den cumplimiento a las facultades que se les confiere. Lo cual ha generado un rezago importante en la materia, el cual si bien es nacional, ya que la mayoría de los estados y municipios están desfasados en los instrumentos de protección civil, es importante como Estado que busquemos los mecanismos que fortalezcan y mejoren las políticas de prevención y mitigación de riesgos. </w:t>
      </w:r>
    </w:p>
    <w:p w14:paraId="2DB33F54" w14:textId="77777777" w:rsidR="004305AF" w:rsidRDefault="004305AF" w:rsidP="00172619">
      <w:pPr>
        <w:spacing w:before="240" w:after="0" w:line="336" w:lineRule="auto"/>
        <w:jc w:val="both"/>
        <w:rPr>
          <w:rFonts w:ascii="Arial" w:eastAsia="FangSong" w:hAnsi="Arial" w:cs="Arial"/>
          <w:bCs/>
          <w:sz w:val="24"/>
          <w:szCs w:val="24"/>
        </w:rPr>
      </w:pPr>
    </w:p>
    <w:p w14:paraId="50914771" w14:textId="77777777" w:rsidR="004305AF" w:rsidRPr="004305AF" w:rsidRDefault="004305AF" w:rsidP="00172619">
      <w:pPr>
        <w:spacing w:before="240" w:after="0" w:line="336" w:lineRule="auto"/>
        <w:jc w:val="both"/>
        <w:rPr>
          <w:rFonts w:ascii="Arial" w:eastAsia="FangSong" w:hAnsi="Arial" w:cs="Arial"/>
          <w:bCs/>
          <w:sz w:val="10"/>
          <w:szCs w:val="10"/>
        </w:rPr>
      </w:pPr>
    </w:p>
    <w:p w14:paraId="706E904A" w14:textId="77777777" w:rsidR="00846A28" w:rsidRDefault="00CC3A42"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 xml:space="preserve">Hemos sido testigos en las últimas semanas de la serie de acontecimientos de precipitación pluvial, que han puesto en riesgo a la población civil, demostrando que es indispensable que las políticas de prevención deben ser acciones presentes. Siendo necesario, dotar de eficacia jurídica a los atlas de riesgos municipales. </w:t>
      </w:r>
    </w:p>
    <w:p w14:paraId="5CA269B5" w14:textId="77777777" w:rsidR="00216F96" w:rsidRPr="00216F96" w:rsidRDefault="00216F96" w:rsidP="00172619">
      <w:pPr>
        <w:spacing w:before="240" w:after="0" w:line="336" w:lineRule="auto"/>
        <w:jc w:val="both"/>
        <w:rPr>
          <w:rFonts w:ascii="Arial" w:eastAsia="FangSong" w:hAnsi="Arial" w:cs="Arial"/>
          <w:bCs/>
          <w:sz w:val="24"/>
          <w:szCs w:val="24"/>
        </w:rPr>
      </w:pPr>
      <w:r w:rsidRPr="00216F96">
        <w:rPr>
          <w:rFonts w:ascii="Arial" w:eastAsia="FangSong" w:hAnsi="Arial" w:cs="Arial"/>
          <w:bCs/>
          <w:sz w:val="24"/>
          <w:szCs w:val="24"/>
        </w:rPr>
        <w:t>Las tormentas que se han presentado durante el mes de agosto han acumulado la misma cantidad de lluvia que se presentan en la capital chihuahuense durante todo un año</w:t>
      </w:r>
      <w:r>
        <w:rPr>
          <w:rFonts w:ascii="Arial" w:eastAsia="FangSong" w:hAnsi="Arial" w:cs="Arial"/>
          <w:bCs/>
          <w:sz w:val="24"/>
          <w:szCs w:val="24"/>
        </w:rPr>
        <w:t xml:space="preserve">, teniendo hasta la fecha </w:t>
      </w:r>
      <w:r w:rsidRPr="00216F96">
        <w:rPr>
          <w:rFonts w:ascii="Arial" w:eastAsia="FangSong" w:hAnsi="Arial" w:cs="Arial"/>
          <w:bCs/>
          <w:sz w:val="24"/>
          <w:szCs w:val="24"/>
        </w:rPr>
        <w:t xml:space="preserve">22 </w:t>
      </w:r>
      <w:r>
        <w:rPr>
          <w:rFonts w:ascii="Arial" w:eastAsia="FangSong" w:hAnsi="Arial" w:cs="Arial"/>
          <w:bCs/>
          <w:sz w:val="24"/>
          <w:szCs w:val="24"/>
        </w:rPr>
        <w:t xml:space="preserve">días continuos de lluvia, </w:t>
      </w:r>
      <w:r w:rsidRPr="00216F96">
        <w:rPr>
          <w:rFonts w:ascii="Arial" w:eastAsia="FangSong" w:hAnsi="Arial" w:cs="Arial"/>
          <w:bCs/>
          <w:sz w:val="24"/>
          <w:szCs w:val="24"/>
        </w:rPr>
        <w:t>desde el 10 de agosto hasta la fecha. El total acumulado de las lluvias, según el estudioso del clima, es</w:t>
      </w:r>
      <w:r>
        <w:rPr>
          <w:rFonts w:ascii="Arial" w:eastAsia="FangSong" w:hAnsi="Arial" w:cs="Arial"/>
          <w:bCs/>
          <w:sz w:val="24"/>
          <w:szCs w:val="24"/>
        </w:rPr>
        <w:t xml:space="preserve"> de 680 mm en lo que va del año, solamente en la ciudad de Chihuahua. </w:t>
      </w:r>
    </w:p>
    <w:p w14:paraId="5DBE2449" w14:textId="77777777" w:rsidR="00216F96" w:rsidRPr="00216F96" w:rsidRDefault="00216F96" w:rsidP="00172619">
      <w:pPr>
        <w:spacing w:before="240" w:after="0" w:line="336" w:lineRule="auto"/>
        <w:jc w:val="both"/>
        <w:rPr>
          <w:rFonts w:ascii="Arial" w:eastAsia="FangSong" w:hAnsi="Arial" w:cs="Arial"/>
          <w:bCs/>
          <w:sz w:val="24"/>
          <w:szCs w:val="24"/>
        </w:rPr>
      </w:pPr>
      <w:r w:rsidRPr="00216F96">
        <w:rPr>
          <w:rFonts w:ascii="Arial" w:eastAsia="FangSong" w:hAnsi="Arial" w:cs="Arial"/>
          <w:bCs/>
          <w:sz w:val="24"/>
          <w:szCs w:val="24"/>
        </w:rPr>
        <w:t>Por otro lado, la Conagua registró que en diversos puntos del estado se presentaron lluvias fuertes y muy fuertes, por lo que se registró un acumulado de 27.5 mm de agua en el territorio estatal, según el reporte diario de la Comisión Nacional del Agua y el S</w:t>
      </w:r>
      <w:r>
        <w:rPr>
          <w:rFonts w:ascii="Arial" w:eastAsia="FangSong" w:hAnsi="Arial" w:cs="Arial"/>
          <w:bCs/>
          <w:sz w:val="24"/>
          <w:szCs w:val="24"/>
        </w:rPr>
        <w:t>ervicio Meteorológico Nacional.</w:t>
      </w:r>
    </w:p>
    <w:p w14:paraId="6282F50F" w14:textId="77777777" w:rsidR="00216F96" w:rsidRPr="00216F96" w:rsidRDefault="00216F96" w:rsidP="00172619">
      <w:pPr>
        <w:spacing w:before="240" w:after="0" w:line="336" w:lineRule="auto"/>
        <w:jc w:val="both"/>
        <w:rPr>
          <w:rFonts w:ascii="Arial" w:eastAsia="FangSong" w:hAnsi="Arial" w:cs="Arial"/>
          <w:bCs/>
          <w:sz w:val="24"/>
          <w:szCs w:val="24"/>
        </w:rPr>
      </w:pPr>
      <w:r w:rsidRPr="00216F96">
        <w:rPr>
          <w:rFonts w:ascii="Arial" w:eastAsia="FangSong" w:hAnsi="Arial" w:cs="Arial"/>
          <w:bCs/>
          <w:sz w:val="24"/>
          <w:szCs w:val="24"/>
        </w:rPr>
        <w:t>Aunque no se considera un acumulado de lluvias fuertes, debido a la presencia continua de estas lluvias en las últimas semanas, se continúan presentando estragos en vialidades, arroyos y zonas aledañas a cuerpos de agua</w:t>
      </w:r>
      <w:r>
        <w:rPr>
          <w:rFonts w:ascii="Arial" w:eastAsia="FangSong" w:hAnsi="Arial" w:cs="Arial"/>
          <w:bCs/>
          <w:sz w:val="24"/>
          <w:szCs w:val="24"/>
        </w:rPr>
        <w:t>.</w:t>
      </w:r>
    </w:p>
    <w:p w14:paraId="550039E8" w14:textId="77777777" w:rsidR="00216F96" w:rsidRPr="00216F96" w:rsidRDefault="00216F96" w:rsidP="00172619">
      <w:pPr>
        <w:spacing w:before="240" w:after="0" w:line="336" w:lineRule="auto"/>
        <w:jc w:val="both"/>
        <w:rPr>
          <w:rFonts w:ascii="Arial" w:eastAsia="FangSong" w:hAnsi="Arial" w:cs="Arial"/>
          <w:bCs/>
          <w:sz w:val="24"/>
          <w:szCs w:val="24"/>
        </w:rPr>
      </w:pPr>
      <w:r w:rsidRPr="00216F96">
        <w:rPr>
          <w:rFonts w:ascii="Arial" w:eastAsia="FangSong" w:hAnsi="Arial" w:cs="Arial"/>
          <w:bCs/>
          <w:sz w:val="24"/>
          <w:szCs w:val="24"/>
        </w:rPr>
        <w:t xml:space="preserve">Por otro lado, en el estado se reportó que el municipio con mayor registro de lluvias fue Villa Ocampo, que presentó lluvias fuertes, registrándose un acumulado de 35 </w:t>
      </w:r>
      <w:proofErr w:type="spellStart"/>
      <w:r w:rsidRPr="00216F96">
        <w:rPr>
          <w:rFonts w:ascii="Arial" w:eastAsia="FangSong" w:hAnsi="Arial" w:cs="Arial"/>
          <w:bCs/>
          <w:sz w:val="24"/>
          <w:szCs w:val="24"/>
        </w:rPr>
        <w:t>mm.</w:t>
      </w:r>
      <w:proofErr w:type="spellEnd"/>
      <w:r w:rsidRPr="00216F96">
        <w:rPr>
          <w:rFonts w:ascii="Arial" w:eastAsia="FangSong" w:hAnsi="Arial" w:cs="Arial"/>
          <w:bCs/>
          <w:sz w:val="24"/>
          <w:szCs w:val="24"/>
        </w:rPr>
        <w:t xml:space="preserve"> También en los municipios de Hidalgo del Parral, con 27.50 mm de lluvias, así como en La Mesa, Aldama con un registro de 13.20 mm; Guadalupe y Calvo se registraron 9.9 mm de precipitaciones, en Valle de Zaragoza se registraron lluvias por 8.50 mm, en Balleza 6.4 mm, y en municipios de Ojinaga, Aldama, Bachíniva, San Francisco de Conchos, entre 3 y 4 </w:t>
      </w:r>
      <w:proofErr w:type="spellStart"/>
      <w:r w:rsidRPr="00216F96">
        <w:rPr>
          <w:rFonts w:ascii="Arial" w:eastAsia="FangSong" w:hAnsi="Arial" w:cs="Arial"/>
          <w:bCs/>
          <w:sz w:val="24"/>
          <w:szCs w:val="24"/>
        </w:rPr>
        <w:t>mm.</w:t>
      </w:r>
      <w:proofErr w:type="spellEnd"/>
    </w:p>
    <w:p w14:paraId="04BA63FC" w14:textId="77777777" w:rsidR="00216F96" w:rsidRPr="00216F96" w:rsidRDefault="00216F96" w:rsidP="00172619">
      <w:pPr>
        <w:spacing w:before="240" w:after="0" w:line="336" w:lineRule="auto"/>
        <w:jc w:val="both"/>
        <w:rPr>
          <w:rFonts w:ascii="Arial" w:eastAsia="FangSong" w:hAnsi="Arial" w:cs="Arial"/>
          <w:bCs/>
          <w:sz w:val="24"/>
          <w:szCs w:val="24"/>
        </w:rPr>
      </w:pPr>
      <w:r w:rsidRPr="00216F96">
        <w:rPr>
          <w:rFonts w:ascii="Arial" w:eastAsia="FangSong" w:hAnsi="Arial" w:cs="Arial"/>
          <w:bCs/>
          <w:sz w:val="24"/>
          <w:szCs w:val="24"/>
        </w:rPr>
        <w:t>En el pronóstico del clima, se siguen esperando lluvias fuertes, en distintos puntos del estado, así como viento con rachas de 50 a 60 km/</w:t>
      </w:r>
      <w:proofErr w:type="spellStart"/>
      <w:r w:rsidRPr="00216F96">
        <w:rPr>
          <w:rFonts w:ascii="Arial" w:eastAsia="FangSong" w:hAnsi="Arial" w:cs="Arial"/>
          <w:bCs/>
          <w:sz w:val="24"/>
          <w:szCs w:val="24"/>
        </w:rPr>
        <w:t>hr</w:t>
      </w:r>
      <w:proofErr w:type="spellEnd"/>
      <w:r w:rsidRPr="00216F96">
        <w:rPr>
          <w:rFonts w:ascii="Arial" w:eastAsia="FangSong" w:hAnsi="Arial" w:cs="Arial"/>
          <w:bCs/>
          <w:sz w:val="24"/>
          <w:szCs w:val="24"/>
        </w:rPr>
        <w:t xml:space="preserve"> y descargas eléctricas.</w:t>
      </w:r>
    </w:p>
    <w:p w14:paraId="7D9A60D5" w14:textId="77777777" w:rsidR="004305AF" w:rsidRDefault="004305AF" w:rsidP="00172619">
      <w:pPr>
        <w:spacing w:before="240" w:after="0" w:line="336" w:lineRule="auto"/>
        <w:jc w:val="both"/>
        <w:rPr>
          <w:rFonts w:ascii="Arial" w:eastAsia="FangSong" w:hAnsi="Arial" w:cs="Arial"/>
          <w:bCs/>
          <w:sz w:val="24"/>
          <w:szCs w:val="24"/>
        </w:rPr>
      </w:pPr>
    </w:p>
    <w:p w14:paraId="2681C49D" w14:textId="77777777" w:rsidR="004305AF" w:rsidRPr="004305AF" w:rsidRDefault="004305AF" w:rsidP="00172619">
      <w:pPr>
        <w:spacing w:before="240" w:after="0" w:line="336" w:lineRule="auto"/>
        <w:jc w:val="both"/>
        <w:rPr>
          <w:rFonts w:ascii="Arial" w:eastAsia="FangSong" w:hAnsi="Arial" w:cs="Arial"/>
          <w:bCs/>
          <w:sz w:val="10"/>
          <w:szCs w:val="10"/>
        </w:rPr>
      </w:pPr>
    </w:p>
    <w:p w14:paraId="5B6090FA" w14:textId="77777777" w:rsidR="00CC3A42" w:rsidRDefault="00CC3A42"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 xml:space="preserve">Como se mencionó, en los preceptos legales </w:t>
      </w:r>
      <w:r w:rsidR="00216F96">
        <w:rPr>
          <w:rFonts w:ascii="Arial" w:eastAsia="FangSong" w:hAnsi="Arial" w:cs="Arial"/>
          <w:bCs/>
          <w:sz w:val="24"/>
          <w:szCs w:val="24"/>
        </w:rPr>
        <w:t>invocados en la presente exposición de motivos</w:t>
      </w:r>
      <w:r>
        <w:rPr>
          <w:rFonts w:ascii="Arial" w:eastAsia="FangSong" w:hAnsi="Arial" w:cs="Arial"/>
          <w:bCs/>
          <w:sz w:val="24"/>
          <w:szCs w:val="24"/>
        </w:rPr>
        <w:t>, si bien la figura del atlas de riesgo municipal existe en las legislaciones respectivas</w:t>
      </w:r>
      <w:r w:rsidR="000A3108">
        <w:rPr>
          <w:rFonts w:ascii="Arial" w:eastAsia="FangSong" w:hAnsi="Arial" w:cs="Arial"/>
          <w:bCs/>
          <w:sz w:val="24"/>
          <w:szCs w:val="24"/>
        </w:rPr>
        <w:t xml:space="preserve">, es indispensable que sea obligatoria su elaboración y actualización, proponiendo como plazo una vez al año, ya que, este es un instrumento y una guía necesaria de evaluación y desarrollo municipal en el ámbito de protección civil, el cual debe contener la cartografía básica, planes de emergencia, zonas vulnerables, zonas de alto riesgo en los municipios, rutas de evacuación, los planes de reacción ante contingencias, sistemas reguladores, como son albergues, bomberos, grupos de rescate entre otros. </w:t>
      </w:r>
    </w:p>
    <w:p w14:paraId="22A6ADC6" w14:textId="77777777" w:rsidR="000A3108" w:rsidRDefault="00280DC9" w:rsidP="00172619">
      <w:pPr>
        <w:spacing w:before="240" w:after="0" w:line="336" w:lineRule="auto"/>
        <w:jc w:val="both"/>
        <w:rPr>
          <w:rFonts w:ascii="Arial" w:eastAsia="FangSong" w:hAnsi="Arial" w:cs="Arial"/>
          <w:bCs/>
          <w:sz w:val="24"/>
          <w:szCs w:val="24"/>
        </w:rPr>
      </w:pPr>
      <w:r>
        <w:rPr>
          <w:rFonts w:ascii="Arial" w:eastAsia="FangSong" w:hAnsi="Arial" w:cs="Arial"/>
          <w:bCs/>
          <w:sz w:val="24"/>
          <w:szCs w:val="24"/>
        </w:rPr>
        <w:t>Con esta propuesta de reforma, los municipios contarán de manera obligatoria con su atlas de riesgo en tiempo y forma, el cual servirá como instrumento técnico para generar las bases de las políticas públicas necesarias para atender lo relativo a la prevención y la protección civil.</w:t>
      </w:r>
    </w:p>
    <w:p w14:paraId="6F654E6F" w14:textId="77777777" w:rsidR="00933745" w:rsidRDefault="00933745" w:rsidP="00172619">
      <w:pPr>
        <w:spacing w:before="240" w:after="0" w:line="336" w:lineRule="auto"/>
        <w:jc w:val="both"/>
        <w:rPr>
          <w:rFonts w:ascii="Arial" w:eastAsia="FangSong" w:hAnsi="Arial" w:cs="Arial"/>
          <w:bCs/>
          <w:sz w:val="24"/>
          <w:szCs w:val="24"/>
        </w:rPr>
      </w:pPr>
      <w:r w:rsidRPr="00933745">
        <w:rPr>
          <w:rFonts w:ascii="Arial" w:eastAsia="FangSong" w:hAnsi="Arial" w:cs="Arial"/>
          <w:bCs/>
          <w:sz w:val="24"/>
          <w:szCs w:val="24"/>
        </w:rPr>
        <w:t xml:space="preserve">Es importante mencionar que </w:t>
      </w:r>
      <w:r>
        <w:rPr>
          <w:rFonts w:ascii="Arial" w:eastAsia="FangSong" w:hAnsi="Arial" w:cs="Arial"/>
          <w:bCs/>
          <w:sz w:val="24"/>
          <w:szCs w:val="24"/>
        </w:rPr>
        <w:t>como Estado debemos sumar</w:t>
      </w:r>
      <w:r w:rsidRPr="00933745">
        <w:rPr>
          <w:rFonts w:ascii="Arial" w:eastAsia="FangSong" w:hAnsi="Arial" w:cs="Arial"/>
          <w:bCs/>
          <w:sz w:val="24"/>
          <w:szCs w:val="24"/>
        </w:rPr>
        <w:t xml:space="preserve"> esfuerzos, </w:t>
      </w:r>
      <w:r>
        <w:rPr>
          <w:rFonts w:ascii="Arial" w:eastAsia="FangSong" w:hAnsi="Arial" w:cs="Arial"/>
          <w:bCs/>
          <w:sz w:val="24"/>
          <w:szCs w:val="24"/>
        </w:rPr>
        <w:t xml:space="preserve">con los municipios, que </w:t>
      </w:r>
      <w:r w:rsidRPr="00933745">
        <w:rPr>
          <w:rFonts w:ascii="Arial" w:eastAsia="FangSong" w:hAnsi="Arial" w:cs="Arial"/>
          <w:bCs/>
          <w:sz w:val="24"/>
          <w:szCs w:val="24"/>
        </w:rPr>
        <w:t xml:space="preserve">nos apoyemos mutuamente </w:t>
      </w:r>
      <w:r>
        <w:rPr>
          <w:rFonts w:ascii="Arial" w:eastAsia="FangSong" w:hAnsi="Arial" w:cs="Arial"/>
          <w:bCs/>
          <w:sz w:val="24"/>
          <w:szCs w:val="24"/>
        </w:rPr>
        <w:t>para</w:t>
      </w:r>
      <w:r w:rsidRPr="00933745">
        <w:rPr>
          <w:rFonts w:ascii="Arial" w:eastAsia="FangSong" w:hAnsi="Arial" w:cs="Arial"/>
          <w:bCs/>
          <w:sz w:val="24"/>
          <w:szCs w:val="24"/>
        </w:rPr>
        <w:t xml:space="preserve"> alcanzar en un plazo razonable </w:t>
      </w:r>
      <w:r>
        <w:rPr>
          <w:rFonts w:ascii="Arial" w:eastAsia="FangSong" w:hAnsi="Arial" w:cs="Arial"/>
          <w:bCs/>
          <w:sz w:val="24"/>
          <w:szCs w:val="24"/>
        </w:rPr>
        <w:t>los atlas</w:t>
      </w:r>
      <w:r w:rsidRPr="00933745">
        <w:rPr>
          <w:rFonts w:ascii="Arial" w:eastAsia="FangSong" w:hAnsi="Arial" w:cs="Arial"/>
          <w:bCs/>
          <w:sz w:val="24"/>
          <w:szCs w:val="24"/>
        </w:rPr>
        <w:t xml:space="preserve"> municipales, </w:t>
      </w:r>
      <w:r>
        <w:rPr>
          <w:rFonts w:ascii="Arial" w:eastAsia="FangSong" w:hAnsi="Arial" w:cs="Arial"/>
          <w:bCs/>
          <w:sz w:val="24"/>
          <w:szCs w:val="24"/>
        </w:rPr>
        <w:t>a fin de integrar un atlas estatal completo, que</w:t>
      </w:r>
      <w:r w:rsidRPr="00933745">
        <w:rPr>
          <w:rFonts w:ascii="Arial" w:eastAsia="FangSong" w:hAnsi="Arial" w:cs="Arial"/>
          <w:bCs/>
          <w:sz w:val="24"/>
          <w:szCs w:val="24"/>
        </w:rPr>
        <w:t xml:space="preserve"> simultáneamente </w:t>
      </w:r>
      <w:r>
        <w:rPr>
          <w:rFonts w:ascii="Arial" w:eastAsia="FangSong" w:hAnsi="Arial" w:cs="Arial"/>
          <w:bCs/>
          <w:sz w:val="24"/>
          <w:szCs w:val="24"/>
        </w:rPr>
        <w:t>se integre con</w:t>
      </w:r>
      <w:r w:rsidRPr="00933745">
        <w:rPr>
          <w:rFonts w:ascii="Arial" w:eastAsia="FangSong" w:hAnsi="Arial" w:cs="Arial"/>
          <w:bCs/>
          <w:sz w:val="24"/>
          <w:szCs w:val="24"/>
        </w:rPr>
        <w:t xml:space="preserve"> el atlas a escala nacional. Dichos instrumentos serán fundamentales para incidir eficazmente en la mitigación del riesgo y consecuentemente en una protección civil preventiva.</w:t>
      </w:r>
    </w:p>
    <w:p w14:paraId="1C7ED96F" w14:textId="77777777" w:rsidR="00F43F9C" w:rsidRDefault="00F43F9C" w:rsidP="00172619">
      <w:pPr>
        <w:spacing w:before="240" w:after="0" w:line="336" w:lineRule="auto"/>
        <w:jc w:val="both"/>
        <w:rPr>
          <w:rFonts w:ascii="Arial" w:eastAsia="FangSong" w:hAnsi="Arial" w:cs="Arial"/>
          <w:bCs/>
          <w:sz w:val="24"/>
          <w:szCs w:val="24"/>
        </w:rPr>
      </w:pPr>
      <w:r w:rsidRPr="00D22FFB">
        <w:rPr>
          <w:rFonts w:ascii="Arial" w:eastAsia="FangSong" w:hAnsi="Arial" w:cs="Arial"/>
          <w:bCs/>
          <w:sz w:val="24"/>
          <w:szCs w:val="24"/>
        </w:rPr>
        <w:t xml:space="preserve">En mérito de lo antes expuesto, y con fundamento en lo dispuesto en los artículos señalados en el proemio del presente, someto a consideración </w:t>
      </w:r>
      <w:r w:rsidR="00B6573C" w:rsidRPr="00D22FFB">
        <w:rPr>
          <w:rFonts w:ascii="Arial" w:eastAsia="FangSong" w:hAnsi="Arial" w:cs="Arial"/>
          <w:bCs/>
          <w:sz w:val="24"/>
          <w:szCs w:val="24"/>
        </w:rPr>
        <w:t>de este Honorable Cuerpo Colegiado</w:t>
      </w:r>
      <w:r w:rsidRPr="00D22FFB">
        <w:rPr>
          <w:rFonts w:ascii="Arial" w:eastAsia="FangSong" w:hAnsi="Arial" w:cs="Arial"/>
          <w:bCs/>
          <w:sz w:val="24"/>
          <w:szCs w:val="24"/>
        </w:rPr>
        <w:t>, el siguiente proyecto de:</w:t>
      </w:r>
    </w:p>
    <w:p w14:paraId="49683A63" w14:textId="77777777" w:rsidR="004305AF" w:rsidRPr="004305AF" w:rsidRDefault="004305AF" w:rsidP="00172619">
      <w:pPr>
        <w:spacing w:before="240" w:after="0" w:line="336" w:lineRule="auto"/>
        <w:jc w:val="center"/>
        <w:rPr>
          <w:rFonts w:ascii="Arial" w:eastAsia="FangSong" w:hAnsi="Arial" w:cs="Arial"/>
          <w:b/>
          <w:bCs/>
          <w:sz w:val="10"/>
          <w:szCs w:val="10"/>
        </w:rPr>
      </w:pPr>
    </w:p>
    <w:p w14:paraId="3E94B13F" w14:textId="77777777" w:rsidR="004516AC" w:rsidRDefault="00933745" w:rsidP="00172619">
      <w:pPr>
        <w:spacing w:before="240" w:after="0" w:line="336" w:lineRule="auto"/>
        <w:jc w:val="center"/>
        <w:rPr>
          <w:rFonts w:ascii="Arial" w:eastAsia="FangSong" w:hAnsi="Arial" w:cs="Arial"/>
          <w:b/>
          <w:bCs/>
          <w:sz w:val="24"/>
          <w:szCs w:val="24"/>
        </w:rPr>
      </w:pPr>
      <w:r>
        <w:rPr>
          <w:rFonts w:ascii="Arial" w:eastAsia="FangSong" w:hAnsi="Arial" w:cs="Arial"/>
          <w:b/>
          <w:bCs/>
          <w:sz w:val="24"/>
          <w:szCs w:val="24"/>
        </w:rPr>
        <w:t>DECRETO</w:t>
      </w:r>
    </w:p>
    <w:p w14:paraId="69608A16" w14:textId="77777777" w:rsidR="00116D33" w:rsidRDefault="00116D33" w:rsidP="00172619">
      <w:pPr>
        <w:spacing w:before="240" w:after="0" w:line="336" w:lineRule="auto"/>
        <w:jc w:val="both"/>
        <w:rPr>
          <w:rFonts w:ascii="Arial" w:hAnsi="Arial" w:cs="Arial"/>
          <w:b/>
          <w:sz w:val="24"/>
          <w:szCs w:val="24"/>
        </w:rPr>
      </w:pPr>
      <w:r>
        <w:rPr>
          <w:rFonts w:ascii="Arial" w:hAnsi="Arial" w:cs="Arial"/>
          <w:b/>
          <w:sz w:val="24"/>
          <w:szCs w:val="24"/>
        </w:rPr>
        <w:t xml:space="preserve">PRIMERO. Se adiciona una fracción LIV al artículo 28, recorriéndose la subsecuente, del Código Municipal para el Estado de Chihuahua, a efecto de quedar en los siguientes términos: </w:t>
      </w:r>
    </w:p>
    <w:p w14:paraId="379E63C8" w14:textId="77777777" w:rsidR="00116D33" w:rsidRDefault="00116D33" w:rsidP="00172619">
      <w:pPr>
        <w:spacing w:before="240" w:after="0" w:line="336" w:lineRule="auto"/>
        <w:jc w:val="both"/>
        <w:rPr>
          <w:rFonts w:ascii="Arial" w:hAnsi="Arial" w:cs="Arial"/>
          <w:sz w:val="24"/>
          <w:szCs w:val="24"/>
        </w:rPr>
      </w:pPr>
      <w:r w:rsidRPr="00116D33">
        <w:rPr>
          <w:rFonts w:ascii="Arial" w:hAnsi="Arial" w:cs="Arial"/>
          <w:sz w:val="24"/>
          <w:szCs w:val="24"/>
        </w:rPr>
        <w:lastRenderedPageBreak/>
        <w:t>ARTÍCULO 28. Son facultades y obligaciones de los Ayuntamientos:</w:t>
      </w:r>
    </w:p>
    <w:p w14:paraId="5266B7D0" w14:textId="77777777" w:rsidR="00116D33" w:rsidRPr="00116D33" w:rsidRDefault="00116D33" w:rsidP="00172619">
      <w:pPr>
        <w:spacing w:before="240" w:after="0" w:line="336" w:lineRule="auto"/>
        <w:jc w:val="both"/>
        <w:rPr>
          <w:rFonts w:ascii="Arial" w:hAnsi="Arial" w:cs="Arial"/>
          <w:b/>
          <w:sz w:val="24"/>
          <w:szCs w:val="24"/>
        </w:rPr>
      </w:pPr>
      <w:r w:rsidRPr="00116D33">
        <w:rPr>
          <w:rFonts w:ascii="Arial" w:hAnsi="Arial" w:cs="Arial"/>
          <w:b/>
          <w:sz w:val="24"/>
          <w:szCs w:val="24"/>
        </w:rPr>
        <w:t xml:space="preserve">LIV. Impulsar la creación de las instancias municipales en materia de protección civil establecidas en la Ley Estatal en la materia; a fin de dar cumplimiento a los preceptos que la misma establece, </w:t>
      </w:r>
      <w:r>
        <w:rPr>
          <w:rFonts w:ascii="Arial" w:hAnsi="Arial" w:cs="Arial"/>
          <w:b/>
          <w:sz w:val="24"/>
          <w:szCs w:val="24"/>
        </w:rPr>
        <w:t xml:space="preserve">asumiendo la responsabilidad de </w:t>
      </w:r>
      <w:r w:rsidRPr="00116D33">
        <w:rPr>
          <w:rFonts w:ascii="Arial" w:hAnsi="Arial" w:cs="Arial"/>
          <w:b/>
          <w:sz w:val="24"/>
          <w:szCs w:val="24"/>
        </w:rPr>
        <w:t xml:space="preserve">elaborar, instrumentar y dar seguimiento a las políticas, acciones, planes y programas en materia de protección civil municipal. </w:t>
      </w:r>
    </w:p>
    <w:p w14:paraId="49A67D54" w14:textId="77777777" w:rsidR="00116D33" w:rsidRPr="00116D33" w:rsidRDefault="00116D33" w:rsidP="00172619">
      <w:pPr>
        <w:spacing w:before="240" w:after="0" w:line="336" w:lineRule="auto"/>
        <w:jc w:val="both"/>
        <w:rPr>
          <w:rFonts w:ascii="Arial" w:hAnsi="Arial" w:cs="Arial"/>
          <w:sz w:val="24"/>
          <w:szCs w:val="24"/>
        </w:rPr>
      </w:pPr>
      <w:r>
        <w:rPr>
          <w:rFonts w:ascii="Arial" w:hAnsi="Arial" w:cs="Arial"/>
          <w:sz w:val="24"/>
          <w:szCs w:val="24"/>
        </w:rPr>
        <w:t xml:space="preserve">LV. </w:t>
      </w:r>
      <w:r w:rsidRPr="00116D33">
        <w:rPr>
          <w:rFonts w:ascii="Arial" w:hAnsi="Arial" w:cs="Arial"/>
          <w:sz w:val="24"/>
          <w:szCs w:val="24"/>
        </w:rPr>
        <w:t>Las demás que le confieren las leyes y sus reglamentos.</w:t>
      </w:r>
    </w:p>
    <w:p w14:paraId="1322E665" w14:textId="77777777" w:rsidR="004305AF" w:rsidRDefault="004305AF" w:rsidP="00172619">
      <w:pPr>
        <w:spacing w:before="240" w:after="0" w:line="336" w:lineRule="auto"/>
        <w:jc w:val="both"/>
        <w:rPr>
          <w:rFonts w:ascii="Arial" w:hAnsi="Arial" w:cs="Arial"/>
          <w:b/>
          <w:sz w:val="24"/>
          <w:szCs w:val="24"/>
        </w:rPr>
      </w:pPr>
    </w:p>
    <w:p w14:paraId="3CED733A" w14:textId="77777777" w:rsidR="00933745" w:rsidRDefault="00116D33" w:rsidP="00172619">
      <w:pPr>
        <w:spacing w:before="240" w:after="0" w:line="336" w:lineRule="auto"/>
        <w:jc w:val="both"/>
        <w:rPr>
          <w:rFonts w:ascii="Arial" w:hAnsi="Arial" w:cs="Arial"/>
          <w:b/>
          <w:sz w:val="24"/>
          <w:szCs w:val="24"/>
        </w:rPr>
      </w:pPr>
      <w:r>
        <w:rPr>
          <w:rFonts w:ascii="Arial" w:hAnsi="Arial" w:cs="Arial"/>
          <w:b/>
          <w:sz w:val="24"/>
          <w:szCs w:val="24"/>
        </w:rPr>
        <w:t>SEGUNDO</w:t>
      </w:r>
      <w:r w:rsidR="00D22FFB" w:rsidRPr="00D22FFB">
        <w:rPr>
          <w:rFonts w:ascii="Arial" w:hAnsi="Arial" w:cs="Arial"/>
          <w:b/>
          <w:sz w:val="24"/>
          <w:szCs w:val="24"/>
        </w:rPr>
        <w:t>.</w:t>
      </w:r>
      <w:r w:rsidR="00BE3F1F" w:rsidRPr="00D22FFB">
        <w:rPr>
          <w:rFonts w:ascii="Arial" w:hAnsi="Arial" w:cs="Arial"/>
          <w:b/>
          <w:sz w:val="24"/>
          <w:szCs w:val="24"/>
        </w:rPr>
        <w:t xml:space="preserve"> </w:t>
      </w:r>
      <w:r w:rsidR="00C33AD1">
        <w:rPr>
          <w:rFonts w:ascii="Arial" w:hAnsi="Arial" w:cs="Arial"/>
          <w:b/>
          <w:sz w:val="24"/>
          <w:szCs w:val="24"/>
        </w:rPr>
        <w:t xml:space="preserve">Se reforman las fracciones VII del artículo 31, IV del artículo 35; y se adiciona un párrafo al artículo 31, todos de la </w:t>
      </w:r>
      <w:r w:rsidR="00C33AD1" w:rsidRPr="00C33AD1">
        <w:rPr>
          <w:rFonts w:ascii="Arial" w:hAnsi="Arial" w:cs="Arial"/>
          <w:b/>
          <w:sz w:val="24"/>
          <w:szCs w:val="24"/>
        </w:rPr>
        <w:t>Ley de Protección Civil del Estado de Chihuahua</w:t>
      </w:r>
      <w:r w:rsidR="00C33AD1">
        <w:rPr>
          <w:rFonts w:ascii="Arial" w:hAnsi="Arial" w:cs="Arial"/>
          <w:b/>
          <w:sz w:val="24"/>
          <w:szCs w:val="24"/>
        </w:rPr>
        <w:t xml:space="preserve">, a efecto de quedar en los siguientes términos: </w:t>
      </w:r>
    </w:p>
    <w:p w14:paraId="7C6A5D4C" w14:textId="77777777" w:rsidR="001C09AB" w:rsidRDefault="001C09AB" w:rsidP="00172619">
      <w:pPr>
        <w:spacing w:before="240" w:after="0" w:line="336" w:lineRule="auto"/>
        <w:jc w:val="both"/>
        <w:rPr>
          <w:rFonts w:ascii="Arial" w:hAnsi="Arial" w:cs="Arial"/>
          <w:sz w:val="24"/>
          <w:szCs w:val="24"/>
        </w:rPr>
      </w:pPr>
      <w:r w:rsidRPr="001C09AB">
        <w:rPr>
          <w:rFonts w:ascii="Arial" w:hAnsi="Arial" w:cs="Arial"/>
          <w:sz w:val="24"/>
          <w:szCs w:val="24"/>
        </w:rPr>
        <w:t xml:space="preserve">ARTÍCULO 31. Corresponden a los Presidentes Municipales, en materia de protección civil, </w:t>
      </w:r>
      <w:r>
        <w:rPr>
          <w:rFonts w:ascii="Arial" w:hAnsi="Arial" w:cs="Arial"/>
          <w:sz w:val="24"/>
          <w:szCs w:val="24"/>
        </w:rPr>
        <w:t xml:space="preserve">las atribuciones siguientes: </w:t>
      </w:r>
    </w:p>
    <w:p w14:paraId="178A15A9" w14:textId="77777777" w:rsidR="00C33AD1" w:rsidRDefault="001C09AB" w:rsidP="00172619">
      <w:pPr>
        <w:spacing w:before="240" w:after="0" w:line="336" w:lineRule="auto"/>
        <w:jc w:val="both"/>
        <w:rPr>
          <w:rFonts w:ascii="Arial" w:hAnsi="Arial" w:cs="Arial"/>
          <w:sz w:val="24"/>
          <w:szCs w:val="24"/>
        </w:rPr>
      </w:pPr>
      <w:r>
        <w:rPr>
          <w:rFonts w:ascii="Arial" w:hAnsi="Arial" w:cs="Arial"/>
          <w:sz w:val="24"/>
          <w:szCs w:val="24"/>
        </w:rPr>
        <w:t xml:space="preserve">I a </w:t>
      </w:r>
      <w:r w:rsidR="00C33AD1">
        <w:rPr>
          <w:rFonts w:ascii="Arial" w:hAnsi="Arial" w:cs="Arial"/>
          <w:sz w:val="24"/>
          <w:szCs w:val="24"/>
        </w:rPr>
        <w:t>VI…</w:t>
      </w:r>
    </w:p>
    <w:p w14:paraId="276DC159" w14:textId="77777777" w:rsidR="00C33AD1" w:rsidRDefault="00C33AD1" w:rsidP="00172619">
      <w:pPr>
        <w:spacing w:before="240" w:after="0" w:line="336" w:lineRule="auto"/>
        <w:jc w:val="both"/>
        <w:rPr>
          <w:rFonts w:ascii="Arial" w:hAnsi="Arial" w:cs="Arial"/>
          <w:sz w:val="24"/>
          <w:szCs w:val="24"/>
        </w:rPr>
      </w:pPr>
      <w:r w:rsidRPr="00C33AD1">
        <w:rPr>
          <w:rFonts w:ascii="Arial" w:hAnsi="Arial" w:cs="Arial"/>
          <w:sz w:val="24"/>
          <w:szCs w:val="24"/>
        </w:rPr>
        <w:t xml:space="preserve">VII. Elaborar </w:t>
      </w:r>
      <w:r w:rsidRPr="00C33AD1">
        <w:rPr>
          <w:rFonts w:ascii="Arial" w:hAnsi="Arial" w:cs="Arial"/>
          <w:b/>
          <w:sz w:val="24"/>
          <w:szCs w:val="24"/>
        </w:rPr>
        <w:t>a través de las Coordinaciones Municipales</w:t>
      </w:r>
      <w:r w:rsidRPr="00C33AD1">
        <w:rPr>
          <w:rFonts w:ascii="Arial" w:hAnsi="Arial" w:cs="Arial"/>
          <w:sz w:val="24"/>
          <w:szCs w:val="24"/>
        </w:rPr>
        <w:t xml:space="preserve"> su atlas de riesgo, programa municipal de protección civil, planes de contingencia por temporada y programas especiales</w:t>
      </w:r>
      <w:r>
        <w:rPr>
          <w:rFonts w:ascii="Arial" w:hAnsi="Arial" w:cs="Arial"/>
          <w:sz w:val="24"/>
          <w:szCs w:val="24"/>
        </w:rPr>
        <w:t>.</w:t>
      </w:r>
    </w:p>
    <w:p w14:paraId="389F3BB7" w14:textId="77777777" w:rsidR="001C09AB" w:rsidRDefault="001C09AB" w:rsidP="00172619">
      <w:pPr>
        <w:spacing w:before="240" w:after="0" w:line="336" w:lineRule="auto"/>
        <w:jc w:val="both"/>
        <w:rPr>
          <w:rFonts w:ascii="Arial" w:hAnsi="Arial" w:cs="Arial"/>
          <w:sz w:val="24"/>
          <w:szCs w:val="24"/>
        </w:rPr>
      </w:pPr>
      <w:r>
        <w:rPr>
          <w:rFonts w:ascii="Arial" w:hAnsi="Arial" w:cs="Arial"/>
          <w:sz w:val="24"/>
          <w:szCs w:val="24"/>
        </w:rPr>
        <w:t>VIII…</w:t>
      </w:r>
    </w:p>
    <w:p w14:paraId="4FC2A0CA" w14:textId="77777777" w:rsidR="00933745" w:rsidRDefault="001C09AB" w:rsidP="00172619">
      <w:pPr>
        <w:spacing w:before="240" w:after="0" w:line="336" w:lineRule="auto"/>
        <w:jc w:val="both"/>
        <w:rPr>
          <w:rFonts w:ascii="Arial" w:hAnsi="Arial" w:cs="Arial"/>
          <w:b/>
          <w:sz w:val="24"/>
          <w:szCs w:val="24"/>
        </w:rPr>
      </w:pPr>
      <w:r w:rsidRPr="00647D1C">
        <w:rPr>
          <w:rFonts w:ascii="Arial" w:hAnsi="Arial" w:cs="Arial"/>
          <w:b/>
          <w:sz w:val="24"/>
          <w:szCs w:val="24"/>
        </w:rPr>
        <w:t>En cuanto a la elaboración del atlas de riesgo establecida en la fracción VII del presente artículo dicho instrumento</w:t>
      </w:r>
      <w:r w:rsidR="00125702">
        <w:rPr>
          <w:rFonts w:ascii="Arial" w:hAnsi="Arial" w:cs="Arial"/>
          <w:b/>
          <w:sz w:val="24"/>
          <w:szCs w:val="24"/>
        </w:rPr>
        <w:t xml:space="preserve"> deberá aprobarse</w:t>
      </w:r>
      <w:r w:rsidRPr="00647D1C">
        <w:rPr>
          <w:rFonts w:ascii="Arial" w:hAnsi="Arial" w:cs="Arial"/>
          <w:b/>
          <w:sz w:val="24"/>
          <w:szCs w:val="24"/>
        </w:rPr>
        <w:t xml:space="preserve"> </w:t>
      </w:r>
      <w:r w:rsidR="00F84B8D">
        <w:rPr>
          <w:rFonts w:ascii="Arial" w:hAnsi="Arial" w:cs="Arial"/>
          <w:b/>
          <w:sz w:val="24"/>
          <w:szCs w:val="24"/>
        </w:rPr>
        <w:t xml:space="preserve">por el Cabildo </w:t>
      </w:r>
      <w:r w:rsidRPr="00647D1C">
        <w:rPr>
          <w:rFonts w:ascii="Arial" w:hAnsi="Arial" w:cs="Arial"/>
          <w:b/>
          <w:sz w:val="24"/>
          <w:szCs w:val="24"/>
        </w:rPr>
        <w:t>a más tardar 90 días naturales del inicio de su administración, así como la actualizaci</w:t>
      </w:r>
      <w:r w:rsidR="00647D1C" w:rsidRPr="00647D1C">
        <w:rPr>
          <w:rFonts w:ascii="Arial" w:hAnsi="Arial" w:cs="Arial"/>
          <w:b/>
          <w:sz w:val="24"/>
          <w:szCs w:val="24"/>
        </w:rPr>
        <w:t>ón de</w:t>
      </w:r>
      <w:r w:rsidR="00125702">
        <w:rPr>
          <w:rFonts w:ascii="Arial" w:hAnsi="Arial" w:cs="Arial"/>
          <w:b/>
          <w:sz w:val="24"/>
          <w:szCs w:val="24"/>
        </w:rPr>
        <w:t>l mismo</w:t>
      </w:r>
      <w:r w:rsidR="00647D1C" w:rsidRPr="00647D1C">
        <w:rPr>
          <w:rFonts w:ascii="Arial" w:hAnsi="Arial" w:cs="Arial"/>
          <w:b/>
          <w:sz w:val="24"/>
          <w:szCs w:val="24"/>
        </w:rPr>
        <w:t xml:space="preserve"> </w:t>
      </w:r>
      <w:r w:rsidR="00125702">
        <w:rPr>
          <w:rFonts w:ascii="Arial" w:hAnsi="Arial" w:cs="Arial"/>
          <w:b/>
          <w:sz w:val="24"/>
          <w:szCs w:val="24"/>
        </w:rPr>
        <w:t xml:space="preserve">cada año. </w:t>
      </w:r>
    </w:p>
    <w:p w14:paraId="789F3FE5" w14:textId="77777777" w:rsidR="00803D9A" w:rsidRDefault="00803D9A" w:rsidP="00172619">
      <w:pPr>
        <w:spacing w:before="240" w:after="0" w:line="336" w:lineRule="auto"/>
        <w:jc w:val="both"/>
        <w:rPr>
          <w:rFonts w:ascii="Arial" w:hAnsi="Arial" w:cs="Arial"/>
          <w:sz w:val="24"/>
          <w:szCs w:val="24"/>
        </w:rPr>
      </w:pPr>
      <w:r w:rsidRPr="00803D9A">
        <w:rPr>
          <w:rFonts w:ascii="Arial" w:hAnsi="Arial" w:cs="Arial"/>
          <w:sz w:val="24"/>
          <w:szCs w:val="24"/>
        </w:rPr>
        <w:t>ARTÍCULO 35. Las Coordinaciones Municipales tendrán las siguientes funciones:</w:t>
      </w:r>
    </w:p>
    <w:p w14:paraId="10631E38" w14:textId="77777777" w:rsidR="00803D9A" w:rsidRPr="00803D9A" w:rsidRDefault="00803D9A" w:rsidP="00172619">
      <w:pPr>
        <w:spacing w:before="240" w:after="0" w:line="336" w:lineRule="auto"/>
        <w:jc w:val="both"/>
        <w:rPr>
          <w:rFonts w:ascii="Arial" w:hAnsi="Arial" w:cs="Arial"/>
          <w:sz w:val="24"/>
          <w:szCs w:val="24"/>
        </w:rPr>
      </w:pPr>
      <w:r>
        <w:rPr>
          <w:rFonts w:ascii="Arial" w:hAnsi="Arial" w:cs="Arial"/>
          <w:sz w:val="24"/>
          <w:szCs w:val="24"/>
        </w:rPr>
        <w:t xml:space="preserve">I a III… </w:t>
      </w:r>
    </w:p>
    <w:p w14:paraId="458AFEB8" w14:textId="77777777" w:rsidR="00933745" w:rsidRDefault="00803D9A" w:rsidP="00172619">
      <w:pPr>
        <w:spacing w:before="240" w:after="0" w:line="336" w:lineRule="auto"/>
        <w:jc w:val="both"/>
        <w:rPr>
          <w:rFonts w:ascii="Arial" w:hAnsi="Arial" w:cs="Arial"/>
          <w:sz w:val="24"/>
          <w:szCs w:val="24"/>
        </w:rPr>
      </w:pPr>
      <w:r w:rsidRPr="00803D9A">
        <w:rPr>
          <w:rFonts w:ascii="Arial" w:hAnsi="Arial" w:cs="Arial"/>
          <w:sz w:val="24"/>
          <w:szCs w:val="24"/>
        </w:rPr>
        <w:lastRenderedPageBreak/>
        <w:t>IV. Elaborar el Atlas municipal de riesgos,</w:t>
      </w:r>
      <w:r>
        <w:rPr>
          <w:rFonts w:ascii="Arial" w:hAnsi="Arial" w:cs="Arial"/>
          <w:sz w:val="24"/>
          <w:szCs w:val="24"/>
        </w:rPr>
        <w:t xml:space="preserve"> </w:t>
      </w:r>
      <w:r w:rsidRPr="00803D9A">
        <w:rPr>
          <w:rFonts w:ascii="Arial" w:hAnsi="Arial" w:cs="Arial"/>
          <w:b/>
          <w:sz w:val="24"/>
          <w:szCs w:val="24"/>
        </w:rPr>
        <w:t xml:space="preserve">el cual deberá ser aprobado a más tardar 90 días naturales contados desde el inicio de la administración municipal y actualizarlo una vez al año; así como </w:t>
      </w:r>
      <w:r w:rsidRPr="00803D9A">
        <w:rPr>
          <w:rFonts w:ascii="Arial" w:hAnsi="Arial" w:cs="Arial"/>
          <w:sz w:val="24"/>
          <w:szCs w:val="24"/>
        </w:rPr>
        <w:t>difundirlo de manera periódica.</w:t>
      </w:r>
    </w:p>
    <w:p w14:paraId="005AB16A" w14:textId="77777777" w:rsidR="00C33AD1" w:rsidRDefault="00C33AD1" w:rsidP="00172619">
      <w:pPr>
        <w:spacing w:before="240" w:after="0" w:line="336" w:lineRule="auto"/>
        <w:jc w:val="both"/>
        <w:rPr>
          <w:rFonts w:ascii="Arial" w:hAnsi="Arial" w:cs="Arial"/>
          <w:sz w:val="24"/>
          <w:szCs w:val="24"/>
        </w:rPr>
      </w:pPr>
      <w:r>
        <w:rPr>
          <w:rFonts w:ascii="Arial" w:hAnsi="Arial" w:cs="Arial"/>
          <w:sz w:val="24"/>
          <w:szCs w:val="24"/>
        </w:rPr>
        <w:t xml:space="preserve">V a XVIII… </w:t>
      </w:r>
    </w:p>
    <w:p w14:paraId="3254D772" w14:textId="77777777" w:rsidR="0085647D" w:rsidRDefault="0085647D" w:rsidP="00172619">
      <w:pPr>
        <w:spacing w:before="240" w:after="0" w:line="336" w:lineRule="auto"/>
        <w:jc w:val="both"/>
        <w:rPr>
          <w:rFonts w:ascii="Arial" w:hAnsi="Arial" w:cs="Arial"/>
          <w:sz w:val="24"/>
          <w:szCs w:val="24"/>
        </w:rPr>
      </w:pPr>
      <w:r w:rsidRPr="00D22FFB">
        <w:rPr>
          <w:rFonts w:ascii="Arial" w:hAnsi="Arial" w:cs="Arial"/>
          <w:b/>
          <w:sz w:val="24"/>
          <w:szCs w:val="24"/>
        </w:rPr>
        <w:t>ECONÓMICO.</w:t>
      </w:r>
      <w:r w:rsidRPr="00D22FFB">
        <w:rPr>
          <w:rFonts w:ascii="Arial" w:hAnsi="Arial" w:cs="Arial"/>
          <w:sz w:val="24"/>
          <w:szCs w:val="24"/>
        </w:rPr>
        <w:t xml:space="preserve"> Aprobado que sea, túrnese a la Secretaría para que elabore la Minuta de </w:t>
      </w:r>
      <w:r w:rsidR="00C06B74" w:rsidRPr="00D22FFB">
        <w:rPr>
          <w:rFonts w:ascii="Arial" w:hAnsi="Arial" w:cs="Arial"/>
          <w:sz w:val="24"/>
          <w:szCs w:val="24"/>
        </w:rPr>
        <w:t>Decreto</w:t>
      </w:r>
      <w:r w:rsidRPr="00D22FFB">
        <w:rPr>
          <w:rFonts w:ascii="Arial" w:hAnsi="Arial" w:cs="Arial"/>
          <w:sz w:val="24"/>
          <w:szCs w:val="24"/>
        </w:rPr>
        <w:t xml:space="preserve"> </w:t>
      </w:r>
      <w:r w:rsidR="00505F1E" w:rsidRPr="00D22FFB">
        <w:rPr>
          <w:rFonts w:ascii="Arial" w:hAnsi="Arial" w:cs="Arial"/>
          <w:sz w:val="24"/>
          <w:szCs w:val="24"/>
        </w:rPr>
        <w:t xml:space="preserve">y Acuerdo </w:t>
      </w:r>
      <w:r w:rsidRPr="00D22FFB">
        <w:rPr>
          <w:rFonts w:ascii="Arial" w:hAnsi="Arial" w:cs="Arial"/>
          <w:sz w:val="24"/>
          <w:szCs w:val="24"/>
        </w:rPr>
        <w:t>correspondiente.</w:t>
      </w:r>
    </w:p>
    <w:p w14:paraId="7BDA0322" w14:textId="77777777" w:rsidR="00172619" w:rsidRPr="00D22FFB" w:rsidRDefault="00172619" w:rsidP="00172619">
      <w:pPr>
        <w:spacing w:before="240" w:after="0" w:line="336" w:lineRule="auto"/>
        <w:jc w:val="both"/>
        <w:rPr>
          <w:rFonts w:ascii="Arial" w:hAnsi="Arial" w:cs="Arial"/>
          <w:sz w:val="24"/>
          <w:szCs w:val="24"/>
        </w:rPr>
      </w:pPr>
    </w:p>
    <w:p w14:paraId="75B72BF4" w14:textId="77777777" w:rsidR="0085647D" w:rsidRPr="00D22FFB" w:rsidRDefault="0085647D" w:rsidP="003A4598">
      <w:pPr>
        <w:spacing w:after="240" w:line="336" w:lineRule="auto"/>
        <w:jc w:val="both"/>
        <w:rPr>
          <w:rFonts w:ascii="Arial" w:hAnsi="Arial" w:cs="Arial"/>
          <w:sz w:val="24"/>
          <w:szCs w:val="24"/>
        </w:rPr>
      </w:pPr>
      <w:r w:rsidRPr="00D22FFB">
        <w:rPr>
          <w:rFonts w:ascii="Arial" w:hAnsi="Arial" w:cs="Arial"/>
          <w:sz w:val="24"/>
          <w:szCs w:val="24"/>
        </w:rPr>
        <w:t xml:space="preserve">Dado </w:t>
      </w:r>
      <w:r w:rsidR="00DF621E" w:rsidRPr="00D22FFB">
        <w:rPr>
          <w:rFonts w:ascii="Arial" w:hAnsi="Arial" w:cs="Arial"/>
          <w:sz w:val="24"/>
          <w:szCs w:val="24"/>
        </w:rPr>
        <w:t xml:space="preserve">en </w:t>
      </w:r>
      <w:r w:rsidR="00505F1E" w:rsidRPr="00D22FFB">
        <w:rPr>
          <w:rFonts w:ascii="Arial" w:hAnsi="Arial" w:cs="Arial"/>
          <w:sz w:val="24"/>
          <w:szCs w:val="24"/>
        </w:rPr>
        <w:t>el recinto Oficial del</w:t>
      </w:r>
      <w:r w:rsidRPr="00D22FFB">
        <w:rPr>
          <w:rFonts w:ascii="Arial" w:hAnsi="Arial" w:cs="Arial"/>
          <w:sz w:val="24"/>
          <w:szCs w:val="24"/>
        </w:rPr>
        <w:t xml:space="preserve"> H. Congreso</w:t>
      </w:r>
      <w:r w:rsidR="0086044F">
        <w:rPr>
          <w:rFonts w:ascii="Arial" w:hAnsi="Arial" w:cs="Arial"/>
          <w:sz w:val="24"/>
          <w:szCs w:val="24"/>
        </w:rPr>
        <w:t xml:space="preserve"> d</w:t>
      </w:r>
      <w:r w:rsidR="006F6CF0">
        <w:rPr>
          <w:rFonts w:ascii="Arial" w:hAnsi="Arial" w:cs="Arial"/>
          <w:sz w:val="24"/>
          <w:szCs w:val="24"/>
        </w:rPr>
        <w:t>el Estado de Chihuahua, a los 16</w:t>
      </w:r>
      <w:r w:rsidR="00A8689E" w:rsidRPr="00D22FFB">
        <w:rPr>
          <w:rFonts w:ascii="Arial" w:hAnsi="Arial" w:cs="Arial"/>
          <w:sz w:val="24"/>
          <w:szCs w:val="24"/>
        </w:rPr>
        <w:t xml:space="preserve"> días</w:t>
      </w:r>
      <w:r w:rsidRPr="00D22FFB">
        <w:rPr>
          <w:rFonts w:ascii="Arial" w:hAnsi="Arial" w:cs="Arial"/>
          <w:sz w:val="24"/>
          <w:szCs w:val="24"/>
        </w:rPr>
        <w:t xml:space="preserve"> del mes de </w:t>
      </w:r>
      <w:r w:rsidR="0086044F">
        <w:rPr>
          <w:rFonts w:ascii="Arial" w:hAnsi="Arial" w:cs="Arial"/>
          <w:sz w:val="24"/>
          <w:szCs w:val="24"/>
        </w:rPr>
        <w:t>noviembre</w:t>
      </w:r>
      <w:r w:rsidRPr="00D22FFB">
        <w:rPr>
          <w:rFonts w:ascii="Arial" w:hAnsi="Arial" w:cs="Arial"/>
          <w:sz w:val="24"/>
          <w:szCs w:val="24"/>
        </w:rPr>
        <w:t xml:space="preserve"> del dos mil veint</w:t>
      </w:r>
      <w:r w:rsidR="00DF621E" w:rsidRPr="00D22FFB">
        <w:rPr>
          <w:rFonts w:ascii="Arial" w:hAnsi="Arial" w:cs="Arial"/>
          <w:sz w:val="24"/>
          <w:szCs w:val="24"/>
        </w:rPr>
        <w:t>idó</w:t>
      </w:r>
      <w:r w:rsidR="00E35C98" w:rsidRPr="00D22FFB">
        <w:rPr>
          <w:rFonts w:ascii="Arial" w:hAnsi="Arial" w:cs="Arial"/>
          <w:sz w:val="24"/>
          <w:szCs w:val="24"/>
        </w:rPr>
        <w:t>s</w:t>
      </w:r>
      <w:r w:rsidRPr="00D22FFB">
        <w:rPr>
          <w:rFonts w:ascii="Arial" w:hAnsi="Arial" w:cs="Arial"/>
          <w:sz w:val="24"/>
          <w:szCs w:val="24"/>
        </w:rPr>
        <w:t>.</w:t>
      </w:r>
    </w:p>
    <w:p w14:paraId="0F1E328B" w14:textId="77777777" w:rsidR="00AE0F83" w:rsidRDefault="00AE0F83" w:rsidP="00505F1E">
      <w:pPr>
        <w:spacing w:after="0" w:line="240" w:lineRule="auto"/>
        <w:jc w:val="center"/>
        <w:rPr>
          <w:rFonts w:ascii="Arial" w:eastAsia="DengXian Light" w:hAnsi="Arial" w:cs="Arial"/>
          <w:b/>
          <w:bCs/>
          <w:sz w:val="24"/>
          <w:szCs w:val="24"/>
        </w:rPr>
      </w:pPr>
    </w:p>
    <w:p w14:paraId="1485BE90" w14:textId="77777777" w:rsidR="00994F48" w:rsidRPr="002414EE" w:rsidRDefault="00994F48" w:rsidP="00505F1E">
      <w:pPr>
        <w:spacing w:after="0" w:line="240" w:lineRule="auto"/>
        <w:jc w:val="center"/>
        <w:rPr>
          <w:rFonts w:ascii="Arial" w:eastAsia="DengXian Light" w:hAnsi="Arial" w:cs="Arial"/>
          <w:b/>
          <w:bCs/>
          <w:sz w:val="24"/>
          <w:szCs w:val="24"/>
        </w:rPr>
      </w:pPr>
      <w:r w:rsidRPr="002414EE">
        <w:rPr>
          <w:rFonts w:ascii="Arial" w:eastAsia="DengXian Light" w:hAnsi="Arial" w:cs="Arial"/>
          <w:b/>
          <w:bCs/>
          <w:sz w:val="24"/>
          <w:szCs w:val="24"/>
        </w:rPr>
        <w:t>ATENTAMENTE.</w:t>
      </w:r>
    </w:p>
    <w:p w14:paraId="69EC5966" w14:textId="77777777" w:rsidR="00994F48" w:rsidRPr="002414EE" w:rsidRDefault="00994F48" w:rsidP="00505F1E">
      <w:pPr>
        <w:spacing w:after="0" w:line="240" w:lineRule="auto"/>
        <w:jc w:val="center"/>
        <w:rPr>
          <w:rFonts w:ascii="Arial" w:eastAsia="DengXian Light" w:hAnsi="Arial" w:cs="Arial"/>
          <w:b/>
          <w:bCs/>
          <w:sz w:val="24"/>
          <w:szCs w:val="24"/>
        </w:rPr>
      </w:pPr>
      <w:r w:rsidRPr="002414EE">
        <w:rPr>
          <w:rFonts w:ascii="Arial" w:eastAsia="DengXian Light" w:hAnsi="Arial" w:cs="Arial"/>
          <w:b/>
          <w:bCs/>
          <w:sz w:val="24"/>
          <w:szCs w:val="24"/>
        </w:rPr>
        <w:t>POR EL GRUPO PARLAMENTARIO DEL PARTIDO ACCIÓN NACIONAL</w:t>
      </w:r>
    </w:p>
    <w:p w14:paraId="2B2E9C03" w14:textId="77777777" w:rsidR="00994F48" w:rsidRPr="002414EE" w:rsidRDefault="00994F48" w:rsidP="00505F1E">
      <w:pPr>
        <w:spacing w:after="0" w:line="240" w:lineRule="auto"/>
        <w:jc w:val="center"/>
        <w:rPr>
          <w:rFonts w:ascii="Arial" w:eastAsia="DengXian Light" w:hAnsi="Arial" w:cs="Arial"/>
          <w:b/>
          <w:bCs/>
          <w:sz w:val="24"/>
          <w:szCs w:val="24"/>
        </w:rPr>
      </w:pPr>
    </w:p>
    <w:p w14:paraId="3623DF87" w14:textId="77777777" w:rsidR="00994F48" w:rsidRPr="002414EE" w:rsidRDefault="00994F48" w:rsidP="00505F1E">
      <w:pPr>
        <w:spacing w:after="0" w:line="240" w:lineRule="auto"/>
        <w:jc w:val="center"/>
        <w:rPr>
          <w:rFonts w:ascii="Arial" w:eastAsia="DengXian Light" w:hAnsi="Arial" w:cs="Arial"/>
          <w:b/>
          <w:bCs/>
          <w:sz w:val="24"/>
          <w:szCs w:val="24"/>
        </w:rPr>
      </w:pPr>
    </w:p>
    <w:p w14:paraId="19431FFA" w14:textId="77777777" w:rsidR="004518FE" w:rsidRDefault="004518FE" w:rsidP="00505F1E">
      <w:pPr>
        <w:spacing w:after="0" w:line="240" w:lineRule="auto"/>
        <w:jc w:val="center"/>
        <w:rPr>
          <w:rFonts w:ascii="Arial" w:eastAsia="DengXian Light" w:hAnsi="Arial" w:cs="Arial"/>
          <w:b/>
          <w:bCs/>
          <w:sz w:val="24"/>
          <w:szCs w:val="24"/>
        </w:rPr>
      </w:pPr>
    </w:p>
    <w:p w14:paraId="3F2E7CCE" w14:textId="77777777" w:rsidR="005F736C" w:rsidRPr="002414EE" w:rsidRDefault="005F736C" w:rsidP="00505F1E">
      <w:pPr>
        <w:spacing w:after="0" w:line="240" w:lineRule="auto"/>
        <w:jc w:val="center"/>
        <w:rPr>
          <w:rFonts w:ascii="Arial" w:eastAsia="DengXian Light" w:hAnsi="Arial" w:cs="Arial"/>
          <w:b/>
          <w:bCs/>
          <w:sz w:val="24"/>
          <w:szCs w:val="24"/>
        </w:rPr>
      </w:pPr>
    </w:p>
    <w:p w14:paraId="7576D382" w14:textId="77777777" w:rsidR="00994F48" w:rsidRPr="002414EE" w:rsidRDefault="00994F48" w:rsidP="00505F1E">
      <w:pPr>
        <w:spacing w:after="0" w:line="240" w:lineRule="auto"/>
        <w:jc w:val="center"/>
        <w:rPr>
          <w:rFonts w:ascii="Arial" w:eastAsia="DengXian Light" w:hAnsi="Arial" w:cs="Arial"/>
          <w:b/>
          <w:bCs/>
          <w:sz w:val="24"/>
          <w:szCs w:val="24"/>
        </w:rPr>
      </w:pPr>
    </w:p>
    <w:p w14:paraId="6A9D18E9" w14:textId="77777777" w:rsidR="00994F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Rocio Guadalupe Sarmiento Rufino</w:t>
      </w:r>
    </w:p>
    <w:p w14:paraId="27D1980F" w14:textId="77777777" w:rsidR="00994F48" w:rsidRDefault="00994F48" w:rsidP="00505F1E">
      <w:pPr>
        <w:spacing w:after="0" w:line="240" w:lineRule="auto"/>
        <w:jc w:val="center"/>
        <w:rPr>
          <w:rFonts w:ascii="Arial" w:eastAsia="DengXian Light" w:hAnsi="Arial" w:cs="Arial"/>
          <w:b/>
          <w:bCs/>
          <w:sz w:val="24"/>
          <w:szCs w:val="24"/>
        </w:rPr>
      </w:pPr>
    </w:p>
    <w:p w14:paraId="2EC34321" w14:textId="77777777" w:rsidR="00AD03A6" w:rsidRPr="002414EE" w:rsidRDefault="00AD03A6" w:rsidP="00505F1E">
      <w:pPr>
        <w:spacing w:after="0" w:line="240" w:lineRule="auto"/>
        <w:jc w:val="center"/>
        <w:rPr>
          <w:rFonts w:ascii="Arial" w:eastAsia="DengXian Light" w:hAnsi="Arial" w:cs="Arial"/>
          <w:b/>
          <w:bCs/>
          <w:sz w:val="24"/>
          <w:szCs w:val="24"/>
        </w:rPr>
      </w:pPr>
    </w:p>
    <w:p w14:paraId="13F30E00" w14:textId="77777777" w:rsidR="00A7327F" w:rsidRDefault="00A7327F" w:rsidP="00505F1E">
      <w:pPr>
        <w:spacing w:after="0" w:line="240" w:lineRule="auto"/>
        <w:jc w:val="center"/>
        <w:rPr>
          <w:rFonts w:ascii="Arial" w:eastAsia="DengXian Light" w:hAnsi="Arial" w:cs="Arial"/>
          <w:b/>
          <w:bCs/>
          <w:sz w:val="24"/>
          <w:szCs w:val="24"/>
        </w:rPr>
      </w:pPr>
    </w:p>
    <w:p w14:paraId="6E6CD4A3" w14:textId="77777777" w:rsidR="00AE0F83" w:rsidRPr="002414EE" w:rsidRDefault="00AE0F83" w:rsidP="00505F1E">
      <w:pPr>
        <w:spacing w:after="0" w:line="240" w:lineRule="auto"/>
        <w:jc w:val="center"/>
        <w:rPr>
          <w:rFonts w:ascii="Arial" w:eastAsia="DengXian Light" w:hAnsi="Arial" w:cs="Arial"/>
          <w:b/>
          <w:bCs/>
          <w:sz w:val="24"/>
          <w:szCs w:val="24"/>
        </w:rPr>
      </w:pPr>
    </w:p>
    <w:p w14:paraId="60266BB9" w14:textId="77777777" w:rsidR="003C2ADE" w:rsidRPr="002414EE" w:rsidRDefault="003C2ADE" w:rsidP="00505F1E">
      <w:pPr>
        <w:spacing w:after="0" w:line="240" w:lineRule="auto"/>
        <w:jc w:val="center"/>
        <w:rPr>
          <w:rFonts w:ascii="Arial" w:eastAsia="DengXian Light" w:hAnsi="Arial" w:cs="Arial"/>
          <w:b/>
          <w:bCs/>
          <w:sz w:val="24"/>
          <w:szCs w:val="24"/>
        </w:rPr>
      </w:pPr>
    </w:p>
    <w:p w14:paraId="3CFF7172" w14:textId="77777777" w:rsidR="00E10042" w:rsidRPr="002414EE" w:rsidRDefault="00E10042" w:rsidP="00505F1E">
      <w:pPr>
        <w:spacing w:after="0" w:line="240" w:lineRule="auto"/>
        <w:jc w:val="center"/>
        <w:rPr>
          <w:rFonts w:ascii="Arial" w:eastAsia="DengXian Light" w:hAnsi="Arial" w:cs="Arial"/>
          <w:b/>
          <w:bCs/>
          <w:sz w:val="24"/>
          <w:szCs w:val="24"/>
        </w:rPr>
      </w:pPr>
    </w:p>
    <w:p w14:paraId="2EB00911" w14:textId="77777777" w:rsidR="00994F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xml:space="preserve">. Mario Humberto Vázquez  </w:t>
      </w:r>
      <w:r w:rsidR="00646941">
        <w:rPr>
          <w:rFonts w:ascii="Arial" w:eastAsia="DengXian Light" w:hAnsi="Arial" w:cs="Arial"/>
          <w:b/>
          <w:bCs/>
          <w:sz w:val="24"/>
          <w:szCs w:val="24"/>
        </w:rPr>
        <w:t xml:space="preserve">              </w:t>
      </w:r>
      <w:r w:rsidRPr="002414EE">
        <w:rPr>
          <w:rFonts w:ascii="Arial" w:eastAsia="DengXian Light" w:hAnsi="Arial" w:cs="Arial"/>
          <w:b/>
          <w:bCs/>
          <w:sz w:val="24"/>
          <w:szCs w:val="24"/>
        </w:rPr>
        <w:t xml:space="preserve">      </w:t>
      </w:r>
      <w:proofErr w:type="spellStart"/>
      <w:r w:rsidR="00505F1E" w:rsidRPr="002414EE">
        <w:rPr>
          <w:rFonts w:ascii="Arial" w:eastAsia="DengXian Light" w:hAnsi="Arial" w:cs="Arial"/>
          <w:b/>
          <w:bCs/>
          <w:sz w:val="24"/>
          <w:szCs w:val="24"/>
        </w:rPr>
        <w:t>Dip</w:t>
      </w:r>
      <w:proofErr w:type="spellEnd"/>
      <w:r w:rsidR="00505F1E" w:rsidRPr="002414EE">
        <w:rPr>
          <w:rFonts w:ascii="Arial" w:eastAsia="DengXian Light" w:hAnsi="Arial" w:cs="Arial"/>
          <w:b/>
          <w:bCs/>
          <w:sz w:val="24"/>
          <w:szCs w:val="24"/>
        </w:rPr>
        <w:t>. Saúl Mireles Corral</w:t>
      </w:r>
      <w:r w:rsidRPr="002414EE">
        <w:rPr>
          <w:rFonts w:ascii="Arial" w:eastAsia="DengXian Light" w:hAnsi="Arial" w:cs="Arial"/>
          <w:b/>
          <w:bCs/>
          <w:sz w:val="24"/>
          <w:szCs w:val="24"/>
        </w:rPr>
        <w:t xml:space="preserve">              </w:t>
      </w:r>
    </w:p>
    <w:p w14:paraId="3258A52C" w14:textId="77777777" w:rsidR="00994F48" w:rsidRPr="002414EE" w:rsidRDefault="00505F1E" w:rsidP="00505F1E">
      <w:pPr>
        <w:spacing w:after="0" w:line="240" w:lineRule="auto"/>
        <w:rPr>
          <w:rFonts w:ascii="Arial" w:eastAsia="DengXian Light" w:hAnsi="Arial" w:cs="Arial"/>
          <w:b/>
          <w:bCs/>
          <w:sz w:val="24"/>
          <w:szCs w:val="24"/>
        </w:rPr>
      </w:pPr>
      <w:r w:rsidRPr="002414EE">
        <w:rPr>
          <w:rFonts w:ascii="Arial" w:eastAsia="DengXian Light" w:hAnsi="Arial" w:cs="Arial"/>
          <w:b/>
          <w:bCs/>
          <w:sz w:val="24"/>
          <w:szCs w:val="24"/>
        </w:rPr>
        <w:t xml:space="preserve">           </w:t>
      </w:r>
      <w:r w:rsidR="00646941">
        <w:rPr>
          <w:rFonts w:ascii="Arial" w:eastAsia="DengXian Light" w:hAnsi="Arial" w:cs="Arial"/>
          <w:b/>
          <w:bCs/>
          <w:sz w:val="24"/>
          <w:szCs w:val="24"/>
        </w:rPr>
        <w:t xml:space="preserve">                  </w:t>
      </w:r>
      <w:r w:rsidRPr="002414EE">
        <w:rPr>
          <w:rFonts w:ascii="Arial" w:eastAsia="DengXian Light" w:hAnsi="Arial" w:cs="Arial"/>
          <w:b/>
          <w:bCs/>
          <w:sz w:val="24"/>
          <w:szCs w:val="24"/>
        </w:rPr>
        <w:t xml:space="preserve">  </w:t>
      </w:r>
      <w:r w:rsidR="00994F48" w:rsidRPr="002414EE">
        <w:rPr>
          <w:rFonts w:ascii="Arial" w:eastAsia="DengXian Light" w:hAnsi="Arial" w:cs="Arial"/>
          <w:b/>
          <w:bCs/>
          <w:sz w:val="24"/>
          <w:szCs w:val="24"/>
        </w:rPr>
        <w:t>Robles</w:t>
      </w:r>
    </w:p>
    <w:p w14:paraId="0DC55437" w14:textId="77777777" w:rsidR="00582D96" w:rsidRDefault="00582D96" w:rsidP="00505F1E">
      <w:pPr>
        <w:spacing w:after="0" w:line="240" w:lineRule="auto"/>
        <w:jc w:val="center"/>
        <w:rPr>
          <w:rFonts w:ascii="Arial" w:eastAsia="DengXian Light" w:hAnsi="Arial" w:cs="Arial"/>
          <w:b/>
          <w:bCs/>
          <w:sz w:val="24"/>
          <w:szCs w:val="24"/>
        </w:rPr>
      </w:pPr>
    </w:p>
    <w:p w14:paraId="663C838A" w14:textId="77777777" w:rsidR="00AE0F83" w:rsidRDefault="00AE0F83" w:rsidP="00505F1E">
      <w:pPr>
        <w:spacing w:after="0" w:line="240" w:lineRule="auto"/>
        <w:jc w:val="center"/>
        <w:rPr>
          <w:rFonts w:ascii="Arial" w:eastAsia="DengXian Light" w:hAnsi="Arial" w:cs="Arial"/>
          <w:b/>
          <w:bCs/>
          <w:sz w:val="24"/>
          <w:szCs w:val="24"/>
        </w:rPr>
      </w:pPr>
    </w:p>
    <w:p w14:paraId="3A8F42DD" w14:textId="77777777" w:rsidR="00AE0F83" w:rsidRPr="002414EE" w:rsidRDefault="00AE0F83" w:rsidP="00505F1E">
      <w:pPr>
        <w:spacing w:after="0" w:line="240" w:lineRule="auto"/>
        <w:jc w:val="center"/>
        <w:rPr>
          <w:rFonts w:ascii="Arial" w:eastAsia="DengXian Light" w:hAnsi="Arial" w:cs="Arial"/>
          <w:b/>
          <w:bCs/>
          <w:sz w:val="24"/>
          <w:szCs w:val="24"/>
        </w:rPr>
      </w:pPr>
    </w:p>
    <w:p w14:paraId="2504EA2F" w14:textId="77777777" w:rsidR="00AF3019" w:rsidRDefault="00AF3019" w:rsidP="00505F1E">
      <w:pPr>
        <w:spacing w:after="0" w:line="240" w:lineRule="auto"/>
        <w:jc w:val="center"/>
        <w:rPr>
          <w:rFonts w:ascii="Arial" w:eastAsia="DengXian Light" w:hAnsi="Arial" w:cs="Arial"/>
          <w:b/>
          <w:bCs/>
          <w:sz w:val="24"/>
          <w:szCs w:val="24"/>
        </w:rPr>
      </w:pPr>
    </w:p>
    <w:p w14:paraId="4898D501" w14:textId="77777777" w:rsidR="00BE3F1F" w:rsidRPr="002414EE" w:rsidRDefault="00BE3F1F" w:rsidP="00505F1E">
      <w:pPr>
        <w:spacing w:after="0" w:line="240" w:lineRule="auto"/>
        <w:jc w:val="center"/>
        <w:rPr>
          <w:rFonts w:ascii="Arial" w:eastAsia="DengXian Light" w:hAnsi="Arial" w:cs="Arial"/>
          <w:b/>
          <w:bCs/>
          <w:sz w:val="24"/>
          <w:szCs w:val="24"/>
        </w:rPr>
      </w:pPr>
    </w:p>
    <w:p w14:paraId="2A306F97" w14:textId="77777777" w:rsidR="00994F48" w:rsidRPr="002414EE" w:rsidRDefault="00741DC3" w:rsidP="00505F1E">
      <w:pPr>
        <w:spacing w:after="0" w:line="240" w:lineRule="auto"/>
        <w:jc w:val="center"/>
        <w:rPr>
          <w:rFonts w:ascii="Arial" w:eastAsia="DengXian Light" w:hAnsi="Arial" w:cs="Arial"/>
          <w:b/>
          <w:bCs/>
          <w:sz w:val="24"/>
          <w:szCs w:val="24"/>
        </w:rPr>
      </w:pPr>
      <w:hyperlink r:id="rId8" w:history="1">
        <w:proofErr w:type="spellStart"/>
        <w:r w:rsidR="0086044F" w:rsidRPr="0060022E">
          <w:rPr>
            <w:rFonts w:ascii="Arial" w:eastAsia="DengXian Light" w:hAnsi="Arial" w:cs="Arial"/>
            <w:b/>
            <w:bCs/>
            <w:sz w:val="25"/>
            <w:szCs w:val="25"/>
          </w:rPr>
          <w:t>Dip</w:t>
        </w:r>
        <w:proofErr w:type="spellEnd"/>
        <w:r w:rsidR="0086044F" w:rsidRPr="0060022E">
          <w:rPr>
            <w:rFonts w:ascii="Arial" w:eastAsia="DengXian Light" w:hAnsi="Arial" w:cs="Arial"/>
            <w:b/>
            <w:bCs/>
            <w:sz w:val="25"/>
            <w:szCs w:val="25"/>
          </w:rPr>
          <w:t xml:space="preserve">. Ana Margarita </w:t>
        </w:r>
        <w:proofErr w:type="spellStart"/>
        <w:r w:rsidR="0086044F" w:rsidRPr="0060022E">
          <w:rPr>
            <w:rFonts w:ascii="Arial" w:eastAsia="DengXian Light" w:hAnsi="Arial" w:cs="Arial"/>
            <w:b/>
            <w:bCs/>
            <w:sz w:val="25"/>
            <w:szCs w:val="25"/>
          </w:rPr>
          <w:t>Blackaller</w:t>
        </w:r>
        <w:proofErr w:type="spellEnd"/>
        <w:r w:rsidR="0086044F" w:rsidRPr="0060022E">
          <w:rPr>
            <w:rFonts w:ascii="Arial" w:eastAsia="DengXian Light" w:hAnsi="Arial" w:cs="Arial"/>
            <w:b/>
            <w:bCs/>
            <w:sz w:val="25"/>
            <w:szCs w:val="25"/>
          </w:rPr>
          <w:t xml:space="preserve"> </w:t>
        </w:r>
      </w:hyperlink>
      <w:r w:rsidR="00994F48" w:rsidRPr="002414EE">
        <w:rPr>
          <w:rFonts w:ascii="Arial" w:eastAsia="DengXian Light" w:hAnsi="Arial" w:cs="Arial"/>
          <w:b/>
          <w:bCs/>
          <w:sz w:val="24"/>
          <w:szCs w:val="24"/>
        </w:rPr>
        <w:t xml:space="preserve">                 </w:t>
      </w:r>
      <w:proofErr w:type="spellStart"/>
      <w:r w:rsidR="00505F1E" w:rsidRPr="002414EE">
        <w:rPr>
          <w:rFonts w:ascii="Arial" w:eastAsia="DengXian Light" w:hAnsi="Arial" w:cs="Arial"/>
          <w:b/>
          <w:bCs/>
          <w:sz w:val="24"/>
          <w:szCs w:val="24"/>
        </w:rPr>
        <w:t>Dip</w:t>
      </w:r>
      <w:proofErr w:type="spellEnd"/>
      <w:r w:rsidR="00505F1E" w:rsidRPr="002414EE">
        <w:rPr>
          <w:rFonts w:ascii="Arial" w:eastAsia="DengXian Light" w:hAnsi="Arial" w:cs="Arial"/>
          <w:b/>
          <w:bCs/>
          <w:sz w:val="24"/>
          <w:szCs w:val="24"/>
        </w:rPr>
        <w:t>. Ismael Pérez Pavía</w:t>
      </w:r>
    </w:p>
    <w:p w14:paraId="1F35C0BC" w14:textId="77777777" w:rsidR="00994F48" w:rsidRPr="002414EE" w:rsidRDefault="00505F1E" w:rsidP="00505F1E">
      <w:pPr>
        <w:spacing w:after="0" w:line="240" w:lineRule="auto"/>
        <w:rPr>
          <w:rFonts w:ascii="Arial" w:eastAsia="DengXian Light" w:hAnsi="Arial" w:cs="Arial"/>
          <w:b/>
          <w:bCs/>
          <w:sz w:val="24"/>
          <w:szCs w:val="24"/>
        </w:rPr>
      </w:pPr>
      <w:r w:rsidRPr="002414EE">
        <w:rPr>
          <w:rFonts w:ascii="Arial" w:eastAsia="DengXian Light" w:hAnsi="Arial" w:cs="Arial"/>
          <w:b/>
          <w:bCs/>
          <w:sz w:val="24"/>
          <w:szCs w:val="24"/>
        </w:rPr>
        <w:t xml:space="preserve">               </w:t>
      </w:r>
      <w:r w:rsidR="0086044F">
        <w:rPr>
          <w:rFonts w:ascii="Arial" w:eastAsia="DengXian Light" w:hAnsi="Arial" w:cs="Arial"/>
          <w:b/>
          <w:bCs/>
          <w:sz w:val="24"/>
          <w:szCs w:val="24"/>
        </w:rPr>
        <w:t xml:space="preserve">               </w:t>
      </w:r>
      <w:r w:rsidR="003E61DE">
        <w:rPr>
          <w:rFonts w:ascii="Arial" w:eastAsia="DengXian Light" w:hAnsi="Arial" w:cs="Arial"/>
          <w:b/>
          <w:bCs/>
          <w:sz w:val="24"/>
          <w:szCs w:val="24"/>
        </w:rPr>
        <w:t xml:space="preserve"> </w:t>
      </w:r>
      <w:r w:rsidRPr="002414EE">
        <w:rPr>
          <w:rFonts w:ascii="Arial" w:eastAsia="DengXian Light" w:hAnsi="Arial" w:cs="Arial"/>
          <w:b/>
          <w:bCs/>
          <w:sz w:val="24"/>
          <w:szCs w:val="24"/>
        </w:rPr>
        <w:t xml:space="preserve"> </w:t>
      </w:r>
      <w:r w:rsidR="0086044F">
        <w:rPr>
          <w:rFonts w:ascii="Arial" w:eastAsia="DengXian Light" w:hAnsi="Arial" w:cs="Arial"/>
          <w:b/>
          <w:bCs/>
          <w:sz w:val="24"/>
          <w:szCs w:val="24"/>
        </w:rPr>
        <w:t>Prieto</w:t>
      </w:r>
    </w:p>
    <w:p w14:paraId="6C2FADB5" w14:textId="77777777" w:rsidR="00994F48" w:rsidRPr="002414EE" w:rsidRDefault="00994F48" w:rsidP="00505F1E">
      <w:pPr>
        <w:spacing w:after="0" w:line="240" w:lineRule="auto"/>
        <w:jc w:val="center"/>
        <w:rPr>
          <w:rFonts w:ascii="Arial" w:eastAsia="DengXian Light" w:hAnsi="Arial" w:cs="Arial"/>
          <w:b/>
          <w:bCs/>
          <w:sz w:val="24"/>
          <w:szCs w:val="24"/>
        </w:rPr>
      </w:pPr>
    </w:p>
    <w:p w14:paraId="7C27E88B" w14:textId="77777777" w:rsidR="00582D96" w:rsidRPr="002414EE" w:rsidRDefault="00582D96" w:rsidP="00505F1E">
      <w:pPr>
        <w:spacing w:after="0" w:line="240" w:lineRule="auto"/>
        <w:jc w:val="center"/>
        <w:rPr>
          <w:rFonts w:ascii="Arial" w:eastAsia="DengXian Light" w:hAnsi="Arial" w:cs="Arial"/>
          <w:b/>
          <w:bCs/>
          <w:sz w:val="24"/>
          <w:szCs w:val="24"/>
        </w:rPr>
      </w:pPr>
    </w:p>
    <w:p w14:paraId="22111D00" w14:textId="77777777" w:rsidR="00A54737" w:rsidRPr="002414EE" w:rsidRDefault="00A54737" w:rsidP="00505F1E">
      <w:pPr>
        <w:spacing w:after="0" w:line="240" w:lineRule="auto"/>
        <w:jc w:val="center"/>
        <w:rPr>
          <w:rFonts w:ascii="Arial" w:eastAsia="DengXian Light" w:hAnsi="Arial" w:cs="Arial"/>
          <w:b/>
          <w:bCs/>
          <w:sz w:val="24"/>
          <w:szCs w:val="24"/>
        </w:rPr>
      </w:pPr>
    </w:p>
    <w:p w14:paraId="05925043" w14:textId="77777777" w:rsidR="003C2ADE" w:rsidRDefault="003C2ADE" w:rsidP="00505F1E">
      <w:pPr>
        <w:spacing w:after="0" w:line="240" w:lineRule="auto"/>
        <w:jc w:val="center"/>
        <w:rPr>
          <w:rFonts w:ascii="Arial" w:eastAsia="DengXian Light" w:hAnsi="Arial" w:cs="Arial"/>
          <w:b/>
          <w:bCs/>
          <w:sz w:val="24"/>
          <w:szCs w:val="24"/>
        </w:rPr>
      </w:pPr>
    </w:p>
    <w:p w14:paraId="591DC3D9" w14:textId="77777777" w:rsidR="005F736C" w:rsidRPr="002414EE" w:rsidRDefault="005F736C" w:rsidP="00505F1E">
      <w:pPr>
        <w:spacing w:after="0" w:line="240" w:lineRule="auto"/>
        <w:jc w:val="center"/>
        <w:rPr>
          <w:rFonts w:ascii="Arial" w:eastAsia="DengXian Light" w:hAnsi="Arial" w:cs="Arial"/>
          <w:b/>
          <w:bCs/>
          <w:sz w:val="24"/>
          <w:szCs w:val="24"/>
        </w:rPr>
      </w:pPr>
    </w:p>
    <w:p w14:paraId="65EF4DCC" w14:textId="77777777" w:rsidR="008430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xml:space="preserve">. Marisela Terrazas Muñoz               </w:t>
      </w: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José Alfredo Chávez</w:t>
      </w:r>
    </w:p>
    <w:p w14:paraId="28886F84" w14:textId="77777777" w:rsidR="00994F48" w:rsidRPr="002414EE" w:rsidRDefault="00505F1E" w:rsidP="00505F1E">
      <w:pPr>
        <w:spacing w:after="0" w:line="240" w:lineRule="auto"/>
        <w:rPr>
          <w:rFonts w:ascii="Arial" w:eastAsia="DengXian Light" w:hAnsi="Arial" w:cs="Arial"/>
          <w:b/>
          <w:bCs/>
          <w:sz w:val="24"/>
          <w:szCs w:val="24"/>
        </w:rPr>
      </w:pPr>
      <w:r w:rsidRPr="002414EE">
        <w:rPr>
          <w:rFonts w:ascii="Arial" w:eastAsia="DengXian Light" w:hAnsi="Arial" w:cs="Arial"/>
          <w:b/>
          <w:bCs/>
          <w:sz w:val="24"/>
          <w:szCs w:val="24"/>
        </w:rPr>
        <w:t xml:space="preserve">                </w:t>
      </w:r>
      <w:r w:rsidR="003C2ADE" w:rsidRPr="002414EE">
        <w:rPr>
          <w:rFonts w:ascii="Arial" w:eastAsia="DengXian Light" w:hAnsi="Arial" w:cs="Arial"/>
          <w:b/>
          <w:bCs/>
          <w:sz w:val="24"/>
          <w:szCs w:val="24"/>
        </w:rPr>
        <w:t xml:space="preserve">               </w:t>
      </w:r>
      <w:r w:rsidR="00487D0A">
        <w:rPr>
          <w:rFonts w:ascii="Arial" w:eastAsia="DengXian Light" w:hAnsi="Arial" w:cs="Arial"/>
          <w:b/>
          <w:bCs/>
          <w:sz w:val="24"/>
          <w:szCs w:val="24"/>
        </w:rPr>
        <w:t xml:space="preserve">                                                                </w:t>
      </w:r>
      <w:r w:rsidR="00994F48" w:rsidRPr="002414EE">
        <w:rPr>
          <w:rFonts w:ascii="Arial" w:eastAsia="DengXian Light" w:hAnsi="Arial" w:cs="Arial"/>
          <w:b/>
          <w:bCs/>
          <w:sz w:val="24"/>
          <w:szCs w:val="24"/>
        </w:rPr>
        <w:t>Madrid</w:t>
      </w:r>
    </w:p>
    <w:p w14:paraId="152ADDB8" w14:textId="77777777" w:rsidR="00994F48" w:rsidRPr="002414EE" w:rsidRDefault="00994F48" w:rsidP="00505F1E">
      <w:pPr>
        <w:spacing w:after="0" w:line="240" w:lineRule="auto"/>
        <w:jc w:val="center"/>
        <w:rPr>
          <w:rFonts w:ascii="Arial" w:eastAsia="DengXian Light" w:hAnsi="Arial" w:cs="Arial"/>
          <w:b/>
          <w:bCs/>
          <w:sz w:val="24"/>
          <w:szCs w:val="24"/>
        </w:rPr>
      </w:pPr>
    </w:p>
    <w:p w14:paraId="28888941" w14:textId="77777777" w:rsidR="004518FE" w:rsidRDefault="004518FE" w:rsidP="00505F1E">
      <w:pPr>
        <w:spacing w:after="0" w:line="240" w:lineRule="auto"/>
        <w:jc w:val="center"/>
        <w:rPr>
          <w:rFonts w:ascii="Arial" w:eastAsia="DengXian Light" w:hAnsi="Arial" w:cs="Arial"/>
          <w:b/>
          <w:bCs/>
          <w:sz w:val="24"/>
          <w:szCs w:val="24"/>
        </w:rPr>
      </w:pPr>
    </w:p>
    <w:p w14:paraId="190638F0" w14:textId="77777777" w:rsidR="005F736C" w:rsidRPr="002414EE" w:rsidRDefault="005F736C" w:rsidP="00505F1E">
      <w:pPr>
        <w:spacing w:after="0" w:line="240" w:lineRule="auto"/>
        <w:jc w:val="center"/>
        <w:rPr>
          <w:rFonts w:ascii="Arial" w:eastAsia="DengXian Light" w:hAnsi="Arial" w:cs="Arial"/>
          <w:b/>
          <w:bCs/>
          <w:sz w:val="24"/>
          <w:szCs w:val="24"/>
        </w:rPr>
      </w:pPr>
    </w:p>
    <w:p w14:paraId="1EC31D1E" w14:textId="77777777" w:rsidR="003C2ADE" w:rsidRPr="002414EE" w:rsidRDefault="003C2ADE" w:rsidP="00505F1E">
      <w:pPr>
        <w:spacing w:after="0" w:line="240" w:lineRule="auto"/>
        <w:jc w:val="center"/>
        <w:rPr>
          <w:rFonts w:ascii="Arial" w:eastAsia="DengXian Light" w:hAnsi="Arial" w:cs="Arial"/>
          <w:b/>
          <w:bCs/>
          <w:sz w:val="24"/>
          <w:szCs w:val="24"/>
        </w:rPr>
      </w:pPr>
    </w:p>
    <w:p w14:paraId="3E40B7C7" w14:textId="77777777" w:rsidR="00994F48" w:rsidRPr="002414EE" w:rsidRDefault="00994F48" w:rsidP="00505F1E">
      <w:pPr>
        <w:spacing w:after="0" w:line="240" w:lineRule="auto"/>
        <w:jc w:val="center"/>
        <w:rPr>
          <w:rFonts w:ascii="Arial" w:eastAsia="DengXian Light" w:hAnsi="Arial" w:cs="Arial"/>
          <w:b/>
          <w:bCs/>
          <w:sz w:val="24"/>
          <w:szCs w:val="24"/>
        </w:rPr>
      </w:pPr>
    </w:p>
    <w:p w14:paraId="53D729C1" w14:textId="77777777" w:rsidR="00994F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xml:space="preserve">. Carlos Alfredo Olson           </w:t>
      </w:r>
      <w:r w:rsidR="00843048" w:rsidRPr="002414EE">
        <w:rPr>
          <w:rFonts w:ascii="Arial" w:eastAsia="DengXian Light" w:hAnsi="Arial" w:cs="Arial"/>
          <w:b/>
          <w:bCs/>
          <w:sz w:val="24"/>
          <w:szCs w:val="24"/>
        </w:rPr>
        <w:t xml:space="preserve">     </w:t>
      </w:r>
      <w:r w:rsidR="00311A11" w:rsidRPr="002414EE">
        <w:rPr>
          <w:rFonts w:ascii="Arial" w:eastAsia="DengXian Light" w:hAnsi="Arial" w:cs="Arial"/>
          <w:b/>
          <w:bCs/>
          <w:sz w:val="24"/>
          <w:szCs w:val="24"/>
        </w:rPr>
        <w:t xml:space="preserve">     </w:t>
      </w:r>
      <w:proofErr w:type="spellStart"/>
      <w:r w:rsidR="00311A11" w:rsidRPr="002414EE">
        <w:rPr>
          <w:rFonts w:ascii="Arial" w:eastAsia="DengXian Light" w:hAnsi="Arial" w:cs="Arial"/>
          <w:b/>
          <w:bCs/>
          <w:sz w:val="24"/>
          <w:szCs w:val="24"/>
        </w:rPr>
        <w:t>Dip</w:t>
      </w:r>
      <w:proofErr w:type="spellEnd"/>
      <w:r w:rsidR="00311A11" w:rsidRPr="002414EE">
        <w:rPr>
          <w:rFonts w:ascii="Arial" w:eastAsia="DengXian Light" w:hAnsi="Arial" w:cs="Arial"/>
          <w:b/>
          <w:bCs/>
          <w:sz w:val="24"/>
          <w:szCs w:val="24"/>
        </w:rPr>
        <w:t>. Carla Yamileth Rivas</w:t>
      </w:r>
    </w:p>
    <w:p w14:paraId="0069B080" w14:textId="77777777" w:rsidR="00994F48" w:rsidRPr="002414EE" w:rsidRDefault="00994F48" w:rsidP="00505F1E">
      <w:pPr>
        <w:tabs>
          <w:tab w:val="left" w:pos="1455"/>
        </w:tabs>
        <w:spacing w:after="0" w:line="240" w:lineRule="auto"/>
        <w:jc w:val="center"/>
        <w:rPr>
          <w:rFonts w:ascii="Arial" w:eastAsia="DengXian Light" w:hAnsi="Arial" w:cs="Arial"/>
          <w:b/>
          <w:bCs/>
          <w:sz w:val="24"/>
          <w:szCs w:val="24"/>
        </w:rPr>
      </w:pPr>
      <w:r w:rsidRPr="002414EE">
        <w:rPr>
          <w:rFonts w:ascii="Arial" w:eastAsia="DengXian Light" w:hAnsi="Arial" w:cs="Arial"/>
          <w:b/>
          <w:bCs/>
          <w:sz w:val="24"/>
          <w:szCs w:val="24"/>
        </w:rPr>
        <w:t>San Vicente</w:t>
      </w:r>
      <w:r w:rsidR="00311A11" w:rsidRPr="002414EE">
        <w:rPr>
          <w:rFonts w:ascii="Arial" w:eastAsia="DengXian Light" w:hAnsi="Arial" w:cs="Arial"/>
          <w:b/>
          <w:bCs/>
          <w:sz w:val="24"/>
          <w:szCs w:val="24"/>
        </w:rPr>
        <w:t xml:space="preserve">                                               Martínez</w:t>
      </w:r>
    </w:p>
    <w:p w14:paraId="71A4DABD" w14:textId="77777777" w:rsidR="00994F48" w:rsidRPr="002414EE" w:rsidRDefault="00994F48" w:rsidP="00505F1E">
      <w:pPr>
        <w:spacing w:after="0" w:line="240" w:lineRule="auto"/>
        <w:jc w:val="center"/>
        <w:rPr>
          <w:rFonts w:ascii="Arial" w:eastAsia="DengXian Light" w:hAnsi="Arial" w:cs="Arial"/>
          <w:b/>
          <w:bCs/>
          <w:sz w:val="24"/>
          <w:szCs w:val="24"/>
        </w:rPr>
      </w:pPr>
    </w:p>
    <w:p w14:paraId="5C68865C" w14:textId="77777777" w:rsidR="004518FE" w:rsidRPr="002414EE" w:rsidRDefault="004518FE" w:rsidP="00505F1E">
      <w:pPr>
        <w:spacing w:after="0" w:line="240" w:lineRule="auto"/>
        <w:jc w:val="center"/>
        <w:rPr>
          <w:rFonts w:ascii="Arial" w:eastAsia="DengXian Light" w:hAnsi="Arial" w:cs="Arial"/>
          <w:b/>
          <w:bCs/>
          <w:sz w:val="24"/>
          <w:szCs w:val="24"/>
        </w:rPr>
      </w:pPr>
    </w:p>
    <w:p w14:paraId="30F76FD5" w14:textId="77777777" w:rsidR="003C2ADE" w:rsidRPr="002414EE" w:rsidRDefault="003C2ADE" w:rsidP="00505F1E">
      <w:pPr>
        <w:spacing w:after="0" w:line="240" w:lineRule="auto"/>
        <w:jc w:val="center"/>
        <w:rPr>
          <w:rFonts w:ascii="Arial" w:eastAsia="DengXian Light" w:hAnsi="Arial" w:cs="Arial"/>
          <w:b/>
          <w:bCs/>
          <w:sz w:val="24"/>
          <w:szCs w:val="24"/>
        </w:rPr>
      </w:pPr>
    </w:p>
    <w:p w14:paraId="1F8A1440" w14:textId="77777777" w:rsidR="00FB0BD4" w:rsidRPr="002414EE" w:rsidRDefault="00FB0BD4" w:rsidP="00505F1E">
      <w:pPr>
        <w:spacing w:after="0" w:line="240" w:lineRule="auto"/>
        <w:jc w:val="center"/>
        <w:rPr>
          <w:rFonts w:ascii="Arial" w:eastAsia="DengXian Light" w:hAnsi="Arial" w:cs="Arial"/>
          <w:b/>
          <w:bCs/>
          <w:sz w:val="24"/>
          <w:szCs w:val="24"/>
        </w:rPr>
      </w:pPr>
    </w:p>
    <w:p w14:paraId="0F3794E0" w14:textId="77777777" w:rsidR="00582D96" w:rsidRPr="002414EE" w:rsidRDefault="00582D96" w:rsidP="00505F1E">
      <w:pPr>
        <w:spacing w:after="0" w:line="240" w:lineRule="auto"/>
        <w:jc w:val="center"/>
        <w:rPr>
          <w:rFonts w:ascii="Arial" w:eastAsia="DengXian Light" w:hAnsi="Arial" w:cs="Arial"/>
          <w:b/>
          <w:bCs/>
          <w:sz w:val="24"/>
          <w:szCs w:val="24"/>
        </w:rPr>
      </w:pPr>
    </w:p>
    <w:p w14:paraId="6256FCA3" w14:textId="77777777" w:rsidR="008430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xml:space="preserve">. Roberto Marcelino Carreón      </w:t>
      </w:r>
      <w:r w:rsidR="00843048" w:rsidRPr="002414EE">
        <w:rPr>
          <w:rFonts w:ascii="Arial" w:eastAsia="DengXian Light" w:hAnsi="Arial" w:cs="Arial"/>
          <w:b/>
          <w:bCs/>
          <w:sz w:val="24"/>
          <w:szCs w:val="24"/>
        </w:rPr>
        <w:t xml:space="preserve">           </w:t>
      </w:r>
      <w:r w:rsidRPr="002414EE">
        <w:rPr>
          <w:rFonts w:ascii="Arial" w:eastAsia="DengXian Light" w:hAnsi="Arial" w:cs="Arial"/>
          <w:b/>
          <w:bCs/>
          <w:sz w:val="24"/>
          <w:szCs w:val="24"/>
        </w:rPr>
        <w:t xml:space="preserve">    </w:t>
      </w: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Luis Alberto Aguilar</w:t>
      </w:r>
    </w:p>
    <w:p w14:paraId="3E26D9F3" w14:textId="77777777" w:rsidR="00994F48" w:rsidRPr="002414EE" w:rsidRDefault="00B73948" w:rsidP="00505F1E">
      <w:pPr>
        <w:spacing w:after="0" w:line="240" w:lineRule="auto"/>
        <w:jc w:val="center"/>
        <w:rPr>
          <w:rFonts w:ascii="Arial" w:eastAsia="DengXian Light" w:hAnsi="Arial" w:cs="Arial"/>
          <w:b/>
          <w:bCs/>
          <w:sz w:val="24"/>
          <w:szCs w:val="24"/>
        </w:rPr>
      </w:pPr>
      <w:r w:rsidRPr="002414EE">
        <w:rPr>
          <w:rFonts w:ascii="Arial" w:eastAsia="DengXian Light" w:hAnsi="Arial" w:cs="Arial"/>
          <w:b/>
          <w:bCs/>
          <w:sz w:val="24"/>
          <w:szCs w:val="24"/>
        </w:rPr>
        <w:t>Huitrón</w:t>
      </w:r>
      <w:r w:rsidR="00311A11" w:rsidRPr="002414EE">
        <w:rPr>
          <w:rFonts w:ascii="Arial" w:eastAsia="DengXian Light" w:hAnsi="Arial" w:cs="Arial"/>
          <w:b/>
          <w:bCs/>
          <w:sz w:val="24"/>
          <w:szCs w:val="24"/>
        </w:rPr>
        <w:t xml:space="preserve">                                           </w:t>
      </w:r>
      <w:r w:rsidR="00AF3019" w:rsidRPr="002414EE">
        <w:rPr>
          <w:rFonts w:ascii="Arial" w:eastAsia="DengXian Light" w:hAnsi="Arial" w:cs="Arial"/>
          <w:b/>
          <w:bCs/>
          <w:sz w:val="24"/>
          <w:szCs w:val="24"/>
        </w:rPr>
        <w:t xml:space="preserve">      </w:t>
      </w:r>
      <w:r w:rsidR="00311A11" w:rsidRPr="002414EE">
        <w:rPr>
          <w:rFonts w:ascii="Arial" w:eastAsia="DengXian Light" w:hAnsi="Arial" w:cs="Arial"/>
          <w:b/>
          <w:bCs/>
          <w:sz w:val="24"/>
          <w:szCs w:val="24"/>
        </w:rPr>
        <w:t xml:space="preserve">   Lozoya</w:t>
      </w:r>
    </w:p>
    <w:p w14:paraId="738405DB" w14:textId="77777777" w:rsidR="00994F48" w:rsidRPr="002414EE" w:rsidRDefault="00994F48" w:rsidP="00505F1E">
      <w:pPr>
        <w:spacing w:after="0" w:line="240" w:lineRule="auto"/>
        <w:jc w:val="center"/>
        <w:rPr>
          <w:rFonts w:ascii="Arial" w:eastAsia="DengXian Light" w:hAnsi="Arial" w:cs="Arial"/>
          <w:b/>
          <w:bCs/>
          <w:sz w:val="24"/>
          <w:szCs w:val="24"/>
        </w:rPr>
      </w:pPr>
    </w:p>
    <w:p w14:paraId="2AE1A6CF" w14:textId="77777777" w:rsidR="00582D96" w:rsidRDefault="00582D96" w:rsidP="00505F1E">
      <w:pPr>
        <w:spacing w:after="0" w:line="240" w:lineRule="auto"/>
        <w:jc w:val="center"/>
        <w:rPr>
          <w:rFonts w:ascii="Arial" w:eastAsia="DengXian Light" w:hAnsi="Arial" w:cs="Arial"/>
          <w:b/>
          <w:bCs/>
          <w:sz w:val="24"/>
          <w:szCs w:val="24"/>
        </w:rPr>
      </w:pPr>
    </w:p>
    <w:p w14:paraId="2DC91D9B" w14:textId="77777777" w:rsidR="005F736C" w:rsidRPr="002414EE" w:rsidRDefault="005F736C" w:rsidP="00505F1E">
      <w:pPr>
        <w:spacing w:after="0" w:line="240" w:lineRule="auto"/>
        <w:jc w:val="center"/>
        <w:rPr>
          <w:rFonts w:ascii="Arial" w:eastAsia="DengXian Light" w:hAnsi="Arial" w:cs="Arial"/>
          <w:b/>
          <w:bCs/>
          <w:sz w:val="24"/>
          <w:szCs w:val="24"/>
        </w:rPr>
      </w:pPr>
    </w:p>
    <w:p w14:paraId="178184F3" w14:textId="77777777" w:rsidR="004518FE" w:rsidRPr="002414EE" w:rsidRDefault="004518FE" w:rsidP="00505F1E">
      <w:pPr>
        <w:spacing w:after="0" w:line="240" w:lineRule="auto"/>
        <w:jc w:val="center"/>
        <w:rPr>
          <w:rFonts w:ascii="Arial" w:eastAsia="DengXian Light" w:hAnsi="Arial" w:cs="Arial"/>
          <w:b/>
          <w:bCs/>
          <w:sz w:val="24"/>
          <w:szCs w:val="24"/>
        </w:rPr>
      </w:pPr>
    </w:p>
    <w:p w14:paraId="5ED6163F" w14:textId="77777777" w:rsidR="00994F48" w:rsidRPr="002414EE" w:rsidRDefault="00994F48" w:rsidP="00505F1E">
      <w:pPr>
        <w:spacing w:after="0" w:line="240" w:lineRule="auto"/>
        <w:jc w:val="center"/>
        <w:rPr>
          <w:rFonts w:ascii="Arial" w:eastAsia="DengXian Light" w:hAnsi="Arial" w:cs="Arial"/>
          <w:b/>
          <w:bCs/>
          <w:sz w:val="24"/>
          <w:szCs w:val="24"/>
        </w:rPr>
      </w:pPr>
    </w:p>
    <w:p w14:paraId="56206306" w14:textId="77777777" w:rsidR="00994F48"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xml:space="preserve">. Diana Ivette Pereda </w:t>
      </w:r>
      <w:r w:rsidR="00B73948" w:rsidRPr="002414EE">
        <w:rPr>
          <w:rFonts w:ascii="Arial" w:eastAsia="DengXian Light" w:hAnsi="Arial" w:cs="Arial"/>
          <w:b/>
          <w:bCs/>
          <w:sz w:val="24"/>
          <w:szCs w:val="24"/>
        </w:rPr>
        <w:t>Gutiérrez</w:t>
      </w:r>
      <w:r w:rsidRPr="002414EE">
        <w:rPr>
          <w:rFonts w:ascii="Arial" w:eastAsia="DengXian Light" w:hAnsi="Arial" w:cs="Arial"/>
          <w:b/>
          <w:bCs/>
          <w:sz w:val="24"/>
          <w:szCs w:val="24"/>
        </w:rPr>
        <w:t xml:space="preserve">        </w:t>
      </w: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Gabriel Ángel García Cantú</w:t>
      </w:r>
    </w:p>
    <w:p w14:paraId="3383CBDA" w14:textId="77777777" w:rsidR="00994F48" w:rsidRPr="002414EE" w:rsidRDefault="00994F48" w:rsidP="00505F1E">
      <w:pPr>
        <w:spacing w:after="0" w:line="240" w:lineRule="auto"/>
        <w:jc w:val="center"/>
        <w:rPr>
          <w:rFonts w:ascii="Arial" w:eastAsia="DengXian Light" w:hAnsi="Arial" w:cs="Arial"/>
          <w:b/>
          <w:bCs/>
          <w:sz w:val="24"/>
          <w:szCs w:val="24"/>
        </w:rPr>
      </w:pPr>
    </w:p>
    <w:p w14:paraId="62302889" w14:textId="77777777" w:rsidR="00994F48" w:rsidRPr="002414EE" w:rsidRDefault="00994F48" w:rsidP="00505F1E">
      <w:pPr>
        <w:spacing w:after="0" w:line="240" w:lineRule="auto"/>
        <w:jc w:val="center"/>
        <w:rPr>
          <w:rFonts w:ascii="Arial" w:eastAsia="DengXian Light" w:hAnsi="Arial" w:cs="Arial"/>
          <w:b/>
          <w:bCs/>
          <w:sz w:val="24"/>
          <w:szCs w:val="24"/>
        </w:rPr>
      </w:pPr>
    </w:p>
    <w:p w14:paraId="6C8FEE67" w14:textId="77777777" w:rsidR="00FB0BD4" w:rsidRPr="002414EE" w:rsidRDefault="00FB0BD4" w:rsidP="00505F1E">
      <w:pPr>
        <w:spacing w:after="0" w:line="240" w:lineRule="auto"/>
        <w:jc w:val="center"/>
        <w:rPr>
          <w:rFonts w:ascii="Arial" w:eastAsia="DengXian Light" w:hAnsi="Arial" w:cs="Arial"/>
          <w:b/>
          <w:bCs/>
          <w:sz w:val="24"/>
          <w:szCs w:val="24"/>
        </w:rPr>
      </w:pPr>
    </w:p>
    <w:p w14:paraId="68B9CF11" w14:textId="77777777" w:rsidR="004518FE" w:rsidRPr="002414EE" w:rsidRDefault="004518FE" w:rsidP="00505F1E">
      <w:pPr>
        <w:spacing w:after="0" w:line="240" w:lineRule="auto"/>
        <w:jc w:val="center"/>
        <w:rPr>
          <w:rFonts w:ascii="Arial" w:eastAsia="DengXian Light" w:hAnsi="Arial" w:cs="Arial"/>
          <w:b/>
          <w:bCs/>
          <w:sz w:val="24"/>
          <w:szCs w:val="24"/>
        </w:rPr>
      </w:pPr>
    </w:p>
    <w:p w14:paraId="3B499D83" w14:textId="77777777" w:rsidR="00994F48" w:rsidRPr="002414EE" w:rsidRDefault="00994F48" w:rsidP="00505F1E">
      <w:pPr>
        <w:spacing w:after="0" w:line="240" w:lineRule="auto"/>
        <w:jc w:val="center"/>
        <w:rPr>
          <w:rFonts w:ascii="Arial" w:eastAsia="DengXian Light" w:hAnsi="Arial" w:cs="Arial"/>
          <w:b/>
          <w:bCs/>
          <w:sz w:val="24"/>
          <w:szCs w:val="24"/>
        </w:rPr>
      </w:pPr>
    </w:p>
    <w:p w14:paraId="122C785E" w14:textId="77777777" w:rsidR="007E6C55" w:rsidRPr="002414EE" w:rsidRDefault="00994F48" w:rsidP="00505F1E">
      <w:pPr>
        <w:spacing w:after="0" w:line="240" w:lineRule="auto"/>
        <w:jc w:val="center"/>
        <w:rPr>
          <w:rFonts w:ascii="Arial" w:eastAsia="DengXian Light" w:hAnsi="Arial" w:cs="Arial"/>
          <w:b/>
          <w:bCs/>
          <w:sz w:val="24"/>
          <w:szCs w:val="24"/>
        </w:rPr>
      </w:pPr>
      <w:proofErr w:type="spellStart"/>
      <w:r w:rsidRPr="002414EE">
        <w:rPr>
          <w:rFonts w:ascii="Arial" w:eastAsia="DengXian Light" w:hAnsi="Arial" w:cs="Arial"/>
          <w:b/>
          <w:bCs/>
          <w:sz w:val="24"/>
          <w:szCs w:val="24"/>
        </w:rPr>
        <w:t>Dip</w:t>
      </w:r>
      <w:proofErr w:type="spellEnd"/>
      <w:r w:rsidRPr="002414EE">
        <w:rPr>
          <w:rFonts w:ascii="Arial" w:eastAsia="DengXian Light" w:hAnsi="Arial" w:cs="Arial"/>
          <w:b/>
          <w:bCs/>
          <w:sz w:val="24"/>
          <w:szCs w:val="24"/>
        </w:rPr>
        <w:t>. Rosa Isela Martínez Díaz</w:t>
      </w:r>
      <w:r w:rsidR="00505F1E" w:rsidRPr="002414EE">
        <w:rPr>
          <w:rFonts w:ascii="Arial" w:eastAsia="DengXian Light" w:hAnsi="Arial" w:cs="Arial"/>
          <w:b/>
          <w:bCs/>
          <w:sz w:val="24"/>
          <w:szCs w:val="24"/>
        </w:rPr>
        <w:t xml:space="preserve">              </w:t>
      </w:r>
      <w:r w:rsidR="007E6C55" w:rsidRPr="002414EE">
        <w:rPr>
          <w:rFonts w:ascii="Arial" w:eastAsia="DengXian Light" w:hAnsi="Arial" w:cs="Arial"/>
          <w:b/>
          <w:bCs/>
          <w:sz w:val="24"/>
          <w:szCs w:val="24"/>
        </w:rPr>
        <w:tab/>
      </w:r>
      <w:proofErr w:type="spellStart"/>
      <w:r w:rsidR="007E6C55" w:rsidRPr="002414EE">
        <w:rPr>
          <w:rFonts w:ascii="Arial" w:eastAsia="DengXian Light" w:hAnsi="Arial" w:cs="Arial"/>
          <w:b/>
          <w:bCs/>
          <w:sz w:val="24"/>
          <w:szCs w:val="24"/>
        </w:rPr>
        <w:t>Dip</w:t>
      </w:r>
      <w:proofErr w:type="spellEnd"/>
      <w:r w:rsidR="007E6C55" w:rsidRPr="002414EE">
        <w:rPr>
          <w:rFonts w:ascii="Arial" w:eastAsia="DengXian Light" w:hAnsi="Arial" w:cs="Arial"/>
          <w:b/>
          <w:bCs/>
          <w:sz w:val="24"/>
          <w:szCs w:val="24"/>
        </w:rPr>
        <w:t xml:space="preserve">. Yesenia Guadalupe Reyes                   </w:t>
      </w:r>
      <w:r w:rsidR="00A54737" w:rsidRPr="002414EE">
        <w:rPr>
          <w:rFonts w:ascii="Arial" w:eastAsia="DengXian Light" w:hAnsi="Arial" w:cs="Arial"/>
          <w:b/>
          <w:bCs/>
          <w:color w:val="FFFFFF" w:themeColor="background1"/>
          <w:sz w:val="24"/>
          <w:szCs w:val="24"/>
        </w:rPr>
        <w:t>……………………………………………………</w:t>
      </w:r>
      <w:proofErr w:type="spellStart"/>
      <w:r w:rsidR="007E6C55" w:rsidRPr="002414EE">
        <w:rPr>
          <w:rFonts w:ascii="Arial" w:eastAsia="DengXian Light" w:hAnsi="Arial" w:cs="Arial"/>
          <w:b/>
          <w:bCs/>
          <w:sz w:val="24"/>
          <w:szCs w:val="24"/>
        </w:rPr>
        <w:t>Calzadías</w:t>
      </w:r>
      <w:proofErr w:type="spellEnd"/>
    </w:p>
    <w:p w14:paraId="4F127674" w14:textId="77777777" w:rsidR="00745DCF" w:rsidRPr="002414EE" w:rsidRDefault="00745DCF" w:rsidP="00FB0BD4">
      <w:pPr>
        <w:spacing w:after="0" w:line="288" w:lineRule="auto"/>
        <w:jc w:val="both"/>
        <w:rPr>
          <w:rFonts w:ascii="Arial" w:hAnsi="Arial" w:cs="Arial"/>
          <w:b/>
          <w:bCs/>
          <w:sz w:val="24"/>
          <w:szCs w:val="24"/>
        </w:rPr>
      </w:pPr>
    </w:p>
    <w:p w14:paraId="125724D9" w14:textId="77777777" w:rsidR="00745DCF" w:rsidRPr="002414EE" w:rsidRDefault="00C01C0E" w:rsidP="00FB0BD4">
      <w:pPr>
        <w:spacing w:after="0" w:line="288" w:lineRule="auto"/>
        <w:jc w:val="both"/>
        <w:rPr>
          <w:rFonts w:ascii="Arial" w:hAnsi="Arial" w:cs="Arial"/>
          <w:b/>
          <w:bCs/>
          <w:sz w:val="24"/>
          <w:szCs w:val="24"/>
        </w:rPr>
      </w:pPr>
      <w:r>
        <w:rPr>
          <w:rFonts w:ascii="Arial" w:hAnsi="Arial" w:cs="Arial"/>
          <w:b/>
          <w:bCs/>
          <w:noProof/>
          <w:sz w:val="24"/>
          <w:szCs w:val="24"/>
          <w:lang w:eastAsia="es-MX"/>
        </w:rPr>
        <mc:AlternateContent>
          <mc:Choice Requires="wps">
            <w:drawing>
              <wp:anchor distT="45720" distB="45720" distL="114300" distR="114300" simplePos="0" relativeHeight="251657728" behindDoc="1" locked="0" layoutInCell="1" allowOverlap="1" wp14:anchorId="342D511B" wp14:editId="498D3C18">
                <wp:simplePos x="0" y="0"/>
                <wp:positionH relativeFrom="margin">
                  <wp:align>center</wp:align>
                </wp:positionH>
                <wp:positionV relativeFrom="paragraph">
                  <wp:posOffset>1492885</wp:posOffset>
                </wp:positionV>
                <wp:extent cx="6327775" cy="514350"/>
                <wp:effectExtent l="0" t="0" r="158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514350"/>
                        </a:xfrm>
                        <a:prstGeom prst="rect">
                          <a:avLst/>
                        </a:prstGeom>
                        <a:solidFill>
                          <a:srgbClr val="FFFFFF"/>
                        </a:solidFill>
                        <a:ln w="9525">
                          <a:solidFill>
                            <a:srgbClr val="000000"/>
                          </a:solidFill>
                          <a:miter lim="800000"/>
                          <a:headEnd/>
                          <a:tailEnd/>
                        </a:ln>
                      </wps:spPr>
                      <wps:txbx>
                        <w:txbxContent>
                          <w:p w14:paraId="63A44856" w14:textId="77777777" w:rsidR="000D320E" w:rsidRPr="004518FE" w:rsidRDefault="000D320E" w:rsidP="00745DCF">
                            <w:pPr>
                              <w:jc w:val="both"/>
                              <w:rPr>
                                <w:rFonts w:ascii="Arial" w:eastAsia="FangSong" w:hAnsi="Arial" w:cs="Arial"/>
                                <w:b/>
                                <w:bCs/>
                                <w:caps/>
                                <w:sz w:val="18"/>
                                <w:szCs w:val="18"/>
                              </w:rPr>
                            </w:pPr>
                            <w:r w:rsidRPr="004518FE">
                              <w:rPr>
                                <w:caps/>
                                <w:sz w:val="18"/>
                                <w:szCs w:val="18"/>
                              </w:rPr>
                              <w:t>ESTA HOJA DE FIRMAS PERTENECE A</w:t>
                            </w:r>
                            <w:r w:rsidRPr="004518FE">
                              <w:rPr>
                                <w:rFonts w:ascii="Arial" w:eastAsia="FangSong" w:hAnsi="Arial" w:cs="Arial"/>
                                <w:b/>
                                <w:bCs/>
                                <w:sz w:val="18"/>
                                <w:szCs w:val="18"/>
                              </w:rPr>
                              <w:t xml:space="preserve"> </w:t>
                            </w:r>
                            <w:r w:rsidR="00B75927" w:rsidRPr="00B75927">
                              <w:rPr>
                                <w:rFonts w:ascii="Arial" w:eastAsia="FangSong" w:hAnsi="Arial" w:cs="Arial"/>
                                <w:b/>
                                <w:bCs/>
                                <w:smallCaps/>
                                <w:sz w:val="18"/>
                                <w:szCs w:val="18"/>
                              </w:rPr>
                              <w:t>iniciativa de Decreto a fin de reformar la Ley de Protección Civil del Estado, así como el Código Municipal para el Estado de Chihuahua, para que sea obligación de los municipios expedir el atlas de riesgo y actualizarlo anualmente.</w:t>
                            </w:r>
                          </w:p>
                          <w:p w14:paraId="30780620" w14:textId="77777777" w:rsidR="000D320E" w:rsidRPr="004518FE" w:rsidRDefault="000D320E" w:rsidP="00745DCF">
                            <w:pPr>
                              <w:jc w:val="both"/>
                              <w:rPr>
                                <w: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117.55pt;width:498.25pt;height:40.5pt;z-index:-251658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">
                <v:textbox>
                  <w:txbxContent>
                    <w:p w:rsidR="000D320E" w:rsidRPr="004518FE" w:rsidRDefault="000D320E" w:rsidP="00745DCF">
                      <w:pPr>
                        <w:jc w:val="both"/>
                        <w:rPr>
                          <w:rFonts w:ascii="Arial" w:eastAsia="FangSong" w:hAnsi="Arial" w:cs="Arial"/>
                          <w:b/>
                          <w:bCs/>
                          <w:caps/>
                          <w:sz w:val="18"/>
                          <w:szCs w:val="18"/>
                        </w:rPr>
                      </w:pPr>
                      <w:r w:rsidRPr="004518FE">
                        <w:rPr>
                          <w:caps/>
                          <w:sz w:val="18"/>
                          <w:szCs w:val="18"/>
                        </w:rPr>
                        <w:t>ESTA HOJA DE FIRMAS PERTENECE A</w:t>
                      </w:r>
                      <w:r w:rsidRPr="004518FE">
                        <w:rPr>
                          <w:rFonts w:ascii="Arial" w:eastAsia="FangSong" w:hAnsi="Arial" w:cs="Arial"/>
                          <w:b/>
                          <w:bCs/>
                          <w:sz w:val="18"/>
                          <w:szCs w:val="18"/>
                        </w:rPr>
                        <w:t xml:space="preserve"> </w:t>
                      </w:r>
                      <w:r w:rsidR="00B75927" w:rsidRPr="00B75927">
                        <w:rPr>
                          <w:rFonts w:ascii="Arial" w:eastAsia="FangSong" w:hAnsi="Arial" w:cs="Arial"/>
                          <w:b/>
                          <w:bCs/>
                          <w:smallCaps/>
                          <w:sz w:val="18"/>
                          <w:szCs w:val="18"/>
                        </w:rPr>
                        <w:t>iniciativa de Decreto a fin de reformar la Ley de Protección Civil del Estado, así como el Código Municipal para el Estado de Chihuahua, para que sea obligación de los municipios expedir el atlas de riesgo y actualizarlo anualmente.</w:t>
                      </w:r>
                    </w:p>
                    <w:p w:rsidR="000D320E" w:rsidRPr="004518FE" w:rsidRDefault="000D320E" w:rsidP="00745DCF">
                      <w:pPr>
                        <w:jc w:val="both"/>
                        <w:rPr>
                          <w:caps/>
                          <w:sz w:val="20"/>
                          <w:szCs w:val="20"/>
                        </w:rPr>
                      </w:pPr>
                    </w:p>
                  </w:txbxContent>
                </v:textbox>
                <w10:wrap anchorx="margin"/>
              </v:shape>
            </w:pict>
          </mc:Fallback>
        </mc:AlternateContent>
      </w:r>
    </w:p>
    <w:sectPr w:rsidR="00745DCF" w:rsidRPr="002414EE" w:rsidSect="00296796">
      <w:headerReference w:type="default" r:id="rId9"/>
      <w:footerReference w:type="default" r:id="rId10"/>
      <w:pgSz w:w="12240" w:h="15840"/>
      <w:pgMar w:top="2325" w:right="1701" w:bottom="1418" w:left="1701" w:header="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BD1E" w14:textId="77777777" w:rsidR="00D934BD" w:rsidRDefault="00D934BD" w:rsidP="00CF3BD0">
      <w:pPr>
        <w:spacing w:after="0" w:line="240" w:lineRule="auto"/>
      </w:pPr>
      <w:r>
        <w:separator/>
      </w:r>
    </w:p>
  </w:endnote>
  <w:endnote w:type="continuationSeparator" w:id="0">
    <w:p w14:paraId="48F78EBA" w14:textId="77777777" w:rsidR="00D934BD" w:rsidRDefault="00D934BD" w:rsidP="00CF3BD0">
      <w:pPr>
        <w:spacing w:after="0" w:line="240" w:lineRule="auto"/>
      </w:pPr>
      <w:r>
        <w:continuationSeparator/>
      </w:r>
    </w:p>
  </w:endnote>
  <w:endnote w:type="continuationNotice" w:id="1">
    <w:p w14:paraId="02CEF520" w14:textId="77777777" w:rsidR="00D934BD" w:rsidRDefault="00D93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nderplay">
    <w:panose1 w:val="00000000000000000000"/>
    <w:charset w:val="00"/>
    <w:family w:val="modern"/>
    <w:notTrueType/>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14834896" w14:textId="77777777" w:rsidR="000D320E" w:rsidRPr="007F2317" w:rsidRDefault="000D320E">
        <w:pPr>
          <w:pStyle w:val="Piedepgina"/>
          <w:jc w:val="right"/>
          <w:rPr>
            <w:rFonts w:ascii="Arial" w:hAnsi="Arial" w:cs="Arial"/>
            <w:sz w:val="20"/>
            <w:szCs w:val="20"/>
          </w:rPr>
        </w:pPr>
        <w:r w:rsidRPr="00505F1E">
          <w:rPr>
            <w:rFonts w:ascii="Arial" w:hAnsi="Arial" w:cs="Arial"/>
            <w:sz w:val="18"/>
            <w:szCs w:val="18"/>
          </w:rPr>
          <w:fldChar w:fldCharType="begin"/>
        </w:r>
        <w:r w:rsidRPr="00505F1E">
          <w:rPr>
            <w:rFonts w:ascii="Arial" w:hAnsi="Arial" w:cs="Arial"/>
            <w:sz w:val="18"/>
            <w:szCs w:val="18"/>
          </w:rPr>
          <w:instrText>PAGE   \* MERGEFORMAT</w:instrText>
        </w:r>
        <w:r w:rsidRPr="00505F1E">
          <w:rPr>
            <w:rFonts w:ascii="Arial" w:hAnsi="Arial" w:cs="Arial"/>
            <w:sz w:val="18"/>
            <w:szCs w:val="18"/>
          </w:rPr>
          <w:fldChar w:fldCharType="separate"/>
        </w:r>
        <w:r w:rsidR="006F6CF0" w:rsidRPr="006F6CF0">
          <w:rPr>
            <w:rFonts w:ascii="Arial" w:hAnsi="Arial" w:cs="Arial"/>
            <w:noProof/>
            <w:sz w:val="18"/>
            <w:szCs w:val="18"/>
            <w:lang w:val="es-ES"/>
          </w:rPr>
          <w:t>9</w:t>
        </w:r>
        <w:r w:rsidRPr="00505F1E">
          <w:rPr>
            <w:rFonts w:ascii="Arial" w:hAnsi="Arial" w:cs="Arial"/>
            <w:sz w:val="18"/>
            <w:szCs w:val="18"/>
          </w:rPr>
          <w:fldChar w:fldCharType="end"/>
        </w:r>
      </w:p>
    </w:sdtContent>
  </w:sdt>
  <w:p w14:paraId="0B84615C" w14:textId="77777777" w:rsidR="000D320E" w:rsidRDefault="000D32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42E7" w14:textId="77777777" w:rsidR="00D934BD" w:rsidRDefault="00D934BD" w:rsidP="00CF3BD0">
      <w:pPr>
        <w:spacing w:after="0" w:line="240" w:lineRule="auto"/>
      </w:pPr>
      <w:r>
        <w:separator/>
      </w:r>
    </w:p>
  </w:footnote>
  <w:footnote w:type="continuationSeparator" w:id="0">
    <w:p w14:paraId="34993BD0" w14:textId="77777777" w:rsidR="00D934BD" w:rsidRDefault="00D934BD" w:rsidP="00CF3BD0">
      <w:pPr>
        <w:spacing w:after="0" w:line="240" w:lineRule="auto"/>
      </w:pPr>
      <w:r>
        <w:continuationSeparator/>
      </w:r>
    </w:p>
  </w:footnote>
  <w:footnote w:type="continuationNotice" w:id="1">
    <w:p w14:paraId="707AB5D8" w14:textId="77777777" w:rsidR="00D934BD" w:rsidRDefault="00D93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A0D1" w14:textId="77777777" w:rsidR="000D320E" w:rsidRDefault="000D320E" w:rsidP="00CF3BD0">
    <w:pPr>
      <w:pStyle w:val="Encabezado"/>
      <w:jc w:val="right"/>
      <w:rPr>
        <w:rFonts w:ascii="Bahnschrift Light SemiCondensed" w:hAnsi="Bahnschrift Light SemiCondensed" w:cs="Arial"/>
        <w:bCs/>
        <w:i/>
        <w:iCs/>
        <w:noProof/>
        <w:sz w:val="20"/>
        <w:szCs w:val="20"/>
      </w:rPr>
    </w:pPr>
  </w:p>
  <w:p w14:paraId="359F647E" w14:textId="77777777" w:rsidR="000D320E" w:rsidRDefault="000D320E" w:rsidP="00296796">
    <w:pPr>
      <w:pStyle w:val="Encabezado"/>
      <w:jc w:val="center"/>
      <w:rPr>
        <w:rFonts w:ascii="Bahnschrift Light SemiCondensed" w:hAnsi="Bahnschrift Light SemiCondensed" w:cs="Arial"/>
        <w:bCs/>
        <w:i/>
        <w:iCs/>
        <w:noProof/>
        <w:sz w:val="20"/>
        <w:szCs w:val="20"/>
      </w:rPr>
    </w:pPr>
    <w:r>
      <w:rPr>
        <w:rFonts w:ascii="Bahnschrift Light SemiCondensed" w:hAnsi="Bahnschrift Light SemiCondensed" w:cs="Arial"/>
        <w:bCs/>
        <w:i/>
        <w:iCs/>
        <w:noProof/>
        <w:sz w:val="20"/>
        <w:szCs w:val="20"/>
      </w:rPr>
      <w:t>“2022, Año del Centenario de la Llegada de la Comunidad Menonita a Chihuahua”</w:t>
    </w:r>
  </w:p>
  <w:p w14:paraId="3EDF0533" w14:textId="77777777" w:rsidR="000D320E" w:rsidRDefault="000D320E" w:rsidP="00CF3BD0">
    <w:pPr>
      <w:pStyle w:val="Encabezado"/>
      <w:jc w:val="right"/>
      <w:rPr>
        <w:rFonts w:ascii="Bahnschrift Light SemiCondensed" w:hAnsi="Bahnschrift Light SemiCondensed" w:cs="Arial"/>
        <w:bCs/>
        <w:i/>
        <w:iCs/>
        <w:noProof/>
        <w:sz w:val="20"/>
        <w:szCs w:val="20"/>
      </w:rPr>
    </w:pPr>
  </w:p>
  <w:p w14:paraId="0CD73DB0" w14:textId="77777777" w:rsidR="000D320E" w:rsidRDefault="000D320E" w:rsidP="00CF3BD0">
    <w:pPr>
      <w:pStyle w:val="Encabezado"/>
      <w:jc w:val="right"/>
      <w:rPr>
        <w:rFonts w:ascii="Bahnschrift Light SemiCondensed" w:hAnsi="Bahnschrift Light SemiCondensed" w:cs="Arial"/>
        <w:bCs/>
        <w:i/>
        <w:iCs/>
        <w:noProof/>
        <w:sz w:val="20"/>
        <w:szCs w:val="20"/>
      </w:rPr>
    </w:pPr>
  </w:p>
  <w:p w14:paraId="38663958" w14:textId="77777777" w:rsidR="000D320E" w:rsidRPr="009125D4" w:rsidRDefault="000D320E"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E8C"/>
    <w:multiLevelType w:val="hybridMultilevel"/>
    <w:tmpl w:val="B224AD14"/>
    <w:lvl w:ilvl="0" w:tplc="FDBA72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44009"/>
    <w:multiLevelType w:val="hybridMultilevel"/>
    <w:tmpl w:val="586C95B8"/>
    <w:lvl w:ilvl="0" w:tplc="3AB0C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553A6"/>
    <w:multiLevelType w:val="hybridMultilevel"/>
    <w:tmpl w:val="EBE68FD0"/>
    <w:lvl w:ilvl="0" w:tplc="D73C98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2D3631"/>
    <w:multiLevelType w:val="hybridMultilevel"/>
    <w:tmpl w:val="7B56FF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3E35DA"/>
    <w:multiLevelType w:val="hybridMultilevel"/>
    <w:tmpl w:val="102E2A5C"/>
    <w:lvl w:ilvl="0" w:tplc="FDE295D8">
      <w:start w:val="1"/>
      <w:numFmt w:val="decimal"/>
      <w:lvlText w:val="%1)"/>
      <w:lvlJc w:val="left"/>
      <w:pPr>
        <w:ind w:left="780" w:hanging="360"/>
      </w:pPr>
      <w:rPr>
        <w:rFonts w:hint="default"/>
        <w:b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238D0D8D"/>
    <w:multiLevelType w:val="hybridMultilevel"/>
    <w:tmpl w:val="1A023014"/>
    <w:lvl w:ilvl="0" w:tplc="FDC873D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93B6F40"/>
    <w:multiLevelType w:val="hybridMultilevel"/>
    <w:tmpl w:val="B784ED26"/>
    <w:lvl w:ilvl="0" w:tplc="E22E94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442CE"/>
    <w:multiLevelType w:val="multilevel"/>
    <w:tmpl w:val="3168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2273D"/>
    <w:multiLevelType w:val="multilevel"/>
    <w:tmpl w:val="085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9722F"/>
    <w:multiLevelType w:val="hybridMultilevel"/>
    <w:tmpl w:val="C54214FA"/>
    <w:lvl w:ilvl="0" w:tplc="FDE86150">
      <w:start w:val="1"/>
      <w:numFmt w:val="upperRoman"/>
      <w:lvlText w:val="%1."/>
      <w:lvlJc w:val="left"/>
      <w:pPr>
        <w:ind w:left="1080" w:hanging="72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077D0"/>
    <w:multiLevelType w:val="hybridMultilevel"/>
    <w:tmpl w:val="9236A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3E56B9"/>
    <w:multiLevelType w:val="hybridMultilevel"/>
    <w:tmpl w:val="001C76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2900BE"/>
    <w:multiLevelType w:val="hybridMultilevel"/>
    <w:tmpl w:val="535E9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5F504C1"/>
    <w:multiLevelType w:val="hybridMultilevel"/>
    <w:tmpl w:val="31C84256"/>
    <w:lvl w:ilvl="0" w:tplc="5AA85714">
      <w:start w:val="1"/>
      <w:numFmt w:val="decimal"/>
      <w:lvlText w:val="%1)"/>
      <w:lvlJc w:val="left"/>
      <w:pPr>
        <w:ind w:left="420" w:hanging="360"/>
      </w:pPr>
      <w:rPr>
        <w:rFonts w:hint="default"/>
        <w:b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48A94BE3"/>
    <w:multiLevelType w:val="hybridMultilevel"/>
    <w:tmpl w:val="804AF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7B5805"/>
    <w:multiLevelType w:val="hybridMultilevel"/>
    <w:tmpl w:val="F7983EBE"/>
    <w:lvl w:ilvl="0" w:tplc="D2D4B3DE">
      <w:numFmt w:val="bullet"/>
      <w:lvlText w:val="-"/>
      <w:lvlJc w:val="left"/>
      <w:pPr>
        <w:ind w:left="720" w:hanging="360"/>
      </w:pPr>
      <w:rPr>
        <w:rFonts w:ascii="Wonderplay" w:eastAsia="FangSong" w:hAnsi="Wonderplay"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7A3AA0"/>
    <w:multiLevelType w:val="hybridMultilevel"/>
    <w:tmpl w:val="B1DA9E40"/>
    <w:lvl w:ilvl="0" w:tplc="9334B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DA44FE"/>
    <w:multiLevelType w:val="hybridMultilevel"/>
    <w:tmpl w:val="F97244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BFF62C1"/>
    <w:multiLevelType w:val="hybridMultilevel"/>
    <w:tmpl w:val="BA387B9A"/>
    <w:lvl w:ilvl="0" w:tplc="E5A0DC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342E4C"/>
    <w:multiLevelType w:val="hybridMultilevel"/>
    <w:tmpl w:val="D17AF3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DC90698"/>
    <w:multiLevelType w:val="hybridMultilevel"/>
    <w:tmpl w:val="78B2C4E6"/>
    <w:lvl w:ilvl="0" w:tplc="6D888B8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F462643"/>
    <w:multiLevelType w:val="multilevel"/>
    <w:tmpl w:val="2B8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E430F"/>
    <w:multiLevelType w:val="hybridMultilevel"/>
    <w:tmpl w:val="3AFA0408"/>
    <w:lvl w:ilvl="0" w:tplc="9FECB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BC7950"/>
    <w:multiLevelType w:val="hybridMultilevel"/>
    <w:tmpl w:val="77D801B2"/>
    <w:lvl w:ilvl="0" w:tplc="FF3081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CA38E7"/>
    <w:multiLevelType w:val="hybridMultilevel"/>
    <w:tmpl w:val="5B80C998"/>
    <w:lvl w:ilvl="0" w:tplc="66CC02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2"/>
  </w:num>
  <w:num w:numId="3">
    <w:abstractNumId w:val="17"/>
  </w:num>
  <w:num w:numId="4">
    <w:abstractNumId w:val="8"/>
  </w:num>
  <w:num w:numId="5">
    <w:abstractNumId w:val="14"/>
  </w:num>
  <w:num w:numId="6">
    <w:abstractNumId w:val="11"/>
  </w:num>
  <w:num w:numId="7">
    <w:abstractNumId w:val="16"/>
  </w:num>
  <w:num w:numId="8">
    <w:abstractNumId w:val="9"/>
  </w:num>
  <w:num w:numId="9">
    <w:abstractNumId w:val="13"/>
  </w:num>
  <w:num w:numId="10">
    <w:abstractNumId w:val="4"/>
  </w:num>
  <w:num w:numId="11">
    <w:abstractNumId w:val="7"/>
  </w:num>
  <w:num w:numId="12">
    <w:abstractNumId w:val="21"/>
  </w:num>
  <w:num w:numId="13">
    <w:abstractNumId w:val="24"/>
  </w:num>
  <w:num w:numId="14">
    <w:abstractNumId w:val="20"/>
  </w:num>
  <w:num w:numId="15">
    <w:abstractNumId w:val="18"/>
  </w:num>
  <w:num w:numId="16">
    <w:abstractNumId w:val="10"/>
  </w:num>
  <w:num w:numId="17">
    <w:abstractNumId w:val="23"/>
  </w:num>
  <w:num w:numId="18">
    <w:abstractNumId w:val="2"/>
  </w:num>
  <w:num w:numId="19">
    <w:abstractNumId w:val="6"/>
  </w:num>
  <w:num w:numId="20">
    <w:abstractNumId w:val="0"/>
  </w:num>
  <w:num w:numId="21">
    <w:abstractNumId w:val="1"/>
  </w:num>
  <w:num w:numId="22">
    <w:abstractNumId w:val="22"/>
  </w:num>
  <w:num w:numId="23">
    <w:abstractNumId w:val="5"/>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833"/>
    <w:rsid w:val="00003C41"/>
    <w:rsid w:val="00004756"/>
    <w:rsid w:val="000049F6"/>
    <w:rsid w:val="00004F3B"/>
    <w:rsid w:val="00005673"/>
    <w:rsid w:val="000120BB"/>
    <w:rsid w:val="00014224"/>
    <w:rsid w:val="00020ECE"/>
    <w:rsid w:val="000230AD"/>
    <w:rsid w:val="00024227"/>
    <w:rsid w:val="000267F7"/>
    <w:rsid w:val="00040222"/>
    <w:rsid w:val="000409B0"/>
    <w:rsid w:val="000476FA"/>
    <w:rsid w:val="00047AAC"/>
    <w:rsid w:val="00053818"/>
    <w:rsid w:val="00053916"/>
    <w:rsid w:val="00055600"/>
    <w:rsid w:val="0005655F"/>
    <w:rsid w:val="00061B58"/>
    <w:rsid w:val="00063952"/>
    <w:rsid w:val="00070E23"/>
    <w:rsid w:val="00071F4F"/>
    <w:rsid w:val="00075A18"/>
    <w:rsid w:val="00076300"/>
    <w:rsid w:val="0008091F"/>
    <w:rsid w:val="00084733"/>
    <w:rsid w:val="00084ABB"/>
    <w:rsid w:val="00086BC3"/>
    <w:rsid w:val="00097483"/>
    <w:rsid w:val="000A0C19"/>
    <w:rsid w:val="000A1501"/>
    <w:rsid w:val="000A2523"/>
    <w:rsid w:val="000A2839"/>
    <w:rsid w:val="000A3108"/>
    <w:rsid w:val="000A6DFF"/>
    <w:rsid w:val="000B1AA6"/>
    <w:rsid w:val="000B5161"/>
    <w:rsid w:val="000B7284"/>
    <w:rsid w:val="000C0534"/>
    <w:rsid w:val="000C2158"/>
    <w:rsid w:val="000C225E"/>
    <w:rsid w:val="000C4835"/>
    <w:rsid w:val="000D0AFD"/>
    <w:rsid w:val="000D320E"/>
    <w:rsid w:val="000D4ACC"/>
    <w:rsid w:val="000D5138"/>
    <w:rsid w:val="000D5A00"/>
    <w:rsid w:val="000E0273"/>
    <w:rsid w:val="000E4F43"/>
    <w:rsid w:val="000F35FB"/>
    <w:rsid w:val="000F6939"/>
    <w:rsid w:val="001004C5"/>
    <w:rsid w:val="00102E10"/>
    <w:rsid w:val="00103B7F"/>
    <w:rsid w:val="001074FD"/>
    <w:rsid w:val="00107EE8"/>
    <w:rsid w:val="0011151B"/>
    <w:rsid w:val="0011327F"/>
    <w:rsid w:val="00114EB5"/>
    <w:rsid w:val="00116D33"/>
    <w:rsid w:val="00120251"/>
    <w:rsid w:val="00120C26"/>
    <w:rsid w:val="001216A6"/>
    <w:rsid w:val="001244CB"/>
    <w:rsid w:val="00125702"/>
    <w:rsid w:val="00125B72"/>
    <w:rsid w:val="00133959"/>
    <w:rsid w:val="00135024"/>
    <w:rsid w:val="00136504"/>
    <w:rsid w:val="00141ECE"/>
    <w:rsid w:val="001423F3"/>
    <w:rsid w:val="001470EB"/>
    <w:rsid w:val="00147C53"/>
    <w:rsid w:val="00150965"/>
    <w:rsid w:val="001521F2"/>
    <w:rsid w:val="001539B9"/>
    <w:rsid w:val="00154468"/>
    <w:rsid w:val="00154BD9"/>
    <w:rsid w:val="0016025E"/>
    <w:rsid w:val="00160B67"/>
    <w:rsid w:val="00161322"/>
    <w:rsid w:val="00166811"/>
    <w:rsid w:val="00172619"/>
    <w:rsid w:val="00172EB5"/>
    <w:rsid w:val="0017337D"/>
    <w:rsid w:val="001745DC"/>
    <w:rsid w:val="00177C1B"/>
    <w:rsid w:val="00182061"/>
    <w:rsid w:val="0018415D"/>
    <w:rsid w:val="00185EB7"/>
    <w:rsid w:val="00187665"/>
    <w:rsid w:val="001946A2"/>
    <w:rsid w:val="001957AA"/>
    <w:rsid w:val="00195B76"/>
    <w:rsid w:val="00196431"/>
    <w:rsid w:val="001965E7"/>
    <w:rsid w:val="00196611"/>
    <w:rsid w:val="001A0B7D"/>
    <w:rsid w:val="001A1138"/>
    <w:rsid w:val="001B2561"/>
    <w:rsid w:val="001B2B6A"/>
    <w:rsid w:val="001B58AD"/>
    <w:rsid w:val="001C09AB"/>
    <w:rsid w:val="001C0C0B"/>
    <w:rsid w:val="001C1A18"/>
    <w:rsid w:val="001C2EE5"/>
    <w:rsid w:val="001C7A1B"/>
    <w:rsid w:val="001C7FC9"/>
    <w:rsid w:val="001D1540"/>
    <w:rsid w:val="001D5745"/>
    <w:rsid w:val="001D5F93"/>
    <w:rsid w:val="001D71E6"/>
    <w:rsid w:val="001D75CC"/>
    <w:rsid w:val="001D7C17"/>
    <w:rsid w:val="001E1253"/>
    <w:rsid w:val="001E42E1"/>
    <w:rsid w:val="001E5104"/>
    <w:rsid w:val="001E7663"/>
    <w:rsid w:val="001F3173"/>
    <w:rsid w:val="001F3808"/>
    <w:rsid w:val="00205A7A"/>
    <w:rsid w:val="0021090B"/>
    <w:rsid w:val="00213335"/>
    <w:rsid w:val="002159C9"/>
    <w:rsid w:val="00216F96"/>
    <w:rsid w:val="002170E6"/>
    <w:rsid w:val="002172D1"/>
    <w:rsid w:val="00217B3E"/>
    <w:rsid w:val="00220446"/>
    <w:rsid w:val="0022208E"/>
    <w:rsid w:val="0022218E"/>
    <w:rsid w:val="002252F6"/>
    <w:rsid w:val="00226B27"/>
    <w:rsid w:val="00227981"/>
    <w:rsid w:val="00230CA5"/>
    <w:rsid w:val="0023581D"/>
    <w:rsid w:val="002378E8"/>
    <w:rsid w:val="002414EE"/>
    <w:rsid w:val="00245F6E"/>
    <w:rsid w:val="00251549"/>
    <w:rsid w:val="00255C37"/>
    <w:rsid w:val="00261B14"/>
    <w:rsid w:val="0026377D"/>
    <w:rsid w:val="00264574"/>
    <w:rsid w:val="00275B4C"/>
    <w:rsid w:val="00280DC9"/>
    <w:rsid w:val="00282B37"/>
    <w:rsid w:val="002835CD"/>
    <w:rsid w:val="00284E4A"/>
    <w:rsid w:val="0028764B"/>
    <w:rsid w:val="00291172"/>
    <w:rsid w:val="0029202D"/>
    <w:rsid w:val="00294272"/>
    <w:rsid w:val="0029459B"/>
    <w:rsid w:val="002965E1"/>
    <w:rsid w:val="00296796"/>
    <w:rsid w:val="002A0284"/>
    <w:rsid w:val="002A214D"/>
    <w:rsid w:val="002A4108"/>
    <w:rsid w:val="002A5307"/>
    <w:rsid w:val="002A5345"/>
    <w:rsid w:val="002A5BDA"/>
    <w:rsid w:val="002B2065"/>
    <w:rsid w:val="002B2CF7"/>
    <w:rsid w:val="002B7724"/>
    <w:rsid w:val="002C0CA6"/>
    <w:rsid w:val="002C38C8"/>
    <w:rsid w:val="002C4D99"/>
    <w:rsid w:val="002C5846"/>
    <w:rsid w:val="002D098A"/>
    <w:rsid w:val="002D3C38"/>
    <w:rsid w:val="002D3FBE"/>
    <w:rsid w:val="002D79F3"/>
    <w:rsid w:val="002E13F6"/>
    <w:rsid w:val="002E1E0F"/>
    <w:rsid w:val="002E2761"/>
    <w:rsid w:val="002E2F37"/>
    <w:rsid w:val="002E31AE"/>
    <w:rsid w:val="002E4D4F"/>
    <w:rsid w:val="002E6E04"/>
    <w:rsid w:val="002F0D2B"/>
    <w:rsid w:val="002F184E"/>
    <w:rsid w:val="002F1F41"/>
    <w:rsid w:val="002F45FD"/>
    <w:rsid w:val="002F65FC"/>
    <w:rsid w:val="002F7375"/>
    <w:rsid w:val="0030299C"/>
    <w:rsid w:val="00304709"/>
    <w:rsid w:val="003063D7"/>
    <w:rsid w:val="00311097"/>
    <w:rsid w:val="00311A11"/>
    <w:rsid w:val="00314A90"/>
    <w:rsid w:val="00327638"/>
    <w:rsid w:val="00330F20"/>
    <w:rsid w:val="00332015"/>
    <w:rsid w:val="00332CC8"/>
    <w:rsid w:val="00335702"/>
    <w:rsid w:val="00336DA1"/>
    <w:rsid w:val="003437EB"/>
    <w:rsid w:val="00344199"/>
    <w:rsid w:val="00346E1A"/>
    <w:rsid w:val="0035527D"/>
    <w:rsid w:val="00356963"/>
    <w:rsid w:val="00357863"/>
    <w:rsid w:val="00360CDC"/>
    <w:rsid w:val="00360D52"/>
    <w:rsid w:val="003625A1"/>
    <w:rsid w:val="003629D0"/>
    <w:rsid w:val="00363468"/>
    <w:rsid w:val="00363D5E"/>
    <w:rsid w:val="00363F78"/>
    <w:rsid w:val="00367B7B"/>
    <w:rsid w:val="00367F27"/>
    <w:rsid w:val="00370B79"/>
    <w:rsid w:val="0037398E"/>
    <w:rsid w:val="00373EAD"/>
    <w:rsid w:val="00376C1E"/>
    <w:rsid w:val="00377B1E"/>
    <w:rsid w:val="00383E4F"/>
    <w:rsid w:val="00385F85"/>
    <w:rsid w:val="00390F85"/>
    <w:rsid w:val="003916EB"/>
    <w:rsid w:val="00392C2C"/>
    <w:rsid w:val="00393898"/>
    <w:rsid w:val="00393F8A"/>
    <w:rsid w:val="0039663F"/>
    <w:rsid w:val="00396F9F"/>
    <w:rsid w:val="003A193F"/>
    <w:rsid w:val="003A4598"/>
    <w:rsid w:val="003A7807"/>
    <w:rsid w:val="003B028D"/>
    <w:rsid w:val="003B0E13"/>
    <w:rsid w:val="003B2004"/>
    <w:rsid w:val="003B2EA7"/>
    <w:rsid w:val="003B7525"/>
    <w:rsid w:val="003C1678"/>
    <w:rsid w:val="003C2ADE"/>
    <w:rsid w:val="003C4A54"/>
    <w:rsid w:val="003C4D59"/>
    <w:rsid w:val="003C6655"/>
    <w:rsid w:val="003C70FE"/>
    <w:rsid w:val="003D29CA"/>
    <w:rsid w:val="003D552F"/>
    <w:rsid w:val="003D55A6"/>
    <w:rsid w:val="003D79AF"/>
    <w:rsid w:val="003E1B21"/>
    <w:rsid w:val="003E61DE"/>
    <w:rsid w:val="003E62A8"/>
    <w:rsid w:val="003F06E3"/>
    <w:rsid w:val="003F1781"/>
    <w:rsid w:val="003F3577"/>
    <w:rsid w:val="00400861"/>
    <w:rsid w:val="004018C7"/>
    <w:rsid w:val="004057FA"/>
    <w:rsid w:val="00407430"/>
    <w:rsid w:val="004079A2"/>
    <w:rsid w:val="004127AC"/>
    <w:rsid w:val="00413D51"/>
    <w:rsid w:val="00414768"/>
    <w:rsid w:val="004157FD"/>
    <w:rsid w:val="004254A9"/>
    <w:rsid w:val="004305AF"/>
    <w:rsid w:val="00431984"/>
    <w:rsid w:val="00431A7E"/>
    <w:rsid w:val="0043226C"/>
    <w:rsid w:val="00434F3A"/>
    <w:rsid w:val="00435CD2"/>
    <w:rsid w:val="00442EA8"/>
    <w:rsid w:val="0044370A"/>
    <w:rsid w:val="00446096"/>
    <w:rsid w:val="0044674C"/>
    <w:rsid w:val="00447BC3"/>
    <w:rsid w:val="004516AC"/>
    <w:rsid w:val="004518FE"/>
    <w:rsid w:val="004558B3"/>
    <w:rsid w:val="00456D54"/>
    <w:rsid w:val="00462C28"/>
    <w:rsid w:val="00463A3D"/>
    <w:rsid w:val="00464F4B"/>
    <w:rsid w:val="00465F02"/>
    <w:rsid w:val="004707E6"/>
    <w:rsid w:val="00472FF2"/>
    <w:rsid w:val="00474647"/>
    <w:rsid w:val="0048028E"/>
    <w:rsid w:val="00481E94"/>
    <w:rsid w:val="00487D0A"/>
    <w:rsid w:val="00491073"/>
    <w:rsid w:val="00491A3C"/>
    <w:rsid w:val="00491B5D"/>
    <w:rsid w:val="00494078"/>
    <w:rsid w:val="00494190"/>
    <w:rsid w:val="00497CC4"/>
    <w:rsid w:val="004A0C77"/>
    <w:rsid w:val="004A491E"/>
    <w:rsid w:val="004A5660"/>
    <w:rsid w:val="004A5A90"/>
    <w:rsid w:val="004A7187"/>
    <w:rsid w:val="004A7555"/>
    <w:rsid w:val="004B1C9F"/>
    <w:rsid w:val="004B300C"/>
    <w:rsid w:val="004B7C7A"/>
    <w:rsid w:val="004C03F7"/>
    <w:rsid w:val="004C0617"/>
    <w:rsid w:val="004C2006"/>
    <w:rsid w:val="004C4573"/>
    <w:rsid w:val="004C63AF"/>
    <w:rsid w:val="004D2192"/>
    <w:rsid w:val="004D45D0"/>
    <w:rsid w:val="004E1044"/>
    <w:rsid w:val="004E1D51"/>
    <w:rsid w:val="004E33BE"/>
    <w:rsid w:val="004E3BBE"/>
    <w:rsid w:val="004F12AB"/>
    <w:rsid w:val="004F1CB3"/>
    <w:rsid w:val="004F3A67"/>
    <w:rsid w:val="00504700"/>
    <w:rsid w:val="00505F16"/>
    <w:rsid w:val="00505F1E"/>
    <w:rsid w:val="00510360"/>
    <w:rsid w:val="0051135E"/>
    <w:rsid w:val="00511572"/>
    <w:rsid w:val="00512737"/>
    <w:rsid w:val="00514752"/>
    <w:rsid w:val="0051629C"/>
    <w:rsid w:val="005213BB"/>
    <w:rsid w:val="00521AAB"/>
    <w:rsid w:val="0052556D"/>
    <w:rsid w:val="00525A06"/>
    <w:rsid w:val="00526B98"/>
    <w:rsid w:val="00530912"/>
    <w:rsid w:val="00531D16"/>
    <w:rsid w:val="005322CB"/>
    <w:rsid w:val="0053358C"/>
    <w:rsid w:val="00533B36"/>
    <w:rsid w:val="005408F8"/>
    <w:rsid w:val="00541F55"/>
    <w:rsid w:val="00544AAD"/>
    <w:rsid w:val="00554129"/>
    <w:rsid w:val="0055526A"/>
    <w:rsid w:val="0055674A"/>
    <w:rsid w:val="0056035F"/>
    <w:rsid w:val="005607AA"/>
    <w:rsid w:val="00561937"/>
    <w:rsid w:val="005631D1"/>
    <w:rsid w:val="00564753"/>
    <w:rsid w:val="00565920"/>
    <w:rsid w:val="0056609C"/>
    <w:rsid w:val="00566432"/>
    <w:rsid w:val="00567AAF"/>
    <w:rsid w:val="005716BE"/>
    <w:rsid w:val="00571E0E"/>
    <w:rsid w:val="005732B6"/>
    <w:rsid w:val="0057457B"/>
    <w:rsid w:val="00575115"/>
    <w:rsid w:val="00580359"/>
    <w:rsid w:val="00581FCE"/>
    <w:rsid w:val="00582D96"/>
    <w:rsid w:val="005831C7"/>
    <w:rsid w:val="00587B00"/>
    <w:rsid w:val="00587B0F"/>
    <w:rsid w:val="00590CCD"/>
    <w:rsid w:val="00590F8C"/>
    <w:rsid w:val="00591AAD"/>
    <w:rsid w:val="00592D44"/>
    <w:rsid w:val="005930DB"/>
    <w:rsid w:val="005A0F3B"/>
    <w:rsid w:val="005A1BA9"/>
    <w:rsid w:val="005A22E4"/>
    <w:rsid w:val="005A23AF"/>
    <w:rsid w:val="005A3F05"/>
    <w:rsid w:val="005A5C9C"/>
    <w:rsid w:val="005A713E"/>
    <w:rsid w:val="005C2999"/>
    <w:rsid w:val="005C2A71"/>
    <w:rsid w:val="005C2F5C"/>
    <w:rsid w:val="005C5762"/>
    <w:rsid w:val="005C5FE2"/>
    <w:rsid w:val="005C6D2B"/>
    <w:rsid w:val="005C7E44"/>
    <w:rsid w:val="005D013B"/>
    <w:rsid w:val="005D085D"/>
    <w:rsid w:val="005D2570"/>
    <w:rsid w:val="005D405F"/>
    <w:rsid w:val="005D41FA"/>
    <w:rsid w:val="005D50B7"/>
    <w:rsid w:val="005E23F1"/>
    <w:rsid w:val="005E39C1"/>
    <w:rsid w:val="005E47B7"/>
    <w:rsid w:val="005E4B20"/>
    <w:rsid w:val="005E520F"/>
    <w:rsid w:val="005E603E"/>
    <w:rsid w:val="005F0BA1"/>
    <w:rsid w:val="005F311F"/>
    <w:rsid w:val="005F37EF"/>
    <w:rsid w:val="005F3A26"/>
    <w:rsid w:val="005F3D27"/>
    <w:rsid w:val="005F736C"/>
    <w:rsid w:val="00610B2F"/>
    <w:rsid w:val="006131C0"/>
    <w:rsid w:val="006134C6"/>
    <w:rsid w:val="00616FDF"/>
    <w:rsid w:val="0062078C"/>
    <w:rsid w:val="00621675"/>
    <w:rsid w:val="006221DE"/>
    <w:rsid w:val="00622631"/>
    <w:rsid w:val="00624322"/>
    <w:rsid w:val="00625F4D"/>
    <w:rsid w:val="006313B6"/>
    <w:rsid w:val="00631DCA"/>
    <w:rsid w:val="006374D7"/>
    <w:rsid w:val="00642A91"/>
    <w:rsid w:val="00642AD0"/>
    <w:rsid w:val="006437C5"/>
    <w:rsid w:val="00646941"/>
    <w:rsid w:val="00647D1C"/>
    <w:rsid w:val="006502F3"/>
    <w:rsid w:val="00652B9E"/>
    <w:rsid w:val="006530A0"/>
    <w:rsid w:val="00663846"/>
    <w:rsid w:val="0066446C"/>
    <w:rsid w:val="00664E6F"/>
    <w:rsid w:val="0066624F"/>
    <w:rsid w:val="00670CF8"/>
    <w:rsid w:val="00671144"/>
    <w:rsid w:val="00673FF9"/>
    <w:rsid w:val="00675F77"/>
    <w:rsid w:val="006771CA"/>
    <w:rsid w:val="00683338"/>
    <w:rsid w:val="006877CE"/>
    <w:rsid w:val="006928A4"/>
    <w:rsid w:val="00694C45"/>
    <w:rsid w:val="00696A6B"/>
    <w:rsid w:val="00696C63"/>
    <w:rsid w:val="00696D83"/>
    <w:rsid w:val="0069746A"/>
    <w:rsid w:val="006A0DEC"/>
    <w:rsid w:val="006A7557"/>
    <w:rsid w:val="006B3AE3"/>
    <w:rsid w:val="006C5CE2"/>
    <w:rsid w:val="006D40CD"/>
    <w:rsid w:val="006D5278"/>
    <w:rsid w:val="006D6ED7"/>
    <w:rsid w:val="006E0953"/>
    <w:rsid w:val="006E11FD"/>
    <w:rsid w:val="006E2062"/>
    <w:rsid w:val="006E36BE"/>
    <w:rsid w:val="006F17D7"/>
    <w:rsid w:val="006F6CF0"/>
    <w:rsid w:val="00701C8F"/>
    <w:rsid w:val="00703C06"/>
    <w:rsid w:val="00703DB2"/>
    <w:rsid w:val="00706801"/>
    <w:rsid w:val="00710842"/>
    <w:rsid w:val="00712C1C"/>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1DC3"/>
    <w:rsid w:val="00745DCF"/>
    <w:rsid w:val="00747DFF"/>
    <w:rsid w:val="00752E53"/>
    <w:rsid w:val="0075370C"/>
    <w:rsid w:val="0076172E"/>
    <w:rsid w:val="00763439"/>
    <w:rsid w:val="00764A38"/>
    <w:rsid w:val="007657FA"/>
    <w:rsid w:val="0076681E"/>
    <w:rsid w:val="00767C84"/>
    <w:rsid w:val="00772A17"/>
    <w:rsid w:val="007731CB"/>
    <w:rsid w:val="00780A9E"/>
    <w:rsid w:val="00787A2C"/>
    <w:rsid w:val="00787A6D"/>
    <w:rsid w:val="0079376F"/>
    <w:rsid w:val="00793C51"/>
    <w:rsid w:val="00795364"/>
    <w:rsid w:val="00795749"/>
    <w:rsid w:val="007959C3"/>
    <w:rsid w:val="0079609D"/>
    <w:rsid w:val="00796488"/>
    <w:rsid w:val="007A349A"/>
    <w:rsid w:val="007A7A6B"/>
    <w:rsid w:val="007A7E77"/>
    <w:rsid w:val="007B1B2A"/>
    <w:rsid w:val="007B2B98"/>
    <w:rsid w:val="007B5277"/>
    <w:rsid w:val="007B76F7"/>
    <w:rsid w:val="007C1AC2"/>
    <w:rsid w:val="007C1D4B"/>
    <w:rsid w:val="007C28FA"/>
    <w:rsid w:val="007C2F1B"/>
    <w:rsid w:val="007C64C9"/>
    <w:rsid w:val="007D1A3C"/>
    <w:rsid w:val="007D421C"/>
    <w:rsid w:val="007D5939"/>
    <w:rsid w:val="007D5A84"/>
    <w:rsid w:val="007E00A9"/>
    <w:rsid w:val="007E0403"/>
    <w:rsid w:val="007E11F0"/>
    <w:rsid w:val="007E1FF8"/>
    <w:rsid w:val="007E3DA2"/>
    <w:rsid w:val="007E53F3"/>
    <w:rsid w:val="007E6C55"/>
    <w:rsid w:val="007E7827"/>
    <w:rsid w:val="007F0463"/>
    <w:rsid w:val="007F0B8A"/>
    <w:rsid w:val="007F2317"/>
    <w:rsid w:val="007F4172"/>
    <w:rsid w:val="007F6F31"/>
    <w:rsid w:val="00803D9A"/>
    <w:rsid w:val="00804F30"/>
    <w:rsid w:val="00805C0B"/>
    <w:rsid w:val="00810774"/>
    <w:rsid w:val="00813879"/>
    <w:rsid w:val="00814C2D"/>
    <w:rsid w:val="008168FB"/>
    <w:rsid w:val="00816AE1"/>
    <w:rsid w:val="00816E5E"/>
    <w:rsid w:val="00817B7E"/>
    <w:rsid w:val="00823F56"/>
    <w:rsid w:val="008279F7"/>
    <w:rsid w:val="00833EE1"/>
    <w:rsid w:val="008363D5"/>
    <w:rsid w:val="008367CC"/>
    <w:rsid w:val="00840E68"/>
    <w:rsid w:val="00843048"/>
    <w:rsid w:val="0084526F"/>
    <w:rsid w:val="00846A28"/>
    <w:rsid w:val="00852E54"/>
    <w:rsid w:val="00853FF7"/>
    <w:rsid w:val="0085647D"/>
    <w:rsid w:val="008603B6"/>
    <w:rsid w:val="0086044F"/>
    <w:rsid w:val="0086349D"/>
    <w:rsid w:val="0086367A"/>
    <w:rsid w:val="00863AF8"/>
    <w:rsid w:val="00863E70"/>
    <w:rsid w:val="00865DF2"/>
    <w:rsid w:val="00866E61"/>
    <w:rsid w:val="008711FC"/>
    <w:rsid w:val="008734E1"/>
    <w:rsid w:val="0087424B"/>
    <w:rsid w:val="0087563F"/>
    <w:rsid w:val="00877870"/>
    <w:rsid w:val="008802B9"/>
    <w:rsid w:val="00882932"/>
    <w:rsid w:val="00883F8D"/>
    <w:rsid w:val="00884BCF"/>
    <w:rsid w:val="0088679F"/>
    <w:rsid w:val="0088721C"/>
    <w:rsid w:val="00887735"/>
    <w:rsid w:val="00890435"/>
    <w:rsid w:val="00891145"/>
    <w:rsid w:val="008927CC"/>
    <w:rsid w:val="00894A59"/>
    <w:rsid w:val="008A48D9"/>
    <w:rsid w:val="008A50CB"/>
    <w:rsid w:val="008A6928"/>
    <w:rsid w:val="008A7949"/>
    <w:rsid w:val="008B0263"/>
    <w:rsid w:val="008B3BBD"/>
    <w:rsid w:val="008B4AC6"/>
    <w:rsid w:val="008B518F"/>
    <w:rsid w:val="008B682C"/>
    <w:rsid w:val="008C03AF"/>
    <w:rsid w:val="008C0BC6"/>
    <w:rsid w:val="008C1C9B"/>
    <w:rsid w:val="008C20AA"/>
    <w:rsid w:val="008C2741"/>
    <w:rsid w:val="008C5F9B"/>
    <w:rsid w:val="008C7590"/>
    <w:rsid w:val="008C7E02"/>
    <w:rsid w:val="008D15A9"/>
    <w:rsid w:val="008D1634"/>
    <w:rsid w:val="008D3449"/>
    <w:rsid w:val="008E2464"/>
    <w:rsid w:val="008E5B0E"/>
    <w:rsid w:val="008F0492"/>
    <w:rsid w:val="008F0B68"/>
    <w:rsid w:val="008F2FBD"/>
    <w:rsid w:val="008F5632"/>
    <w:rsid w:val="008F6767"/>
    <w:rsid w:val="008F6F43"/>
    <w:rsid w:val="008F7744"/>
    <w:rsid w:val="009022E8"/>
    <w:rsid w:val="00903AE7"/>
    <w:rsid w:val="00904338"/>
    <w:rsid w:val="009065DF"/>
    <w:rsid w:val="009125D4"/>
    <w:rsid w:val="00913629"/>
    <w:rsid w:val="00927E78"/>
    <w:rsid w:val="00933745"/>
    <w:rsid w:val="00933B54"/>
    <w:rsid w:val="0093496A"/>
    <w:rsid w:val="00942AE1"/>
    <w:rsid w:val="00945373"/>
    <w:rsid w:val="00945E86"/>
    <w:rsid w:val="00951358"/>
    <w:rsid w:val="0095441A"/>
    <w:rsid w:val="00961F80"/>
    <w:rsid w:val="00964DB5"/>
    <w:rsid w:val="00971F1B"/>
    <w:rsid w:val="00975121"/>
    <w:rsid w:val="0098477D"/>
    <w:rsid w:val="009872DD"/>
    <w:rsid w:val="0098759C"/>
    <w:rsid w:val="00992942"/>
    <w:rsid w:val="00993A64"/>
    <w:rsid w:val="0099473C"/>
    <w:rsid w:val="00994F48"/>
    <w:rsid w:val="009A260D"/>
    <w:rsid w:val="009B5BEF"/>
    <w:rsid w:val="009B7251"/>
    <w:rsid w:val="009B7ACA"/>
    <w:rsid w:val="009C12B8"/>
    <w:rsid w:val="009C3B77"/>
    <w:rsid w:val="009C3E5A"/>
    <w:rsid w:val="009C788F"/>
    <w:rsid w:val="009C79CB"/>
    <w:rsid w:val="009C7CE7"/>
    <w:rsid w:val="009D2BE9"/>
    <w:rsid w:val="009D377D"/>
    <w:rsid w:val="009E0D82"/>
    <w:rsid w:val="009E363A"/>
    <w:rsid w:val="009E3A13"/>
    <w:rsid w:val="009E7151"/>
    <w:rsid w:val="009E758A"/>
    <w:rsid w:val="009F2AB1"/>
    <w:rsid w:val="009F3E31"/>
    <w:rsid w:val="009F4508"/>
    <w:rsid w:val="00A03694"/>
    <w:rsid w:val="00A03C4D"/>
    <w:rsid w:val="00A06747"/>
    <w:rsid w:val="00A07F49"/>
    <w:rsid w:val="00A117DB"/>
    <w:rsid w:val="00A207EC"/>
    <w:rsid w:val="00A21614"/>
    <w:rsid w:val="00A21DF8"/>
    <w:rsid w:val="00A225D1"/>
    <w:rsid w:val="00A22C1D"/>
    <w:rsid w:val="00A245BF"/>
    <w:rsid w:val="00A30298"/>
    <w:rsid w:val="00A30748"/>
    <w:rsid w:val="00A3132F"/>
    <w:rsid w:val="00A33239"/>
    <w:rsid w:val="00A33B79"/>
    <w:rsid w:val="00A35490"/>
    <w:rsid w:val="00A376AB"/>
    <w:rsid w:val="00A37B77"/>
    <w:rsid w:val="00A43BE5"/>
    <w:rsid w:val="00A44939"/>
    <w:rsid w:val="00A44DBD"/>
    <w:rsid w:val="00A47535"/>
    <w:rsid w:val="00A509EA"/>
    <w:rsid w:val="00A52557"/>
    <w:rsid w:val="00A52D6E"/>
    <w:rsid w:val="00A54737"/>
    <w:rsid w:val="00A54CCA"/>
    <w:rsid w:val="00A559CB"/>
    <w:rsid w:val="00A57E83"/>
    <w:rsid w:val="00A622A6"/>
    <w:rsid w:val="00A64534"/>
    <w:rsid w:val="00A64A36"/>
    <w:rsid w:val="00A6670F"/>
    <w:rsid w:val="00A71B71"/>
    <w:rsid w:val="00A72ACA"/>
    <w:rsid w:val="00A7327F"/>
    <w:rsid w:val="00A73F9B"/>
    <w:rsid w:val="00A82AD3"/>
    <w:rsid w:val="00A8689E"/>
    <w:rsid w:val="00A92DC1"/>
    <w:rsid w:val="00A92E5C"/>
    <w:rsid w:val="00A93196"/>
    <w:rsid w:val="00A931FC"/>
    <w:rsid w:val="00A93705"/>
    <w:rsid w:val="00A960FE"/>
    <w:rsid w:val="00A969C3"/>
    <w:rsid w:val="00A975AB"/>
    <w:rsid w:val="00AA0B51"/>
    <w:rsid w:val="00AA487F"/>
    <w:rsid w:val="00AB1A81"/>
    <w:rsid w:val="00AB1FB9"/>
    <w:rsid w:val="00AB2FFF"/>
    <w:rsid w:val="00AB6AB0"/>
    <w:rsid w:val="00AB75FC"/>
    <w:rsid w:val="00AC46AF"/>
    <w:rsid w:val="00AC578F"/>
    <w:rsid w:val="00AD03A6"/>
    <w:rsid w:val="00AD33C4"/>
    <w:rsid w:val="00AD3A19"/>
    <w:rsid w:val="00AD7FB7"/>
    <w:rsid w:val="00AE0F83"/>
    <w:rsid w:val="00AF3019"/>
    <w:rsid w:val="00AF54C8"/>
    <w:rsid w:val="00B01001"/>
    <w:rsid w:val="00B04708"/>
    <w:rsid w:val="00B078CB"/>
    <w:rsid w:val="00B12611"/>
    <w:rsid w:val="00B12F9B"/>
    <w:rsid w:val="00B13580"/>
    <w:rsid w:val="00B161EA"/>
    <w:rsid w:val="00B201C9"/>
    <w:rsid w:val="00B20C6D"/>
    <w:rsid w:val="00B21964"/>
    <w:rsid w:val="00B279AC"/>
    <w:rsid w:val="00B33976"/>
    <w:rsid w:val="00B35864"/>
    <w:rsid w:val="00B36173"/>
    <w:rsid w:val="00B36395"/>
    <w:rsid w:val="00B424CA"/>
    <w:rsid w:val="00B42A5A"/>
    <w:rsid w:val="00B457E0"/>
    <w:rsid w:val="00B470E7"/>
    <w:rsid w:val="00B50ABB"/>
    <w:rsid w:val="00B52A5D"/>
    <w:rsid w:val="00B52E87"/>
    <w:rsid w:val="00B53868"/>
    <w:rsid w:val="00B53CA5"/>
    <w:rsid w:val="00B548A2"/>
    <w:rsid w:val="00B5744D"/>
    <w:rsid w:val="00B57C68"/>
    <w:rsid w:val="00B62BF0"/>
    <w:rsid w:val="00B6573C"/>
    <w:rsid w:val="00B73948"/>
    <w:rsid w:val="00B75927"/>
    <w:rsid w:val="00B77307"/>
    <w:rsid w:val="00B773E4"/>
    <w:rsid w:val="00B80F07"/>
    <w:rsid w:val="00B86551"/>
    <w:rsid w:val="00B86BFC"/>
    <w:rsid w:val="00B912CF"/>
    <w:rsid w:val="00B954A9"/>
    <w:rsid w:val="00B9572E"/>
    <w:rsid w:val="00B97A05"/>
    <w:rsid w:val="00BA0D17"/>
    <w:rsid w:val="00BA163A"/>
    <w:rsid w:val="00BA19BC"/>
    <w:rsid w:val="00BA3486"/>
    <w:rsid w:val="00BB030B"/>
    <w:rsid w:val="00BB0719"/>
    <w:rsid w:val="00BB236F"/>
    <w:rsid w:val="00BB4379"/>
    <w:rsid w:val="00BB5428"/>
    <w:rsid w:val="00BC1D3C"/>
    <w:rsid w:val="00BC2EDB"/>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83E"/>
    <w:rsid w:val="00C001BF"/>
    <w:rsid w:val="00C003D4"/>
    <w:rsid w:val="00C01C0E"/>
    <w:rsid w:val="00C02165"/>
    <w:rsid w:val="00C0299D"/>
    <w:rsid w:val="00C03E62"/>
    <w:rsid w:val="00C06B74"/>
    <w:rsid w:val="00C12455"/>
    <w:rsid w:val="00C15952"/>
    <w:rsid w:val="00C15FD2"/>
    <w:rsid w:val="00C1665B"/>
    <w:rsid w:val="00C16A4C"/>
    <w:rsid w:val="00C22A65"/>
    <w:rsid w:val="00C23D90"/>
    <w:rsid w:val="00C26C9E"/>
    <w:rsid w:val="00C33AD1"/>
    <w:rsid w:val="00C35F47"/>
    <w:rsid w:val="00C36029"/>
    <w:rsid w:val="00C365B8"/>
    <w:rsid w:val="00C40652"/>
    <w:rsid w:val="00C44B07"/>
    <w:rsid w:val="00C52653"/>
    <w:rsid w:val="00C54080"/>
    <w:rsid w:val="00C54976"/>
    <w:rsid w:val="00C55C4C"/>
    <w:rsid w:val="00C56A2E"/>
    <w:rsid w:val="00C6707E"/>
    <w:rsid w:val="00C7012F"/>
    <w:rsid w:val="00C73756"/>
    <w:rsid w:val="00C8150F"/>
    <w:rsid w:val="00C81ADC"/>
    <w:rsid w:val="00C8201C"/>
    <w:rsid w:val="00C82266"/>
    <w:rsid w:val="00C84DF5"/>
    <w:rsid w:val="00C8585E"/>
    <w:rsid w:val="00C86426"/>
    <w:rsid w:val="00C93925"/>
    <w:rsid w:val="00C9515D"/>
    <w:rsid w:val="00C96899"/>
    <w:rsid w:val="00CA4342"/>
    <w:rsid w:val="00CA5960"/>
    <w:rsid w:val="00CA630E"/>
    <w:rsid w:val="00CA6E7F"/>
    <w:rsid w:val="00CA70B3"/>
    <w:rsid w:val="00CA741D"/>
    <w:rsid w:val="00CB0B77"/>
    <w:rsid w:val="00CB38AE"/>
    <w:rsid w:val="00CB4537"/>
    <w:rsid w:val="00CB4D56"/>
    <w:rsid w:val="00CB70FA"/>
    <w:rsid w:val="00CC0EEB"/>
    <w:rsid w:val="00CC2BF4"/>
    <w:rsid w:val="00CC3A42"/>
    <w:rsid w:val="00CC6ECE"/>
    <w:rsid w:val="00CC7DDD"/>
    <w:rsid w:val="00CD058A"/>
    <w:rsid w:val="00CE6A8D"/>
    <w:rsid w:val="00CF17EE"/>
    <w:rsid w:val="00CF2565"/>
    <w:rsid w:val="00CF30B1"/>
    <w:rsid w:val="00CF382C"/>
    <w:rsid w:val="00CF3BD0"/>
    <w:rsid w:val="00CF5C9F"/>
    <w:rsid w:val="00CF6FD3"/>
    <w:rsid w:val="00D02CFB"/>
    <w:rsid w:val="00D11AC3"/>
    <w:rsid w:val="00D150FB"/>
    <w:rsid w:val="00D16EF5"/>
    <w:rsid w:val="00D22FFB"/>
    <w:rsid w:val="00D2340D"/>
    <w:rsid w:val="00D24ECA"/>
    <w:rsid w:val="00D319B3"/>
    <w:rsid w:val="00D3266F"/>
    <w:rsid w:val="00D34FD4"/>
    <w:rsid w:val="00D42413"/>
    <w:rsid w:val="00D42C19"/>
    <w:rsid w:val="00D44C13"/>
    <w:rsid w:val="00D5349A"/>
    <w:rsid w:val="00D5436B"/>
    <w:rsid w:val="00D656BF"/>
    <w:rsid w:val="00D65ACC"/>
    <w:rsid w:val="00D67B33"/>
    <w:rsid w:val="00D71121"/>
    <w:rsid w:val="00D72445"/>
    <w:rsid w:val="00D7300E"/>
    <w:rsid w:val="00D73358"/>
    <w:rsid w:val="00D73940"/>
    <w:rsid w:val="00D77B49"/>
    <w:rsid w:val="00D84CE6"/>
    <w:rsid w:val="00D92452"/>
    <w:rsid w:val="00D9297D"/>
    <w:rsid w:val="00D934BD"/>
    <w:rsid w:val="00D94B34"/>
    <w:rsid w:val="00D96415"/>
    <w:rsid w:val="00D968C5"/>
    <w:rsid w:val="00DA1FB0"/>
    <w:rsid w:val="00DA694F"/>
    <w:rsid w:val="00DB1E4A"/>
    <w:rsid w:val="00DB1F5C"/>
    <w:rsid w:val="00DB2A00"/>
    <w:rsid w:val="00DB6CBB"/>
    <w:rsid w:val="00DB7636"/>
    <w:rsid w:val="00DB7B38"/>
    <w:rsid w:val="00DC1EE3"/>
    <w:rsid w:val="00DC2CF9"/>
    <w:rsid w:val="00DD2182"/>
    <w:rsid w:val="00DD29E4"/>
    <w:rsid w:val="00DD4A20"/>
    <w:rsid w:val="00DE26C5"/>
    <w:rsid w:val="00DE49ED"/>
    <w:rsid w:val="00DE71C4"/>
    <w:rsid w:val="00DF2441"/>
    <w:rsid w:val="00DF5B95"/>
    <w:rsid w:val="00DF5C11"/>
    <w:rsid w:val="00DF621E"/>
    <w:rsid w:val="00E012D3"/>
    <w:rsid w:val="00E0239A"/>
    <w:rsid w:val="00E03124"/>
    <w:rsid w:val="00E03248"/>
    <w:rsid w:val="00E0481E"/>
    <w:rsid w:val="00E10042"/>
    <w:rsid w:val="00E1105F"/>
    <w:rsid w:val="00E11B48"/>
    <w:rsid w:val="00E14670"/>
    <w:rsid w:val="00E15B75"/>
    <w:rsid w:val="00E16428"/>
    <w:rsid w:val="00E17628"/>
    <w:rsid w:val="00E200E7"/>
    <w:rsid w:val="00E21BE2"/>
    <w:rsid w:val="00E240D0"/>
    <w:rsid w:val="00E301DF"/>
    <w:rsid w:val="00E30DAB"/>
    <w:rsid w:val="00E31A9A"/>
    <w:rsid w:val="00E321BA"/>
    <w:rsid w:val="00E34A4A"/>
    <w:rsid w:val="00E35C98"/>
    <w:rsid w:val="00E40E74"/>
    <w:rsid w:val="00E42A6F"/>
    <w:rsid w:val="00E42C4C"/>
    <w:rsid w:val="00E4345C"/>
    <w:rsid w:val="00E44B70"/>
    <w:rsid w:val="00E44EFC"/>
    <w:rsid w:val="00E5196E"/>
    <w:rsid w:val="00E5310D"/>
    <w:rsid w:val="00E5318C"/>
    <w:rsid w:val="00E53416"/>
    <w:rsid w:val="00E55874"/>
    <w:rsid w:val="00E5783F"/>
    <w:rsid w:val="00E60736"/>
    <w:rsid w:val="00E61309"/>
    <w:rsid w:val="00E63945"/>
    <w:rsid w:val="00E662FA"/>
    <w:rsid w:val="00E66779"/>
    <w:rsid w:val="00E67F7E"/>
    <w:rsid w:val="00E70202"/>
    <w:rsid w:val="00E75F8C"/>
    <w:rsid w:val="00E76328"/>
    <w:rsid w:val="00E77DFE"/>
    <w:rsid w:val="00E81582"/>
    <w:rsid w:val="00E8224A"/>
    <w:rsid w:val="00E90FEB"/>
    <w:rsid w:val="00E93F9F"/>
    <w:rsid w:val="00E941AF"/>
    <w:rsid w:val="00E947C7"/>
    <w:rsid w:val="00E9525F"/>
    <w:rsid w:val="00E96290"/>
    <w:rsid w:val="00EA0D10"/>
    <w:rsid w:val="00EA16B4"/>
    <w:rsid w:val="00EA1EAC"/>
    <w:rsid w:val="00EA4043"/>
    <w:rsid w:val="00EA4577"/>
    <w:rsid w:val="00EB14C7"/>
    <w:rsid w:val="00EC2D40"/>
    <w:rsid w:val="00EC2FF9"/>
    <w:rsid w:val="00EC4091"/>
    <w:rsid w:val="00EC540C"/>
    <w:rsid w:val="00EC627C"/>
    <w:rsid w:val="00EC70EF"/>
    <w:rsid w:val="00ED0C60"/>
    <w:rsid w:val="00ED2105"/>
    <w:rsid w:val="00ED723E"/>
    <w:rsid w:val="00EE4D8F"/>
    <w:rsid w:val="00EF108E"/>
    <w:rsid w:val="00EF1D74"/>
    <w:rsid w:val="00EF2C23"/>
    <w:rsid w:val="00EF4BE5"/>
    <w:rsid w:val="00EF5F5A"/>
    <w:rsid w:val="00F00A70"/>
    <w:rsid w:val="00F047C6"/>
    <w:rsid w:val="00F06489"/>
    <w:rsid w:val="00F11013"/>
    <w:rsid w:val="00F118D4"/>
    <w:rsid w:val="00F137DF"/>
    <w:rsid w:val="00F13BBA"/>
    <w:rsid w:val="00F14036"/>
    <w:rsid w:val="00F16669"/>
    <w:rsid w:val="00F229A0"/>
    <w:rsid w:val="00F2335E"/>
    <w:rsid w:val="00F30CB5"/>
    <w:rsid w:val="00F3114E"/>
    <w:rsid w:val="00F33048"/>
    <w:rsid w:val="00F35EDF"/>
    <w:rsid w:val="00F40BC2"/>
    <w:rsid w:val="00F40F58"/>
    <w:rsid w:val="00F43F9C"/>
    <w:rsid w:val="00F45CA1"/>
    <w:rsid w:val="00F5262E"/>
    <w:rsid w:val="00F55C2D"/>
    <w:rsid w:val="00F65516"/>
    <w:rsid w:val="00F66D03"/>
    <w:rsid w:val="00F7138E"/>
    <w:rsid w:val="00F73266"/>
    <w:rsid w:val="00F73B48"/>
    <w:rsid w:val="00F74932"/>
    <w:rsid w:val="00F7500D"/>
    <w:rsid w:val="00F77F5B"/>
    <w:rsid w:val="00F82B08"/>
    <w:rsid w:val="00F83D7D"/>
    <w:rsid w:val="00F8406B"/>
    <w:rsid w:val="00F84B8D"/>
    <w:rsid w:val="00F8799E"/>
    <w:rsid w:val="00F91C76"/>
    <w:rsid w:val="00F91DC1"/>
    <w:rsid w:val="00F920A6"/>
    <w:rsid w:val="00F93828"/>
    <w:rsid w:val="00F95E17"/>
    <w:rsid w:val="00F979AC"/>
    <w:rsid w:val="00FA33BE"/>
    <w:rsid w:val="00FA4C60"/>
    <w:rsid w:val="00FA5164"/>
    <w:rsid w:val="00FA5F4B"/>
    <w:rsid w:val="00FA69E6"/>
    <w:rsid w:val="00FB00FE"/>
    <w:rsid w:val="00FB0893"/>
    <w:rsid w:val="00FB0BD4"/>
    <w:rsid w:val="00FB30E3"/>
    <w:rsid w:val="00FB3F74"/>
    <w:rsid w:val="00FB5B2F"/>
    <w:rsid w:val="00FC167D"/>
    <w:rsid w:val="00FC32F3"/>
    <w:rsid w:val="00FC7FC4"/>
    <w:rsid w:val="00FD184C"/>
    <w:rsid w:val="00FD2F75"/>
    <w:rsid w:val="00FD37E9"/>
    <w:rsid w:val="00FD653B"/>
    <w:rsid w:val="00FD708A"/>
    <w:rsid w:val="00FE2A8B"/>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4C991"/>
  <w15:docId w15:val="{0F78CECA-BBC4-4626-85B8-0060AC61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1F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3173"/>
    <w:rPr>
      <w:sz w:val="20"/>
      <w:szCs w:val="20"/>
    </w:rPr>
  </w:style>
  <w:style w:type="character" w:styleId="Refdenotaalpie">
    <w:name w:val="footnote reference"/>
    <w:basedOn w:val="Fuentedeprrafopredeter"/>
    <w:uiPriority w:val="99"/>
    <w:semiHidden/>
    <w:unhideWhenUsed/>
    <w:rsid w:val="001F3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01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227886074">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54674890">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12687771">
      <w:bodyDiv w:val="1"/>
      <w:marLeft w:val="0"/>
      <w:marRight w:val="0"/>
      <w:marTop w:val="0"/>
      <w:marBottom w:val="0"/>
      <w:divBdr>
        <w:top w:val="none" w:sz="0" w:space="0" w:color="auto"/>
        <w:left w:val="none" w:sz="0" w:space="0" w:color="auto"/>
        <w:bottom w:val="none" w:sz="0" w:space="0" w:color="auto"/>
        <w:right w:val="none" w:sz="0" w:space="0" w:color="auto"/>
      </w:divBdr>
    </w:div>
    <w:div w:id="314531796">
      <w:bodyDiv w:val="1"/>
      <w:marLeft w:val="0"/>
      <w:marRight w:val="0"/>
      <w:marTop w:val="0"/>
      <w:marBottom w:val="0"/>
      <w:divBdr>
        <w:top w:val="none" w:sz="0" w:space="0" w:color="auto"/>
        <w:left w:val="none" w:sz="0" w:space="0" w:color="auto"/>
        <w:bottom w:val="none" w:sz="0" w:space="0" w:color="auto"/>
        <w:right w:val="none" w:sz="0" w:space="0" w:color="auto"/>
      </w:divBdr>
      <w:divsChild>
        <w:div w:id="991912429">
          <w:marLeft w:val="0"/>
          <w:marRight w:val="0"/>
          <w:marTop w:val="300"/>
          <w:marBottom w:val="300"/>
          <w:divBdr>
            <w:top w:val="none" w:sz="0" w:space="0" w:color="auto"/>
            <w:left w:val="none" w:sz="0" w:space="0" w:color="auto"/>
            <w:bottom w:val="none" w:sz="0" w:space="0" w:color="auto"/>
            <w:right w:val="none" w:sz="0" w:space="0" w:color="auto"/>
          </w:divBdr>
          <w:divsChild>
            <w:div w:id="1318803056">
              <w:marLeft w:val="0"/>
              <w:marRight w:val="0"/>
              <w:marTop w:val="0"/>
              <w:marBottom w:val="0"/>
              <w:divBdr>
                <w:top w:val="none" w:sz="0" w:space="0" w:color="auto"/>
                <w:left w:val="none" w:sz="0" w:space="0" w:color="auto"/>
                <w:bottom w:val="none" w:sz="0" w:space="0" w:color="auto"/>
                <w:right w:val="none" w:sz="0" w:space="0" w:color="auto"/>
              </w:divBdr>
              <w:divsChild>
                <w:div w:id="19348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1611">
          <w:marLeft w:val="0"/>
          <w:marRight w:val="0"/>
          <w:marTop w:val="300"/>
          <w:marBottom w:val="300"/>
          <w:divBdr>
            <w:top w:val="none" w:sz="0" w:space="0" w:color="auto"/>
            <w:left w:val="none" w:sz="0" w:space="0" w:color="auto"/>
            <w:bottom w:val="none" w:sz="0" w:space="0" w:color="auto"/>
            <w:right w:val="none" w:sz="0" w:space="0" w:color="auto"/>
          </w:divBdr>
          <w:divsChild>
            <w:div w:id="1014573091">
              <w:marLeft w:val="0"/>
              <w:marRight w:val="0"/>
              <w:marTop w:val="0"/>
              <w:marBottom w:val="0"/>
              <w:divBdr>
                <w:top w:val="none" w:sz="0" w:space="0" w:color="auto"/>
                <w:left w:val="none" w:sz="0" w:space="0" w:color="auto"/>
                <w:bottom w:val="none" w:sz="0" w:space="0" w:color="auto"/>
                <w:right w:val="none" w:sz="0" w:space="0" w:color="auto"/>
              </w:divBdr>
              <w:divsChild>
                <w:div w:id="15897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42109">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806432722">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8">
          <w:marLeft w:val="0"/>
          <w:marRight w:val="0"/>
          <w:marTop w:val="300"/>
          <w:marBottom w:val="300"/>
          <w:divBdr>
            <w:top w:val="none" w:sz="0" w:space="0" w:color="auto"/>
            <w:left w:val="none" w:sz="0" w:space="0" w:color="auto"/>
            <w:bottom w:val="none" w:sz="0" w:space="0" w:color="auto"/>
            <w:right w:val="none" w:sz="0" w:space="0" w:color="auto"/>
          </w:divBdr>
          <w:divsChild>
            <w:div w:id="2085948075">
              <w:marLeft w:val="0"/>
              <w:marRight w:val="0"/>
              <w:marTop w:val="0"/>
              <w:marBottom w:val="0"/>
              <w:divBdr>
                <w:top w:val="none" w:sz="0" w:space="0" w:color="auto"/>
                <w:left w:val="none" w:sz="0" w:space="0" w:color="auto"/>
                <w:bottom w:val="none" w:sz="0" w:space="0" w:color="auto"/>
                <w:right w:val="none" w:sz="0" w:space="0" w:color="auto"/>
              </w:divBdr>
              <w:divsChild>
                <w:div w:id="8581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7027">
          <w:marLeft w:val="0"/>
          <w:marRight w:val="0"/>
          <w:marTop w:val="300"/>
          <w:marBottom w:val="300"/>
          <w:divBdr>
            <w:top w:val="none" w:sz="0" w:space="0" w:color="auto"/>
            <w:left w:val="none" w:sz="0" w:space="0" w:color="auto"/>
            <w:bottom w:val="none" w:sz="0" w:space="0" w:color="auto"/>
            <w:right w:val="none" w:sz="0" w:space="0" w:color="auto"/>
          </w:divBdr>
          <w:divsChild>
            <w:div w:id="1953902362">
              <w:marLeft w:val="0"/>
              <w:marRight w:val="0"/>
              <w:marTop w:val="0"/>
              <w:marBottom w:val="0"/>
              <w:divBdr>
                <w:top w:val="none" w:sz="0" w:space="0" w:color="auto"/>
                <w:left w:val="none" w:sz="0" w:space="0" w:color="auto"/>
                <w:bottom w:val="none" w:sz="0" w:space="0" w:color="auto"/>
                <w:right w:val="none" w:sz="0" w:space="0" w:color="auto"/>
              </w:divBdr>
              <w:divsChild>
                <w:div w:id="15635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09213629">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8320-7122-45CB-81EE-13D22653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2276</Words>
  <Characters>12518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Brenda Sarahi Gonzalez Dominguez</cp:lastModifiedBy>
  <cp:revision>2</cp:revision>
  <dcterms:created xsi:type="dcterms:W3CDTF">2022-11-11T20:48:00Z</dcterms:created>
  <dcterms:modified xsi:type="dcterms:W3CDTF">2022-11-11T20:48:00Z</dcterms:modified>
</cp:coreProperties>
</file>