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58869" w14:textId="77777777" w:rsidR="00CF50C7" w:rsidRDefault="00CF50C7" w:rsidP="00CA4DC7">
      <w:pPr>
        <w:pStyle w:val="Ttulo1"/>
        <w:spacing w:line="360" w:lineRule="auto"/>
        <w:rPr>
          <w:rStyle w:val="Ninguno"/>
          <w:rFonts w:ascii="Century Gothic" w:hAnsi="Century Gothic"/>
          <w:color w:val="000000"/>
          <w:sz w:val="24"/>
          <w:szCs w:val="24"/>
          <w:u w:color="000000"/>
        </w:rPr>
      </w:pPr>
    </w:p>
    <w:p w14:paraId="60F6F2E0" w14:textId="77777777" w:rsidR="000E4276" w:rsidRDefault="000E4276" w:rsidP="00CA4DC7">
      <w:pPr>
        <w:pStyle w:val="Ttulo1"/>
        <w:spacing w:line="360" w:lineRule="auto"/>
        <w:rPr>
          <w:rStyle w:val="Ninguno"/>
          <w:rFonts w:ascii="Century Gothic" w:hAnsi="Century Gothic"/>
          <w:color w:val="000000"/>
          <w:sz w:val="24"/>
          <w:szCs w:val="24"/>
          <w:u w:color="000000"/>
        </w:rPr>
      </w:pPr>
    </w:p>
    <w:p w14:paraId="6CCEEA2A" w14:textId="77777777" w:rsidR="00CA4DC7" w:rsidRPr="00A47CBB" w:rsidRDefault="00CA4DC7" w:rsidP="00CA4DC7">
      <w:pPr>
        <w:pStyle w:val="Ttulo1"/>
        <w:spacing w:line="360" w:lineRule="auto"/>
        <w:rPr>
          <w:rStyle w:val="Ninguno"/>
          <w:rFonts w:ascii="Century Gothic" w:eastAsia="Arial" w:hAnsi="Century Gothic" w:cs="Arial"/>
          <w:b w:val="0"/>
          <w:bCs w:val="0"/>
          <w:color w:val="000000"/>
          <w:sz w:val="24"/>
          <w:szCs w:val="24"/>
          <w:u w:color="000000"/>
        </w:rPr>
      </w:pPr>
      <w:r w:rsidRPr="00A47CBB">
        <w:rPr>
          <w:rStyle w:val="Ninguno"/>
          <w:rFonts w:ascii="Century Gothic" w:hAnsi="Century Gothic"/>
          <w:color w:val="000000"/>
          <w:sz w:val="24"/>
          <w:szCs w:val="24"/>
          <w:u w:color="000000"/>
        </w:rPr>
        <w:t>HONORABLE CONGRESO DEL ESTADO DE CHIHUAHUA</w:t>
      </w:r>
    </w:p>
    <w:p w14:paraId="58FA4DC2" w14:textId="77777777" w:rsidR="00CA4DC7" w:rsidRDefault="00CA4DC7" w:rsidP="00CA4DC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Style w:val="Ninguno"/>
          <w:rFonts w:ascii="Century Gothic" w:hAnsi="Century Gothic"/>
          <w:b/>
          <w:bCs/>
          <w:sz w:val="24"/>
          <w:szCs w:val="24"/>
        </w:rPr>
      </w:pPr>
      <w:r w:rsidRPr="00A47CBB">
        <w:rPr>
          <w:rStyle w:val="Ninguno"/>
          <w:rFonts w:ascii="Century Gothic" w:hAnsi="Century Gothic"/>
          <w:b/>
          <w:bCs/>
          <w:sz w:val="24"/>
          <w:szCs w:val="24"/>
        </w:rPr>
        <w:t>P R E S E N T E.-</w:t>
      </w:r>
    </w:p>
    <w:p w14:paraId="4F966519" w14:textId="77777777" w:rsidR="009F42D6" w:rsidRPr="00A47CBB" w:rsidRDefault="009F42D6" w:rsidP="00CA4DC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Style w:val="Ninguno"/>
          <w:rFonts w:ascii="Century Gothic" w:eastAsia="Arial" w:hAnsi="Century Gothic" w:cs="Arial"/>
          <w:b/>
          <w:bCs/>
          <w:sz w:val="24"/>
          <w:szCs w:val="24"/>
        </w:rPr>
      </w:pPr>
    </w:p>
    <w:p w14:paraId="1585F919" w14:textId="77777777" w:rsidR="00CA4DC7" w:rsidRPr="00A47CBB" w:rsidRDefault="00CA4DC7" w:rsidP="00CA4DC7">
      <w:pPr>
        <w:spacing w:line="360" w:lineRule="auto"/>
        <w:rPr>
          <w:rFonts w:ascii="Century Gothic" w:hAnsi="Century Gothic"/>
          <w:lang w:val="es-MX"/>
        </w:rPr>
      </w:pPr>
    </w:p>
    <w:p w14:paraId="02BFE528" w14:textId="73933545" w:rsidR="00DA4350" w:rsidRPr="001416AF" w:rsidRDefault="005C790A" w:rsidP="009B1274">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Fonts w:ascii="Century Gothic" w:hAnsi="Century Gothic"/>
          <w:lang w:val="es-MX"/>
        </w:rPr>
      </w:pPr>
      <w:r>
        <w:rPr>
          <w:rFonts w:ascii="Century Gothic" w:hAnsi="Century Gothic"/>
          <w:lang w:val="es-MX"/>
        </w:rPr>
        <w:t>El</w:t>
      </w:r>
      <w:r w:rsidR="00CA4DC7" w:rsidRPr="00CA4DC7">
        <w:rPr>
          <w:rFonts w:ascii="Century Gothic" w:hAnsi="Century Gothic"/>
          <w:lang w:val="es-MX"/>
        </w:rPr>
        <w:t xml:space="preserve"> suscrito </w:t>
      </w:r>
      <w:r w:rsidR="00CA4DC7" w:rsidRPr="00CA4DC7">
        <w:rPr>
          <w:rFonts w:ascii="Century Gothic" w:hAnsi="Century Gothic"/>
          <w:b/>
          <w:bCs/>
          <w:lang w:val="es-MX"/>
        </w:rPr>
        <w:t xml:space="preserve">EDGAR </w:t>
      </w:r>
      <w:r w:rsidR="00D15147" w:rsidRPr="00D15147">
        <w:rPr>
          <w:rFonts w:ascii="Century Gothic" w:hAnsi="Century Gothic"/>
          <w:b/>
          <w:bCs/>
          <w:lang w:val="es-MX"/>
        </w:rPr>
        <w:t>JOS</w:t>
      </w:r>
      <w:r w:rsidR="00D15147" w:rsidRPr="00CA4DC7">
        <w:rPr>
          <w:rStyle w:val="Ninguno"/>
          <w:rFonts w:ascii="Century Gothic" w:hAnsi="Century Gothic"/>
          <w:b/>
          <w:bCs/>
        </w:rPr>
        <w:t>É</w:t>
      </w:r>
      <w:r w:rsidR="00D15147" w:rsidRPr="00D15147">
        <w:rPr>
          <w:rFonts w:ascii="Century Gothic" w:hAnsi="Century Gothic"/>
          <w:b/>
          <w:bCs/>
          <w:lang w:val="es-MX"/>
        </w:rPr>
        <w:t xml:space="preserve"> PIÑÓN DOMÍNGUEZ</w:t>
      </w:r>
      <w:r>
        <w:rPr>
          <w:rFonts w:ascii="Century Gothic" w:hAnsi="Century Gothic"/>
          <w:b/>
          <w:bCs/>
          <w:lang w:val="es-MX"/>
        </w:rPr>
        <w:t xml:space="preserve">, </w:t>
      </w:r>
      <w:r>
        <w:rPr>
          <w:rFonts w:ascii="Century Gothic" w:hAnsi="Century Gothic"/>
          <w:lang w:val="es-MX"/>
        </w:rPr>
        <w:t>Diputado</w:t>
      </w:r>
      <w:r w:rsidR="00FD4713">
        <w:rPr>
          <w:rFonts w:ascii="Century Gothic" w:hAnsi="Century Gothic"/>
          <w:lang w:val="es-MX"/>
        </w:rPr>
        <w:t xml:space="preserve"> de la </w:t>
      </w:r>
      <w:r w:rsidR="00520DE6" w:rsidRPr="00520DE6">
        <w:rPr>
          <w:rFonts w:ascii="Century Gothic" w:hAnsi="Century Gothic"/>
          <w:lang w:val="es-MX"/>
        </w:rPr>
        <w:t xml:space="preserve">Sexagésima Séptima Legislatura del </w:t>
      </w:r>
      <w:r w:rsidR="00FD4713">
        <w:rPr>
          <w:rFonts w:ascii="Century Gothic" w:hAnsi="Century Gothic"/>
          <w:lang w:val="es-MX"/>
        </w:rPr>
        <w:t xml:space="preserve">Honorable </w:t>
      </w:r>
      <w:r w:rsidR="00520DE6" w:rsidRPr="00520DE6">
        <w:rPr>
          <w:rFonts w:ascii="Century Gothic" w:hAnsi="Century Gothic"/>
          <w:lang w:val="es-MX"/>
        </w:rPr>
        <w:t>Congreso del Estado de Chihuahua</w:t>
      </w:r>
      <w:r w:rsidR="00FD4713">
        <w:rPr>
          <w:rFonts w:ascii="Century Gothic" w:hAnsi="Century Gothic"/>
          <w:lang w:val="es-MX"/>
        </w:rPr>
        <w:t xml:space="preserve"> </w:t>
      </w:r>
      <w:r>
        <w:rPr>
          <w:rFonts w:ascii="Century Gothic" w:hAnsi="Century Gothic"/>
          <w:lang w:val="es-MX"/>
        </w:rPr>
        <w:t>e integrante</w:t>
      </w:r>
      <w:r w:rsidR="00FD4713">
        <w:rPr>
          <w:rFonts w:ascii="Century Gothic" w:hAnsi="Century Gothic"/>
          <w:lang w:val="es-MX"/>
        </w:rPr>
        <w:t xml:space="preserve"> del </w:t>
      </w:r>
      <w:r w:rsidR="00520DE6" w:rsidRPr="00520DE6">
        <w:rPr>
          <w:rFonts w:ascii="Century Gothic" w:hAnsi="Century Gothic"/>
          <w:lang w:val="es-MX"/>
        </w:rPr>
        <w:t xml:space="preserve"> Grupo Parlamentario del Partido Revolucionario Institucional </w:t>
      </w:r>
      <w:r w:rsidR="000A3B5E">
        <w:rPr>
          <w:rFonts w:ascii="Century Gothic" w:hAnsi="Century Gothic"/>
          <w:lang w:val="es-MX"/>
        </w:rPr>
        <w:t xml:space="preserve">con fundamento en lo que dispone las fracción I del artículo 167 y 169 de la Ley Orgánica del Poder Legislativo; así como la fracción IX del artículo 2 del Reglamento Interior y de Prácticas Parlamentarias del Poder Legislativo; comparezco ante está Honorable Soberanía, a fin de presentar </w:t>
      </w:r>
      <w:r w:rsidR="000A3B5E" w:rsidRPr="00EF57E7">
        <w:rPr>
          <w:rFonts w:ascii="Century Gothic" w:hAnsi="Century Gothic"/>
          <w:b/>
          <w:lang w:val="es-MX"/>
        </w:rPr>
        <w:t xml:space="preserve">Proposición con carácter de Punto de Acuerdo a efecto </w:t>
      </w:r>
      <w:r>
        <w:rPr>
          <w:rFonts w:ascii="Century Gothic" w:hAnsi="Century Gothic"/>
          <w:b/>
          <w:lang w:val="es-MX"/>
        </w:rPr>
        <w:t>de EXHORTAR</w:t>
      </w:r>
      <w:r w:rsidRPr="005C790A">
        <w:rPr>
          <w:rFonts w:ascii="Century Gothic" w:hAnsi="Century Gothic"/>
          <w:b/>
          <w:lang w:val="es-MX"/>
        </w:rPr>
        <w:t xml:space="preserve"> al Poder Ejecutivo de la Federación a través de la Secretaría de Educació</w:t>
      </w:r>
      <w:r>
        <w:rPr>
          <w:rFonts w:ascii="Century Gothic" w:hAnsi="Century Gothic"/>
          <w:b/>
          <w:lang w:val="es-MX"/>
        </w:rPr>
        <w:t>n Pública (SEP) a fin de que adecué</w:t>
      </w:r>
      <w:r w:rsidRPr="005C790A">
        <w:rPr>
          <w:rFonts w:ascii="Century Gothic" w:hAnsi="Century Gothic"/>
          <w:b/>
          <w:lang w:val="es-MX"/>
        </w:rPr>
        <w:t xml:space="preserve"> los programas de estudio o currículas educativas de nivel básico de tal manera que se incorpore un plan de trabajo enfocado a fomentar la cultura del cuidado del agua</w:t>
      </w:r>
      <w:r w:rsidR="00CA686A">
        <w:rPr>
          <w:rFonts w:ascii="Century Gothic" w:hAnsi="Century Gothic"/>
          <w:b/>
          <w:lang w:val="es-MX"/>
        </w:rPr>
        <w:t>,</w:t>
      </w:r>
      <w:r w:rsidR="000C247C" w:rsidRPr="00D20F7A">
        <w:rPr>
          <w:rFonts w:ascii="Century Gothic" w:hAnsi="Century Gothic"/>
          <w:lang w:val="es-MX"/>
        </w:rPr>
        <w:t xml:space="preserve"> </w:t>
      </w:r>
      <w:r w:rsidR="00DA4350" w:rsidRPr="00D20F7A">
        <w:rPr>
          <w:rFonts w:ascii="Century Gothic" w:hAnsi="Century Gothic"/>
          <w:lang w:val="es-MX"/>
        </w:rPr>
        <w:t>lo anterior de conformidad con la siguiente:</w:t>
      </w:r>
    </w:p>
    <w:p w14:paraId="74D37010" w14:textId="77777777" w:rsidR="00CA4DC7" w:rsidRDefault="00CA4DC7" w:rsidP="00DA4350">
      <w:pPr>
        <w:spacing w:line="360" w:lineRule="auto"/>
        <w:rPr>
          <w:rFonts w:ascii="Century Gothic" w:hAnsi="Century Gothic"/>
          <w:b/>
          <w:bCs/>
          <w:sz w:val="22"/>
          <w:szCs w:val="22"/>
          <w:lang w:val="es-MX"/>
        </w:rPr>
      </w:pPr>
    </w:p>
    <w:p w14:paraId="1167B3B7" w14:textId="2917AFFE" w:rsidR="00CA4DC7" w:rsidRPr="00CA4DC7" w:rsidRDefault="00CA4DC7" w:rsidP="00CA4DC7">
      <w:pPr>
        <w:spacing w:line="360" w:lineRule="auto"/>
        <w:jc w:val="center"/>
        <w:rPr>
          <w:rFonts w:ascii="Century Gothic" w:hAnsi="Century Gothic"/>
          <w:b/>
          <w:bCs/>
          <w:sz w:val="22"/>
          <w:szCs w:val="22"/>
          <w:lang w:val="es-MX"/>
        </w:rPr>
      </w:pPr>
      <w:r w:rsidRPr="00CA4DC7">
        <w:rPr>
          <w:rFonts w:ascii="Century Gothic" w:hAnsi="Century Gothic"/>
          <w:b/>
          <w:bCs/>
          <w:sz w:val="22"/>
          <w:szCs w:val="22"/>
          <w:lang w:val="es-MX"/>
        </w:rPr>
        <w:t>EXPOSICI</w:t>
      </w:r>
      <w:r w:rsidR="00DD26E4">
        <w:rPr>
          <w:rFonts w:ascii="Century Gothic" w:hAnsi="Century Gothic"/>
          <w:b/>
          <w:bCs/>
          <w:sz w:val="22"/>
          <w:szCs w:val="22"/>
          <w:lang w:val="es-MX"/>
        </w:rPr>
        <w:t>Ó</w:t>
      </w:r>
      <w:r w:rsidRPr="00CA4DC7">
        <w:rPr>
          <w:rFonts w:ascii="Century Gothic" w:hAnsi="Century Gothic"/>
          <w:b/>
          <w:bCs/>
          <w:sz w:val="22"/>
          <w:szCs w:val="22"/>
          <w:lang w:val="es-MX"/>
        </w:rPr>
        <w:t>N DE MOTIVOS</w:t>
      </w:r>
    </w:p>
    <w:p w14:paraId="19712CA6" w14:textId="77777777" w:rsidR="009F42D6" w:rsidRDefault="009F42D6" w:rsidP="008A3177">
      <w:pPr>
        <w:shd w:val="clear" w:color="auto" w:fill="FFFFFF"/>
        <w:spacing w:line="360" w:lineRule="auto"/>
        <w:jc w:val="both"/>
        <w:rPr>
          <w:rFonts w:ascii="Century Gothic" w:hAnsi="Century Gothic"/>
          <w:sz w:val="22"/>
          <w:szCs w:val="22"/>
          <w:lang w:val="es-MX"/>
        </w:rPr>
      </w:pPr>
    </w:p>
    <w:p w14:paraId="67BF4236" w14:textId="77777777" w:rsidR="00233F4E" w:rsidRDefault="00233F4E" w:rsidP="00233F4E">
      <w:pPr>
        <w:shd w:val="clear" w:color="auto" w:fill="FFFFFF"/>
        <w:spacing w:line="360" w:lineRule="auto"/>
        <w:ind w:firstLine="720"/>
        <w:jc w:val="both"/>
        <w:rPr>
          <w:rFonts w:ascii="Century Gothic" w:hAnsi="Century Gothic"/>
          <w:sz w:val="22"/>
          <w:szCs w:val="22"/>
          <w:lang w:val="es-MX"/>
        </w:rPr>
      </w:pPr>
      <w:r>
        <w:rPr>
          <w:rFonts w:ascii="Century Gothic" w:hAnsi="Century Gothic"/>
          <w:sz w:val="22"/>
          <w:szCs w:val="22"/>
          <w:lang w:val="es-MX"/>
        </w:rPr>
        <w:t>E</w:t>
      </w:r>
      <w:r w:rsidRPr="00233F4E">
        <w:rPr>
          <w:rFonts w:ascii="Century Gothic" w:hAnsi="Century Gothic"/>
          <w:sz w:val="22"/>
          <w:szCs w:val="22"/>
          <w:lang w:val="es-MX"/>
        </w:rPr>
        <w:t>l agua es un elemento clave de la naturaleza para el desarrollo y evolución de la humanidad, por lo que se es fundamental para el sostenimiento de la vida en nuestro planeta</w:t>
      </w:r>
      <w:r>
        <w:rPr>
          <w:rFonts w:ascii="Century Gothic" w:hAnsi="Century Gothic"/>
          <w:sz w:val="22"/>
          <w:szCs w:val="22"/>
          <w:lang w:val="es-MX"/>
        </w:rPr>
        <w:t>.</w:t>
      </w:r>
    </w:p>
    <w:p w14:paraId="0A7D0AAF" w14:textId="77777777" w:rsidR="000E4276" w:rsidRDefault="000E4276" w:rsidP="00233F4E">
      <w:pPr>
        <w:shd w:val="clear" w:color="auto" w:fill="FFFFFF"/>
        <w:spacing w:line="360" w:lineRule="auto"/>
        <w:ind w:firstLine="720"/>
        <w:jc w:val="both"/>
        <w:rPr>
          <w:rFonts w:ascii="Century Gothic" w:hAnsi="Century Gothic"/>
          <w:sz w:val="22"/>
          <w:szCs w:val="22"/>
          <w:lang w:val="es-MX"/>
        </w:rPr>
      </w:pPr>
    </w:p>
    <w:p w14:paraId="4790693C" w14:textId="77777777" w:rsidR="000E4276" w:rsidRDefault="00233F4E" w:rsidP="00233F4E">
      <w:pPr>
        <w:shd w:val="clear" w:color="auto" w:fill="FFFFFF"/>
        <w:spacing w:line="360" w:lineRule="auto"/>
        <w:ind w:firstLine="720"/>
        <w:jc w:val="both"/>
        <w:rPr>
          <w:rFonts w:ascii="Century Gothic" w:hAnsi="Century Gothic"/>
          <w:sz w:val="22"/>
          <w:szCs w:val="22"/>
          <w:lang w:val="es-MX"/>
        </w:rPr>
      </w:pPr>
      <w:r w:rsidRPr="00233F4E">
        <w:rPr>
          <w:rFonts w:ascii="Century Gothic" w:hAnsi="Century Gothic"/>
          <w:sz w:val="22"/>
          <w:szCs w:val="22"/>
          <w:lang w:val="es-MX"/>
        </w:rPr>
        <w:t xml:space="preserve">Últimamente hemos escuchado y experimentado que el clima y la temperatura ha cambiado, cada año las estaciones son más irregulares; en los meses de verano las temperaturas son más elevadas, en invierno, se registran temperaturas más bajas, o inclusive, en casos ya muy notorios, las temperaturas han sido extremosas y todo esto emanado del cambio climático y efectos invernaderos en el mundo, lo que ha ocasionado </w:t>
      </w:r>
    </w:p>
    <w:p w14:paraId="39A943E0" w14:textId="77777777" w:rsidR="00CC395C" w:rsidRDefault="00CC395C" w:rsidP="00233F4E">
      <w:pPr>
        <w:shd w:val="clear" w:color="auto" w:fill="FFFFFF"/>
        <w:spacing w:line="360" w:lineRule="auto"/>
        <w:ind w:firstLine="720"/>
        <w:jc w:val="both"/>
        <w:rPr>
          <w:rFonts w:ascii="Century Gothic" w:hAnsi="Century Gothic"/>
          <w:sz w:val="22"/>
          <w:szCs w:val="22"/>
          <w:lang w:val="es-MX"/>
        </w:rPr>
      </w:pPr>
    </w:p>
    <w:p w14:paraId="0BAE4B82" w14:textId="77777777" w:rsidR="00CC395C" w:rsidRDefault="00CC395C" w:rsidP="00233F4E">
      <w:pPr>
        <w:shd w:val="clear" w:color="auto" w:fill="FFFFFF"/>
        <w:spacing w:line="360" w:lineRule="auto"/>
        <w:ind w:firstLine="720"/>
        <w:jc w:val="both"/>
        <w:rPr>
          <w:rFonts w:ascii="Century Gothic" w:hAnsi="Century Gothic"/>
          <w:sz w:val="22"/>
          <w:szCs w:val="22"/>
          <w:lang w:val="es-MX"/>
        </w:rPr>
      </w:pPr>
    </w:p>
    <w:p w14:paraId="00F55307" w14:textId="77777777" w:rsidR="000E4276" w:rsidRDefault="000E4276" w:rsidP="000E4276">
      <w:pPr>
        <w:shd w:val="clear" w:color="auto" w:fill="FFFFFF"/>
        <w:spacing w:line="360" w:lineRule="auto"/>
        <w:jc w:val="both"/>
        <w:rPr>
          <w:rFonts w:ascii="Century Gothic" w:hAnsi="Century Gothic"/>
          <w:sz w:val="22"/>
          <w:szCs w:val="22"/>
          <w:lang w:val="es-MX"/>
        </w:rPr>
      </w:pPr>
    </w:p>
    <w:p w14:paraId="5E7EE871" w14:textId="77777777" w:rsidR="000E4276" w:rsidRDefault="000E4276" w:rsidP="000E4276">
      <w:pPr>
        <w:shd w:val="clear" w:color="auto" w:fill="FFFFFF"/>
        <w:spacing w:line="360" w:lineRule="auto"/>
        <w:jc w:val="both"/>
        <w:rPr>
          <w:rFonts w:ascii="Century Gothic" w:hAnsi="Century Gothic"/>
          <w:sz w:val="22"/>
          <w:szCs w:val="22"/>
          <w:lang w:val="es-MX"/>
        </w:rPr>
      </w:pPr>
    </w:p>
    <w:p w14:paraId="7A219716" w14:textId="0A22088E" w:rsidR="00233F4E" w:rsidRDefault="00233F4E" w:rsidP="000E4276">
      <w:pPr>
        <w:shd w:val="clear" w:color="auto" w:fill="FFFFFF"/>
        <w:spacing w:line="360" w:lineRule="auto"/>
        <w:jc w:val="both"/>
        <w:rPr>
          <w:rFonts w:ascii="Century Gothic" w:hAnsi="Century Gothic"/>
          <w:sz w:val="22"/>
          <w:szCs w:val="22"/>
          <w:lang w:val="es-MX"/>
        </w:rPr>
      </w:pPr>
      <w:r w:rsidRPr="00233F4E">
        <w:rPr>
          <w:rFonts w:ascii="Century Gothic" w:hAnsi="Century Gothic"/>
          <w:sz w:val="22"/>
          <w:szCs w:val="22"/>
          <w:lang w:val="es-MX"/>
        </w:rPr>
        <w:t>en gran parte de nuestro país, sobre todo en zonas donde privaba un clima desértico o semidesértico, la sequía se ha vuelto severa y se ha prolongado por más tiempo amén de que el número de habitantes se ha incrementado y con ello la demanda y uso del el agua.</w:t>
      </w:r>
    </w:p>
    <w:p w14:paraId="45A81A08" w14:textId="77777777" w:rsidR="000E4276" w:rsidRDefault="000E4276" w:rsidP="000E4276">
      <w:pPr>
        <w:shd w:val="clear" w:color="auto" w:fill="FFFFFF"/>
        <w:spacing w:line="360" w:lineRule="auto"/>
        <w:jc w:val="both"/>
        <w:rPr>
          <w:rFonts w:ascii="Century Gothic" w:hAnsi="Century Gothic"/>
          <w:sz w:val="22"/>
          <w:szCs w:val="22"/>
          <w:lang w:val="es-MX"/>
        </w:rPr>
      </w:pPr>
    </w:p>
    <w:p w14:paraId="7B6E88A0" w14:textId="0D0D2370" w:rsidR="00756FF2" w:rsidRDefault="00233F4E" w:rsidP="00237229">
      <w:pPr>
        <w:shd w:val="clear" w:color="auto" w:fill="FFFFFF"/>
        <w:spacing w:line="360" w:lineRule="auto"/>
        <w:ind w:firstLine="720"/>
        <w:jc w:val="both"/>
        <w:rPr>
          <w:rFonts w:ascii="Century Gothic" w:hAnsi="Century Gothic"/>
          <w:sz w:val="22"/>
          <w:szCs w:val="22"/>
          <w:lang w:val="es-MX"/>
        </w:rPr>
      </w:pPr>
      <w:r>
        <w:rPr>
          <w:rFonts w:ascii="Century Gothic" w:hAnsi="Century Gothic"/>
          <w:sz w:val="22"/>
          <w:szCs w:val="22"/>
          <w:lang w:val="es-MX"/>
        </w:rPr>
        <w:t>La Organización de las Naciones Unidas (ONU) señala que,</w:t>
      </w:r>
      <w:r w:rsidRPr="00233F4E">
        <w:rPr>
          <w:rFonts w:ascii="Century Gothic" w:hAnsi="Century Gothic"/>
          <w:sz w:val="22"/>
          <w:szCs w:val="22"/>
          <w:lang w:val="es-MX"/>
        </w:rPr>
        <w:t xml:space="preserve"> el agua es fuente de vida, pero el impacto de la actividad humana </w:t>
      </w:r>
      <w:r w:rsidR="002B7580">
        <w:rPr>
          <w:rFonts w:ascii="Century Gothic" w:hAnsi="Century Gothic"/>
          <w:sz w:val="22"/>
          <w:szCs w:val="22"/>
          <w:lang w:val="es-MX"/>
        </w:rPr>
        <w:t>en la naturaleza</w:t>
      </w:r>
      <w:r w:rsidRPr="00233F4E">
        <w:rPr>
          <w:rFonts w:ascii="Century Gothic" w:hAnsi="Century Gothic"/>
          <w:sz w:val="22"/>
          <w:szCs w:val="22"/>
          <w:lang w:val="es-MX"/>
        </w:rPr>
        <w:t xml:space="preserve"> está mermando las reservas de agua y especialmente de agua potable, ya de por sí escasas, a las que tenemos acceso. </w:t>
      </w:r>
      <w:r w:rsidR="00237229" w:rsidRPr="00237229">
        <w:rPr>
          <w:rFonts w:ascii="Century Gothic" w:hAnsi="Century Gothic"/>
          <w:sz w:val="22"/>
          <w:szCs w:val="22"/>
          <w:lang w:val="es-MX"/>
        </w:rPr>
        <w:t>Los seres humanos para poder vivir y desarrollarnos, necesitamos agua.  Y cada día allegarnos de ella es más difícil y costoso, ya que es más escasa y las fuentes donde se encuentran cada vez están más sobre explotadas</w:t>
      </w:r>
      <w:r w:rsidR="00237229">
        <w:rPr>
          <w:rFonts w:ascii="Century Gothic" w:hAnsi="Century Gothic"/>
          <w:sz w:val="22"/>
          <w:szCs w:val="22"/>
          <w:lang w:val="es-MX"/>
        </w:rPr>
        <w:t>.</w:t>
      </w:r>
    </w:p>
    <w:p w14:paraId="34CB0DCC" w14:textId="77777777" w:rsidR="00237229" w:rsidRDefault="00237229" w:rsidP="00237229">
      <w:pPr>
        <w:shd w:val="clear" w:color="auto" w:fill="FFFFFF"/>
        <w:spacing w:line="360" w:lineRule="auto"/>
        <w:ind w:firstLine="720"/>
        <w:jc w:val="both"/>
        <w:rPr>
          <w:rFonts w:ascii="Century Gothic" w:hAnsi="Century Gothic"/>
          <w:sz w:val="22"/>
          <w:szCs w:val="22"/>
          <w:lang w:val="es-MX"/>
        </w:rPr>
      </w:pPr>
    </w:p>
    <w:p w14:paraId="581850C8" w14:textId="77777777" w:rsidR="00237229" w:rsidRPr="00237229" w:rsidRDefault="00237229" w:rsidP="00237229">
      <w:pPr>
        <w:shd w:val="clear" w:color="auto" w:fill="FFFFFF"/>
        <w:spacing w:line="360" w:lineRule="auto"/>
        <w:ind w:firstLine="720"/>
        <w:jc w:val="both"/>
        <w:rPr>
          <w:rFonts w:ascii="Century Gothic" w:hAnsi="Century Gothic"/>
          <w:sz w:val="22"/>
          <w:szCs w:val="22"/>
          <w:lang w:val="es-MX"/>
        </w:rPr>
      </w:pPr>
      <w:r w:rsidRPr="00237229">
        <w:rPr>
          <w:rFonts w:ascii="Century Gothic" w:hAnsi="Century Gothic"/>
          <w:sz w:val="22"/>
          <w:szCs w:val="22"/>
          <w:lang w:val="es-MX"/>
        </w:rPr>
        <w:t>En el estado de Chihuahua, se ha generado la declaración de emergencia por la sequía, y la escasez de agua en todo el territorio estatal, de tal manera que los mantos acuíferos no han logrado recargarse, pues al menos el 65% de ellos están sobre explotados, y el resto se encuentran muy por debajo de los niveles óptimos para el abastecimiento de la red de agua potable en las ciudades, así como los diferentes sectores productivos, industriales, y económicos.</w:t>
      </w:r>
    </w:p>
    <w:p w14:paraId="37DFFA8C" w14:textId="77777777" w:rsidR="00237229" w:rsidRPr="00237229" w:rsidRDefault="00237229" w:rsidP="00237229">
      <w:pPr>
        <w:shd w:val="clear" w:color="auto" w:fill="FFFFFF"/>
        <w:spacing w:line="360" w:lineRule="auto"/>
        <w:ind w:firstLine="720"/>
        <w:jc w:val="both"/>
        <w:rPr>
          <w:rFonts w:ascii="Century Gothic" w:hAnsi="Century Gothic"/>
          <w:sz w:val="22"/>
          <w:szCs w:val="22"/>
          <w:lang w:val="es-MX"/>
        </w:rPr>
      </w:pPr>
    </w:p>
    <w:p w14:paraId="501BF195" w14:textId="5A938F23" w:rsidR="00BE5CED" w:rsidRDefault="00BE5CED" w:rsidP="00BE5CED">
      <w:pPr>
        <w:shd w:val="clear" w:color="auto" w:fill="FFFFFF"/>
        <w:spacing w:line="360" w:lineRule="auto"/>
        <w:ind w:firstLine="720"/>
        <w:jc w:val="both"/>
        <w:rPr>
          <w:rFonts w:ascii="Century Gothic" w:hAnsi="Century Gothic"/>
          <w:sz w:val="22"/>
          <w:szCs w:val="22"/>
          <w:lang w:val="es-MX"/>
        </w:rPr>
      </w:pPr>
      <w:r>
        <w:rPr>
          <w:rFonts w:ascii="Century Gothic" w:hAnsi="Century Gothic"/>
          <w:sz w:val="22"/>
          <w:szCs w:val="22"/>
          <w:lang w:val="es-MX"/>
        </w:rPr>
        <w:t>Aunado a esto, los expertos</w:t>
      </w:r>
      <w:r w:rsidR="00237229" w:rsidRPr="00237229">
        <w:rPr>
          <w:rFonts w:ascii="Century Gothic" w:hAnsi="Century Gothic"/>
          <w:sz w:val="22"/>
          <w:szCs w:val="22"/>
          <w:lang w:val="es-MX"/>
        </w:rPr>
        <w:t xml:space="preserve"> han anunciado del grave impacto sobre el medio ambiente y las personas, pero también el cambio climático, representa hoy, una de las mayores amenazas para la estabilidad económica del mundo, del país, y de nuestro estado. </w:t>
      </w:r>
      <w:r>
        <w:rPr>
          <w:rFonts w:ascii="Century Gothic" w:hAnsi="Century Gothic"/>
          <w:sz w:val="22"/>
          <w:szCs w:val="22"/>
          <w:lang w:val="es-MX"/>
        </w:rPr>
        <w:t>L</w:t>
      </w:r>
      <w:r w:rsidRPr="00BE5CED">
        <w:rPr>
          <w:rFonts w:ascii="Century Gothic" w:hAnsi="Century Gothic"/>
          <w:sz w:val="22"/>
          <w:szCs w:val="22"/>
          <w:lang w:val="es-MX"/>
        </w:rPr>
        <w:t>as olas de calor merman la capacida</w:t>
      </w:r>
      <w:r>
        <w:rPr>
          <w:rFonts w:ascii="Century Gothic" w:hAnsi="Century Gothic"/>
          <w:sz w:val="22"/>
          <w:szCs w:val="22"/>
          <w:lang w:val="es-MX"/>
        </w:rPr>
        <w:t>d de trabajo y la productividad;</w:t>
      </w:r>
      <w:r w:rsidRPr="00BE5CED">
        <w:rPr>
          <w:rFonts w:ascii="Century Gothic" w:hAnsi="Century Gothic"/>
          <w:sz w:val="22"/>
          <w:szCs w:val="22"/>
          <w:lang w:val="es-MX"/>
        </w:rPr>
        <w:t xml:space="preserve"> en tanto que las sequías reducen las cosechas, por la falta de agua, dificultando cada vez más la ardua tarea de alimentar a una población que promete, para el mes de noviembre llegar a ser 8,000 millones de seres humanos, y para el 2050, de acuerdo a la ONU, podríamos alcanzar los 10 mil millones de personas, representando nuestro país el 1.6%.</w:t>
      </w:r>
    </w:p>
    <w:p w14:paraId="5CFB882F" w14:textId="77777777" w:rsidR="000E4276" w:rsidRDefault="000E4276" w:rsidP="00BE5CED">
      <w:pPr>
        <w:shd w:val="clear" w:color="auto" w:fill="FFFFFF"/>
        <w:spacing w:line="360" w:lineRule="auto"/>
        <w:ind w:firstLine="720"/>
        <w:jc w:val="both"/>
        <w:rPr>
          <w:rFonts w:ascii="Century Gothic" w:hAnsi="Century Gothic"/>
          <w:sz w:val="22"/>
          <w:szCs w:val="22"/>
          <w:lang w:val="es-MX"/>
        </w:rPr>
      </w:pPr>
    </w:p>
    <w:p w14:paraId="38A466C4" w14:textId="77777777" w:rsidR="000E4276" w:rsidRDefault="000E4276" w:rsidP="00BE5CED">
      <w:pPr>
        <w:shd w:val="clear" w:color="auto" w:fill="FFFFFF"/>
        <w:spacing w:line="360" w:lineRule="auto"/>
        <w:ind w:firstLine="720"/>
        <w:jc w:val="both"/>
        <w:rPr>
          <w:rFonts w:ascii="Century Gothic" w:hAnsi="Century Gothic"/>
          <w:sz w:val="22"/>
          <w:szCs w:val="22"/>
          <w:lang w:val="es-MX"/>
        </w:rPr>
      </w:pPr>
    </w:p>
    <w:p w14:paraId="1C2FA221" w14:textId="77777777" w:rsidR="000E4276" w:rsidRDefault="000E4276" w:rsidP="00BE5CED">
      <w:pPr>
        <w:shd w:val="clear" w:color="auto" w:fill="FFFFFF"/>
        <w:spacing w:line="360" w:lineRule="auto"/>
        <w:ind w:firstLine="720"/>
        <w:jc w:val="both"/>
        <w:rPr>
          <w:rFonts w:ascii="Century Gothic" w:hAnsi="Century Gothic"/>
          <w:sz w:val="22"/>
          <w:szCs w:val="22"/>
          <w:lang w:val="es-MX"/>
        </w:rPr>
      </w:pPr>
    </w:p>
    <w:p w14:paraId="5B0FBD4B" w14:textId="77777777" w:rsidR="00BE5CED" w:rsidRDefault="00BE5CED" w:rsidP="00283432">
      <w:pPr>
        <w:shd w:val="clear" w:color="auto" w:fill="FFFFFF"/>
        <w:spacing w:line="360" w:lineRule="auto"/>
        <w:jc w:val="both"/>
        <w:rPr>
          <w:rFonts w:ascii="Century Gothic" w:hAnsi="Century Gothic"/>
          <w:sz w:val="22"/>
          <w:szCs w:val="22"/>
          <w:lang w:val="es-MX"/>
        </w:rPr>
      </w:pPr>
    </w:p>
    <w:p w14:paraId="37C40A9E" w14:textId="77777777" w:rsidR="00F80CCD" w:rsidRPr="00BE5CED" w:rsidRDefault="00F80CCD" w:rsidP="00283432">
      <w:pPr>
        <w:shd w:val="clear" w:color="auto" w:fill="FFFFFF"/>
        <w:spacing w:line="360" w:lineRule="auto"/>
        <w:jc w:val="both"/>
        <w:rPr>
          <w:rFonts w:ascii="Century Gothic" w:hAnsi="Century Gothic"/>
          <w:sz w:val="22"/>
          <w:szCs w:val="22"/>
          <w:lang w:val="es-MX"/>
        </w:rPr>
      </w:pPr>
    </w:p>
    <w:p w14:paraId="68B7F849" w14:textId="05DDC0C3" w:rsidR="00BE5CED" w:rsidRDefault="00BE5CED" w:rsidP="00BE5CED">
      <w:pPr>
        <w:shd w:val="clear" w:color="auto" w:fill="FFFFFF"/>
        <w:spacing w:line="360" w:lineRule="auto"/>
        <w:ind w:firstLine="720"/>
        <w:jc w:val="both"/>
        <w:rPr>
          <w:rFonts w:ascii="Century Gothic" w:hAnsi="Century Gothic"/>
          <w:sz w:val="22"/>
          <w:szCs w:val="22"/>
          <w:lang w:val="es-MX"/>
        </w:rPr>
      </w:pPr>
      <w:r w:rsidRPr="00BE5CED">
        <w:rPr>
          <w:rFonts w:ascii="Century Gothic" w:hAnsi="Century Gothic"/>
          <w:sz w:val="22"/>
          <w:szCs w:val="22"/>
          <w:lang w:val="es-MX"/>
        </w:rPr>
        <w:t>Por si fuera poco, el Banco Mundial advierte: que de no adoptar medidas de carácter urgente los impactos del cambio climático podrían empujar a la pobreza a 100 millones de personas más en 2030.</w:t>
      </w:r>
    </w:p>
    <w:p w14:paraId="0C57B69E" w14:textId="77777777" w:rsidR="00023780" w:rsidRDefault="00023780" w:rsidP="00BE5CED">
      <w:pPr>
        <w:shd w:val="clear" w:color="auto" w:fill="FFFFFF"/>
        <w:spacing w:line="360" w:lineRule="auto"/>
        <w:ind w:firstLine="720"/>
        <w:jc w:val="both"/>
        <w:rPr>
          <w:rFonts w:ascii="Century Gothic" w:hAnsi="Century Gothic"/>
          <w:sz w:val="22"/>
          <w:szCs w:val="22"/>
          <w:lang w:val="es-MX"/>
        </w:rPr>
      </w:pPr>
    </w:p>
    <w:p w14:paraId="1C05724A" w14:textId="6EFBE3F0" w:rsidR="00023780" w:rsidRDefault="000E4276" w:rsidP="000E4276">
      <w:pPr>
        <w:shd w:val="clear" w:color="auto" w:fill="FFFFFF"/>
        <w:spacing w:line="360" w:lineRule="auto"/>
        <w:ind w:firstLine="720"/>
        <w:jc w:val="both"/>
        <w:rPr>
          <w:rFonts w:ascii="Century Gothic" w:hAnsi="Century Gothic"/>
          <w:sz w:val="22"/>
          <w:szCs w:val="22"/>
          <w:lang w:val="es-MX"/>
        </w:rPr>
      </w:pPr>
      <w:r>
        <w:rPr>
          <w:rFonts w:ascii="Century Gothic" w:hAnsi="Century Gothic"/>
          <w:sz w:val="22"/>
          <w:szCs w:val="22"/>
          <w:lang w:val="es-MX"/>
        </w:rPr>
        <w:t>Asimismo,</w:t>
      </w:r>
      <w:r w:rsidR="00023780" w:rsidRPr="00023780">
        <w:rPr>
          <w:rFonts w:ascii="Century Gothic" w:hAnsi="Century Gothic"/>
          <w:sz w:val="22"/>
          <w:szCs w:val="22"/>
          <w:lang w:val="es-MX"/>
        </w:rPr>
        <w:t xml:space="preserve"> estima que unos 2200 millones de individuos de todo el mundo no tienen acceso seguro al agua, unos 4200 millones no tienen servicios de saneamiento y tratamiento de agua (lo que se traduce en contaminación y enfermedades), mientras que </w:t>
      </w:r>
      <w:r>
        <w:rPr>
          <w:rFonts w:ascii="Century Gothic" w:hAnsi="Century Gothic"/>
          <w:sz w:val="22"/>
          <w:szCs w:val="22"/>
          <w:lang w:val="es-MX"/>
        </w:rPr>
        <w:t>otros</w:t>
      </w:r>
      <w:r w:rsidR="00023780" w:rsidRPr="00023780">
        <w:rPr>
          <w:rFonts w:ascii="Century Gothic" w:hAnsi="Century Gothic"/>
          <w:sz w:val="22"/>
          <w:szCs w:val="22"/>
          <w:lang w:val="es-MX"/>
        </w:rPr>
        <w:t xml:space="preserve"> 3000 millones de personas no tienen siquiera cómo lavarse las manos. </w:t>
      </w:r>
    </w:p>
    <w:p w14:paraId="634395EC" w14:textId="77777777" w:rsidR="00544AFD" w:rsidRDefault="00544AFD" w:rsidP="00BE5CED">
      <w:pPr>
        <w:shd w:val="clear" w:color="auto" w:fill="FFFFFF"/>
        <w:spacing w:line="360" w:lineRule="auto"/>
        <w:ind w:firstLine="720"/>
        <w:jc w:val="both"/>
        <w:rPr>
          <w:rFonts w:ascii="Century Gothic" w:hAnsi="Century Gothic"/>
          <w:sz w:val="22"/>
          <w:szCs w:val="22"/>
          <w:lang w:val="es-MX"/>
        </w:rPr>
      </w:pPr>
    </w:p>
    <w:p w14:paraId="62C4786B" w14:textId="420DE1BC" w:rsidR="002F0195" w:rsidRDefault="00524889" w:rsidP="00544AFD">
      <w:pPr>
        <w:shd w:val="clear" w:color="auto" w:fill="FFFFFF"/>
        <w:spacing w:line="360" w:lineRule="auto"/>
        <w:ind w:firstLine="720"/>
        <w:jc w:val="both"/>
        <w:rPr>
          <w:rFonts w:ascii="Century Gothic" w:hAnsi="Century Gothic"/>
          <w:sz w:val="22"/>
          <w:szCs w:val="22"/>
          <w:lang w:val="es-MX"/>
        </w:rPr>
      </w:pPr>
      <w:r>
        <w:rPr>
          <w:rFonts w:ascii="Century Gothic" w:hAnsi="Century Gothic"/>
          <w:sz w:val="22"/>
          <w:szCs w:val="22"/>
          <w:lang w:val="es-MX"/>
        </w:rPr>
        <w:t>La escasez de agua</w:t>
      </w:r>
      <w:r w:rsidR="00544AFD" w:rsidRPr="00544AFD">
        <w:rPr>
          <w:rFonts w:ascii="Century Gothic" w:hAnsi="Century Gothic"/>
          <w:sz w:val="22"/>
          <w:szCs w:val="22"/>
          <w:lang w:val="es-MX"/>
        </w:rPr>
        <w:t xml:space="preserve"> es una realidad, y </w:t>
      </w:r>
      <w:r>
        <w:rPr>
          <w:rFonts w:ascii="Century Gothic" w:hAnsi="Century Gothic"/>
          <w:sz w:val="22"/>
          <w:szCs w:val="22"/>
          <w:lang w:val="es-MX"/>
        </w:rPr>
        <w:t>solucionarlo</w:t>
      </w:r>
      <w:r w:rsidR="00544AFD" w:rsidRPr="00544AFD">
        <w:rPr>
          <w:rFonts w:ascii="Century Gothic" w:hAnsi="Century Gothic"/>
          <w:sz w:val="22"/>
          <w:szCs w:val="22"/>
          <w:lang w:val="es-MX"/>
        </w:rPr>
        <w:t xml:space="preserve"> representa el esfuerzo continuo de quienes se encargan de encaminar acciones de sustentabilidad y desarrollo sostenible responsable, que van desde el fomento a la cultura del cuidado del vital líquido, el respeto y valor al medio ambiente, para un desarrollo equilibrad</w:t>
      </w:r>
      <w:r w:rsidR="002F0195">
        <w:rPr>
          <w:rFonts w:ascii="Century Gothic" w:hAnsi="Century Gothic"/>
          <w:sz w:val="22"/>
          <w:szCs w:val="22"/>
          <w:lang w:val="es-MX"/>
        </w:rPr>
        <w:t>o y sustentable para combatirlo</w:t>
      </w:r>
      <w:r w:rsidR="00544AFD" w:rsidRPr="00544AFD">
        <w:rPr>
          <w:rFonts w:ascii="Century Gothic" w:hAnsi="Century Gothic"/>
          <w:sz w:val="22"/>
          <w:szCs w:val="22"/>
          <w:lang w:val="es-MX"/>
        </w:rPr>
        <w:t xml:space="preserve">. </w:t>
      </w:r>
    </w:p>
    <w:p w14:paraId="60039EAA" w14:textId="77777777" w:rsidR="002F0195" w:rsidRDefault="002F0195" w:rsidP="00544AFD">
      <w:pPr>
        <w:shd w:val="clear" w:color="auto" w:fill="FFFFFF"/>
        <w:spacing w:line="360" w:lineRule="auto"/>
        <w:ind w:firstLine="720"/>
        <w:jc w:val="both"/>
        <w:rPr>
          <w:rFonts w:ascii="Century Gothic" w:hAnsi="Century Gothic"/>
          <w:sz w:val="22"/>
          <w:szCs w:val="22"/>
          <w:lang w:val="es-MX"/>
        </w:rPr>
      </w:pPr>
    </w:p>
    <w:p w14:paraId="4A8E5BBB" w14:textId="4279E94A" w:rsidR="00544AFD" w:rsidRDefault="00544AFD" w:rsidP="002F0195">
      <w:pPr>
        <w:shd w:val="clear" w:color="auto" w:fill="FFFFFF"/>
        <w:spacing w:line="360" w:lineRule="auto"/>
        <w:ind w:firstLine="720"/>
        <w:jc w:val="both"/>
        <w:rPr>
          <w:rFonts w:ascii="Century Gothic" w:hAnsi="Century Gothic"/>
          <w:sz w:val="22"/>
          <w:szCs w:val="22"/>
          <w:lang w:val="es-MX"/>
        </w:rPr>
      </w:pPr>
      <w:r w:rsidRPr="00544AFD">
        <w:rPr>
          <w:rFonts w:ascii="Century Gothic" w:hAnsi="Century Gothic"/>
          <w:sz w:val="22"/>
          <w:szCs w:val="22"/>
          <w:lang w:val="es-MX"/>
        </w:rPr>
        <w:t xml:space="preserve">Debemos hacer conciencia y analizar este fenómeno que nos afecta a todos los </w:t>
      </w:r>
      <w:r w:rsidR="002B7580">
        <w:rPr>
          <w:rFonts w:ascii="Century Gothic" w:hAnsi="Century Gothic"/>
          <w:sz w:val="22"/>
          <w:szCs w:val="22"/>
          <w:lang w:val="es-MX"/>
        </w:rPr>
        <w:t>mexicanos</w:t>
      </w:r>
      <w:r w:rsidRPr="00544AFD">
        <w:rPr>
          <w:rFonts w:ascii="Century Gothic" w:hAnsi="Century Gothic"/>
          <w:sz w:val="22"/>
          <w:szCs w:val="22"/>
          <w:lang w:val="es-MX"/>
        </w:rPr>
        <w:t>, para conocer como contribuimos al mej</w:t>
      </w:r>
      <w:r w:rsidR="002F0195">
        <w:rPr>
          <w:rFonts w:ascii="Century Gothic" w:hAnsi="Century Gothic"/>
          <w:sz w:val="22"/>
          <w:szCs w:val="22"/>
          <w:lang w:val="es-MX"/>
        </w:rPr>
        <w:t xml:space="preserve">oramiento </w:t>
      </w:r>
      <w:r w:rsidR="002B7580">
        <w:rPr>
          <w:rFonts w:ascii="Century Gothic" w:hAnsi="Century Gothic"/>
          <w:sz w:val="22"/>
          <w:szCs w:val="22"/>
          <w:lang w:val="es-MX"/>
        </w:rPr>
        <w:t>y enriquecimiento de las reservas hidrológicas</w:t>
      </w:r>
      <w:r w:rsidR="002F0195">
        <w:rPr>
          <w:rFonts w:ascii="Century Gothic" w:hAnsi="Century Gothic"/>
          <w:sz w:val="22"/>
          <w:szCs w:val="22"/>
          <w:lang w:val="es-MX"/>
        </w:rPr>
        <w:t xml:space="preserve">. </w:t>
      </w:r>
      <w:r w:rsidRPr="00544AFD">
        <w:rPr>
          <w:rFonts w:ascii="Century Gothic" w:hAnsi="Century Gothic"/>
          <w:sz w:val="22"/>
          <w:szCs w:val="22"/>
          <w:lang w:val="es-MX"/>
        </w:rPr>
        <w:t>Por ello, es de suma importancia comprender lo esencial de este recurso para todos, lo que implica tenerlo en cantidad y calidad suficientes para las generaciones actuales y futuras, garantizando un uso sostenible.</w:t>
      </w:r>
    </w:p>
    <w:p w14:paraId="7315E4DF" w14:textId="77777777" w:rsidR="00D763F5" w:rsidRDefault="00D763F5" w:rsidP="002F0195">
      <w:pPr>
        <w:shd w:val="clear" w:color="auto" w:fill="FFFFFF"/>
        <w:spacing w:line="360" w:lineRule="auto"/>
        <w:ind w:firstLine="720"/>
        <w:jc w:val="both"/>
        <w:rPr>
          <w:rFonts w:ascii="Century Gothic" w:hAnsi="Century Gothic"/>
          <w:sz w:val="22"/>
          <w:szCs w:val="22"/>
          <w:lang w:val="es-MX"/>
        </w:rPr>
      </w:pPr>
    </w:p>
    <w:p w14:paraId="27B1551B" w14:textId="7823E79A" w:rsidR="00B063F5" w:rsidRDefault="002B7580" w:rsidP="002F0195">
      <w:pPr>
        <w:shd w:val="clear" w:color="auto" w:fill="FFFFFF"/>
        <w:spacing w:line="360" w:lineRule="auto"/>
        <w:ind w:firstLine="720"/>
        <w:jc w:val="both"/>
        <w:rPr>
          <w:rFonts w:ascii="Century Gothic" w:hAnsi="Century Gothic"/>
          <w:sz w:val="22"/>
          <w:szCs w:val="22"/>
          <w:lang w:val="es-MX"/>
        </w:rPr>
      </w:pPr>
      <w:r>
        <w:rPr>
          <w:rFonts w:ascii="Century Gothic" w:hAnsi="Century Gothic"/>
          <w:sz w:val="22"/>
          <w:szCs w:val="22"/>
          <w:lang w:val="es-MX"/>
        </w:rPr>
        <w:t>Es importante que la nuevas generaciones estén conscientes del riesgo que conllevaría el agotamiento de las reservas acuíferas y es tarea y responsabilidad de todos llevar a cabo medidas preventivas que eviten la catástrofe</w:t>
      </w:r>
      <w:r w:rsidR="00524889">
        <w:rPr>
          <w:rFonts w:ascii="Century Gothic" w:hAnsi="Century Gothic"/>
          <w:sz w:val="22"/>
          <w:szCs w:val="22"/>
          <w:lang w:val="es-MX"/>
        </w:rPr>
        <w:t>, es por ello que desde esta tribuna alertemos y encaminemos que desde la niñez conozcan y comprendan la importancia y necesidad en el cuidado y aprovechamiento del agua</w:t>
      </w:r>
      <w:r w:rsidR="00B063F5">
        <w:rPr>
          <w:rFonts w:ascii="Century Gothic" w:hAnsi="Century Gothic"/>
          <w:sz w:val="22"/>
          <w:szCs w:val="22"/>
          <w:lang w:val="es-MX"/>
        </w:rPr>
        <w:t>, es necesario que en nuestro país se cree una verdadera cultura del agua, que comprenda el conocimiento desde la captación, extracción, cuidado y aprovechamiento del vital líquido</w:t>
      </w:r>
      <w:r w:rsidR="00524889">
        <w:rPr>
          <w:rFonts w:ascii="Century Gothic" w:hAnsi="Century Gothic"/>
          <w:sz w:val="22"/>
          <w:szCs w:val="22"/>
          <w:lang w:val="es-MX"/>
        </w:rPr>
        <w:t xml:space="preserve">. </w:t>
      </w:r>
      <w:r>
        <w:rPr>
          <w:rFonts w:ascii="Century Gothic" w:hAnsi="Century Gothic"/>
          <w:sz w:val="22"/>
          <w:szCs w:val="22"/>
          <w:lang w:val="es-MX"/>
        </w:rPr>
        <w:t xml:space="preserve">  </w:t>
      </w:r>
    </w:p>
    <w:p w14:paraId="466633A6" w14:textId="77777777" w:rsidR="000E4276" w:rsidRDefault="000E4276" w:rsidP="002F0195">
      <w:pPr>
        <w:shd w:val="clear" w:color="auto" w:fill="FFFFFF"/>
        <w:spacing w:line="360" w:lineRule="auto"/>
        <w:ind w:firstLine="720"/>
        <w:jc w:val="both"/>
        <w:rPr>
          <w:rFonts w:ascii="Century Gothic" w:hAnsi="Century Gothic"/>
          <w:sz w:val="22"/>
          <w:szCs w:val="22"/>
          <w:lang w:val="es-MX"/>
        </w:rPr>
      </w:pPr>
    </w:p>
    <w:p w14:paraId="59D836A7" w14:textId="77777777" w:rsidR="000E4276" w:rsidRDefault="000E4276" w:rsidP="002F0195">
      <w:pPr>
        <w:shd w:val="clear" w:color="auto" w:fill="FFFFFF"/>
        <w:spacing w:line="360" w:lineRule="auto"/>
        <w:ind w:firstLine="720"/>
        <w:jc w:val="both"/>
        <w:rPr>
          <w:rFonts w:ascii="Century Gothic" w:hAnsi="Century Gothic"/>
          <w:sz w:val="22"/>
          <w:szCs w:val="22"/>
          <w:lang w:val="es-MX"/>
        </w:rPr>
      </w:pPr>
    </w:p>
    <w:p w14:paraId="389368C2" w14:textId="77777777" w:rsidR="00CC395C" w:rsidRDefault="00CC395C" w:rsidP="002F0195">
      <w:pPr>
        <w:shd w:val="clear" w:color="auto" w:fill="FFFFFF"/>
        <w:spacing w:line="360" w:lineRule="auto"/>
        <w:ind w:firstLine="720"/>
        <w:jc w:val="both"/>
        <w:rPr>
          <w:rFonts w:ascii="Century Gothic" w:hAnsi="Century Gothic"/>
          <w:sz w:val="22"/>
          <w:szCs w:val="22"/>
          <w:lang w:val="es-MX"/>
        </w:rPr>
      </w:pPr>
    </w:p>
    <w:p w14:paraId="7163AC93" w14:textId="77777777" w:rsidR="00B063F5" w:rsidRDefault="00B063F5" w:rsidP="002F0195">
      <w:pPr>
        <w:shd w:val="clear" w:color="auto" w:fill="FFFFFF"/>
        <w:spacing w:line="360" w:lineRule="auto"/>
        <w:ind w:firstLine="720"/>
        <w:jc w:val="both"/>
        <w:rPr>
          <w:rFonts w:ascii="Century Gothic" w:hAnsi="Century Gothic"/>
          <w:sz w:val="22"/>
          <w:szCs w:val="22"/>
          <w:lang w:val="es-MX"/>
        </w:rPr>
      </w:pPr>
    </w:p>
    <w:p w14:paraId="50646001" w14:textId="77777777" w:rsidR="00B76A16" w:rsidRDefault="00B063F5" w:rsidP="002F0195">
      <w:pPr>
        <w:shd w:val="clear" w:color="auto" w:fill="FFFFFF"/>
        <w:spacing w:line="360" w:lineRule="auto"/>
        <w:ind w:firstLine="720"/>
        <w:jc w:val="both"/>
        <w:rPr>
          <w:rFonts w:ascii="Century Gothic" w:hAnsi="Century Gothic"/>
          <w:sz w:val="22"/>
          <w:szCs w:val="22"/>
          <w:lang w:val="es-MX"/>
        </w:rPr>
      </w:pPr>
      <w:r>
        <w:rPr>
          <w:rFonts w:ascii="Century Gothic" w:hAnsi="Century Gothic"/>
          <w:sz w:val="22"/>
          <w:szCs w:val="22"/>
          <w:lang w:val="es-MX"/>
        </w:rPr>
        <w:t>Para muchos la cultura del agua ha sido un tema muy importante, pero cuando le preguntas a cada persona con diferente nivel académico, profesión y creencia seguramente responderá de manera diferente ya que han tenido una educación y formación completamente desigual; si bien se define</w:t>
      </w:r>
      <w:r w:rsidR="00CF4F57">
        <w:rPr>
          <w:rFonts w:ascii="Century Gothic" w:hAnsi="Century Gothic"/>
          <w:sz w:val="22"/>
          <w:szCs w:val="22"/>
          <w:lang w:val="es-MX"/>
        </w:rPr>
        <w:t xml:space="preserve"> </w:t>
      </w:r>
      <w:r>
        <w:rPr>
          <w:rFonts w:ascii="Century Gothic" w:hAnsi="Century Gothic"/>
          <w:sz w:val="22"/>
          <w:szCs w:val="22"/>
          <w:lang w:val="es-MX"/>
        </w:rPr>
        <w:t xml:space="preserve"> esta cultura como “</w:t>
      </w:r>
      <w:r w:rsidRPr="00544AFD">
        <w:rPr>
          <w:rFonts w:ascii="Century Gothic" w:hAnsi="Century Gothic"/>
          <w:sz w:val="22"/>
          <w:szCs w:val="22"/>
          <w:lang w:val="es-MX"/>
        </w:rPr>
        <w:t>un conjunto de valores, actitudes, costumbres y hábitos que son transmitidos a un individuo o una sociedad para crear una consciencia responsable sobre el uso racional, la importancia del agua para el desarrollo de todo ser vivo, la disponibilidad del recurso en su entorno y las acciones necesarias para obtenerla, distribuirla, desalojarla, limpiarla y reutilizar</w:t>
      </w:r>
      <w:r w:rsidR="00CF4F57">
        <w:rPr>
          <w:rFonts w:ascii="Century Gothic" w:hAnsi="Century Gothic"/>
          <w:sz w:val="22"/>
          <w:szCs w:val="22"/>
          <w:lang w:val="es-MX"/>
        </w:rPr>
        <w:t xml:space="preserve">”.  </w:t>
      </w:r>
    </w:p>
    <w:p w14:paraId="35FE8241" w14:textId="77777777" w:rsidR="00B76A16" w:rsidRDefault="00B76A16" w:rsidP="002F0195">
      <w:pPr>
        <w:shd w:val="clear" w:color="auto" w:fill="FFFFFF"/>
        <w:spacing w:line="360" w:lineRule="auto"/>
        <w:ind w:firstLine="720"/>
        <w:jc w:val="both"/>
        <w:rPr>
          <w:rFonts w:ascii="Century Gothic" w:hAnsi="Century Gothic"/>
          <w:sz w:val="22"/>
          <w:szCs w:val="22"/>
          <w:lang w:val="es-MX"/>
        </w:rPr>
      </w:pPr>
    </w:p>
    <w:p w14:paraId="29FA3613" w14:textId="221D3544" w:rsidR="00D763F5" w:rsidRDefault="00B76A16" w:rsidP="00B76A16">
      <w:pPr>
        <w:shd w:val="clear" w:color="auto" w:fill="FFFFFF"/>
        <w:spacing w:line="360" w:lineRule="auto"/>
        <w:ind w:firstLine="720"/>
        <w:jc w:val="both"/>
        <w:rPr>
          <w:rFonts w:ascii="Century Gothic" w:hAnsi="Century Gothic"/>
          <w:sz w:val="22"/>
          <w:szCs w:val="22"/>
          <w:lang w:val="es-MX"/>
        </w:rPr>
      </w:pPr>
      <w:r>
        <w:rPr>
          <w:rFonts w:ascii="Century Gothic" w:hAnsi="Century Gothic"/>
          <w:sz w:val="22"/>
          <w:szCs w:val="22"/>
          <w:lang w:val="es-MX"/>
        </w:rPr>
        <w:t>E</w:t>
      </w:r>
      <w:r w:rsidR="00CF4F57">
        <w:rPr>
          <w:rFonts w:ascii="Century Gothic" w:hAnsi="Century Gothic"/>
          <w:sz w:val="22"/>
          <w:szCs w:val="22"/>
          <w:lang w:val="es-MX"/>
        </w:rPr>
        <w:t xml:space="preserve">l gobierno federal </w:t>
      </w:r>
      <w:r w:rsidR="00D763F5">
        <w:rPr>
          <w:rFonts w:ascii="Century Gothic" w:hAnsi="Century Gothic"/>
          <w:sz w:val="22"/>
          <w:szCs w:val="22"/>
          <w:lang w:val="es-MX"/>
        </w:rPr>
        <w:t>señala que respecto</w:t>
      </w:r>
      <w:r w:rsidR="00524889">
        <w:rPr>
          <w:rFonts w:ascii="Century Gothic" w:hAnsi="Century Gothic"/>
          <w:sz w:val="22"/>
          <w:szCs w:val="22"/>
          <w:lang w:val="es-MX"/>
        </w:rPr>
        <w:t xml:space="preserve"> </w:t>
      </w:r>
      <w:r w:rsidR="00D763F5">
        <w:rPr>
          <w:rFonts w:ascii="Century Gothic" w:hAnsi="Century Gothic"/>
          <w:sz w:val="22"/>
          <w:szCs w:val="22"/>
          <w:lang w:val="es-MX"/>
        </w:rPr>
        <w:t xml:space="preserve"> a las acciones en materia de Cultura del Agua se debe fomentar y promover la educación, capacitación y participación social para fortalecer la gobernanza hacia la sustentabilidad ambiental c</w:t>
      </w:r>
      <w:r w:rsidR="00CF4F57">
        <w:rPr>
          <w:rFonts w:ascii="Century Gothic" w:hAnsi="Century Gothic"/>
          <w:sz w:val="22"/>
          <w:szCs w:val="22"/>
          <w:lang w:val="es-MX"/>
        </w:rPr>
        <w:t>on el agua como eje transversal, estas definiciones han quedado solo plasmadas en papel ya que nos se han traducido en acciones contundentes.</w:t>
      </w:r>
    </w:p>
    <w:p w14:paraId="56B58C38" w14:textId="77777777" w:rsidR="000E4276" w:rsidRDefault="000E4276" w:rsidP="00013B37">
      <w:pPr>
        <w:shd w:val="clear" w:color="auto" w:fill="FFFFFF"/>
        <w:spacing w:line="360" w:lineRule="auto"/>
        <w:jc w:val="both"/>
        <w:rPr>
          <w:rFonts w:ascii="Century Gothic" w:hAnsi="Century Gothic"/>
          <w:sz w:val="22"/>
          <w:szCs w:val="22"/>
          <w:lang w:val="es-MX"/>
        </w:rPr>
      </w:pPr>
    </w:p>
    <w:p w14:paraId="2C1A4FEA" w14:textId="35FE7D84" w:rsidR="00CF4F57" w:rsidRDefault="00317CAB" w:rsidP="002F0195">
      <w:pPr>
        <w:shd w:val="clear" w:color="auto" w:fill="FFFFFF"/>
        <w:spacing w:line="360" w:lineRule="auto"/>
        <w:ind w:firstLine="720"/>
        <w:jc w:val="both"/>
        <w:rPr>
          <w:rFonts w:ascii="Century Gothic" w:hAnsi="Century Gothic"/>
          <w:sz w:val="22"/>
          <w:szCs w:val="22"/>
          <w:lang w:val="es-MX"/>
        </w:rPr>
      </w:pPr>
      <w:r>
        <w:rPr>
          <w:rFonts w:ascii="Century Gothic" w:hAnsi="Century Gothic"/>
          <w:sz w:val="22"/>
          <w:szCs w:val="22"/>
          <w:lang w:val="es-MX"/>
        </w:rPr>
        <w:t xml:space="preserve"> Es necesario que desde los primeros años de vida los ciudadanos tengan conciencia de la importancia del agua y </w:t>
      </w:r>
      <w:r w:rsidR="00013B37">
        <w:rPr>
          <w:rFonts w:ascii="Century Gothic" w:hAnsi="Century Gothic"/>
          <w:sz w:val="22"/>
          <w:szCs w:val="22"/>
          <w:lang w:val="es-MX"/>
        </w:rPr>
        <w:t xml:space="preserve">el peligro que corremos como humanidad si hacemos mal uso de ella. </w:t>
      </w:r>
    </w:p>
    <w:p w14:paraId="0DD11B3C" w14:textId="77777777" w:rsidR="000E4276" w:rsidRDefault="000E4276" w:rsidP="002F0195">
      <w:pPr>
        <w:shd w:val="clear" w:color="auto" w:fill="FFFFFF"/>
        <w:spacing w:line="360" w:lineRule="auto"/>
        <w:ind w:firstLine="720"/>
        <w:jc w:val="both"/>
        <w:rPr>
          <w:rFonts w:ascii="Century Gothic" w:hAnsi="Century Gothic"/>
          <w:sz w:val="22"/>
          <w:szCs w:val="22"/>
          <w:lang w:val="es-MX"/>
        </w:rPr>
      </w:pPr>
    </w:p>
    <w:p w14:paraId="1574C935" w14:textId="610D513E" w:rsidR="00CF4F57" w:rsidRPr="00544AFD" w:rsidRDefault="00013B37" w:rsidP="002F0195">
      <w:pPr>
        <w:shd w:val="clear" w:color="auto" w:fill="FFFFFF"/>
        <w:spacing w:line="360" w:lineRule="auto"/>
        <w:ind w:firstLine="720"/>
        <w:jc w:val="both"/>
        <w:rPr>
          <w:rFonts w:ascii="Century Gothic" w:hAnsi="Century Gothic"/>
          <w:sz w:val="22"/>
          <w:szCs w:val="22"/>
          <w:lang w:val="es-MX"/>
        </w:rPr>
      </w:pPr>
      <w:r>
        <w:rPr>
          <w:rFonts w:ascii="Century Gothic" w:hAnsi="Century Gothic"/>
          <w:sz w:val="22"/>
          <w:szCs w:val="22"/>
          <w:lang w:val="es-MX"/>
        </w:rPr>
        <w:t>L</w:t>
      </w:r>
      <w:r w:rsidR="00CF4F57">
        <w:rPr>
          <w:rFonts w:ascii="Century Gothic" w:hAnsi="Century Gothic"/>
          <w:sz w:val="22"/>
          <w:szCs w:val="22"/>
          <w:lang w:val="es-MX"/>
        </w:rPr>
        <w:t>a cultura del agua debe constituir un nuevo enfoque pedagógico que se defina como un proceso que forme al individuo para que este desempeñe un papel crítico en la sociedad, con el objeto de que se establezca una relación armónica con el agua, brindándole elementos que le permita analizar la problemática hídrica actual y conocer el papel que juega en la trasformación de la sociedad, a fin de alcanzar mejores condiciones de vida.</w:t>
      </w:r>
    </w:p>
    <w:p w14:paraId="5261F058" w14:textId="77777777" w:rsidR="00544AFD" w:rsidRPr="00544AFD" w:rsidRDefault="00544AFD" w:rsidP="00544AFD">
      <w:pPr>
        <w:shd w:val="clear" w:color="auto" w:fill="FFFFFF"/>
        <w:spacing w:line="360" w:lineRule="auto"/>
        <w:ind w:firstLine="720"/>
        <w:jc w:val="both"/>
        <w:rPr>
          <w:rFonts w:ascii="Century Gothic" w:hAnsi="Century Gothic"/>
          <w:sz w:val="22"/>
          <w:szCs w:val="22"/>
          <w:lang w:val="es-MX"/>
        </w:rPr>
      </w:pPr>
    </w:p>
    <w:p w14:paraId="1EBAC181" w14:textId="13E91F6D" w:rsidR="003B1BF4" w:rsidRDefault="00013B37" w:rsidP="00013B37">
      <w:pPr>
        <w:shd w:val="clear" w:color="auto" w:fill="FFFFFF"/>
        <w:spacing w:line="360" w:lineRule="auto"/>
        <w:ind w:firstLine="720"/>
        <w:jc w:val="both"/>
        <w:rPr>
          <w:rFonts w:ascii="Century Gothic" w:hAnsi="Century Gothic"/>
          <w:sz w:val="22"/>
          <w:szCs w:val="22"/>
          <w:lang w:val="es-MX"/>
        </w:rPr>
      </w:pPr>
      <w:r>
        <w:rPr>
          <w:rFonts w:ascii="Century Gothic" w:hAnsi="Century Gothic"/>
          <w:sz w:val="22"/>
          <w:szCs w:val="22"/>
          <w:lang w:val="es-MX"/>
        </w:rPr>
        <w:lastRenderedPageBreak/>
        <w:t xml:space="preserve">Es por ello que debemos procurar que los programas educativos de México se realicen con una perspectiva del cuidado del agua privilegiando </w:t>
      </w:r>
      <w:r w:rsidR="00544AFD" w:rsidRPr="00544AFD">
        <w:rPr>
          <w:rFonts w:ascii="Century Gothic" w:hAnsi="Century Gothic"/>
          <w:sz w:val="22"/>
          <w:szCs w:val="22"/>
          <w:lang w:val="es-MX"/>
        </w:rPr>
        <w:t xml:space="preserve">el </w:t>
      </w:r>
      <w:r>
        <w:rPr>
          <w:rFonts w:ascii="Century Gothic" w:hAnsi="Century Gothic"/>
          <w:sz w:val="22"/>
          <w:szCs w:val="22"/>
          <w:lang w:val="es-MX"/>
        </w:rPr>
        <w:t xml:space="preserve"> </w:t>
      </w:r>
      <w:r w:rsidR="00544AFD" w:rsidRPr="00544AFD">
        <w:rPr>
          <w:rFonts w:ascii="Century Gothic" w:hAnsi="Century Gothic"/>
          <w:sz w:val="22"/>
          <w:szCs w:val="22"/>
          <w:lang w:val="es-MX"/>
        </w:rPr>
        <w:t>compromiso de valorar y preservar el recurso, utilizándolo con responsabilidad en todas las actividades</w:t>
      </w:r>
      <w:r>
        <w:rPr>
          <w:rFonts w:ascii="Century Gothic" w:hAnsi="Century Gothic"/>
          <w:sz w:val="22"/>
          <w:szCs w:val="22"/>
          <w:lang w:val="es-MX"/>
        </w:rPr>
        <w:t>.</w:t>
      </w:r>
    </w:p>
    <w:p w14:paraId="2A0E8CF0" w14:textId="77777777" w:rsidR="000E4276" w:rsidRDefault="000E4276" w:rsidP="00013B37">
      <w:pPr>
        <w:shd w:val="clear" w:color="auto" w:fill="FFFFFF"/>
        <w:spacing w:line="360" w:lineRule="auto"/>
        <w:ind w:firstLine="720"/>
        <w:jc w:val="both"/>
        <w:rPr>
          <w:rFonts w:ascii="Century Gothic" w:hAnsi="Century Gothic"/>
          <w:sz w:val="22"/>
          <w:szCs w:val="22"/>
          <w:lang w:val="es-MX"/>
        </w:rPr>
      </w:pPr>
    </w:p>
    <w:p w14:paraId="6CE3917A" w14:textId="77777777" w:rsidR="00013B37" w:rsidRDefault="00013B37" w:rsidP="00013B37">
      <w:pPr>
        <w:shd w:val="clear" w:color="auto" w:fill="FFFFFF"/>
        <w:spacing w:line="360" w:lineRule="auto"/>
        <w:ind w:firstLine="720"/>
        <w:jc w:val="both"/>
        <w:rPr>
          <w:rFonts w:ascii="Century Gothic" w:hAnsi="Century Gothic"/>
          <w:sz w:val="22"/>
          <w:szCs w:val="22"/>
          <w:lang w:val="es-MX"/>
        </w:rPr>
      </w:pPr>
    </w:p>
    <w:p w14:paraId="1ECC207F" w14:textId="51EBA370" w:rsidR="00447B9B" w:rsidRDefault="00447B9B" w:rsidP="002B7580">
      <w:pPr>
        <w:shd w:val="clear" w:color="auto" w:fill="FFFFFF"/>
        <w:spacing w:line="360" w:lineRule="auto"/>
        <w:jc w:val="both"/>
        <w:rPr>
          <w:rFonts w:ascii="Century Gothic" w:hAnsi="Century Gothic"/>
          <w:sz w:val="22"/>
          <w:szCs w:val="22"/>
          <w:lang w:val="es-MX"/>
        </w:rPr>
      </w:pPr>
    </w:p>
    <w:p w14:paraId="12E43CF6" w14:textId="1626241C" w:rsidR="00CF50C7" w:rsidRPr="00D54EFE" w:rsidRDefault="00CA4DC7" w:rsidP="00D54EFE">
      <w:pPr>
        <w:spacing w:line="360" w:lineRule="auto"/>
        <w:ind w:firstLine="720"/>
        <w:jc w:val="both"/>
        <w:rPr>
          <w:rStyle w:val="Ninguno"/>
          <w:rFonts w:ascii="Century Gothic" w:hAnsi="Century Gothic"/>
          <w:sz w:val="22"/>
          <w:szCs w:val="22"/>
          <w:lang w:val="es-MX"/>
        </w:rPr>
      </w:pPr>
      <w:r w:rsidRPr="00CA4DC7">
        <w:rPr>
          <w:rFonts w:ascii="Century Gothic" w:hAnsi="Century Gothic"/>
          <w:sz w:val="22"/>
          <w:szCs w:val="22"/>
          <w:lang w:val="es-MX"/>
        </w:rPr>
        <w:t xml:space="preserve">Por lo anteriormente expuesto, y con fundamento en lo establecido en el artículo 169, 170, 171 fracción I de la Ley Orgánica del Poder Legislativo; los artículos 75, 76 y 77 fracción II del Reglamento Interior y de Prácticas Parlamentarias del Poder Legislativo del Estado de Chihuahua, someto a consideración </w:t>
      </w:r>
      <w:r w:rsidR="00D20F7A">
        <w:rPr>
          <w:rFonts w:ascii="Century Gothic" w:hAnsi="Century Gothic"/>
          <w:sz w:val="22"/>
          <w:szCs w:val="22"/>
          <w:lang w:val="es-MX"/>
        </w:rPr>
        <w:t xml:space="preserve">y en su caso la aprobación </w:t>
      </w:r>
      <w:r w:rsidRPr="00CA4DC7">
        <w:rPr>
          <w:rFonts w:ascii="Century Gothic" w:hAnsi="Century Gothic"/>
          <w:sz w:val="22"/>
          <w:szCs w:val="22"/>
          <w:lang w:val="es-MX"/>
        </w:rPr>
        <w:t xml:space="preserve">del Pleno el siguiente: </w:t>
      </w:r>
    </w:p>
    <w:p w14:paraId="5903715F" w14:textId="77777777" w:rsidR="00CF50C7" w:rsidRDefault="00CF50C7" w:rsidP="00A1589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Style w:val="Ninguno"/>
          <w:rFonts w:ascii="Century Gothic" w:hAnsi="Century Gothic"/>
          <w:b/>
          <w:bCs/>
        </w:rPr>
      </w:pPr>
    </w:p>
    <w:p w14:paraId="4CCA7D47" w14:textId="47E3FBFE" w:rsidR="00CA4DC7" w:rsidRPr="00A1589B" w:rsidRDefault="00CA4DC7" w:rsidP="00A1589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Style w:val="Ninguno"/>
          <w:rFonts w:ascii="Century Gothic" w:eastAsia="Arial" w:hAnsi="Century Gothic" w:cs="Arial"/>
          <w:b/>
          <w:bCs/>
        </w:rPr>
      </w:pPr>
      <w:r w:rsidRPr="00CA4DC7">
        <w:rPr>
          <w:rStyle w:val="Ninguno"/>
          <w:rFonts w:ascii="Century Gothic" w:hAnsi="Century Gothic"/>
          <w:b/>
          <w:bCs/>
        </w:rPr>
        <w:t>PUNTO DE ACUERDO</w:t>
      </w:r>
      <w:r w:rsidRPr="00CA4DC7">
        <w:rPr>
          <w:rStyle w:val="Ninguno"/>
          <w:rFonts w:ascii="Century Gothic" w:eastAsia="Arial" w:hAnsi="Century Gothic" w:cs="Arial"/>
        </w:rPr>
        <w:br/>
      </w:r>
    </w:p>
    <w:p w14:paraId="22D70C39" w14:textId="305BC55B" w:rsidR="00720CDD" w:rsidRDefault="00CA4DC7" w:rsidP="00720CDD">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Fonts w:ascii="Century Gothic" w:hAnsi="Century Gothic"/>
          <w:b/>
          <w:bCs/>
          <w:lang w:val="es-MX"/>
        </w:rPr>
      </w:pPr>
      <w:r w:rsidRPr="00CC3D2A">
        <w:rPr>
          <w:rStyle w:val="Ninguno"/>
          <w:rFonts w:ascii="Century Gothic" w:eastAsia="Arial" w:hAnsi="Century Gothic" w:cs="Arial"/>
          <w:b/>
          <w:bCs/>
        </w:rPr>
        <w:t>Ú</w:t>
      </w:r>
      <w:r w:rsidRPr="00CC3D2A">
        <w:rPr>
          <w:rStyle w:val="Ninguno"/>
          <w:rFonts w:ascii="Century Gothic" w:hAnsi="Century Gothic"/>
          <w:b/>
          <w:bCs/>
        </w:rPr>
        <w:t>NICO. -</w:t>
      </w:r>
      <w:r w:rsidRPr="00CA4DC7">
        <w:rPr>
          <w:rStyle w:val="Ninguno"/>
          <w:rFonts w:ascii="Century Gothic" w:hAnsi="Century Gothic"/>
        </w:rPr>
        <w:t xml:space="preserve"> Se </w:t>
      </w:r>
      <w:r w:rsidR="00CC3D2A">
        <w:rPr>
          <w:rStyle w:val="Ninguno"/>
          <w:rFonts w:ascii="Century Gothic" w:hAnsi="Century Gothic"/>
        </w:rPr>
        <w:t>exhorte</w:t>
      </w:r>
      <w:r w:rsidR="000E4276">
        <w:rPr>
          <w:rStyle w:val="Ninguno"/>
          <w:rFonts w:ascii="Century Gothic" w:hAnsi="Century Gothic"/>
        </w:rPr>
        <w:t xml:space="preserve"> </w:t>
      </w:r>
      <w:r w:rsidR="00DE2469" w:rsidRPr="00DE2469">
        <w:rPr>
          <w:rFonts w:ascii="Century Gothic" w:hAnsi="Century Gothic"/>
          <w:b/>
          <w:lang w:val="es-MX"/>
        </w:rPr>
        <w:t>al Poder Ejecutivo de la Federación a través de la Secretaría de Educación Pública (SEP) a fin de que adecué los programas de estudi</w:t>
      </w:r>
      <w:r w:rsidR="00DE2469">
        <w:rPr>
          <w:rFonts w:ascii="Century Gothic" w:hAnsi="Century Gothic"/>
          <w:b/>
          <w:lang w:val="es-MX"/>
        </w:rPr>
        <w:t>o o currículas educativas de ni</w:t>
      </w:r>
      <w:r w:rsidR="00DE2469" w:rsidRPr="00DE2469">
        <w:rPr>
          <w:rFonts w:ascii="Century Gothic" w:hAnsi="Century Gothic"/>
          <w:b/>
          <w:lang w:val="es-MX"/>
        </w:rPr>
        <w:t>vel básico de tal manera que se incorpore un plan de trabajo enfocado a fomentar la cultura del cuidado del agua</w:t>
      </w:r>
      <w:r w:rsidR="005D6477">
        <w:rPr>
          <w:rFonts w:ascii="Century Gothic" w:hAnsi="Century Gothic"/>
          <w:b/>
          <w:lang w:val="es-MX"/>
        </w:rPr>
        <w:t>.</w:t>
      </w:r>
    </w:p>
    <w:p w14:paraId="49E55BC5" w14:textId="527D0FE1" w:rsidR="00067B4E" w:rsidRDefault="00067B4E" w:rsidP="00067B4E">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Fonts w:ascii="Century Gothic" w:hAnsi="Century Gothic"/>
          <w:b/>
          <w:bCs/>
          <w:lang w:val="es-MX"/>
        </w:rPr>
      </w:pPr>
    </w:p>
    <w:p w14:paraId="2C14E223" w14:textId="179317A4" w:rsidR="00CC3D2A" w:rsidRDefault="00E26E8C" w:rsidP="00CC3D2A">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lang w:val="es-MX"/>
        </w:rPr>
      </w:pPr>
      <w:r>
        <w:rPr>
          <w:rFonts w:ascii="Century Gothic" w:hAnsi="Century Gothic"/>
          <w:b/>
          <w:bCs/>
          <w:lang w:val="es-MX"/>
        </w:rPr>
        <w:t xml:space="preserve">            </w:t>
      </w:r>
      <w:r w:rsidR="00CC3D2A" w:rsidRPr="00CC3D2A">
        <w:rPr>
          <w:rFonts w:ascii="Century Gothic" w:hAnsi="Century Gothic"/>
          <w:b/>
          <w:bCs/>
          <w:lang w:val="es-MX"/>
        </w:rPr>
        <w:t xml:space="preserve">ECONÓMICO. </w:t>
      </w:r>
      <w:r w:rsidR="00CC3D2A">
        <w:rPr>
          <w:rFonts w:ascii="Century Gothic" w:hAnsi="Century Gothic"/>
          <w:b/>
          <w:bCs/>
          <w:lang w:val="es-MX"/>
        </w:rPr>
        <w:t>–</w:t>
      </w:r>
      <w:r w:rsidR="00CC3D2A" w:rsidRPr="00CC3D2A">
        <w:rPr>
          <w:rFonts w:ascii="Century Gothic" w:hAnsi="Century Gothic"/>
          <w:b/>
          <w:bCs/>
          <w:lang w:val="es-MX"/>
        </w:rPr>
        <w:t xml:space="preserve"> </w:t>
      </w:r>
      <w:r w:rsidR="00CC3D2A">
        <w:rPr>
          <w:rFonts w:ascii="Century Gothic" w:hAnsi="Century Gothic"/>
          <w:lang w:val="es-MX"/>
        </w:rPr>
        <w:t xml:space="preserve">Aprobado que sea, túrnese a la Secretaría para que se elabore la minuta en los </w:t>
      </w:r>
      <w:r w:rsidR="000C7C75">
        <w:rPr>
          <w:rFonts w:ascii="Century Gothic" w:hAnsi="Century Gothic"/>
          <w:lang w:val="es-MX"/>
        </w:rPr>
        <w:t>términos</w:t>
      </w:r>
      <w:r w:rsidR="00CC3D2A">
        <w:rPr>
          <w:rFonts w:ascii="Century Gothic" w:hAnsi="Century Gothic"/>
          <w:lang w:val="es-MX"/>
        </w:rPr>
        <w:t xml:space="preserve"> correspondientes, así como remita copia </w:t>
      </w:r>
      <w:r w:rsidR="00F4665E">
        <w:rPr>
          <w:rFonts w:ascii="Century Gothic" w:hAnsi="Century Gothic"/>
          <w:lang w:val="es-MX"/>
        </w:rPr>
        <w:t>de este</w:t>
      </w:r>
      <w:r w:rsidR="00CC3D2A">
        <w:rPr>
          <w:rFonts w:ascii="Century Gothic" w:hAnsi="Century Gothic"/>
          <w:lang w:val="es-MX"/>
        </w:rPr>
        <w:t xml:space="preserve"> a las autoridades competentes para los efectos que haya lugar.</w:t>
      </w:r>
    </w:p>
    <w:p w14:paraId="005CBA37" w14:textId="00607CB8" w:rsidR="000C7C75" w:rsidRDefault="000C7C75" w:rsidP="00CC3D2A">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lang w:val="es-MX"/>
        </w:rPr>
      </w:pPr>
    </w:p>
    <w:p w14:paraId="19D8E785" w14:textId="67B55F48" w:rsidR="00CA4DC7" w:rsidRDefault="000C7C75" w:rsidP="000C7C75">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lang w:val="es-MX"/>
        </w:rPr>
      </w:pPr>
      <w:r>
        <w:rPr>
          <w:rFonts w:ascii="Century Gothic" w:hAnsi="Century Gothic"/>
          <w:lang w:val="es-MX"/>
        </w:rPr>
        <w:t>Dado en el Palacio Legislativo</w:t>
      </w:r>
      <w:r w:rsidR="00B96823">
        <w:rPr>
          <w:rFonts w:ascii="Century Gothic" w:hAnsi="Century Gothic"/>
          <w:lang w:val="es-MX"/>
        </w:rPr>
        <w:t xml:space="preserve"> del Estado de Chihuahua, </w:t>
      </w:r>
      <w:r w:rsidR="00107FF6">
        <w:rPr>
          <w:rFonts w:ascii="Century Gothic" w:hAnsi="Century Gothic"/>
          <w:lang w:val="es-MX"/>
        </w:rPr>
        <w:t xml:space="preserve">a los </w:t>
      </w:r>
      <w:r w:rsidR="000E4276">
        <w:rPr>
          <w:rFonts w:ascii="Century Gothic" w:hAnsi="Century Gothic"/>
          <w:lang w:val="es-MX"/>
        </w:rPr>
        <w:t>10</w:t>
      </w:r>
      <w:r w:rsidR="005D6477">
        <w:rPr>
          <w:rFonts w:ascii="Century Gothic" w:hAnsi="Century Gothic"/>
          <w:lang w:val="es-MX"/>
        </w:rPr>
        <w:t xml:space="preserve"> d</w:t>
      </w:r>
      <w:r>
        <w:rPr>
          <w:rFonts w:ascii="Century Gothic" w:hAnsi="Century Gothic"/>
          <w:lang w:val="es-MX"/>
        </w:rPr>
        <w:t xml:space="preserve">ías del mes de </w:t>
      </w:r>
      <w:r w:rsidR="00DE2469">
        <w:rPr>
          <w:rFonts w:ascii="Century Gothic" w:hAnsi="Century Gothic"/>
          <w:lang w:val="es-MX"/>
        </w:rPr>
        <w:t>noviembre</w:t>
      </w:r>
      <w:r w:rsidR="00E26E8C">
        <w:rPr>
          <w:rFonts w:ascii="Century Gothic" w:hAnsi="Century Gothic"/>
          <w:lang w:val="es-MX"/>
        </w:rPr>
        <w:t xml:space="preserve"> </w:t>
      </w:r>
      <w:r>
        <w:rPr>
          <w:rFonts w:ascii="Century Gothic" w:hAnsi="Century Gothic"/>
          <w:lang w:val="es-MX"/>
        </w:rPr>
        <w:t>del dos mil veintidós.</w:t>
      </w:r>
    </w:p>
    <w:p w14:paraId="07D0A015" w14:textId="77777777" w:rsidR="00375277" w:rsidRDefault="00375277" w:rsidP="000C7C75">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lang w:val="es-MX"/>
        </w:rPr>
      </w:pPr>
    </w:p>
    <w:p w14:paraId="41CC90FC" w14:textId="77777777" w:rsidR="00DE2469" w:rsidRDefault="00375277" w:rsidP="00DE2469">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Fonts w:ascii="Century Gothic" w:hAnsi="Century Gothic"/>
          <w:b/>
          <w:bCs/>
          <w:lang w:val="es-MX"/>
        </w:rPr>
      </w:pPr>
      <w:r w:rsidRPr="00375277">
        <w:rPr>
          <w:rFonts w:ascii="Century Gothic" w:hAnsi="Century Gothic"/>
          <w:b/>
          <w:bCs/>
          <w:lang w:val="es-MX"/>
        </w:rPr>
        <w:t>ATENTAMENTE</w:t>
      </w:r>
      <w:r w:rsidR="00DE2469">
        <w:rPr>
          <w:rFonts w:ascii="Century Gothic" w:hAnsi="Century Gothic"/>
          <w:b/>
          <w:bCs/>
          <w:lang w:val="es-MX"/>
        </w:rPr>
        <w:t xml:space="preserve">       </w:t>
      </w:r>
    </w:p>
    <w:p w14:paraId="21BF295C" w14:textId="77777777" w:rsidR="00DE2469" w:rsidRDefault="00DE2469" w:rsidP="00DE2469">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Fonts w:ascii="Century Gothic" w:hAnsi="Century Gothic"/>
          <w:b/>
          <w:bCs/>
          <w:lang w:val="es-MX"/>
        </w:rPr>
      </w:pPr>
    </w:p>
    <w:p w14:paraId="6EA0D95B" w14:textId="77777777" w:rsidR="000E4276" w:rsidRDefault="000E4276" w:rsidP="00DE2469">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Fonts w:ascii="Century Gothic" w:hAnsi="Century Gothic"/>
          <w:b/>
          <w:bCs/>
          <w:lang w:val="es-MX"/>
        </w:rPr>
      </w:pPr>
    </w:p>
    <w:p w14:paraId="46AD1593" w14:textId="1D529B09" w:rsidR="00DE2469" w:rsidRPr="00DE2469" w:rsidRDefault="00DE2469" w:rsidP="00DE2469">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Fonts w:ascii="Century Gothic" w:hAnsi="Century Gothic"/>
          <w:b/>
          <w:bCs/>
          <w:lang w:val="es-MX"/>
        </w:rPr>
      </w:pPr>
      <w:r>
        <w:rPr>
          <w:rFonts w:ascii="Century Gothic" w:hAnsi="Century Gothic"/>
          <w:b/>
          <w:bCs/>
          <w:lang w:val="es-MX"/>
        </w:rPr>
        <w:t xml:space="preserve">                                                                                                                                                                    </w:t>
      </w:r>
      <w:r w:rsidRPr="00DE2469">
        <w:rPr>
          <w:rFonts w:ascii="Century Gothic" w:hAnsi="Century Gothic"/>
          <w:b/>
          <w:bCs/>
          <w:lang w:val="es-MX"/>
        </w:rPr>
        <w:t>DIP. EDGAR JOSE PIÑÓN DOMINGUEZ</w:t>
      </w:r>
    </w:p>
    <w:p w14:paraId="2C6BF171" w14:textId="79217A39" w:rsidR="00375277" w:rsidRDefault="00DE2469" w:rsidP="00DE2469">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Fonts w:ascii="Century Gothic" w:hAnsi="Century Gothic"/>
          <w:b/>
          <w:bCs/>
          <w:lang w:val="es-MX"/>
        </w:rPr>
      </w:pPr>
      <w:r w:rsidRPr="00DE2469">
        <w:rPr>
          <w:rFonts w:ascii="Century Gothic" w:hAnsi="Century Gothic"/>
          <w:b/>
          <w:bCs/>
          <w:lang w:val="es-MX"/>
        </w:rPr>
        <w:t>PARTIDO REVOLUCIONARIO INSTITUCIONAL</w:t>
      </w:r>
    </w:p>
    <w:p w14:paraId="47B64BCE" w14:textId="77777777" w:rsidR="0090688A" w:rsidRDefault="0090688A" w:rsidP="00375277">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Fonts w:ascii="Century Gothic" w:hAnsi="Century Gothic"/>
          <w:b/>
          <w:bCs/>
          <w:lang w:val="es-MX"/>
        </w:rPr>
      </w:pPr>
    </w:p>
    <w:p w14:paraId="514FC57E" w14:textId="7C584424" w:rsidR="00375277" w:rsidRDefault="00375277" w:rsidP="00375277">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Fonts w:ascii="Century Gothic" w:hAnsi="Century Gothic"/>
          <w:b/>
          <w:bCs/>
          <w:lang w:val="es-MX"/>
        </w:rPr>
      </w:pPr>
    </w:p>
    <w:p w14:paraId="74F048F7" w14:textId="77777777" w:rsidR="006477D8" w:rsidRPr="00D15147" w:rsidRDefault="006477D8" w:rsidP="00CA4DC7">
      <w:pPr>
        <w:jc w:val="both"/>
        <w:rPr>
          <w:rFonts w:ascii="Century Gothic" w:hAnsi="Century Gothic"/>
          <w:b/>
          <w:lang w:val="es-MX"/>
        </w:rPr>
      </w:pPr>
    </w:p>
    <w:sectPr w:rsidR="006477D8" w:rsidRPr="00D1514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DA2C1" w14:textId="77777777" w:rsidR="00A44765" w:rsidRDefault="00A44765" w:rsidP="000E4276">
      <w:r>
        <w:separator/>
      </w:r>
    </w:p>
  </w:endnote>
  <w:endnote w:type="continuationSeparator" w:id="0">
    <w:p w14:paraId="582B70D6" w14:textId="77777777" w:rsidR="00A44765" w:rsidRDefault="00A44765" w:rsidP="000E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roman"/>
    <w:pitch w:val="default"/>
  </w:font>
  <w:font w:name="Segoe UI">
    <w:panose1 w:val="020B0502040204020203"/>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188E" w14:textId="77777777" w:rsidR="000E4276" w:rsidRDefault="000E4276" w:rsidP="000E427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5752" w14:textId="77777777" w:rsidR="000E4276" w:rsidRDefault="000E4276" w:rsidP="000E427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CB0A" w14:textId="77777777" w:rsidR="000E4276" w:rsidRDefault="000E4276" w:rsidP="000E42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DE172" w14:textId="77777777" w:rsidR="00A44765" w:rsidRDefault="00A44765" w:rsidP="000E4276">
      <w:r>
        <w:separator/>
      </w:r>
    </w:p>
  </w:footnote>
  <w:footnote w:type="continuationSeparator" w:id="0">
    <w:p w14:paraId="05FCB436" w14:textId="77777777" w:rsidR="00A44765" w:rsidRDefault="00A44765" w:rsidP="000E4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F3C1" w14:textId="77777777" w:rsidR="000E4276" w:rsidRDefault="000E4276" w:rsidP="000E42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1E79" w14:textId="11832607" w:rsidR="00113FB1" w:rsidRDefault="00B76A16" w:rsidP="00B76A16">
    <w:pPr>
      <w:pStyle w:val="EncabezadoypieA"/>
      <w:jc w:val="right"/>
      <w:rPr>
        <w:rFonts w:hint="eastAsia"/>
      </w:rPr>
    </w:pPr>
    <w:r>
      <w:t>“2022, año del Centenario de la Llegada de la Comunidad Menonita a Chihuahua”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01F7B" w14:textId="77777777" w:rsidR="000E4276" w:rsidRDefault="000E4276" w:rsidP="000E42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05724"/>
    <w:multiLevelType w:val="hybridMultilevel"/>
    <w:tmpl w:val="98BAB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014"/>
    <w:rsid w:val="000013DC"/>
    <w:rsid w:val="00013B37"/>
    <w:rsid w:val="00017E9A"/>
    <w:rsid w:val="00021315"/>
    <w:rsid w:val="00023780"/>
    <w:rsid w:val="00040E31"/>
    <w:rsid w:val="000468B8"/>
    <w:rsid w:val="00046962"/>
    <w:rsid w:val="00047903"/>
    <w:rsid w:val="00051A52"/>
    <w:rsid w:val="00067B4E"/>
    <w:rsid w:val="00071136"/>
    <w:rsid w:val="00075F9E"/>
    <w:rsid w:val="000842F0"/>
    <w:rsid w:val="00084368"/>
    <w:rsid w:val="000923C8"/>
    <w:rsid w:val="000A0F71"/>
    <w:rsid w:val="000A2A0D"/>
    <w:rsid w:val="000A35B3"/>
    <w:rsid w:val="000A3B5E"/>
    <w:rsid w:val="000C093F"/>
    <w:rsid w:val="000C247C"/>
    <w:rsid w:val="000C653F"/>
    <w:rsid w:val="000C7C75"/>
    <w:rsid w:val="000E4276"/>
    <w:rsid w:val="000E51E6"/>
    <w:rsid w:val="0010191D"/>
    <w:rsid w:val="00103760"/>
    <w:rsid w:val="00107FF6"/>
    <w:rsid w:val="00112283"/>
    <w:rsid w:val="00113FB1"/>
    <w:rsid w:val="00115CD5"/>
    <w:rsid w:val="00131097"/>
    <w:rsid w:val="001416AF"/>
    <w:rsid w:val="00152D38"/>
    <w:rsid w:val="00155B0D"/>
    <w:rsid w:val="00160219"/>
    <w:rsid w:val="00166B10"/>
    <w:rsid w:val="00173F45"/>
    <w:rsid w:val="00180D5C"/>
    <w:rsid w:val="001817D1"/>
    <w:rsid w:val="00182167"/>
    <w:rsid w:val="00183D9D"/>
    <w:rsid w:val="00192D7F"/>
    <w:rsid w:val="001A141F"/>
    <w:rsid w:val="001B3A87"/>
    <w:rsid w:val="001C3283"/>
    <w:rsid w:val="001D4213"/>
    <w:rsid w:val="001E089E"/>
    <w:rsid w:val="001F1E41"/>
    <w:rsid w:val="001F4DCF"/>
    <w:rsid w:val="002114B1"/>
    <w:rsid w:val="00222E2D"/>
    <w:rsid w:val="00223697"/>
    <w:rsid w:val="0022471C"/>
    <w:rsid w:val="00233F4E"/>
    <w:rsid w:val="00237229"/>
    <w:rsid w:val="00267E3D"/>
    <w:rsid w:val="00283432"/>
    <w:rsid w:val="0028374A"/>
    <w:rsid w:val="00291CEB"/>
    <w:rsid w:val="00295932"/>
    <w:rsid w:val="002A1F16"/>
    <w:rsid w:val="002A6C47"/>
    <w:rsid w:val="002A73CA"/>
    <w:rsid w:val="002B1683"/>
    <w:rsid w:val="002B3A7A"/>
    <w:rsid w:val="002B7580"/>
    <w:rsid w:val="002D0D2B"/>
    <w:rsid w:val="002D47E1"/>
    <w:rsid w:val="002D5CD2"/>
    <w:rsid w:val="002F0195"/>
    <w:rsid w:val="00301111"/>
    <w:rsid w:val="00306FD1"/>
    <w:rsid w:val="00315E6C"/>
    <w:rsid w:val="0031630C"/>
    <w:rsid w:val="00317CAB"/>
    <w:rsid w:val="0033669D"/>
    <w:rsid w:val="003375D7"/>
    <w:rsid w:val="0035181F"/>
    <w:rsid w:val="0035216E"/>
    <w:rsid w:val="00357DB1"/>
    <w:rsid w:val="00361CF6"/>
    <w:rsid w:val="003666AD"/>
    <w:rsid w:val="00370014"/>
    <w:rsid w:val="00375277"/>
    <w:rsid w:val="0038018A"/>
    <w:rsid w:val="00391F36"/>
    <w:rsid w:val="00393F02"/>
    <w:rsid w:val="003A1F27"/>
    <w:rsid w:val="003A2860"/>
    <w:rsid w:val="003A55EB"/>
    <w:rsid w:val="003A6814"/>
    <w:rsid w:val="003B1BF4"/>
    <w:rsid w:val="003B7F30"/>
    <w:rsid w:val="003C7B82"/>
    <w:rsid w:val="003E03BA"/>
    <w:rsid w:val="004145D5"/>
    <w:rsid w:val="004174D7"/>
    <w:rsid w:val="00430D46"/>
    <w:rsid w:val="00441A24"/>
    <w:rsid w:val="004440CC"/>
    <w:rsid w:val="00444DAC"/>
    <w:rsid w:val="00447B9B"/>
    <w:rsid w:val="00451855"/>
    <w:rsid w:val="00456F8F"/>
    <w:rsid w:val="00463416"/>
    <w:rsid w:val="004746A1"/>
    <w:rsid w:val="004761F9"/>
    <w:rsid w:val="004776A2"/>
    <w:rsid w:val="00481015"/>
    <w:rsid w:val="004848BD"/>
    <w:rsid w:val="00485C54"/>
    <w:rsid w:val="00490919"/>
    <w:rsid w:val="004B1B63"/>
    <w:rsid w:val="004B5744"/>
    <w:rsid w:val="004C3875"/>
    <w:rsid w:val="004E199A"/>
    <w:rsid w:val="00503B1D"/>
    <w:rsid w:val="00505328"/>
    <w:rsid w:val="005076C1"/>
    <w:rsid w:val="00512D80"/>
    <w:rsid w:val="00520DE6"/>
    <w:rsid w:val="0052252D"/>
    <w:rsid w:val="00522815"/>
    <w:rsid w:val="00524889"/>
    <w:rsid w:val="00544646"/>
    <w:rsid w:val="00544AFD"/>
    <w:rsid w:val="00547F6C"/>
    <w:rsid w:val="0055522C"/>
    <w:rsid w:val="00571729"/>
    <w:rsid w:val="00571DEA"/>
    <w:rsid w:val="00573048"/>
    <w:rsid w:val="00575A36"/>
    <w:rsid w:val="005829F7"/>
    <w:rsid w:val="005A2384"/>
    <w:rsid w:val="005C790A"/>
    <w:rsid w:val="005D6477"/>
    <w:rsid w:val="005E0E41"/>
    <w:rsid w:val="005F2F6A"/>
    <w:rsid w:val="00612D05"/>
    <w:rsid w:val="0061781B"/>
    <w:rsid w:val="00621F21"/>
    <w:rsid w:val="006244C4"/>
    <w:rsid w:val="006327FF"/>
    <w:rsid w:val="00641280"/>
    <w:rsid w:val="006477D8"/>
    <w:rsid w:val="00650D6A"/>
    <w:rsid w:val="00657A45"/>
    <w:rsid w:val="0066381B"/>
    <w:rsid w:val="00671CA8"/>
    <w:rsid w:val="00673EA2"/>
    <w:rsid w:val="00680D22"/>
    <w:rsid w:val="006824AF"/>
    <w:rsid w:val="00695727"/>
    <w:rsid w:val="006C338B"/>
    <w:rsid w:val="006C3626"/>
    <w:rsid w:val="006D7648"/>
    <w:rsid w:val="006E522E"/>
    <w:rsid w:val="006F22F5"/>
    <w:rsid w:val="0070241E"/>
    <w:rsid w:val="00707549"/>
    <w:rsid w:val="00720CDD"/>
    <w:rsid w:val="00721330"/>
    <w:rsid w:val="007244E4"/>
    <w:rsid w:val="00727040"/>
    <w:rsid w:val="00730496"/>
    <w:rsid w:val="007373E9"/>
    <w:rsid w:val="007568D6"/>
    <w:rsid w:val="00756FF2"/>
    <w:rsid w:val="007638AE"/>
    <w:rsid w:val="00781AF6"/>
    <w:rsid w:val="00781CB3"/>
    <w:rsid w:val="00783CB2"/>
    <w:rsid w:val="007A16F1"/>
    <w:rsid w:val="007B2A78"/>
    <w:rsid w:val="007B5E17"/>
    <w:rsid w:val="007C37F1"/>
    <w:rsid w:val="007D4FE4"/>
    <w:rsid w:val="007D5776"/>
    <w:rsid w:val="007F1468"/>
    <w:rsid w:val="008032E2"/>
    <w:rsid w:val="00821EA7"/>
    <w:rsid w:val="00830FF9"/>
    <w:rsid w:val="008342FD"/>
    <w:rsid w:val="00836B7C"/>
    <w:rsid w:val="0083789E"/>
    <w:rsid w:val="008511A6"/>
    <w:rsid w:val="008678CC"/>
    <w:rsid w:val="008835DA"/>
    <w:rsid w:val="0088562A"/>
    <w:rsid w:val="008944F5"/>
    <w:rsid w:val="00895F9E"/>
    <w:rsid w:val="008A3177"/>
    <w:rsid w:val="008D64C6"/>
    <w:rsid w:val="008D7790"/>
    <w:rsid w:val="008E2F88"/>
    <w:rsid w:val="008F05E2"/>
    <w:rsid w:val="008F11D6"/>
    <w:rsid w:val="0090688A"/>
    <w:rsid w:val="00910CC5"/>
    <w:rsid w:val="00911740"/>
    <w:rsid w:val="00924843"/>
    <w:rsid w:val="009278C9"/>
    <w:rsid w:val="009310DB"/>
    <w:rsid w:val="009336E6"/>
    <w:rsid w:val="00935481"/>
    <w:rsid w:val="00937496"/>
    <w:rsid w:val="00937807"/>
    <w:rsid w:val="00942992"/>
    <w:rsid w:val="00943586"/>
    <w:rsid w:val="0094506E"/>
    <w:rsid w:val="00945BFA"/>
    <w:rsid w:val="00952757"/>
    <w:rsid w:val="00954E22"/>
    <w:rsid w:val="009603D0"/>
    <w:rsid w:val="00966A2E"/>
    <w:rsid w:val="009873BF"/>
    <w:rsid w:val="009908CE"/>
    <w:rsid w:val="00996BF8"/>
    <w:rsid w:val="009A76FA"/>
    <w:rsid w:val="009B1274"/>
    <w:rsid w:val="009F1095"/>
    <w:rsid w:val="009F42D6"/>
    <w:rsid w:val="009F72B4"/>
    <w:rsid w:val="00A02C38"/>
    <w:rsid w:val="00A06086"/>
    <w:rsid w:val="00A0618C"/>
    <w:rsid w:val="00A1589B"/>
    <w:rsid w:val="00A22329"/>
    <w:rsid w:val="00A303A1"/>
    <w:rsid w:val="00A31B15"/>
    <w:rsid w:val="00A32A78"/>
    <w:rsid w:val="00A34EF6"/>
    <w:rsid w:val="00A3692A"/>
    <w:rsid w:val="00A415CF"/>
    <w:rsid w:val="00A4307E"/>
    <w:rsid w:val="00A44765"/>
    <w:rsid w:val="00A62858"/>
    <w:rsid w:val="00A755C6"/>
    <w:rsid w:val="00A91326"/>
    <w:rsid w:val="00A95411"/>
    <w:rsid w:val="00AB17D2"/>
    <w:rsid w:val="00AB2294"/>
    <w:rsid w:val="00AB63B7"/>
    <w:rsid w:val="00AC30E5"/>
    <w:rsid w:val="00AE164C"/>
    <w:rsid w:val="00AF245A"/>
    <w:rsid w:val="00B0068D"/>
    <w:rsid w:val="00B063F5"/>
    <w:rsid w:val="00B10F38"/>
    <w:rsid w:val="00B1137A"/>
    <w:rsid w:val="00B11989"/>
    <w:rsid w:val="00B267CC"/>
    <w:rsid w:val="00B27A22"/>
    <w:rsid w:val="00B36731"/>
    <w:rsid w:val="00B41925"/>
    <w:rsid w:val="00B5047B"/>
    <w:rsid w:val="00B56E4F"/>
    <w:rsid w:val="00B76A16"/>
    <w:rsid w:val="00B8075E"/>
    <w:rsid w:val="00B84B64"/>
    <w:rsid w:val="00B96823"/>
    <w:rsid w:val="00B96ED3"/>
    <w:rsid w:val="00BA097C"/>
    <w:rsid w:val="00BA0F2F"/>
    <w:rsid w:val="00BA395E"/>
    <w:rsid w:val="00BA6EB9"/>
    <w:rsid w:val="00BA7CCE"/>
    <w:rsid w:val="00BB016D"/>
    <w:rsid w:val="00BB641E"/>
    <w:rsid w:val="00BC4547"/>
    <w:rsid w:val="00BD10BD"/>
    <w:rsid w:val="00BD2408"/>
    <w:rsid w:val="00BD6369"/>
    <w:rsid w:val="00BE5CED"/>
    <w:rsid w:val="00BE6912"/>
    <w:rsid w:val="00BF399F"/>
    <w:rsid w:val="00C00AA7"/>
    <w:rsid w:val="00C16D00"/>
    <w:rsid w:val="00C31AB2"/>
    <w:rsid w:val="00C37C8D"/>
    <w:rsid w:val="00C448BE"/>
    <w:rsid w:val="00C5487B"/>
    <w:rsid w:val="00C5497E"/>
    <w:rsid w:val="00C5723B"/>
    <w:rsid w:val="00CA2DBD"/>
    <w:rsid w:val="00CA4DC7"/>
    <w:rsid w:val="00CA686A"/>
    <w:rsid w:val="00CC04F9"/>
    <w:rsid w:val="00CC09EC"/>
    <w:rsid w:val="00CC395C"/>
    <w:rsid w:val="00CC3D2A"/>
    <w:rsid w:val="00CE090B"/>
    <w:rsid w:val="00CE2878"/>
    <w:rsid w:val="00CF3C1F"/>
    <w:rsid w:val="00CF4A06"/>
    <w:rsid w:val="00CF4F57"/>
    <w:rsid w:val="00CF50C7"/>
    <w:rsid w:val="00CF5C19"/>
    <w:rsid w:val="00D011D3"/>
    <w:rsid w:val="00D13647"/>
    <w:rsid w:val="00D14589"/>
    <w:rsid w:val="00D15147"/>
    <w:rsid w:val="00D20F7A"/>
    <w:rsid w:val="00D215F6"/>
    <w:rsid w:val="00D25B44"/>
    <w:rsid w:val="00D26029"/>
    <w:rsid w:val="00D375E3"/>
    <w:rsid w:val="00D54EFE"/>
    <w:rsid w:val="00D601DD"/>
    <w:rsid w:val="00D621A4"/>
    <w:rsid w:val="00D72383"/>
    <w:rsid w:val="00D763F5"/>
    <w:rsid w:val="00D8090C"/>
    <w:rsid w:val="00D92360"/>
    <w:rsid w:val="00DA2507"/>
    <w:rsid w:val="00DA4350"/>
    <w:rsid w:val="00DB5457"/>
    <w:rsid w:val="00DD26E4"/>
    <w:rsid w:val="00DD47CF"/>
    <w:rsid w:val="00DE2469"/>
    <w:rsid w:val="00DF521B"/>
    <w:rsid w:val="00DF5D38"/>
    <w:rsid w:val="00DF6BF1"/>
    <w:rsid w:val="00E15F18"/>
    <w:rsid w:val="00E17C10"/>
    <w:rsid w:val="00E214CD"/>
    <w:rsid w:val="00E2625F"/>
    <w:rsid w:val="00E26E8C"/>
    <w:rsid w:val="00E27F90"/>
    <w:rsid w:val="00E34DBA"/>
    <w:rsid w:val="00E45505"/>
    <w:rsid w:val="00E4708E"/>
    <w:rsid w:val="00E539A6"/>
    <w:rsid w:val="00E5555B"/>
    <w:rsid w:val="00E717AD"/>
    <w:rsid w:val="00E75AE1"/>
    <w:rsid w:val="00E77DD7"/>
    <w:rsid w:val="00E851E2"/>
    <w:rsid w:val="00E875CC"/>
    <w:rsid w:val="00E96528"/>
    <w:rsid w:val="00EB1DD5"/>
    <w:rsid w:val="00EB5C6D"/>
    <w:rsid w:val="00ED4B9C"/>
    <w:rsid w:val="00ED62FD"/>
    <w:rsid w:val="00EE3172"/>
    <w:rsid w:val="00EE5E01"/>
    <w:rsid w:val="00EF05CE"/>
    <w:rsid w:val="00EF28D0"/>
    <w:rsid w:val="00EF4EC4"/>
    <w:rsid w:val="00EF57E7"/>
    <w:rsid w:val="00F24F8A"/>
    <w:rsid w:val="00F423C8"/>
    <w:rsid w:val="00F426B8"/>
    <w:rsid w:val="00F448D2"/>
    <w:rsid w:val="00F46368"/>
    <w:rsid w:val="00F4665E"/>
    <w:rsid w:val="00F52124"/>
    <w:rsid w:val="00F559FE"/>
    <w:rsid w:val="00F70679"/>
    <w:rsid w:val="00F80CCD"/>
    <w:rsid w:val="00F8477A"/>
    <w:rsid w:val="00F9391C"/>
    <w:rsid w:val="00F975DF"/>
    <w:rsid w:val="00F97AC2"/>
    <w:rsid w:val="00FA61DA"/>
    <w:rsid w:val="00FA6DBD"/>
    <w:rsid w:val="00FA7166"/>
    <w:rsid w:val="00FC1D2F"/>
    <w:rsid w:val="00FC6C90"/>
    <w:rsid w:val="00FD4713"/>
    <w:rsid w:val="00FD4723"/>
    <w:rsid w:val="00FE17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056BB"/>
  <w15:docId w15:val="{4B160893-496C-482C-BA26-64F82700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basedOn w:val="Normal"/>
    <w:link w:val="Ttulo1Car"/>
    <w:uiPriority w:val="9"/>
    <w:qFormat/>
    <w:rsid w:val="00CA4D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EncabezadoypieA">
    <w:name w:val="Encabezado y pie A"/>
    <w:pPr>
      <w:tabs>
        <w:tab w:val="right" w:pos="9020"/>
      </w:tabs>
    </w:pPr>
    <w:rPr>
      <w:rFonts w:ascii="Helvetica Neue" w:hAnsi="Helvetica Neue" w:cs="Arial Unicode MS"/>
      <w:color w:val="000000"/>
      <w:sz w:val="24"/>
      <w:szCs w:val="24"/>
      <w:u w:color="000000"/>
      <w:lang w:val="es-ES_tradnl"/>
      <w14:textOutline w14:w="12700" w14:cap="flat" w14:cmpd="sng" w14:algn="ctr">
        <w14:noFill/>
        <w14:prstDash w14:val="solid"/>
        <w14:miter w14:lim="400000"/>
      </w14:textOutline>
    </w:rPr>
  </w:style>
  <w:style w:type="paragraph" w:styleId="Piedepgina">
    <w:name w:val="footer"/>
    <w:pPr>
      <w:tabs>
        <w:tab w:val="center" w:pos="4419"/>
        <w:tab w:val="right" w:pos="8838"/>
      </w:tabs>
    </w:pPr>
    <w:rPr>
      <w:rFonts w:cs="Arial Unicode MS"/>
      <w:color w:val="000000"/>
      <w:sz w:val="24"/>
      <w:szCs w:val="24"/>
      <w:u w:color="000000"/>
      <w:lang w:val="en-US"/>
    </w:rPr>
  </w:style>
  <w:style w:type="paragraph" w:customStyle="1" w:styleId="Predeterminado">
    <w:name w:val="Predeterminado"/>
    <w:pPr>
      <w:spacing w:before="160"/>
    </w:pPr>
    <w:rPr>
      <w:rFonts w:ascii="Helvetica Neue" w:hAnsi="Helvetica Neue" w:cs="Arial Unicode MS"/>
      <w:color w:val="000000"/>
      <w:sz w:val="24"/>
      <w:szCs w:val="24"/>
      <w:u w:color="000000"/>
      <w:lang w:val="es-ES_tradnl"/>
      <w14:textOutline w14:w="12700" w14:cap="flat" w14:cmpd="sng" w14:algn="ctr">
        <w14:noFill/>
        <w14:prstDash w14:val="solid"/>
        <w14:miter w14:lim="400000"/>
      </w14:textOutline>
    </w:rPr>
  </w:style>
  <w:style w:type="character" w:customStyle="1" w:styleId="Ninguno">
    <w:name w:val="Ninguno"/>
    <w:rPr>
      <w:lang w:val="es-ES_tradnl"/>
    </w:rPr>
  </w:style>
  <w:style w:type="paragraph" w:customStyle="1" w:styleId="CuerpoA">
    <w:name w:val="Cuerpo A"/>
    <w:rPr>
      <w:rFonts w:ascii="Helvetica Neue" w:hAnsi="Helvetica Neue" w:cs="Arial Unicode MS"/>
      <w:color w:val="000000"/>
      <w:sz w:val="22"/>
      <w:szCs w:val="22"/>
      <w:u w:color="000000"/>
      <w:lang w:val="es-ES_tradnl"/>
      <w14:textOutline w14:w="12700" w14:cap="flat" w14:cmpd="sng" w14:algn="ctr">
        <w14:noFill/>
        <w14:prstDash w14:val="solid"/>
        <w14:miter w14:lim="400000"/>
      </w14:textOutline>
    </w:rPr>
  </w:style>
  <w:style w:type="paragraph" w:styleId="NormalWeb">
    <w:name w:val="Normal (Web)"/>
    <w:uiPriority w:val="99"/>
    <w:pPr>
      <w:spacing w:before="100" w:after="100"/>
    </w:pPr>
    <w:rPr>
      <w:rFonts w:cs="Arial Unicode MS"/>
      <w:color w:val="000000"/>
      <w:sz w:val="24"/>
      <w:szCs w:val="24"/>
      <w:u w:color="000000"/>
      <w:lang w:val="es-ES_tradnl"/>
    </w:rPr>
  </w:style>
  <w:style w:type="paragraph" w:customStyle="1" w:styleId="Cuerpo">
    <w:name w:val="Cuerpo"/>
    <w:rPr>
      <w:rFonts w:eastAsia="Times New Roman"/>
      <w:color w:val="000000"/>
      <w:sz w:val="24"/>
      <w:szCs w:val="24"/>
      <w:u w:color="000000"/>
      <w14:textOutline w14:w="0" w14:cap="flat" w14:cmpd="sng" w14:algn="ctr">
        <w14:noFill/>
        <w14:prstDash w14:val="solid"/>
        <w14:bevel/>
      </w14:textOutline>
    </w:rPr>
  </w:style>
  <w:style w:type="character" w:customStyle="1" w:styleId="Ttulo1Car">
    <w:name w:val="Título 1 Car"/>
    <w:basedOn w:val="Fuentedeprrafopredeter"/>
    <w:link w:val="Ttulo1"/>
    <w:uiPriority w:val="9"/>
    <w:rsid w:val="00CA4DC7"/>
    <w:rPr>
      <w:rFonts w:eastAsia="Times New Roman"/>
      <w:b/>
      <w:bCs/>
      <w:kern w:val="36"/>
      <w:sz w:val="48"/>
      <w:szCs w:val="48"/>
      <w:bdr w:val="none" w:sz="0" w:space="0" w:color="auto"/>
    </w:rPr>
  </w:style>
  <w:style w:type="paragraph" w:styleId="Textodeglobo">
    <w:name w:val="Balloon Text"/>
    <w:basedOn w:val="Normal"/>
    <w:link w:val="TextodegloboCar"/>
    <w:uiPriority w:val="99"/>
    <w:semiHidden/>
    <w:unhideWhenUsed/>
    <w:rsid w:val="00621F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1F21"/>
    <w:rPr>
      <w:rFonts w:ascii="Segoe UI" w:hAnsi="Segoe UI" w:cs="Segoe UI"/>
      <w:sz w:val="18"/>
      <w:szCs w:val="18"/>
      <w:lang w:val="en-US" w:eastAsia="en-US"/>
    </w:rPr>
  </w:style>
  <w:style w:type="paragraph" w:styleId="Encabezado">
    <w:name w:val="header"/>
    <w:basedOn w:val="Normal"/>
    <w:link w:val="EncabezadoCar"/>
    <w:uiPriority w:val="99"/>
    <w:unhideWhenUsed/>
    <w:rsid w:val="00FC6C90"/>
    <w:pPr>
      <w:tabs>
        <w:tab w:val="center" w:pos="4419"/>
        <w:tab w:val="right" w:pos="8838"/>
      </w:tabs>
    </w:pPr>
  </w:style>
  <w:style w:type="character" w:customStyle="1" w:styleId="EncabezadoCar">
    <w:name w:val="Encabezado Car"/>
    <w:basedOn w:val="Fuentedeprrafopredeter"/>
    <w:link w:val="Encabezado"/>
    <w:uiPriority w:val="99"/>
    <w:rsid w:val="00FC6C90"/>
    <w:rPr>
      <w:sz w:val="24"/>
      <w:szCs w:val="24"/>
      <w:lang w:val="en-US" w:eastAsia="en-US"/>
    </w:rPr>
  </w:style>
  <w:style w:type="paragraph" w:styleId="Prrafodelista">
    <w:name w:val="List Paragraph"/>
    <w:basedOn w:val="Normal"/>
    <w:uiPriority w:val="34"/>
    <w:qFormat/>
    <w:rsid w:val="002D5CD2"/>
    <w:pPr>
      <w:ind w:left="720"/>
      <w:contextualSpacing/>
    </w:pPr>
  </w:style>
  <w:style w:type="paragraph" w:styleId="Sinespaciado">
    <w:name w:val="No Spacing"/>
    <w:uiPriority w:val="1"/>
    <w:qFormat/>
    <w:rsid w:val="0052488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919">
      <w:bodyDiv w:val="1"/>
      <w:marLeft w:val="0"/>
      <w:marRight w:val="0"/>
      <w:marTop w:val="0"/>
      <w:marBottom w:val="0"/>
      <w:divBdr>
        <w:top w:val="none" w:sz="0" w:space="0" w:color="auto"/>
        <w:left w:val="none" w:sz="0" w:space="0" w:color="auto"/>
        <w:bottom w:val="none" w:sz="0" w:space="0" w:color="auto"/>
        <w:right w:val="none" w:sz="0" w:space="0" w:color="auto"/>
      </w:divBdr>
    </w:div>
    <w:div w:id="176627026">
      <w:bodyDiv w:val="1"/>
      <w:marLeft w:val="0"/>
      <w:marRight w:val="0"/>
      <w:marTop w:val="0"/>
      <w:marBottom w:val="0"/>
      <w:divBdr>
        <w:top w:val="none" w:sz="0" w:space="0" w:color="auto"/>
        <w:left w:val="none" w:sz="0" w:space="0" w:color="auto"/>
        <w:bottom w:val="none" w:sz="0" w:space="0" w:color="auto"/>
        <w:right w:val="none" w:sz="0" w:space="0" w:color="auto"/>
      </w:divBdr>
    </w:div>
    <w:div w:id="311445059">
      <w:bodyDiv w:val="1"/>
      <w:marLeft w:val="0"/>
      <w:marRight w:val="0"/>
      <w:marTop w:val="0"/>
      <w:marBottom w:val="0"/>
      <w:divBdr>
        <w:top w:val="none" w:sz="0" w:space="0" w:color="auto"/>
        <w:left w:val="none" w:sz="0" w:space="0" w:color="auto"/>
        <w:bottom w:val="none" w:sz="0" w:space="0" w:color="auto"/>
        <w:right w:val="none" w:sz="0" w:space="0" w:color="auto"/>
      </w:divBdr>
    </w:div>
    <w:div w:id="980575270">
      <w:bodyDiv w:val="1"/>
      <w:marLeft w:val="0"/>
      <w:marRight w:val="0"/>
      <w:marTop w:val="0"/>
      <w:marBottom w:val="0"/>
      <w:divBdr>
        <w:top w:val="none" w:sz="0" w:space="0" w:color="auto"/>
        <w:left w:val="none" w:sz="0" w:space="0" w:color="auto"/>
        <w:bottom w:val="none" w:sz="0" w:space="0" w:color="auto"/>
        <w:right w:val="none" w:sz="0" w:space="0" w:color="auto"/>
      </w:divBdr>
    </w:div>
    <w:div w:id="1713070546">
      <w:bodyDiv w:val="1"/>
      <w:marLeft w:val="0"/>
      <w:marRight w:val="0"/>
      <w:marTop w:val="0"/>
      <w:marBottom w:val="0"/>
      <w:divBdr>
        <w:top w:val="none" w:sz="0" w:space="0" w:color="auto"/>
        <w:left w:val="none" w:sz="0" w:space="0" w:color="auto"/>
        <w:bottom w:val="none" w:sz="0" w:space="0" w:color="auto"/>
        <w:right w:val="none" w:sz="0" w:space="0" w:color="auto"/>
      </w:divBdr>
    </w:div>
    <w:div w:id="1883203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1306</Words>
  <Characters>7188</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Israel</dc:creator>
  <cp:lastModifiedBy>Priscila Soto Jimenez</cp:lastModifiedBy>
  <cp:revision>2</cp:revision>
  <cp:lastPrinted>2022-11-10T18:25:00Z</cp:lastPrinted>
  <dcterms:created xsi:type="dcterms:W3CDTF">2022-11-11T19:27:00Z</dcterms:created>
  <dcterms:modified xsi:type="dcterms:W3CDTF">2022-11-11T19:27:00Z</dcterms:modified>
</cp:coreProperties>
</file>