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D440" w14:textId="77777777" w:rsidR="006603CF" w:rsidRPr="008839B4" w:rsidRDefault="006603CF" w:rsidP="008839B4">
      <w:pPr>
        <w:spacing w:after="0" w:line="360" w:lineRule="auto"/>
        <w:jc w:val="both"/>
        <w:rPr>
          <w:rFonts w:ascii="Arial" w:hAnsi="Arial" w:cs="Arial"/>
          <w:b/>
          <w:sz w:val="24"/>
          <w:szCs w:val="24"/>
        </w:rPr>
      </w:pPr>
      <w:r w:rsidRPr="008839B4">
        <w:rPr>
          <w:rFonts w:ascii="Arial" w:hAnsi="Arial" w:cs="Arial"/>
          <w:b/>
          <w:sz w:val="24"/>
          <w:szCs w:val="24"/>
        </w:rPr>
        <w:t>HONORABLE CONGRESO DEL ESTADO DE CHIHUAHUA</w:t>
      </w:r>
    </w:p>
    <w:p w14:paraId="603F58FD" w14:textId="77777777" w:rsidR="006603CF" w:rsidRPr="008839B4" w:rsidRDefault="006603CF" w:rsidP="008839B4">
      <w:pPr>
        <w:spacing w:after="0" w:line="360" w:lineRule="auto"/>
        <w:jc w:val="both"/>
        <w:rPr>
          <w:rFonts w:ascii="Arial" w:hAnsi="Arial" w:cs="Arial"/>
          <w:b/>
          <w:sz w:val="24"/>
          <w:szCs w:val="24"/>
        </w:rPr>
      </w:pPr>
      <w:r w:rsidRPr="008839B4">
        <w:rPr>
          <w:rFonts w:ascii="Arial" w:hAnsi="Arial" w:cs="Arial"/>
          <w:b/>
          <w:sz w:val="24"/>
          <w:szCs w:val="24"/>
        </w:rPr>
        <w:t>P R E S E N T E.-</w:t>
      </w:r>
    </w:p>
    <w:p w14:paraId="7945D585" w14:textId="77777777" w:rsidR="006603CF" w:rsidRPr="008839B4" w:rsidRDefault="006603CF" w:rsidP="008839B4">
      <w:pPr>
        <w:spacing w:after="0" w:line="360" w:lineRule="auto"/>
        <w:jc w:val="both"/>
        <w:rPr>
          <w:rFonts w:ascii="Arial" w:hAnsi="Arial" w:cs="Arial"/>
          <w:sz w:val="24"/>
          <w:szCs w:val="24"/>
        </w:rPr>
      </w:pPr>
    </w:p>
    <w:p w14:paraId="04C085C5" w14:textId="56594BA8" w:rsidR="005E580F" w:rsidRDefault="006603CF" w:rsidP="008839B4">
      <w:pPr>
        <w:spacing w:line="360" w:lineRule="auto"/>
        <w:jc w:val="both"/>
        <w:rPr>
          <w:rFonts w:ascii="Arial" w:hAnsi="Arial" w:cs="Arial"/>
          <w:color w:val="000000" w:themeColor="text1"/>
          <w:sz w:val="24"/>
          <w:szCs w:val="24"/>
        </w:rPr>
      </w:pPr>
      <w:r w:rsidRPr="008839B4">
        <w:rPr>
          <w:rFonts w:ascii="Arial" w:hAnsi="Arial" w:cs="Arial"/>
          <w:color w:val="000000" w:themeColor="text1"/>
          <w:sz w:val="24"/>
          <w:szCs w:val="24"/>
        </w:rPr>
        <w:t xml:space="preserve">El suscrito </w:t>
      </w:r>
      <w:r w:rsidRPr="008839B4">
        <w:rPr>
          <w:rFonts w:ascii="Arial" w:hAnsi="Arial" w:cs="Arial"/>
          <w:b/>
          <w:color w:val="000000" w:themeColor="text1"/>
          <w:sz w:val="24"/>
          <w:szCs w:val="24"/>
        </w:rPr>
        <w:t>Omar Bazán Flores</w:t>
      </w:r>
      <w:r w:rsidRPr="008839B4">
        <w:rPr>
          <w:rFonts w:ascii="Arial" w:hAnsi="Arial" w:cs="Arial"/>
          <w:color w:val="000000" w:themeColor="text1"/>
          <w:sz w:val="24"/>
          <w:szCs w:val="24"/>
        </w:rPr>
        <w:t>, Diputado de la LXV</w:t>
      </w:r>
      <w:r w:rsidR="000B7AF9" w:rsidRPr="008839B4">
        <w:rPr>
          <w:rFonts w:ascii="Arial" w:hAnsi="Arial" w:cs="Arial"/>
          <w:color w:val="000000" w:themeColor="text1"/>
          <w:sz w:val="24"/>
          <w:szCs w:val="24"/>
        </w:rPr>
        <w:t>II</w:t>
      </w:r>
      <w:r w:rsidRPr="008839B4">
        <w:rPr>
          <w:rFonts w:ascii="Arial" w:hAnsi="Arial" w:cs="Arial"/>
          <w:color w:val="000000" w:themeColor="text1"/>
          <w:sz w:val="24"/>
          <w:szCs w:val="24"/>
        </w:rPr>
        <w:t xml:space="preserve">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w:t>
      </w:r>
      <w:r w:rsidR="00A831D8" w:rsidRPr="008839B4">
        <w:rPr>
          <w:rFonts w:ascii="Arial" w:hAnsi="Arial" w:cs="Arial"/>
          <w:color w:val="000000" w:themeColor="text1"/>
          <w:sz w:val="24"/>
          <w:szCs w:val="24"/>
        </w:rPr>
        <w:t xml:space="preserve">a presentar </w:t>
      </w:r>
      <w:r w:rsidRPr="008839B4">
        <w:rPr>
          <w:rFonts w:ascii="Arial" w:hAnsi="Arial" w:cs="Arial"/>
          <w:b/>
          <w:color w:val="000000" w:themeColor="text1"/>
          <w:sz w:val="24"/>
          <w:szCs w:val="24"/>
        </w:rPr>
        <w:t>Iniciativa con carácter</w:t>
      </w:r>
      <w:r w:rsidR="00C45D7B" w:rsidRPr="008839B4">
        <w:rPr>
          <w:rFonts w:ascii="Arial" w:hAnsi="Arial" w:cs="Arial"/>
          <w:b/>
          <w:color w:val="000000" w:themeColor="text1"/>
          <w:sz w:val="24"/>
          <w:szCs w:val="24"/>
        </w:rPr>
        <w:t xml:space="preserve"> </w:t>
      </w:r>
      <w:r w:rsidR="00C45D7B" w:rsidRPr="008839B4">
        <w:rPr>
          <w:rFonts w:ascii="Arial" w:eastAsia="Bookman Old Style" w:hAnsi="Arial" w:cs="Arial"/>
          <w:b/>
          <w:bCs/>
          <w:color w:val="000000" w:themeColor="text1"/>
          <w:sz w:val="24"/>
          <w:szCs w:val="24"/>
        </w:rPr>
        <w:t xml:space="preserve">Decreto con el propósito </w:t>
      </w:r>
      <w:r w:rsidR="005E580F" w:rsidRPr="008839B4">
        <w:rPr>
          <w:rFonts w:ascii="Arial" w:hAnsi="Arial" w:cs="Arial"/>
          <w:b/>
          <w:color w:val="000000" w:themeColor="text1"/>
          <w:sz w:val="24"/>
          <w:szCs w:val="24"/>
        </w:rPr>
        <w:t xml:space="preserve">de </w:t>
      </w:r>
      <w:r w:rsidR="003C77C6" w:rsidRPr="008839B4">
        <w:rPr>
          <w:rFonts w:ascii="Arial" w:hAnsi="Arial" w:cs="Arial"/>
          <w:b/>
          <w:color w:val="000000" w:themeColor="text1"/>
          <w:sz w:val="24"/>
          <w:szCs w:val="24"/>
        </w:rPr>
        <w:t>reforma</w:t>
      </w:r>
      <w:r w:rsidR="005E580F" w:rsidRPr="008839B4">
        <w:rPr>
          <w:rFonts w:ascii="Arial" w:hAnsi="Arial" w:cs="Arial"/>
          <w:b/>
          <w:color w:val="000000" w:themeColor="text1"/>
          <w:sz w:val="24"/>
          <w:szCs w:val="24"/>
        </w:rPr>
        <w:t>r la</w:t>
      </w:r>
      <w:r w:rsidR="005E580F" w:rsidRPr="008839B4">
        <w:rPr>
          <w:rFonts w:ascii="Arial" w:hAnsi="Arial" w:cs="Arial"/>
          <w:color w:val="000000" w:themeColor="text1"/>
          <w:sz w:val="24"/>
          <w:szCs w:val="24"/>
        </w:rPr>
        <w:t xml:space="preserve"> </w:t>
      </w:r>
      <w:r w:rsidR="005E580F" w:rsidRPr="008839B4">
        <w:rPr>
          <w:rFonts w:ascii="Arial" w:hAnsi="Arial" w:cs="Arial"/>
          <w:b/>
          <w:bCs/>
          <w:color w:val="000000" w:themeColor="text1"/>
          <w:sz w:val="24"/>
          <w:szCs w:val="24"/>
        </w:rPr>
        <w:t xml:space="preserve">Ley </w:t>
      </w:r>
      <w:r w:rsidR="003C77C6" w:rsidRPr="008839B4">
        <w:rPr>
          <w:rFonts w:ascii="Arial" w:hAnsi="Arial" w:cs="Arial"/>
          <w:b/>
          <w:bCs/>
          <w:color w:val="000000" w:themeColor="text1"/>
          <w:sz w:val="24"/>
          <w:szCs w:val="24"/>
        </w:rPr>
        <w:t>Estatal de Salud, en su artículo 34 para añadir una fracción Bis a la fracción III</w:t>
      </w:r>
      <w:r w:rsidR="00DA7843" w:rsidRPr="008839B4">
        <w:rPr>
          <w:rFonts w:ascii="Arial" w:hAnsi="Arial" w:cs="Arial"/>
          <w:b/>
          <w:bCs/>
          <w:color w:val="000000" w:themeColor="text1"/>
          <w:sz w:val="24"/>
          <w:szCs w:val="24"/>
        </w:rPr>
        <w:t xml:space="preserve">, </w:t>
      </w:r>
      <w:r w:rsidR="00DA7843" w:rsidRPr="008839B4">
        <w:rPr>
          <w:rFonts w:ascii="Arial" w:hAnsi="Arial" w:cs="Arial"/>
          <w:bCs/>
          <w:color w:val="000000" w:themeColor="text1"/>
          <w:sz w:val="24"/>
          <w:szCs w:val="24"/>
        </w:rPr>
        <w:t xml:space="preserve">de conformidad con </w:t>
      </w:r>
      <w:r w:rsidR="005E580F" w:rsidRPr="008839B4">
        <w:rPr>
          <w:rFonts w:ascii="Arial" w:hAnsi="Arial" w:cs="Arial"/>
          <w:color w:val="000000" w:themeColor="text1"/>
          <w:sz w:val="24"/>
          <w:szCs w:val="24"/>
        </w:rPr>
        <w:t xml:space="preserve"> a la siguiente:</w:t>
      </w:r>
    </w:p>
    <w:p w14:paraId="3AB84C8A" w14:textId="77777777" w:rsidR="000C3B1F" w:rsidRPr="008839B4" w:rsidRDefault="000C3B1F" w:rsidP="008839B4">
      <w:pPr>
        <w:spacing w:line="360" w:lineRule="auto"/>
        <w:jc w:val="both"/>
        <w:rPr>
          <w:rFonts w:ascii="Arial" w:hAnsi="Arial" w:cs="Arial"/>
          <w:color w:val="000000" w:themeColor="text1"/>
          <w:sz w:val="24"/>
          <w:szCs w:val="24"/>
        </w:rPr>
      </w:pPr>
    </w:p>
    <w:p w14:paraId="68D8797B" w14:textId="77777777" w:rsidR="005E580F" w:rsidRPr="008839B4" w:rsidRDefault="005E580F" w:rsidP="000C3B1F">
      <w:pPr>
        <w:spacing w:line="360" w:lineRule="auto"/>
        <w:jc w:val="center"/>
        <w:rPr>
          <w:rFonts w:ascii="Arial" w:hAnsi="Arial" w:cs="Arial"/>
          <w:b/>
          <w:color w:val="000000" w:themeColor="text1"/>
          <w:sz w:val="24"/>
          <w:szCs w:val="24"/>
        </w:rPr>
      </w:pPr>
      <w:r w:rsidRPr="008839B4">
        <w:rPr>
          <w:rFonts w:ascii="Arial" w:hAnsi="Arial" w:cs="Arial"/>
          <w:b/>
          <w:color w:val="000000" w:themeColor="text1"/>
          <w:sz w:val="24"/>
          <w:szCs w:val="24"/>
        </w:rPr>
        <w:t>EXPOSICIÓN DE MOTIVOS</w:t>
      </w:r>
    </w:p>
    <w:p w14:paraId="0D9F741B" w14:textId="122692A2" w:rsidR="005E580F" w:rsidRPr="008839B4" w:rsidRDefault="005E580F" w:rsidP="008839B4">
      <w:pPr>
        <w:spacing w:line="360" w:lineRule="auto"/>
        <w:jc w:val="both"/>
        <w:rPr>
          <w:rFonts w:ascii="Arial" w:eastAsia="Times New Roman" w:hAnsi="Arial" w:cs="Arial"/>
          <w:bCs/>
          <w:color w:val="000000" w:themeColor="text1"/>
          <w:sz w:val="24"/>
          <w:szCs w:val="24"/>
          <w:lang w:eastAsia="es-MX"/>
        </w:rPr>
      </w:pPr>
      <w:r w:rsidRPr="008839B4">
        <w:rPr>
          <w:rFonts w:ascii="Arial" w:eastAsia="Times New Roman" w:hAnsi="Arial" w:cs="Arial"/>
          <w:bCs/>
          <w:color w:val="000000" w:themeColor="text1"/>
          <w:sz w:val="24"/>
          <w:szCs w:val="24"/>
          <w:lang w:eastAsia="es-MX"/>
        </w:rPr>
        <w:t xml:space="preserve"> </w:t>
      </w:r>
    </w:p>
    <w:p w14:paraId="3935DFFD" w14:textId="44821DD6" w:rsidR="005E580F" w:rsidRPr="008839B4" w:rsidRDefault="00E45927" w:rsidP="008839B4">
      <w:pPr>
        <w:spacing w:line="360" w:lineRule="auto"/>
        <w:jc w:val="both"/>
        <w:rPr>
          <w:rFonts w:ascii="Arial" w:hAnsi="Arial" w:cs="Arial"/>
          <w:color w:val="000000" w:themeColor="text1"/>
          <w:sz w:val="24"/>
          <w:szCs w:val="24"/>
        </w:rPr>
      </w:pPr>
      <w:r w:rsidRPr="008839B4">
        <w:rPr>
          <w:rFonts w:ascii="Arial" w:hAnsi="Arial" w:cs="Arial"/>
          <w:color w:val="000000" w:themeColor="text1"/>
          <w:sz w:val="24"/>
          <w:szCs w:val="24"/>
        </w:rPr>
        <w:t xml:space="preserve">La enfermedad renal crónica (ERC) se ha descrito como la enfermedad crónica más olvidada, y representa una lo de los problemas de salud pública más graves en México. La </w:t>
      </w:r>
      <w:proofErr w:type="spellStart"/>
      <w:r w:rsidRPr="008839B4">
        <w:rPr>
          <w:rFonts w:ascii="Arial" w:hAnsi="Arial" w:cs="Arial"/>
          <w:color w:val="000000" w:themeColor="text1"/>
          <w:sz w:val="24"/>
          <w:szCs w:val="24"/>
        </w:rPr>
        <w:t>National</w:t>
      </w:r>
      <w:proofErr w:type="spellEnd"/>
      <w:r w:rsidRPr="008839B4">
        <w:rPr>
          <w:rFonts w:ascii="Arial" w:hAnsi="Arial" w:cs="Arial"/>
          <w:color w:val="000000" w:themeColor="text1"/>
          <w:sz w:val="24"/>
          <w:szCs w:val="24"/>
        </w:rPr>
        <w:t xml:space="preserve"> </w:t>
      </w:r>
      <w:proofErr w:type="spellStart"/>
      <w:r w:rsidRPr="008839B4">
        <w:rPr>
          <w:rFonts w:ascii="Arial" w:hAnsi="Arial" w:cs="Arial"/>
          <w:color w:val="000000" w:themeColor="text1"/>
          <w:sz w:val="24"/>
          <w:szCs w:val="24"/>
        </w:rPr>
        <w:t>Foundation</w:t>
      </w:r>
      <w:proofErr w:type="spellEnd"/>
      <w:r w:rsidRPr="008839B4">
        <w:rPr>
          <w:rFonts w:ascii="Arial" w:hAnsi="Arial" w:cs="Arial"/>
          <w:color w:val="000000" w:themeColor="text1"/>
          <w:sz w:val="24"/>
          <w:szCs w:val="24"/>
        </w:rPr>
        <w:t xml:space="preserve"> </w:t>
      </w:r>
      <w:proofErr w:type="spellStart"/>
      <w:r w:rsidRPr="008839B4">
        <w:rPr>
          <w:rFonts w:ascii="Arial" w:hAnsi="Arial" w:cs="Arial"/>
          <w:color w:val="000000" w:themeColor="text1"/>
          <w:sz w:val="24"/>
          <w:szCs w:val="24"/>
        </w:rPr>
        <w:t>Kidney</w:t>
      </w:r>
      <w:proofErr w:type="spellEnd"/>
      <w:r w:rsidRPr="008839B4">
        <w:rPr>
          <w:rFonts w:ascii="Arial" w:hAnsi="Arial" w:cs="Arial"/>
          <w:color w:val="000000" w:themeColor="text1"/>
          <w:sz w:val="24"/>
          <w:szCs w:val="24"/>
        </w:rPr>
        <w:t xml:space="preserve"> </w:t>
      </w:r>
      <w:proofErr w:type="spellStart"/>
      <w:r w:rsidRPr="008839B4">
        <w:rPr>
          <w:rFonts w:ascii="Arial" w:hAnsi="Arial" w:cs="Arial"/>
          <w:color w:val="000000" w:themeColor="text1"/>
          <w:sz w:val="24"/>
          <w:szCs w:val="24"/>
        </w:rPr>
        <w:t>Disease</w:t>
      </w:r>
      <w:proofErr w:type="spellEnd"/>
      <w:r w:rsidRPr="008839B4">
        <w:rPr>
          <w:rFonts w:ascii="Arial" w:hAnsi="Arial" w:cs="Arial"/>
          <w:color w:val="000000" w:themeColor="text1"/>
          <w:sz w:val="24"/>
          <w:szCs w:val="24"/>
        </w:rPr>
        <w:t xml:space="preserve"> </w:t>
      </w:r>
      <w:proofErr w:type="spellStart"/>
      <w:r w:rsidRPr="008839B4">
        <w:rPr>
          <w:rFonts w:ascii="Arial" w:hAnsi="Arial" w:cs="Arial"/>
          <w:color w:val="000000" w:themeColor="text1"/>
          <w:sz w:val="24"/>
          <w:szCs w:val="24"/>
        </w:rPr>
        <w:t>Outcome</w:t>
      </w:r>
      <w:proofErr w:type="spellEnd"/>
      <w:r w:rsidRPr="008839B4">
        <w:rPr>
          <w:rFonts w:ascii="Arial" w:hAnsi="Arial" w:cs="Arial"/>
          <w:color w:val="000000" w:themeColor="text1"/>
          <w:sz w:val="24"/>
          <w:szCs w:val="24"/>
        </w:rPr>
        <w:t xml:space="preserve"> </w:t>
      </w:r>
      <w:proofErr w:type="spellStart"/>
      <w:r w:rsidRPr="008839B4">
        <w:rPr>
          <w:rFonts w:ascii="Arial" w:hAnsi="Arial" w:cs="Arial"/>
          <w:color w:val="000000" w:themeColor="text1"/>
          <w:sz w:val="24"/>
          <w:szCs w:val="24"/>
        </w:rPr>
        <w:t>Quality</w:t>
      </w:r>
      <w:proofErr w:type="spellEnd"/>
      <w:r w:rsidRPr="008839B4">
        <w:rPr>
          <w:rFonts w:ascii="Arial" w:hAnsi="Arial" w:cs="Arial"/>
          <w:color w:val="000000" w:themeColor="text1"/>
          <w:sz w:val="24"/>
          <w:szCs w:val="24"/>
        </w:rPr>
        <w:t xml:space="preserve"> </w:t>
      </w:r>
      <w:proofErr w:type="spellStart"/>
      <w:r w:rsidRPr="008839B4">
        <w:rPr>
          <w:rFonts w:ascii="Arial" w:hAnsi="Arial" w:cs="Arial"/>
          <w:color w:val="000000" w:themeColor="text1"/>
          <w:sz w:val="24"/>
          <w:szCs w:val="24"/>
        </w:rPr>
        <w:t>lnitiative</w:t>
      </w:r>
      <w:proofErr w:type="spellEnd"/>
      <w:r w:rsidRPr="008839B4">
        <w:rPr>
          <w:rFonts w:ascii="Arial" w:hAnsi="Arial" w:cs="Arial"/>
          <w:color w:val="000000" w:themeColor="text1"/>
          <w:sz w:val="24"/>
          <w:szCs w:val="24"/>
        </w:rPr>
        <w:t xml:space="preserve"> la define como el daño que modifica la estructura y funcionamiento de los riñones.</w:t>
      </w:r>
    </w:p>
    <w:p w14:paraId="4EBF6B70" w14:textId="7D65EA12" w:rsidR="00E45927" w:rsidRPr="008839B4" w:rsidRDefault="00E45927" w:rsidP="008839B4">
      <w:pPr>
        <w:spacing w:line="360" w:lineRule="auto"/>
        <w:jc w:val="both"/>
        <w:rPr>
          <w:rFonts w:ascii="Arial" w:hAnsi="Arial" w:cs="Arial"/>
          <w:color w:val="000000" w:themeColor="text1"/>
          <w:sz w:val="24"/>
          <w:szCs w:val="24"/>
          <w:shd w:val="clear" w:color="auto" w:fill="FFFFFF"/>
        </w:rPr>
      </w:pPr>
      <w:r w:rsidRPr="008839B4">
        <w:rPr>
          <w:rFonts w:ascii="Arial" w:hAnsi="Arial" w:cs="Arial"/>
          <w:color w:val="000000" w:themeColor="text1"/>
          <w:sz w:val="24"/>
          <w:szCs w:val="24"/>
          <w:shd w:val="clear" w:color="auto" w:fill="FFFFFF"/>
        </w:rPr>
        <w:t xml:space="preserve">Al ser un trastorno de origen multifactorial y estar fuertemente asociado a las enfermedades crónicas de mayor prevalencia en nuestra población (diabetes e hipertensión), su impacto en la salud pública se refleja en la alta demanda de recursos humanitarios, económicos y de infraestructura que su tratamiento requiere. También, es la segunda causa más importante de años de vida perdidos en </w:t>
      </w:r>
      <w:r w:rsidRPr="008839B4">
        <w:rPr>
          <w:rFonts w:ascii="Arial" w:hAnsi="Arial" w:cs="Arial"/>
          <w:color w:val="000000" w:themeColor="text1"/>
          <w:sz w:val="24"/>
          <w:szCs w:val="24"/>
          <w:shd w:val="clear" w:color="auto" w:fill="FFFFFF"/>
        </w:rPr>
        <w:lastRenderedPageBreak/>
        <w:t>Latinoamérica</w:t>
      </w:r>
      <w:r w:rsidR="00B977AE" w:rsidRPr="008839B4">
        <w:rPr>
          <w:rFonts w:ascii="Arial" w:hAnsi="Arial" w:cs="Arial"/>
          <w:color w:val="000000" w:themeColor="text1"/>
          <w:sz w:val="24"/>
          <w:szCs w:val="24"/>
          <w:shd w:val="clear" w:color="auto" w:fill="FFFFFF"/>
        </w:rPr>
        <w:t>.</w:t>
      </w:r>
      <w:r w:rsidR="00D641CC" w:rsidRPr="008839B4">
        <w:rPr>
          <w:rFonts w:ascii="Arial" w:hAnsi="Arial" w:cs="Arial"/>
          <w:color w:val="000000" w:themeColor="text1"/>
          <w:sz w:val="24"/>
          <w:szCs w:val="24"/>
          <w:shd w:val="clear" w:color="auto" w:fill="FFFFFF"/>
        </w:rPr>
        <w:t xml:space="preserve"> </w:t>
      </w:r>
      <w:r w:rsidR="00D641CC" w:rsidRPr="008839B4">
        <w:rPr>
          <w:rFonts w:ascii="Arial" w:hAnsi="Arial" w:cs="Arial"/>
          <w:color w:val="000000" w:themeColor="text1"/>
          <w:sz w:val="24"/>
          <w:szCs w:val="24"/>
        </w:rPr>
        <w:t>Y a nivel mundial se estima que existen alrededor de 200 millones de personas que viven con enfermedad renal crónica.</w:t>
      </w:r>
    </w:p>
    <w:p w14:paraId="6D44DFF2" w14:textId="6167966B" w:rsidR="00B977AE" w:rsidRPr="008839B4" w:rsidRDefault="00B977AE" w:rsidP="008839B4">
      <w:pPr>
        <w:spacing w:line="360" w:lineRule="auto"/>
        <w:jc w:val="both"/>
        <w:rPr>
          <w:rFonts w:ascii="Arial" w:hAnsi="Arial" w:cs="Arial"/>
          <w:color w:val="000000" w:themeColor="text1"/>
          <w:sz w:val="24"/>
          <w:szCs w:val="24"/>
          <w:shd w:val="clear" w:color="auto" w:fill="FFFFFF"/>
        </w:rPr>
      </w:pPr>
      <w:r w:rsidRPr="008839B4">
        <w:rPr>
          <w:rFonts w:ascii="Arial" w:hAnsi="Arial" w:cs="Arial"/>
          <w:color w:val="000000" w:themeColor="text1"/>
          <w:sz w:val="24"/>
          <w:szCs w:val="24"/>
          <w:shd w:val="clear" w:color="auto" w:fill="FFFFFF"/>
        </w:rPr>
        <w:t>Este padecimiento es asociado con un impacto indirecto en la morbilidad y mortalidad global al aumentar el riesgo de padecer otras cinco patologías importantes: enfermedades del corazón, diabetes, hipertensión, infección por el virus de inmunodeficiencia humana (VIH) y malaria.</w:t>
      </w:r>
    </w:p>
    <w:p w14:paraId="32979783" w14:textId="77777777" w:rsidR="00B977AE" w:rsidRPr="008839B4" w:rsidRDefault="00B977AE" w:rsidP="008839B4">
      <w:pPr>
        <w:spacing w:line="360" w:lineRule="auto"/>
        <w:jc w:val="both"/>
        <w:rPr>
          <w:rFonts w:ascii="Arial" w:hAnsi="Arial" w:cs="Arial"/>
          <w:color w:val="000000" w:themeColor="text1"/>
          <w:sz w:val="24"/>
          <w:szCs w:val="24"/>
          <w:shd w:val="clear" w:color="auto" w:fill="FFFFFF"/>
        </w:rPr>
      </w:pPr>
    </w:p>
    <w:p w14:paraId="796A53B1" w14:textId="48562724" w:rsidR="00B977AE" w:rsidRPr="008839B4" w:rsidRDefault="00B977AE" w:rsidP="008839B4">
      <w:pPr>
        <w:spacing w:line="360" w:lineRule="auto"/>
        <w:jc w:val="both"/>
        <w:rPr>
          <w:rFonts w:ascii="Arial" w:hAnsi="Arial" w:cs="Arial"/>
          <w:color w:val="000000" w:themeColor="text1"/>
          <w:sz w:val="24"/>
          <w:szCs w:val="24"/>
        </w:rPr>
      </w:pPr>
      <w:r w:rsidRPr="008839B4">
        <w:rPr>
          <w:rFonts w:ascii="Arial" w:hAnsi="Arial" w:cs="Arial"/>
          <w:color w:val="000000" w:themeColor="text1"/>
          <w:sz w:val="24"/>
          <w:szCs w:val="24"/>
          <w:shd w:val="clear" w:color="auto" w:fill="FFFFFF"/>
        </w:rPr>
        <w:t xml:space="preserve">Tan solo en el 2017, se reportó una prevalencia de la Enfermedad Renal Crónica del 12.2% y 51.4 muertes por cada 100 mil habitantes en México. </w:t>
      </w:r>
      <w:r w:rsidRPr="008839B4">
        <w:rPr>
          <w:rFonts w:ascii="Arial" w:hAnsi="Arial" w:cs="Arial"/>
          <w:color w:val="000000" w:themeColor="text1"/>
          <w:sz w:val="24"/>
          <w:szCs w:val="24"/>
        </w:rPr>
        <w:t>Actualmente, si</w:t>
      </w:r>
      <w:r w:rsidR="00E45927" w:rsidRPr="008839B4">
        <w:rPr>
          <w:rFonts w:ascii="Arial" w:hAnsi="Arial" w:cs="Arial"/>
          <w:color w:val="000000" w:themeColor="text1"/>
          <w:sz w:val="24"/>
          <w:szCs w:val="24"/>
        </w:rPr>
        <w:t>gue siendo un problema de salud pública que afecta a alrededor</w:t>
      </w:r>
      <w:r w:rsidRPr="008839B4">
        <w:rPr>
          <w:rFonts w:ascii="Arial" w:hAnsi="Arial" w:cs="Arial"/>
          <w:color w:val="000000" w:themeColor="text1"/>
          <w:sz w:val="24"/>
          <w:szCs w:val="24"/>
        </w:rPr>
        <w:t xml:space="preserve"> del 12.2% de personas en nivel nacional</w:t>
      </w:r>
      <w:r w:rsidR="00E45927" w:rsidRPr="008839B4">
        <w:rPr>
          <w:rFonts w:ascii="Arial" w:hAnsi="Arial" w:cs="Arial"/>
          <w:color w:val="000000" w:themeColor="text1"/>
          <w:sz w:val="24"/>
          <w:szCs w:val="24"/>
        </w:rPr>
        <w:t>. De acuerdo con el INEGI, la Enfermedad R</w:t>
      </w:r>
      <w:r w:rsidRPr="008839B4">
        <w:rPr>
          <w:rFonts w:ascii="Arial" w:hAnsi="Arial" w:cs="Arial"/>
          <w:color w:val="000000" w:themeColor="text1"/>
          <w:sz w:val="24"/>
          <w:szCs w:val="24"/>
        </w:rPr>
        <w:t>enal Crónica (ERC) ocupa el 11°</w:t>
      </w:r>
      <w:r w:rsidR="00E45927" w:rsidRPr="008839B4">
        <w:rPr>
          <w:rFonts w:ascii="Arial" w:hAnsi="Arial" w:cs="Arial"/>
          <w:color w:val="000000" w:themeColor="text1"/>
          <w:sz w:val="24"/>
          <w:szCs w:val="24"/>
        </w:rPr>
        <w:t xml:space="preserve"> lugar en mortalidad de nuestro país y está asociada a personas con otras patologías como diabetes mellitus e hipertensión y enfermedades del corazón.</w:t>
      </w:r>
      <w:r w:rsidRPr="008839B4">
        <w:rPr>
          <w:rFonts w:ascii="Arial" w:hAnsi="Arial" w:cs="Arial"/>
          <w:color w:val="000000" w:themeColor="text1"/>
          <w:sz w:val="24"/>
          <w:szCs w:val="24"/>
        </w:rPr>
        <w:t xml:space="preserve"> </w:t>
      </w:r>
      <w:r w:rsidRPr="008839B4">
        <w:rPr>
          <w:rFonts w:ascii="Arial" w:hAnsi="Arial" w:cs="Arial"/>
          <w:color w:val="000000" w:themeColor="text1"/>
          <w:sz w:val="24"/>
          <w:szCs w:val="24"/>
        </w:rPr>
        <w:br/>
      </w:r>
      <w:r w:rsidRPr="008839B4">
        <w:rPr>
          <w:rFonts w:ascii="Arial" w:hAnsi="Arial" w:cs="Arial"/>
          <w:color w:val="000000" w:themeColor="text1"/>
          <w:sz w:val="24"/>
          <w:szCs w:val="24"/>
          <w:shd w:val="clear" w:color="auto" w:fill="FFFFFF"/>
        </w:rPr>
        <w:t>Uno de los principales problemas, al igual que en otras enfermedades crónicas no transmisibles (ECNT), es su diagnóstico tardío debido a la ausencia de síntomas en las etapas tempranas.</w:t>
      </w:r>
    </w:p>
    <w:p w14:paraId="49D1BD6F" w14:textId="0D8A3B79" w:rsidR="00D641CC" w:rsidRPr="008839B4" w:rsidRDefault="00B977AE" w:rsidP="008839B4">
      <w:pPr>
        <w:spacing w:line="360" w:lineRule="auto"/>
        <w:jc w:val="both"/>
        <w:rPr>
          <w:rFonts w:ascii="Arial" w:hAnsi="Arial" w:cs="Arial"/>
          <w:color w:val="000000" w:themeColor="text1"/>
          <w:sz w:val="24"/>
          <w:szCs w:val="24"/>
          <w:shd w:val="clear" w:color="auto" w:fill="FFFFFF"/>
        </w:rPr>
      </w:pPr>
      <w:r w:rsidRPr="008839B4">
        <w:rPr>
          <w:rFonts w:ascii="Arial" w:hAnsi="Arial" w:cs="Arial"/>
          <w:color w:val="000000" w:themeColor="text1"/>
          <w:sz w:val="24"/>
          <w:szCs w:val="24"/>
          <w:shd w:val="clear" w:color="auto" w:fill="FFFFFF"/>
        </w:rPr>
        <w:t>Se ha estimado que, en la actualidad, alrededor de 6.2 millones de mexicanos con diabetes tienen insuficiencia renal en sus distintas etapas, sin que necesariamente todos ellos sepan que la padecen. Hasta 98% de las personas con ERC por diabetes en México se encuentra en etapas tempranas, cuando por fortuna la ERC es todavía controlable y reversible.</w:t>
      </w:r>
      <w:r w:rsidR="00D641CC" w:rsidRPr="008839B4">
        <w:rPr>
          <w:rFonts w:ascii="Arial" w:hAnsi="Arial" w:cs="Arial"/>
          <w:color w:val="000000" w:themeColor="text1"/>
          <w:sz w:val="24"/>
          <w:szCs w:val="24"/>
          <w:shd w:val="clear" w:color="auto" w:fill="FFFFFF"/>
        </w:rPr>
        <w:t xml:space="preserve"> </w:t>
      </w:r>
      <w:r w:rsidR="00D641CC" w:rsidRPr="008839B4">
        <w:rPr>
          <w:rFonts w:ascii="Arial" w:hAnsi="Arial" w:cs="Arial"/>
          <w:color w:val="000000" w:themeColor="text1"/>
          <w:sz w:val="24"/>
          <w:szCs w:val="24"/>
        </w:rPr>
        <w:t>Se estima además, que aproximadamente 58 mil pacientes reciben tratamiento renal sustituto con diálisis y que al menos la misma cifra no tiene acceso a este tipo de tratamiento, según datos de la Fundación Mexicana del Riñón.</w:t>
      </w:r>
    </w:p>
    <w:p w14:paraId="64FD220D" w14:textId="684DEEDE" w:rsidR="00E45927" w:rsidRPr="008839B4" w:rsidRDefault="00B977AE" w:rsidP="008839B4">
      <w:pPr>
        <w:spacing w:line="360" w:lineRule="auto"/>
        <w:jc w:val="both"/>
        <w:rPr>
          <w:rFonts w:ascii="Arial" w:eastAsia="Times New Roman" w:hAnsi="Arial" w:cs="Arial"/>
          <w:bCs/>
          <w:color w:val="000000" w:themeColor="text1"/>
          <w:sz w:val="24"/>
          <w:szCs w:val="24"/>
          <w:lang w:eastAsia="es-MX"/>
        </w:rPr>
      </w:pPr>
      <w:r w:rsidRPr="008839B4">
        <w:rPr>
          <w:rFonts w:ascii="Arial" w:hAnsi="Arial" w:cs="Arial"/>
          <w:color w:val="000000" w:themeColor="text1"/>
          <w:sz w:val="24"/>
          <w:szCs w:val="24"/>
          <w:shd w:val="clear" w:color="auto" w:fill="FFFFFF"/>
        </w:rPr>
        <w:lastRenderedPageBreak/>
        <w:t>Sin embargo, en estos datos no incluye a los enfermos que, por otras causas como hipertensión arterial sistémica, enfermedades autoinmunes, infecciones, antecedentes congénitos, problemas obstructivos y daño por fármacos, también desarrollan ERC en forma progresiva hasta llegar a las etapas tardías y que, en la mayoría de los casos, lo hace de manera silenciosa.</w:t>
      </w:r>
    </w:p>
    <w:p w14:paraId="5E103B51" w14:textId="77777777" w:rsidR="00E45927" w:rsidRPr="008839B4" w:rsidRDefault="00E45927" w:rsidP="008839B4">
      <w:pPr>
        <w:spacing w:line="360" w:lineRule="auto"/>
        <w:jc w:val="both"/>
        <w:rPr>
          <w:rFonts w:ascii="Arial" w:eastAsia="Times New Roman" w:hAnsi="Arial" w:cs="Arial"/>
          <w:bCs/>
          <w:color w:val="000000" w:themeColor="text1"/>
          <w:sz w:val="24"/>
          <w:szCs w:val="24"/>
          <w:lang w:eastAsia="es-MX"/>
        </w:rPr>
      </w:pPr>
    </w:p>
    <w:p w14:paraId="3110C379" w14:textId="7A28EA51" w:rsidR="00E45927" w:rsidRPr="008839B4" w:rsidRDefault="00D641CC" w:rsidP="008839B4">
      <w:pPr>
        <w:spacing w:line="360" w:lineRule="auto"/>
        <w:jc w:val="both"/>
        <w:rPr>
          <w:rFonts w:ascii="Arial" w:eastAsia="Times New Roman" w:hAnsi="Arial" w:cs="Arial"/>
          <w:bCs/>
          <w:color w:val="000000" w:themeColor="text1"/>
          <w:sz w:val="24"/>
          <w:szCs w:val="24"/>
          <w:lang w:eastAsia="es-MX"/>
        </w:rPr>
      </w:pPr>
      <w:r w:rsidRPr="008839B4">
        <w:rPr>
          <w:rFonts w:ascii="Arial" w:eastAsia="Times New Roman" w:hAnsi="Arial" w:cs="Arial"/>
          <w:bCs/>
          <w:color w:val="000000" w:themeColor="text1"/>
          <w:sz w:val="24"/>
          <w:szCs w:val="24"/>
          <w:lang w:eastAsia="es-MX"/>
        </w:rPr>
        <w:t>Es en virtud de las cifras anteriormente expuestas, que por medio de la presente se busca reconocer a la enfermedad como un problema de salud pública, para tratar de reducir las cifras y brindar un servicio de calidad al gran número de personas que se encuentran en situación de vulnerabilidad y no pueden acceder a estos tratamientos por los altos costos que tienen, pues esta enfermedad está reconocida como una de las más gravosas para las familias mexicanas</w:t>
      </w:r>
      <w:r w:rsidR="003C77C6" w:rsidRPr="008839B4">
        <w:rPr>
          <w:rFonts w:ascii="Arial" w:eastAsia="Times New Roman" w:hAnsi="Arial" w:cs="Arial"/>
          <w:bCs/>
          <w:color w:val="000000" w:themeColor="text1"/>
          <w:sz w:val="24"/>
          <w:szCs w:val="24"/>
          <w:lang w:eastAsia="es-MX"/>
        </w:rPr>
        <w:t>.</w:t>
      </w:r>
    </w:p>
    <w:p w14:paraId="6B27CD66" w14:textId="77777777" w:rsidR="00E45927" w:rsidRPr="008839B4" w:rsidRDefault="00E45927" w:rsidP="008839B4">
      <w:pPr>
        <w:spacing w:line="360" w:lineRule="auto"/>
        <w:jc w:val="both"/>
        <w:rPr>
          <w:rFonts w:ascii="Arial" w:eastAsia="Times New Roman" w:hAnsi="Arial" w:cs="Arial"/>
          <w:bCs/>
          <w:color w:val="000000" w:themeColor="text1"/>
          <w:sz w:val="24"/>
          <w:szCs w:val="24"/>
          <w:lang w:eastAsia="es-MX"/>
        </w:rPr>
      </w:pPr>
    </w:p>
    <w:p w14:paraId="62DEBEE1" w14:textId="77777777" w:rsidR="005E580F" w:rsidRPr="008839B4" w:rsidRDefault="005E580F" w:rsidP="008839B4">
      <w:pPr>
        <w:spacing w:line="360" w:lineRule="auto"/>
        <w:jc w:val="both"/>
        <w:rPr>
          <w:rFonts w:ascii="Arial" w:eastAsia="Times New Roman" w:hAnsi="Arial" w:cs="Arial"/>
          <w:bCs/>
          <w:color w:val="000000" w:themeColor="text1"/>
          <w:sz w:val="24"/>
          <w:szCs w:val="24"/>
          <w:lang w:eastAsia="es-MX"/>
        </w:rPr>
      </w:pPr>
      <w:r w:rsidRPr="008839B4">
        <w:rPr>
          <w:rFonts w:ascii="Arial" w:eastAsia="Times New Roman" w:hAnsi="Arial" w:cs="Arial"/>
          <w:bCs/>
          <w:color w:val="000000" w:themeColor="text1"/>
          <w:sz w:val="24"/>
          <w:szCs w:val="24"/>
          <w:lang w:eastAsia="es-MX"/>
        </w:rPr>
        <w:t>En vista de la motivación anterior me permito someter a su consideración la presente iniciativa de Ley:</w:t>
      </w:r>
    </w:p>
    <w:p w14:paraId="1FBB23B5" w14:textId="77777777" w:rsidR="008839B4" w:rsidRPr="008839B4" w:rsidRDefault="008839B4" w:rsidP="008839B4">
      <w:pPr>
        <w:spacing w:line="360" w:lineRule="auto"/>
        <w:jc w:val="both"/>
        <w:rPr>
          <w:rFonts w:ascii="Arial" w:eastAsia="Times New Roman" w:hAnsi="Arial" w:cs="Arial"/>
          <w:b/>
          <w:color w:val="000000" w:themeColor="text1"/>
          <w:sz w:val="24"/>
          <w:szCs w:val="24"/>
          <w:lang w:eastAsia="es-MX"/>
        </w:rPr>
      </w:pPr>
    </w:p>
    <w:p w14:paraId="3DD8EB1B" w14:textId="77777777" w:rsidR="005E580F" w:rsidRPr="008839B4" w:rsidRDefault="005E580F" w:rsidP="008839B4">
      <w:pPr>
        <w:spacing w:line="360" w:lineRule="auto"/>
        <w:jc w:val="center"/>
        <w:rPr>
          <w:rFonts w:ascii="Arial" w:eastAsia="Times New Roman" w:hAnsi="Arial" w:cs="Arial"/>
          <w:b/>
          <w:color w:val="000000" w:themeColor="text1"/>
          <w:sz w:val="24"/>
          <w:szCs w:val="24"/>
          <w:lang w:eastAsia="es-MX"/>
        </w:rPr>
      </w:pPr>
      <w:r w:rsidRPr="008839B4">
        <w:rPr>
          <w:rFonts w:ascii="Arial" w:eastAsia="Times New Roman" w:hAnsi="Arial" w:cs="Arial"/>
          <w:b/>
          <w:color w:val="000000" w:themeColor="text1"/>
          <w:sz w:val="24"/>
          <w:szCs w:val="24"/>
          <w:lang w:eastAsia="es-MX"/>
        </w:rPr>
        <w:t>DECRETO:</w:t>
      </w:r>
    </w:p>
    <w:p w14:paraId="69558D60" w14:textId="77777777" w:rsidR="008839B4" w:rsidRPr="008839B4" w:rsidRDefault="008839B4" w:rsidP="008839B4">
      <w:pPr>
        <w:spacing w:line="360" w:lineRule="auto"/>
        <w:jc w:val="both"/>
        <w:rPr>
          <w:rFonts w:ascii="Arial" w:eastAsia="Times New Roman" w:hAnsi="Arial" w:cs="Arial"/>
          <w:b/>
          <w:color w:val="000000" w:themeColor="text1"/>
          <w:sz w:val="24"/>
          <w:szCs w:val="24"/>
          <w:lang w:eastAsia="es-MX"/>
        </w:rPr>
      </w:pPr>
    </w:p>
    <w:p w14:paraId="45C0380F" w14:textId="2717735A" w:rsidR="005E580F" w:rsidRPr="008839B4" w:rsidRDefault="005E580F" w:rsidP="008839B4">
      <w:pPr>
        <w:spacing w:line="360" w:lineRule="auto"/>
        <w:jc w:val="both"/>
        <w:rPr>
          <w:rFonts w:ascii="Arial" w:hAnsi="Arial" w:cs="Arial"/>
          <w:color w:val="000000" w:themeColor="text1"/>
          <w:sz w:val="24"/>
          <w:szCs w:val="24"/>
        </w:rPr>
      </w:pPr>
      <w:r w:rsidRPr="008839B4">
        <w:rPr>
          <w:rFonts w:ascii="Arial" w:eastAsia="Times New Roman" w:hAnsi="Arial" w:cs="Arial"/>
          <w:b/>
          <w:color w:val="000000" w:themeColor="text1"/>
          <w:sz w:val="24"/>
          <w:szCs w:val="24"/>
          <w:lang w:eastAsia="es-MX"/>
        </w:rPr>
        <w:t>ARTICULO ÚNICO.</w:t>
      </w:r>
      <w:r w:rsidRPr="008839B4">
        <w:rPr>
          <w:rFonts w:ascii="Arial" w:eastAsia="Times New Roman" w:hAnsi="Arial" w:cs="Arial"/>
          <w:bCs/>
          <w:color w:val="000000" w:themeColor="text1"/>
          <w:sz w:val="24"/>
          <w:szCs w:val="24"/>
          <w:lang w:eastAsia="es-MX"/>
        </w:rPr>
        <w:t xml:space="preserve"> </w:t>
      </w:r>
      <w:bookmarkStart w:id="0" w:name="_Hlk50296361"/>
      <w:r w:rsidR="003C77C6" w:rsidRPr="008839B4">
        <w:rPr>
          <w:rFonts w:ascii="Arial" w:eastAsia="Times New Roman" w:hAnsi="Arial" w:cs="Arial"/>
          <w:bCs/>
          <w:color w:val="000000" w:themeColor="text1"/>
          <w:sz w:val="24"/>
          <w:szCs w:val="24"/>
          <w:lang w:eastAsia="es-MX"/>
        </w:rPr>
        <w:t xml:space="preserve">Se </w:t>
      </w:r>
      <w:r w:rsidR="008839B4" w:rsidRPr="008839B4">
        <w:rPr>
          <w:rFonts w:ascii="Arial" w:eastAsia="Times New Roman" w:hAnsi="Arial" w:cs="Arial"/>
          <w:bCs/>
          <w:color w:val="000000" w:themeColor="text1"/>
          <w:sz w:val="24"/>
          <w:szCs w:val="24"/>
          <w:lang w:eastAsia="es-MX"/>
        </w:rPr>
        <w:t xml:space="preserve">adiciona una fracción III Bis al Artículo 34 de la </w:t>
      </w:r>
      <w:r w:rsidRPr="008839B4">
        <w:rPr>
          <w:rFonts w:ascii="Arial" w:hAnsi="Arial" w:cs="Arial"/>
          <w:color w:val="000000" w:themeColor="text1"/>
          <w:sz w:val="24"/>
          <w:szCs w:val="24"/>
        </w:rPr>
        <w:t xml:space="preserve">Ley </w:t>
      </w:r>
      <w:r w:rsidR="003C77C6" w:rsidRPr="008839B4">
        <w:rPr>
          <w:rFonts w:ascii="Arial" w:hAnsi="Arial" w:cs="Arial"/>
          <w:color w:val="000000" w:themeColor="text1"/>
          <w:sz w:val="24"/>
          <w:szCs w:val="24"/>
        </w:rPr>
        <w:t>Estatal de Salud</w:t>
      </w:r>
      <w:r w:rsidRPr="008839B4">
        <w:rPr>
          <w:rFonts w:ascii="Arial" w:hAnsi="Arial" w:cs="Arial"/>
          <w:color w:val="000000" w:themeColor="text1"/>
          <w:sz w:val="24"/>
          <w:szCs w:val="24"/>
        </w:rPr>
        <w:t xml:space="preserve"> </w:t>
      </w:r>
      <w:r w:rsidR="008839B4" w:rsidRPr="008839B4">
        <w:rPr>
          <w:rFonts w:ascii="Arial" w:hAnsi="Arial" w:cs="Arial"/>
          <w:color w:val="000000" w:themeColor="text1"/>
          <w:sz w:val="24"/>
          <w:szCs w:val="24"/>
        </w:rPr>
        <w:t xml:space="preserve">para </w:t>
      </w:r>
      <w:r w:rsidRPr="008839B4">
        <w:rPr>
          <w:rFonts w:ascii="Arial" w:hAnsi="Arial" w:cs="Arial"/>
          <w:color w:val="000000" w:themeColor="text1"/>
          <w:sz w:val="24"/>
          <w:szCs w:val="24"/>
        </w:rPr>
        <w:t>el Estado de Chihuahua</w:t>
      </w:r>
      <w:bookmarkEnd w:id="0"/>
      <w:r w:rsidR="008839B4" w:rsidRPr="008839B4">
        <w:rPr>
          <w:rFonts w:ascii="Arial" w:hAnsi="Arial" w:cs="Arial"/>
          <w:color w:val="000000" w:themeColor="text1"/>
          <w:sz w:val="24"/>
          <w:szCs w:val="24"/>
        </w:rPr>
        <w:t>, para quedar redactado de la siguiente manera:</w:t>
      </w:r>
    </w:p>
    <w:p w14:paraId="3C8BB2DB" w14:textId="77777777" w:rsidR="000C3B1F" w:rsidRDefault="000C3B1F" w:rsidP="008839B4">
      <w:pPr>
        <w:spacing w:line="360" w:lineRule="auto"/>
        <w:jc w:val="both"/>
        <w:rPr>
          <w:rFonts w:ascii="Arial" w:hAnsi="Arial" w:cs="Arial"/>
          <w:i/>
          <w:color w:val="000000" w:themeColor="text1"/>
          <w:sz w:val="24"/>
          <w:szCs w:val="24"/>
        </w:rPr>
      </w:pPr>
    </w:p>
    <w:p w14:paraId="7B8EDE5D" w14:textId="35D1613A" w:rsidR="008839B4" w:rsidRPr="000C3B1F" w:rsidRDefault="008839B4" w:rsidP="008839B4">
      <w:pPr>
        <w:spacing w:line="360" w:lineRule="auto"/>
        <w:jc w:val="both"/>
        <w:rPr>
          <w:rFonts w:ascii="Arial" w:hAnsi="Arial" w:cs="Arial"/>
          <w:i/>
          <w:color w:val="000000" w:themeColor="text1"/>
          <w:sz w:val="24"/>
          <w:szCs w:val="24"/>
          <w:u w:val="single"/>
        </w:rPr>
      </w:pPr>
      <w:r w:rsidRPr="000C3B1F">
        <w:rPr>
          <w:rFonts w:ascii="Arial" w:hAnsi="Arial" w:cs="Arial"/>
          <w:i/>
          <w:color w:val="000000" w:themeColor="text1"/>
          <w:sz w:val="24"/>
          <w:szCs w:val="24"/>
          <w:u w:val="single"/>
        </w:rPr>
        <w:lastRenderedPageBreak/>
        <w:t xml:space="preserve">Artículo 34. </w:t>
      </w:r>
    </w:p>
    <w:p w14:paraId="0CB14FDA" w14:textId="32F581E9" w:rsidR="008839B4" w:rsidRPr="008839B4" w:rsidRDefault="008839B4" w:rsidP="008839B4">
      <w:pPr>
        <w:spacing w:line="360" w:lineRule="auto"/>
        <w:jc w:val="both"/>
        <w:rPr>
          <w:rFonts w:ascii="Arial" w:hAnsi="Arial" w:cs="Arial"/>
          <w:i/>
          <w:color w:val="000000" w:themeColor="text1"/>
          <w:sz w:val="24"/>
          <w:szCs w:val="24"/>
        </w:rPr>
      </w:pPr>
      <w:r w:rsidRPr="000C3B1F">
        <w:rPr>
          <w:rFonts w:ascii="Arial" w:hAnsi="Arial" w:cs="Arial"/>
          <w:i/>
          <w:color w:val="000000" w:themeColor="text1"/>
          <w:sz w:val="24"/>
          <w:szCs w:val="24"/>
          <w:u w:val="single"/>
        </w:rPr>
        <w:t>Fracción III Bis. El Sistema Estatal de Salud, incluirá en el cuadro básico de los servicios la atención gratuita de la hemodiálisis y diálisis, así como el desarrollo de políticas de prevención y trasplante para los enfermos renales sin exclusión alguna.</w:t>
      </w:r>
    </w:p>
    <w:p w14:paraId="2E2BBA74" w14:textId="77777777" w:rsidR="008839B4" w:rsidRPr="008839B4" w:rsidRDefault="008839B4" w:rsidP="008839B4">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0C9AF449" w14:textId="77777777" w:rsidR="007B7F37" w:rsidRPr="008839B4" w:rsidRDefault="007B7F37" w:rsidP="008839B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2F9A5974" w14:textId="77777777" w:rsidR="007B7F37" w:rsidRPr="008839B4" w:rsidRDefault="007B7F37" w:rsidP="008839B4">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4F66952D" w14:textId="263DAC2A" w:rsidR="00DC4E14" w:rsidRPr="008839B4" w:rsidRDefault="007B7F37" w:rsidP="008839B4">
      <w:pPr>
        <w:pStyle w:val="Textosinformato"/>
        <w:tabs>
          <w:tab w:val="right" w:leader="dot" w:pos="8828"/>
        </w:tabs>
        <w:spacing w:line="360" w:lineRule="auto"/>
        <w:jc w:val="both"/>
        <w:rPr>
          <w:rFonts w:ascii="Arial" w:hAnsi="Arial" w:cs="Arial"/>
          <w:bCs/>
          <w:color w:val="000000" w:themeColor="text1"/>
          <w:sz w:val="24"/>
          <w:szCs w:val="24"/>
          <w:lang w:val="es-MX"/>
        </w:rPr>
      </w:pPr>
      <w:r w:rsidRPr="008839B4">
        <w:rPr>
          <w:rFonts w:ascii="Arial" w:eastAsia="MS Mincho" w:hAnsi="Arial" w:cs="Arial"/>
          <w:b/>
          <w:color w:val="000000" w:themeColor="text1"/>
          <w:sz w:val="24"/>
          <w:szCs w:val="24"/>
          <w:lang w:val="es-MX"/>
        </w:rPr>
        <w:t xml:space="preserve">ARTICULOS </w:t>
      </w:r>
      <w:r w:rsidR="00E51CEF" w:rsidRPr="008839B4">
        <w:rPr>
          <w:rFonts w:ascii="Arial" w:eastAsia="MS Mincho" w:hAnsi="Arial" w:cs="Arial"/>
          <w:b/>
          <w:color w:val="000000" w:themeColor="text1"/>
          <w:sz w:val="24"/>
          <w:szCs w:val="24"/>
          <w:lang w:val="es-MX"/>
        </w:rPr>
        <w:t>PRIMERO.-</w:t>
      </w:r>
      <w:r w:rsidRPr="008839B4">
        <w:rPr>
          <w:rFonts w:ascii="Arial" w:eastAsia="MS Mincho" w:hAnsi="Arial" w:cs="Arial"/>
          <w:color w:val="000000" w:themeColor="text1"/>
          <w:sz w:val="24"/>
          <w:szCs w:val="24"/>
          <w:lang w:val="es-MX"/>
        </w:rPr>
        <w:t xml:space="preserve"> </w:t>
      </w:r>
      <w:r w:rsidR="00DC4E14" w:rsidRPr="008839B4">
        <w:rPr>
          <w:rFonts w:ascii="Arial" w:hAnsi="Arial" w:cs="Arial"/>
          <w:bCs/>
          <w:color w:val="000000" w:themeColor="text1"/>
          <w:sz w:val="24"/>
          <w:szCs w:val="24"/>
        </w:rPr>
        <w:t xml:space="preserve">El presente Decreto entrará en vigor al día siguiente de su publicación en el </w:t>
      </w:r>
      <w:r w:rsidR="005E580F" w:rsidRPr="008839B4">
        <w:rPr>
          <w:rFonts w:ascii="Arial" w:hAnsi="Arial" w:cs="Arial"/>
          <w:bCs/>
          <w:color w:val="000000" w:themeColor="text1"/>
          <w:sz w:val="24"/>
          <w:szCs w:val="24"/>
          <w:lang w:val="es-MX"/>
        </w:rPr>
        <w:t xml:space="preserve">Periódico </w:t>
      </w:r>
      <w:r w:rsidR="00DC4E14" w:rsidRPr="008839B4">
        <w:rPr>
          <w:rFonts w:ascii="Arial" w:hAnsi="Arial" w:cs="Arial"/>
          <w:bCs/>
          <w:color w:val="000000" w:themeColor="text1"/>
          <w:sz w:val="24"/>
          <w:szCs w:val="24"/>
        </w:rPr>
        <w:t xml:space="preserve">Oficial del </w:t>
      </w:r>
      <w:r w:rsidR="005E580F" w:rsidRPr="008839B4">
        <w:rPr>
          <w:rFonts w:ascii="Arial" w:hAnsi="Arial" w:cs="Arial"/>
          <w:bCs/>
          <w:color w:val="000000" w:themeColor="text1"/>
          <w:sz w:val="24"/>
          <w:szCs w:val="24"/>
          <w:lang w:val="es-MX"/>
        </w:rPr>
        <w:t>Estado</w:t>
      </w:r>
      <w:r w:rsidR="00C45D7B" w:rsidRPr="008839B4">
        <w:rPr>
          <w:rFonts w:ascii="Arial" w:hAnsi="Arial" w:cs="Arial"/>
          <w:bCs/>
          <w:color w:val="000000" w:themeColor="text1"/>
          <w:sz w:val="24"/>
          <w:szCs w:val="24"/>
          <w:lang w:val="es-MX"/>
        </w:rPr>
        <w:t>.</w:t>
      </w:r>
    </w:p>
    <w:p w14:paraId="2D75B79D" w14:textId="77777777" w:rsidR="00A831D8" w:rsidRPr="008839B4" w:rsidRDefault="00A831D8" w:rsidP="008839B4">
      <w:pPr>
        <w:spacing w:after="0" w:line="360" w:lineRule="auto"/>
        <w:jc w:val="both"/>
        <w:rPr>
          <w:rFonts w:ascii="Arial" w:hAnsi="Arial" w:cs="Arial"/>
          <w:b/>
          <w:color w:val="000000" w:themeColor="text1"/>
          <w:sz w:val="24"/>
          <w:szCs w:val="24"/>
        </w:rPr>
      </w:pPr>
    </w:p>
    <w:p w14:paraId="1811DAD4" w14:textId="393F7E80" w:rsidR="00DC4E14" w:rsidRPr="008839B4" w:rsidRDefault="00E51CEF" w:rsidP="008839B4">
      <w:pPr>
        <w:spacing w:after="0" w:line="360" w:lineRule="auto"/>
        <w:jc w:val="both"/>
        <w:rPr>
          <w:rFonts w:ascii="Arial" w:eastAsia="Arial" w:hAnsi="Arial" w:cs="Arial"/>
          <w:color w:val="000000" w:themeColor="text1"/>
          <w:sz w:val="24"/>
          <w:szCs w:val="24"/>
        </w:rPr>
      </w:pPr>
      <w:r w:rsidRPr="008839B4">
        <w:rPr>
          <w:rFonts w:ascii="Arial" w:hAnsi="Arial" w:cs="Arial"/>
          <w:b/>
          <w:color w:val="000000" w:themeColor="text1"/>
          <w:sz w:val="24"/>
          <w:szCs w:val="24"/>
        </w:rPr>
        <w:t>ECONÓMICO. -</w:t>
      </w:r>
      <w:r w:rsidR="00DC4E14" w:rsidRPr="008839B4">
        <w:rPr>
          <w:rFonts w:ascii="Arial" w:hAnsi="Arial" w:cs="Arial"/>
          <w:b/>
          <w:color w:val="000000" w:themeColor="text1"/>
          <w:sz w:val="24"/>
          <w:szCs w:val="24"/>
        </w:rPr>
        <w:t xml:space="preserve"> </w:t>
      </w:r>
      <w:r w:rsidR="00A723FA" w:rsidRPr="008839B4">
        <w:rPr>
          <w:rFonts w:ascii="Arial" w:hAnsi="Arial" w:cs="Arial"/>
          <w:color w:val="000000" w:themeColor="text1"/>
          <w:sz w:val="24"/>
          <w:szCs w:val="24"/>
        </w:rPr>
        <w:t>A</w:t>
      </w:r>
      <w:r w:rsidR="00DC4E14" w:rsidRPr="008839B4">
        <w:rPr>
          <w:rFonts w:ascii="Arial" w:hAnsi="Arial" w:cs="Arial"/>
          <w:color w:val="000000" w:themeColor="text1"/>
          <w:sz w:val="24"/>
          <w:szCs w:val="24"/>
        </w:rPr>
        <w:t xml:space="preserve">probado que sea, túrnese a la Secretaría para que  elabore la minuta en los términos en </w:t>
      </w:r>
      <w:r w:rsidR="00C45D7B" w:rsidRPr="008839B4">
        <w:rPr>
          <w:rFonts w:ascii="Arial" w:hAnsi="Arial" w:cs="Arial"/>
          <w:color w:val="000000" w:themeColor="text1"/>
          <w:sz w:val="24"/>
          <w:szCs w:val="24"/>
        </w:rPr>
        <w:t>correspondientes</w:t>
      </w:r>
      <w:r w:rsidR="00A831D8" w:rsidRPr="008839B4">
        <w:rPr>
          <w:rFonts w:ascii="Arial" w:eastAsia="Arial" w:hAnsi="Arial" w:cs="Arial"/>
          <w:color w:val="000000" w:themeColor="text1"/>
          <w:sz w:val="24"/>
          <w:szCs w:val="24"/>
        </w:rPr>
        <w:t>, así como remita copia del mismo a las autoridades competentes, para los efectos que haya lugar.</w:t>
      </w:r>
    </w:p>
    <w:p w14:paraId="0004B3DD" w14:textId="77777777" w:rsidR="00A0058C" w:rsidRPr="008839B4" w:rsidRDefault="00A0058C" w:rsidP="008839B4">
      <w:pPr>
        <w:spacing w:after="0" w:line="360" w:lineRule="auto"/>
        <w:jc w:val="both"/>
        <w:rPr>
          <w:rFonts w:ascii="Arial" w:hAnsi="Arial" w:cs="Arial"/>
          <w:color w:val="000000" w:themeColor="text1"/>
          <w:sz w:val="24"/>
          <w:szCs w:val="24"/>
        </w:rPr>
      </w:pPr>
    </w:p>
    <w:p w14:paraId="4F74C547" w14:textId="67707635" w:rsidR="006603CF" w:rsidRPr="008839B4" w:rsidRDefault="006603CF" w:rsidP="008839B4">
      <w:pPr>
        <w:spacing w:after="0" w:line="360" w:lineRule="auto"/>
        <w:jc w:val="both"/>
        <w:rPr>
          <w:rFonts w:ascii="Arial" w:hAnsi="Arial" w:cs="Arial"/>
          <w:color w:val="000000" w:themeColor="text1"/>
          <w:sz w:val="24"/>
          <w:szCs w:val="24"/>
        </w:rPr>
      </w:pPr>
      <w:r w:rsidRPr="008839B4">
        <w:rPr>
          <w:rFonts w:ascii="Arial" w:hAnsi="Arial" w:cs="Arial"/>
          <w:color w:val="000000" w:themeColor="text1"/>
          <w:sz w:val="24"/>
          <w:szCs w:val="24"/>
        </w:rPr>
        <w:t xml:space="preserve">Dado en el Palacio Legislativo del Estado de Chihuahua, a los </w:t>
      </w:r>
      <w:r w:rsidR="00D3785D">
        <w:rPr>
          <w:rFonts w:ascii="Arial" w:hAnsi="Arial" w:cs="Arial"/>
          <w:color w:val="000000" w:themeColor="text1"/>
          <w:sz w:val="24"/>
          <w:szCs w:val="24"/>
        </w:rPr>
        <w:t>21</w:t>
      </w:r>
      <w:bookmarkStart w:id="1" w:name="_GoBack"/>
      <w:bookmarkEnd w:id="1"/>
      <w:r w:rsidR="003008A2">
        <w:rPr>
          <w:rFonts w:ascii="Arial" w:hAnsi="Arial" w:cs="Arial"/>
          <w:color w:val="000000" w:themeColor="text1"/>
          <w:sz w:val="24"/>
          <w:szCs w:val="24"/>
        </w:rPr>
        <w:t xml:space="preserve"> días del mes de Septiembre </w:t>
      </w:r>
      <w:r w:rsidRPr="008839B4">
        <w:rPr>
          <w:rFonts w:ascii="Arial" w:hAnsi="Arial" w:cs="Arial"/>
          <w:color w:val="000000" w:themeColor="text1"/>
          <w:sz w:val="24"/>
          <w:szCs w:val="24"/>
        </w:rPr>
        <w:t xml:space="preserve">del año dos mil </w:t>
      </w:r>
      <w:r w:rsidR="000B7AF9" w:rsidRPr="008839B4">
        <w:rPr>
          <w:rFonts w:ascii="Arial" w:hAnsi="Arial" w:cs="Arial"/>
          <w:color w:val="000000" w:themeColor="text1"/>
          <w:sz w:val="24"/>
          <w:szCs w:val="24"/>
        </w:rPr>
        <w:t>veintidós</w:t>
      </w:r>
      <w:r w:rsidRPr="008839B4">
        <w:rPr>
          <w:rFonts w:ascii="Arial" w:hAnsi="Arial" w:cs="Arial"/>
          <w:color w:val="000000" w:themeColor="text1"/>
          <w:sz w:val="24"/>
          <w:szCs w:val="24"/>
        </w:rPr>
        <w:t>.</w:t>
      </w:r>
    </w:p>
    <w:p w14:paraId="4DC12423" w14:textId="77777777" w:rsidR="00C3498B" w:rsidRPr="00A768DE" w:rsidRDefault="00C3498B" w:rsidP="00BA7686">
      <w:pPr>
        <w:spacing w:after="0" w:line="240" w:lineRule="auto"/>
        <w:jc w:val="center"/>
        <w:rPr>
          <w:rFonts w:ascii="Arial" w:hAnsi="Arial" w:cs="Arial"/>
          <w:b/>
          <w:sz w:val="25"/>
          <w:szCs w:val="25"/>
        </w:rPr>
      </w:pPr>
    </w:p>
    <w:p w14:paraId="05943746" w14:textId="5F143E29" w:rsidR="006603CF" w:rsidRPr="00A768DE" w:rsidRDefault="004D1249" w:rsidP="00BA7686">
      <w:pPr>
        <w:spacing w:after="0" w:line="240" w:lineRule="auto"/>
        <w:jc w:val="center"/>
        <w:rPr>
          <w:rFonts w:ascii="Arial" w:hAnsi="Arial" w:cs="Arial"/>
          <w:b/>
          <w:sz w:val="25"/>
          <w:szCs w:val="25"/>
        </w:rPr>
      </w:pPr>
      <w:r w:rsidRPr="004D1249">
        <w:rPr>
          <w:rFonts w:ascii="Arial" w:hAnsi="Arial" w:cs="Arial"/>
          <w:b/>
          <w:i/>
          <w:noProof/>
          <w:sz w:val="24"/>
          <w:szCs w:val="24"/>
          <w:lang w:eastAsia="es-MX"/>
        </w:rPr>
        <w:drawing>
          <wp:anchor distT="0" distB="0" distL="114300" distR="114300" simplePos="0" relativeHeight="251659264" behindDoc="1" locked="0" layoutInCell="1" allowOverlap="1" wp14:anchorId="333EE51C" wp14:editId="382776DC">
            <wp:simplePos x="0" y="0"/>
            <wp:positionH relativeFrom="margin">
              <wp:posOffset>2143125</wp:posOffset>
            </wp:positionH>
            <wp:positionV relativeFrom="paragraph">
              <wp:posOffset>2540</wp:posOffset>
            </wp:positionV>
            <wp:extent cx="1504950" cy="817880"/>
            <wp:effectExtent l="0" t="0" r="0" b="127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7"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14:sizeRelH relativeFrom="margin">
              <wp14:pctWidth>0</wp14:pctWidth>
            </wp14:sizeRelH>
            <wp14:sizeRelV relativeFrom="margin">
              <wp14:pctHeight>0</wp14:pctHeight>
            </wp14:sizeRelV>
          </wp:anchor>
        </w:drawing>
      </w:r>
      <w:r w:rsidR="006603CF" w:rsidRPr="00A768DE">
        <w:rPr>
          <w:rFonts w:ascii="Arial" w:hAnsi="Arial" w:cs="Arial"/>
          <w:b/>
          <w:sz w:val="25"/>
          <w:szCs w:val="25"/>
        </w:rPr>
        <w:t>ATENTAMENTE</w:t>
      </w:r>
    </w:p>
    <w:p w14:paraId="221922C4" w14:textId="7B21E9D3" w:rsidR="006603CF" w:rsidRPr="00A768DE" w:rsidRDefault="006603CF" w:rsidP="00BA7686">
      <w:pPr>
        <w:spacing w:after="0" w:line="240" w:lineRule="auto"/>
        <w:jc w:val="center"/>
        <w:rPr>
          <w:rFonts w:ascii="Arial" w:hAnsi="Arial" w:cs="Arial"/>
          <w:b/>
          <w:sz w:val="25"/>
          <w:szCs w:val="25"/>
        </w:rPr>
      </w:pPr>
    </w:p>
    <w:p w14:paraId="395784BB" w14:textId="4F124458" w:rsidR="006603CF" w:rsidRPr="00A768DE" w:rsidRDefault="006603CF" w:rsidP="00BA7686">
      <w:pPr>
        <w:spacing w:after="0" w:line="240" w:lineRule="auto"/>
        <w:jc w:val="center"/>
        <w:rPr>
          <w:rFonts w:ascii="Arial" w:hAnsi="Arial" w:cs="Arial"/>
          <w:b/>
          <w:sz w:val="25"/>
          <w:szCs w:val="25"/>
        </w:rPr>
      </w:pPr>
    </w:p>
    <w:p w14:paraId="6D8BD75E" w14:textId="77777777" w:rsidR="006603CF" w:rsidRPr="00A768DE" w:rsidRDefault="006603CF" w:rsidP="00BA7686">
      <w:pPr>
        <w:spacing w:after="0" w:line="240" w:lineRule="auto"/>
        <w:jc w:val="center"/>
        <w:rPr>
          <w:rFonts w:ascii="Arial" w:hAnsi="Arial" w:cs="Arial"/>
          <w:b/>
          <w:sz w:val="25"/>
          <w:szCs w:val="25"/>
        </w:rPr>
      </w:pPr>
      <w:r w:rsidRPr="00A768DE">
        <w:rPr>
          <w:rFonts w:ascii="Arial" w:hAnsi="Arial" w:cs="Arial"/>
          <w:b/>
          <w:sz w:val="25"/>
          <w:szCs w:val="25"/>
        </w:rPr>
        <w:t>DIPUTADO OMAR BAZÁN FLORES</w:t>
      </w:r>
    </w:p>
    <w:p w14:paraId="1FE4DC3D" w14:textId="77777777" w:rsidR="00A831D8" w:rsidRPr="00A768DE" w:rsidRDefault="00A831D8" w:rsidP="000C3B1F">
      <w:pPr>
        <w:spacing w:after="0" w:line="360" w:lineRule="auto"/>
        <w:rPr>
          <w:rFonts w:ascii="Arial" w:hAnsi="Arial" w:cs="Arial"/>
          <w:sz w:val="25"/>
          <w:szCs w:val="25"/>
        </w:rPr>
      </w:pPr>
    </w:p>
    <w:sectPr w:rsidR="00A831D8" w:rsidRPr="00A768DE" w:rsidSect="00B4737B">
      <w:head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C8917" w14:textId="77777777" w:rsidR="00EE69D7" w:rsidRDefault="00EE69D7" w:rsidP="007F665E">
      <w:pPr>
        <w:spacing w:after="0" w:line="240" w:lineRule="auto"/>
      </w:pPr>
      <w:r>
        <w:separator/>
      </w:r>
    </w:p>
  </w:endnote>
  <w:endnote w:type="continuationSeparator" w:id="0">
    <w:p w14:paraId="482E872F" w14:textId="77777777" w:rsidR="00EE69D7" w:rsidRDefault="00EE69D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DFF4B" w14:textId="77777777" w:rsidR="00EE69D7" w:rsidRDefault="00EE69D7" w:rsidP="007F665E">
      <w:pPr>
        <w:spacing w:after="0" w:line="240" w:lineRule="auto"/>
      </w:pPr>
      <w:r>
        <w:separator/>
      </w:r>
    </w:p>
  </w:footnote>
  <w:footnote w:type="continuationSeparator" w:id="0">
    <w:p w14:paraId="07895BA3" w14:textId="77777777" w:rsidR="00EE69D7" w:rsidRDefault="00EE69D7"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9926" w14:textId="2288E3A6" w:rsidR="009B1C78" w:rsidRDefault="009B1C78" w:rsidP="00B4737B">
    <w:pPr>
      <w:pStyle w:val="Encabezado"/>
      <w:jc w:val="right"/>
      <w:rPr>
        <w:noProof/>
        <w:lang w:eastAsia="es-MX"/>
      </w:rPr>
    </w:pPr>
  </w:p>
  <w:p w14:paraId="1072181B" w14:textId="77777777" w:rsidR="009B1C78" w:rsidRDefault="009B1C78" w:rsidP="00B4737B">
    <w:pPr>
      <w:pStyle w:val="Encabezado"/>
      <w:jc w:val="right"/>
      <w:rPr>
        <w:noProof/>
        <w:lang w:eastAsia="es-MX"/>
      </w:rPr>
    </w:pPr>
  </w:p>
  <w:p w14:paraId="7DEC0FB4" w14:textId="77777777" w:rsidR="009B1C78" w:rsidRDefault="009B1C78" w:rsidP="00B4737B">
    <w:pPr>
      <w:pStyle w:val="Encabezado"/>
      <w:tabs>
        <w:tab w:val="clear" w:pos="4419"/>
        <w:tab w:val="clear" w:pos="8838"/>
        <w:tab w:val="left" w:pos="8610"/>
      </w:tabs>
      <w:jc w:val="right"/>
    </w:pPr>
  </w:p>
  <w:p w14:paraId="6423707D" w14:textId="77777777" w:rsidR="009B1C78" w:rsidRDefault="009B1C78" w:rsidP="00B4737B">
    <w:pPr>
      <w:pStyle w:val="Encabezado"/>
      <w:tabs>
        <w:tab w:val="clear" w:pos="4419"/>
        <w:tab w:val="clear" w:pos="8838"/>
        <w:tab w:val="left" w:pos="861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418"/>
    <w:multiLevelType w:val="hybridMultilevel"/>
    <w:tmpl w:val="08D086CC"/>
    <w:lvl w:ilvl="0" w:tplc="E37C9684">
      <w:start w:val="1"/>
      <w:numFmt w:val="upperRoman"/>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02D378DA"/>
    <w:multiLevelType w:val="hybridMultilevel"/>
    <w:tmpl w:val="1DD49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306BD"/>
    <w:multiLevelType w:val="hybridMultilevel"/>
    <w:tmpl w:val="686C6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82157"/>
    <w:multiLevelType w:val="hybridMultilevel"/>
    <w:tmpl w:val="808CFBAE"/>
    <w:lvl w:ilvl="0" w:tplc="4EBC17E8">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093C7921"/>
    <w:multiLevelType w:val="hybridMultilevel"/>
    <w:tmpl w:val="781425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621C6C"/>
    <w:multiLevelType w:val="hybridMultilevel"/>
    <w:tmpl w:val="42E49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3B2AF8"/>
    <w:multiLevelType w:val="multilevel"/>
    <w:tmpl w:val="5C5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B0019"/>
    <w:multiLevelType w:val="hybridMultilevel"/>
    <w:tmpl w:val="C640285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0EE22699"/>
    <w:multiLevelType w:val="hybridMultilevel"/>
    <w:tmpl w:val="D952E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E16604"/>
    <w:multiLevelType w:val="hybridMultilevel"/>
    <w:tmpl w:val="E41457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C011B0"/>
    <w:multiLevelType w:val="hybridMultilevel"/>
    <w:tmpl w:val="967A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7324AC"/>
    <w:multiLevelType w:val="hybridMultilevel"/>
    <w:tmpl w:val="27D2EA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D7D76D3"/>
    <w:multiLevelType w:val="hybridMultilevel"/>
    <w:tmpl w:val="8FD43C0A"/>
    <w:lvl w:ilvl="0" w:tplc="55DE7B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727EB1"/>
    <w:multiLevelType w:val="hybridMultilevel"/>
    <w:tmpl w:val="566E1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7A70BC"/>
    <w:multiLevelType w:val="hybridMultilevel"/>
    <w:tmpl w:val="F6A6D6C4"/>
    <w:lvl w:ilvl="0" w:tplc="080A0013">
      <w:start w:val="1"/>
      <w:numFmt w:val="upperRoman"/>
      <w:lvlText w:val="%1."/>
      <w:lvlJc w:val="righ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nsid w:val="3F0D2998"/>
    <w:multiLevelType w:val="hybridMultilevel"/>
    <w:tmpl w:val="BC5EDB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C70295"/>
    <w:multiLevelType w:val="hybridMultilevel"/>
    <w:tmpl w:val="723AA9D2"/>
    <w:lvl w:ilvl="0" w:tplc="0C0A0017">
      <w:start w:val="1"/>
      <w:numFmt w:val="lowerLetter"/>
      <w:lvlText w:val="%1)"/>
      <w:lvlJc w:val="left"/>
      <w:pPr>
        <w:ind w:left="3260" w:hanging="360"/>
      </w:pPr>
    </w:lvl>
    <w:lvl w:ilvl="1" w:tplc="0C0A0019" w:tentative="1">
      <w:start w:val="1"/>
      <w:numFmt w:val="lowerLetter"/>
      <w:lvlText w:val="%2."/>
      <w:lvlJc w:val="left"/>
      <w:pPr>
        <w:ind w:left="3980" w:hanging="360"/>
      </w:pPr>
    </w:lvl>
    <w:lvl w:ilvl="2" w:tplc="0C0A001B" w:tentative="1">
      <w:start w:val="1"/>
      <w:numFmt w:val="lowerRoman"/>
      <w:lvlText w:val="%3."/>
      <w:lvlJc w:val="right"/>
      <w:pPr>
        <w:ind w:left="4700" w:hanging="180"/>
      </w:pPr>
    </w:lvl>
    <w:lvl w:ilvl="3" w:tplc="0C0A000F" w:tentative="1">
      <w:start w:val="1"/>
      <w:numFmt w:val="decimal"/>
      <w:lvlText w:val="%4."/>
      <w:lvlJc w:val="left"/>
      <w:pPr>
        <w:ind w:left="5420" w:hanging="360"/>
      </w:pPr>
    </w:lvl>
    <w:lvl w:ilvl="4" w:tplc="0C0A0019" w:tentative="1">
      <w:start w:val="1"/>
      <w:numFmt w:val="lowerLetter"/>
      <w:lvlText w:val="%5."/>
      <w:lvlJc w:val="left"/>
      <w:pPr>
        <w:ind w:left="6140" w:hanging="360"/>
      </w:pPr>
    </w:lvl>
    <w:lvl w:ilvl="5" w:tplc="0C0A001B" w:tentative="1">
      <w:start w:val="1"/>
      <w:numFmt w:val="lowerRoman"/>
      <w:lvlText w:val="%6."/>
      <w:lvlJc w:val="right"/>
      <w:pPr>
        <w:ind w:left="6860" w:hanging="180"/>
      </w:pPr>
    </w:lvl>
    <w:lvl w:ilvl="6" w:tplc="0C0A000F" w:tentative="1">
      <w:start w:val="1"/>
      <w:numFmt w:val="decimal"/>
      <w:lvlText w:val="%7."/>
      <w:lvlJc w:val="left"/>
      <w:pPr>
        <w:ind w:left="7580" w:hanging="360"/>
      </w:pPr>
    </w:lvl>
    <w:lvl w:ilvl="7" w:tplc="0C0A0019" w:tentative="1">
      <w:start w:val="1"/>
      <w:numFmt w:val="lowerLetter"/>
      <w:lvlText w:val="%8."/>
      <w:lvlJc w:val="left"/>
      <w:pPr>
        <w:ind w:left="8300" w:hanging="360"/>
      </w:pPr>
    </w:lvl>
    <w:lvl w:ilvl="8" w:tplc="0C0A001B" w:tentative="1">
      <w:start w:val="1"/>
      <w:numFmt w:val="lowerRoman"/>
      <w:lvlText w:val="%9."/>
      <w:lvlJc w:val="right"/>
      <w:pPr>
        <w:ind w:left="9020" w:hanging="180"/>
      </w:pPr>
    </w:lvl>
  </w:abstractNum>
  <w:abstractNum w:abstractNumId="17">
    <w:nsid w:val="43530220"/>
    <w:multiLevelType w:val="hybridMultilevel"/>
    <w:tmpl w:val="828CD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3FB4971"/>
    <w:multiLevelType w:val="hybridMultilevel"/>
    <w:tmpl w:val="8B50F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C85651"/>
    <w:multiLevelType w:val="hybridMultilevel"/>
    <w:tmpl w:val="BBDA2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F82B99"/>
    <w:multiLevelType w:val="hybridMultilevel"/>
    <w:tmpl w:val="07E64832"/>
    <w:lvl w:ilvl="0" w:tplc="7D9657AE">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3F6B2E"/>
    <w:multiLevelType w:val="multilevel"/>
    <w:tmpl w:val="310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3742EC"/>
    <w:multiLevelType w:val="hybridMultilevel"/>
    <w:tmpl w:val="7FE84478"/>
    <w:lvl w:ilvl="0" w:tplc="425ADD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073D2E"/>
    <w:multiLevelType w:val="hybridMultilevel"/>
    <w:tmpl w:val="AA7607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A07C2"/>
    <w:multiLevelType w:val="hybridMultilevel"/>
    <w:tmpl w:val="237CC76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369" w:hanging="360"/>
      </w:pPr>
    </w:lvl>
    <w:lvl w:ilvl="2" w:tplc="540A001B" w:tentative="1">
      <w:start w:val="1"/>
      <w:numFmt w:val="lowerRoman"/>
      <w:lvlText w:val="%3."/>
      <w:lvlJc w:val="right"/>
      <w:pPr>
        <w:ind w:left="2089" w:hanging="180"/>
      </w:pPr>
    </w:lvl>
    <w:lvl w:ilvl="3" w:tplc="540A000F" w:tentative="1">
      <w:start w:val="1"/>
      <w:numFmt w:val="decimal"/>
      <w:lvlText w:val="%4."/>
      <w:lvlJc w:val="left"/>
      <w:pPr>
        <w:ind w:left="2809" w:hanging="360"/>
      </w:pPr>
    </w:lvl>
    <w:lvl w:ilvl="4" w:tplc="540A0019" w:tentative="1">
      <w:start w:val="1"/>
      <w:numFmt w:val="lowerLetter"/>
      <w:lvlText w:val="%5."/>
      <w:lvlJc w:val="left"/>
      <w:pPr>
        <w:ind w:left="3529" w:hanging="360"/>
      </w:pPr>
    </w:lvl>
    <w:lvl w:ilvl="5" w:tplc="540A001B" w:tentative="1">
      <w:start w:val="1"/>
      <w:numFmt w:val="lowerRoman"/>
      <w:lvlText w:val="%6."/>
      <w:lvlJc w:val="right"/>
      <w:pPr>
        <w:ind w:left="4249" w:hanging="180"/>
      </w:pPr>
    </w:lvl>
    <w:lvl w:ilvl="6" w:tplc="540A000F" w:tentative="1">
      <w:start w:val="1"/>
      <w:numFmt w:val="decimal"/>
      <w:lvlText w:val="%7."/>
      <w:lvlJc w:val="left"/>
      <w:pPr>
        <w:ind w:left="4969" w:hanging="360"/>
      </w:pPr>
    </w:lvl>
    <w:lvl w:ilvl="7" w:tplc="540A0019" w:tentative="1">
      <w:start w:val="1"/>
      <w:numFmt w:val="lowerLetter"/>
      <w:lvlText w:val="%8."/>
      <w:lvlJc w:val="left"/>
      <w:pPr>
        <w:ind w:left="5689" w:hanging="360"/>
      </w:pPr>
    </w:lvl>
    <w:lvl w:ilvl="8" w:tplc="540A001B" w:tentative="1">
      <w:start w:val="1"/>
      <w:numFmt w:val="lowerRoman"/>
      <w:lvlText w:val="%9."/>
      <w:lvlJc w:val="right"/>
      <w:pPr>
        <w:ind w:left="6409" w:hanging="180"/>
      </w:pPr>
    </w:lvl>
  </w:abstractNum>
  <w:abstractNum w:abstractNumId="25">
    <w:nsid w:val="5C322113"/>
    <w:multiLevelType w:val="hybridMultilevel"/>
    <w:tmpl w:val="11321140"/>
    <w:lvl w:ilvl="0" w:tplc="E37C9684">
      <w:start w:val="1"/>
      <w:numFmt w:val="upperRoman"/>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627C7925"/>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7">
    <w:nsid w:val="63B57449"/>
    <w:multiLevelType w:val="hybridMultilevel"/>
    <w:tmpl w:val="C8C608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CE12F2"/>
    <w:multiLevelType w:val="hybridMultilevel"/>
    <w:tmpl w:val="5D86792A"/>
    <w:lvl w:ilvl="0" w:tplc="080A0013">
      <w:start w:val="1"/>
      <w:numFmt w:val="upperRoman"/>
      <w:lvlText w:val="%1."/>
      <w:lvlJc w:val="right"/>
      <w:pPr>
        <w:ind w:left="2420" w:hanging="360"/>
      </w:pPr>
    </w:lvl>
    <w:lvl w:ilvl="1" w:tplc="080A0019" w:tentative="1">
      <w:start w:val="1"/>
      <w:numFmt w:val="lowerLetter"/>
      <w:lvlText w:val="%2."/>
      <w:lvlJc w:val="left"/>
      <w:pPr>
        <w:ind w:left="3140" w:hanging="360"/>
      </w:pPr>
    </w:lvl>
    <w:lvl w:ilvl="2" w:tplc="080A001B" w:tentative="1">
      <w:start w:val="1"/>
      <w:numFmt w:val="lowerRoman"/>
      <w:lvlText w:val="%3."/>
      <w:lvlJc w:val="right"/>
      <w:pPr>
        <w:ind w:left="3860" w:hanging="180"/>
      </w:pPr>
    </w:lvl>
    <w:lvl w:ilvl="3" w:tplc="080A000F" w:tentative="1">
      <w:start w:val="1"/>
      <w:numFmt w:val="decimal"/>
      <w:lvlText w:val="%4."/>
      <w:lvlJc w:val="left"/>
      <w:pPr>
        <w:ind w:left="4580" w:hanging="360"/>
      </w:pPr>
    </w:lvl>
    <w:lvl w:ilvl="4" w:tplc="080A0019" w:tentative="1">
      <w:start w:val="1"/>
      <w:numFmt w:val="lowerLetter"/>
      <w:lvlText w:val="%5."/>
      <w:lvlJc w:val="left"/>
      <w:pPr>
        <w:ind w:left="5300" w:hanging="360"/>
      </w:pPr>
    </w:lvl>
    <w:lvl w:ilvl="5" w:tplc="080A001B" w:tentative="1">
      <w:start w:val="1"/>
      <w:numFmt w:val="lowerRoman"/>
      <w:lvlText w:val="%6."/>
      <w:lvlJc w:val="right"/>
      <w:pPr>
        <w:ind w:left="6020" w:hanging="180"/>
      </w:pPr>
    </w:lvl>
    <w:lvl w:ilvl="6" w:tplc="080A000F" w:tentative="1">
      <w:start w:val="1"/>
      <w:numFmt w:val="decimal"/>
      <w:lvlText w:val="%7."/>
      <w:lvlJc w:val="left"/>
      <w:pPr>
        <w:ind w:left="6740" w:hanging="360"/>
      </w:pPr>
    </w:lvl>
    <w:lvl w:ilvl="7" w:tplc="080A0019" w:tentative="1">
      <w:start w:val="1"/>
      <w:numFmt w:val="lowerLetter"/>
      <w:lvlText w:val="%8."/>
      <w:lvlJc w:val="left"/>
      <w:pPr>
        <w:ind w:left="7460" w:hanging="360"/>
      </w:pPr>
    </w:lvl>
    <w:lvl w:ilvl="8" w:tplc="080A001B" w:tentative="1">
      <w:start w:val="1"/>
      <w:numFmt w:val="lowerRoman"/>
      <w:lvlText w:val="%9."/>
      <w:lvlJc w:val="right"/>
      <w:pPr>
        <w:ind w:left="8180" w:hanging="180"/>
      </w:pPr>
    </w:lvl>
  </w:abstractNum>
  <w:abstractNum w:abstractNumId="29">
    <w:nsid w:val="64264BFC"/>
    <w:multiLevelType w:val="hybridMultilevel"/>
    <w:tmpl w:val="9CCA8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5A2044"/>
    <w:multiLevelType w:val="multilevel"/>
    <w:tmpl w:val="25A0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7E7EDA"/>
    <w:multiLevelType w:val="hybridMultilevel"/>
    <w:tmpl w:val="8A240BF4"/>
    <w:lvl w:ilvl="0" w:tplc="EE5E0E0E">
      <w:start w:val="1"/>
      <w:numFmt w:val="upperRoman"/>
      <w:lvlText w:val="%1."/>
      <w:lvlJc w:val="left"/>
      <w:pPr>
        <w:ind w:left="136" w:hanging="159"/>
      </w:pPr>
      <w:rPr>
        <w:rFonts w:ascii="Arial" w:eastAsia="Arial" w:hAnsi="Arial" w:hint="default"/>
        <w:b w:val="0"/>
        <w:w w:val="99"/>
        <w:sz w:val="20"/>
        <w:szCs w:val="24"/>
      </w:rPr>
    </w:lvl>
    <w:lvl w:ilvl="1" w:tplc="90E8BA44">
      <w:start w:val="1"/>
      <w:numFmt w:val="bullet"/>
      <w:lvlText w:val="•"/>
      <w:lvlJc w:val="left"/>
      <w:pPr>
        <w:ind w:left="1536" w:hanging="159"/>
      </w:pPr>
      <w:rPr>
        <w:rFonts w:hint="default"/>
      </w:rPr>
    </w:lvl>
    <w:lvl w:ilvl="2" w:tplc="32A689DE">
      <w:start w:val="1"/>
      <w:numFmt w:val="bullet"/>
      <w:lvlText w:val="•"/>
      <w:lvlJc w:val="left"/>
      <w:pPr>
        <w:ind w:left="2936" w:hanging="159"/>
      </w:pPr>
      <w:rPr>
        <w:rFonts w:hint="default"/>
      </w:rPr>
    </w:lvl>
    <w:lvl w:ilvl="3" w:tplc="AE4ACD2E">
      <w:start w:val="1"/>
      <w:numFmt w:val="bullet"/>
      <w:lvlText w:val="•"/>
      <w:lvlJc w:val="left"/>
      <w:pPr>
        <w:ind w:left="4337" w:hanging="159"/>
      </w:pPr>
      <w:rPr>
        <w:rFonts w:hint="default"/>
      </w:rPr>
    </w:lvl>
    <w:lvl w:ilvl="4" w:tplc="FA4CEAA8">
      <w:start w:val="1"/>
      <w:numFmt w:val="bullet"/>
      <w:lvlText w:val="•"/>
      <w:lvlJc w:val="left"/>
      <w:pPr>
        <w:ind w:left="5737" w:hanging="159"/>
      </w:pPr>
      <w:rPr>
        <w:rFonts w:hint="default"/>
      </w:rPr>
    </w:lvl>
    <w:lvl w:ilvl="5" w:tplc="D092107A">
      <w:start w:val="1"/>
      <w:numFmt w:val="bullet"/>
      <w:lvlText w:val="•"/>
      <w:lvlJc w:val="left"/>
      <w:pPr>
        <w:ind w:left="7138" w:hanging="159"/>
      </w:pPr>
      <w:rPr>
        <w:rFonts w:hint="default"/>
      </w:rPr>
    </w:lvl>
    <w:lvl w:ilvl="6" w:tplc="69BA8000">
      <w:start w:val="1"/>
      <w:numFmt w:val="bullet"/>
      <w:lvlText w:val="•"/>
      <w:lvlJc w:val="left"/>
      <w:pPr>
        <w:ind w:left="8538" w:hanging="159"/>
      </w:pPr>
      <w:rPr>
        <w:rFonts w:hint="default"/>
      </w:rPr>
    </w:lvl>
    <w:lvl w:ilvl="7" w:tplc="F55A49F8">
      <w:start w:val="1"/>
      <w:numFmt w:val="bullet"/>
      <w:lvlText w:val="•"/>
      <w:lvlJc w:val="left"/>
      <w:pPr>
        <w:ind w:left="9938" w:hanging="159"/>
      </w:pPr>
      <w:rPr>
        <w:rFonts w:hint="default"/>
      </w:rPr>
    </w:lvl>
    <w:lvl w:ilvl="8" w:tplc="07D60C86">
      <w:start w:val="1"/>
      <w:numFmt w:val="bullet"/>
      <w:lvlText w:val="•"/>
      <w:lvlJc w:val="left"/>
      <w:pPr>
        <w:ind w:left="11339" w:hanging="159"/>
      </w:pPr>
      <w:rPr>
        <w:rFonts w:hint="default"/>
      </w:rPr>
    </w:lvl>
  </w:abstractNum>
  <w:abstractNum w:abstractNumId="32">
    <w:nsid w:val="6ADC59F8"/>
    <w:multiLevelType w:val="hybridMultilevel"/>
    <w:tmpl w:val="72F479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4C1192"/>
    <w:multiLevelType w:val="hybridMultilevel"/>
    <w:tmpl w:val="9E0E2C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5827E6"/>
    <w:multiLevelType w:val="hybridMultilevel"/>
    <w:tmpl w:val="8348C0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5B03BE6"/>
    <w:multiLevelType w:val="hybridMultilevel"/>
    <w:tmpl w:val="10B8EA4C"/>
    <w:lvl w:ilvl="0" w:tplc="3802046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7EFD74F5"/>
    <w:multiLevelType w:val="hybridMultilevel"/>
    <w:tmpl w:val="099CF12E"/>
    <w:lvl w:ilvl="0" w:tplc="F5A8B50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5370A4"/>
    <w:multiLevelType w:val="hybridMultilevel"/>
    <w:tmpl w:val="085AA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6"/>
  </w:num>
  <w:num w:numId="3">
    <w:abstractNumId w:val="21"/>
  </w:num>
  <w:num w:numId="4">
    <w:abstractNumId w:val="19"/>
  </w:num>
  <w:num w:numId="5">
    <w:abstractNumId w:val="34"/>
  </w:num>
  <w:num w:numId="6">
    <w:abstractNumId w:val="35"/>
  </w:num>
  <w:num w:numId="7">
    <w:abstractNumId w:val="3"/>
  </w:num>
  <w:num w:numId="8">
    <w:abstractNumId w:val="2"/>
  </w:num>
  <w:num w:numId="9">
    <w:abstractNumId w:val="20"/>
  </w:num>
  <w:num w:numId="10">
    <w:abstractNumId w:val="22"/>
  </w:num>
  <w:num w:numId="11">
    <w:abstractNumId w:val="12"/>
  </w:num>
  <w:num w:numId="12">
    <w:abstractNumId w:val="0"/>
  </w:num>
  <w:num w:numId="13">
    <w:abstractNumId w:val="24"/>
  </w:num>
  <w:num w:numId="14">
    <w:abstractNumId w:val="7"/>
  </w:num>
  <w:num w:numId="15">
    <w:abstractNumId w:val="25"/>
  </w:num>
  <w:num w:numId="16">
    <w:abstractNumId w:val="16"/>
  </w:num>
  <w:num w:numId="17">
    <w:abstractNumId w:val="28"/>
  </w:num>
  <w:num w:numId="18">
    <w:abstractNumId w:val="14"/>
  </w:num>
  <w:num w:numId="19">
    <w:abstractNumId w:val="8"/>
  </w:num>
  <w:num w:numId="20">
    <w:abstractNumId w:val="31"/>
  </w:num>
  <w:num w:numId="21">
    <w:abstractNumId w:val="4"/>
  </w:num>
  <w:num w:numId="22">
    <w:abstractNumId w:val="9"/>
  </w:num>
  <w:num w:numId="23">
    <w:abstractNumId w:val="27"/>
  </w:num>
  <w:num w:numId="24">
    <w:abstractNumId w:val="29"/>
  </w:num>
  <w:num w:numId="25">
    <w:abstractNumId w:val="11"/>
  </w:num>
  <w:num w:numId="26">
    <w:abstractNumId w:val="17"/>
  </w:num>
  <w:num w:numId="27">
    <w:abstractNumId w:val="1"/>
  </w:num>
  <w:num w:numId="28">
    <w:abstractNumId w:val="37"/>
  </w:num>
  <w:num w:numId="29">
    <w:abstractNumId w:val="18"/>
  </w:num>
  <w:num w:numId="30">
    <w:abstractNumId w:val="15"/>
  </w:num>
  <w:num w:numId="31">
    <w:abstractNumId w:val="23"/>
  </w:num>
  <w:num w:numId="32">
    <w:abstractNumId w:val="5"/>
  </w:num>
  <w:num w:numId="33">
    <w:abstractNumId w:val="33"/>
  </w:num>
  <w:num w:numId="34">
    <w:abstractNumId w:val="36"/>
  </w:num>
  <w:num w:numId="35">
    <w:abstractNumId w:val="32"/>
  </w:num>
  <w:num w:numId="36">
    <w:abstractNumId w:val="13"/>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0E49"/>
    <w:rsid w:val="00034AF4"/>
    <w:rsid w:val="00074E99"/>
    <w:rsid w:val="00081A56"/>
    <w:rsid w:val="000908AC"/>
    <w:rsid w:val="000B46EC"/>
    <w:rsid w:val="000B4979"/>
    <w:rsid w:val="000B7AF9"/>
    <w:rsid w:val="000C3B1F"/>
    <w:rsid w:val="000D0671"/>
    <w:rsid w:val="000D4090"/>
    <w:rsid w:val="000D77B6"/>
    <w:rsid w:val="000E6F1C"/>
    <w:rsid w:val="001162BC"/>
    <w:rsid w:val="0011751D"/>
    <w:rsid w:val="00143328"/>
    <w:rsid w:val="001542E2"/>
    <w:rsid w:val="00161078"/>
    <w:rsid w:val="00162C10"/>
    <w:rsid w:val="00170F05"/>
    <w:rsid w:val="00173FF7"/>
    <w:rsid w:val="001830A5"/>
    <w:rsid w:val="001C220F"/>
    <w:rsid w:val="001D063F"/>
    <w:rsid w:val="001D0B4E"/>
    <w:rsid w:val="001D2A24"/>
    <w:rsid w:val="001D43D1"/>
    <w:rsid w:val="001E799D"/>
    <w:rsid w:val="0022230B"/>
    <w:rsid w:val="00237E39"/>
    <w:rsid w:val="002502D4"/>
    <w:rsid w:val="00291896"/>
    <w:rsid w:val="002A6404"/>
    <w:rsid w:val="002C3A4D"/>
    <w:rsid w:val="002C6CBA"/>
    <w:rsid w:val="002E1EC4"/>
    <w:rsid w:val="002F3A1E"/>
    <w:rsid w:val="003008A2"/>
    <w:rsid w:val="003048EF"/>
    <w:rsid w:val="003148B1"/>
    <w:rsid w:val="003174B6"/>
    <w:rsid w:val="00326670"/>
    <w:rsid w:val="003320D0"/>
    <w:rsid w:val="003375E4"/>
    <w:rsid w:val="003568A5"/>
    <w:rsid w:val="003615EA"/>
    <w:rsid w:val="00372924"/>
    <w:rsid w:val="003C77C6"/>
    <w:rsid w:val="003D41BA"/>
    <w:rsid w:val="00407101"/>
    <w:rsid w:val="0042576A"/>
    <w:rsid w:val="00444C92"/>
    <w:rsid w:val="00450039"/>
    <w:rsid w:val="004559E6"/>
    <w:rsid w:val="004667E7"/>
    <w:rsid w:val="00473335"/>
    <w:rsid w:val="00486004"/>
    <w:rsid w:val="00491A68"/>
    <w:rsid w:val="004A0E54"/>
    <w:rsid w:val="004A4B02"/>
    <w:rsid w:val="004A6626"/>
    <w:rsid w:val="004A792F"/>
    <w:rsid w:val="004D1249"/>
    <w:rsid w:val="004D5B3F"/>
    <w:rsid w:val="004F6ED1"/>
    <w:rsid w:val="004F7739"/>
    <w:rsid w:val="005213F2"/>
    <w:rsid w:val="00540D29"/>
    <w:rsid w:val="00540FB8"/>
    <w:rsid w:val="00561A86"/>
    <w:rsid w:val="005645BE"/>
    <w:rsid w:val="0057143B"/>
    <w:rsid w:val="00575FF1"/>
    <w:rsid w:val="005B7F73"/>
    <w:rsid w:val="005C1CBB"/>
    <w:rsid w:val="005D027B"/>
    <w:rsid w:val="005E2A49"/>
    <w:rsid w:val="005E580F"/>
    <w:rsid w:val="005F7DB5"/>
    <w:rsid w:val="00613A4D"/>
    <w:rsid w:val="00625054"/>
    <w:rsid w:val="0062698E"/>
    <w:rsid w:val="00636BA8"/>
    <w:rsid w:val="00652639"/>
    <w:rsid w:val="006603CF"/>
    <w:rsid w:val="006A339C"/>
    <w:rsid w:val="006C11EC"/>
    <w:rsid w:val="006E6CFD"/>
    <w:rsid w:val="006F4393"/>
    <w:rsid w:val="0070484A"/>
    <w:rsid w:val="0071453C"/>
    <w:rsid w:val="00727F52"/>
    <w:rsid w:val="007323AD"/>
    <w:rsid w:val="00734650"/>
    <w:rsid w:val="00736D92"/>
    <w:rsid w:val="00740750"/>
    <w:rsid w:val="00742FEA"/>
    <w:rsid w:val="00764AC7"/>
    <w:rsid w:val="0077111A"/>
    <w:rsid w:val="0078489B"/>
    <w:rsid w:val="00784CC9"/>
    <w:rsid w:val="007A56BE"/>
    <w:rsid w:val="007B69A8"/>
    <w:rsid w:val="007B7F37"/>
    <w:rsid w:val="007E1E80"/>
    <w:rsid w:val="007F665E"/>
    <w:rsid w:val="0080766E"/>
    <w:rsid w:val="00830004"/>
    <w:rsid w:val="00843D73"/>
    <w:rsid w:val="00844EB4"/>
    <w:rsid w:val="008602A8"/>
    <w:rsid w:val="008759A9"/>
    <w:rsid w:val="008818DB"/>
    <w:rsid w:val="008839B4"/>
    <w:rsid w:val="00895969"/>
    <w:rsid w:val="00895FCF"/>
    <w:rsid w:val="008B0ED6"/>
    <w:rsid w:val="008B0F54"/>
    <w:rsid w:val="008C3413"/>
    <w:rsid w:val="008F15F4"/>
    <w:rsid w:val="008F5B89"/>
    <w:rsid w:val="008F6A06"/>
    <w:rsid w:val="00912A2D"/>
    <w:rsid w:val="00923B39"/>
    <w:rsid w:val="00957302"/>
    <w:rsid w:val="00957D44"/>
    <w:rsid w:val="009614DD"/>
    <w:rsid w:val="0096594B"/>
    <w:rsid w:val="009715A5"/>
    <w:rsid w:val="009821E7"/>
    <w:rsid w:val="0099387F"/>
    <w:rsid w:val="009A0AE2"/>
    <w:rsid w:val="009A2B27"/>
    <w:rsid w:val="009A6ECC"/>
    <w:rsid w:val="009B1C78"/>
    <w:rsid w:val="009B3ED5"/>
    <w:rsid w:val="009C3162"/>
    <w:rsid w:val="009D5611"/>
    <w:rsid w:val="00A0058C"/>
    <w:rsid w:val="00A02BB4"/>
    <w:rsid w:val="00A1395B"/>
    <w:rsid w:val="00A234C5"/>
    <w:rsid w:val="00A42F0C"/>
    <w:rsid w:val="00A56DB4"/>
    <w:rsid w:val="00A6763D"/>
    <w:rsid w:val="00A723FA"/>
    <w:rsid w:val="00A72B0D"/>
    <w:rsid w:val="00A73565"/>
    <w:rsid w:val="00A768DE"/>
    <w:rsid w:val="00A831D8"/>
    <w:rsid w:val="00A9020D"/>
    <w:rsid w:val="00A910A6"/>
    <w:rsid w:val="00A9688A"/>
    <w:rsid w:val="00AB20BF"/>
    <w:rsid w:val="00AE4EE7"/>
    <w:rsid w:val="00AF3AF7"/>
    <w:rsid w:val="00AF6447"/>
    <w:rsid w:val="00B033F1"/>
    <w:rsid w:val="00B17F50"/>
    <w:rsid w:val="00B2041E"/>
    <w:rsid w:val="00B4737B"/>
    <w:rsid w:val="00B53548"/>
    <w:rsid w:val="00B560AF"/>
    <w:rsid w:val="00B610FE"/>
    <w:rsid w:val="00B61233"/>
    <w:rsid w:val="00B64B96"/>
    <w:rsid w:val="00B64EB9"/>
    <w:rsid w:val="00B734DD"/>
    <w:rsid w:val="00B775D8"/>
    <w:rsid w:val="00B977AE"/>
    <w:rsid w:val="00BA1DF3"/>
    <w:rsid w:val="00BA534E"/>
    <w:rsid w:val="00BA7686"/>
    <w:rsid w:val="00BB0B5F"/>
    <w:rsid w:val="00BC1BC2"/>
    <w:rsid w:val="00BC52B7"/>
    <w:rsid w:val="00BC7D53"/>
    <w:rsid w:val="00BD0B33"/>
    <w:rsid w:val="00BE5B31"/>
    <w:rsid w:val="00BF1C67"/>
    <w:rsid w:val="00BF6C5D"/>
    <w:rsid w:val="00C17A1B"/>
    <w:rsid w:val="00C2725B"/>
    <w:rsid w:val="00C3498B"/>
    <w:rsid w:val="00C45D7B"/>
    <w:rsid w:val="00CB3766"/>
    <w:rsid w:val="00CB4571"/>
    <w:rsid w:val="00CD31F9"/>
    <w:rsid w:val="00CD363A"/>
    <w:rsid w:val="00CF1FC0"/>
    <w:rsid w:val="00D03900"/>
    <w:rsid w:val="00D159D6"/>
    <w:rsid w:val="00D1623C"/>
    <w:rsid w:val="00D17636"/>
    <w:rsid w:val="00D3785D"/>
    <w:rsid w:val="00D512E7"/>
    <w:rsid w:val="00D641CC"/>
    <w:rsid w:val="00D94CCB"/>
    <w:rsid w:val="00D96D0D"/>
    <w:rsid w:val="00DA7843"/>
    <w:rsid w:val="00DB19D3"/>
    <w:rsid w:val="00DB3F45"/>
    <w:rsid w:val="00DC4E14"/>
    <w:rsid w:val="00E016C9"/>
    <w:rsid w:val="00E01CFA"/>
    <w:rsid w:val="00E02A88"/>
    <w:rsid w:val="00E03274"/>
    <w:rsid w:val="00E05715"/>
    <w:rsid w:val="00E2285C"/>
    <w:rsid w:val="00E24C6F"/>
    <w:rsid w:val="00E264D9"/>
    <w:rsid w:val="00E37629"/>
    <w:rsid w:val="00E45927"/>
    <w:rsid w:val="00E51CEF"/>
    <w:rsid w:val="00EA33A8"/>
    <w:rsid w:val="00EB5766"/>
    <w:rsid w:val="00ED634C"/>
    <w:rsid w:val="00EE1C55"/>
    <w:rsid w:val="00EE69D7"/>
    <w:rsid w:val="00EE7784"/>
    <w:rsid w:val="00F224A5"/>
    <w:rsid w:val="00F736D2"/>
    <w:rsid w:val="00F863AD"/>
    <w:rsid w:val="00FB2BF5"/>
    <w:rsid w:val="00FB52A2"/>
    <w:rsid w:val="00FC0C34"/>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2AA2E"/>
  <w15:chartTrackingRefBased/>
  <w15:docId w15:val="{742C90A0-B707-42D2-AE52-F2BDDAF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37B"/>
    <w:rPr>
      <w:rFonts w:ascii="Calibri" w:eastAsia="Calibri" w:hAnsi="Calibri" w:cs="Times New Roman"/>
    </w:rPr>
  </w:style>
  <w:style w:type="paragraph" w:styleId="Ttulo2">
    <w:name w:val="heading 2"/>
    <w:basedOn w:val="Normal"/>
    <w:next w:val="Normal"/>
    <w:link w:val="Ttulo2Car"/>
    <w:uiPriority w:val="9"/>
    <w:semiHidden/>
    <w:unhideWhenUsed/>
    <w:qFormat/>
    <w:rsid w:val="00B61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033F1"/>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4737B"/>
    <w:pPr>
      <w:spacing w:after="0" w:line="240" w:lineRule="auto"/>
      <w:ind w:left="720"/>
      <w:contextualSpacing/>
    </w:pPr>
    <w:rPr>
      <w:rFonts w:ascii="Times New Roman" w:eastAsia="Times New Roman" w:hAnsi="Times New Roman"/>
      <w:sz w:val="24"/>
      <w:szCs w:val="24"/>
      <w:lang w:val="es-ES" w:eastAsia="es-ES_tradnl"/>
    </w:rPr>
  </w:style>
  <w:style w:type="paragraph" w:styleId="NormalWeb">
    <w:name w:val="Normal (Web)"/>
    <w:basedOn w:val="Normal"/>
    <w:uiPriority w:val="99"/>
    <w:unhideWhenUsed/>
    <w:rsid w:val="00B4737B"/>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0D77B6"/>
    <w:rPr>
      <w:b/>
      <w:bCs/>
    </w:rPr>
  </w:style>
  <w:style w:type="character" w:customStyle="1" w:styleId="Ttulo3Car">
    <w:name w:val="Título 3 Car"/>
    <w:basedOn w:val="Fuentedeprrafopredeter"/>
    <w:link w:val="Ttulo3"/>
    <w:uiPriority w:val="9"/>
    <w:rsid w:val="00B033F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033F1"/>
    <w:rPr>
      <w:color w:val="0000FF"/>
      <w:u w:val="single"/>
    </w:rPr>
  </w:style>
  <w:style w:type="character" w:customStyle="1" w:styleId="fbcommentscount">
    <w:name w:val="fb_comments_count"/>
    <w:basedOn w:val="Fuentedeprrafopredeter"/>
    <w:rsid w:val="00B033F1"/>
  </w:style>
  <w:style w:type="paragraph" w:customStyle="1" w:styleId="western">
    <w:name w:val="western"/>
    <w:basedOn w:val="Normal"/>
    <w:rsid w:val="00784CC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ragraph">
    <w:name w:val="paragraph"/>
    <w:basedOn w:val="Normal"/>
    <w:rsid w:val="006603CF"/>
    <w:pPr>
      <w:spacing w:before="100" w:beforeAutospacing="1" w:after="100" w:afterAutospacing="1" w:line="240" w:lineRule="auto"/>
    </w:pPr>
    <w:rPr>
      <w:rFonts w:ascii="Times New Roman" w:eastAsia="Times New Roman" w:hAnsi="Times New Roman"/>
      <w:sz w:val="24"/>
      <w:szCs w:val="24"/>
      <w:lang w:val="es-US" w:eastAsia="es-US"/>
    </w:rPr>
  </w:style>
  <w:style w:type="paragraph" w:customStyle="1" w:styleId="Texto">
    <w:name w:val="Texto"/>
    <w:aliases w:val="independiente,independiente Car Car Car"/>
    <w:basedOn w:val="Normal"/>
    <w:link w:val="TextoCar"/>
    <w:qFormat/>
    <w:rsid w:val="006603CF"/>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6603CF"/>
    <w:rPr>
      <w:rFonts w:ascii="Arial" w:eastAsia="Times New Roman" w:hAnsi="Arial" w:cs="Arial"/>
      <w:sz w:val="18"/>
      <w:szCs w:val="18"/>
      <w:lang w:val="es-ES" w:eastAsia="es-ES"/>
    </w:rPr>
  </w:style>
  <w:style w:type="paragraph" w:styleId="Textosinformato">
    <w:name w:val="Plain Text"/>
    <w:basedOn w:val="Normal"/>
    <w:link w:val="TextosinformatoCar"/>
    <w:rsid w:val="006603CF"/>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6603CF"/>
    <w:rPr>
      <w:rFonts w:ascii="Courier New" w:eastAsia="Times New Roman" w:hAnsi="Courier New" w:cs="Times New Roman"/>
      <w:sz w:val="20"/>
      <w:szCs w:val="20"/>
      <w:lang w:val="x-none" w:eastAsia="es-ES"/>
    </w:rPr>
  </w:style>
  <w:style w:type="paragraph" w:styleId="Sangradetextonormal">
    <w:name w:val="Body Text Indent"/>
    <w:basedOn w:val="Normal"/>
    <w:link w:val="SangradetextonormalCar"/>
    <w:rsid w:val="006603CF"/>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6603CF"/>
    <w:rPr>
      <w:rFonts w:ascii="Arial" w:eastAsia="Times New Roman" w:hAnsi="Arial" w:cs="Arial"/>
      <w:noProof/>
      <w:sz w:val="20"/>
      <w:szCs w:val="20"/>
      <w:lang w:eastAsia="es-ES"/>
    </w:rPr>
  </w:style>
  <w:style w:type="paragraph" w:styleId="Sangra2detindependiente">
    <w:name w:val="Body Text Indent 2"/>
    <w:basedOn w:val="Normal"/>
    <w:link w:val="Sangra2detindependienteCar"/>
    <w:rsid w:val="006603CF"/>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6603CF"/>
    <w:rPr>
      <w:rFonts w:ascii="Arial" w:eastAsia="Times New Roman" w:hAnsi="Arial" w:cs="Arial"/>
      <w:sz w:val="20"/>
      <w:szCs w:val="24"/>
      <w:lang w:eastAsia="es-ES"/>
    </w:rPr>
  </w:style>
  <w:style w:type="character" w:customStyle="1" w:styleId="linkinfo">
    <w:name w:val="link_info"/>
    <w:basedOn w:val="Fuentedeprrafopredeter"/>
    <w:rsid w:val="005645BE"/>
  </w:style>
  <w:style w:type="character" w:customStyle="1" w:styleId="Ttulo2Car">
    <w:name w:val="Título 2 Car"/>
    <w:basedOn w:val="Fuentedeprrafopredeter"/>
    <w:link w:val="Ttulo2"/>
    <w:uiPriority w:val="9"/>
    <w:semiHidden/>
    <w:rsid w:val="00B610FE"/>
    <w:rPr>
      <w:rFonts w:asciiTheme="majorHAnsi" w:eastAsiaTheme="majorEastAsia" w:hAnsiTheme="majorHAnsi" w:cstheme="majorBidi"/>
      <w:color w:val="2F5496" w:themeColor="accent1" w:themeShade="BF"/>
      <w:sz w:val="26"/>
      <w:szCs w:val="26"/>
    </w:rPr>
  </w:style>
  <w:style w:type="paragraph" w:customStyle="1" w:styleId="ecxmsonormal">
    <w:name w:val="ecxmsonormal"/>
    <w:basedOn w:val="Normal"/>
    <w:rsid w:val="0062698E"/>
    <w:pPr>
      <w:shd w:val="clear" w:color="auto" w:fill="FFFFFF"/>
      <w:spacing w:before="15" w:after="324" w:line="240" w:lineRule="auto"/>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3615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5EA"/>
    <w:rPr>
      <w:rFonts w:ascii="Segoe UI" w:eastAsia="Calibri" w:hAnsi="Segoe UI" w:cs="Segoe UI"/>
      <w:sz w:val="18"/>
      <w:szCs w:val="18"/>
    </w:rPr>
  </w:style>
  <w:style w:type="character" w:styleId="nfasis">
    <w:name w:val="Emphasis"/>
    <w:basedOn w:val="Fuentedeprrafopredeter"/>
    <w:uiPriority w:val="20"/>
    <w:qFormat/>
    <w:rsid w:val="00D96D0D"/>
    <w:rPr>
      <w:i/>
      <w:iCs/>
    </w:rPr>
  </w:style>
  <w:style w:type="paragraph" w:styleId="Sinespaciado">
    <w:name w:val="No Spacing"/>
    <w:uiPriority w:val="1"/>
    <w:qFormat/>
    <w:rsid w:val="002A6404"/>
    <w:pPr>
      <w:spacing w:after="0" w:line="240" w:lineRule="auto"/>
    </w:pPr>
    <w:rPr>
      <w:rFonts w:ascii="Calibri" w:eastAsia="Calibri" w:hAnsi="Calibri" w:cs="Times New Roman"/>
      <w:lang w:val="es-ES"/>
    </w:rPr>
  </w:style>
  <w:style w:type="paragraph" w:customStyle="1" w:styleId="ANOTACION">
    <w:name w:val="ANOTACION"/>
    <w:basedOn w:val="Normal"/>
    <w:link w:val="ANOTACIONCar"/>
    <w:rsid w:val="00C45D7B"/>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C45D7B"/>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5E580F"/>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5E580F"/>
    <w:rPr>
      <w:rFonts w:ascii="Arial" w:eastAsia="Times New Roman" w:hAnsi="Arial" w:cs="Times New Roman"/>
      <w:sz w:val="18"/>
      <w:szCs w:val="18"/>
      <w:lang w:val="es-ES" w:eastAsia="es-ES"/>
    </w:rPr>
  </w:style>
  <w:style w:type="paragraph" w:customStyle="1" w:styleId="INCISO">
    <w:name w:val="INCISO"/>
    <w:basedOn w:val="Normal"/>
    <w:rsid w:val="005E580F"/>
    <w:pPr>
      <w:spacing w:after="101" w:line="216" w:lineRule="exact"/>
      <w:ind w:left="1080" w:hanging="36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934">
      <w:bodyDiv w:val="1"/>
      <w:marLeft w:val="0"/>
      <w:marRight w:val="0"/>
      <w:marTop w:val="0"/>
      <w:marBottom w:val="0"/>
      <w:divBdr>
        <w:top w:val="none" w:sz="0" w:space="0" w:color="auto"/>
        <w:left w:val="none" w:sz="0" w:space="0" w:color="auto"/>
        <w:bottom w:val="none" w:sz="0" w:space="0" w:color="auto"/>
        <w:right w:val="none" w:sz="0" w:space="0" w:color="auto"/>
      </w:divBdr>
    </w:div>
    <w:div w:id="197010806">
      <w:bodyDiv w:val="1"/>
      <w:marLeft w:val="0"/>
      <w:marRight w:val="0"/>
      <w:marTop w:val="0"/>
      <w:marBottom w:val="0"/>
      <w:divBdr>
        <w:top w:val="none" w:sz="0" w:space="0" w:color="auto"/>
        <w:left w:val="none" w:sz="0" w:space="0" w:color="auto"/>
        <w:bottom w:val="none" w:sz="0" w:space="0" w:color="auto"/>
        <w:right w:val="none" w:sz="0" w:space="0" w:color="auto"/>
      </w:divBdr>
    </w:div>
    <w:div w:id="229270584">
      <w:bodyDiv w:val="1"/>
      <w:marLeft w:val="0"/>
      <w:marRight w:val="0"/>
      <w:marTop w:val="0"/>
      <w:marBottom w:val="0"/>
      <w:divBdr>
        <w:top w:val="none" w:sz="0" w:space="0" w:color="auto"/>
        <w:left w:val="none" w:sz="0" w:space="0" w:color="auto"/>
        <w:bottom w:val="none" w:sz="0" w:space="0" w:color="auto"/>
        <w:right w:val="none" w:sz="0" w:space="0" w:color="auto"/>
      </w:divBdr>
    </w:div>
    <w:div w:id="247932110">
      <w:bodyDiv w:val="1"/>
      <w:marLeft w:val="0"/>
      <w:marRight w:val="0"/>
      <w:marTop w:val="0"/>
      <w:marBottom w:val="0"/>
      <w:divBdr>
        <w:top w:val="none" w:sz="0" w:space="0" w:color="auto"/>
        <w:left w:val="none" w:sz="0" w:space="0" w:color="auto"/>
        <w:bottom w:val="none" w:sz="0" w:space="0" w:color="auto"/>
        <w:right w:val="none" w:sz="0" w:space="0" w:color="auto"/>
      </w:divBdr>
    </w:div>
    <w:div w:id="375588375">
      <w:bodyDiv w:val="1"/>
      <w:marLeft w:val="0"/>
      <w:marRight w:val="0"/>
      <w:marTop w:val="0"/>
      <w:marBottom w:val="0"/>
      <w:divBdr>
        <w:top w:val="none" w:sz="0" w:space="0" w:color="auto"/>
        <w:left w:val="none" w:sz="0" w:space="0" w:color="auto"/>
        <w:bottom w:val="none" w:sz="0" w:space="0" w:color="auto"/>
        <w:right w:val="none" w:sz="0" w:space="0" w:color="auto"/>
      </w:divBdr>
    </w:div>
    <w:div w:id="391656259">
      <w:bodyDiv w:val="1"/>
      <w:marLeft w:val="0"/>
      <w:marRight w:val="0"/>
      <w:marTop w:val="0"/>
      <w:marBottom w:val="0"/>
      <w:divBdr>
        <w:top w:val="none" w:sz="0" w:space="0" w:color="auto"/>
        <w:left w:val="none" w:sz="0" w:space="0" w:color="auto"/>
        <w:bottom w:val="none" w:sz="0" w:space="0" w:color="auto"/>
        <w:right w:val="none" w:sz="0" w:space="0" w:color="auto"/>
      </w:divBdr>
    </w:div>
    <w:div w:id="832642595">
      <w:bodyDiv w:val="1"/>
      <w:marLeft w:val="0"/>
      <w:marRight w:val="0"/>
      <w:marTop w:val="0"/>
      <w:marBottom w:val="0"/>
      <w:divBdr>
        <w:top w:val="none" w:sz="0" w:space="0" w:color="auto"/>
        <w:left w:val="none" w:sz="0" w:space="0" w:color="auto"/>
        <w:bottom w:val="none" w:sz="0" w:space="0" w:color="auto"/>
        <w:right w:val="none" w:sz="0" w:space="0" w:color="auto"/>
      </w:divBdr>
    </w:div>
    <w:div w:id="862551849">
      <w:bodyDiv w:val="1"/>
      <w:marLeft w:val="0"/>
      <w:marRight w:val="0"/>
      <w:marTop w:val="0"/>
      <w:marBottom w:val="0"/>
      <w:divBdr>
        <w:top w:val="none" w:sz="0" w:space="0" w:color="auto"/>
        <w:left w:val="none" w:sz="0" w:space="0" w:color="auto"/>
        <w:bottom w:val="none" w:sz="0" w:space="0" w:color="auto"/>
        <w:right w:val="none" w:sz="0" w:space="0" w:color="auto"/>
      </w:divBdr>
    </w:div>
    <w:div w:id="1130511780">
      <w:bodyDiv w:val="1"/>
      <w:marLeft w:val="0"/>
      <w:marRight w:val="0"/>
      <w:marTop w:val="0"/>
      <w:marBottom w:val="0"/>
      <w:divBdr>
        <w:top w:val="none" w:sz="0" w:space="0" w:color="auto"/>
        <w:left w:val="none" w:sz="0" w:space="0" w:color="auto"/>
        <w:bottom w:val="none" w:sz="0" w:space="0" w:color="auto"/>
        <w:right w:val="none" w:sz="0" w:space="0" w:color="auto"/>
      </w:divBdr>
    </w:div>
    <w:div w:id="1255554933">
      <w:bodyDiv w:val="1"/>
      <w:marLeft w:val="0"/>
      <w:marRight w:val="0"/>
      <w:marTop w:val="0"/>
      <w:marBottom w:val="0"/>
      <w:divBdr>
        <w:top w:val="none" w:sz="0" w:space="0" w:color="auto"/>
        <w:left w:val="none" w:sz="0" w:space="0" w:color="auto"/>
        <w:bottom w:val="none" w:sz="0" w:space="0" w:color="auto"/>
        <w:right w:val="none" w:sz="0" w:space="0" w:color="auto"/>
      </w:divBdr>
    </w:div>
    <w:div w:id="1339699206">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21338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4295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Azucena Jaquez Delgado</cp:lastModifiedBy>
  <cp:revision>2</cp:revision>
  <cp:lastPrinted>2022-09-21T19:52:00Z</cp:lastPrinted>
  <dcterms:created xsi:type="dcterms:W3CDTF">2022-09-21T19:59:00Z</dcterms:created>
  <dcterms:modified xsi:type="dcterms:W3CDTF">2022-09-21T19:59:00Z</dcterms:modified>
</cp:coreProperties>
</file>