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58869" w14:textId="77777777" w:rsidR="00CF50C7" w:rsidRDefault="00CF50C7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14:paraId="6CCEEA2A" w14:textId="77777777" w:rsidR="00CA4DC7" w:rsidRPr="00A47CBB" w:rsidRDefault="00CA4DC7" w:rsidP="00CA4DC7">
      <w:pPr>
        <w:pStyle w:val="Ttulo1"/>
        <w:spacing w:line="360" w:lineRule="auto"/>
        <w:rPr>
          <w:rStyle w:val="Ninguno"/>
          <w:rFonts w:ascii="Century Gothic" w:eastAsia="Arial" w:hAnsi="Century Gothic" w:cs="Arial"/>
          <w:b w:val="0"/>
          <w:bCs w:val="0"/>
          <w:color w:val="000000"/>
          <w:sz w:val="24"/>
          <w:szCs w:val="24"/>
          <w:u w:color="000000"/>
        </w:rPr>
      </w:pPr>
      <w:r w:rsidRPr="00A47CBB"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  <w:t>HONORABLE CONGRESO DEL ESTADO DE CHIHUAHUA</w:t>
      </w:r>
    </w:p>
    <w:p w14:paraId="58FA4DC2" w14:textId="77777777" w:rsidR="00CA4DC7" w:rsidRPr="00A47CBB" w:rsidRDefault="00CA4DC7" w:rsidP="00CA4DC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eastAsia="Arial" w:hAnsi="Century Gothic" w:cs="Arial"/>
          <w:b/>
          <w:bCs/>
          <w:sz w:val="24"/>
          <w:szCs w:val="24"/>
        </w:rPr>
      </w:pPr>
      <w:r w:rsidRPr="00A47CBB">
        <w:rPr>
          <w:rStyle w:val="Ninguno"/>
          <w:rFonts w:ascii="Century Gothic" w:hAnsi="Century Gothic"/>
          <w:b/>
          <w:bCs/>
          <w:sz w:val="24"/>
          <w:szCs w:val="24"/>
        </w:rPr>
        <w:t>P R E S E N T E.-</w:t>
      </w:r>
    </w:p>
    <w:p w14:paraId="1585F919" w14:textId="77777777" w:rsidR="00CA4DC7" w:rsidRPr="00A47CBB" w:rsidRDefault="00CA4DC7" w:rsidP="00CA4DC7">
      <w:pPr>
        <w:spacing w:line="360" w:lineRule="auto"/>
        <w:rPr>
          <w:rFonts w:ascii="Century Gothic" w:hAnsi="Century Gothic"/>
          <w:lang w:val="es-MX"/>
        </w:rPr>
      </w:pPr>
    </w:p>
    <w:p w14:paraId="02BFE528" w14:textId="66B6D65C" w:rsidR="00DA4350" w:rsidRPr="00D20F7A" w:rsidRDefault="00CA4DC7" w:rsidP="007B0E0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lang w:val="es-MX"/>
        </w:rPr>
      </w:pPr>
      <w:r w:rsidRPr="00CA4DC7">
        <w:rPr>
          <w:rFonts w:ascii="Century Gothic" w:hAnsi="Century Gothic"/>
          <w:lang w:val="es-MX"/>
        </w:rPr>
        <w:t xml:space="preserve">El suscrito </w:t>
      </w:r>
      <w:r w:rsidRPr="00CA4DC7">
        <w:rPr>
          <w:rFonts w:ascii="Century Gothic" w:hAnsi="Century Gothic"/>
          <w:b/>
          <w:bCs/>
          <w:lang w:val="es-MX"/>
        </w:rPr>
        <w:t xml:space="preserve">EDGAR </w:t>
      </w:r>
      <w:r w:rsidR="00D15147" w:rsidRPr="00D15147">
        <w:rPr>
          <w:rFonts w:ascii="Century Gothic" w:hAnsi="Century Gothic"/>
          <w:b/>
          <w:bCs/>
          <w:lang w:val="es-MX"/>
        </w:rPr>
        <w:t>JOS</w:t>
      </w:r>
      <w:r w:rsidR="00D15147" w:rsidRPr="00CA4DC7">
        <w:rPr>
          <w:rStyle w:val="Ninguno"/>
          <w:rFonts w:ascii="Century Gothic" w:hAnsi="Century Gothic"/>
          <w:b/>
          <w:bCs/>
        </w:rPr>
        <w:t>É</w:t>
      </w:r>
      <w:r w:rsidR="00D15147" w:rsidRPr="00D15147">
        <w:rPr>
          <w:rFonts w:ascii="Century Gothic" w:hAnsi="Century Gothic"/>
          <w:b/>
          <w:bCs/>
          <w:lang w:val="es-MX"/>
        </w:rPr>
        <w:t xml:space="preserve"> PIÑÓN DOMÍNGUEZ</w:t>
      </w:r>
      <w:r w:rsidR="00D15147" w:rsidRPr="00CA4DC7">
        <w:rPr>
          <w:rFonts w:ascii="Century Gothic" w:hAnsi="Century Gothic"/>
          <w:lang w:val="es-MX"/>
        </w:rPr>
        <w:t xml:space="preserve"> </w:t>
      </w:r>
      <w:r w:rsidRPr="00CA4DC7">
        <w:rPr>
          <w:rFonts w:ascii="Century Gothic" w:hAnsi="Century Gothic"/>
          <w:lang w:val="es-MX"/>
        </w:rPr>
        <w:t>en mi carácter</w:t>
      </w:r>
      <w:r w:rsidR="00520DE6">
        <w:rPr>
          <w:rFonts w:ascii="Century Gothic" w:hAnsi="Century Gothic"/>
          <w:lang w:val="es-MX"/>
        </w:rPr>
        <w:t xml:space="preserve"> de </w:t>
      </w:r>
      <w:r w:rsidR="00520DE6" w:rsidRPr="00520DE6">
        <w:rPr>
          <w:rFonts w:ascii="Century Gothic" w:hAnsi="Century Gothic"/>
          <w:lang w:val="es-MX"/>
        </w:rPr>
        <w:t>diputado de esta Sexagésima Séptima Legislatura del Congreso del Estado de Chihuahua e integrante del Grupo Parlamentario del Partido Revolucionario Institucional en uso de las facultades que me confiere el artículo 68, fracción I de la Constitución Política del Estado de Chihuahua; los numerales 57, 167 fracción I, 168 y 169 de la Ley Orgánica del Poder Legislativo, así como los artículos 13 fracción IV, 75, 76 y 77 fracción I, del Reglamento Interior y de Prácticas Parl</w:t>
      </w:r>
      <w:r w:rsidR="007B0E0A">
        <w:rPr>
          <w:rFonts w:ascii="Century Gothic" w:hAnsi="Century Gothic"/>
          <w:lang w:val="es-MX"/>
        </w:rPr>
        <w:t xml:space="preserve">amentarias del Poder Legislativo; comparezco ante esta Honorable Soberanía, a fin de presentar proposición con </w:t>
      </w:r>
      <w:r w:rsidR="00BA75CB">
        <w:rPr>
          <w:rFonts w:ascii="Century Gothic" w:hAnsi="Century Gothic"/>
          <w:lang w:val="es-MX"/>
        </w:rPr>
        <w:t xml:space="preserve">carácter de </w:t>
      </w:r>
      <w:r w:rsidR="00D20F7A" w:rsidRPr="00D20F7A">
        <w:rPr>
          <w:rFonts w:ascii="Century Gothic" w:hAnsi="Century Gothic"/>
          <w:lang w:val="es-MX"/>
        </w:rPr>
        <w:t xml:space="preserve">punto de acuerdo </w:t>
      </w:r>
      <w:r w:rsidR="007B0E0A">
        <w:rPr>
          <w:rFonts w:ascii="Century Gothic" w:hAnsi="Century Gothic"/>
          <w:lang w:val="es-MX"/>
        </w:rPr>
        <w:t>para solicitar</w:t>
      </w:r>
      <w:r w:rsidR="00893B4E">
        <w:rPr>
          <w:rFonts w:ascii="Century Gothic" w:hAnsi="Century Gothic"/>
          <w:lang w:val="es-MX"/>
        </w:rPr>
        <w:t xml:space="preserve"> la comparecencia del </w:t>
      </w:r>
      <w:r w:rsidR="00572EB3">
        <w:rPr>
          <w:rFonts w:ascii="Century Gothic" w:hAnsi="Century Gothic"/>
          <w:b/>
          <w:lang w:val="es-MX"/>
        </w:rPr>
        <w:t xml:space="preserve">Alcalde </w:t>
      </w:r>
      <w:r w:rsidR="00D46648">
        <w:rPr>
          <w:rFonts w:ascii="Century Gothic" w:hAnsi="Century Gothic"/>
          <w:b/>
          <w:lang w:val="es-MX"/>
        </w:rPr>
        <w:t>de Hidalgo del Parral, Chih.</w:t>
      </w:r>
      <w:r w:rsidR="009A4CE7">
        <w:rPr>
          <w:rFonts w:ascii="Century Gothic" w:hAnsi="Century Gothic"/>
          <w:b/>
          <w:lang w:val="es-MX"/>
        </w:rPr>
        <w:t>,</w:t>
      </w:r>
      <w:r w:rsidR="009C5EBF">
        <w:rPr>
          <w:rFonts w:ascii="Century Gothic" w:hAnsi="Century Gothic"/>
          <w:b/>
          <w:lang w:val="es-MX"/>
        </w:rPr>
        <w:t xml:space="preserve"> ante la Junta de Coordinación Política (JUCOPO) </w:t>
      </w:r>
      <w:r w:rsidR="00893B4E">
        <w:rPr>
          <w:rFonts w:ascii="Century Gothic" w:hAnsi="Century Gothic"/>
          <w:lang w:val="es-MX"/>
        </w:rPr>
        <w:t xml:space="preserve">a efecto de que informe sobre </w:t>
      </w:r>
      <w:r w:rsidR="00640885">
        <w:rPr>
          <w:rFonts w:ascii="Century Gothic" w:hAnsi="Century Gothic"/>
          <w:lang w:val="es-MX"/>
        </w:rPr>
        <w:t>el motivo por</w:t>
      </w:r>
      <w:r w:rsidR="00AE3FAB">
        <w:rPr>
          <w:rFonts w:ascii="Century Gothic" w:hAnsi="Century Gothic"/>
          <w:lang w:val="es-MX"/>
        </w:rPr>
        <w:t xml:space="preserve"> el cual</w:t>
      </w:r>
      <w:r w:rsidR="000349BB">
        <w:rPr>
          <w:rFonts w:ascii="Century Gothic" w:hAnsi="Century Gothic"/>
          <w:lang w:val="es-MX"/>
        </w:rPr>
        <w:t xml:space="preserve"> se ha omitido</w:t>
      </w:r>
      <w:r w:rsidR="00AE3FAB">
        <w:rPr>
          <w:rFonts w:ascii="Century Gothic" w:hAnsi="Century Gothic"/>
          <w:lang w:val="es-MX"/>
        </w:rPr>
        <w:t xml:space="preserve"> armoni</w:t>
      </w:r>
      <w:r w:rsidR="000349BB">
        <w:rPr>
          <w:rFonts w:ascii="Century Gothic" w:hAnsi="Century Gothic"/>
          <w:lang w:val="es-MX"/>
        </w:rPr>
        <w:t>zar</w:t>
      </w:r>
      <w:r w:rsidR="00572EB3">
        <w:rPr>
          <w:rFonts w:ascii="Century Gothic" w:hAnsi="Century Gothic"/>
          <w:lang w:val="es-MX"/>
        </w:rPr>
        <w:t xml:space="preserve"> el reglamento de tránsito y </w:t>
      </w:r>
      <w:r w:rsidR="000349BB">
        <w:rPr>
          <w:rFonts w:ascii="Century Gothic" w:hAnsi="Century Gothic"/>
          <w:lang w:val="es-MX"/>
        </w:rPr>
        <w:t xml:space="preserve"> el reglamento de </w:t>
      </w:r>
      <w:r w:rsidR="00572EB3">
        <w:rPr>
          <w:rFonts w:ascii="Century Gothic" w:hAnsi="Century Gothic"/>
          <w:lang w:val="es-MX"/>
        </w:rPr>
        <w:t>estacionometros de acuerdo a</w:t>
      </w:r>
      <w:r w:rsidR="00520CA7">
        <w:rPr>
          <w:rFonts w:ascii="Century Gothic" w:hAnsi="Century Gothic"/>
          <w:lang w:val="es-MX"/>
        </w:rPr>
        <w:t xml:space="preserve"> lo que </w:t>
      </w:r>
      <w:r w:rsidR="00D46648">
        <w:rPr>
          <w:rFonts w:ascii="Century Gothic" w:hAnsi="Century Gothic"/>
          <w:lang w:val="es-MX"/>
        </w:rPr>
        <w:t xml:space="preserve">establece el </w:t>
      </w:r>
      <w:r w:rsidR="009A4CE7">
        <w:rPr>
          <w:rFonts w:ascii="Century Gothic" w:hAnsi="Century Gothic"/>
          <w:lang w:val="es-MX"/>
        </w:rPr>
        <w:t>artículo</w:t>
      </w:r>
      <w:r w:rsidR="00017169">
        <w:rPr>
          <w:rFonts w:ascii="Century Gothic" w:hAnsi="Century Gothic"/>
          <w:lang w:val="es-MX"/>
        </w:rPr>
        <w:t xml:space="preserve"> </w:t>
      </w:r>
      <w:r w:rsidR="009A4CE7">
        <w:rPr>
          <w:rFonts w:ascii="Century Gothic" w:hAnsi="Century Gothic"/>
          <w:lang w:val="es-MX"/>
        </w:rPr>
        <w:t>100</w:t>
      </w:r>
      <w:r w:rsidR="00565CD3">
        <w:rPr>
          <w:rFonts w:ascii="Century Gothic" w:hAnsi="Century Gothic"/>
          <w:lang w:val="es-MX"/>
        </w:rPr>
        <w:t xml:space="preserve"> de la</w:t>
      </w:r>
      <w:r w:rsidR="009A4CE7">
        <w:rPr>
          <w:rFonts w:ascii="Century Gothic" w:hAnsi="Century Gothic"/>
          <w:lang w:val="es-MX"/>
        </w:rPr>
        <w:t xml:space="preserve"> </w:t>
      </w:r>
      <w:r w:rsidR="00640885">
        <w:rPr>
          <w:rFonts w:ascii="Century Gothic" w:hAnsi="Century Gothic"/>
          <w:lang w:val="es-MX"/>
        </w:rPr>
        <w:t>Ley de Via</w:t>
      </w:r>
      <w:r w:rsidR="00572EB3">
        <w:rPr>
          <w:rFonts w:ascii="Century Gothic" w:hAnsi="Century Gothic"/>
          <w:lang w:val="es-MX"/>
        </w:rPr>
        <w:t xml:space="preserve">lidad y Transito para el estado de Chihuahua, </w:t>
      </w:r>
      <w:r w:rsidR="00DA4350" w:rsidRPr="00D20F7A">
        <w:rPr>
          <w:rFonts w:ascii="Century Gothic" w:hAnsi="Century Gothic"/>
          <w:lang w:val="es-MX"/>
        </w:rPr>
        <w:t>lo anterior de conformidad con la siguiente:</w:t>
      </w:r>
    </w:p>
    <w:p w14:paraId="74D37010" w14:textId="77777777" w:rsidR="00CA4DC7" w:rsidRDefault="00CA4DC7" w:rsidP="00DA4350">
      <w:pPr>
        <w:spacing w:line="360" w:lineRule="auto"/>
        <w:rPr>
          <w:rFonts w:ascii="Century Gothic" w:hAnsi="Century Gothic"/>
          <w:b/>
          <w:bCs/>
          <w:sz w:val="22"/>
          <w:szCs w:val="22"/>
          <w:lang w:val="es-MX"/>
        </w:rPr>
      </w:pPr>
    </w:p>
    <w:p w14:paraId="1167B3B7" w14:textId="2917AFFE" w:rsidR="00CA4DC7" w:rsidRPr="00CA4DC7" w:rsidRDefault="00CA4DC7" w:rsidP="00CA4DC7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  <w:lang w:val="es-MX"/>
        </w:rPr>
      </w:pP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EXPOSICI</w:t>
      </w:r>
      <w:r w:rsidR="00DD26E4">
        <w:rPr>
          <w:rFonts w:ascii="Century Gothic" w:hAnsi="Century Gothic"/>
          <w:b/>
          <w:bCs/>
          <w:sz w:val="22"/>
          <w:szCs w:val="22"/>
          <w:lang w:val="es-MX"/>
        </w:rPr>
        <w:t>Ó</w:t>
      </w: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N DE MOTIVOS</w:t>
      </w:r>
    </w:p>
    <w:p w14:paraId="21A483D0" w14:textId="77777777" w:rsidR="00CA4DC7" w:rsidRPr="00CA4DC7" w:rsidRDefault="00CA4DC7" w:rsidP="00CA4DC7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  <w:lang w:val="es-MX"/>
        </w:rPr>
      </w:pPr>
    </w:p>
    <w:p w14:paraId="3D7F38E1" w14:textId="7ACD1147" w:rsidR="00640885" w:rsidRDefault="00D46648" w:rsidP="00EE5B73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El pasado 31 de marzo del año en curso se presentó ante esta soberanía </w:t>
      </w:r>
      <w:r w:rsidR="004A07ED">
        <w:rPr>
          <w:rFonts w:ascii="Century Gothic" w:hAnsi="Century Gothic"/>
          <w:sz w:val="22"/>
          <w:szCs w:val="22"/>
          <w:lang w:val="es-MX"/>
        </w:rPr>
        <w:t xml:space="preserve">un </w:t>
      </w:r>
      <w:r w:rsidR="009D10DE">
        <w:rPr>
          <w:rFonts w:ascii="Century Gothic" w:hAnsi="Century Gothic"/>
          <w:sz w:val="22"/>
          <w:szCs w:val="22"/>
          <w:lang w:val="es-MX"/>
        </w:rPr>
        <w:t>exhorto</w:t>
      </w:r>
      <w:r w:rsidR="004A07ED">
        <w:rPr>
          <w:rFonts w:ascii="Century Gothic" w:hAnsi="Century Gothic"/>
          <w:sz w:val="22"/>
          <w:szCs w:val="22"/>
          <w:lang w:val="es-MX"/>
        </w:rPr>
        <w:t xml:space="preserve"> de urgente resolución para el Ayuntamiento de Hidalgo del Parral, Chihuahua en el cual se le solicitó la </w:t>
      </w:r>
      <w:r w:rsidR="00E20D6D">
        <w:rPr>
          <w:rFonts w:ascii="Century Gothic" w:hAnsi="Century Gothic"/>
          <w:sz w:val="22"/>
          <w:szCs w:val="22"/>
          <w:lang w:val="es-MX"/>
        </w:rPr>
        <w:t>modificación</w:t>
      </w:r>
      <w:r w:rsidR="004A07ED">
        <w:rPr>
          <w:rFonts w:ascii="Century Gothic" w:hAnsi="Century Gothic"/>
          <w:sz w:val="22"/>
          <w:szCs w:val="22"/>
          <w:lang w:val="es-MX"/>
        </w:rPr>
        <w:t xml:space="preserve"> del artículo 115 fracción V inciso A de su Reglamento de Tránsito; así como el </w:t>
      </w:r>
      <w:r w:rsidR="009D10DE">
        <w:rPr>
          <w:rFonts w:ascii="Century Gothic" w:hAnsi="Century Gothic"/>
          <w:sz w:val="22"/>
          <w:szCs w:val="22"/>
          <w:lang w:val="es-MX"/>
        </w:rPr>
        <w:t>artículo</w:t>
      </w:r>
      <w:r w:rsidR="004A07ED">
        <w:rPr>
          <w:rFonts w:ascii="Century Gothic" w:hAnsi="Century Gothic"/>
          <w:sz w:val="22"/>
          <w:szCs w:val="22"/>
          <w:lang w:val="es-MX"/>
        </w:rPr>
        <w:t xml:space="preserve"> 14 del Reglamento</w:t>
      </w:r>
      <w:r w:rsidR="00833815">
        <w:rPr>
          <w:rFonts w:ascii="Century Gothic" w:hAnsi="Century Gothic"/>
          <w:sz w:val="22"/>
          <w:szCs w:val="22"/>
          <w:lang w:val="es-MX"/>
        </w:rPr>
        <w:t xml:space="preserve"> de Estacionometros, ambos a lo</w:t>
      </w:r>
      <w:r w:rsidR="004A07ED">
        <w:rPr>
          <w:rFonts w:ascii="Century Gothic" w:hAnsi="Century Gothic"/>
          <w:sz w:val="22"/>
          <w:szCs w:val="22"/>
          <w:lang w:val="es-MX"/>
        </w:rPr>
        <w:t xml:space="preserve"> establecido en el </w:t>
      </w:r>
      <w:r w:rsidR="009D10DE">
        <w:rPr>
          <w:rFonts w:ascii="Century Gothic" w:hAnsi="Century Gothic"/>
          <w:sz w:val="22"/>
          <w:szCs w:val="22"/>
          <w:lang w:val="es-MX"/>
        </w:rPr>
        <w:t>artículo</w:t>
      </w:r>
      <w:r w:rsidR="004A07ED">
        <w:rPr>
          <w:rFonts w:ascii="Century Gothic" w:hAnsi="Century Gothic"/>
          <w:sz w:val="22"/>
          <w:szCs w:val="22"/>
          <w:lang w:val="es-MX"/>
        </w:rPr>
        <w:t xml:space="preserve"> 100 de la Ley de Vialidad y </w:t>
      </w:r>
      <w:r w:rsidR="009D10DE">
        <w:rPr>
          <w:rFonts w:ascii="Century Gothic" w:hAnsi="Century Gothic"/>
          <w:sz w:val="22"/>
          <w:szCs w:val="22"/>
          <w:lang w:val="es-MX"/>
        </w:rPr>
        <w:t>Tránsito</w:t>
      </w:r>
      <w:r w:rsidR="00406E21">
        <w:rPr>
          <w:rFonts w:ascii="Century Gothic" w:hAnsi="Century Gothic"/>
          <w:sz w:val="22"/>
          <w:szCs w:val="22"/>
          <w:lang w:val="es-MX"/>
        </w:rPr>
        <w:t xml:space="preserve"> para el Estado de Chihuahua, </w:t>
      </w:r>
      <w:r w:rsidR="00E20D6D">
        <w:rPr>
          <w:rFonts w:ascii="Century Gothic" w:hAnsi="Century Gothic"/>
          <w:sz w:val="22"/>
          <w:szCs w:val="22"/>
          <w:lang w:val="es-MX"/>
        </w:rPr>
        <w:t>con la finalidad de que se evite retener documentos oficiales</w:t>
      </w:r>
      <w:r w:rsidR="000349BB">
        <w:rPr>
          <w:rFonts w:ascii="Century Gothic" w:hAnsi="Century Gothic"/>
          <w:sz w:val="22"/>
          <w:szCs w:val="22"/>
          <w:lang w:val="es-MX"/>
        </w:rPr>
        <w:t xml:space="preserve"> y placas vehiculares</w:t>
      </w:r>
      <w:r w:rsidR="00E20D6D">
        <w:rPr>
          <w:rFonts w:ascii="Century Gothic" w:hAnsi="Century Gothic"/>
          <w:sz w:val="22"/>
          <w:szCs w:val="22"/>
          <w:lang w:val="es-MX"/>
        </w:rPr>
        <w:t xml:space="preserve"> a </w:t>
      </w:r>
      <w:r w:rsidR="00E20D6D">
        <w:rPr>
          <w:rFonts w:ascii="Century Gothic" w:hAnsi="Century Gothic"/>
          <w:sz w:val="22"/>
          <w:szCs w:val="22"/>
          <w:lang w:val="es-MX"/>
        </w:rPr>
        <w:lastRenderedPageBreak/>
        <w:t xml:space="preserve">conductores, </w:t>
      </w:r>
      <w:r w:rsidR="009C5EBF">
        <w:rPr>
          <w:rFonts w:ascii="Century Gothic" w:hAnsi="Century Gothic"/>
          <w:sz w:val="22"/>
          <w:szCs w:val="22"/>
          <w:lang w:val="es-MX"/>
        </w:rPr>
        <w:t xml:space="preserve">misma que fue aprobada por mayoría </w:t>
      </w:r>
      <w:r w:rsidR="00E20D6D">
        <w:rPr>
          <w:rFonts w:ascii="Century Gothic" w:hAnsi="Century Gothic"/>
          <w:sz w:val="22"/>
          <w:szCs w:val="22"/>
          <w:lang w:val="es-MX"/>
        </w:rPr>
        <w:t>para posteriormente notificar al Ayuntamiento de la situación en mención.</w:t>
      </w:r>
    </w:p>
    <w:p w14:paraId="72D47999" w14:textId="77777777" w:rsidR="00E20D6D" w:rsidRDefault="00E20D6D" w:rsidP="00B54CA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8A53781" w14:textId="67937BA4" w:rsidR="00016A50" w:rsidRDefault="00016A50" w:rsidP="00016A50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El artículo 100 de la Ley de Vialidad </w:t>
      </w:r>
      <w:r w:rsidR="000349BB">
        <w:rPr>
          <w:rFonts w:ascii="Century Gothic" w:hAnsi="Century Gothic"/>
          <w:sz w:val="22"/>
          <w:szCs w:val="22"/>
          <w:lang w:val="es-MX"/>
        </w:rPr>
        <w:t>y</w:t>
      </w:r>
      <w:r>
        <w:rPr>
          <w:rFonts w:ascii="Century Gothic" w:hAnsi="Century Gothic"/>
          <w:sz w:val="22"/>
          <w:szCs w:val="22"/>
          <w:lang w:val="es-MX"/>
        </w:rPr>
        <w:t xml:space="preserve"> Transito establece que, en caso de infracción, el oficial de tránsito que tomó el conocimiento de ella, únicamente solicitará la exhibición de los documentos en el siguiente orden: Licencia de conducir, tarjeta de circulación y la placa de circulación.</w:t>
      </w:r>
    </w:p>
    <w:p w14:paraId="19A70CDD" w14:textId="77777777" w:rsidR="00016A50" w:rsidRDefault="00016A50" w:rsidP="00B54CA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23C3DA9" w14:textId="0DE2318F" w:rsidR="00E75F4A" w:rsidRDefault="005D6ACC" w:rsidP="00FF51B3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Sin embargo, el Ayuntamiento de Hidalgo del Parral </w:t>
      </w:r>
      <w:r w:rsidR="005B724B">
        <w:rPr>
          <w:rFonts w:ascii="Century Gothic" w:hAnsi="Century Gothic"/>
          <w:sz w:val="22"/>
          <w:szCs w:val="22"/>
          <w:lang w:val="es-MX"/>
        </w:rPr>
        <w:t>no ha armonizado</w:t>
      </w:r>
      <w:r w:rsidR="00FF51B3">
        <w:rPr>
          <w:rFonts w:ascii="Century Gothic" w:hAnsi="Century Gothic"/>
          <w:sz w:val="22"/>
          <w:szCs w:val="22"/>
          <w:lang w:val="es-MX"/>
        </w:rPr>
        <w:t xml:space="preserve"> sus reglamentos locales dado </w:t>
      </w:r>
      <w:r w:rsidR="005B724B">
        <w:rPr>
          <w:rFonts w:ascii="Century Gothic" w:hAnsi="Century Gothic"/>
          <w:sz w:val="22"/>
          <w:szCs w:val="22"/>
          <w:lang w:val="es-MX"/>
        </w:rPr>
        <w:t xml:space="preserve">que </w:t>
      </w:r>
      <w:r w:rsidR="00D45776">
        <w:rPr>
          <w:rFonts w:ascii="Century Gothic" w:hAnsi="Century Gothic"/>
          <w:sz w:val="22"/>
          <w:szCs w:val="22"/>
          <w:lang w:val="es-MX"/>
        </w:rPr>
        <w:t>continúa</w:t>
      </w:r>
      <w:r w:rsidR="00BA75CB">
        <w:rPr>
          <w:rFonts w:ascii="Century Gothic" w:hAnsi="Century Gothic"/>
          <w:sz w:val="22"/>
          <w:szCs w:val="22"/>
          <w:lang w:val="es-MX"/>
        </w:rPr>
        <w:t xml:space="preserve"> </w:t>
      </w:r>
      <w:r w:rsidR="005B724B">
        <w:rPr>
          <w:rFonts w:ascii="Century Gothic" w:hAnsi="Century Gothic"/>
          <w:sz w:val="22"/>
          <w:szCs w:val="22"/>
          <w:lang w:val="es-MX"/>
        </w:rPr>
        <w:t>retira</w:t>
      </w:r>
      <w:r w:rsidR="00BA75CB">
        <w:rPr>
          <w:rFonts w:ascii="Century Gothic" w:hAnsi="Century Gothic"/>
          <w:sz w:val="22"/>
          <w:szCs w:val="22"/>
          <w:lang w:val="es-MX"/>
        </w:rPr>
        <w:t>ndo</w:t>
      </w:r>
      <w:r w:rsidR="005B724B">
        <w:rPr>
          <w:rFonts w:ascii="Century Gothic" w:hAnsi="Century Gothic"/>
          <w:sz w:val="22"/>
          <w:szCs w:val="22"/>
          <w:lang w:val="es-MX"/>
        </w:rPr>
        <w:t xml:space="preserve"> las</w:t>
      </w:r>
      <w:r>
        <w:rPr>
          <w:rFonts w:ascii="Century Gothic" w:hAnsi="Century Gothic"/>
          <w:sz w:val="22"/>
          <w:szCs w:val="22"/>
          <w:lang w:val="es-MX"/>
        </w:rPr>
        <w:t xml:space="preserve"> placas de circulación</w:t>
      </w:r>
      <w:r w:rsidR="00FF51B3">
        <w:rPr>
          <w:rFonts w:ascii="Century Gothic" w:hAnsi="Century Gothic"/>
          <w:sz w:val="22"/>
          <w:szCs w:val="22"/>
          <w:lang w:val="es-MX"/>
        </w:rPr>
        <w:t xml:space="preserve"> y documentos oficiales</w:t>
      </w:r>
      <w:r w:rsidR="005B724B">
        <w:rPr>
          <w:rFonts w:ascii="Century Gothic" w:hAnsi="Century Gothic"/>
          <w:sz w:val="22"/>
          <w:szCs w:val="22"/>
          <w:lang w:val="es-MX"/>
        </w:rPr>
        <w:t xml:space="preserve"> a conductores </w:t>
      </w:r>
      <w:r w:rsidR="00FF51B3">
        <w:rPr>
          <w:rFonts w:ascii="Century Gothic" w:hAnsi="Century Gothic"/>
          <w:sz w:val="22"/>
          <w:szCs w:val="22"/>
          <w:lang w:val="es-MX"/>
        </w:rPr>
        <w:t>que son infraccionados.</w:t>
      </w:r>
    </w:p>
    <w:p w14:paraId="39BEF69E" w14:textId="77777777" w:rsidR="00BA75CB" w:rsidRDefault="00BA75CB" w:rsidP="00B54CA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342F597" w14:textId="7B653ACF" w:rsidR="00D70545" w:rsidRDefault="00D70545" w:rsidP="00D70545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Si bien es sabido los Ayuntamientos pueden emitir sus reglamentos locales, </w:t>
      </w:r>
      <w:r w:rsidR="00FF51B3">
        <w:rPr>
          <w:rFonts w:ascii="Century Gothic" w:hAnsi="Century Gothic"/>
          <w:sz w:val="22"/>
          <w:szCs w:val="22"/>
          <w:lang w:val="es-MX"/>
        </w:rPr>
        <w:t xml:space="preserve">pero </w:t>
      </w:r>
      <w:r>
        <w:rPr>
          <w:rFonts w:ascii="Century Gothic" w:hAnsi="Century Gothic"/>
          <w:sz w:val="22"/>
          <w:szCs w:val="22"/>
          <w:lang w:val="es-MX"/>
        </w:rPr>
        <w:t>estos deben estar basados en las disposiciones que establecen las leyes estatales y federales.</w:t>
      </w:r>
    </w:p>
    <w:p w14:paraId="3AD45256" w14:textId="77777777" w:rsidR="00D70545" w:rsidRDefault="00D70545" w:rsidP="00D70545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E6774B9" w14:textId="00EB161F" w:rsidR="00D70545" w:rsidRDefault="00D70545" w:rsidP="00D70545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En ese sentido, el artículo 3 del Código Municipal para el estado de Chihuahua establece que los municipios tendrán derecho de determinar la forma particular de su organización </w:t>
      </w:r>
      <w:r w:rsidR="000349BB">
        <w:rPr>
          <w:rFonts w:ascii="Century Gothic" w:hAnsi="Century Gothic"/>
          <w:sz w:val="22"/>
          <w:szCs w:val="22"/>
          <w:lang w:val="es-MX"/>
        </w:rPr>
        <w:t>administrativa y</w:t>
      </w:r>
      <w:r>
        <w:rPr>
          <w:rFonts w:ascii="Century Gothic" w:hAnsi="Century Gothic"/>
          <w:sz w:val="22"/>
          <w:szCs w:val="22"/>
          <w:lang w:val="es-MX"/>
        </w:rPr>
        <w:t xml:space="preserve"> de formular su reglamento orgánico, el que deberá ser sometido para su aprobación en base a la Constitución Política de los Estados Unido</w:t>
      </w:r>
      <w:r w:rsidR="00E36212">
        <w:rPr>
          <w:rFonts w:ascii="Century Gothic" w:hAnsi="Century Gothic"/>
          <w:sz w:val="22"/>
          <w:szCs w:val="22"/>
          <w:lang w:val="es-MX"/>
        </w:rPr>
        <w:t>s Mexicanos, la particular del E</w:t>
      </w:r>
      <w:r>
        <w:rPr>
          <w:rFonts w:ascii="Century Gothic" w:hAnsi="Century Gothic"/>
          <w:sz w:val="22"/>
          <w:szCs w:val="22"/>
          <w:lang w:val="es-MX"/>
        </w:rPr>
        <w:t>stado y dicho código.</w:t>
      </w:r>
    </w:p>
    <w:p w14:paraId="61F5D8FD" w14:textId="77777777" w:rsidR="00D70545" w:rsidRDefault="00D70545" w:rsidP="00D70545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0F92586" w14:textId="19F154B0" w:rsidR="00D70545" w:rsidRDefault="00EE5B73" w:rsidP="009C5EBF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ab/>
        <w:t xml:space="preserve">Asimismo, el articulo 141 de la Constitución Política del estado de Chihuahua refiere que los ayuntamientos están facultados para aprobar, de acuerdo a las leyes en materia municipal que expida el congreso del estado, los bandos de policía y gobierno y los reglamentos, circulares y disposiciones administrativas de observancia general dentro de sus respectivas jurisdicciones, que organicen la administración publica municipal, regulen las materias, procedimientos, funciones y servicios públicos de su competencia </w:t>
      </w:r>
      <w:r>
        <w:rPr>
          <w:rFonts w:ascii="Century Gothic" w:hAnsi="Century Gothic"/>
          <w:sz w:val="22"/>
          <w:szCs w:val="22"/>
          <w:lang w:val="es-MX"/>
        </w:rPr>
        <w:lastRenderedPageBreak/>
        <w:t>y aseguren la participación ciudadana, a través de los instrumentos establecidos en la legislación aplicable.</w:t>
      </w:r>
    </w:p>
    <w:p w14:paraId="5A4A9BC2" w14:textId="77777777" w:rsidR="00EE5B73" w:rsidRDefault="00EE5B73" w:rsidP="009C5EBF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B8D90CE" w14:textId="6DD4996B" w:rsidR="00D70545" w:rsidRDefault="00E36212" w:rsidP="00D70545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Al día de hoy han trascurrido ya casi seis meses desde el exhorto emitido por este poder legislativo, en total desacato y contra derecho han afectado a </w:t>
      </w:r>
      <w:r w:rsidR="00A42359">
        <w:rPr>
          <w:rFonts w:ascii="Century Gothic" w:hAnsi="Century Gothic"/>
          <w:sz w:val="22"/>
          <w:szCs w:val="22"/>
          <w:lang w:val="es-MX"/>
        </w:rPr>
        <w:t>cientos de</w:t>
      </w:r>
      <w:r>
        <w:rPr>
          <w:rFonts w:ascii="Century Gothic" w:hAnsi="Century Gothic"/>
          <w:sz w:val="22"/>
          <w:szCs w:val="22"/>
          <w:lang w:val="es-MX"/>
        </w:rPr>
        <w:t xml:space="preserve"> ciudadanos reteniendo sus documentos y metales, lo que resulta inconstitucional; esto aunado a que varios conductores han externado su inconformidad y molestia a través de distintos medios de comunicación sobre el abuso de la autoridad municipal e inclus</w:t>
      </w:r>
      <w:r w:rsidR="00A42359">
        <w:rPr>
          <w:rFonts w:ascii="Century Gothic" w:hAnsi="Century Gothic"/>
          <w:sz w:val="22"/>
          <w:szCs w:val="22"/>
          <w:lang w:val="es-MX"/>
        </w:rPr>
        <w:t>o</w:t>
      </w:r>
      <w:r>
        <w:rPr>
          <w:rFonts w:ascii="Century Gothic" w:hAnsi="Century Gothic"/>
          <w:sz w:val="22"/>
          <w:szCs w:val="22"/>
          <w:lang w:val="es-MX"/>
        </w:rPr>
        <w:t xml:space="preserve">  dicha situación ha derivado en una serie de demandas contra el municipio en los tribunales correspondientes.</w:t>
      </w:r>
    </w:p>
    <w:p w14:paraId="5D9246C7" w14:textId="77777777" w:rsidR="00C01D78" w:rsidRDefault="00C01D78" w:rsidP="00DF33A9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2B40E56" w14:textId="7B4647AD" w:rsidR="00BD2408" w:rsidRDefault="00FF51B3" w:rsidP="00EE5B73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E</w:t>
      </w:r>
      <w:r w:rsidR="00D70545">
        <w:rPr>
          <w:rFonts w:ascii="Century Gothic" w:hAnsi="Century Gothic"/>
          <w:sz w:val="22"/>
          <w:szCs w:val="22"/>
          <w:lang w:val="es-MX"/>
        </w:rPr>
        <w:t>n este tenor e</w:t>
      </w:r>
      <w:r w:rsidR="00DF33A9">
        <w:rPr>
          <w:rFonts w:ascii="Century Gothic" w:hAnsi="Century Gothic"/>
          <w:sz w:val="22"/>
          <w:szCs w:val="22"/>
          <w:lang w:val="es-MX"/>
        </w:rPr>
        <w:t>l</w:t>
      </w:r>
      <w:r w:rsidR="00640885">
        <w:rPr>
          <w:rFonts w:ascii="Century Gothic" w:hAnsi="Century Gothic"/>
          <w:sz w:val="22"/>
          <w:szCs w:val="22"/>
          <w:lang w:val="es-MX"/>
        </w:rPr>
        <w:t xml:space="preserve"> </w:t>
      </w:r>
      <w:r w:rsidR="00406E21">
        <w:rPr>
          <w:rFonts w:ascii="Century Gothic" w:hAnsi="Century Gothic"/>
          <w:sz w:val="22"/>
          <w:szCs w:val="22"/>
          <w:lang w:val="es-MX"/>
        </w:rPr>
        <w:t>artículo</w:t>
      </w:r>
      <w:r w:rsidR="00640885">
        <w:rPr>
          <w:rFonts w:ascii="Century Gothic" w:hAnsi="Century Gothic"/>
          <w:sz w:val="22"/>
          <w:szCs w:val="22"/>
          <w:lang w:val="es-MX"/>
        </w:rPr>
        <w:t xml:space="preserve"> </w:t>
      </w:r>
      <w:r w:rsidR="009D75D7">
        <w:rPr>
          <w:rFonts w:ascii="Century Gothic" w:hAnsi="Century Gothic"/>
          <w:sz w:val="22"/>
          <w:szCs w:val="22"/>
          <w:lang w:val="es-MX"/>
        </w:rPr>
        <w:t xml:space="preserve">13 </w:t>
      </w:r>
      <w:r w:rsidR="00D5262C">
        <w:rPr>
          <w:rFonts w:ascii="Century Gothic" w:hAnsi="Century Gothic"/>
          <w:sz w:val="22"/>
          <w:szCs w:val="22"/>
          <w:lang w:val="es-MX"/>
        </w:rPr>
        <w:t>de la de la Ley de Vialidad y Tránsito para el Estado de Chihuahua</w:t>
      </w:r>
      <w:r w:rsidR="009D75D7">
        <w:rPr>
          <w:rFonts w:ascii="Century Gothic" w:hAnsi="Century Gothic"/>
          <w:sz w:val="22"/>
          <w:szCs w:val="22"/>
          <w:lang w:val="es-MX"/>
        </w:rPr>
        <w:t xml:space="preserve">, inciso V </w:t>
      </w:r>
      <w:r w:rsidR="00D5262C">
        <w:rPr>
          <w:rFonts w:ascii="Century Gothic" w:hAnsi="Century Gothic"/>
          <w:sz w:val="22"/>
          <w:szCs w:val="22"/>
          <w:lang w:val="es-MX"/>
        </w:rPr>
        <w:t>establece que</w:t>
      </w:r>
      <w:r w:rsidR="00063D0E">
        <w:rPr>
          <w:rFonts w:ascii="Century Gothic" w:hAnsi="Century Gothic"/>
          <w:sz w:val="22"/>
          <w:szCs w:val="22"/>
          <w:lang w:val="es-MX"/>
        </w:rPr>
        <w:t xml:space="preserve"> los </w:t>
      </w:r>
      <w:r w:rsidR="000349BB">
        <w:rPr>
          <w:rFonts w:ascii="Century Gothic" w:hAnsi="Century Gothic"/>
          <w:sz w:val="22"/>
          <w:szCs w:val="22"/>
          <w:lang w:val="es-MX"/>
        </w:rPr>
        <w:t>presidentes</w:t>
      </w:r>
      <w:r w:rsidR="00063D0E">
        <w:rPr>
          <w:rFonts w:ascii="Century Gothic" w:hAnsi="Century Gothic"/>
          <w:sz w:val="22"/>
          <w:szCs w:val="22"/>
          <w:lang w:val="es-MX"/>
        </w:rPr>
        <w:t xml:space="preserve"> municipales </w:t>
      </w:r>
      <w:r w:rsidR="009D75D7">
        <w:rPr>
          <w:rFonts w:ascii="Century Gothic" w:hAnsi="Century Gothic"/>
          <w:sz w:val="22"/>
          <w:szCs w:val="22"/>
          <w:lang w:val="es-MX"/>
        </w:rPr>
        <w:t>deben cumplir y hacer cumplir la presente Ley y sus reglamentos, así como los decretos, acuerdos y demás disposiciones emitidas sobre la materia, pudiendo solicitar para estos efectos la colaboración de otras autoridades en los términos de su respectiva competencia.</w:t>
      </w:r>
    </w:p>
    <w:p w14:paraId="55FF5AC4" w14:textId="69179301" w:rsidR="008448E9" w:rsidRPr="008448E9" w:rsidRDefault="00CA4DC7" w:rsidP="00FF51B3">
      <w:pPr>
        <w:spacing w:line="360" w:lineRule="auto"/>
        <w:ind w:firstLine="720"/>
        <w:jc w:val="both"/>
        <w:rPr>
          <w:rStyle w:val="Ninguno"/>
          <w:rFonts w:ascii="Century Gothic" w:hAnsi="Century Gothic"/>
          <w:sz w:val="22"/>
          <w:szCs w:val="22"/>
          <w:lang w:val="es-MX"/>
        </w:rPr>
      </w:pPr>
      <w:r w:rsidRPr="00CA4DC7">
        <w:rPr>
          <w:rFonts w:ascii="Century Gothic" w:hAnsi="Century Gothic"/>
          <w:sz w:val="22"/>
          <w:szCs w:val="22"/>
          <w:lang w:val="es-MX"/>
        </w:rPr>
        <w:t xml:space="preserve">Por lo anteriormente expuesto, y con fundamento en lo establecido en el artículo 169, 170, 171 fracción I de la Ley Orgánica del Poder Legislativo; los artículos 75, 76 y 77 fracción II del Reglamento Interior y de Prácticas Parlamentarias del Poder Legislativo del Estado de Chihuahua, someto a consideración </w:t>
      </w:r>
      <w:r w:rsidR="00D20F7A">
        <w:rPr>
          <w:rFonts w:ascii="Century Gothic" w:hAnsi="Century Gothic"/>
          <w:sz w:val="22"/>
          <w:szCs w:val="22"/>
          <w:lang w:val="es-MX"/>
        </w:rPr>
        <w:t xml:space="preserve">y en su caso la aprobación </w:t>
      </w:r>
      <w:r w:rsidR="00327CBF">
        <w:rPr>
          <w:rFonts w:ascii="Century Gothic" w:hAnsi="Century Gothic"/>
          <w:sz w:val="22"/>
          <w:szCs w:val="22"/>
          <w:lang w:val="es-MX"/>
        </w:rPr>
        <w:t xml:space="preserve">del Pleno </w:t>
      </w:r>
      <w:r w:rsidRPr="00CA4DC7">
        <w:rPr>
          <w:rFonts w:ascii="Century Gothic" w:hAnsi="Century Gothic"/>
          <w:sz w:val="22"/>
          <w:szCs w:val="22"/>
          <w:lang w:val="es-MX"/>
        </w:rPr>
        <w:t xml:space="preserve">el siguiente: </w:t>
      </w:r>
    </w:p>
    <w:p w14:paraId="4CCA7D47" w14:textId="0B501599" w:rsidR="00CA4DC7" w:rsidRPr="00A1589B" w:rsidRDefault="00CA4DC7" w:rsidP="00A1589B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Century Gothic" w:eastAsia="Arial" w:hAnsi="Century Gothic" w:cs="Arial"/>
          <w:b/>
          <w:bCs/>
        </w:rPr>
      </w:pPr>
      <w:r w:rsidRPr="00CA4DC7">
        <w:rPr>
          <w:rStyle w:val="Ninguno"/>
          <w:rFonts w:ascii="Century Gothic" w:hAnsi="Century Gothic"/>
          <w:b/>
          <w:bCs/>
        </w:rPr>
        <w:t>PUNTO DE ACUERDO</w:t>
      </w:r>
      <w:r w:rsidR="00BA75CB">
        <w:rPr>
          <w:rStyle w:val="Ninguno"/>
          <w:rFonts w:ascii="Century Gothic" w:hAnsi="Century Gothic"/>
          <w:b/>
          <w:bCs/>
        </w:rPr>
        <w:t xml:space="preserve"> </w:t>
      </w:r>
      <w:r w:rsidRPr="00CA4DC7">
        <w:rPr>
          <w:rStyle w:val="Ninguno"/>
          <w:rFonts w:ascii="Century Gothic" w:eastAsia="Arial" w:hAnsi="Century Gothic" w:cs="Arial"/>
        </w:rPr>
        <w:br/>
      </w:r>
    </w:p>
    <w:p w14:paraId="49E55BC5" w14:textId="7E05A8E8" w:rsidR="00067B4E" w:rsidRDefault="00CA4DC7" w:rsidP="00F70B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</w:rPr>
      </w:pPr>
      <w:r w:rsidRPr="00CC3D2A">
        <w:rPr>
          <w:rStyle w:val="Ninguno"/>
          <w:rFonts w:ascii="Century Gothic" w:eastAsia="Arial" w:hAnsi="Century Gothic" w:cs="Arial"/>
          <w:b/>
          <w:bCs/>
        </w:rPr>
        <w:t>Ú</w:t>
      </w:r>
      <w:r w:rsidRPr="00CC3D2A">
        <w:rPr>
          <w:rStyle w:val="Ninguno"/>
          <w:rFonts w:ascii="Century Gothic" w:hAnsi="Century Gothic"/>
          <w:b/>
          <w:bCs/>
        </w:rPr>
        <w:t>NICO. -</w:t>
      </w:r>
      <w:r w:rsidRPr="00CA4DC7">
        <w:rPr>
          <w:rStyle w:val="Ninguno"/>
          <w:rFonts w:ascii="Century Gothic" w:hAnsi="Century Gothic"/>
        </w:rPr>
        <w:t xml:space="preserve"> Se </w:t>
      </w:r>
      <w:r w:rsidR="000349BB">
        <w:rPr>
          <w:rStyle w:val="Ninguno"/>
          <w:rFonts w:ascii="Century Gothic" w:hAnsi="Century Gothic"/>
        </w:rPr>
        <w:t>solicita</w:t>
      </w:r>
      <w:r w:rsidR="003B2368">
        <w:rPr>
          <w:rStyle w:val="Ninguno"/>
          <w:rFonts w:ascii="Century Gothic" w:hAnsi="Century Gothic"/>
        </w:rPr>
        <w:t xml:space="preserve"> al</w:t>
      </w:r>
      <w:r w:rsidR="00CC3D2A">
        <w:rPr>
          <w:rStyle w:val="Ninguno"/>
          <w:rFonts w:ascii="Century Gothic" w:hAnsi="Century Gothic"/>
        </w:rPr>
        <w:t xml:space="preserve"> </w:t>
      </w:r>
      <w:r w:rsidR="00F70B9E" w:rsidRPr="00F70B9E">
        <w:rPr>
          <w:rStyle w:val="Ninguno"/>
          <w:rFonts w:ascii="Century Gothic" w:hAnsi="Century Gothic"/>
        </w:rPr>
        <w:t>Alcalde de Hidalgo del Parral, Chih</w:t>
      </w:r>
      <w:r w:rsidR="00A42359" w:rsidRPr="00F70B9E">
        <w:rPr>
          <w:rStyle w:val="Ninguno"/>
          <w:rFonts w:ascii="Century Gothic" w:hAnsi="Century Gothic"/>
        </w:rPr>
        <w:t>.,</w:t>
      </w:r>
      <w:r w:rsidR="00A42359">
        <w:rPr>
          <w:rStyle w:val="Ninguno"/>
          <w:rFonts w:ascii="Century Gothic" w:hAnsi="Century Gothic"/>
        </w:rPr>
        <w:t xml:space="preserve"> que</w:t>
      </w:r>
      <w:r w:rsidR="00F70B9E">
        <w:rPr>
          <w:rStyle w:val="Ninguno"/>
          <w:rFonts w:ascii="Century Gothic" w:hAnsi="Century Gothic"/>
        </w:rPr>
        <w:t xml:space="preserve"> comparezca </w:t>
      </w:r>
      <w:r w:rsidR="00F70B9E" w:rsidRPr="00F70B9E">
        <w:rPr>
          <w:rStyle w:val="Ninguno"/>
          <w:rFonts w:ascii="Century Gothic" w:hAnsi="Century Gothic"/>
        </w:rPr>
        <w:t xml:space="preserve">ante </w:t>
      </w:r>
      <w:r w:rsidR="00F2713B">
        <w:rPr>
          <w:rStyle w:val="Ninguno"/>
          <w:rFonts w:ascii="Century Gothic" w:hAnsi="Century Gothic"/>
        </w:rPr>
        <w:t>la Junta de Coordinación Política</w:t>
      </w:r>
      <w:r w:rsidR="00F70B9E" w:rsidRPr="00F70B9E">
        <w:rPr>
          <w:rStyle w:val="Ninguno"/>
          <w:rFonts w:ascii="Century Gothic" w:hAnsi="Century Gothic"/>
        </w:rPr>
        <w:t xml:space="preserve"> a efecto de que informe sobre el motivo por el cual</w:t>
      </w:r>
      <w:r w:rsidR="00A42359">
        <w:rPr>
          <w:rStyle w:val="Ninguno"/>
          <w:rFonts w:ascii="Century Gothic" w:hAnsi="Century Gothic"/>
        </w:rPr>
        <w:t xml:space="preserve"> se ha omitido</w:t>
      </w:r>
      <w:r w:rsidR="00F70B9E" w:rsidRPr="00F70B9E">
        <w:rPr>
          <w:rStyle w:val="Ninguno"/>
          <w:rFonts w:ascii="Century Gothic" w:hAnsi="Century Gothic"/>
        </w:rPr>
        <w:t xml:space="preserve"> armon</w:t>
      </w:r>
      <w:bookmarkStart w:id="0" w:name="_GoBack"/>
      <w:bookmarkEnd w:id="0"/>
      <w:r w:rsidR="00F70B9E" w:rsidRPr="00F70B9E">
        <w:rPr>
          <w:rStyle w:val="Ninguno"/>
          <w:rFonts w:ascii="Century Gothic" w:hAnsi="Century Gothic"/>
        </w:rPr>
        <w:t>iz</w:t>
      </w:r>
      <w:r w:rsidR="00A42359">
        <w:rPr>
          <w:rStyle w:val="Ninguno"/>
          <w:rFonts w:ascii="Century Gothic" w:hAnsi="Century Gothic"/>
        </w:rPr>
        <w:t>ar</w:t>
      </w:r>
      <w:r w:rsidR="00F70B9E" w:rsidRPr="00F70B9E">
        <w:rPr>
          <w:rStyle w:val="Ninguno"/>
          <w:rFonts w:ascii="Century Gothic" w:hAnsi="Century Gothic"/>
        </w:rPr>
        <w:t xml:space="preserve"> el reglamento de tránsito </w:t>
      </w:r>
      <w:r w:rsidR="00A42359">
        <w:rPr>
          <w:rStyle w:val="Ninguno"/>
          <w:rFonts w:ascii="Century Gothic" w:hAnsi="Century Gothic"/>
        </w:rPr>
        <w:t>y reglamento de</w:t>
      </w:r>
      <w:r w:rsidR="00F70B9E" w:rsidRPr="00F70B9E">
        <w:rPr>
          <w:rStyle w:val="Ninguno"/>
          <w:rFonts w:ascii="Century Gothic" w:hAnsi="Century Gothic"/>
        </w:rPr>
        <w:t xml:space="preserve"> estacionometros  de acuerdo a lo que establece el artículo100 de la Ley de Vialidad y Tránsito</w:t>
      </w:r>
      <w:r w:rsidR="00F70B9E">
        <w:rPr>
          <w:rStyle w:val="Ninguno"/>
          <w:rFonts w:ascii="Century Gothic" w:hAnsi="Century Gothic"/>
        </w:rPr>
        <w:t xml:space="preserve"> para el estado de Chihuahua</w:t>
      </w:r>
      <w:r w:rsidR="000349BB">
        <w:rPr>
          <w:rStyle w:val="Ninguno"/>
          <w:rFonts w:ascii="Century Gothic" w:hAnsi="Century Gothic"/>
        </w:rPr>
        <w:t>, lo que deriva en una violación del ayuntamiento a nuestro marco jurídico vigente.</w:t>
      </w:r>
    </w:p>
    <w:p w14:paraId="5087561D" w14:textId="77777777" w:rsidR="00F70B9E" w:rsidRDefault="00F70B9E" w:rsidP="00F70B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b/>
          <w:bCs/>
          <w:lang w:val="es-MX"/>
        </w:rPr>
      </w:pPr>
    </w:p>
    <w:p w14:paraId="2C14E223" w14:textId="179317A4" w:rsidR="00CC3D2A" w:rsidRDefault="00E26E8C" w:rsidP="00CC3D2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b/>
          <w:bCs/>
          <w:lang w:val="es-MX"/>
        </w:rPr>
        <w:t xml:space="preserve">            </w:t>
      </w:r>
      <w:r w:rsidR="00CC3D2A" w:rsidRPr="00CC3D2A">
        <w:rPr>
          <w:rFonts w:ascii="Century Gothic" w:hAnsi="Century Gothic"/>
          <w:b/>
          <w:bCs/>
          <w:lang w:val="es-MX"/>
        </w:rPr>
        <w:t xml:space="preserve">ECONÓMICO. </w:t>
      </w:r>
      <w:r w:rsidR="00CC3D2A">
        <w:rPr>
          <w:rFonts w:ascii="Century Gothic" w:hAnsi="Century Gothic"/>
          <w:b/>
          <w:bCs/>
          <w:lang w:val="es-MX"/>
        </w:rPr>
        <w:t>–</w:t>
      </w:r>
      <w:r w:rsidR="00CC3D2A" w:rsidRPr="00CC3D2A">
        <w:rPr>
          <w:rFonts w:ascii="Century Gothic" w:hAnsi="Century Gothic"/>
          <w:b/>
          <w:bCs/>
          <w:lang w:val="es-MX"/>
        </w:rPr>
        <w:t xml:space="preserve"> </w:t>
      </w:r>
      <w:r w:rsidR="00CC3D2A">
        <w:rPr>
          <w:rFonts w:ascii="Century Gothic" w:hAnsi="Century Gothic"/>
          <w:lang w:val="es-MX"/>
        </w:rPr>
        <w:t xml:space="preserve">Aprobado que sea, túrnese a la Secretaría para que se elabore la minuta en los </w:t>
      </w:r>
      <w:r w:rsidR="000C7C75">
        <w:rPr>
          <w:rFonts w:ascii="Century Gothic" w:hAnsi="Century Gothic"/>
          <w:lang w:val="es-MX"/>
        </w:rPr>
        <w:t>términos</w:t>
      </w:r>
      <w:r w:rsidR="00CC3D2A">
        <w:rPr>
          <w:rFonts w:ascii="Century Gothic" w:hAnsi="Century Gothic"/>
          <w:lang w:val="es-MX"/>
        </w:rPr>
        <w:t xml:space="preserve"> correspondientes, así como remita copia </w:t>
      </w:r>
      <w:r w:rsidR="00F4665E">
        <w:rPr>
          <w:rFonts w:ascii="Century Gothic" w:hAnsi="Century Gothic"/>
          <w:lang w:val="es-MX"/>
        </w:rPr>
        <w:t>de este</w:t>
      </w:r>
      <w:r w:rsidR="00CC3D2A">
        <w:rPr>
          <w:rFonts w:ascii="Century Gothic" w:hAnsi="Century Gothic"/>
          <w:lang w:val="es-MX"/>
        </w:rPr>
        <w:t xml:space="preserve"> a las autoridades competentes para los efectos que haya lugar.</w:t>
      </w:r>
    </w:p>
    <w:p w14:paraId="005CBA37" w14:textId="00607CB8" w:rsidR="000C7C75" w:rsidRDefault="000C7C75" w:rsidP="00CC3D2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</w:p>
    <w:p w14:paraId="19D8E785" w14:textId="1EBF835D" w:rsidR="00CA4DC7" w:rsidRDefault="000C7C75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Dado en el Palacio Legislativo del Estado de Chihuahua, a los </w:t>
      </w:r>
      <w:r w:rsidR="00F70B9E">
        <w:rPr>
          <w:rFonts w:ascii="Century Gothic" w:hAnsi="Century Gothic"/>
          <w:lang w:val="es-MX"/>
        </w:rPr>
        <w:t>22</w:t>
      </w:r>
      <w:r w:rsidR="009310DB">
        <w:rPr>
          <w:rFonts w:ascii="Century Gothic" w:hAnsi="Century Gothic"/>
          <w:lang w:val="es-MX"/>
        </w:rPr>
        <w:t xml:space="preserve"> </w:t>
      </w:r>
      <w:r>
        <w:rPr>
          <w:rFonts w:ascii="Century Gothic" w:hAnsi="Century Gothic"/>
          <w:lang w:val="es-MX"/>
        </w:rPr>
        <w:t xml:space="preserve">días del mes de </w:t>
      </w:r>
      <w:r w:rsidR="00F70B9E">
        <w:rPr>
          <w:rFonts w:ascii="Century Gothic" w:hAnsi="Century Gothic"/>
          <w:lang w:val="es-MX"/>
        </w:rPr>
        <w:t>septiembre</w:t>
      </w:r>
      <w:r w:rsidR="00E26E8C">
        <w:rPr>
          <w:rFonts w:ascii="Century Gothic" w:hAnsi="Century Gothic"/>
          <w:lang w:val="es-MX"/>
        </w:rPr>
        <w:t xml:space="preserve"> </w:t>
      </w:r>
      <w:r>
        <w:rPr>
          <w:rFonts w:ascii="Century Gothic" w:hAnsi="Century Gothic"/>
          <w:lang w:val="es-MX"/>
        </w:rPr>
        <w:t xml:space="preserve">del </w:t>
      </w:r>
      <w:r w:rsidR="00F70B9E">
        <w:rPr>
          <w:rFonts w:ascii="Century Gothic" w:hAnsi="Century Gothic"/>
          <w:lang w:val="es-MX"/>
        </w:rPr>
        <w:t xml:space="preserve">año </w:t>
      </w:r>
      <w:r>
        <w:rPr>
          <w:rFonts w:ascii="Century Gothic" w:hAnsi="Century Gothic"/>
          <w:lang w:val="es-MX"/>
        </w:rPr>
        <w:t>dos mil veintidós.</w:t>
      </w:r>
    </w:p>
    <w:p w14:paraId="07D0A015" w14:textId="281CC203" w:rsidR="00375277" w:rsidRDefault="00375277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</w:p>
    <w:p w14:paraId="724BB23F" w14:textId="77777777" w:rsidR="00EE5B73" w:rsidRDefault="00EE5B73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</w:p>
    <w:p w14:paraId="2C6BF171" w14:textId="6999EE17" w:rsidR="00375277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  <w:r w:rsidRPr="00375277">
        <w:rPr>
          <w:rFonts w:ascii="Century Gothic" w:hAnsi="Century Gothic"/>
          <w:b/>
          <w:bCs/>
          <w:lang w:val="es-MX"/>
        </w:rPr>
        <w:t>ATENTAMENTE</w:t>
      </w:r>
    </w:p>
    <w:p w14:paraId="514FC57E" w14:textId="7C584424" w:rsidR="00375277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p w14:paraId="613B2352" w14:textId="34C6DF93" w:rsidR="00375277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p w14:paraId="4C7BDBA0" w14:textId="19920B73" w:rsidR="00375277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DIP. EDGAR JOSÉ PIÑÓN DOMÍNGUEZ </w:t>
      </w:r>
    </w:p>
    <w:p w14:paraId="74F048F7" w14:textId="341F516A" w:rsidR="006477D8" w:rsidRPr="00F70B9E" w:rsidRDefault="00375277" w:rsidP="00F70B9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PARTIDO REVOLUCIONARIO INSTITUCIONAL</w:t>
      </w:r>
    </w:p>
    <w:sectPr w:rsidR="006477D8" w:rsidRPr="00F70B9E" w:rsidSect="00EE5B73">
      <w:headerReference w:type="default" r:id="rId6"/>
      <w:footerReference w:type="default" r:id="rId7"/>
      <w:pgSz w:w="12240" w:h="15840"/>
      <w:pgMar w:top="2127" w:right="1440" w:bottom="1843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A0260" w14:textId="77777777" w:rsidR="00B54362" w:rsidRDefault="00B54362">
      <w:r>
        <w:separator/>
      </w:r>
    </w:p>
  </w:endnote>
  <w:endnote w:type="continuationSeparator" w:id="0">
    <w:p w14:paraId="7C52B4FB" w14:textId="77777777" w:rsidR="00B54362" w:rsidRDefault="00B5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04AE" w14:textId="77777777" w:rsidR="00370014" w:rsidRDefault="003700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1080A" w14:textId="77777777" w:rsidR="00B54362" w:rsidRDefault="00B54362">
      <w:r>
        <w:separator/>
      </w:r>
    </w:p>
  </w:footnote>
  <w:footnote w:type="continuationSeparator" w:id="0">
    <w:p w14:paraId="1363176A" w14:textId="77777777" w:rsidR="00B54362" w:rsidRDefault="00B5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01E79" w14:textId="77777777" w:rsidR="00370014" w:rsidRDefault="00AC30E5">
    <w:pPr>
      <w:pStyle w:val="EncabezadoypieA"/>
      <w:rPr>
        <w:rFonts w:hint="eastAsia"/>
      </w:rPr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1DD90D86" wp14:editId="2AE89922">
          <wp:simplePos x="0" y="0"/>
          <wp:positionH relativeFrom="page">
            <wp:posOffset>419100</wp:posOffset>
          </wp:positionH>
          <wp:positionV relativeFrom="page">
            <wp:posOffset>161925</wp:posOffset>
          </wp:positionV>
          <wp:extent cx="838200" cy="838200"/>
          <wp:effectExtent l="0" t="0" r="0" b="0"/>
          <wp:wrapNone/>
          <wp:docPr id="19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" descr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84783D2" wp14:editId="2A98DA4B">
              <wp:simplePos x="0" y="0"/>
              <wp:positionH relativeFrom="page">
                <wp:posOffset>3648075</wp:posOffset>
              </wp:positionH>
              <wp:positionV relativeFrom="page">
                <wp:posOffset>457200</wp:posOffset>
              </wp:positionV>
              <wp:extent cx="4238625" cy="45719"/>
              <wp:effectExtent l="0" t="0" r="0" b="0"/>
              <wp:wrapNone/>
              <wp:docPr id="1073741826" name="officeArt object" descr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8625" cy="45719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6" style="visibility:visible;position:absolute;margin-left:287.2pt;margin-top:36.0pt;width:333.8pt;height:3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8080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  <w:lang w:val="es-MX"/>
      </w:rPr>
      <w:drawing>
        <wp:anchor distT="152400" distB="152400" distL="152400" distR="152400" simplePos="0" relativeHeight="251660288" behindDoc="1" locked="0" layoutInCell="1" allowOverlap="1" wp14:anchorId="44FB4244" wp14:editId="762A0E6E">
          <wp:simplePos x="0" y="0"/>
          <wp:positionH relativeFrom="page">
            <wp:posOffset>3276600</wp:posOffset>
          </wp:positionH>
          <wp:positionV relativeFrom="page">
            <wp:posOffset>9358630</wp:posOffset>
          </wp:positionV>
          <wp:extent cx="1159059" cy="457200"/>
          <wp:effectExtent l="0" t="0" r="0" b="0"/>
          <wp:wrapNone/>
          <wp:docPr id="20" name="officeArt object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n 2" descr="Imagen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9059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4"/>
    <w:rsid w:val="000013DC"/>
    <w:rsid w:val="00016A50"/>
    <w:rsid w:val="00017169"/>
    <w:rsid w:val="00017E9A"/>
    <w:rsid w:val="00021315"/>
    <w:rsid w:val="000349BB"/>
    <w:rsid w:val="00040E31"/>
    <w:rsid w:val="00047903"/>
    <w:rsid w:val="00051A52"/>
    <w:rsid w:val="00057D01"/>
    <w:rsid w:val="00063D0E"/>
    <w:rsid w:val="00067B4E"/>
    <w:rsid w:val="00071136"/>
    <w:rsid w:val="00084368"/>
    <w:rsid w:val="000A273E"/>
    <w:rsid w:val="000C093F"/>
    <w:rsid w:val="000C247C"/>
    <w:rsid w:val="000C7C75"/>
    <w:rsid w:val="000E5938"/>
    <w:rsid w:val="0010191D"/>
    <w:rsid w:val="00112283"/>
    <w:rsid w:val="00115CD5"/>
    <w:rsid w:val="00131097"/>
    <w:rsid w:val="00160219"/>
    <w:rsid w:val="00166B10"/>
    <w:rsid w:val="0017078A"/>
    <w:rsid w:val="00173F45"/>
    <w:rsid w:val="00180D5C"/>
    <w:rsid w:val="001817D1"/>
    <w:rsid w:val="00183D9D"/>
    <w:rsid w:val="001A141F"/>
    <w:rsid w:val="001E089E"/>
    <w:rsid w:val="001F1E41"/>
    <w:rsid w:val="002114B1"/>
    <w:rsid w:val="00222E2D"/>
    <w:rsid w:val="00223697"/>
    <w:rsid w:val="0026495C"/>
    <w:rsid w:val="0028374A"/>
    <w:rsid w:val="00291CEB"/>
    <w:rsid w:val="00295932"/>
    <w:rsid w:val="002A1F16"/>
    <w:rsid w:val="002A3B4B"/>
    <w:rsid w:val="002A6C47"/>
    <w:rsid w:val="002A73CA"/>
    <w:rsid w:val="002D47E1"/>
    <w:rsid w:val="0031630C"/>
    <w:rsid w:val="00327CBF"/>
    <w:rsid w:val="0033669D"/>
    <w:rsid w:val="0035181F"/>
    <w:rsid w:val="0035216E"/>
    <w:rsid w:val="00357DB1"/>
    <w:rsid w:val="003610B0"/>
    <w:rsid w:val="003666AD"/>
    <w:rsid w:val="00370014"/>
    <w:rsid w:val="00375277"/>
    <w:rsid w:val="00381E77"/>
    <w:rsid w:val="00391F36"/>
    <w:rsid w:val="00393F02"/>
    <w:rsid w:val="003A1F27"/>
    <w:rsid w:val="003A2860"/>
    <w:rsid w:val="003B2368"/>
    <w:rsid w:val="003B7F30"/>
    <w:rsid w:val="003C7B82"/>
    <w:rsid w:val="00406E21"/>
    <w:rsid w:val="004145D5"/>
    <w:rsid w:val="00430848"/>
    <w:rsid w:val="00431DF3"/>
    <w:rsid w:val="00432633"/>
    <w:rsid w:val="004342F1"/>
    <w:rsid w:val="004371A9"/>
    <w:rsid w:val="00443DE3"/>
    <w:rsid w:val="004440CC"/>
    <w:rsid w:val="00444DAC"/>
    <w:rsid w:val="00456F8F"/>
    <w:rsid w:val="004746A1"/>
    <w:rsid w:val="004761F9"/>
    <w:rsid w:val="004776A2"/>
    <w:rsid w:val="004848BD"/>
    <w:rsid w:val="004A07ED"/>
    <w:rsid w:val="004B1B63"/>
    <w:rsid w:val="004B5744"/>
    <w:rsid w:val="004E6D49"/>
    <w:rsid w:val="0050000B"/>
    <w:rsid w:val="00505328"/>
    <w:rsid w:val="005076C1"/>
    <w:rsid w:val="00520CA7"/>
    <w:rsid w:val="00520DE6"/>
    <w:rsid w:val="0052252D"/>
    <w:rsid w:val="00522815"/>
    <w:rsid w:val="00544646"/>
    <w:rsid w:val="00554779"/>
    <w:rsid w:val="0055522C"/>
    <w:rsid w:val="00565CD3"/>
    <w:rsid w:val="00571DEA"/>
    <w:rsid w:val="00572EB3"/>
    <w:rsid w:val="00575A36"/>
    <w:rsid w:val="005A2384"/>
    <w:rsid w:val="005A4750"/>
    <w:rsid w:val="005B724B"/>
    <w:rsid w:val="005D6ACC"/>
    <w:rsid w:val="005E0E41"/>
    <w:rsid w:val="005F2F6A"/>
    <w:rsid w:val="00614892"/>
    <w:rsid w:val="0061537B"/>
    <w:rsid w:val="0061781B"/>
    <w:rsid w:val="00621F21"/>
    <w:rsid w:val="006327FF"/>
    <w:rsid w:val="00640885"/>
    <w:rsid w:val="00641280"/>
    <w:rsid w:val="006477D8"/>
    <w:rsid w:val="00657A45"/>
    <w:rsid w:val="0066381B"/>
    <w:rsid w:val="00671CA8"/>
    <w:rsid w:val="006754E9"/>
    <w:rsid w:val="0069038B"/>
    <w:rsid w:val="00695727"/>
    <w:rsid w:val="006C338B"/>
    <w:rsid w:val="007007DB"/>
    <w:rsid w:val="00707549"/>
    <w:rsid w:val="007568D6"/>
    <w:rsid w:val="00767104"/>
    <w:rsid w:val="00781CB3"/>
    <w:rsid w:val="00783E36"/>
    <w:rsid w:val="007A16F1"/>
    <w:rsid w:val="007B0E0A"/>
    <w:rsid w:val="007B2A78"/>
    <w:rsid w:val="007C37F1"/>
    <w:rsid w:val="007F1468"/>
    <w:rsid w:val="008032E2"/>
    <w:rsid w:val="00833815"/>
    <w:rsid w:val="0083789E"/>
    <w:rsid w:val="008448E9"/>
    <w:rsid w:val="008511A6"/>
    <w:rsid w:val="008678CC"/>
    <w:rsid w:val="008835DA"/>
    <w:rsid w:val="0088562A"/>
    <w:rsid w:val="00893B4E"/>
    <w:rsid w:val="00895F9E"/>
    <w:rsid w:val="008F05E2"/>
    <w:rsid w:val="008F7B7E"/>
    <w:rsid w:val="00924843"/>
    <w:rsid w:val="009310DB"/>
    <w:rsid w:val="009336E6"/>
    <w:rsid w:val="00935481"/>
    <w:rsid w:val="00937496"/>
    <w:rsid w:val="00942992"/>
    <w:rsid w:val="0094506E"/>
    <w:rsid w:val="00945BFA"/>
    <w:rsid w:val="00952757"/>
    <w:rsid w:val="00954E22"/>
    <w:rsid w:val="00966A2E"/>
    <w:rsid w:val="009873BF"/>
    <w:rsid w:val="009908CE"/>
    <w:rsid w:val="00996BF8"/>
    <w:rsid w:val="009A4CE7"/>
    <w:rsid w:val="009C5EBF"/>
    <w:rsid w:val="009D10DE"/>
    <w:rsid w:val="009D75D7"/>
    <w:rsid w:val="009F1095"/>
    <w:rsid w:val="00A02C38"/>
    <w:rsid w:val="00A06086"/>
    <w:rsid w:val="00A1589B"/>
    <w:rsid w:val="00A22329"/>
    <w:rsid w:val="00A22548"/>
    <w:rsid w:val="00A303A1"/>
    <w:rsid w:val="00A31B15"/>
    <w:rsid w:val="00A32A78"/>
    <w:rsid w:val="00A34EF6"/>
    <w:rsid w:val="00A3692A"/>
    <w:rsid w:val="00A42359"/>
    <w:rsid w:val="00A45D5A"/>
    <w:rsid w:val="00A755C6"/>
    <w:rsid w:val="00A91326"/>
    <w:rsid w:val="00AB17D2"/>
    <w:rsid w:val="00AB63B7"/>
    <w:rsid w:val="00AC30E5"/>
    <w:rsid w:val="00AE164C"/>
    <w:rsid w:val="00AE3FAB"/>
    <w:rsid w:val="00AF245A"/>
    <w:rsid w:val="00B0068D"/>
    <w:rsid w:val="00B03274"/>
    <w:rsid w:val="00B267CC"/>
    <w:rsid w:val="00B27A22"/>
    <w:rsid w:val="00B36731"/>
    <w:rsid w:val="00B36C10"/>
    <w:rsid w:val="00B5047B"/>
    <w:rsid w:val="00B54362"/>
    <w:rsid w:val="00B54CAC"/>
    <w:rsid w:val="00B7492D"/>
    <w:rsid w:val="00BA0F2F"/>
    <w:rsid w:val="00BA6EB9"/>
    <w:rsid w:val="00BA75CB"/>
    <w:rsid w:val="00BA7CCE"/>
    <w:rsid w:val="00BB016D"/>
    <w:rsid w:val="00BB641E"/>
    <w:rsid w:val="00BC4547"/>
    <w:rsid w:val="00BD2408"/>
    <w:rsid w:val="00BE551F"/>
    <w:rsid w:val="00BF585C"/>
    <w:rsid w:val="00C00AA7"/>
    <w:rsid w:val="00C01D78"/>
    <w:rsid w:val="00C04A11"/>
    <w:rsid w:val="00C31AB2"/>
    <w:rsid w:val="00C45CD9"/>
    <w:rsid w:val="00C5487B"/>
    <w:rsid w:val="00C5723B"/>
    <w:rsid w:val="00CA4DC7"/>
    <w:rsid w:val="00CC141F"/>
    <w:rsid w:val="00CC3D2A"/>
    <w:rsid w:val="00CE2878"/>
    <w:rsid w:val="00CF3C1F"/>
    <w:rsid w:val="00CF50C7"/>
    <w:rsid w:val="00D011D3"/>
    <w:rsid w:val="00D02BCA"/>
    <w:rsid w:val="00D13647"/>
    <w:rsid w:val="00D15147"/>
    <w:rsid w:val="00D20F7A"/>
    <w:rsid w:val="00D26029"/>
    <w:rsid w:val="00D375E3"/>
    <w:rsid w:val="00D45776"/>
    <w:rsid w:val="00D46648"/>
    <w:rsid w:val="00D5262C"/>
    <w:rsid w:val="00D54EFE"/>
    <w:rsid w:val="00D60D39"/>
    <w:rsid w:val="00D70545"/>
    <w:rsid w:val="00D92360"/>
    <w:rsid w:val="00DA2507"/>
    <w:rsid w:val="00DA4350"/>
    <w:rsid w:val="00DB5457"/>
    <w:rsid w:val="00DD26E4"/>
    <w:rsid w:val="00DD47CF"/>
    <w:rsid w:val="00DF33A9"/>
    <w:rsid w:val="00DF521B"/>
    <w:rsid w:val="00DF6BF1"/>
    <w:rsid w:val="00E15F18"/>
    <w:rsid w:val="00E20D6D"/>
    <w:rsid w:val="00E2625F"/>
    <w:rsid w:val="00E26E8C"/>
    <w:rsid w:val="00E330CB"/>
    <w:rsid w:val="00E34DBA"/>
    <w:rsid w:val="00E36212"/>
    <w:rsid w:val="00E45505"/>
    <w:rsid w:val="00E5555B"/>
    <w:rsid w:val="00E75F4A"/>
    <w:rsid w:val="00E77DD7"/>
    <w:rsid w:val="00E875CC"/>
    <w:rsid w:val="00EB1DD5"/>
    <w:rsid w:val="00EB5C6D"/>
    <w:rsid w:val="00ED4B9C"/>
    <w:rsid w:val="00EE3172"/>
    <w:rsid w:val="00EE5B73"/>
    <w:rsid w:val="00EF05CE"/>
    <w:rsid w:val="00EF28D0"/>
    <w:rsid w:val="00F257CC"/>
    <w:rsid w:val="00F2713B"/>
    <w:rsid w:val="00F329F9"/>
    <w:rsid w:val="00F423C8"/>
    <w:rsid w:val="00F426B8"/>
    <w:rsid w:val="00F46368"/>
    <w:rsid w:val="00F4665E"/>
    <w:rsid w:val="00F559FE"/>
    <w:rsid w:val="00F70B9E"/>
    <w:rsid w:val="00F813CB"/>
    <w:rsid w:val="00F9391C"/>
    <w:rsid w:val="00F975DF"/>
    <w:rsid w:val="00FA6DBD"/>
    <w:rsid w:val="00FE6773"/>
    <w:rsid w:val="00FF51B3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56BB"/>
  <w15:docId w15:val="{4B160893-496C-482C-BA26-64F8270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A4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A">
    <w:name w:val="Encabezado y pie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CA4DC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F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2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Israel</dc:creator>
  <cp:lastModifiedBy>Brenda Sarahi Gonzalez Dominguez</cp:lastModifiedBy>
  <cp:revision>2</cp:revision>
  <cp:lastPrinted>2022-03-23T21:16:00Z</cp:lastPrinted>
  <dcterms:created xsi:type="dcterms:W3CDTF">2022-09-21T20:08:00Z</dcterms:created>
  <dcterms:modified xsi:type="dcterms:W3CDTF">2022-09-21T20:08:00Z</dcterms:modified>
</cp:coreProperties>
</file>