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86" w:rsidRPr="00E71034" w:rsidRDefault="00081786" w:rsidP="00081786">
      <w:pPr>
        <w:spacing w:line="360" w:lineRule="auto"/>
        <w:contextualSpacing w:val="0"/>
        <w:jc w:val="both"/>
        <w:rPr>
          <w:rFonts w:eastAsia="Times New Roman"/>
          <w:sz w:val="28"/>
          <w:szCs w:val="28"/>
        </w:rPr>
      </w:pPr>
      <w:r w:rsidRPr="00E71034">
        <w:rPr>
          <w:rFonts w:eastAsia="Times New Roman"/>
          <w:b/>
          <w:bCs/>
          <w:color w:val="000000"/>
          <w:sz w:val="28"/>
          <w:szCs w:val="28"/>
        </w:rPr>
        <w:t>H. CONGRESO DEL ESTADO.</w:t>
      </w:r>
      <w:r w:rsidRPr="00E71034">
        <w:rPr>
          <w:rFonts w:eastAsia="Times New Roman"/>
          <w:color w:val="000000"/>
          <w:sz w:val="28"/>
          <w:szCs w:val="28"/>
        </w:rPr>
        <w:t xml:space="preserve"> </w:t>
      </w:r>
    </w:p>
    <w:p w:rsidR="00081786" w:rsidRDefault="00081786" w:rsidP="00081786">
      <w:pPr>
        <w:spacing w:line="360" w:lineRule="auto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E71034">
        <w:rPr>
          <w:rFonts w:eastAsia="Times New Roman"/>
          <w:b/>
          <w:bCs/>
          <w:color w:val="000000"/>
          <w:sz w:val="28"/>
          <w:szCs w:val="28"/>
        </w:rPr>
        <w:t>P R E S E N T E.</w:t>
      </w:r>
      <w:r w:rsidRPr="00E71034">
        <w:rPr>
          <w:rFonts w:eastAsia="Times New Roman"/>
          <w:color w:val="000000"/>
          <w:sz w:val="28"/>
          <w:szCs w:val="28"/>
        </w:rPr>
        <w:t xml:space="preserve"> </w:t>
      </w:r>
    </w:p>
    <w:p w:rsidR="000D7D82" w:rsidRPr="00E71034" w:rsidRDefault="000D7D82" w:rsidP="00081786">
      <w:pPr>
        <w:spacing w:line="360" w:lineRule="auto"/>
        <w:contextualSpacing w:val="0"/>
        <w:jc w:val="both"/>
        <w:rPr>
          <w:rFonts w:eastAsia="Times New Roman"/>
          <w:sz w:val="28"/>
          <w:szCs w:val="28"/>
        </w:rPr>
      </w:pPr>
    </w:p>
    <w:p w:rsidR="00081786" w:rsidRDefault="00081786" w:rsidP="00081786">
      <w:pPr>
        <w:spacing w:line="360" w:lineRule="auto"/>
        <w:contextualSpacing w:val="0"/>
        <w:jc w:val="both"/>
        <w:rPr>
          <w:rFonts w:eastAsia="Times New Roman"/>
          <w:color w:val="000000"/>
          <w:sz w:val="28"/>
          <w:szCs w:val="28"/>
        </w:rPr>
      </w:pPr>
      <w:r w:rsidRPr="0024509A">
        <w:rPr>
          <w:rFonts w:eastAsia="Times New Roman"/>
          <w:bCs/>
          <w:color w:val="000000"/>
          <w:sz w:val="27"/>
          <w:szCs w:val="27"/>
        </w:rPr>
        <w:t>Quienes suscriben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, </w:t>
      </w:r>
      <w:r w:rsidR="00AD5C3B">
        <w:rPr>
          <w:rFonts w:eastAsia="Times New Roman"/>
          <w:b/>
          <w:bCs/>
          <w:color w:val="000000"/>
          <w:sz w:val="27"/>
          <w:szCs w:val="27"/>
        </w:rPr>
        <w:t>Ilse América García Soto</w:t>
      </w:r>
      <w:r w:rsidRPr="0024509A">
        <w:rPr>
          <w:rFonts w:eastAsia="Times New Roman"/>
          <w:b/>
          <w:bCs/>
          <w:color w:val="000000"/>
          <w:sz w:val="27"/>
          <w:szCs w:val="27"/>
        </w:rPr>
        <w:t xml:space="preserve">, Leticia Ortega Máynez, Óscar Daniel </w:t>
      </w:r>
      <w:proofErr w:type="spellStart"/>
      <w:r w:rsidRPr="0024509A">
        <w:rPr>
          <w:rFonts w:eastAsia="Times New Roman"/>
          <w:b/>
          <w:bCs/>
          <w:color w:val="000000"/>
          <w:sz w:val="27"/>
          <w:szCs w:val="27"/>
        </w:rPr>
        <w:t>Avitia</w:t>
      </w:r>
      <w:proofErr w:type="spellEnd"/>
      <w:r w:rsidRPr="0024509A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4509A">
        <w:rPr>
          <w:rFonts w:eastAsia="Times New Roman"/>
          <w:b/>
          <w:bCs/>
          <w:color w:val="000000"/>
          <w:sz w:val="27"/>
          <w:szCs w:val="27"/>
        </w:rPr>
        <w:t>Arellanes</w:t>
      </w:r>
      <w:proofErr w:type="spellEnd"/>
      <w:r w:rsidRPr="0024509A">
        <w:rPr>
          <w:rFonts w:eastAsia="Times New Roman"/>
          <w:b/>
          <w:bCs/>
          <w:color w:val="000000"/>
          <w:sz w:val="27"/>
          <w:szCs w:val="27"/>
        </w:rPr>
        <w:t xml:space="preserve">, Gustavo De la Rosa </w:t>
      </w:r>
      <w:proofErr w:type="spellStart"/>
      <w:r w:rsidRPr="0024509A">
        <w:rPr>
          <w:rFonts w:eastAsia="Times New Roman"/>
          <w:b/>
          <w:bCs/>
          <w:color w:val="000000"/>
          <w:sz w:val="27"/>
          <w:szCs w:val="27"/>
        </w:rPr>
        <w:t>Hickerson</w:t>
      </w:r>
      <w:proofErr w:type="spellEnd"/>
      <w:r w:rsidRPr="0024509A">
        <w:rPr>
          <w:rFonts w:eastAsia="Times New Roman"/>
          <w:b/>
          <w:bCs/>
          <w:color w:val="000000"/>
          <w:sz w:val="27"/>
          <w:szCs w:val="27"/>
        </w:rPr>
        <w:t>, Magdalena Rentería Pérez, María Antonieta Pérez Reyes,</w:t>
      </w:r>
      <w:r w:rsidR="00AD5C3B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AD5C3B" w:rsidRPr="00AD5C3B">
        <w:rPr>
          <w:rFonts w:eastAsia="Times New Roman"/>
          <w:b/>
          <w:bCs/>
          <w:color w:val="000000"/>
          <w:sz w:val="27"/>
          <w:szCs w:val="27"/>
        </w:rPr>
        <w:t>Edin</w:t>
      </w:r>
      <w:proofErr w:type="spellEnd"/>
      <w:r w:rsidR="00AD5C3B" w:rsidRPr="00AD5C3B">
        <w:rPr>
          <w:rFonts w:eastAsia="Times New Roman"/>
          <w:b/>
          <w:bCs/>
          <w:color w:val="000000"/>
          <w:sz w:val="27"/>
          <w:szCs w:val="27"/>
        </w:rPr>
        <w:t xml:space="preserve"> Cuauhtémoc Estrada Sotelo</w:t>
      </w:r>
      <w:r w:rsidR="00AD5C3B">
        <w:rPr>
          <w:rFonts w:eastAsia="Times New Roman"/>
          <w:b/>
          <w:bCs/>
          <w:color w:val="000000"/>
          <w:sz w:val="27"/>
          <w:szCs w:val="27"/>
        </w:rPr>
        <w:t>,</w:t>
      </w:r>
      <w:r w:rsidRPr="0024509A">
        <w:rPr>
          <w:rFonts w:eastAsia="Times New Roman"/>
          <w:b/>
          <w:bCs/>
          <w:color w:val="000000"/>
          <w:sz w:val="27"/>
          <w:szCs w:val="27"/>
        </w:rPr>
        <w:t xml:space="preserve"> Adriana Terrazas P</w:t>
      </w:r>
      <w:r>
        <w:rPr>
          <w:rFonts w:eastAsia="Times New Roman"/>
          <w:b/>
          <w:bCs/>
          <w:color w:val="000000"/>
          <w:sz w:val="27"/>
          <w:szCs w:val="27"/>
        </w:rPr>
        <w:t>orras, Benjamín Carrera Chávez,</w:t>
      </w:r>
      <w:r w:rsidRPr="0024509A">
        <w:rPr>
          <w:rFonts w:eastAsia="Times New Roman"/>
          <w:b/>
          <w:bCs/>
          <w:color w:val="000000"/>
          <w:sz w:val="27"/>
          <w:szCs w:val="27"/>
        </w:rPr>
        <w:t xml:space="preserve"> David Óscar Castrejón Rivas</w:t>
      </w:r>
      <w:r>
        <w:rPr>
          <w:rFonts w:eastAsia="Times New Roman"/>
          <w:b/>
          <w:bCs/>
          <w:color w:val="000000"/>
          <w:sz w:val="27"/>
          <w:szCs w:val="27"/>
        </w:rPr>
        <w:t xml:space="preserve">, </w:t>
      </w:r>
      <w:r w:rsidRPr="008204EE">
        <w:rPr>
          <w:rFonts w:eastAsia="Times New Roman"/>
          <w:bCs/>
          <w:color w:val="000000"/>
          <w:sz w:val="27"/>
          <w:szCs w:val="27"/>
        </w:rPr>
        <w:t>y la de la voz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, Rosana Díaz Reyes, </w:t>
      </w:r>
      <w:r w:rsidRPr="0024509A">
        <w:rPr>
          <w:rFonts w:eastAsia="Times New Roman"/>
          <w:bCs/>
          <w:color w:val="000000"/>
          <w:sz w:val="27"/>
          <w:szCs w:val="27"/>
        </w:rPr>
        <w:t>en nuestro carácter de Diputadas y Diputados de la Sexagésima Séptima Legislatura e integrantes Grupo Parlamentario de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 MORENA, </w:t>
      </w:r>
      <w:r w:rsidRPr="0024509A">
        <w:rPr>
          <w:rFonts w:eastAsia="Times New Roman"/>
          <w:bCs/>
          <w:color w:val="000000"/>
          <w:sz w:val="27"/>
          <w:szCs w:val="27"/>
        </w:rPr>
        <w:t>con fundamento en lo dispuesto</w:t>
      </w:r>
      <w:r>
        <w:rPr>
          <w:rFonts w:eastAsia="Times New Roman"/>
          <w:bCs/>
          <w:color w:val="000000"/>
          <w:sz w:val="27"/>
          <w:szCs w:val="27"/>
        </w:rPr>
        <w:t xml:space="preserve"> </w:t>
      </w:r>
      <w:r w:rsidRPr="00292055">
        <w:rPr>
          <w:rFonts w:eastAsia="Times New Roman"/>
          <w:bCs/>
          <w:color w:val="000000"/>
          <w:sz w:val="28"/>
          <w:szCs w:val="28"/>
        </w:rPr>
        <w:t>por el artículo 169 de la Ley Orgánica del Poder Legislativo, así como el artículo 76 fracción V del Reglamento Interior y de Prácticas Parlamentarias, me permito someter a la consideración de esta Soberanía, iniciativa con carácter</w:t>
      </w:r>
      <w:r w:rsidR="00594C70">
        <w:rPr>
          <w:rFonts w:eastAsia="Times New Roman"/>
          <w:bCs/>
          <w:color w:val="000000"/>
          <w:sz w:val="28"/>
          <w:szCs w:val="28"/>
        </w:rPr>
        <w:t xml:space="preserve"> de</w:t>
      </w:r>
      <w:r w:rsidRPr="0029205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94C70" w:rsidRPr="00D80A5B">
        <w:rPr>
          <w:rFonts w:eastAsia="Times New Roman"/>
          <w:b/>
          <w:color w:val="000000"/>
          <w:sz w:val="28"/>
          <w:szCs w:val="28"/>
        </w:rPr>
        <w:t>Punto</w:t>
      </w:r>
      <w:r w:rsidR="00594C70">
        <w:rPr>
          <w:rFonts w:eastAsia="Times New Roman"/>
          <w:b/>
          <w:color w:val="000000"/>
          <w:sz w:val="28"/>
          <w:szCs w:val="28"/>
        </w:rPr>
        <w:t xml:space="preserve"> </w:t>
      </w:r>
      <w:r w:rsidR="00594C70" w:rsidRPr="00D80A5B">
        <w:rPr>
          <w:rFonts w:eastAsia="Times New Roman"/>
          <w:b/>
          <w:color w:val="000000"/>
          <w:sz w:val="28"/>
          <w:szCs w:val="28"/>
        </w:rPr>
        <w:t>Acuerdo</w:t>
      </w:r>
      <w:r w:rsidR="00594C70">
        <w:rPr>
          <w:rFonts w:eastAsia="Times New Roman"/>
          <w:b/>
          <w:color w:val="000000"/>
          <w:sz w:val="28"/>
          <w:szCs w:val="28"/>
        </w:rPr>
        <w:t xml:space="preserve"> con carácter de Urgente Resolución</w:t>
      </w:r>
      <w:r w:rsidRPr="00292055">
        <w:rPr>
          <w:rFonts w:eastAsia="Times New Roman"/>
          <w:bCs/>
          <w:color w:val="000000"/>
          <w:sz w:val="28"/>
          <w:szCs w:val="28"/>
        </w:rPr>
        <w:t xml:space="preserve">, a fin de exhortar respetuosamente </w:t>
      </w:r>
      <w:r w:rsidR="0002091D">
        <w:rPr>
          <w:rFonts w:eastAsia="Times New Roman"/>
          <w:bCs/>
          <w:color w:val="000000"/>
          <w:sz w:val="28"/>
          <w:szCs w:val="28"/>
        </w:rPr>
        <w:t>a la Titular del</w:t>
      </w:r>
      <w:r w:rsidR="00926516">
        <w:rPr>
          <w:rFonts w:eastAsia="Times New Roman"/>
          <w:bCs/>
          <w:color w:val="000000"/>
          <w:sz w:val="28"/>
          <w:szCs w:val="28"/>
        </w:rPr>
        <w:t xml:space="preserve"> Ejecutivo del Estado para que </w:t>
      </w:r>
      <w:r w:rsidR="0034316E">
        <w:rPr>
          <w:rFonts w:eastAsia="Times New Roman"/>
          <w:bCs/>
          <w:color w:val="000000"/>
          <w:sz w:val="28"/>
          <w:szCs w:val="28"/>
        </w:rPr>
        <w:t>se tomen las medidas necesarias</w:t>
      </w:r>
      <w:r w:rsidR="00B312D8">
        <w:rPr>
          <w:rFonts w:eastAsia="Times New Roman"/>
          <w:bCs/>
          <w:color w:val="000000"/>
          <w:sz w:val="28"/>
          <w:szCs w:val="28"/>
        </w:rPr>
        <w:t xml:space="preserve"> de austeridad en los festejos relativos al Grito de Independencia</w:t>
      </w:r>
      <w:r w:rsidR="0002091D">
        <w:rPr>
          <w:rFonts w:eastAsia="Times New Roman"/>
          <w:bCs/>
          <w:color w:val="000000"/>
          <w:sz w:val="28"/>
          <w:szCs w:val="28"/>
        </w:rPr>
        <w:t>,</w:t>
      </w:r>
      <w:r w:rsidR="0092651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312D8">
        <w:rPr>
          <w:rFonts w:eastAsia="Times New Roman"/>
          <w:bCs/>
          <w:color w:val="000000"/>
          <w:sz w:val="28"/>
          <w:szCs w:val="28"/>
        </w:rPr>
        <w:t>así mismo, se informe a esta So</w:t>
      </w:r>
      <w:r w:rsidR="00E543F3">
        <w:rPr>
          <w:rFonts w:eastAsia="Times New Roman"/>
          <w:bCs/>
          <w:color w:val="000000"/>
          <w:sz w:val="28"/>
          <w:szCs w:val="28"/>
        </w:rPr>
        <w:t>beranía sobre los gastos presupuestados</w:t>
      </w:r>
      <w:r w:rsidR="00B312D8">
        <w:rPr>
          <w:rFonts w:eastAsia="Times New Roman"/>
          <w:bCs/>
          <w:color w:val="000000"/>
          <w:sz w:val="28"/>
          <w:szCs w:val="28"/>
        </w:rPr>
        <w:t xml:space="preserve"> para </w:t>
      </w:r>
      <w:r w:rsidR="00E543F3">
        <w:rPr>
          <w:rFonts w:eastAsia="Times New Roman"/>
          <w:bCs/>
          <w:color w:val="000000"/>
          <w:sz w:val="28"/>
          <w:szCs w:val="28"/>
        </w:rPr>
        <w:t>las celebracio</w:t>
      </w:r>
      <w:r w:rsidR="00B312D8">
        <w:rPr>
          <w:rFonts w:eastAsia="Times New Roman"/>
          <w:bCs/>
          <w:color w:val="000000"/>
          <w:sz w:val="28"/>
          <w:szCs w:val="28"/>
        </w:rPr>
        <w:t>n</w:t>
      </w:r>
      <w:r w:rsidR="00E543F3">
        <w:rPr>
          <w:rFonts w:eastAsia="Times New Roman"/>
          <w:bCs/>
          <w:color w:val="000000"/>
          <w:sz w:val="28"/>
          <w:szCs w:val="28"/>
        </w:rPr>
        <w:t>es</w:t>
      </w:r>
      <w:r w:rsidR="00B312D8">
        <w:rPr>
          <w:rFonts w:eastAsia="Times New Roman"/>
          <w:bCs/>
          <w:color w:val="000000"/>
          <w:sz w:val="28"/>
          <w:szCs w:val="28"/>
        </w:rPr>
        <w:t xml:space="preserve"> patria</w:t>
      </w:r>
      <w:r w:rsidR="00E543F3">
        <w:rPr>
          <w:rFonts w:eastAsia="Times New Roman"/>
          <w:bCs/>
          <w:color w:val="000000"/>
          <w:sz w:val="28"/>
          <w:szCs w:val="28"/>
        </w:rPr>
        <w:t>s del 15 y 16 de septiembre</w:t>
      </w:r>
      <w:r w:rsidRPr="00292055">
        <w:rPr>
          <w:sz w:val="28"/>
          <w:szCs w:val="28"/>
        </w:rPr>
        <w:t>, lo anterior</w:t>
      </w:r>
      <w:r w:rsidRPr="00292055">
        <w:rPr>
          <w:rFonts w:eastAsia="Times New Roman"/>
          <w:bCs/>
          <w:color w:val="000000"/>
          <w:sz w:val="28"/>
          <w:szCs w:val="28"/>
        </w:rPr>
        <w:t xml:space="preserve"> sustentado en la siguiente:</w:t>
      </w:r>
      <w:r w:rsidRPr="00E7103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1034">
        <w:rPr>
          <w:rFonts w:eastAsia="Times New Roman"/>
          <w:color w:val="000000"/>
          <w:sz w:val="28"/>
          <w:szCs w:val="28"/>
        </w:rPr>
        <w:t> </w:t>
      </w:r>
    </w:p>
    <w:p w:rsidR="00081786" w:rsidRPr="00F31D0C" w:rsidRDefault="00081786" w:rsidP="00081786">
      <w:pPr>
        <w:spacing w:line="360" w:lineRule="auto"/>
        <w:contextualSpacing w:val="0"/>
        <w:jc w:val="both"/>
        <w:rPr>
          <w:rFonts w:eastAsia="Times New Roman"/>
          <w:b/>
          <w:bCs/>
          <w:color w:val="000000"/>
          <w:sz w:val="27"/>
          <w:szCs w:val="27"/>
        </w:rPr>
      </w:pPr>
    </w:p>
    <w:p w:rsidR="00081786" w:rsidRDefault="00081786" w:rsidP="00081786">
      <w:pPr>
        <w:spacing w:line="360" w:lineRule="auto"/>
        <w:contextualSpacing w:val="0"/>
        <w:jc w:val="center"/>
        <w:rPr>
          <w:rFonts w:eastAsia="Times New Roman"/>
          <w:color w:val="000000"/>
          <w:sz w:val="24"/>
          <w:szCs w:val="24"/>
        </w:rPr>
      </w:pPr>
      <w:r w:rsidRPr="002C53B6">
        <w:rPr>
          <w:rFonts w:eastAsia="Times New Roman"/>
          <w:b/>
          <w:bCs/>
          <w:color w:val="000000"/>
          <w:sz w:val="24"/>
          <w:szCs w:val="24"/>
        </w:rPr>
        <w:t>EXPOSICIÓN DE MOTIVOS</w:t>
      </w:r>
      <w:r w:rsidRPr="002C53B6">
        <w:rPr>
          <w:rFonts w:eastAsia="Times New Roman"/>
          <w:color w:val="000000"/>
          <w:sz w:val="24"/>
          <w:szCs w:val="24"/>
        </w:rPr>
        <w:t xml:space="preserve"> </w:t>
      </w:r>
    </w:p>
    <w:p w:rsidR="00686A44" w:rsidRDefault="00686A44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86A44" w:rsidRDefault="00686A44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86A44" w:rsidRDefault="00686A44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La política de austeridad siempre será el mejor instrumento para el bienestar y el crecimiento económico. </w:t>
      </w:r>
    </w:p>
    <w:p w:rsidR="00E61B13" w:rsidRDefault="00686A44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Desde el 1ero de Diciembre del 2018 el gobierno de la Cuarta Transformación se propuso dar un giro en forma de concebir la política social y económica de México basada en el incremento del gasto social para generar un mayor poder adquisitivo en la población en condiciones de pobreza, incentivar el consumo y potencializar el crecimiento. </w:t>
      </w:r>
    </w:p>
    <w:p w:rsidR="00686A44" w:rsidRDefault="005A41BB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ha sido una tarea fácil, l</w:t>
      </w:r>
      <w:r w:rsidR="00686A44">
        <w:rPr>
          <w:rFonts w:ascii="Arial" w:hAnsi="Arial" w:cs="Arial"/>
          <w:sz w:val="28"/>
          <w:szCs w:val="28"/>
        </w:rPr>
        <w:t xml:space="preserve">a política </w:t>
      </w:r>
      <w:r>
        <w:rPr>
          <w:rFonts w:ascii="Arial" w:hAnsi="Arial" w:cs="Arial"/>
          <w:sz w:val="28"/>
          <w:szCs w:val="28"/>
        </w:rPr>
        <w:t>de austeridad</w:t>
      </w:r>
      <w:r w:rsidR="00686A44">
        <w:rPr>
          <w:rFonts w:ascii="Arial" w:hAnsi="Arial" w:cs="Arial"/>
          <w:sz w:val="28"/>
          <w:szCs w:val="28"/>
        </w:rPr>
        <w:t xml:space="preserve">, ha enfrentado </w:t>
      </w:r>
      <w:r w:rsidR="00E61B13">
        <w:rPr>
          <w:rFonts w:ascii="Arial" w:hAnsi="Arial" w:cs="Arial"/>
          <w:sz w:val="28"/>
          <w:szCs w:val="28"/>
        </w:rPr>
        <w:t>críticas</w:t>
      </w:r>
      <w:r w:rsidR="00686A44">
        <w:rPr>
          <w:rFonts w:ascii="Arial" w:hAnsi="Arial" w:cs="Arial"/>
          <w:sz w:val="28"/>
          <w:szCs w:val="28"/>
        </w:rPr>
        <w:t xml:space="preserve"> y </w:t>
      </w:r>
      <w:r w:rsidR="00E61B13">
        <w:rPr>
          <w:rFonts w:ascii="Arial" w:hAnsi="Arial" w:cs="Arial"/>
          <w:sz w:val="28"/>
          <w:szCs w:val="28"/>
        </w:rPr>
        <w:t>resistencias</w:t>
      </w:r>
      <w:r w:rsidR="00686A44">
        <w:rPr>
          <w:rFonts w:ascii="Arial" w:hAnsi="Arial" w:cs="Arial"/>
          <w:sz w:val="28"/>
          <w:szCs w:val="28"/>
        </w:rPr>
        <w:t xml:space="preserve"> al interior y al exterior del gobierno</w:t>
      </w:r>
      <w:r w:rsidR="00E61B13">
        <w:rPr>
          <w:rFonts w:ascii="Arial" w:hAnsi="Arial" w:cs="Arial"/>
          <w:sz w:val="28"/>
          <w:szCs w:val="28"/>
        </w:rPr>
        <w:t>.</w:t>
      </w:r>
    </w:p>
    <w:p w:rsidR="00686A44" w:rsidRDefault="00E61B13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Pero en el gobierno de la Cuarta </w:t>
      </w:r>
      <w:r w:rsidR="005A41BB">
        <w:rPr>
          <w:rFonts w:ascii="Arial" w:hAnsi="Arial" w:cs="Arial"/>
          <w:sz w:val="28"/>
          <w:szCs w:val="28"/>
        </w:rPr>
        <w:t>Transformación</w:t>
      </w:r>
      <w:r>
        <w:rPr>
          <w:rFonts w:ascii="Arial" w:hAnsi="Arial" w:cs="Arial"/>
          <w:sz w:val="28"/>
          <w:szCs w:val="28"/>
        </w:rPr>
        <w:t xml:space="preserve"> hemos sido insistentes y persistentes, en mantener a toda costa la política </w:t>
      </w:r>
      <w:r w:rsidR="005A41BB">
        <w:rPr>
          <w:rFonts w:ascii="Arial" w:hAnsi="Arial" w:cs="Arial"/>
          <w:sz w:val="28"/>
          <w:szCs w:val="28"/>
        </w:rPr>
        <w:t>de austeridad por el bien del pueblo.</w:t>
      </w:r>
    </w:p>
    <w:p w:rsidR="00E61B13" w:rsidRDefault="00E61B13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 sido una</w:t>
      </w:r>
      <w:r w:rsidR="005A41BB">
        <w:rPr>
          <w:rFonts w:ascii="Arial" w:hAnsi="Arial" w:cs="Arial"/>
          <w:sz w:val="28"/>
          <w:szCs w:val="28"/>
        </w:rPr>
        <w:t xml:space="preserve"> ardua</w:t>
      </w:r>
      <w:r>
        <w:rPr>
          <w:rFonts w:ascii="Arial" w:hAnsi="Arial" w:cs="Arial"/>
          <w:sz w:val="28"/>
          <w:szCs w:val="28"/>
        </w:rPr>
        <w:t xml:space="preserve"> tarea de organizar y coordinar el desarrollo administrativo integral en las dependencias y en las entidades de la </w:t>
      </w:r>
      <w:r w:rsidR="005A41BB">
        <w:rPr>
          <w:rFonts w:ascii="Arial" w:hAnsi="Arial" w:cs="Arial"/>
          <w:sz w:val="28"/>
          <w:szCs w:val="28"/>
        </w:rPr>
        <w:t>Administración Pú</w:t>
      </w:r>
      <w:r>
        <w:rPr>
          <w:rFonts w:ascii="Arial" w:hAnsi="Arial" w:cs="Arial"/>
          <w:sz w:val="28"/>
          <w:szCs w:val="28"/>
        </w:rPr>
        <w:t>blica Federal y emitir las normas para que los recursos humanos y patrimoniales sean aprovechados y aplicados con criterios de eficacia, legalidad y eficiencia.</w:t>
      </w:r>
    </w:p>
    <w:p w:rsidR="006B5DC6" w:rsidRDefault="006B5DC6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A41BB" w:rsidRDefault="006B5DC6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 por eso, que ante las fechas de festejos patrios que se aproximan n</w:t>
      </w:r>
      <w:r w:rsidR="005A41BB">
        <w:rPr>
          <w:rFonts w:ascii="Arial" w:hAnsi="Arial" w:cs="Arial"/>
          <w:sz w:val="28"/>
          <w:szCs w:val="28"/>
        </w:rPr>
        <w:t xml:space="preserve">o podemos poner por encima el dispendio excesivo de recursos </w:t>
      </w:r>
      <w:r w:rsidR="00F76BBA">
        <w:rPr>
          <w:rFonts w:ascii="Arial" w:hAnsi="Arial" w:cs="Arial"/>
          <w:sz w:val="28"/>
          <w:szCs w:val="28"/>
        </w:rPr>
        <w:t>económicos sobre</w:t>
      </w:r>
      <w:r w:rsidR="005A41BB">
        <w:rPr>
          <w:rFonts w:ascii="Arial" w:hAnsi="Arial" w:cs="Arial"/>
          <w:sz w:val="28"/>
          <w:szCs w:val="28"/>
        </w:rPr>
        <w:t xml:space="preserve"> las necesidades prioritarias de </w:t>
      </w:r>
      <w:r>
        <w:rPr>
          <w:rFonts w:ascii="Arial" w:hAnsi="Arial" w:cs="Arial"/>
          <w:sz w:val="28"/>
          <w:szCs w:val="28"/>
        </w:rPr>
        <w:t xml:space="preserve">las y </w:t>
      </w:r>
      <w:r w:rsidR="005A41BB">
        <w:rPr>
          <w:rFonts w:ascii="Arial" w:hAnsi="Arial" w:cs="Arial"/>
          <w:sz w:val="28"/>
          <w:szCs w:val="28"/>
        </w:rPr>
        <w:t>los chihuahuenses. No podemos</w:t>
      </w:r>
      <w:r w:rsidR="00F76BBA">
        <w:rPr>
          <w:rFonts w:ascii="Arial" w:hAnsi="Arial" w:cs="Arial"/>
          <w:sz w:val="28"/>
          <w:szCs w:val="28"/>
        </w:rPr>
        <w:t xml:space="preserve"> </w:t>
      </w:r>
      <w:r w:rsidR="005A41BB">
        <w:rPr>
          <w:rFonts w:ascii="Arial" w:hAnsi="Arial" w:cs="Arial"/>
          <w:sz w:val="28"/>
          <w:szCs w:val="28"/>
        </w:rPr>
        <w:t xml:space="preserve"> destinar grandes cantidades de dinero en logística y contratación de elencos artísticos.</w:t>
      </w:r>
    </w:p>
    <w:p w:rsidR="005A41BB" w:rsidRDefault="005A41BB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Estoy consciente que el pueblo de Chihuahua merece festejar los días patrios, </w:t>
      </w:r>
      <w:r w:rsidR="00F76BBA">
        <w:rPr>
          <w:rFonts w:ascii="Arial" w:hAnsi="Arial" w:cs="Arial"/>
          <w:sz w:val="28"/>
          <w:szCs w:val="28"/>
        </w:rPr>
        <w:t>en familia, en paz y sana diversión. Pero es responsabilidad nuestra que sea siempre priorizando las necesidades básicas de las y los chihuahuenses.</w:t>
      </w:r>
    </w:p>
    <w:p w:rsidR="00F76BBA" w:rsidRDefault="00F76BBA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Estas fechas compañeros y compañeras  </w:t>
      </w:r>
      <w:r w:rsidR="00662F02">
        <w:rPr>
          <w:rFonts w:ascii="Arial" w:hAnsi="Arial" w:cs="Arial"/>
          <w:sz w:val="28"/>
          <w:szCs w:val="28"/>
        </w:rPr>
        <w:t>siempre nos recordaran que debemos seguir luchando</w:t>
      </w:r>
      <w:r w:rsidR="00CC0344">
        <w:rPr>
          <w:rFonts w:ascii="Arial" w:hAnsi="Arial" w:cs="Arial"/>
          <w:sz w:val="28"/>
          <w:szCs w:val="28"/>
        </w:rPr>
        <w:t xml:space="preserve"> por la transformación y mejoramiento de nuestro país</w:t>
      </w:r>
      <w:r w:rsidR="00662F0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es </w:t>
      </w:r>
      <w:r w:rsidR="001D2E92">
        <w:rPr>
          <w:rFonts w:ascii="Arial" w:hAnsi="Arial" w:cs="Arial"/>
          <w:sz w:val="28"/>
          <w:szCs w:val="28"/>
        </w:rPr>
        <w:t xml:space="preserve">por ello, </w:t>
      </w:r>
      <w:r w:rsidR="00EF6631">
        <w:rPr>
          <w:rFonts w:ascii="Arial" w:hAnsi="Arial" w:cs="Arial"/>
          <w:sz w:val="28"/>
          <w:szCs w:val="28"/>
        </w:rPr>
        <w:t>que no podemos</w:t>
      </w:r>
      <w:r w:rsidR="00C51A4D">
        <w:rPr>
          <w:rFonts w:ascii="Arial" w:hAnsi="Arial" w:cs="Arial"/>
          <w:sz w:val="28"/>
          <w:szCs w:val="28"/>
        </w:rPr>
        <w:t xml:space="preserve"> </w:t>
      </w:r>
      <w:r w:rsidR="00EF6631">
        <w:rPr>
          <w:rFonts w:ascii="Arial" w:hAnsi="Arial" w:cs="Arial"/>
          <w:sz w:val="28"/>
          <w:szCs w:val="28"/>
        </w:rPr>
        <w:t>olvidar</w:t>
      </w:r>
      <w:r w:rsidR="00903E58">
        <w:rPr>
          <w:rFonts w:ascii="Arial" w:hAnsi="Arial" w:cs="Arial"/>
          <w:sz w:val="28"/>
          <w:szCs w:val="28"/>
        </w:rPr>
        <w:t xml:space="preserve"> </w:t>
      </w:r>
      <w:r w:rsidR="00896653">
        <w:rPr>
          <w:rFonts w:ascii="Arial" w:hAnsi="Arial" w:cs="Arial"/>
          <w:sz w:val="28"/>
          <w:szCs w:val="28"/>
        </w:rPr>
        <w:t>aquellos</w:t>
      </w:r>
      <w:r w:rsidR="00662F02">
        <w:rPr>
          <w:rFonts w:ascii="Arial" w:hAnsi="Arial" w:cs="Arial"/>
          <w:sz w:val="28"/>
          <w:szCs w:val="28"/>
        </w:rPr>
        <w:t xml:space="preserve"> principios que</w:t>
      </w:r>
      <w:r w:rsidR="009B18B0">
        <w:rPr>
          <w:rFonts w:ascii="Arial" w:hAnsi="Arial" w:cs="Arial"/>
          <w:sz w:val="28"/>
          <w:szCs w:val="28"/>
        </w:rPr>
        <w:t xml:space="preserve"> </w:t>
      </w:r>
      <w:r w:rsidR="001603E2">
        <w:rPr>
          <w:rFonts w:ascii="Arial" w:hAnsi="Arial" w:cs="Arial"/>
          <w:sz w:val="28"/>
          <w:szCs w:val="28"/>
        </w:rPr>
        <w:t xml:space="preserve">motivaron el levantamiento de armas, ideas </w:t>
      </w:r>
      <w:r w:rsidR="00A06B6B">
        <w:rPr>
          <w:rFonts w:ascii="Arial" w:hAnsi="Arial" w:cs="Arial"/>
          <w:sz w:val="28"/>
          <w:szCs w:val="28"/>
        </w:rPr>
        <w:t xml:space="preserve">y </w:t>
      </w:r>
      <w:r w:rsidR="00C04152">
        <w:rPr>
          <w:rFonts w:ascii="Arial" w:hAnsi="Arial" w:cs="Arial"/>
          <w:sz w:val="28"/>
          <w:szCs w:val="28"/>
        </w:rPr>
        <w:t xml:space="preserve">voluntades </w:t>
      </w:r>
      <w:r w:rsidR="00C7002A">
        <w:rPr>
          <w:rFonts w:ascii="Arial" w:hAnsi="Arial" w:cs="Arial"/>
          <w:sz w:val="28"/>
          <w:szCs w:val="28"/>
        </w:rPr>
        <w:t>que sostuvieron</w:t>
      </w:r>
      <w:r w:rsidR="00C517B4">
        <w:rPr>
          <w:rFonts w:ascii="Arial" w:hAnsi="Arial" w:cs="Arial"/>
          <w:sz w:val="28"/>
          <w:szCs w:val="28"/>
        </w:rPr>
        <w:t xml:space="preserve"> cada una de las justas causas</w:t>
      </w:r>
      <w:r w:rsidR="00662F02">
        <w:rPr>
          <w:rFonts w:ascii="Arial" w:hAnsi="Arial" w:cs="Arial"/>
          <w:sz w:val="28"/>
          <w:szCs w:val="28"/>
        </w:rPr>
        <w:t xml:space="preserve"> </w:t>
      </w:r>
      <w:r w:rsidR="00EC4CF2">
        <w:rPr>
          <w:rFonts w:ascii="Arial" w:hAnsi="Arial" w:cs="Arial"/>
          <w:sz w:val="28"/>
          <w:szCs w:val="28"/>
        </w:rPr>
        <w:t>que nos dieron Patria.</w:t>
      </w:r>
      <w:r w:rsidR="00662F02">
        <w:rPr>
          <w:rFonts w:ascii="Arial" w:hAnsi="Arial" w:cs="Arial"/>
          <w:sz w:val="28"/>
          <w:szCs w:val="28"/>
        </w:rPr>
        <w:t xml:space="preserve"> </w:t>
      </w:r>
    </w:p>
    <w:p w:rsidR="00F76BBA" w:rsidRDefault="003F127D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Estos principios</w:t>
      </w:r>
      <w:r w:rsidR="00A63A4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deben</w:t>
      </w:r>
      <w:r w:rsidR="00662F02">
        <w:rPr>
          <w:rFonts w:ascii="Arial" w:hAnsi="Arial" w:cs="Arial"/>
          <w:sz w:val="28"/>
          <w:szCs w:val="28"/>
        </w:rPr>
        <w:t xml:space="preserve"> ser los ejes rectores de cualquier administración pública </w:t>
      </w:r>
      <w:r w:rsidR="007F343E">
        <w:rPr>
          <w:rFonts w:ascii="Arial" w:hAnsi="Arial" w:cs="Arial"/>
          <w:sz w:val="28"/>
          <w:szCs w:val="28"/>
        </w:rPr>
        <w:t>en México</w:t>
      </w:r>
      <w:r w:rsidR="00662F02">
        <w:rPr>
          <w:rFonts w:ascii="Arial" w:hAnsi="Arial" w:cs="Arial"/>
          <w:sz w:val="28"/>
          <w:szCs w:val="28"/>
        </w:rPr>
        <w:t>, todas las políticas públicas y acciones de gobierno, deben buscar que nuestra sociedad logre una</w:t>
      </w:r>
      <w:r w:rsidR="00F76BBA">
        <w:rPr>
          <w:rFonts w:ascii="Arial" w:hAnsi="Arial" w:cs="Arial"/>
          <w:sz w:val="28"/>
          <w:szCs w:val="28"/>
        </w:rPr>
        <w:t xml:space="preserve"> verdadera igualdad sustantiva.</w:t>
      </w:r>
    </w:p>
    <w:p w:rsidR="0015546D" w:rsidRDefault="0015546D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Ante todo, lo que más honra la lucha patria, es la austeridad y la prudencia, p</w:t>
      </w:r>
      <w:r w:rsidR="00D627C3">
        <w:rPr>
          <w:rFonts w:ascii="Arial" w:hAnsi="Arial" w:cs="Arial"/>
          <w:sz w:val="28"/>
          <w:szCs w:val="28"/>
        </w:rPr>
        <w:t>ara enfocarlos</w:t>
      </w:r>
      <w:r w:rsidR="000F1BD3">
        <w:rPr>
          <w:rFonts w:ascii="Arial" w:hAnsi="Arial" w:cs="Arial"/>
          <w:sz w:val="28"/>
          <w:szCs w:val="28"/>
        </w:rPr>
        <w:t xml:space="preserve"> en salud,</w:t>
      </w:r>
      <w:r>
        <w:rPr>
          <w:rFonts w:ascii="Arial" w:hAnsi="Arial" w:cs="Arial"/>
          <w:sz w:val="28"/>
          <w:szCs w:val="28"/>
        </w:rPr>
        <w:t xml:space="preserve"> seguridad pública</w:t>
      </w:r>
      <w:r w:rsidR="000F1BD3">
        <w:rPr>
          <w:rFonts w:ascii="Arial" w:hAnsi="Arial" w:cs="Arial"/>
          <w:sz w:val="28"/>
          <w:szCs w:val="28"/>
        </w:rPr>
        <w:t xml:space="preserve"> y obra pública</w:t>
      </w:r>
      <w:r>
        <w:rPr>
          <w:rFonts w:ascii="Arial" w:hAnsi="Arial" w:cs="Arial"/>
          <w:sz w:val="28"/>
          <w:szCs w:val="28"/>
        </w:rPr>
        <w:t>. La mayor conmemoración</w:t>
      </w:r>
      <w:r w:rsidR="00D44CFD">
        <w:rPr>
          <w:rFonts w:ascii="Arial" w:hAnsi="Arial" w:cs="Arial"/>
          <w:sz w:val="28"/>
          <w:szCs w:val="28"/>
        </w:rPr>
        <w:t>,</w:t>
      </w:r>
      <w:r w:rsidR="006B5DC6">
        <w:rPr>
          <w:rFonts w:ascii="Arial" w:hAnsi="Arial" w:cs="Arial"/>
          <w:sz w:val="28"/>
          <w:szCs w:val="28"/>
        </w:rPr>
        <w:t xml:space="preserve"> es un correcto y sano</w:t>
      </w:r>
      <w:r>
        <w:rPr>
          <w:rFonts w:ascii="Arial" w:hAnsi="Arial" w:cs="Arial"/>
          <w:sz w:val="28"/>
          <w:szCs w:val="28"/>
        </w:rPr>
        <w:t xml:space="preserve"> uso del recurso público.</w:t>
      </w:r>
    </w:p>
    <w:p w:rsidR="006B5DC6" w:rsidRDefault="006B5DC6" w:rsidP="006B5DC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En este sentido, compañeras y compañeros Diputados exhorto respetuosamente a la Gobernadora del Estado de Chihuahua, Maestra María Eugenia Campos Galván a que se rija por el principio de austeridad en los próximos festejos con motivo de  la conmemoración de las fiestas patrias.</w:t>
      </w:r>
    </w:p>
    <w:p w:rsidR="000F1BD3" w:rsidRDefault="00251C62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Así mismo, es importante saber cuánto se destinará para los festejos patrios de los días 15 y 16 de septiembre de este año, </w:t>
      </w:r>
      <w:r w:rsidR="00186D0D">
        <w:rPr>
          <w:rFonts w:ascii="Arial" w:hAnsi="Arial" w:cs="Arial"/>
          <w:sz w:val="28"/>
          <w:szCs w:val="28"/>
        </w:rPr>
        <w:t>con el fin de</w:t>
      </w:r>
      <w:r>
        <w:rPr>
          <w:rFonts w:ascii="Arial" w:hAnsi="Arial" w:cs="Arial"/>
          <w:sz w:val="28"/>
          <w:szCs w:val="28"/>
        </w:rPr>
        <w:t xml:space="preserve"> que t</w:t>
      </w:r>
      <w:r w:rsidR="00186D0D">
        <w:rPr>
          <w:rFonts w:ascii="Arial" w:hAnsi="Arial" w:cs="Arial"/>
          <w:sz w:val="28"/>
          <w:szCs w:val="28"/>
        </w:rPr>
        <w:t>odas y t</w:t>
      </w:r>
      <w:r>
        <w:rPr>
          <w:rFonts w:ascii="Arial" w:hAnsi="Arial" w:cs="Arial"/>
          <w:sz w:val="28"/>
          <w:szCs w:val="28"/>
        </w:rPr>
        <w:t>odos los chihuahuenses seamos conscientes de los costos que implican estos eventos masivos. Darnos cuenta de esta circunstancia, nos permitirá en siguientes años buscar un enfoque diferente de recurs</w:t>
      </w:r>
      <w:r w:rsidR="000F1BD3">
        <w:rPr>
          <w:rFonts w:ascii="Arial" w:hAnsi="Arial" w:cs="Arial"/>
          <w:sz w:val="28"/>
          <w:szCs w:val="28"/>
        </w:rPr>
        <w:t>os desde la consciencia social.</w:t>
      </w:r>
    </w:p>
    <w:p w:rsidR="000D7D82" w:rsidRPr="00CA01A7" w:rsidRDefault="00594C70" w:rsidP="00081786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4C70">
        <w:rPr>
          <w:rFonts w:ascii="Arial" w:hAnsi="Arial" w:cs="Arial"/>
          <w:sz w:val="28"/>
          <w:szCs w:val="28"/>
        </w:rPr>
        <w:t xml:space="preserve">En mérito de lo antes expuesto, solicito a la presidencia, que de conformidad con el artículo 174 fracción Primera de la Ley Orgánica del Poder Legislativo, se considere a la presente de </w:t>
      </w:r>
      <w:r w:rsidRPr="00843015">
        <w:rPr>
          <w:rFonts w:ascii="Arial" w:hAnsi="Arial" w:cs="Arial"/>
          <w:b/>
          <w:sz w:val="28"/>
          <w:szCs w:val="28"/>
        </w:rPr>
        <w:t>Urgente Resolución</w:t>
      </w:r>
      <w:r w:rsidRPr="00594C70">
        <w:rPr>
          <w:rFonts w:ascii="Arial" w:hAnsi="Arial" w:cs="Arial"/>
          <w:sz w:val="28"/>
          <w:szCs w:val="28"/>
        </w:rPr>
        <w:t>, y se someta a votación el siguiente:</w:t>
      </w:r>
    </w:p>
    <w:p w:rsidR="00081786" w:rsidRPr="005A1D6D" w:rsidRDefault="00081786" w:rsidP="00081786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1D6D">
        <w:rPr>
          <w:rFonts w:ascii="Arial" w:hAnsi="Arial" w:cs="Arial"/>
          <w:b/>
          <w:sz w:val="28"/>
          <w:szCs w:val="28"/>
        </w:rPr>
        <w:t>A C U E R D O</w:t>
      </w:r>
    </w:p>
    <w:p w:rsidR="00081786" w:rsidRPr="005A1D6D" w:rsidRDefault="00081786" w:rsidP="00081786">
      <w:pPr>
        <w:pStyle w:val="Normal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1786" w:rsidRDefault="00251C62" w:rsidP="00081786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PRIMERO</w:t>
      </w:r>
      <w:r w:rsidR="00081786" w:rsidRPr="009F7B44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="00081786" w:rsidRPr="009F7B44">
        <w:rPr>
          <w:rFonts w:eastAsia="Times New Roman"/>
          <w:bCs/>
          <w:color w:val="000000"/>
          <w:sz w:val="28"/>
          <w:szCs w:val="28"/>
        </w:rPr>
        <w:t xml:space="preserve">La Sexagésima Séptima Legislatura del Honorable Congreso del Estado Libre y Soberano de Chihuahua, exhorta </w:t>
      </w:r>
      <w:r w:rsidR="00081786">
        <w:rPr>
          <w:rFonts w:eastAsia="Times New Roman"/>
          <w:bCs/>
          <w:color w:val="000000"/>
          <w:sz w:val="28"/>
          <w:szCs w:val="28"/>
        </w:rPr>
        <w:t xml:space="preserve">respetuosamente </w:t>
      </w:r>
      <w:r w:rsidR="009B519E">
        <w:rPr>
          <w:rFonts w:eastAsia="Times New Roman"/>
          <w:bCs/>
          <w:color w:val="000000"/>
          <w:sz w:val="28"/>
          <w:szCs w:val="28"/>
        </w:rPr>
        <w:t xml:space="preserve">a la Titular </w:t>
      </w:r>
      <w:r w:rsidR="009B519E">
        <w:rPr>
          <w:rFonts w:eastAsia="Times New Roman"/>
          <w:bCs/>
          <w:color w:val="000000"/>
          <w:sz w:val="28"/>
          <w:szCs w:val="28"/>
        </w:rPr>
        <w:lastRenderedPageBreak/>
        <w:t xml:space="preserve">del Ejecutivo Estatal, para que </w:t>
      </w:r>
      <w:r>
        <w:rPr>
          <w:rFonts w:eastAsia="Times New Roman"/>
          <w:bCs/>
          <w:color w:val="000000"/>
          <w:sz w:val="28"/>
          <w:szCs w:val="28"/>
        </w:rPr>
        <w:t xml:space="preserve">se apegue </w:t>
      </w:r>
      <w:r w:rsidR="00EC52F9">
        <w:rPr>
          <w:rFonts w:eastAsia="Times New Roman"/>
          <w:bCs/>
          <w:color w:val="000000"/>
          <w:sz w:val="28"/>
          <w:szCs w:val="28"/>
        </w:rPr>
        <w:t>al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EC52F9">
        <w:rPr>
          <w:rFonts w:eastAsia="Times New Roman"/>
          <w:bCs/>
          <w:color w:val="000000"/>
          <w:sz w:val="28"/>
          <w:szCs w:val="28"/>
        </w:rPr>
        <w:t>principio</w:t>
      </w:r>
      <w:r>
        <w:rPr>
          <w:rFonts w:eastAsia="Times New Roman"/>
          <w:bCs/>
          <w:color w:val="000000"/>
          <w:sz w:val="28"/>
          <w:szCs w:val="28"/>
        </w:rPr>
        <w:t xml:space="preserve"> de </w:t>
      </w:r>
      <w:r w:rsidR="00EC52F9">
        <w:rPr>
          <w:rFonts w:eastAsia="Times New Roman"/>
          <w:bCs/>
          <w:color w:val="000000"/>
          <w:sz w:val="28"/>
          <w:szCs w:val="28"/>
        </w:rPr>
        <w:t>austeridad,</w:t>
      </w:r>
      <w:r>
        <w:rPr>
          <w:rFonts w:eastAsia="Times New Roman"/>
          <w:bCs/>
          <w:color w:val="000000"/>
          <w:sz w:val="28"/>
          <w:szCs w:val="28"/>
        </w:rPr>
        <w:t xml:space="preserve"> en </w:t>
      </w:r>
      <w:r w:rsidR="00D266AF">
        <w:rPr>
          <w:rFonts w:eastAsia="Times New Roman"/>
          <w:bCs/>
          <w:color w:val="000000"/>
          <w:sz w:val="28"/>
          <w:szCs w:val="28"/>
        </w:rPr>
        <w:t>los festejos que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D266AF">
        <w:rPr>
          <w:rFonts w:eastAsia="Times New Roman"/>
          <w:bCs/>
          <w:color w:val="000000"/>
          <w:sz w:val="28"/>
          <w:szCs w:val="28"/>
        </w:rPr>
        <w:t>conmemoran</w:t>
      </w:r>
      <w:r>
        <w:rPr>
          <w:rFonts w:eastAsia="Times New Roman"/>
          <w:bCs/>
          <w:color w:val="000000"/>
          <w:sz w:val="28"/>
          <w:szCs w:val="28"/>
        </w:rPr>
        <w:t xml:space="preserve"> el Grito de Independencia</w:t>
      </w:r>
      <w:r w:rsidR="009B519E">
        <w:rPr>
          <w:rFonts w:eastAsia="Times New Roman"/>
          <w:bCs/>
          <w:color w:val="000000"/>
          <w:sz w:val="28"/>
          <w:szCs w:val="28"/>
        </w:rPr>
        <w:t>.</w:t>
      </w:r>
    </w:p>
    <w:p w:rsidR="00D21489" w:rsidRDefault="00D21489" w:rsidP="00081786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D21489" w:rsidRPr="00D21489" w:rsidRDefault="00D21489" w:rsidP="00081786">
      <w:pPr>
        <w:spacing w:line="360" w:lineRule="auto"/>
        <w:contextualSpacing w:val="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SEGUNDO. </w:t>
      </w:r>
      <w:r w:rsidRPr="009F7B44">
        <w:rPr>
          <w:rFonts w:eastAsia="Times New Roman"/>
          <w:bCs/>
          <w:color w:val="000000"/>
          <w:sz w:val="28"/>
          <w:szCs w:val="28"/>
        </w:rPr>
        <w:t xml:space="preserve">La Sexagésima Séptima Legislatura del Honorable Congreso del Estado Libre y Soberano de Chihuahua, exhorta </w:t>
      </w:r>
      <w:r>
        <w:rPr>
          <w:rFonts w:eastAsia="Times New Roman"/>
          <w:bCs/>
          <w:color w:val="000000"/>
          <w:sz w:val="28"/>
          <w:szCs w:val="28"/>
        </w:rPr>
        <w:t>respetuosamente a la Titular del Ejecutivo Estatal, para que informe a esta Soberanía sobre los gastos programados para las fiestas patrias de los días 15 y 16 de septiembre del presente año.</w:t>
      </w:r>
    </w:p>
    <w:p w:rsidR="00081786" w:rsidRPr="000D3D70" w:rsidRDefault="00081786" w:rsidP="00081786">
      <w:pPr>
        <w:pStyle w:val="NormalWeb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F7B44">
        <w:rPr>
          <w:rFonts w:ascii="Arial" w:hAnsi="Arial" w:cs="Arial"/>
          <w:b/>
          <w:color w:val="000000"/>
          <w:sz w:val="28"/>
          <w:szCs w:val="28"/>
        </w:rPr>
        <w:t xml:space="preserve">ECONÓMICO. </w:t>
      </w:r>
      <w:r w:rsidRPr="000D3D70">
        <w:rPr>
          <w:rFonts w:ascii="Arial" w:hAnsi="Arial" w:cs="Arial"/>
          <w:color w:val="000000"/>
          <w:sz w:val="28"/>
          <w:szCs w:val="28"/>
        </w:rPr>
        <w:t>Aprobado que sea, remítase copia del presente acuerdo así como de la iniciativa que le da origen, a las autoridades antes mencionadas.</w:t>
      </w:r>
    </w:p>
    <w:p w:rsidR="00081786" w:rsidRDefault="009B519E" w:rsidP="00081786">
      <w:pPr>
        <w:spacing w:before="240" w:after="240"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Dado en Salón de Sesiones de la Diputación Permanente del Poder Legislativo 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del Estado de Chihuahua, al día </w:t>
      </w:r>
      <w:r w:rsidR="00332DDC">
        <w:rPr>
          <w:rFonts w:eastAsia="Times New Roman"/>
          <w:color w:val="000000"/>
          <w:sz w:val="28"/>
          <w:szCs w:val="28"/>
        </w:rPr>
        <w:t>trigésimo</w:t>
      </w:r>
      <w:r w:rsidR="009079E5">
        <w:rPr>
          <w:rFonts w:eastAsia="Times New Roman"/>
          <w:color w:val="000000"/>
          <w:sz w:val="28"/>
          <w:szCs w:val="28"/>
        </w:rPr>
        <w:t xml:space="preserve"> </w:t>
      </w:r>
      <w:r w:rsidR="00332DDC">
        <w:rPr>
          <w:rFonts w:eastAsia="Times New Roman"/>
          <w:color w:val="000000"/>
          <w:sz w:val="28"/>
          <w:szCs w:val="28"/>
        </w:rPr>
        <w:t>primero</w:t>
      </w:r>
      <w:r w:rsidR="00081786">
        <w:rPr>
          <w:rFonts w:eastAsia="Times New Roman"/>
          <w:color w:val="000000"/>
          <w:sz w:val="28"/>
          <w:szCs w:val="28"/>
        </w:rPr>
        <w:t xml:space="preserve"> 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del mes de </w:t>
      </w:r>
      <w:r w:rsidR="009079E5">
        <w:rPr>
          <w:rFonts w:eastAsia="Times New Roman"/>
          <w:color w:val="000000"/>
          <w:sz w:val="28"/>
          <w:szCs w:val="28"/>
        </w:rPr>
        <w:t>agosto</w:t>
      </w:r>
      <w:r w:rsidR="00081786" w:rsidRPr="00E71034">
        <w:rPr>
          <w:rFonts w:eastAsia="Times New Roman"/>
          <w:color w:val="000000"/>
          <w:sz w:val="28"/>
          <w:szCs w:val="28"/>
        </w:rPr>
        <w:t xml:space="preserve"> del año dos mil veintidós. </w:t>
      </w:r>
    </w:p>
    <w:p w:rsidR="00F333A0" w:rsidRDefault="00F333A0" w:rsidP="00D354C4">
      <w:pPr>
        <w:spacing w:before="240" w:after="240"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0D7D82" w:rsidRPr="00E71034" w:rsidRDefault="000D7D82" w:rsidP="00D354C4">
      <w:pPr>
        <w:spacing w:before="240" w:after="240" w:line="36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C316AB" w:rsidRPr="00C316AB" w:rsidRDefault="00C316AB" w:rsidP="00292055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316AB">
        <w:rPr>
          <w:rFonts w:eastAsia="Times New Roman"/>
          <w:b/>
          <w:bCs/>
          <w:color w:val="000000"/>
          <w:sz w:val="28"/>
          <w:szCs w:val="28"/>
        </w:rPr>
        <w:t>A T E N T A M E N T E</w:t>
      </w:r>
    </w:p>
    <w:p w:rsidR="00C316AB" w:rsidRDefault="00C316AB" w:rsidP="00C316AB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316AB">
        <w:rPr>
          <w:rFonts w:eastAsia="Times New Roman"/>
          <w:b/>
          <w:bCs/>
          <w:color w:val="000000"/>
          <w:sz w:val="28"/>
          <w:szCs w:val="28"/>
        </w:rPr>
        <w:t>DIP. ROSANA DÍAZ REYES</w:t>
      </w:r>
    </w:p>
    <w:bookmarkEnd w:id="0"/>
    <w:p w:rsidR="000D7D82" w:rsidRPr="00C316AB" w:rsidRDefault="000D7D82" w:rsidP="00C316AB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16AB" w:rsidRPr="00C316AB" w:rsidTr="00613F2F">
        <w:trPr>
          <w:trHeight w:val="1984"/>
        </w:trPr>
        <w:tc>
          <w:tcPr>
            <w:tcW w:w="4414" w:type="dxa"/>
            <w:vAlign w:val="bottom"/>
          </w:tcPr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DIP. EDIN CUAHUTÉMOC ESTRADA SOTELO</w:t>
            </w:r>
          </w:p>
        </w:tc>
        <w:tc>
          <w:tcPr>
            <w:tcW w:w="4414" w:type="dxa"/>
            <w:vAlign w:val="bottom"/>
          </w:tcPr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 LETICIA ORTEGA                         MÁYNEZ</w:t>
            </w:r>
          </w:p>
        </w:tc>
      </w:tr>
      <w:tr w:rsidR="00C316AB" w:rsidRPr="00C316AB" w:rsidTr="003773A4">
        <w:trPr>
          <w:trHeight w:val="1984"/>
        </w:trPr>
        <w:tc>
          <w:tcPr>
            <w:tcW w:w="4414" w:type="dxa"/>
            <w:vAlign w:val="bottom"/>
          </w:tcPr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 ÓSCAR DANIEL AVITIA ARELLANES</w:t>
            </w:r>
          </w:p>
        </w:tc>
        <w:tc>
          <w:tcPr>
            <w:tcW w:w="4414" w:type="dxa"/>
            <w:vAlign w:val="bottom"/>
          </w:tcPr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</w:t>
            </w:r>
            <w:bookmarkStart w:id="1" w:name="_Hlk83371069"/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1"/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GUSTAVO DE LA ROSA HICKERSON</w:t>
            </w:r>
          </w:p>
        </w:tc>
      </w:tr>
      <w:tr w:rsidR="00C316AB" w:rsidRPr="00C316AB" w:rsidTr="003773A4">
        <w:trPr>
          <w:trHeight w:val="1984"/>
        </w:trPr>
        <w:tc>
          <w:tcPr>
            <w:tcW w:w="4414" w:type="dxa"/>
            <w:vAlign w:val="bottom"/>
          </w:tcPr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 MARIA ANTONIETA PÉREZ REYES</w:t>
            </w:r>
          </w:p>
        </w:tc>
      </w:tr>
      <w:tr w:rsidR="00C316AB" w:rsidRPr="00C316AB" w:rsidTr="003773A4">
        <w:trPr>
          <w:trHeight w:val="1984"/>
        </w:trPr>
        <w:tc>
          <w:tcPr>
            <w:tcW w:w="4414" w:type="dxa"/>
            <w:vAlign w:val="bottom"/>
          </w:tcPr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:rsidR="00C316AB" w:rsidRPr="00C316AB" w:rsidRDefault="00C316AB" w:rsidP="00C316A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 BENJAMÍN CARRERA CHÁVEZ</w:t>
            </w:r>
          </w:p>
        </w:tc>
      </w:tr>
      <w:tr w:rsidR="009B519E" w:rsidRPr="00C316AB" w:rsidTr="001B0235">
        <w:trPr>
          <w:trHeight w:val="1984"/>
        </w:trPr>
        <w:tc>
          <w:tcPr>
            <w:tcW w:w="4414" w:type="dxa"/>
            <w:vAlign w:val="bottom"/>
          </w:tcPr>
          <w:p w:rsidR="009B519E" w:rsidRPr="00C316AB" w:rsidRDefault="009B519E" w:rsidP="009B519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B519E" w:rsidRPr="00C316AB" w:rsidRDefault="009B519E" w:rsidP="009B519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DIP. DAVID OSCAR CASTREJÓN RIVAS</w:t>
            </w:r>
          </w:p>
        </w:tc>
        <w:tc>
          <w:tcPr>
            <w:tcW w:w="4414" w:type="dxa"/>
            <w:vAlign w:val="bottom"/>
          </w:tcPr>
          <w:p w:rsidR="009B519E" w:rsidRPr="00C316AB" w:rsidRDefault="009B519E" w:rsidP="009B519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B519E" w:rsidRPr="00C316AB" w:rsidRDefault="009B519E" w:rsidP="009B519E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316A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DIP.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ILSE AMÉRICA GARCÍA SOTO</w:t>
            </w:r>
          </w:p>
        </w:tc>
      </w:tr>
    </w:tbl>
    <w:p w:rsidR="002B7F2F" w:rsidRDefault="002B7F2F" w:rsidP="00292055">
      <w:pPr>
        <w:spacing w:line="360" w:lineRule="auto"/>
        <w:rPr>
          <w:sz w:val="20"/>
          <w:szCs w:val="28"/>
        </w:rPr>
      </w:pPr>
    </w:p>
    <w:p w:rsidR="00594C70" w:rsidRPr="00C06A7D" w:rsidRDefault="00594C70" w:rsidP="00292055">
      <w:pPr>
        <w:spacing w:line="360" w:lineRule="auto"/>
        <w:rPr>
          <w:sz w:val="20"/>
          <w:szCs w:val="28"/>
        </w:rPr>
      </w:pPr>
      <w:r>
        <w:rPr>
          <w:sz w:val="20"/>
          <w:szCs w:val="28"/>
        </w:rPr>
        <w:t>Iniciativa con carácter de Punto de Acuerdo, a fin de exhortar a la Ejecutivo</w:t>
      </w:r>
      <w:r w:rsidR="00843015">
        <w:rPr>
          <w:sz w:val="20"/>
          <w:szCs w:val="28"/>
        </w:rPr>
        <w:t xml:space="preserve"> del Estado para regirse mediante la política de austeridad en las fiestas Patrias.</w:t>
      </w:r>
    </w:p>
    <w:sectPr w:rsidR="00594C70" w:rsidRPr="00C06A7D" w:rsidSect="00292055">
      <w:headerReference w:type="default" r:id="rId8"/>
      <w:pgSz w:w="12240" w:h="15840"/>
      <w:pgMar w:top="3141" w:right="1304" w:bottom="184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56" w:rsidRDefault="00217256" w:rsidP="00FC21E7">
      <w:pPr>
        <w:spacing w:line="240" w:lineRule="auto"/>
      </w:pPr>
      <w:r>
        <w:separator/>
      </w:r>
    </w:p>
  </w:endnote>
  <w:endnote w:type="continuationSeparator" w:id="0">
    <w:p w:rsidR="00217256" w:rsidRDefault="00217256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56" w:rsidRDefault="00217256" w:rsidP="00FC21E7">
      <w:pPr>
        <w:spacing w:line="240" w:lineRule="auto"/>
      </w:pPr>
      <w:r>
        <w:separator/>
      </w:r>
    </w:p>
  </w:footnote>
  <w:footnote w:type="continuationSeparator" w:id="0">
    <w:p w:rsidR="00217256" w:rsidRDefault="00217256" w:rsidP="00FC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:rsidR="00AE4C03" w:rsidRPr="00AE4C03" w:rsidRDefault="00AE4C03" w:rsidP="00AE4C03">
    <w:pPr>
      <w:pStyle w:val="Encabezado"/>
      <w:jc w:val="right"/>
      <w:rPr>
        <w:rFonts w:ascii="Century Gothic" w:hAnsi="Century Gothic"/>
        <w:b/>
        <w:bCs/>
        <w:i/>
        <w:iCs/>
      </w:rPr>
    </w:pPr>
    <w:r w:rsidRPr="00AE4C03">
      <w:rPr>
        <w:rFonts w:ascii="Century Gothic" w:hAnsi="Century Gothic"/>
        <w:b/>
        <w:bCs/>
        <w:i/>
        <w:iCs/>
      </w:rPr>
      <w:t>“2022, Año del Centenario de la Llegada de la Comunidad Menonita a Chihuahua”</w:t>
    </w:r>
  </w:p>
  <w:p w:rsidR="00AE4C03" w:rsidRPr="00AE4C03" w:rsidRDefault="00AE4C03" w:rsidP="00AE4C03">
    <w:pPr>
      <w:pStyle w:val="Encabezado"/>
      <w:jc w:val="right"/>
      <w:rPr>
        <w:rFonts w:ascii="Century Gothic" w:hAnsi="Century Gothic"/>
        <w:b/>
        <w:bCs/>
        <w:i/>
        <w:iCs/>
      </w:rPr>
    </w:pPr>
    <w:r>
      <w:rPr>
        <w:rFonts w:ascii="Century Gothic" w:hAnsi="Century Gothic"/>
        <w:b/>
        <w:bCs/>
        <w:i/>
        <w:iCs/>
      </w:rPr>
      <w:t xml:space="preserve">DIP. </w:t>
    </w:r>
    <w:r w:rsidR="00E31927">
      <w:rPr>
        <w:rFonts w:ascii="Century Gothic" w:hAnsi="Century Gothic"/>
        <w:b/>
        <w:bCs/>
        <w:i/>
        <w:iCs/>
      </w:rPr>
      <w:t>ROSANA DÍAZ REYES</w:t>
    </w:r>
  </w:p>
  <w:p w:rsidR="009F62D7" w:rsidRPr="009E2E14" w:rsidRDefault="00AE4C03" w:rsidP="00AE4C03">
    <w:pPr>
      <w:pStyle w:val="Encabezado"/>
      <w:jc w:val="right"/>
      <w:rPr>
        <w:sz w:val="24"/>
      </w:rPr>
    </w:pPr>
    <w:r w:rsidRPr="00AE4C03">
      <w:rPr>
        <w:rFonts w:ascii="Century Gothic" w:hAnsi="Century Gothic"/>
        <w:b/>
        <w:bCs/>
        <w:i/>
        <w:iCs/>
      </w:rPr>
      <w:t xml:space="preserve">Grupo Parlamentario de MORENA </w:t>
    </w:r>
  </w:p>
  <w:p w:rsidR="00FC21E7" w:rsidRPr="00D54BD0" w:rsidRDefault="00FC21E7" w:rsidP="009F62D7">
    <w:pPr>
      <w:pStyle w:val="Encabezado"/>
      <w:jc w:val="right"/>
      <w:rPr>
        <w:rFonts w:ascii="Arabic Typesetting" w:hAnsi="Arabic Typesetting" w:cs="Arabic Typesetting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79"/>
    <w:multiLevelType w:val="hybridMultilevel"/>
    <w:tmpl w:val="AFC814B4"/>
    <w:lvl w:ilvl="0" w:tplc="6B76EA9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E4F"/>
    <w:multiLevelType w:val="multilevel"/>
    <w:tmpl w:val="268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9E0"/>
    <w:multiLevelType w:val="hybridMultilevel"/>
    <w:tmpl w:val="93E2B036"/>
    <w:lvl w:ilvl="0" w:tplc="A3440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08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7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44D5A"/>
    <w:multiLevelType w:val="hybridMultilevel"/>
    <w:tmpl w:val="F850C040"/>
    <w:lvl w:ilvl="0" w:tplc="170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C8B"/>
    <w:multiLevelType w:val="hybridMultilevel"/>
    <w:tmpl w:val="0550509A"/>
    <w:lvl w:ilvl="0" w:tplc="91E80E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E0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6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35D5"/>
    <w:multiLevelType w:val="hybridMultilevel"/>
    <w:tmpl w:val="E952A98E"/>
    <w:lvl w:ilvl="0" w:tplc="95A2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991"/>
    <w:multiLevelType w:val="hybridMultilevel"/>
    <w:tmpl w:val="7CC4C708"/>
    <w:lvl w:ilvl="0" w:tplc="8566164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86419"/>
    <w:multiLevelType w:val="hybridMultilevel"/>
    <w:tmpl w:val="B360DFE6"/>
    <w:lvl w:ilvl="0" w:tplc="034A66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6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2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72AF"/>
    <w:multiLevelType w:val="multilevel"/>
    <w:tmpl w:val="EFB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94248"/>
    <w:multiLevelType w:val="multilevel"/>
    <w:tmpl w:val="F6FE18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5940B63"/>
    <w:multiLevelType w:val="hybridMultilevel"/>
    <w:tmpl w:val="24D2DE20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C07698D"/>
    <w:multiLevelType w:val="hybridMultilevel"/>
    <w:tmpl w:val="3F2859FE"/>
    <w:lvl w:ilvl="0" w:tplc="C154257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9E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8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9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0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41C6E"/>
    <w:multiLevelType w:val="hybridMultilevel"/>
    <w:tmpl w:val="318AFCFE"/>
    <w:lvl w:ilvl="0" w:tplc="3998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2C54"/>
    <w:multiLevelType w:val="hybridMultilevel"/>
    <w:tmpl w:val="6382D5C4"/>
    <w:lvl w:ilvl="0" w:tplc="F468C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3E3"/>
    <w:multiLevelType w:val="hybridMultilevel"/>
    <w:tmpl w:val="F0F80E80"/>
    <w:lvl w:ilvl="0" w:tplc="1622807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F69"/>
    <w:multiLevelType w:val="multilevel"/>
    <w:tmpl w:val="E46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C2B27"/>
    <w:multiLevelType w:val="hybridMultilevel"/>
    <w:tmpl w:val="E65CEE86"/>
    <w:lvl w:ilvl="0" w:tplc="591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41AC"/>
    <w:multiLevelType w:val="multilevel"/>
    <w:tmpl w:val="6464B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030CB1"/>
    <w:multiLevelType w:val="hybridMultilevel"/>
    <w:tmpl w:val="2104F93C"/>
    <w:lvl w:ilvl="0" w:tplc="A962A7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94DB8"/>
    <w:multiLevelType w:val="multilevel"/>
    <w:tmpl w:val="B87A97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A0698C"/>
    <w:multiLevelType w:val="hybridMultilevel"/>
    <w:tmpl w:val="879E3656"/>
    <w:lvl w:ilvl="0" w:tplc="ED7AE5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627EC"/>
    <w:multiLevelType w:val="hybridMultilevel"/>
    <w:tmpl w:val="E41A5D62"/>
    <w:lvl w:ilvl="0" w:tplc="64EAF6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8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C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47AB8"/>
    <w:multiLevelType w:val="multilevel"/>
    <w:tmpl w:val="659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272B4"/>
    <w:multiLevelType w:val="multilevel"/>
    <w:tmpl w:val="DC68031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805290"/>
    <w:multiLevelType w:val="multilevel"/>
    <w:tmpl w:val="3E8ABC4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E6317F"/>
    <w:multiLevelType w:val="hybridMultilevel"/>
    <w:tmpl w:val="170C65FA"/>
    <w:lvl w:ilvl="0" w:tplc="903E45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6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4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F2AE4"/>
    <w:multiLevelType w:val="multilevel"/>
    <w:tmpl w:val="691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C7248"/>
    <w:multiLevelType w:val="multilevel"/>
    <w:tmpl w:val="2676CC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B17492"/>
    <w:multiLevelType w:val="multilevel"/>
    <w:tmpl w:val="C2720C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E75081"/>
    <w:multiLevelType w:val="multilevel"/>
    <w:tmpl w:val="CB4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847A5"/>
    <w:multiLevelType w:val="multilevel"/>
    <w:tmpl w:val="B27CF0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A63948"/>
    <w:multiLevelType w:val="multilevel"/>
    <w:tmpl w:val="8C46DC9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30619F"/>
    <w:multiLevelType w:val="hybridMultilevel"/>
    <w:tmpl w:val="9E76899A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54B4B4E"/>
    <w:multiLevelType w:val="multilevel"/>
    <w:tmpl w:val="6DB2C7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703B4E"/>
    <w:multiLevelType w:val="multilevel"/>
    <w:tmpl w:val="DC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85313"/>
    <w:multiLevelType w:val="multilevel"/>
    <w:tmpl w:val="7D0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A2F6E"/>
    <w:multiLevelType w:val="multilevel"/>
    <w:tmpl w:val="AC388B0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937A29"/>
    <w:multiLevelType w:val="hybridMultilevel"/>
    <w:tmpl w:val="E264B74A"/>
    <w:lvl w:ilvl="0" w:tplc="3DF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C5A38"/>
    <w:multiLevelType w:val="multilevel"/>
    <w:tmpl w:val="C5AA92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DA5F91"/>
    <w:multiLevelType w:val="hybridMultilevel"/>
    <w:tmpl w:val="EA6A9A2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C03"/>
    <w:multiLevelType w:val="multilevel"/>
    <w:tmpl w:val="411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11C92"/>
    <w:multiLevelType w:val="multilevel"/>
    <w:tmpl w:val="776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16D7B"/>
    <w:multiLevelType w:val="hybridMultilevel"/>
    <w:tmpl w:val="7B004838"/>
    <w:lvl w:ilvl="0" w:tplc="95AC6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61076"/>
    <w:multiLevelType w:val="hybridMultilevel"/>
    <w:tmpl w:val="A768C06E"/>
    <w:lvl w:ilvl="0" w:tplc="4AD6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7975"/>
    <w:multiLevelType w:val="multilevel"/>
    <w:tmpl w:val="AE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50CF8"/>
    <w:multiLevelType w:val="hybridMultilevel"/>
    <w:tmpl w:val="60D64554"/>
    <w:lvl w:ilvl="0" w:tplc="2EC6ABA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4CE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2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4B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AC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21011"/>
    <w:multiLevelType w:val="multilevel"/>
    <w:tmpl w:val="427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E5E21"/>
    <w:multiLevelType w:val="multilevel"/>
    <w:tmpl w:val="A8F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83E"/>
    <w:multiLevelType w:val="multilevel"/>
    <w:tmpl w:val="E23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7"/>
  </w:num>
  <w:num w:numId="5">
    <w:abstractNumId w:val="33"/>
  </w:num>
  <w:num w:numId="6">
    <w:abstractNumId w:val="31"/>
  </w:num>
  <w:num w:numId="7">
    <w:abstractNumId w:val="19"/>
  </w:num>
  <w:num w:numId="8">
    <w:abstractNumId w:val="36"/>
  </w:num>
  <w:num w:numId="9">
    <w:abstractNumId w:val="27"/>
  </w:num>
  <w:num w:numId="10">
    <w:abstractNumId w:val="9"/>
  </w:num>
  <w:num w:numId="11">
    <w:abstractNumId w:val="30"/>
  </w:num>
  <w:num w:numId="12">
    <w:abstractNumId w:val="38"/>
  </w:num>
  <w:num w:numId="13">
    <w:abstractNumId w:val="29"/>
  </w:num>
  <w:num w:numId="1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0"/>
    <w:lvlOverride w:ilvl="0">
      <w:lvl w:ilvl="0">
        <w:numFmt w:val="upperRoman"/>
        <w:lvlText w:val="%1."/>
        <w:lvlJc w:val="right"/>
      </w:lvl>
    </w:lvlOverride>
  </w:num>
  <w:num w:numId="16">
    <w:abstractNumId w:val="48"/>
    <w:lvlOverride w:ilvl="0">
      <w:lvl w:ilvl="0">
        <w:numFmt w:val="upperLetter"/>
        <w:lvlText w:val="%1."/>
        <w:lvlJc w:val="left"/>
      </w:lvl>
    </w:lvlOverride>
  </w:num>
  <w:num w:numId="17">
    <w:abstractNumId w:val="25"/>
  </w:num>
  <w:num w:numId="18">
    <w:abstractNumId w:val="7"/>
  </w:num>
  <w:num w:numId="19">
    <w:abstractNumId w:val="2"/>
  </w:num>
  <w:num w:numId="20">
    <w:abstractNumId w:val="4"/>
  </w:num>
  <w:num w:numId="21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22"/>
    <w:lvlOverride w:ilvl="0">
      <w:lvl w:ilvl="0">
        <w:numFmt w:val="upperRoman"/>
        <w:lvlText w:val="%1."/>
        <w:lvlJc w:val="right"/>
      </w:lvl>
    </w:lvlOverride>
  </w:num>
  <w:num w:numId="24">
    <w:abstractNumId w:val="8"/>
    <w:lvlOverride w:ilvl="0">
      <w:lvl w:ilvl="0">
        <w:numFmt w:val="upperRoman"/>
        <w:lvlText w:val="%1."/>
        <w:lvlJc w:val="right"/>
      </w:lvl>
    </w:lvlOverride>
  </w:num>
  <w:num w:numId="25">
    <w:abstractNumId w:val="44"/>
    <w:lvlOverride w:ilvl="0">
      <w:lvl w:ilvl="0">
        <w:numFmt w:val="upperLetter"/>
        <w:lvlText w:val="%1."/>
        <w:lvlJc w:val="left"/>
      </w:lvl>
    </w:lvlOverride>
  </w:num>
  <w:num w:numId="26">
    <w:abstractNumId w:val="1"/>
    <w:lvlOverride w:ilvl="0">
      <w:lvl w:ilvl="0">
        <w:numFmt w:val="upperRoman"/>
        <w:lvlText w:val="%1."/>
        <w:lvlJc w:val="right"/>
      </w:lvl>
    </w:lvlOverride>
  </w:num>
  <w:num w:numId="27">
    <w:abstractNumId w:val="34"/>
    <w:lvlOverride w:ilvl="0">
      <w:lvl w:ilvl="0">
        <w:numFmt w:val="lowerLetter"/>
        <w:lvlText w:val="%1."/>
        <w:lvlJc w:val="left"/>
      </w:lvl>
    </w:lvlOverride>
  </w:num>
  <w:num w:numId="28">
    <w:abstractNumId w:val="35"/>
    <w:lvlOverride w:ilvl="0">
      <w:lvl w:ilvl="0">
        <w:numFmt w:val="lowerLetter"/>
        <w:lvlText w:val="%1."/>
        <w:lvlJc w:val="left"/>
      </w:lvl>
    </w:lvlOverride>
  </w:num>
  <w:num w:numId="29">
    <w:abstractNumId w:val="41"/>
    <w:lvlOverride w:ilvl="0">
      <w:lvl w:ilvl="0">
        <w:numFmt w:val="lowerLetter"/>
        <w:lvlText w:val="%1."/>
        <w:lvlJc w:val="left"/>
      </w:lvl>
    </w:lvlOverride>
  </w:num>
  <w:num w:numId="30">
    <w:abstractNumId w:val="15"/>
    <w:lvlOverride w:ilvl="0">
      <w:lvl w:ilvl="0">
        <w:numFmt w:val="lowerLetter"/>
        <w:lvlText w:val="%1."/>
        <w:lvlJc w:val="lef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46"/>
    <w:lvlOverride w:ilvl="0">
      <w:lvl w:ilvl="0">
        <w:numFmt w:val="upperRoman"/>
        <w:lvlText w:val="%1."/>
        <w:lvlJc w:val="right"/>
      </w:lvl>
    </w:lvlOverride>
  </w:num>
  <w:num w:numId="33">
    <w:abstractNumId w:val="21"/>
  </w:num>
  <w:num w:numId="34">
    <w:abstractNumId w:val="45"/>
  </w:num>
  <w:num w:numId="35">
    <w:abstractNumId w:val="39"/>
  </w:num>
  <w:num w:numId="36">
    <w:abstractNumId w:val="5"/>
  </w:num>
  <w:num w:numId="37">
    <w:abstractNumId w:val="12"/>
  </w:num>
  <w:num w:numId="38">
    <w:abstractNumId w:val="0"/>
  </w:num>
  <w:num w:numId="39">
    <w:abstractNumId w:val="13"/>
  </w:num>
  <w:num w:numId="40">
    <w:abstractNumId w:val="43"/>
  </w:num>
  <w:num w:numId="41">
    <w:abstractNumId w:val="16"/>
  </w:num>
  <w:num w:numId="42">
    <w:abstractNumId w:val="42"/>
  </w:num>
  <w:num w:numId="43">
    <w:abstractNumId w:val="18"/>
  </w:num>
  <w:num w:numId="44">
    <w:abstractNumId w:val="20"/>
  </w:num>
  <w:num w:numId="45">
    <w:abstractNumId w:val="6"/>
  </w:num>
  <w:num w:numId="46">
    <w:abstractNumId w:val="10"/>
  </w:num>
  <w:num w:numId="47">
    <w:abstractNumId w:val="32"/>
  </w:num>
  <w:num w:numId="48">
    <w:abstractNumId w:val="14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A"/>
    <w:rsid w:val="0000169E"/>
    <w:rsid w:val="000101B2"/>
    <w:rsid w:val="00017DB8"/>
    <w:rsid w:val="0002091D"/>
    <w:rsid w:val="00020A14"/>
    <w:rsid w:val="00023F5E"/>
    <w:rsid w:val="000313E1"/>
    <w:rsid w:val="00037952"/>
    <w:rsid w:val="000560AA"/>
    <w:rsid w:val="00081786"/>
    <w:rsid w:val="000B16AF"/>
    <w:rsid w:val="000C21F7"/>
    <w:rsid w:val="000D39C2"/>
    <w:rsid w:val="000D3D70"/>
    <w:rsid w:val="000D7D82"/>
    <w:rsid w:val="000E75C5"/>
    <w:rsid w:val="000F1BD3"/>
    <w:rsid w:val="000F2CAD"/>
    <w:rsid w:val="000F6051"/>
    <w:rsid w:val="00114407"/>
    <w:rsid w:val="001255BA"/>
    <w:rsid w:val="00125EED"/>
    <w:rsid w:val="001364D9"/>
    <w:rsid w:val="001436E1"/>
    <w:rsid w:val="00153C7E"/>
    <w:rsid w:val="0015546D"/>
    <w:rsid w:val="001603E2"/>
    <w:rsid w:val="00172A5B"/>
    <w:rsid w:val="00186D0D"/>
    <w:rsid w:val="001A60EF"/>
    <w:rsid w:val="001B0D56"/>
    <w:rsid w:val="001B63B4"/>
    <w:rsid w:val="001C47DF"/>
    <w:rsid w:val="001C7EEF"/>
    <w:rsid w:val="001D0C4B"/>
    <w:rsid w:val="001D2E92"/>
    <w:rsid w:val="001E2876"/>
    <w:rsid w:val="001E59C6"/>
    <w:rsid w:val="001E6121"/>
    <w:rsid w:val="001E644F"/>
    <w:rsid w:val="001F4252"/>
    <w:rsid w:val="00205E4F"/>
    <w:rsid w:val="00217104"/>
    <w:rsid w:val="00217256"/>
    <w:rsid w:val="00217314"/>
    <w:rsid w:val="0023000F"/>
    <w:rsid w:val="00251C62"/>
    <w:rsid w:val="00255176"/>
    <w:rsid w:val="00262F08"/>
    <w:rsid w:val="00292055"/>
    <w:rsid w:val="00293748"/>
    <w:rsid w:val="002A6CA7"/>
    <w:rsid w:val="002A6F60"/>
    <w:rsid w:val="002B7395"/>
    <w:rsid w:val="002B7F2F"/>
    <w:rsid w:val="002C0919"/>
    <w:rsid w:val="002D2A66"/>
    <w:rsid w:val="002D3A67"/>
    <w:rsid w:val="003058C5"/>
    <w:rsid w:val="00311838"/>
    <w:rsid w:val="00316104"/>
    <w:rsid w:val="003201C0"/>
    <w:rsid w:val="00321B27"/>
    <w:rsid w:val="00332DDC"/>
    <w:rsid w:val="0033603D"/>
    <w:rsid w:val="0034316E"/>
    <w:rsid w:val="00353EE1"/>
    <w:rsid w:val="00376002"/>
    <w:rsid w:val="0037619D"/>
    <w:rsid w:val="003773A4"/>
    <w:rsid w:val="00386FA5"/>
    <w:rsid w:val="00390C4D"/>
    <w:rsid w:val="003A171B"/>
    <w:rsid w:val="003B28C1"/>
    <w:rsid w:val="003B56C1"/>
    <w:rsid w:val="003C3C3B"/>
    <w:rsid w:val="003C4C97"/>
    <w:rsid w:val="003D3E9C"/>
    <w:rsid w:val="003F127D"/>
    <w:rsid w:val="00400762"/>
    <w:rsid w:val="0040113A"/>
    <w:rsid w:val="00403340"/>
    <w:rsid w:val="00431165"/>
    <w:rsid w:val="004462F8"/>
    <w:rsid w:val="0045326A"/>
    <w:rsid w:val="004534B1"/>
    <w:rsid w:val="00453573"/>
    <w:rsid w:val="00487B88"/>
    <w:rsid w:val="00490EB4"/>
    <w:rsid w:val="004B7A59"/>
    <w:rsid w:val="004C68C2"/>
    <w:rsid w:val="004C6BCF"/>
    <w:rsid w:val="004E4048"/>
    <w:rsid w:val="004E5C9D"/>
    <w:rsid w:val="004E637A"/>
    <w:rsid w:val="004F66F5"/>
    <w:rsid w:val="005015EC"/>
    <w:rsid w:val="00504ECD"/>
    <w:rsid w:val="005125FD"/>
    <w:rsid w:val="00513FA8"/>
    <w:rsid w:val="00520908"/>
    <w:rsid w:val="005304A6"/>
    <w:rsid w:val="00546F6F"/>
    <w:rsid w:val="00561041"/>
    <w:rsid w:val="00594C70"/>
    <w:rsid w:val="00595B15"/>
    <w:rsid w:val="00597C71"/>
    <w:rsid w:val="005A01B7"/>
    <w:rsid w:val="005A39FD"/>
    <w:rsid w:val="005A41BB"/>
    <w:rsid w:val="005B16BF"/>
    <w:rsid w:val="005B797C"/>
    <w:rsid w:val="005D054A"/>
    <w:rsid w:val="005D7658"/>
    <w:rsid w:val="00606B07"/>
    <w:rsid w:val="00607331"/>
    <w:rsid w:val="006073A4"/>
    <w:rsid w:val="00610A21"/>
    <w:rsid w:val="00615101"/>
    <w:rsid w:val="00621DE4"/>
    <w:rsid w:val="00636485"/>
    <w:rsid w:val="006413B6"/>
    <w:rsid w:val="00657321"/>
    <w:rsid w:val="00662F02"/>
    <w:rsid w:val="00663FCF"/>
    <w:rsid w:val="00664759"/>
    <w:rsid w:val="0066767F"/>
    <w:rsid w:val="00676587"/>
    <w:rsid w:val="00686A44"/>
    <w:rsid w:val="006A62A0"/>
    <w:rsid w:val="006B5DC6"/>
    <w:rsid w:val="006C2D60"/>
    <w:rsid w:val="006C335C"/>
    <w:rsid w:val="006C78B2"/>
    <w:rsid w:val="006D1A38"/>
    <w:rsid w:val="006D7248"/>
    <w:rsid w:val="006E7259"/>
    <w:rsid w:val="006F206C"/>
    <w:rsid w:val="00741A08"/>
    <w:rsid w:val="00746099"/>
    <w:rsid w:val="007474C5"/>
    <w:rsid w:val="00784EFC"/>
    <w:rsid w:val="00792CA9"/>
    <w:rsid w:val="007963FC"/>
    <w:rsid w:val="007A3E82"/>
    <w:rsid w:val="007B291F"/>
    <w:rsid w:val="007C55A1"/>
    <w:rsid w:val="007F343E"/>
    <w:rsid w:val="007F5BCB"/>
    <w:rsid w:val="007F684B"/>
    <w:rsid w:val="0080769A"/>
    <w:rsid w:val="008204EE"/>
    <w:rsid w:val="008355F6"/>
    <w:rsid w:val="00835613"/>
    <w:rsid w:val="00843015"/>
    <w:rsid w:val="008469CB"/>
    <w:rsid w:val="00847A1B"/>
    <w:rsid w:val="00860A07"/>
    <w:rsid w:val="008615CA"/>
    <w:rsid w:val="00864C43"/>
    <w:rsid w:val="008720B0"/>
    <w:rsid w:val="00885D47"/>
    <w:rsid w:val="0089287C"/>
    <w:rsid w:val="00892C3D"/>
    <w:rsid w:val="00892F51"/>
    <w:rsid w:val="00896653"/>
    <w:rsid w:val="00896B94"/>
    <w:rsid w:val="008A6756"/>
    <w:rsid w:val="008B369D"/>
    <w:rsid w:val="008D5A72"/>
    <w:rsid w:val="008D6CCE"/>
    <w:rsid w:val="008F272C"/>
    <w:rsid w:val="008F4A00"/>
    <w:rsid w:val="00903E58"/>
    <w:rsid w:val="00906A5F"/>
    <w:rsid w:val="009079E5"/>
    <w:rsid w:val="00914131"/>
    <w:rsid w:val="0092160F"/>
    <w:rsid w:val="00926516"/>
    <w:rsid w:val="0094748C"/>
    <w:rsid w:val="009506C5"/>
    <w:rsid w:val="00952B86"/>
    <w:rsid w:val="00953B7C"/>
    <w:rsid w:val="00954870"/>
    <w:rsid w:val="009569DB"/>
    <w:rsid w:val="00956CDB"/>
    <w:rsid w:val="00970A83"/>
    <w:rsid w:val="009710C6"/>
    <w:rsid w:val="00985A95"/>
    <w:rsid w:val="009877F1"/>
    <w:rsid w:val="009A066B"/>
    <w:rsid w:val="009A0693"/>
    <w:rsid w:val="009A1253"/>
    <w:rsid w:val="009A6E4B"/>
    <w:rsid w:val="009A6EEE"/>
    <w:rsid w:val="009B08C4"/>
    <w:rsid w:val="009B18B0"/>
    <w:rsid w:val="009B519E"/>
    <w:rsid w:val="009E05FC"/>
    <w:rsid w:val="009E1AC6"/>
    <w:rsid w:val="009E4999"/>
    <w:rsid w:val="009E4F92"/>
    <w:rsid w:val="009E7827"/>
    <w:rsid w:val="009F62D7"/>
    <w:rsid w:val="009F7B44"/>
    <w:rsid w:val="00A013DD"/>
    <w:rsid w:val="00A06B6B"/>
    <w:rsid w:val="00A155C0"/>
    <w:rsid w:val="00A20A12"/>
    <w:rsid w:val="00A31F39"/>
    <w:rsid w:val="00A55ED9"/>
    <w:rsid w:val="00A60CD1"/>
    <w:rsid w:val="00A63A46"/>
    <w:rsid w:val="00A652DE"/>
    <w:rsid w:val="00A77C53"/>
    <w:rsid w:val="00A9550A"/>
    <w:rsid w:val="00AC01D6"/>
    <w:rsid w:val="00AC2BB4"/>
    <w:rsid w:val="00AC63C1"/>
    <w:rsid w:val="00AD0DC5"/>
    <w:rsid w:val="00AD5C3B"/>
    <w:rsid w:val="00AE4C03"/>
    <w:rsid w:val="00AF6B04"/>
    <w:rsid w:val="00B1291A"/>
    <w:rsid w:val="00B14AB8"/>
    <w:rsid w:val="00B2356E"/>
    <w:rsid w:val="00B271B1"/>
    <w:rsid w:val="00B312D8"/>
    <w:rsid w:val="00B36A12"/>
    <w:rsid w:val="00B84C95"/>
    <w:rsid w:val="00BA6782"/>
    <w:rsid w:val="00BB2D08"/>
    <w:rsid w:val="00BB5177"/>
    <w:rsid w:val="00BC4B47"/>
    <w:rsid w:val="00BC4B60"/>
    <w:rsid w:val="00BC72EB"/>
    <w:rsid w:val="00BD5A83"/>
    <w:rsid w:val="00BF69F8"/>
    <w:rsid w:val="00C04152"/>
    <w:rsid w:val="00C06A7D"/>
    <w:rsid w:val="00C06C25"/>
    <w:rsid w:val="00C21618"/>
    <w:rsid w:val="00C316AB"/>
    <w:rsid w:val="00C3771C"/>
    <w:rsid w:val="00C4556C"/>
    <w:rsid w:val="00C517B4"/>
    <w:rsid w:val="00C51A4D"/>
    <w:rsid w:val="00C51C96"/>
    <w:rsid w:val="00C53011"/>
    <w:rsid w:val="00C6357D"/>
    <w:rsid w:val="00C7002A"/>
    <w:rsid w:val="00C76B99"/>
    <w:rsid w:val="00C81656"/>
    <w:rsid w:val="00C868FC"/>
    <w:rsid w:val="00C978F0"/>
    <w:rsid w:val="00CA7BE1"/>
    <w:rsid w:val="00CC0344"/>
    <w:rsid w:val="00CC1997"/>
    <w:rsid w:val="00CC7BA1"/>
    <w:rsid w:val="00CD0FE7"/>
    <w:rsid w:val="00CD3D73"/>
    <w:rsid w:val="00CE2E73"/>
    <w:rsid w:val="00CE3464"/>
    <w:rsid w:val="00CF4383"/>
    <w:rsid w:val="00CF5B11"/>
    <w:rsid w:val="00D21489"/>
    <w:rsid w:val="00D266AF"/>
    <w:rsid w:val="00D354C4"/>
    <w:rsid w:val="00D36DBF"/>
    <w:rsid w:val="00D44CFD"/>
    <w:rsid w:val="00D54BD0"/>
    <w:rsid w:val="00D627C3"/>
    <w:rsid w:val="00D632D8"/>
    <w:rsid w:val="00D7360C"/>
    <w:rsid w:val="00D75285"/>
    <w:rsid w:val="00D7602A"/>
    <w:rsid w:val="00D85738"/>
    <w:rsid w:val="00D87F6A"/>
    <w:rsid w:val="00D905CA"/>
    <w:rsid w:val="00DA69C2"/>
    <w:rsid w:val="00DB53B0"/>
    <w:rsid w:val="00DE1988"/>
    <w:rsid w:val="00DE6302"/>
    <w:rsid w:val="00DF3CA6"/>
    <w:rsid w:val="00E00732"/>
    <w:rsid w:val="00E1619D"/>
    <w:rsid w:val="00E304B8"/>
    <w:rsid w:val="00E31927"/>
    <w:rsid w:val="00E3478D"/>
    <w:rsid w:val="00E4358D"/>
    <w:rsid w:val="00E538ED"/>
    <w:rsid w:val="00E543F3"/>
    <w:rsid w:val="00E61B13"/>
    <w:rsid w:val="00E629DB"/>
    <w:rsid w:val="00E71034"/>
    <w:rsid w:val="00E766BF"/>
    <w:rsid w:val="00E773A8"/>
    <w:rsid w:val="00E8441C"/>
    <w:rsid w:val="00E905D6"/>
    <w:rsid w:val="00E96B0F"/>
    <w:rsid w:val="00EA1F60"/>
    <w:rsid w:val="00EA425D"/>
    <w:rsid w:val="00EB56F9"/>
    <w:rsid w:val="00EC4CF2"/>
    <w:rsid w:val="00EC52F9"/>
    <w:rsid w:val="00EC5856"/>
    <w:rsid w:val="00EC615C"/>
    <w:rsid w:val="00EC74B3"/>
    <w:rsid w:val="00EE2F38"/>
    <w:rsid w:val="00EF482C"/>
    <w:rsid w:val="00EF6631"/>
    <w:rsid w:val="00F1048E"/>
    <w:rsid w:val="00F13180"/>
    <w:rsid w:val="00F22334"/>
    <w:rsid w:val="00F31FA3"/>
    <w:rsid w:val="00F333A0"/>
    <w:rsid w:val="00F42EAF"/>
    <w:rsid w:val="00F472CA"/>
    <w:rsid w:val="00F51914"/>
    <w:rsid w:val="00F52952"/>
    <w:rsid w:val="00F570B0"/>
    <w:rsid w:val="00F67798"/>
    <w:rsid w:val="00F75135"/>
    <w:rsid w:val="00F76BBA"/>
    <w:rsid w:val="00F8576C"/>
    <w:rsid w:val="00F93BB7"/>
    <w:rsid w:val="00FA38C8"/>
    <w:rsid w:val="00FC21E7"/>
    <w:rsid w:val="00FD40F8"/>
    <w:rsid w:val="00FD5275"/>
    <w:rsid w:val="00FD7907"/>
    <w:rsid w:val="00FE746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ACD4-367F-45E3-80FC-A49795D2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Isai Alejandro Villalobos Carrasco</cp:lastModifiedBy>
  <cp:revision>5</cp:revision>
  <cp:lastPrinted>2022-04-28T16:58:00Z</cp:lastPrinted>
  <dcterms:created xsi:type="dcterms:W3CDTF">2022-08-29T16:09:00Z</dcterms:created>
  <dcterms:modified xsi:type="dcterms:W3CDTF">2022-08-31T17:31:00Z</dcterms:modified>
</cp:coreProperties>
</file>