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E6" w:rsidRDefault="007E76E6" w:rsidP="007E76E6">
      <w:pPr>
        <w:pStyle w:val="Cuerpo"/>
        <w:spacing w:after="0" w:line="240" w:lineRule="auto"/>
        <w:rPr>
          <w:rStyle w:val="Ninguno"/>
          <w:rFonts w:ascii="Arial" w:eastAsia="Arial" w:hAnsi="Arial" w:cs="Arial"/>
          <w:b/>
          <w:bCs/>
          <w:i/>
          <w:iCs/>
          <w:sz w:val="24"/>
          <w:szCs w:val="24"/>
        </w:rPr>
      </w:pPr>
      <w:r>
        <w:rPr>
          <w:rStyle w:val="Ninguno"/>
          <w:rFonts w:ascii="Arial" w:hAnsi="Arial"/>
          <w:b/>
          <w:bCs/>
          <w:i/>
          <w:iCs/>
          <w:sz w:val="24"/>
          <w:szCs w:val="24"/>
          <w:lang w:val="en-US"/>
        </w:rPr>
        <w:t>HONORABLE CONGRESO DEL ESTADO DE CHIHUAHUA</w:t>
      </w:r>
    </w:p>
    <w:p w:rsidR="007E76E6" w:rsidRDefault="007E76E6" w:rsidP="007E76E6">
      <w:pPr>
        <w:pStyle w:val="Cuerpo"/>
        <w:spacing w:after="0" w:line="240" w:lineRule="auto"/>
        <w:rPr>
          <w:rStyle w:val="Ninguno"/>
          <w:rFonts w:ascii="Arial" w:eastAsia="Arial" w:hAnsi="Arial" w:cs="Arial"/>
          <w:b/>
          <w:bCs/>
          <w:i/>
          <w:iCs/>
          <w:sz w:val="24"/>
          <w:szCs w:val="24"/>
        </w:rPr>
      </w:pPr>
      <w:r>
        <w:rPr>
          <w:rStyle w:val="Ninguno"/>
          <w:rFonts w:ascii="Arial" w:hAnsi="Arial"/>
          <w:b/>
          <w:bCs/>
          <w:i/>
          <w:iCs/>
          <w:sz w:val="24"/>
          <w:szCs w:val="24"/>
          <w:lang w:val="it-IT"/>
        </w:rPr>
        <w:t>P R E S E N T E.-</w:t>
      </w:r>
    </w:p>
    <w:p w:rsidR="007E76E6" w:rsidRDefault="007E76E6" w:rsidP="007E76E6">
      <w:pPr>
        <w:pStyle w:val="Cuerpo"/>
        <w:spacing w:after="0" w:line="360" w:lineRule="auto"/>
        <w:rPr>
          <w:rStyle w:val="Ninguno"/>
          <w:rFonts w:ascii="Arial" w:eastAsia="Arial" w:hAnsi="Arial" w:cs="Arial"/>
          <w:i/>
          <w:iCs/>
          <w:sz w:val="24"/>
          <w:szCs w:val="24"/>
        </w:rPr>
      </w:pPr>
    </w:p>
    <w:p w:rsidR="007E76E6" w:rsidRDefault="007E76E6" w:rsidP="007E76E6">
      <w:pPr>
        <w:pStyle w:val="Cuerpo"/>
        <w:shd w:val="clear" w:color="auto" w:fill="FFFFFF"/>
        <w:spacing w:after="0" w:line="360" w:lineRule="auto"/>
        <w:jc w:val="both"/>
        <w:rPr>
          <w:rStyle w:val="Ninguno"/>
          <w:rFonts w:ascii="Arial" w:eastAsia="Arial" w:hAnsi="Arial" w:cs="Arial"/>
          <w:sz w:val="24"/>
          <w:szCs w:val="24"/>
        </w:rPr>
      </w:pPr>
    </w:p>
    <w:p w:rsidR="007E76E6" w:rsidRDefault="007E76E6" w:rsidP="007E76E6">
      <w:pPr>
        <w:pStyle w:val="Cuerpo"/>
        <w:shd w:val="clear" w:color="auto" w:fill="FFFFFF"/>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en mi carácter de diputada de la </w:t>
      </w:r>
      <w:proofErr w:type="spellStart"/>
      <w:r>
        <w:rPr>
          <w:rStyle w:val="Ninguno"/>
          <w:rFonts w:ascii="Arial" w:hAnsi="Arial"/>
          <w:sz w:val="24"/>
          <w:szCs w:val="24"/>
        </w:rPr>
        <w:t>sexagé</w:t>
      </w:r>
      <w:proofErr w:type="spellEnd"/>
      <w:r>
        <w:rPr>
          <w:rStyle w:val="Ninguno"/>
          <w:rFonts w:ascii="Arial" w:hAnsi="Arial"/>
          <w:sz w:val="24"/>
          <w:szCs w:val="24"/>
          <w:lang w:val="it-IT"/>
        </w:rPr>
        <w:t>sima s</w:t>
      </w:r>
      <w:proofErr w:type="spellStart"/>
      <w:r>
        <w:rPr>
          <w:rStyle w:val="Ninguno"/>
          <w:rFonts w:ascii="Arial" w:hAnsi="Arial"/>
          <w:sz w:val="24"/>
          <w:szCs w:val="24"/>
        </w:rPr>
        <w:t>éptima</w:t>
      </w:r>
      <w:proofErr w:type="spellEnd"/>
      <w:r>
        <w:rPr>
          <w:rStyle w:val="Ninguno"/>
          <w:rFonts w:ascii="Arial" w:hAnsi="Arial"/>
          <w:sz w:val="24"/>
          <w:szCs w:val="24"/>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Style w:val="Ninguno"/>
          <w:rFonts w:ascii="Arial" w:hAnsi="Arial"/>
          <w:b/>
          <w:bCs/>
          <w:sz w:val="24"/>
          <w:szCs w:val="24"/>
          <w:lang w:val="it-IT"/>
        </w:rPr>
        <w:t>presentar Iniciativa con car</w:t>
      </w:r>
      <w:proofErr w:type="spellStart"/>
      <w:r>
        <w:rPr>
          <w:rStyle w:val="Ninguno"/>
          <w:rFonts w:ascii="Arial" w:hAnsi="Arial"/>
          <w:b/>
          <w:bCs/>
          <w:sz w:val="24"/>
          <w:szCs w:val="24"/>
        </w:rPr>
        <w:t>ácter</w:t>
      </w:r>
      <w:proofErr w:type="spellEnd"/>
      <w:r>
        <w:rPr>
          <w:rStyle w:val="Ninguno"/>
          <w:rFonts w:ascii="Arial" w:hAnsi="Arial"/>
          <w:b/>
          <w:bCs/>
          <w:sz w:val="24"/>
          <w:szCs w:val="24"/>
        </w:rPr>
        <w:t xml:space="preserve"> de Punto de Acuerdo a efecto de hacer un llamado y exhorto al Poder Ejecutivo Estatal para que en uso de sus facultades y atribuciones sea considerado en el Presupuesto del año fiscal 2023 el  Proyecto de construcción de Panteón Municipal, en el municipio de Miguel Ahumada,</w:t>
      </w:r>
      <w:r>
        <w:rPr>
          <w:rStyle w:val="Ninguno"/>
          <w:rFonts w:ascii="Arial" w:hAnsi="Arial"/>
          <w:sz w:val="24"/>
          <w:szCs w:val="24"/>
        </w:rPr>
        <w:t xml:space="preserve"> esto al tenor de la siguiente:</w:t>
      </w:r>
    </w:p>
    <w:p w:rsidR="007E76E6" w:rsidRDefault="007E76E6" w:rsidP="007E76E6">
      <w:pPr>
        <w:pStyle w:val="Cuerpo"/>
        <w:shd w:val="clear" w:color="auto" w:fill="FFFFFF"/>
        <w:spacing w:after="0" w:line="360" w:lineRule="auto"/>
        <w:rPr>
          <w:rStyle w:val="Ninguno"/>
          <w:rFonts w:ascii="Arial" w:eastAsia="Arial" w:hAnsi="Arial" w:cs="Arial"/>
          <w:b/>
          <w:bCs/>
          <w:sz w:val="24"/>
          <w:szCs w:val="24"/>
        </w:rPr>
      </w:pPr>
    </w:p>
    <w:p w:rsidR="007E76E6" w:rsidRDefault="007E76E6" w:rsidP="007E76E6">
      <w:pPr>
        <w:pStyle w:val="Cuerpo"/>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pt-PT"/>
        </w:rPr>
        <w:t>EXPOSICI</w:t>
      </w:r>
      <w:proofErr w:type="spellStart"/>
      <w:r>
        <w:rPr>
          <w:rStyle w:val="Ninguno"/>
          <w:rFonts w:ascii="Arial" w:hAnsi="Arial"/>
          <w:b/>
          <w:bCs/>
          <w:sz w:val="24"/>
          <w:szCs w:val="24"/>
        </w:rPr>
        <w:t>Ó</w:t>
      </w:r>
      <w:proofErr w:type="spellEnd"/>
      <w:r>
        <w:rPr>
          <w:rStyle w:val="Ninguno"/>
          <w:rFonts w:ascii="Arial" w:hAnsi="Arial"/>
          <w:b/>
          <w:bCs/>
          <w:sz w:val="24"/>
          <w:szCs w:val="24"/>
          <w:lang w:val="de-DE"/>
        </w:rPr>
        <w:t>N   DE   MOTIVOS</w:t>
      </w:r>
    </w:p>
    <w:p w:rsidR="007E76E6" w:rsidRDefault="007E76E6" w:rsidP="007E76E6">
      <w:pPr>
        <w:pStyle w:val="Cuerpo"/>
        <w:shd w:val="clear" w:color="auto" w:fill="FFFFFF"/>
        <w:spacing w:after="0" w:line="360" w:lineRule="auto"/>
        <w:jc w:val="center"/>
        <w:rPr>
          <w:rStyle w:val="Ninguno"/>
          <w:rFonts w:ascii="Arial" w:eastAsia="Arial" w:hAnsi="Arial" w:cs="Arial"/>
          <w:i/>
          <w:iCs/>
          <w:sz w:val="24"/>
          <w:szCs w:val="24"/>
        </w:rPr>
      </w:pP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El municipio de Miguel Ahumada</w:t>
      </w:r>
      <w:r>
        <w:rPr>
          <w:rStyle w:val="Ninguno"/>
          <w:rFonts w:ascii="Arial" w:hAnsi="Arial"/>
          <w:sz w:val="24"/>
          <w:szCs w:val="24"/>
          <w:shd w:val="clear" w:color="auto" w:fill="FFFFFF"/>
          <w:lang w:val="nl-NL"/>
        </w:rPr>
        <w:t>, en b</w:t>
      </w:r>
      <w:proofErr w:type="spellStart"/>
      <w:r>
        <w:rPr>
          <w:rStyle w:val="Ninguno"/>
          <w:rFonts w:ascii="Arial" w:hAnsi="Arial"/>
          <w:sz w:val="24"/>
          <w:szCs w:val="24"/>
          <w:shd w:val="clear" w:color="auto" w:fill="FFFFFF"/>
        </w:rPr>
        <w:t>úsqueda</w:t>
      </w:r>
      <w:proofErr w:type="spellEnd"/>
      <w:r>
        <w:rPr>
          <w:rStyle w:val="Ninguno"/>
          <w:rFonts w:ascii="Arial" w:hAnsi="Arial"/>
          <w:sz w:val="24"/>
          <w:szCs w:val="24"/>
          <w:shd w:val="clear" w:color="auto" w:fill="FFFFFF"/>
        </w:rPr>
        <w:t xml:space="preserve"> de generar mejores condiciones para los ciudadanos que habitan en su territorio, a través de las gestiones del presidente municipal, el Lic. Fabián </w:t>
      </w:r>
      <w:proofErr w:type="spellStart"/>
      <w:r>
        <w:rPr>
          <w:rStyle w:val="Ninguno"/>
          <w:rFonts w:ascii="Arial" w:hAnsi="Arial"/>
          <w:sz w:val="24"/>
          <w:szCs w:val="24"/>
          <w:shd w:val="clear" w:color="auto" w:fill="FFFFFF"/>
        </w:rPr>
        <w:t>Fourzán</w:t>
      </w:r>
      <w:proofErr w:type="spellEnd"/>
      <w:r>
        <w:rPr>
          <w:rStyle w:val="Ninguno"/>
          <w:rFonts w:ascii="Arial" w:hAnsi="Arial"/>
          <w:sz w:val="24"/>
          <w:szCs w:val="24"/>
          <w:shd w:val="clear" w:color="auto" w:fill="FFFFFF"/>
        </w:rPr>
        <w:t xml:space="preserve"> Trujillo, en fechas recientes tuvo la atención de acercarse a la oficina de una servidora, solicitando se le brindara el apoyo a través del Poder Ejecutivo del Estado, a fin de que se incluyera en el proyecto de construcción del Panteón Municipal, esto con el fin de dar solución al rezago social vivido en su municipio.</w:t>
      </w: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lastRenderedPageBreak/>
        <w:t>Se busca promover la movilidad segura de los ciudadanos de Ahumada estimulando mejoras al entorno y al transporte, crear un lugar donde se pueda dar sepultura a futuros difuntos con más espacio, creando también un mausoleos ambientes de convivencia saludables, ofreciendo a la comunidad un espacio seguro para los difuntos donde sus familiares puedan visitarlos con regularidad y tranquilidad de que no se profanen dichas tumbas.</w:t>
      </w: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Se requiere un proyecto que ayude concientizar respecto a la poca capacidad del panteón municipal actual, la comunidad de Ahumada demanda un nuevo cementerio para el municipio debido a que con la llegada del COVID-19 los casos de decesos aumentaron.</w:t>
      </w: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Con un presupuesto estimado de $4</w:t>
      </w:r>
      <w:proofErr w:type="gramStart"/>
      <w:r>
        <w:rPr>
          <w:rStyle w:val="Ninguno"/>
          <w:rFonts w:ascii="Arial" w:hAnsi="Arial"/>
          <w:sz w:val="24"/>
          <w:szCs w:val="24"/>
          <w:shd w:val="clear" w:color="auto" w:fill="FFFFFF"/>
        </w:rPr>
        <w:t>,343,806.47</w:t>
      </w:r>
      <w:proofErr w:type="gramEnd"/>
      <w:r>
        <w:rPr>
          <w:rStyle w:val="Ninguno"/>
          <w:rFonts w:ascii="Arial" w:hAnsi="Arial"/>
          <w:sz w:val="24"/>
          <w:szCs w:val="24"/>
          <w:shd w:val="clear" w:color="auto" w:fill="FFFFFF"/>
        </w:rPr>
        <w:t xml:space="preserve">, se estructura en los anexos a esta iniciativa el inicio del proyecto, así como el plan de elaboración, el desglose del mismo, su </w:t>
      </w:r>
      <w:proofErr w:type="spellStart"/>
      <w:r>
        <w:rPr>
          <w:rStyle w:val="Ninguno"/>
          <w:rFonts w:ascii="Arial" w:hAnsi="Arial"/>
          <w:sz w:val="24"/>
          <w:szCs w:val="24"/>
          <w:shd w:val="clear" w:color="auto" w:fill="FFFFFF"/>
        </w:rPr>
        <w:t>localizació</w:t>
      </w:r>
      <w:proofErr w:type="spellEnd"/>
      <w:r>
        <w:rPr>
          <w:rStyle w:val="Ninguno"/>
          <w:rFonts w:ascii="Arial" w:hAnsi="Arial"/>
          <w:sz w:val="24"/>
          <w:szCs w:val="24"/>
          <w:shd w:val="clear" w:color="auto" w:fill="FFFFFF"/>
          <w:lang w:val="en-US"/>
        </w:rPr>
        <w:t>n, as</w:t>
      </w:r>
      <w:r>
        <w:rPr>
          <w:rStyle w:val="Ninguno"/>
          <w:rFonts w:ascii="Arial" w:hAnsi="Arial"/>
          <w:sz w:val="24"/>
          <w:szCs w:val="24"/>
          <w:shd w:val="clear" w:color="auto" w:fill="FFFFFF"/>
        </w:rPr>
        <w:t>í como el detalle de construcción de cada elemento del proyecto.</w:t>
      </w: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p>
    <w:p w:rsidR="007E76E6" w:rsidRDefault="007E76E6" w:rsidP="007E76E6">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Es por esto que solicitamos que se le dé la atención al proyecto propuesto, para lograr el avance en la obra pública en el municipio de Ahumada, para cumplir con lo propuesto por la alcaldía, y para generar espacios de esparcimiento para sus ciudadanos,</w:t>
      </w:r>
      <w:r w:rsidRPr="00E03134">
        <w:rPr>
          <w:rFonts w:ascii="Arial" w:eastAsia="Arial" w:hAnsi="Arial" w:cs="Arial"/>
          <w:sz w:val="24"/>
          <w:szCs w:val="24"/>
          <w:shd w:val="clear" w:color="auto" w:fill="FFFFFF"/>
        </w:rPr>
        <w:t xml:space="preserve">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7E76E6" w:rsidRDefault="007E76E6" w:rsidP="007E76E6">
      <w:pPr>
        <w:pStyle w:val="Cuerpo"/>
        <w:spacing w:after="0" w:line="360" w:lineRule="auto"/>
        <w:jc w:val="both"/>
        <w:rPr>
          <w:rStyle w:val="Ninguno"/>
          <w:rFonts w:ascii="Arial" w:eastAsia="Arial" w:hAnsi="Arial" w:cs="Arial"/>
          <w:sz w:val="24"/>
          <w:szCs w:val="24"/>
          <w:shd w:val="clear" w:color="auto" w:fill="FFFFFF"/>
        </w:rPr>
      </w:pPr>
    </w:p>
    <w:p w:rsidR="007E76E6" w:rsidRPr="00E03134" w:rsidRDefault="007E76E6" w:rsidP="007E76E6">
      <w:pPr>
        <w:pStyle w:val="Cuerpo"/>
        <w:shd w:val="clear" w:color="auto" w:fill="FFFFFF"/>
        <w:spacing w:after="0" w:line="360" w:lineRule="auto"/>
        <w:jc w:val="both"/>
        <w:rPr>
          <w:rStyle w:val="Ninguno"/>
          <w:rFonts w:ascii="Arial" w:eastAsia="Arial" w:hAnsi="Arial" w:cs="Arial"/>
          <w:iCs/>
          <w:sz w:val="24"/>
          <w:szCs w:val="24"/>
        </w:rPr>
      </w:pPr>
      <w:r w:rsidRPr="00E03134">
        <w:rPr>
          <w:rStyle w:val="Ninguno"/>
          <w:rFonts w:ascii="Arial" w:hAnsi="Arial"/>
          <w:iCs/>
          <w:sz w:val="24"/>
          <w:szCs w:val="24"/>
        </w:rPr>
        <w:lastRenderedPageBreak/>
        <w:t xml:space="preserve">Por lo anteriormente expuesto y con fundamento en lo establecido en el </w:t>
      </w:r>
      <w:proofErr w:type="spellStart"/>
      <w:r w:rsidRPr="00E03134">
        <w:rPr>
          <w:rStyle w:val="Ninguno"/>
          <w:rFonts w:ascii="Arial" w:hAnsi="Arial"/>
          <w:iCs/>
          <w:sz w:val="24"/>
          <w:szCs w:val="24"/>
        </w:rPr>
        <w:t>artí</w:t>
      </w:r>
      <w:proofErr w:type="spellEnd"/>
      <w:r w:rsidRPr="00E03134">
        <w:rPr>
          <w:rStyle w:val="Ninguno"/>
          <w:rFonts w:ascii="Arial" w:hAnsi="Arial"/>
          <w:iCs/>
          <w:sz w:val="24"/>
          <w:szCs w:val="24"/>
          <w:lang w:val="it-IT"/>
        </w:rPr>
        <w:t>culo 169, 170, 171 fracci</w:t>
      </w:r>
      <w:proofErr w:type="spellStart"/>
      <w:r w:rsidRPr="00E03134">
        <w:rPr>
          <w:rStyle w:val="Ninguno"/>
          <w:rFonts w:ascii="Arial" w:hAnsi="Arial"/>
          <w:iCs/>
          <w:sz w:val="24"/>
          <w:szCs w:val="24"/>
        </w:rPr>
        <w:t>ón</w:t>
      </w:r>
      <w:proofErr w:type="spellEnd"/>
      <w:r w:rsidRPr="00E03134">
        <w:rPr>
          <w:rStyle w:val="Ninguno"/>
          <w:rFonts w:ascii="Arial" w:hAnsi="Arial"/>
          <w:iCs/>
          <w:sz w:val="24"/>
          <w:szCs w:val="24"/>
        </w:rPr>
        <w:t xml:space="preserve"> I de la Ley Orgánica del Poder Legislativo; los artículos 75, 76 y 77 fracción II del Reglamento Interior y de Prácticas Parlamentarias del Poder Legislativo del Estado de Chihuahua, some</w:t>
      </w:r>
      <w:r>
        <w:rPr>
          <w:rStyle w:val="Ninguno"/>
          <w:rFonts w:ascii="Arial" w:hAnsi="Arial"/>
          <w:iCs/>
          <w:sz w:val="24"/>
          <w:szCs w:val="24"/>
        </w:rPr>
        <w:t xml:space="preserve">to a </w:t>
      </w:r>
      <w:proofErr w:type="spellStart"/>
      <w:r w:rsidRPr="00E03134">
        <w:rPr>
          <w:rStyle w:val="Ninguno"/>
          <w:rFonts w:ascii="Arial" w:hAnsi="Arial"/>
          <w:iCs/>
          <w:sz w:val="24"/>
          <w:szCs w:val="24"/>
        </w:rPr>
        <w:t>consideració</w:t>
      </w:r>
      <w:proofErr w:type="spellEnd"/>
      <w:r w:rsidRPr="00E03134">
        <w:rPr>
          <w:rStyle w:val="Ninguno"/>
          <w:rFonts w:ascii="Arial" w:hAnsi="Arial"/>
          <w:iCs/>
          <w:sz w:val="24"/>
          <w:szCs w:val="24"/>
          <w:lang w:val="it-IT"/>
        </w:rPr>
        <w:t>n del Pleno con car</w:t>
      </w:r>
      <w:proofErr w:type="spellStart"/>
      <w:r>
        <w:rPr>
          <w:rStyle w:val="Ninguno"/>
          <w:rFonts w:ascii="Arial" w:hAnsi="Arial"/>
          <w:iCs/>
          <w:sz w:val="24"/>
          <w:szCs w:val="24"/>
        </w:rPr>
        <w:t>ácter</w:t>
      </w:r>
      <w:proofErr w:type="spellEnd"/>
      <w:r>
        <w:rPr>
          <w:rStyle w:val="Ninguno"/>
          <w:rFonts w:ascii="Arial" w:hAnsi="Arial"/>
          <w:iCs/>
          <w:sz w:val="24"/>
          <w:szCs w:val="24"/>
        </w:rPr>
        <w:t xml:space="preserve"> y aprobación </w:t>
      </w:r>
      <w:r w:rsidRPr="00E03134">
        <w:rPr>
          <w:rStyle w:val="Ninguno"/>
          <w:rFonts w:ascii="Arial" w:hAnsi="Arial"/>
          <w:iCs/>
          <w:sz w:val="24"/>
          <w:szCs w:val="24"/>
        </w:rPr>
        <w:t>el siguiente punto de:</w:t>
      </w:r>
    </w:p>
    <w:p w:rsidR="007E76E6" w:rsidRDefault="007E76E6" w:rsidP="007E76E6">
      <w:pPr>
        <w:pStyle w:val="Cuerpo"/>
        <w:spacing w:after="0" w:line="360" w:lineRule="auto"/>
        <w:jc w:val="both"/>
        <w:rPr>
          <w:rStyle w:val="Ninguno"/>
          <w:rFonts w:ascii="Arial" w:eastAsia="Arial" w:hAnsi="Arial" w:cs="Arial"/>
          <w:sz w:val="24"/>
          <w:szCs w:val="24"/>
        </w:rPr>
      </w:pPr>
    </w:p>
    <w:p w:rsidR="007E76E6" w:rsidRDefault="007E76E6" w:rsidP="007E76E6">
      <w:pPr>
        <w:pStyle w:val="Cuerpo"/>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de-DE"/>
        </w:rPr>
        <w:t>ACUERDO:</w:t>
      </w:r>
    </w:p>
    <w:p w:rsidR="007E76E6" w:rsidRDefault="007E76E6" w:rsidP="007E76E6">
      <w:pPr>
        <w:pStyle w:val="Cuerpo"/>
        <w:shd w:val="clear" w:color="auto" w:fill="FFFFFF"/>
        <w:spacing w:after="0" w:line="360" w:lineRule="auto"/>
        <w:jc w:val="center"/>
        <w:rPr>
          <w:rStyle w:val="Ninguno"/>
          <w:rFonts w:ascii="Arial" w:eastAsia="Arial" w:hAnsi="Arial" w:cs="Arial"/>
          <w:b/>
          <w:bCs/>
          <w:i/>
          <w:iCs/>
          <w:sz w:val="24"/>
          <w:szCs w:val="24"/>
        </w:rPr>
      </w:pPr>
    </w:p>
    <w:p w:rsidR="007E76E6" w:rsidRDefault="007E76E6" w:rsidP="007E76E6">
      <w:pPr>
        <w:pStyle w:val="Cuerpo"/>
        <w:shd w:val="clear" w:color="auto" w:fill="FFFFFF"/>
        <w:spacing w:after="0" w:line="360" w:lineRule="auto"/>
        <w:jc w:val="both"/>
        <w:rPr>
          <w:rStyle w:val="Ninguno"/>
          <w:rFonts w:ascii="Arial" w:eastAsia="Arial" w:hAnsi="Arial" w:cs="Arial"/>
          <w:sz w:val="24"/>
          <w:szCs w:val="24"/>
        </w:rPr>
      </w:pPr>
      <w:r>
        <w:rPr>
          <w:rStyle w:val="Ninguno"/>
          <w:rFonts w:ascii="Arial" w:hAnsi="Arial"/>
          <w:b/>
          <w:bCs/>
          <w:sz w:val="24"/>
          <w:szCs w:val="24"/>
        </w:rPr>
        <w:t>ÚNICO. -</w:t>
      </w:r>
      <w:r>
        <w:rPr>
          <w:rStyle w:val="Ninguno"/>
          <w:rFonts w:ascii="Arial" w:hAnsi="Arial"/>
          <w:sz w:val="24"/>
          <w:szCs w:val="24"/>
          <w:lang w:val="it-IT"/>
        </w:rPr>
        <w:t xml:space="preserve"> La Sexag</w:t>
      </w:r>
      <w:proofErr w:type="spellStart"/>
      <w:r>
        <w:rPr>
          <w:rStyle w:val="Ninguno"/>
          <w:rFonts w:ascii="Arial" w:hAnsi="Arial"/>
          <w:sz w:val="24"/>
          <w:szCs w:val="24"/>
        </w:rPr>
        <w:t>ésima</w:t>
      </w:r>
      <w:proofErr w:type="spellEnd"/>
      <w:r>
        <w:rPr>
          <w:rStyle w:val="Ninguno"/>
          <w:rFonts w:ascii="Arial" w:hAnsi="Arial"/>
          <w:sz w:val="24"/>
          <w:szCs w:val="24"/>
        </w:rPr>
        <w:t xml:space="preserve"> Séptima Legislatura, del Honorable Congreso del Estado de Chihuahua, exhorta al Poder Ejecutivo Estatal para que en uso de sus facultades y atribuciones sea considerado en el Presupuesto del año fiscal 2023 el Proyecto de construcción del Panteón Municipal, en el municipio de Ahumada.</w:t>
      </w:r>
    </w:p>
    <w:p w:rsidR="007E76E6" w:rsidRDefault="007E76E6" w:rsidP="007E76E6">
      <w:pPr>
        <w:pStyle w:val="Cuerpo"/>
        <w:shd w:val="clear" w:color="auto" w:fill="FFFFFF"/>
        <w:spacing w:after="0" w:line="360" w:lineRule="auto"/>
        <w:ind w:left="708"/>
        <w:jc w:val="both"/>
        <w:rPr>
          <w:rStyle w:val="Ninguno"/>
          <w:rFonts w:ascii="Arial" w:eastAsia="Arial" w:hAnsi="Arial" w:cs="Arial"/>
          <w:sz w:val="24"/>
          <w:szCs w:val="24"/>
        </w:rPr>
      </w:pPr>
    </w:p>
    <w:p w:rsidR="007E76E6" w:rsidRDefault="007E76E6" w:rsidP="007E76E6">
      <w:pPr>
        <w:pStyle w:val="Cuerpo"/>
        <w:spacing w:after="0" w:line="360" w:lineRule="auto"/>
        <w:jc w:val="both"/>
        <w:rPr>
          <w:rStyle w:val="Ninguno"/>
          <w:rFonts w:ascii="Arial" w:eastAsia="Arial" w:hAnsi="Arial" w:cs="Arial"/>
          <w:sz w:val="24"/>
          <w:szCs w:val="24"/>
        </w:rPr>
      </w:pPr>
      <w:r>
        <w:rPr>
          <w:rStyle w:val="Ninguno"/>
          <w:rFonts w:ascii="Arial" w:hAnsi="Arial"/>
          <w:b/>
          <w:bCs/>
          <w:sz w:val="24"/>
          <w:szCs w:val="24"/>
          <w:lang w:val="de-DE"/>
        </w:rPr>
        <w:t>ECON</w:t>
      </w:r>
      <w:r>
        <w:rPr>
          <w:rStyle w:val="Ninguno"/>
          <w:rFonts w:ascii="Arial" w:hAnsi="Arial"/>
          <w:b/>
          <w:bCs/>
          <w:sz w:val="24"/>
          <w:szCs w:val="24"/>
        </w:rPr>
        <w:t>ÓMICO.-</w:t>
      </w:r>
      <w:r>
        <w:rPr>
          <w:rStyle w:val="Ninguno"/>
          <w:rFonts w:ascii="Arial" w:hAnsi="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7E76E6" w:rsidRDefault="007E76E6" w:rsidP="007E76E6">
      <w:pPr>
        <w:pStyle w:val="Cuerpo"/>
        <w:spacing w:after="0" w:line="360" w:lineRule="auto"/>
        <w:jc w:val="both"/>
        <w:rPr>
          <w:rStyle w:val="Ninguno"/>
          <w:rFonts w:ascii="Arial" w:eastAsia="Arial" w:hAnsi="Arial" w:cs="Arial"/>
          <w:b/>
          <w:bCs/>
          <w:sz w:val="24"/>
          <w:szCs w:val="24"/>
        </w:rPr>
      </w:pPr>
    </w:p>
    <w:p w:rsidR="007E76E6" w:rsidRDefault="007E76E6" w:rsidP="007E76E6">
      <w:pPr>
        <w:pStyle w:val="Cuerpo"/>
        <w:spacing w:after="0" w:line="360" w:lineRule="auto"/>
        <w:jc w:val="both"/>
        <w:rPr>
          <w:rStyle w:val="Ninguno"/>
          <w:rFonts w:ascii="Arial" w:eastAsia="Arial" w:hAnsi="Arial" w:cs="Arial"/>
          <w:sz w:val="24"/>
          <w:szCs w:val="24"/>
        </w:rPr>
      </w:pPr>
      <w:r>
        <w:rPr>
          <w:rStyle w:val="Ninguno"/>
          <w:rFonts w:ascii="Arial" w:hAnsi="Arial"/>
          <w:sz w:val="24"/>
          <w:szCs w:val="24"/>
        </w:rPr>
        <w:t>Dado en el Palacio Legislativo del Estado de Chihuahua, a los quince días del mes de agosto del año dos mil veintidós.</w:t>
      </w:r>
    </w:p>
    <w:p w:rsidR="007E76E6" w:rsidRDefault="007E76E6" w:rsidP="007E76E6">
      <w:pPr>
        <w:pStyle w:val="Cuerpo"/>
        <w:spacing w:after="0" w:line="360" w:lineRule="auto"/>
        <w:jc w:val="both"/>
        <w:rPr>
          <w:rStyle w:val="Ninguno"/>
          <w:rFonts w:ascii="Arial" w:eastAsia="Arial" w:hAnsi="Arial" w:cs="Arial"/>
          <w:sz w:val="24"/>
          <w:szCs w:val="24"/>
        </w:rPr>
      </w:pPr>
    </w:p>
    <w:p w:rsidR="007E76E6" w:rsidRDefault="007E76E6" w:rsidP="007E76E6">
      <w:pPr>
        <w:pStyle w:val="Cuerpo"/>
        <w:spacing w:after="0" w:line="240" w:lineRule="auto"/>
        <w:jc w:val="center"/>
        <w:rPr>
          <w:rStyle w:val="Ninguno"/>
          <w:rFonts w:ascii="Arial" w:eastAsia="Arial" w:hAnsi="Arial" w:cs="Arial"/>
          <w:b/>
          <w:bCs/>
          <w:i/>
          <w:iCs/>
          <w:sz w:val="24"/>
          <w:szCs w:val="24"/>
        </w:rPr>
      </w:pPr>
    </w:p>
    <w:p w:rsidR="007E76E6" w:rsidRDefault="007E76E6" w:rsidP="007E76E6">
      <w:pPr>
        <w:pStyle w:val="Cuerpo"/>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lang w:val="en-US"/>
        </w:rPr>
        <w:t>ATENTAMENTE</w:t>
      </w:r>
    </w:p>
    <w:p w:rsidR="007E76E6" w:rsidRDefault="007E76E6" w:rsidP="007E76E6">
      <w:pPr>
        <w:pStyle w:val="Cuerpo"/>
        <w:spacing w:after="0" w:line="240" w:lineRule="auto"/>
        <w:jc w:val="center"/>
        <w:rPr>
          <w:rStyle w:val="Ninguno"/>
          <w:rFonts w:ascii="Arial" w:eastAsia="Arial" w:hAnsi="Arial" w:cs="Arial"/>
          <w:b/>
          <w:bCs/>
          <w:i/>
          <w:iCs/>
          <w:sz w:val="24"/>
          <w:szCs w:val="24"/>
        </w:rPr>
      </w:pPr>
    </w:p>
    <w:p w:rsidR="007E76E6" w:rsidRDefault="007E76E6" w:rsidP="007E76E6">
      <w:pPr>
        <w:pStyle w:val="Cuerpo"/>
        <w:spacing w:after="0" w:line="240" w:lineRule="auto"/>
        <w:rPr>
          <w:rStyle w:val="Ninguno"/>
          <w:rFonts w:ascii="Arial" w:eastAsia="Arial" w:hAnsi="Arial" w:cs="Arial"/>
          <w:b/>
          <w:bCs/>
          <w:i/>
          <w:iCs/>
          <w:sz w:val="24"/>
          <w:szCs w:val="24"/>
        </w:rPr>
      </w:pPr>
    </w:p>
    <w:p w:rsidR="007E76E6" w:rsidRDefault="007E76E6" w:rsidP="007E76E6">
      <w:pPr>
        <w:pStyle w:val="Cuerpo"/>
        <w:spacing w:after="0" w:line="240" w:lineRule="auto"/>
        <w:rPr>
          <w:rStyle w:val="Ninguno"/>
          <w:rFonts w:ascii="Arial" w:eastAsia="Arial" w:hAnsi="Arial" w:cs="Arial"/>
          <w:b/>
          <w:bCs/>
          <w:i/>
          <w:iCs/>
          <w:sz w:val="24"/>
          <w:szCs w:val="24"/>
        </w:rPr>
      </w:pPr>
    </w:p>
    <w:p w:rsidR="007E76E6" w:rsidRDefault="007E76E6" w:rsidP="007E76E6">
      <w:pPr>
        <w:pStyle w:val="Cuerpo"/>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rsidR="007E76E6" w:rsidRDefault="007E76E6" w:rsidP="007E76E6">
      <w:pPr>
        <w:pStyle w:val="Cuerpo"/>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Integrante del Grupo Parlamentario</w:t>
      </w:r>
    </w:p>
    <w:p w:rsidR="007E76E6" w:rsidRPr="005B14E0" w:rsidRDefault="007E76E6" w:rsidP="005B14E0">
      <w:pPr>
        <w:pStyle w:val="Cuerpo"/>
        <w:spacing w:after="0" w:line="240" w:lineRule="auto"/>
        <w:jc w:val="center"/>
      </w:pPr>
      <w:r>
        <w:rPr>
          <w:rStyle w:val="Ninguno"/>
          <w:rFonts w:ascii="Arial" w:hAnsi="Arial"/>
          <w:b/>
          <w:bCs/>
          <w:i/>
          <w:iCs/>
          <w:sz w:val="24"/>
          <w:szCs w:val="24"/>
        </w:rPr>
        <w:t>Del Partido Revolucionario Institucional</w:t>
      </w:r>
      <w:bookmarkStart w:id="0" w:name="_GoBack"/>
      <w:bookmarkEnd w:id="0"/>
    </w:p>
    <w:sectPr w:rsidR="007E76E6" w:rsidRPr="005B14E0" w:rsidSect="007E76E6">
      <w:headerReference w:type="even" r:id="rId6"/>
      <w:headerReference w:type="default" r:id="rId7"/>
      <w:footerReference w:type="even" r:id="rId8"/>
      <w:footerReference w:type="default" r:id="rId9"/>
      <w:headerReference w:type="first" r:id="rId10"/>
      <w:footerReference w:type="first" r:id="rId11"/>
      <w:pgSz w:w="12240" w:h="15840"/>
      <w:pgMar w:top="368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066" w:rsidRDefault="00871066" w:rsidP="007F665E">
      <w:pPr>
        <w:spacing w:after="0" w:line="240" w:lineRule="auto"/>
      </w:pPr>
      <w:r>
        <w:separator/>
      </w:r>
    </w:p>
  </w:endnote>
  <w:endnote w:type="continuationSeparator" w:id="0">
    <w:p w:rsidR="00871066" w:rsidRDefault="0087106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066" w:rsidRDefault="00871066" w:rsidP="007F665E">
      <w:pPr>
        <w:spacing w:after="0" w:line="240" w:lineRule="auto"/>
      </w:pPr>
      <w:r>
        <w:separator/>
      </w:r>
    </w:p>
  </w:footnote>
  <w:footnote w:type="continuationSeparator" w:id="0">
    <w:p w:rsidR="00871066" w:rsidRDefault="0087106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561A86"/>
    <w:rsid w:val="005B14E0"/>
    <w:rsid w:val="005F7DB5"/>
    <w:rsid w:val="006A339C"/>
    <w:rsid w:val="0070484A"/>
    <w:rsid w:val="00740750"/>
    <w:rsid w:val="007659A7"/>
    <w:rsid w:val="007E76E6"/>
    <w:rsid w:val="007F665E"/>
    <w:rsid w:val="00871066"/>
    <w:rsid w:val="008818DB"/>
    <w:rsid w:val="008F5B89"/>
    <w:rsid w:val="008F6A06"/>
    <w:rsid w:val="009715A5"/>
    <w:rsid w:val="00A4474A"/>
    <w:rsid w:val="00AF3AF7"/>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Cuerpo">
    <w:name w:val="Cuerpo"/>
    <w:rsid w:val="007E76E6"/>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inguno">
    <w:name w:val="Ninguno"/>
    <w:rsid w:val="007E76E6"/>
    <w:rPr>
      <w:lang w:val="es-ES_tradnl"/>
    </w:rPr>
  </w:style>
  <w:style w:type="paragraph" w:customStyle="1" w:styleId="CuerpoA">
    <w:name w:val="Cuerpo A"/>
    <w:rsid w:val="007E76E6"/>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2022-08-12T20:23:00Z</dcterms:created>
  <dcterms:modified xsi:type="dcterms:W3CDTF">2022-08-12T20:23:00Z</dcterms:modified>
</cp:coreProperties>
</file>