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2C81" w14:textId="77777777" w:rsidR="00ED47E7" w:rsidRPr="00011DA7" w:rsidRDefault="00ED47E7" w:rsidP="00011DA7">
      <w:pPr>
        <w:spacing w:line="360" w:lineRule="auto"/>
        <w:jc w:val="both"/>
        <w:rPr>
          <w:rFonts w:ascii="Century Gothic" w:hAnsi="Century Gothic"/>
          <w:lang w:val="es-ES"/>
        </w:rPr>
      </w:pPr>
    </w:p>
    <w:p w14:paraId="7091C719" w14:textId="7B86058D" w:rsidR="00D3518A" w:rsidRPr="008655A2" w:rsidRDefault="00D3518A" w:rsidP="00011DA7">
      <w:pPr>
        <w:spacing w:line="360" w:lineRule="auto"/>
        <w:jc w:val="both"/>
        <w:rPr>
          <w:rFonts w:ascii="Century Gothic" w:hAnsi="Century Gothic"/>
          <w:b/>
          <w:bCs/>
        </w:rPr>
      </w:pPr>
      <w:r>
        <w:rPr>
          <w:rFonts w:ascii="Century Gothic" w:hAnsi="Century Gothic"/>
          <w:b/>
          <w:bCs/>
        </w:rPr>
        <w:t>H. CONGRESO DEL ESTADO.</w:t>
      </w:r>
    </w:p>
    <w:p w14:paraId="19D6682E" w14:textId="35DC6465" w:rsidR="008655A2" w:rsidRPr="008655A2" w:rsidRDefault="008655A2" w:rsidP="00011DA7">
      <w:pPr>
        <w:spacing w:line="360" w:lineRule="auto"/>
        <w:jc w:val="both"/>
        <w:rPr>
          <w:rFonts w:ascii="Century Gothic" w:hAnsi="Century Gothic"/>
          <w:b/>
          <w:bCs/>
        </w:rPr>
      </w:pPr>
      <w:r w:rsidRPr="008655A2">
        <w:rPr>
          <w:rFonts w:ascii="Century Gothic" w:hAnsi="Century Gothic"/>
          <w:b/>
          <w:bCs/>
        </w:rPr>
        <w:t>P R E S E N T E.-</w:t>
      </w:r>
    </w:p>
    <w:p w14:paraId="7E8FF039" w14:textId="77777777" w:rsidR="0076688E" w:rsidRDefault="0076688E" w:rsidP="0076688E">
      <w:pPr>
        <w:spacing w:line="360" w:lineRule="auto"/>
        <w:jc w:val="both"/>
        <w:rPr>
          <w:rFonts w:ascii="Century Gothic" w:hAnsi="Century Gothic" w:cs="Arial"/>
          <w:lang w:val="es-ES_tradnl"/>
        </w:rPr>
      </w:pPr>
    </w:p>
    <w:p w14:paraId="2BEB43E7" w14:textId="06A2A48C" w:rsidR="0076688E" w:rsidRDefault="006D1447" w:rsidP="0076688E">
      <w:pPr>
        <w:spacing w:line="360" w:lineRule="auto"/>
        <w:jc w:val="both"/>
        <w:rPr>
          <w:rFonts w:ascii="Century Gothic" w:hAnsi="Century Gothic" w:cs="Arial"/>
          <w:lang w:val="es-ES_tradnl"/>
        </w:rPr>
      </w:pPr>
      <w:r>
        <w:rPr>
          <w:rFonts w:ascii="Century Gothic" w:hAnsi="Century Gothic" w:cs="Arial"/>
          <w:lang w:val="es-ES_tradnl"/>
        </w:rPr>
        <w:t>Quien suscribe,</w:t>
      </w:r>
      <w:r w:rsidR="0076688E" w:rsidRPr="00ED3A6D">
        <w:rPr>
          <w:rFonts w:ascii="Century Gothic" w:hAnsi="Century Gothic" w:cs="Arial"/>
          <w:lang w:val="es-ES_tradnl"/>
        </w:rPr>
        <w:t xml:space="preserve"> </w:t>
      </w:r>
      <w:r w:rsidR="0076688E" w:rsidRPr="00ED7B16">
        <w:rPr>
          <w:rFonts w:ascii="Century Gothic" w:hAnsi="Century Gothic" w:cs="Arial"/>
          <w:b/>
          <w:lang w:val="es-ES_tradnl"/>
        </w:rPr>
        <w:t xml:space="preserve">Benjamín Carrera Chávez, </w:t>
      </w:r>
      <w:r w:rsidR="0076688E" w:rsidRPr="00ED3A6D">
        <w:rPr>
          <w:rFonts w:ascii="Century Gothic" w:hAnsi="Century Gothic" w:cs="Arial"/>
          <w:lang w:val="es-ES_tradnl"/>
        </w:rPr>
        <w:t xml:space="preserve">en </w:t>
      </w:r>
      <w:r>
        <w:rPr>
          <w:rFonts w:ascii="Century Gothic" w:hAnsi="Century Gothic" w:cs="Arial"/>
          <w:lang w:val="es-ES_tradnl"/>
        </w:rPr>
        <w:t>mi</w:t>
      </w:r>
      <w:r w:rsidR="0076688E">
        <w:rPr>
          <w:rFonts w:ascii="Century Gothic" w:hAnsi="Century Gothic" w:cs="Arial"/>
          <w:lang w:val="es-ES_tradnl"/>
        </w:rPr>
        <w:t xml:space="preserve"> </w:t>
      </w:r>
      <w:r w:rsidR="0076688E" w:rsidRPr="00243589">
        <w:rPr>
          <w:rFonts w:ascii="Century Gothic" w:hAnsi="Century Gothic" w:cs="Arial"/>
          <w:lang w:val="es-ES_tradnl"/>
        </w:rPr>
        <w:t>carácter de Diputado</w:t>
      </w:r>
      <w:r>
        <w:rPr>
          <w:rFonts w:ascii="Century Gothic" w:hAnsi="Century Gothic" w:cs="Arial"/>
          <w:lang w:val="es-ES_tradnl"/>
        </w:rPr>
        <w:t xml:space="preserve"> </w:t>
      </w:r>
      <w:r w:rsidR="0076688E">
        <w:rPr>
          <w:rFonts w:ascii="Century Gothic" w:hAnsi="Century Gothic" w:cs="Arial"/>
          <w:lang w:val="es-ES_tradnl"/>
        </w:rPr>
        <w:t xml:space="preserve">de </w:t>
      </w:r>
      <w:r w:rsidR="0076688E" w:rsidRPr="00243589">
        <w:rPr>
          <w:rFonts w:ascii="Century Gothic" w:hAnsi="Century Gothic" w:cs="Arial"/>
          <w:lang w:val="es-ES_tradnl"/>
        </w:rPr>
        <w:t xml:space="preserve">la Sexagésima </w:t>
      </w:r>
      <w:r w:rsidR="0076688E">
        <w:rPr>
          <w:rFonts w:ascii="Century Gothic" w:hAnsi="Century Gothic" w:cs="Arial"/>
          <w:lang w:val="es-ES_tradnl"/>
        </w:rPr>
        <w:t>Séptima</w:t>
      </w:r>
      <w:r w:rsidR="0076688E" w:rsidRPr="00243589">
        <w:rPr>
          <w:rFonts w:ascii="Century Gothic" w:hAnsi="Century Gothic" w:cs="Arial"/>
          <w:lang w:val="es-ES_tradnl"/>
        </w:rPr>
        <w:t xml:space="preserve"> Legislatura y como integrante del </w:t>
      </w:r>
      <w:r w:rsidR="0076688E" w:rsidRPr="00ED7B16">
        <w:rPr>
          <w:rFonts w:ascii="Century Gothic" w:hAnsi="Century Gothic" w:cs="Arial"/>
          <w:b/>
          <w:lang w:val="es-ES_tradnl"/>
        </w:rPr>
        <w:t>Grupo Parlamentario de MORENA</w:t>
      </w:r>
      <w:bookmarkStart w:id="0" w:name="_GoBack"/>
      <w:bookmarkEnd w:id="0"/>
      <w:r>
        <w:rPr>
          <w:rFonts w:ascii="Century Gothic" w:hAnsi="Century Gothic" w:cs="Arial"/>
          <w:lang w:val="es-ES_tradnl"/>
        </w:rPr>
        <w:t>, acudo</w:t>
      </w:r>
      <w:r w:rsidR="0076688E" w:rsidRPr="00243589">
        <w:rPr>
          <w:rFonts w:ascii="Century Gothic" w:hAnsi="Century Gothic" w:cs="Arial"/>
          <w:lang w:val="es-ES_tradnl"/>
        </w:rPr>
        <w:t xml:space="preserve"> ante</w:t>
      </w:r>
      <w:r w:rsidR="00D3518A">
        <w:rPr>
          <w:rFonts w:ascii="Century Gothic" w:hAnsi="Century Gothic" w:cs="Arial"/>
          <w:lang w:val="es-ES_tradnl"/>
        </w:rPr>
        <w:t xml:space="preserve"> la Diputación Permanente de</w:t>
      </w:r>
      <w:r w:rsidR="0076688E" w:rsidRPr="00243589">
        <w:rPr>
          <w:rFonts w:ascii="Century Gothic" w:hAnsi="Century Gothic" w:cs="Arial"/>
          <w:lang w:val="es-ES_tradnl"/>
        </w:rPr>
        <w:t xml:space="preserve"> esta Honorable Representación Popular, en uso de las atribuciones conferidas por lo dispuesto </w:t>
      </w:r>
      <w:r w:rsidR="0076688E">
        <w:rPr>
          <w:rFonts w:ascii="Century Gothic" w:hAnsi="Century Gothic" w:cs="Arial"/>
          <w:lang w:val="es-ES_tradnl"/>
        </w:rPr>
        <w:t xml:space="preserve">en el artículo 64 </w:t>
      </w:r>
      <w:r w:rsidR="0076688E" w:rsidRPr="00243589">
        <w:rPr>
          <w:rFonts w:ascii="Century Gothic" w:hAnsi="Century Gothic" w:cs="Arial"/>
          <w:lang w:val="es-ES_tradnl"/>
        </w:rPr>
        <w:t>de la Constitución Política del Esta</w:t>
      </w:r>
      <w:r w:rsidR="0076688E">
        <w:rPr>
          <w:rFonts w:ascii="Century Gothic" w:hAnsi="Century Gothic" w:cs="Arial"/>
          <w:lang w:val="es-ES_tradnl"/>
        </w:rPr>
        <w:t>do de Chihuahua, así como el 168 y 169</w:t>
      </w:r>
      <w:r w:rsidR="0076688E" w:rsidRPr="00243589">
        <w:rPr>
          <w:rFonts w:ascii="Century Gothic" w:hAnsi="Century Gothic" w:cs="Arial"/>
          <w:lang w:val="es-ES_tradnl"/>
        </w:rPr>
        <w:t xml:space="preserve"> de la Ley Orgánica,</w:t>
      </w:r>
      <w:r w:rsidR="0076688E">
        <w:rPr>
          <w:rFonts w:ascii="Century Gothic" w:hAnsi="Century Gothic" w:cs="Arial"/>
          <w:lang w:val="es-ES_tradnl"/>
        </w:rPr>
        <w:t xml:space="preserve"> </w:t>
      </w:r>
      <w:r w:rsidR="0076688E">
        <w:rPr>
          <w:rFonts w:ascii="Century Gothic" w:hAnsi="Century Gothic" w:cs="Arial"/>
        </w:rPr>
        <w:t>y</w:t>
      </w:r>
      <w:r w:rsidR="0076688E" w:rsidRPr="00243589">
        <w:rPr>
          <w:rFonts w:ascii="Century Gothic" w:hAnsi="Century Gothic" w:cs="Arial"/>
        </w:rPr>
        <w:t xml:space="preserve"> los artículos 13 fracc</w:t>
      </w:r>
      <w:r w:rsidR="0076688E">
        <w:rPr>
          <w:rFonts w:ascii="Century Gothic" w:hAnsi="Century Gothic" w:cs="Arial"/>
        </w:rPr>
        <w:t xml:space="preserve">ión IV, 75, 76 y 77 fracción I </w:t>
      </w:r>
      <w:r w:rsidR="0076688E" w:rsidRPr="00243589">
        <w:rPr>
          <w:rFonts w:ascii="Century Gothic" w:hAnsi="Century Gothic" w:cs="Arial"/>
        </w:rPr>
        <w:t xml:space="preserve"> del  Reglamento Interior y de Prácticas Parlamentarias </w:t>
      </w:r>
      <w:r w:rsidR="0076688E">
        <w:rPr>
          <w:rFonts w:ascii="Century Gothic" w:hAnsi="Century Gothic" w:cs="Arial"/>
        </w:rPr>
        <w:t xml:space="preserve">ambos ordenamientos </w:t>
      </w:r>
      <w:r w:rsidR="0076688E" w:rsidRPr="00243589">
        <w:rPr>
          <w:rFonts w:ascii="Century Gothic" w:hAnsi="Century Gothic" w:cs="Arial"/>
          <w:lang w:val="es-ES_tradnl"/>
        </w:rPr>
        <w:t>del Poder Legislativo del Estado de Chihuahua</w:t>
      </w:r>
      <w:r w:rsidR="0076688E">
        <w:rPr>
          <w:rFonts w:ascii="Century Gothic" w:hAnsi="Century Gothic" w:cs="Arial"/>
        </w:rPr>
        <w:t>,</w:t>
      </w:r>
      <w:r w:rsidR="0076688E" w:rsidRPr="00243589">
        <w:rPr>
          <w:rFonts w:ascii="Century Gothic" w:hAnsi="Century Gothic" w:cs="Arial"/>
          <w:lang w:val="es-ES_tradnl"/>
        </w:rPr>
        <w:t xml:space="preserve"> a fin de someter a su consideración el siguiente </w:t>
      </w:r>
      <w:r w:rsidR="0076688E">
        <w:rPr>
          <w:rFonts w:ascii="Century Gothic" w:hAnsi="Century Gothic" w:cs="Arial"/>
          <w:lang w:val="es-ES_tradnl"/>
        </w:rPr>
        <w:t xml:space="preserve">proyecto con carácter de </w:t>
      </w:r>
      <w:r w:rsidR="0076688E" w:rsidRPr="00ED7B16">
        <w:rPr>
          <w:rFonts w:ascii="Century Gothic" w:hAnsi="Century Gothic" w:cs="Arial"/>
          <w:b/>
          <w:lang w:val="es-ES_tradnl"/>
        </w:rPr>
        <w:t>PUNTO DE ACUERDO</w:t>
      </w:r>
      <w:r w:rsidR="0076688E">
        <w:rPr>
          <w:rFonts w:ascii="Century Gothic" w:hAnsi="Century Gothic" w:cs="Arial"/>
          <w:lang w:val="es-ES_tradnl"/>
        </w:rPr>
        <w:t xml:space="preserve">. </w:t>
      </w:r>
    </w:p>
    <w:p w14:paraId="5E4743D3" w14:textId="77777777" w:rsidR="006D1447" w:rsidRDefault="006D1447" w:rsidP="0076688E">
      <w:pPr>
        <w:spacing w:line="360" w:lineRule="auto"/>
        <w:jc w:val="both"/>
        <w:rPr>
          <w:rFonts w:ascii="Century Gothic" w:hAnsi="Century Gothic" w:cs="Arial"/>
          <w:lang w:val="es-ES_tradnl"/>
        </w:rPr>
      </w:pPr>
    </w:p>
    <w:p w14:paraId="7B98BB33" w14:textId="77777777" w:rsidR="0076688E" w:rsidRPr="00243589" w:rsidRDefault="0076688E" w:rsidP="0076688E">
      <w:pPr>
        <w:spacing w:line="360" w:lineRule="auto"/>
        <w:jc w:val="both"/>
        <w:rPr>
          <w:rFonts w:ascii="Century Gothic" w:hAnsi="Century Gothic" w:cs="Arial"/>
          <w:lang w:val="es-ES_tradnl"/>
        </w:rPr>
      </w:pPr>
      <w:r>
        <w:rPr>
          <w:rFonts w:ascii="Century Gothic" w:hAnsi="Century Gothic" w:cs="Arial"/>
          <w:lang w:val="es-ES_tradnl"/>
        </w:rPr>
        <w:t>Lo anterior de conformidad con la siguiente:</w:t>
      </w:r>
    </w:p>
    <w:p w14:paraId="59B1F75F" w14:textId="77777777" w:rsidR="0076688E" w:rsidRDefault="0076688E" w:rsidP="0076688E">
      <w:pPr>
        <w:spacing w:line="360" w:lineRule="auto"/>
        <w:jc w:val="center"/>
        <w:rPr>
          <w:rFonts w:ascii="Century Gothic" w:hAnsi="Century Gothic" w:cs="Arial"/>
          <w:b/>
          <w:lang w:val="es-ES_tradnl"/>
        </w:rPr>
      </w:pPr>
    </w:p>
    <w:p w14:paraId="2D527BE7" w14:textId="2445A153" w:rsidR="0076688E" w:rsidRDefault="0076688E" w:rsidP="0076688E">
      <w:pPr>
        <w:spacing w:line="360" w:lineRule="auto"/>
        <w:jc w:val="center"/>
        <w:rPr>
          <w:rFonts w:ascii="Century Gothic" w:hAnsi="Century Gothic" w:cs="Arial"/>
          <w:b/>
          <w:lang w:val="es-ES_tradnl"/>
        </w:rPr>
      </w:pPr>
      <w:r w:rsidRPr="00243589">
        <w:rPr>
          <w:rFonts w:ascii="Century Gothic" w:hAnsi="Century Gothic" w:cs="Arial"/>
          <w:b/>
          <w:lang w:val="es-ES_tradnl"/>
        </w:rPr>
        <w:t>EXPOSICION DE MOTIVOS</w:t>
      </w:r>
      <w:r>
        <w:rPr>
          <w:rFonts w:ascii="Century Gothic" w:hAnsi="Century Gothic" w:cs="Arial"/>
          <w:b/>
          <w:lang w:val="es-ES_tradnl"/>
        </w:rPr>
        <w:t>.</w:t>
      </w:r>
    </w:p>
    <w:p w14:paraId="4F2C7195" w14:textId="77777777" w:rsidR="00785C5B" w:rsidRDefault="00785C5B" w:rsidP="0076688E">
      <w:pPr>
        <w:spacing w:line="360" w:lineRule="auto"/>
        <w:jc w:val="center"/>
        <w:rPr>
          <w:rFonts w:ascii="Century Gothic" w:hAnsi="Century Gothic" w:cs="Arial"/>
          <w:b/>
          <w:lang w:val="es-ES_tradnl"/>
        </w:rPr>
      </w:pPr>
    </w:p>
    <w:p w14:paraId="770E5245" w14:textId="75A6BA6E" w:rsidR="00785C5B" w:rsidRDefault="00785C5B" w:rsidP="00785C5B">
      <w:pPr>
        <w:spacing w:line="360" w:lineRule="auto"/>
        <w:jc w:val="both"/>
        <w:rPr>
          <w:rFonts w:ascii="Century Gothic" w:hAnsi="Century Gothic" w:cs="Arial"/>
          <w:lang w:val="es-ES_tradnl"/>
        </w:rPr>
      </w:pPr>
      <w:r>
        <w:rPr>
          <w:rFonts w:ascii="Century Gothic" w:hAnsi="Century Gothic" w:cs="Arial"/>
          <w:lang w:val="es-ES_tradnl"/>
        </w:rPr>
        <w:t xml:space="preserve">El agua </w:t>
      </w:r>
      <w:r w:rsidR="001B2865">
        <w:rPr>
          <w:rFonts w:ascii="Century Gothic" w:hAnsi="Century Gothic" w:cs="Arial"/>
          <w:lang w:val="es-ES_tradnl"/>
        </w:rPr>
        <w:t>es un bien que no puede ser sustituido ni reproducido, características que lamentablemente nos condenan como seres humanos ya que, hasta el momento, nadie cede un poco al momento de explotar un recurso que ha sido apropiado de manera común.</w:t>
      </w:r>
    </w:p>
    <w:p w14:paraId="184AF7FD" w14:textId="77777777" w:rsidR="001B2865" w:rsidRDefault="001B2865" w:rsidP="00785C5B">
      <w:pPr>
        <w:spacing w:line="360" w:lineRule="auto"/>
        <w:jc w:val="both"/>
        <w:rPr>
          <w:rFonts w:ascii="Century Gothic" w:hAnsi="Century Gothic" w:cs="Arial"/>
          <w:lang w:val="es-ES_tradnl"/>
        </w:rPr>
      </w:pPr>
    </w:p>
    <w:p w14:paraId="2659C955" w14:textId="77777777" w:rsidR="001B2865" w:rsidRDefault="001B2865" w:rsidP="00785C5B">
      <w:pPr>
        <w:spacing w:line="360" w:lineRule="auto"/>
        <w:jc w:val="both"/>
        <w:rPr>
          <w:rFonts w:ascii="Century Gothic" w:hAnsi="Century Gothic" w:cs="Arial"/>
          <w:lang w:val="es-ES_tradnl"/>
        </w:rPr>
      </w:pPr>
      <w:r>
        <w:rPr>
          <w:rFonts w:ascii="Century Gothic" w:hAnsi="Century Gothic" w:cs="Arial"/>
          <w:lang w:val="es-ES_tradnl"/>
        </w:rPr>
        <w:t xml:space="preserve">A pesar de que, desde hace más de veinte años se advertía a raíz de la realización del Foro Mundial del Agua del 2000 que la crisis del agua no atiende a cuestiones tecnológicas, sino de gobernanza, es necesario decir que aún existe un gran pendiente en cuanto a la debida atención de los desafíos hídricos actuales. </w:t>
      </w:r>
    </w:p>
    <w:p w14:paraId="5FFF12F5" w14:textId="4243DDC1" w:rsidR="001B2865" w:rsidRDefault="001B2865" w:rsidP="00785C5B">
      <w:pPr>
        <w:spacing w:line="360" w:lineRule="auto"/>
        <w:jc w:val="both"/>
        <w:rPr>
          <w:rFonts w:ascii="Century Gothic" w:hAnsi="Century Gothic" w:cs="Arial"/>
          <w:lang w:val="es-ES_tradnl"/>
        </w:rPr>
      </w:pPr>
      <w:r>
        <w:rPr>
          <w:rFonts w:ascii="Century Gothic" w:hAnsi="Century Gothic" w:cs="Arial"/>
          <w:lang w:val="es-ES_tradnl"/>
        </w:rPr>
        <w:lastRenderedPageBreak/>
        <w:t xml:space="preserve">La administración conjunta del agua, abordada desde una perspectiva de colaboración y sustentabilidad requiere forzosamente de la articulación de </w:t>
      </w:r>
      <w:r w:rsidR="00584221">
        <w:rPr>
          <w:rFonts w:ascii="Century Gothic" w:hAnsi="Century Gothic" w:cs="Arial"/>
          <w:lang w:val="es-ES_tradnl"/>
        </w:rPr>
        <w:t xml:space="preserve">un sistema de gobernanza; si a esto </w:t>
      </w:r>
      <w:r w:rsidR="004232C6">
        <w:rPr>
          <w:rFonts w:ascii="Century Gothic" w:hAnsi="Century Gothic" w:cs="Arial"/>
          <w:lang w:val="es-ES_tradnl"/>
        </w:rPr>
        <w:t xml:space="preserve">le </w:t>
      </w:r>
      <w:r>
        <w:rPr>
          <w:rFonts w:ascii="Century Gothic" w:hAnsi="Century Gothic" w:cs="Arial"/>
          <w:lang w:val="es-ES_tradnl"/>
        </w:rPr>
        <w:t>sumamos las cada vez más graves sequ</w:t>
      </w:r>
      <w:r w:rsidR="004232C6">
        <w:rPr>
          <w:rFonts w:ascii="Century Gothic" w:hAnsi="Century Gothic" w:cs="Arial"/>
          <w:lang w:val="es-ES_tradnl"/>
        </w:rPr>
        <w:t xml:space="preserve">ías, necesitamos aceptar que, si bien partimos de </w:t>
      </w:r>
      <w:r>
        <w:rPr>
          <w:rFonts w:ascii="Century Gothic" w:hAnsi="Century Gothic" w:cs="Arial"/>
          <w:lang w:val="es-ES_tradnl"/>
        </w:rPr>
        <w:t>fenómenos ambientales</w:t>
      </w:r>
      <w:r w:rsidR="004232C6">
        <w:rPr>
          <w:rFonts w:ascii="Century Gothic" w:hAnsi="Century Gothic" w:cs="Arial"/>
          <w:lang w:val="es-ES_tradnl"/>
        </w:rPr>
        <w:t xml:space="preserve"> que dificultan el abastecimiento, hay una serie </w:t>
      </w:r>
      <w:r>
        <w:rPr>
          <w:rFonts w:ascii="Century Gothic" w:hAnsi="Century Gothic" w:cs="Arial"/>
          <w:lang w:val="es-ES_tradnl"/>
        </w:rPr>
        <w:t xml:space="preserve">de condiciones sociales e históricas relacionadas </w:t>
      </w:r>
      <w:r w:rsidR="004232C6">
        <w:rPr>
          <w:rFonts w:ascii="Century Gothic" w:hAnsi="Century Gothic" w:cs="Arial"/>
          <w:lang w:val="es-ES_tradnl"/>
        </w:rPr>
        <w:t>que agravan y dificultan</w:t>
      </w:r>
      <w:r>
        <w:rPr>
          <w:rFonts w:ascii="Century Gothic" w:hAnsi="Century Gothic" w:cs="Arial"/>
          <w:lang w:val="es-ES_tradnl"/>
        </w:rPr>
        <w:t xml:space="preserve"> la operatividad en el suministro del agua.</w:t>
      </w:r>
    </w:p>
    <w:p w14:paraId="39773E83" w14:textId="77777777" w:rsidR="00714423" w:rsidRDefault="00714423" w:rsidP="00785C5B">
      <w:pPr>
        <w:spacing w:line="360" w:lineRule="auto"/>
        <w:jc w:val="both"/>
        <w:rPr>
          <w:rFonts w:ascii="Century Gothic" w:hAnsi="Century Gothic" w:cs="Arial"/>
          <w:lang w:val="es-ES_tradnl"/>
        </w:rPr>
      </w:pPr>
    </w:p>
    <w:p w14:paraId="2EA5FD89" w14:textId="17DC7D11" w:rsidR="00714423" w:rsidRDefault="00714423" w:rsidP="00785C5B">
      <w:pPr>
        <w:spacing w:line="360" w:lineRule="auto"/>
        <w:jc w:val="both"/>
        <w:rPr>
          <w:rFonts w:ascii="Century Gothic" w:hAnsi="Century Gothic" w:cs="Arial"/>
          <w:lang w:val="es-ES_tradnl"/>
        </w:rPr>
      </w:pPr>
      <w:r>
        <w:rPr>
          <w:rFonts w:ascii="Century Gothic" w:hAnsi="Century Gothic" w:cs="Arial"/>
          <w:lang w:val="es-ES_tradnl"/>
        </w:rPr>
        <w:t xml:space="preserve">No de extrañarse, que si bien para la mitad de la población en la capital del estado es común tener la comodidad del acceso al agua con solo abrir el grifo, en general la conciencia del valor del agua se hace presente irónicamente a raíz de alguna circunstancia que dificulte su acceso. </w:t>
      </w:r>
    </w:p>
    <w:p w14:paraId="6496EA17" w14:textId="77777777" w:rsidR="00714423" w:rsidRDefault="00714423" w:rsidP="00785C5B">
      <w:pPr>
        <w:spacing w:line="360" w:lineRule="auto"/>
        <w:jc w:val="both"/>
        <w:rPr>
          <w:rFonts w:ascii="Century Gothic" w:hAnsi="Century Gothic" w:cs="Arial"/>
          <w:lang w:val="es-ES_tradnl"/>
        </w:rPr>
      </w:pPr>
    </w:p>
    <w:p w14:paraId="0C9F5A90" w14:textId="644C9034" w:rsidR="00714423" w:rsidRDefault="00714423" w:rsidP="00785C5B">
      <w:pPr>
        <w:spacing w:line="360" w:lineRule="auto"/>
        <w:jc w:val="both"/>
        <w:rPr>
          <w:rFonts w:ascii="Century Gothic" w:hAnsi="Century Gothic" w:cs="Arial"/>
          <w:lang w:val="es-ES_tradnl"/>
        </w:rPr>
      </w:pPr>
      <w:r>
        <w:rPr>
          <w:rFonts w:ascii="Century Gothic" w:hAnsi="Century Gothic" w:cs="Arial"/>
          <w:lang w:val="es-ES_tradnl"/>
        </w:rPr>
        <w:t>El vecino estado de Nuevo León sufre las consecuencias precisamente de la falta de planes de previsión, acciones de gobernanza que se han sumado a la sequía</w:t>
      </w:r>
      <w:r w:rsidR="00B71849">
        <w:rPr>
          <w:rFonts w:ascii="Century Gothic" w:hAnsi="Century Gothic" w:cs="Arial"/>
          <w:lang w:val="es-ES_tradnl"/>
        </w:rPr>
        <w:t xml:space="preserve"> y que ahora han forzado acciones que limitan el acceso de la población al agua a unas 6 horas diarias aproximadamente. </w:t>
      </w:r>
    </w:p>
    <w:p w14:paraId="7790A6F9" w14:textId="77777777" w:rsidR="00584221" w:rsidRDefault="00584221" w:rsidP="00785C5B">
      <w:pPr>
        <w:spacing w:line="360" w:lineRule="auto"/>
        <w:jc w:val="both"/>
        <w:rPr>
          <w:rFonts w:ascii="Century Gothic" w:hAnsi="Century Gothic" w:cs="Arial"/>
          <w:lang w:val="es-ES_tradnl"/>
        </w:rPr>
      </w:pPr>
    </w:p>
    <w:p w14:paraId="036298D2" w14:textId="39986E28" w:rsidR="00584221" w:rsidRDefault="00B71849" w:rsidP="00785C5B">
      <w:pPr>
        <w:spacing w:line="360" w:lineRule="auto"/>
        <w:jc w:val="both"/>
        <w:rPr>
          <w:rFonts w:ascii="Century Gothic" w:hAnsi="Century Gothic" w:cs="Arial"/>
          <w:lang w:val="es-ES_tradnl"/>
        </w:rPr>
      </w:pPr>
      <w:r>
        <w:rPr>
          <w:rFonts w:ascii="Century Gothic" w:hAnsi="Century Gothic" w:cs="Arial"/>
          <w:lang w:val="es-ES_tradnl"/>
        </w:rPr>
        <w:t>Sin embargo, no necesitamos ir tan lejos: generan alarma</w:t>
      </w:r>
      <w:r w:rsidR="00584221">
        <w:rPr>
          <w:rFonts w:ascii="Century Gothic" w:hAnsi="Century Gothic" w:cs="Arial"/>
          <w:lang w:val="es-ES_tradnl"/>
        </w:rPr>
        <w:t xml:space="preserve"> las recientes declaraciones del Director Ejecutivo de la Junta Municipal de Agua y Saneamiento de Ciudad Juárez, que si bien el pasado mes de mayo declaraba ante medios que </w:t>
      </w:r>
      <w:r w:rsidR="00714423">
        <w:rPr>
          <w:rFonts w:ascii="Century Gothic" w:hAnsi="Century Gothic" w:cs="Arial"/>
          <w:lang w:val="es-ES_tradnl"/>
        </w:rPr>
        <w:t xml:space="preserve">el Día Cero para esta localidad llegaría en 15 años, el pasado 8 de junio ante la manifestación de las y los vecinos de Pradera de los Oasis, Oasis Revolución y Primero de Mayo, respondía que a pesar de que los pozos se encuentran trabajando 24 horas, no hay agua suficiente para abastecer </w:t>
      </w:r>
      <w:r>
        <w:rPr>
          <w:rFonts w:ascii="Century Gothic" w:hAnsi="Century Gothic" w:cs="Arial"/>
          <w:lang w:val="es-ES_tradnl"/>
        </w:rPr>
        <w:t>a todo tipo de usuarios.</w:t>
      </w:r>
    </w:p>
    <w:p w14:paraId="2892BF5A" w14:textId="77777777" w:rsidR="004232C6" w:rsidRDefault="004232C6" w:rsidP="00785C5B">
      <w:pPr>
        <w:spacing w:line="360" w:lineRule="auto"/>
        <w:jc w:val="both"/>
        <w:rPr>
          <w:rFonts w:ascii="Century Gothic" w:hAnsi="Century Gothic" w:cs="Arial"/>
          <w:lang w:val="es-ES_tradnl"/>
        </w:rPr>
      </w:pPr>
    </w:p>
    <w:p w14:paraId="3CF0945C" w14:textId="277E564C" w:rsidR="008038DD" w:rsidRDefault="008038DD" w:rsidP="00D8399A">
      <w:pPr>
        <w:spacing w:line="360" w:lineRule="auto"/>
        <w:jc w:val="both"/>
        <w:rPr>
          <w:rFonts w:ascii="Century Gothic" w:hAnsi="Century Gothic"/>
        </w:rPr>
      </w:pPr>
      <w:r w:rsidRPr="008038DD">
        <w:rPr>
          <w:rFonts w:ascii="Century Gothic" w:hAnsi="Century Gothic"/>
        </w:rPr>
        <w:lastRenderedPageBreak/>
        <w:t>Lo anterior  no es</w:t>
      </w:r>
      <w:r w:rsidR="00CA19DD">
        <w:rPr>
          <w:rFonts w:ascii="Century Gothic" w:hAnsi="Century Gothic"/>
        </w:rPr>
        <w:t xml:space="preserve"> de extrañar, ya que -</w:t>
      </w:r>
      <w:r w:rsidRPr="008038DD">
        <w:rPr>
          <w:rFonts w:ascii="Century Gothic" w:hAnsi="Century Gothic"/>
        </w:rPr>
        <w:t>como se ha planteado con anterioridad en esta tribuna</w:t>
      </w:r>
      <w:r w:rsidR="00CA19DD">
        <w:rPr>
          <w:rFonts w:ascii="Century Gothic" w:hAnsi="Century Gothic"/>
        </w:rPr>
        <w:t xml:space="preserve">- </w:t>
      </w:r>
      <w:r w:rsidRPr="008038DD">
        <w:rPr>
          <w:rFonts w:ascii="Century Gothic" w:hAnsi="Century Gothic"/>
        </w:rPr>
        <w:t xml:space="preserve"> de acuerdo con la última publicación de la disponibilidad de agua subterránea, publicada en el Diario Oficial de la Federación en septiembre de 2020, de los 61 acuíferos </w:t>
      </w:r>
      <w:r>
        <w:rPr>
          <w:rFonts w:ascii="Century Gothic" w:hAnsi="Century Gothic"/>
        </w:rPr>
        <w:t>de Chihuahua</w:t>
      </w:r>
      <w:r w:rsidRPr="008038DD">
        <w:rPr>
          <w:rFonts w:ascii="Century Gothic" w:hAnsi="Century Gothic"/>
        </w:rPr>
        <w:t xml:space="preserve">, 42 se encuentran sobreexplotados y 19 cuentan aún con disponibilidad. </w:t>
      </w:r>
      <w:r>
        <w:rPr>
          <w:rFonts w:ascii="Century Gothic" w:hAnsi="Century Gothic"/>
        </w:rPr>
        <w:t xml:space="preserve">Lo anterior es grave si comparamos que hace 7 años, la </w:t>
      </w:r>
      <w:r w:rsidRPr="008038DD">
        <w:rPr>
          <w:rFonts w:ascii="Century Gothic" w:hAnsi="Century Gothic"/>
        </w:rPr>
        <w:t xml:space="preserve">relación </w:t>
      </w:r>
      <w:r>
        <w:rPr>
          <w:rFonts w:ascii="Century Gothic" w:hAnsi="Century Gothic"/>
        </w:rPr>
        <w:t xml:space="preserve">de disponibilidad </w:t>
      </w:r>
      <w:r w:rsidRPr="008038DD">
        <w:rPr>
          <w:rFonts w:ascii="Century Gothic" w:hAnsi="Century Gothic"/>
        </w:rPr>
        <w:t>era exactamente a la inversa con 19</w:t>
      </w:r>
      <w:r w:rsidR="00CA19DD">
        <w:rPr>
          <w:rFonts w:ascii="Century Gothic" w:hAnsi="Century Gothic"/>
        </w:rPr>
        <w:t xml:space="preserve"> mantos</w:t>
      </w:r>
      <w:r w:rsidRPr="008038DD">
        <w:rPr>
          <w:rFonts w:ascii="Century Gothic" w:hAnsi="Century Gothic"/>
        </w:rPr>
        <w:t xml:space="preserve"> en condición de sobreexplotación.</w:t>
      </w:r>
    </w:p>
    <w:p w14:paraId="34C15D8E" w14:textId="77777777" w:rsidR="00CA19DD" w:rsidRPr="00CA19DD" w:rsidRDefault="00CA19DD" w:rsidP="00D8399A">
      <w:pPr>
        <w:spacing w:line="360" w:lineRule="auto"/>
        <w:jc w:val="both"/>
        <w:rPr>
          <w:rFonts w:ascii="Century Gothic" w:hAnsi="Century Gothic"/>
        </w:rPr>
      </w:pPr>
    </w:p>
    <w:p w14:paraId="601D3FA3" w14:textId="6AA64024" w:rsidR="0042090B" w:rsidRDefault="004232C6" w:rsidP="00D8399A">
      <w:pPr>
        <w:spacing w:line="360" w:lineRule="auto"/>
        <w:jc w:val="both"/>
        <w:rPr>
          <w:rFonts w:ascii="Century Gothic" w:hAnsi="Century Gothic" w:cs="Arial"/>
          <w:lang w:val="es-ES_tradnl"/>
        </w:rPr>
      </w:pPr>
      <w:r>
        <w:rPr>
          <w:rFonts w:ascii="Century Gothic" w:hAnsi="Century Gothic" w:cs="Arial"/>
          <w:lang w:val="es-ES_tradnl"/>
        </w:rPr>
        <w:t>En este sentido, como parte del diagnóstico del Plan Estatal Hídrico 2040, se detectaron una serie de áreas de oportunidad en cuanto a los organismos operadores centradas en diversos aspectos como la organización administrativa y operacional para identificar el or</w:t>
      </w:r>
      <w:r w:rsidR="0042090B">
        <w:rPr>
          <w:rFonts w:ascii="Century Gothic" w:hAnsi="Century Gothic" w:cs="Arial"/>
          <w:lang w:val="es-ES_tradnl"/>
        </w:rPr>
        <w:t>igen de problemas</w:t>
      </w:r>
      <w:r w:rsidR="000E2549">
        <w:rPr>
          <w:rFonts w:ascii="Century Gothic" w:hAnsi="Century Gothic" w:cs="Arial"/>
          <w:lang w:val="es-ES_tradnl"/>
        </w:rPr>
        <w:t xml:space="preserve"> entre ellos, </w:t>
      </w:r>
      <w:r w:rsidR="0042090B">
        <w:rPr>
          <w:rFonts w:ascii="Century Gothic" w:hAnsi="Century Gothic" w:cs="Arial"/>
          <w:lang w:val="es-ES_tradnl"/>
        </w:rPr>
        <w:t>la medición de producción eficaz del agua</w:t>
      </w:r>
      <w:r w:rsidR="00CA19DD">
        <w:rPr>
          <w:rFonts w:ascii="Century Gothic" w:hAnsi="Century Gothic" w:cs="Arial"/>
          <w:lang w:val="es-ES_tradnl"/>
        </w:rPr>
        <w:t>.</w:t>
      </w:r>
    </w:p>
    <w:p w14:paraId="114F393C" w14:textId="77777777" w:rsidR="0042090B" w:rsidRDefault="0042090B" w:rsidP="00D8399A">
      <w:pPr>
        <w:spacing w:line="360" w:lineRule="auto"/>
        <w:jc w:val="both"/>
        <w:rPr>
          <w:rFonts w:ascii="Century Gothic" w:hAnsi="Century Gothic" w:cs="Arial"/>
          <w:lang w:val="es-ES_tradnl"/>
        </w:rPr>
      </w:pPr>
    </w:p>
    <w:p w14:paraId="1F254AC1" w14:textId="74B196B8" w:rsidR="0042090B" w:rsidRDefault="0042090B" w:rsidP="00D8399A">
      <w:pPr>
        <w:spacing w:line="360" w:lineRule="auto"/>
        <w:jc w:val="both"/>
        <w:rPr>
          <w:rFonts w:ascii="Century Gothic" w:hAnsi="Century Gothic"/>
          <w:lang w:val="es-ES"/>
        </w:rPr>
      </w:pPr>
      <w:r>
        <w:rPr>
          <w:rFonts w:ascii="Century Gothic" w:hAnsi="Century Gothic" w:cs="Arial"/>
          <w:lang w:val="es-ES_tradnl"/>
        </w:rPr>
        <w:t>De igual forma, en el mismo documento se hace mención como u</w:t>
      </w:r>
      <w:r w:rsidR="00D8399A" w:rsidRPr="00D8399A">
        <w:rPr>
          <w:rFonts w:ascii="Century Gothic" w:hAnsi="Century Gothic"/>
          <w:lang w:val="es-ES"/>
        </w:rPr>
        <w:t>na de las necesi</w:t>
      </w:r>
      <w:r>
        <w:rPr>
          <w:rFonts w:ascii="Century Gothic" w:hAnsi="Century Gothic"/>
          <w:lang w:val="es-ES"/>
        </w:rPr>
        <w:t xml:space="preserve">dades relativas a la infraestructura,  </w:t>
      </w:r>
      <w:r w:rsidR="00D8399A" w:rsidRPr="00D8399A">
        <w:rPr>
          <w:rFonts w:ascii="Century Gothic" w:hAnsi="Century Gothic"/>
          <w:lang w:val="es-ES"/>
        </w:rPr>
        <w:t>el diseño de un programa de mantenimiento preventivo que evite altos costos de</w:t>
      </w:r>
      <w:r>
        <w:rPr>
          <w:rFonts w:ascii="Century Gothic" w:hAnsi="Century Gothic" w:cs="Arial"/>
          <w:lang w:val="es-ES_tradnl"/>
        </w:rPr>
        <w:t xml:space="preserve"> </w:t>
      </w:r>
      <w:r w:rsidR="00D8399A" w:rsidRPr="00D8399A">
        <w:rPr>
          <w:rFonts w:ascii="Century Gothic" w:hAnsi="Century Gothic"/>
          <w:lang w:val="es-ES"/>
        </w:rPr>
        <w:t xml:space="preserve">mantenimiento correctivo futuros, </w:t>
      </w:r>
      <w:r>
        <w:rPr>
          <w:rFonts w:ascii="Century Gothic" w:hAnsi="Century Gothic"/>
          <w:lang w:val="es-ES"/>
        </w:rPr>
        <w:t>para de esta manera reflejar estas acciones en</w:t>
      </w:r>
      <w:r w:rsidR="00D8399A" w:rsidRPr="00D8399A">
        <w:rPr>
          <w:rFonts w:ascii="Century Gothic" w:hAnsi="Century Gothic"/>
          <w:lang w:val="es-ES"/>
        </w:rPr>
        <w:t xml:space="preserve"> un ahorro potencial para nueva inversión en infraestructura.</w:t>
      </w:r>
    </w:p>
    <w:p w14:paraId="27C6C754" w14:textId="77777777" w:rsidR="00B71849" w:rsidRDefault="00B71849" w:rsidP="00D8399A">
      <w:pPr>
        <w:spacing w:line="360" w:lineRule="auto"/>
        <w:jc w:val="both"/>
        <w:rPr>
          <w:rFonts w:ascii="Century Gothic" w:hAnsi="Century Gothic"/>
          <w:lang w:val="es-ES"/>
        </w:rPr>
      </w:pPr>
    </w:p>
    <w:p w14:paraId="7B120494" w14:textId="45B80B99" w:rsidR="00C4636C" w:rsidRDefault="00B71849" w:rsidP="00D8399A">
      <w:pPr>
        <w:spacing w:line="360" w:lineRule="auto"/>
        <w:jc w:val="both"/>
        <w:rPr>
          <w:rFonts w:ascii="Century Gothic" w:hAnsi="Century Gothic"/>
          <w:lang w:val="es-ES"/>
        </w:rPr>
      </w:pPr>
      <w:r>
        <w:rPr>
          <w:rFonts w:ascii="Century Gothic" w:hAnsi="Century Gothic"/>
          <w:lang w:val="es-ES"/>
        </w:rPr>
        <w:t xml:space="preserve">En ese orden de ideas, es necesario puntualizar en </w:t>
      </w:r>
      <w:r w:rsidR="00CA19DD">
        <w:rPr>
          <w:rFonts w:ascii="Century Gothic" w:hAnsi="Century Gothic"/>
          <w:lang w:val="es-ES"/>
        </w:rPr>
        <w:t xml:space="preserve">cuanto a </w:t>
      </w:r>
      <w:r>
        <w:rPr>
          <w:rFonts w:ascii="Century Gothic" w:hAnsi="Century Gothic"/>
          <w:lang w:val="es-ES"/>
        </w:rPr>
        <w:t xml:space="preserve">que, </w:t>
      </w:r>
      <w:r w:rsidR="00C4636C">
        <w:rPr>
          <w:rFonts w:ascii="Century Gothic" w:hAnsi="Century Gothic"/>
          <w:lang w:val="es-ES"/>
        </w:rPr>
        <w:t xml:space="preserve">el uso doméstico a pesar de no ser el primer consumidor en cuanto a volumen de agua, sí es el sector más afectado con las medidas de corte, tandeo y el acceso deficiente – o incluso nulo- a este recurso y contra quienes se implementan acciones mucho más severas. </w:t>
      </w:r>
    </w:p>
    <w:p w14:paraId="40A1B650" w14:textId="77777777" w:rsidR="00C4636C" w:rsidRDefault="00C4636C" w:rsidP="00D8399A">
      <w:pPr>
        <w:spacing w:line="360" w:lineRule="auto"/>
        <w:jc w:val="both"/>
        <w:rPr>
          <w:rFonts w:ascii="Century Gothic" w:hAnsi="Century Gothic"/>
          <w:lang w:val="es-ES"/>
        </w:rPr>
      </w:pPr>
    </w:p>
    <w:p w14:paraId="16DBEAB7" w14:textId="62214F00" w:rsidR="00C4636C" w:rsidRDefault="00C4636C" w:rsidP="00D8399A">
      <w:pPr>
        <w:spacing w:line="360" w:lineRule="auto"/>
        <w:jc w:val="both"/>
        <w:rPr>
          <w:rFonts w:ascii="Century Gothic" w:hAnsi="Century Gothic"/>
          <w:lang w:val="es-ES"/>
        </w:rPr>
      </w:pPr>
      <w:r>
        <w:rPr>
          <w:rFonts w:ascii="Century Gothic" w:hAnsi="Century Gothic"/>
          <w:lang w:val="es-ES"/>
        </w:rPr>
        <w:t xml:space="preserve">No es necesario más que utilizar el sentido común para concluir que las y los usuarios domésticos de agua están de por sí limitados, por lo que las </w:t>
      </w:r>
      <w:r>
        <w:rPr>
          <w:rFonts w:ascii="Century Gothic" w:hAnsi="Century Gothic"/>
          <w:lang w:val="es-ES"/>
        </w:rPr>
        <w:lastRenderedPageBreak/>
        <w:t>acciones de ahorro en el hogar si bien son valiosas, no tienen el mismo impacto que las que se pueden llevar a cabo en sectores con un mayor consumo y sobre todo, con una mayor capacidad de inversión.</w:t>
      </w:r>
    </w:p>
    <w:p w14:paraId="69725485" w14:textId="77777777" w:rsidR="00C4636C" w:rsidRDefault="00C4636C" w:rsidP="00D8399A">
      <w:pPr>
        <w:spacing w:line="360" w:lineRule="auto"/>
        <w:jc w:val="both"/>
        <w:rPr>
          <w:rFonts w:ascii="Century Gothic" w:hAnsi="Century Gothic"/>
          <w:lang w:val="es-ES"/>
        </w:rPr>
      </w:pPr>
    </w:p>
    <w:p w14:paraId="0438EB1D" w14:textId="6A01F3B9" w:rsidR="00C4636C" w:rsidRDefault="00C4636C" w:rsidP="00D8399A">
      <w:pPr>
        <w:spacing w:line="360" w:lineRule="auto"/>
        <w:jc w:val="both"/>
        <w:rPr>
          <w:rFonts w:ascii="Century Gothic" w:hAnsi="Century Gothic"/>
          <w:lang w:val="es-ES"/>
        </w:rPr>
      </w:pPr>
      <w:r>
        <w:rPr>
          <w:rFonts w:ascii="Century Gothic" w:hAnsi="Century Gothic"/>
          <w:lang w:val="es-ES"/>
        </w:rPr>
        <w:t xml:space="preserve">En tal virtud, si bien la presente propuesta no guarda como fin demeritar  los esfuerzos que se llevan a cabo sobre todo por los sectores industrial y agrícola, sí tiene como objetivo el dirigir los esfuerzos en cuanto a manejo de cuencas y gobernanza a aquellos rubros en los que se puede generar un mayor beneficio en cuanto a volumen de agua usado eficientemente o incluso reutilizada. En cuanto a esto último, por mencionar solo un ejemplo, </w:t>
      </w:r>
      <w:r w:rsidR="00231A95">
        <w:rPr>
          <w:rFonts w:ascii="Century Gothic" w:hAnsi="Century Gothic"/>
          <w:lang w:val="es-ES"/>
        </w:rPr>
        <w:t>las Juntas Municipales de Cuauhtémoc, Chihuahua, Nuevo Casas Grandes y Ciudad Juárez reutilizan el agua tratada para su uso en espacios públicos e incluso para su venta para uso en  la industria y la agricultura, facturando la Junta Municipal de Chihuahua por tal concepto casi $17 millones en 2017.</w:t>
      </w:r>
    </w:p>
    <w:p w14:paraId="78E5C082" w14:textId="77777777" w:rsidR="00231A95" w:rsidRDefault="00231A95" w:rsidP="00D8399A">
      <w:pPr>
        <w:spacing w:line="360" w:lineRule="auto"/>
        <w:jc w:val="both"/>
        <w:rPr>
          <w:rFonts w:ascii="Century Gothic" w:hAnsi="Century Gothic"/>
          <w:lang w:val="es-ES"/>
        </w:rPr>
      </w:pPr>
    </w:p>
    <w:p w14:paraId="21173F2D" w14:textId="226BD672" w:rsidR="00231A95" w:rsidRDefault="00231A95" w:rsidP="00D8399A">
      <w:pPr>
        <w:spacing w:line="360" w:lineRule="auto"/>
        <w:jc w:val="both"/>
        <w:rPr>
          <w:rFonts w:ascii="Century Gothic" w:hAnsi="Century Gothic"/>
          <w:lang w:val="es-ES"/>
        </w:rPr>
      </w:pPr>
      <w:r>
        <w:rPr>
          <w:rFonts w:ascii="Century Gothic" w:hAnsi="Century Gothic"/>
          <w:lang w:val="es-ES"/>
        </w:rPr>
        <w:t>Si bien es solo una de las alternativas a aplicar, la reutilización del agua residual tratada tiene demanda para diversas actividades que permitiría a su vez no solo ahorros sino ganancias por su venta. Tal como se menciona en el Plan Estatal Hídrico, se puede optar por diversas soluciones como el intercambio de agua residual, inversión en obra pública que permita la distribución de la misma a la red y la promoción de sitios factibles de intercambio.</w:t>
      </w:r>
    </w:p>
    <w:p w14:paraId="1B778E42" w14:textId="77777777" w:rsidR="00231A95" w:rsidRDefault="00231A95" w:rsidP="00D8399A">
      <w:pPr>
        <w:spacing w:line="360" w:lineRule="auto"/>
        <w:jc w:val="both"/>
        <w:rPr>
          <w:rFonts w:ascii="Century Gothic" w:hAnsi="Century Gothic"/>
          <w:lang w:val="es-ES"/>
        </w:rPr>
      </w:pPr>
    </w:p>
    <w:p w14:paraId="7F1AC237" w14:textId="3A208FB6" w:rsidR="00231A95" w:rsidRDefault="00231A95" w:rsidP="00D8399A">
      <w:pPr>
        <w:spacing w:line="360" w:lineRule="auto"/>
        <w:jc w:val="both"/>
        <w:rPr>
          <w:rFonts w:ascii="Century Gothic" w:hAnsi="Century Gothic"/>
          <w:lang w:val="es-ES"/>
        </w:rPr>
      </w:pPr>
      <w:r>
        <w:rPr>
          <w:rFonts w:ascii="Century Gothic" w:hAnsi="Century Gothic"/>
          <w:lang w:val="es-ES"/>
        </w:rPr>
        <w:t xml:space="preserve">Reconocemos que las circunstancias que enfrentamos no son poca cosa; las cuestiones inherentes al uso de recursos hídricos y soluciones al estrés de los mismos requieren compromiso de todos los actores involucrados y de romper barreras que se relacionan más con cuestiones </w:t>
      </w:r>
      <w:r>
        <w:rPr>
          <w:rFonts w:ascii="Century Gothic" w:hAnsi="Century Gothic"/>
          <w:lang w:val="es-ES"/>
        </w:rPr>
        <w:lastRenderedPageBreak/>
        <w:t>de motivación y actitud social que con situaciones económicas</w:t>
      </w:r>
      <w:r w:rsidR="00FF18E5">
        <w:rPr>
          <w:rFonts w:ascii="Century Gothic" w:hAnsi="Century Gothic"/>
          <w:lang w:val="es-ES"/>
        </w:rPr>
        <w:t>, y bajo ese entendido buscamos abonar mediante la presente propuesta.</w:t>
      </w:r>
    </w:p>
    <w:p w14:paraId="1C220C4F" w14:textId="77777777" w:rsidR="00B74179" w:rsidRDefault="00B74179" w:rsidP="00B74179">
      <w:pPr>
        <w:spacing w:line="360" w:lineRule="auto"/>
        <w:jc w:val="both"/>
        <w:rPr>
          <w:rFonts w:ascii="Century Gothic" w:hAnsi="Century Gothic"/>
          <w:lang w:val="es-ES"/>
        </w:rPr>
      </w:pPr>
    </w:p>
    <w:p w14:paraId="08DD8C56" w14:textId="4EF3D807" w:rsidR="00BD742D" w:rsidRDefault="00BD742D" w:rsidP="00C15E50">
      <w:pPr>
        <w:spacing w:line="360" w:lineRule="auto"/>
        <w:jc w:val="both"/>
        <w:rPr>
          <w:rFonts w:ascii="Century Gothic" w:hAnsi="Century Gothic"/>
          <w:lang w:val="es-ES"/>
        </w:rPr>
      </w:pPr>
      <w:r>
        <w:rPr>
          <w:rFonts w:ascii="Century Gothic" w:hAnsi="Century Gothic"/>
          <w:lang w:val="es-ES"/>
        </w:rPr>
        <w:t>En virtud de lo anteriormente expuesto, me permito someter a consideración de esta honorable asamblea, el siguiente proyecto con carácter de:</w:t>
      </w:r>
    </w:p>
    <w:p w14:paraId="7BB35337" w14:textId="77777777" w:rsidR="00AC106C" w:rsidRDefault="00AC106C" w:rsidP="00C15E50">
      <w:pPr>
        <w:spacing w:line="360" w:lineRule="auto"/>
        <w:jc w:val="both"/>
        <w:rPr>
          <w:rFonts w:ascii="Century Gothic" w:hAnsi="Century Gothic"/>
          <w:lang w:val="es-ES"/>
        </w:rPr>
      </w:pPr>
    </w:p>
    <w:p w14:paraId="37ED46B3" w14:textId="53EECB1E" w:rsidR="00BD742D" w:rsidRPr="00006791" w:rsidRDefault="00BD742D" w:rsidP="00BD742D">
      <w:pPr>
        <w:spacing w:line="360" w:lineRule="auto"/>
        <w:jc w:val="center"/>
        <w:rPr>
          <w:rFonts w:ascii="Century Gothic" w:hAnsi="Century Gothic"/>
          <w:b/>
          <w:bCs/>
          <w:lang w:val="es-ES"/>
        </w:rPr>
      </w:pPr>
      <w:r w:rsidRPr="00006791">
        <w:rPr>
          <w:rFonts w:ascii="Century Gothic" w:hAnsi="Century Gothic"/>
          <w:b/>
          <w:bCs/>
          <w:lang w:val="es-ES"/>
        </w:rPr>
        <w:t>A C U E R D O.</w:t>
      </w:r>
    </w:p>
    <w:p w14:paraId="0AF31211" w14:textId="2A08C11D" w:rsidR="00BD742D" w:rsidRDefault="00BD742D" w:rsidP="00BD742D">
      <w:pPr>
        <w:spacing w:line="360" w:lineRule="auto"/>
        <w:jc w:val="center"/>
        <w:rPr>
          <w:rFonts w:ascii="Century Gothic" w:hAnsi="Century Gothic"/>
          <w:lang w:val="es-ES"/>
        </w:rPr>
      </w:pPr>
    </w:p>
    <w:p w14:paraId="5C07DEC4" w14:textId="524BE5DB" w:rsidR="00AB09EB" w:rsidRPr="00CA19DD" w:rsidRDefault="00BD742D" w:rsidP="00BD742D">
      <w:pPr>
        <w:spacing w:line="360" w:lineRule="auto"/>
        <w:jc w:val="both"/>
        <w:rPr>
          <w:rFonts w:ascii="Century Gothic" w:hAnsi="Century Gothic" w:cs="Arial"/>
        </w:rPr>
      </w:pPr>
      <w:r>
        <w:rPr>
          <w:rFonts w:ascii="Century Gothic" w:hAnsi="Century Gothic" w:cs="Arial"/>
          <w:b/>
          <w:lang w:val="es-ES_tradnl"/>
        </w:rPr>
        <w:t>ARTÍCULO ÚNICO</w:t>
      </w:r>
      <w:r w:rsidRPr="00243589">
        <w:rPr>
          <w:rFonts w:ascii="Century Gothic" w:hAnsi="Century Gothic" w:cs="Arial"/>
          <w:b/>
          <w:lang w:val="es-ES_tradnl"/>
        </w:rPr>
        <w:t xml:space="preserve">: </w:t>
      </w:r>
      <w:r w:rsidR="00AB09EB" w:rsidRPr="00AB09EB">
        <w:rPr>
          <w:rFonts w:ascii="Century Gothic" w:hAnsi="Century Gothic" w:cs="Arial"/>
          <w:lang w:val="es-ES_tradnl"/>
        </w:rPr>
        <w:t>La Sexagésima Sexta Legislatura del H. Congreso del Estado, e</w:t>
      </w:r>
      <w:r w:rsidRPr="00AB09EB">
        <w:rPr>
          <w:rFonts w:ascii="Century Gothic" w:hAnsi="Century Gothic" w:cs="Arial"/>
          <w:lang w:val="es-ES_tradnl"/>
        </w:rPr>
        <w:t>xhorta</w:t>
      </w:r>
      <w:r>
        <w:rPr>
          <w:rFonts w:ascii="Century Gothic" w:hAnsi="Century Gothic" w:cs="Arial"/>
          <w:b/>
          <w:lang w:val="es-ES_tradnl"/>
        </w:rPr>
        <w:t xml:space="preserve"> </w:t>
      </w:r>
      <w:r>
        <w:rPr>
          <w:rFonts w:ascii="Century Gothic" w:hAnsi="Century Gothic" w:cs="Arial"/>
        </w:rPr>
        <w:t>respetuosamente</w:t>
      </w:r>
      <w:r w:rsidR="00740833">
        <w:rPr>
          <w:rFonts w:ascii="Century Gothic" w:hAnsi="Century Gothic" w:cs="Arial"/>
        </w:rPr>
        <w:t xml:space="preserve"> a la Dirección Ejecutiva de la</w:t>
      </w:r>
      <w:r>
        <w:rPr>
          <w:rFonts w:ascii="Century Gothic" w:hAnsi="Century Gothic" w:cs="Arial"/>
        </w:rPr>
        <w:t xml:space="preserve"> </w:t>
      </w:r>
      <w:r w:rsidR="00AB09EB">
        <w:rPr>
          <w:rFonts w:ascii="Century Gothic" w:hAnsi="Century Gothic" w:cs="Arial"/>
        </w:rPr>
        <w:t xml:space="preserve">Junta Central de Agua y Saneamiento, </w:t>
      </w:r>
      <w:r>
        <w:rPr>
          <w:rFonts w:ascii="Century Gothic" w:hAnsi="Century Gothic" w:cs="Arial"/>
        </w:rPr>
        <w:t xml:space="preserve"> para que, </w:t>
      </w:r>
      <w:r w:rsidR="00006791">
        <w:rPr>
          <w:rFonts w:ascii="Century Gothic" w:hAnsi="Century Gothic" w:cs="Arial"/>
        </w:rPr>
        <w:t xml:space="preserve">de manera coordinada con </w:t>
      </w:r>
      <w:r w:rsidR="00AB09EB">
        <w:rPr>
          <w:rFonts w:ascii="Century Gothic" w:hAnsi="Century Gothic" w:cs="Arial"/>
        </w:rPr>
        <w:t>los organismos operadores de agua</w:t>
      </w:r>
      <w:r w:rsidR="00CA19DD">
        <w:rPr>
          <w:rFonts w:ascii="Century Gothic" w:hAnsi="Century Gothic" w:cs="Arial"/>
        </w:rPr>
        <w:t xml:space="preserve"> en el estado, tengan</w:t>
      </w:r>
      <w:r w:rsidR="00006791">
        <w:rPr>
          <w:rFonts w:ascii="Century Gothic" w:hAnsi="Century Gothic" w:cs="Arial"/>
        </w:rPr>
        <w:t xml:space="preserve"> a bien </w:t>
      </w:r>
      <w:r w:rsidR="00F9192F">
        <w:rPr>
          <w:rFonts w:ascii="Century Gothic" w:hAnsi="Century Gothic" w:cs="Arial"/>
        </w:rPr>
        <w:t xml:space="preserve">diseñar, instrumentar e </w:t>
      </w:r>
      <w:r w:rsidR="00006791">
        <w:rPr>
          <w:rFonts w:ascii="Century Gothic" w:hAnsi="Century Gothic" w:cs="Arial"/>
        </w:rPr>
        <w:t xml:space="preserve">implementar un </w:t>
      </w:r>
      <w:r w:rsidR="00AB09EB" w:rsidRPr="00CA19DD">
        <w:rPr>
          <w:rFonts w:ascii="Century Gothic" w:hAnsi="Century Gothic" w:cs="Arial"/>
        </w:rPr>
        <w:t>programa</w:t>
      </w:r>
      <w:r w:rsidR="00006791" w:rsidRPr="00CA19DD">
        <w:rPr>
          <w:rFonts w:ascii="Century Gothic" w:hAnsi="Century Gothic" w:cs="Arial"/>
        </w:rPr>
        <w:t xml:space="preserve"> </w:t>
      </w:r>
      <w:r w:rsidR="00CA19DD">
        <w:rPr>
          <w:rFonts w:ascii="Century Gothic" w:hAnsi="Century Gothic" w:cs="Arial"/>
        </w:rPr>
        <w:t xml:space="preserve">prioritario y urgente </w:t>
      </w:r>
      <w:r w:rsidR="00AB09EB" w:rsidRPr="00CA19DD">
        <w:rPr>
          <w:rFonts w:ascii="Century Gothic" w:hAnsi="Century Gothic" w:cs="Arial"/>
        </w:rPr>
        <w:t xml:space="preserve">orientado a </w:t>
      </w:r>
      <w:r w:rsidR="00AB09EB" w:rsidRPr="00CA19DD">
        <w:rPr>
          <w:rFonts w:ascii="Century Gothic" w:hAnsi="Century Gothic" w:cs="Arial"/>
          <w:shd w:val="clear" w:color="auto" w:fill="FFFFFF"/>
        </w:rPr>
        <w:t xml:space="preserve">fortalecer las políticas de agua y la capacidad institucional, </w:t>
      </w:r>
      <w:r w:rsidR="00CA19DD">
        <w:rPr>
          <w:rFonts w:ascii="Century Gothic" w:hAnsi="Century Gothic" w:cs="Arial"/>
          <w:shd w:val="clear" w:color="auto" w:fill="FFFFFF"/>
        </w:rPr>
        <w:t xml:space="preserve">promoviendo el uso y </w:t>
      </w:r>
      <w:r w:rsidR="00AB09EB" w:rsidRPr="00CA19DD">
        <w:rPr>
          <w:rFonts w:ascii="Century Gothic" w:hAnsi="Century Gothic" w:cs="Arial"/>
          <w:shd w:val="clear" w:color="auto" w:fill="FFFFFF"/>
        </w:rPr>
        <w:t xml:space="preserve"> </w:t>
      </w:r>
      <w:r w:rsidR="00CA19DD">
        <w:rPr>
          <w:rFonts w:ascii="Century Gothic" w:hAnsi="Century Gothic" w:cs="Arial"/>
          <w:shd w:val="clear" w:color="auto" w:fill="FFFFFF"/>
        </w:rPr>
        <w:t>manejo sustentable de</w:t>
      </w:r>
      <w:r w:rsidR="00AB09EB" w:rsidRPr="00CA19DD">
        <w:rPr>
          <w:rFonts w:ascii="Century Gothic" w:hAnsi="Century Gothic" w:cs="Arial"/>
          <w:shd w:val="clear" w:color="auto" w:fill="FFFFFF"/>
        </w:rPr>
        <w:t xml:space="preserve"> su</w:t>
      </w:r>
      <w:r w:rsidR="00CA19DD">
        <w:rPr>
          <w:rFonts w:ascii="Century Gothic" w:hAnsi="Century Gothic" w:cs="Arial"/>
          <w:shd w:val="clear" w:color="auto" w:fill="FFFFFF"/>
        </w:rPr>
        <w:t>s respectivas</w:t>
      </w:r>
      <w:r w:rsidR="00AB09EB" w:rsidRPr="00CA19DD">
        <w:rPr>
          <w:rFonts w:ascii="Century Gothic" w:hAnsi="Century Gothic" w:cs="Arial"/>
          <w:shd w:val="clear" w:color="auto" w:fill="FFFFFF"/>
        </w:rPr>
        <w:t xml:space="preserve"> cuenca</w:t>
      </w:r>
      <w:r w:rsidR="00CA19DD">
        <w:rPr>
          <w:rFonts w:ascii="Century Gothic" w:hAnsi="Century Gothic" w:cs="Arial"/>
          <w:shd w:val="clear" w:color="auto" w:fill="FFFFFF"/>
        </w:rPr>
        <w:t>s con énfasis en el mantenimiento de la infraestructura y la resolución inmediata de problemas de fugas de agua</w:t>
      </w:r>
      <w:r w:rsidR="00584221" w:rsidRPr="00CA19DD">
        <w:rPr>
          <w:rFonts w:ascii="Century Gothic" w:hAnsi="Century Gothic" w:cs="Arial"/>
          <w:shd w:val="clear" w:color="auto" w:fill="FFFFFF"/>
        </w:rPr>
        <w:t>; de igual manera, se hace un atento exhorto a las autoridades</w:t>
      </w:r>
      <w:r w:rsidR="00CA19DD">
        <w:rPr>
          <w:rFonts w:ascii="Century Gothic" w:hAnsi="Century Gothic" w:cs="Arial"/>
          <w:shd w:val="clear" w:color="auto" w:fill="FFFFFF"/>
        </w:rPr>
        <w:t xml:space="preserve"> ya</w:t>
      </w:r>
      <w:r w:rsidR="00584221" w:rsidRPr="00CA19DD">
        <w:rPr>
          <w:rFonts w:ascii="Century Gothic" w:hAnsi="Century Gothic" w:cs="Arial"/>
          <w:shd w:val="clear" w:color="auto" w:fill="FFFFFF"/>
        </w:rPr>
        <w:t xml:space="preserve"> mencionadas para que se prio</w:t>
      </w:r>
      <w:r w:rsidR="00CA19DD">
        <w:rPr>
          <w:rFonts w:ascii="Century Gothic" w:hAnsi="Century Gothic" w:cs="Arial"/>
          <w:shd w:val="clear" w:color="auto" w:fill="FFFFFF"/>
        </w:rPr>
        <w:t xml:space="preserve">rice la vigilancia en cuanto al </w:t>
      </w:r>
      <w:r w:rsidR="00584221" w:rsidRPr="00CA19DD">
        <w:rPr>
          <w:rFonts w:ascii="Century Gothic" w:hAnsi="Century Gothic" w:cs="Arial"/>
          <w:shd w:val="clear" w:color="auto" w:fill="FFFFFF"/>
        </w:rPr>
        <w:t>cobro de tarifas de consumo de usuarios no domésticos</w:t>
      </w:r>
      <w:r w:rsidR="00CA19DD">
        <w:rPr>
          <w:rFonts w:ascii="Century Gothic" w:hAnsi="Century Gothic" w:cs="Arial"/>
          <w:shd w:val="clear" w:color="auto" w:fill="FFFFFF"/>
        </w:rPr>
        <w:t>, promoviendo acciones</w:t>
      </w:r>
      <w:r w:rsidR="00CA19DD" w:rsidRPr="00CA19DD">
        <w:rPr>
          <w:rFonts w:ascii="Century Gothic" w:hAnsi="Century Gothic" w:cs="Arial"/>
          <w:shd w:val="clear" w:color="auto" w:fill="FFFFFF"/>
        </w:rPr>
        <w:t xml:space="preserve"> uso eficiente</w:t>
      </w:r>
      <w:r w:rsidR="00C4636C">
        <w:rPr>
          <w:rFonts w:ascii="Century Gothic" w:hAnsi="Century Gothic" w:cs="Arial"/>
          <w:shd w:val="clear" w:color="auto" w:fill="FFFFFF"/>
        </w:rPr>
        <w:t xml:space="preserve"> del agua en los sectores industrial comercial, público.</w:t>
      </w:r>
      <w:r w:rsidR="00C4636C" w:rsidRPr="00C4636C">
        <w:rPr>
          <w:rFonts w:ascii="Century Gothic" w:hAnsi="Century Gothic" w:cs="Arial"/>
          <w:shd w:val="clear" w:color="auto" w:fill="FFFFFF"/>
        </w:rPr>
        <w:t xml:space="preserve"> </w:t>
      </w:r>
      <w:r w:rsidR="00C4636C">
        <w:rPr>
          <w:rFonts w:ascii="Century Gothic" w:hAnsi="Century Gothic" w:cs="Arial"/>
          <w:shd w:val="clear" w:color="auto" w:fill="FFFFFF"/>
        </w:rPr>
        <w:t>Y agrícola.</w:t>
      </w:r>
    </w:p>
    <w:p w14:paraId="7404F71A" w14:textId="77777777" w:rsidR="00AB09EB" w:rsidRDefault="00AB09EB" w:rsidP="00BD742D">
      <w:pPr>
        <w:spacing w:line="360" w:lineRule="auto"/>
        <w:jc w:val="both"/>
        <w:rPr>
          <w:rFonts w:ascii="Century Gothic" w:hAnsi="Century Gothic" w:cs="Arial"/>
        </w:rPr>
      </w:pPr>
    </w:p>
    <w:p w14:paraId="21AC0561" w14:textId="5F571415" w:rsidR="00FE3410" w:rsidRDefault="00FE3410" w:rsidP="00BD742D">
      <w:pPr>
        <w:spacing w:line="360" w:lineRule="auto"/>
        <w:jc w:val="both"/>
        <w:rPr>
          <w:rFonts w:ascii="Century Gothic" w:hAnsi="Century Gothic"/>
        </w:rPr>
      </w:pPr>
    </w:p>
    <w:p w14:paraId="62389543" w14:textId="2FF60263" w:rsidR="00FE3410" w:rsidRDefault="00FE3410" w:rsidP="00FE3410">
      <w:pPr>
        <w:spacing w:line="360" w:lineRule="auto"/>
        <w:jc w:val="both"/>
        <w:rPr>
          <w:rFonts w:ascii="Century Gothic" w:hAnsi="Century Gothic" w:cs="Arial"/>
        </w:rPr>
      </w:pPr>
      <w:r>
        <w:rPr>
          <w:rFonts w:ascii="Century Gothic" w:hAnsi="Century Gothic" w:cs="Arial"/>
          <w:b/>
        </w:rPr>
        <w:t>ECONÓMICO</w:t>
      </w:r>
      <w:r w:rsidRPr="008B1184">
        <w:rPr>
          <w:rFonts w:ascii="Century Gothic" w:hAnsi="Century Gothic" w:cs="Arial"/>
          <w:b/>
        </w:rPr>
        <w:t>:</w:t>
      </w:r>
      <w:r>
        <w:rPr>
          <w:rFonts w:ascii="Century Gothic" w:hAnsi="Century Gothic" w:cs="Arial"/>
        </w:rPr>
        <w:t xml:space="preserve"> Aprobado que sea, remítase copia del presente acuerdo, así como de la iniciativa que le dio origen a las autoridades antes mencionadas.</w:t>
      </w:r>
    </w:p>
    <w:p w14:paraId="0BC66CBB" w14:textId="77777777" w:rsidR="00E06C8F" w:rsidRDefault="00E06C8F" w:rsidP="00FE3410">
      <w:pPr>
        <w:spacing w:line="360" w:lineRule="auto"/>
        <w:jc w:val="both"/>
        <w:rPr>
          <w:rFonts w:ascii="Century Gothic" w:hAnsi="Century Gothic" w:cs="Arial"/>
        </w:rPr>
      </w:pPr>
    </w:p>
    <w:p w14:paraId="2FC31969" w14:textId="64B63FD6" w:rsidR="00FE3410" w:rsidRDefault="00FE3410" w:rsidP="00FE3410">
      <w:pPr>
        <w:spacing w:line="360" w:lineRule="auto"/>
        <w:jc w:val="both"/>
        <w:rPr>
          <w:rFonts w:ascii="Century Gothic" w:hAnsi="Century Gothic" w:cs="Arial"/>
        </w:rPr>
      </w:pPr>
      <w:r>
        <w:rPr>
          <w:rFonts w:ascii="Century Gothic" w:hAnsi="Century Gothic" w:cs="Arial"/>
        </w:rPr>
        <w:lastRenderedPageBreak/>
        <w:t>Dado en Sesión de la Diputación Pe</w:t>
      </w:r>
      <w:r w:rsidR="00D3518A">
        <w:rPr>
          <w:rFonts w:ascii="Century Gothic" w:hAnsi="Century Gothic" w:cs="Arial"/>
        </w:rPr>
        <w:t>rmanente del Poder Legislativo a los 13 días del mes de junio</w:t>
      </w:r>
      <w:r>
        <w:rPr>
          <w:rFonts w:ascii="Century Gothic" w:hAnsi="Century Gothic" w:cs="Arial"/>
        </w:rPr>
        <w:t xml:space="preserve"> de 2022. </w:t>
      </w:r>
    </w:p>
    <w:p w14:paraId="5426D75A" w14:textId="71207487" w:rsidR="00E06C8F" w:rsidRDefault="00E06C8F" w:rsidP="00FE3410">
      <w:pPr>
        <w:spacing w:line="360" w:lineRule="auto"/>
        <w:jc w:val="both"/>
        <w:rPr>
          <w:rFonts w:ascii="Century Gothic" w:hAnsi="Century Gothic" w:cs="Arial"/>
        </w:rPr>
      </w:pPr>
    </w:p>
    <w:p w14:paraId="05236146" w14:textId="3E13B30A" w:rsidR="00E06C8F" w:rsidRPr="00D3518A" w:rsidRDefault="00E06C8F" w:rsidP="006D1447">
      <w:pPr>
        <w:spacing w:line="360" w:lineRule="auto"/>
        <w:jc w:val="center"/>
        <w:rPr>
          <w:rFonts w:ascii="Century Gothic" w:hAnsi="Century Gothic" w:cs="Arial"/>
          <w:b/>
        </w:rPr>
      </w:pPr>
      <w:r w:rsidRPr="00D3518A">
        <w:rPr>
          <w:rFonts w:ascii="Century Gothic" w:hAnsi="Century Gothic" w:cs="Arial"/>
          <w:b/>
        </w:rPr>
        <w:t>Atentamente,</w:t>
      </w:r>
    </w:p>
    <w:p w14:paraId="277865D2" w14:textId="50E6FC16" w:rsidR="00E06C8F" w:rsidRDefault="00E06C8F" w:rsidP="00FE3410">
      <w:pPr>
        <w:spacing w:line="360" w:lineRule="auto"/>
        <w:jc w:val="both"/>
        <w:rPr>
          <w:rFonts w:ascii="Century Gothic" w:hAnsi="Century Gothic" w:cs="Arial"/>
        </w:rPr>
      </w:pPr>
    </w:p>
    <w:p w14:paraId="14C85815" w14:textId="77777777" w:rsidR="006D1447" w:rsidRDefault="006D1447" w:rsidP="00FE3410">
      <w:pPr>
        <w:spacing w:line="360" w:lineRule="auto"/>
        <w:jc w:val="both"/>
        <w:rPr>
          <w:rFonts w:ascii="Century Gothic" w:hAnsi="Century Gothic" w:cs="Arial"/>
        </w:rPr>
      </w:pPr>
    </w:p>
    <w:p w14:paraId="74641201" w14:textId="77777777" w:rsidR="006D1447" w:rsidRDefault="006D1447" w:rsidP="00FE3410">
      <w:pPr>
        <w:spacing w:line="360" w:lineRule="auto"/>
        <w:jc w:val="both"/>
        <w:rPr>
          <w:rFonts w:ascii="Century Gothic" w:hAnsi="Century Gothic" w:cs="Arial"/>
        </w:rPr>
      </w:pPr>
    </w:p>
    <w:p w14:paraId="59847E69" w14:textId="64E7E21D" w:rsidR="008A3281" w:rsidRPr="006D1447" w:rsidRDefault="00E06C8F" w:rsidP="006D1447">
      <w:pPr>
        <w:spacing w:line="360" w:lineRule="auto"/>
        <w:jc w:val="center"/>
        <w:rPr>
          <w:rFonts w:ascii="Century Gothic" w:hAnsi="Century Gothic" w:cs="Arial"/>
          <w:b/>
          <w:bCs/>
        </w:rPr>
      </w:pPr>
      <w:r w:rsidRPr="00E06C8F">
        <w:rPr>
          <w:rFonts w:ascii="Century Gothic" w:hAnsi="Century Gothic" w:cs="Arial"/>
          <w:b/>
          <w:bCs/>
        </w:rPr>
        <w:t>DIP. BENJAMÍN CARRERA CHÁVEZ.</w:t>
      </w:r>
    </w:p>
    <w:p w14:paraId="291AE8BE" w14:textId="5A5C0BF7" w:rsidR="00492673" w:rsidRPr="00492673" w:rsidRDefault="00492673" w:rsidP="00492673">
      <w:pPr>
        <w:spacing w:before="100" w:beforeAutospacing="1" w:after="100" w:afterAutospacing="1"/>
        <w:rPr>
          <w:rFonts w:ascii="Times New Roman" w:eastAsia="Times New Roman" w:hAnsi="Times New Roman" w:cs="Times New Roman"/>
          <w:lang w:eastAsia="es-MX"/>
        </w:rPr>
      </w:pPr>
    </w:p>
    <w:p w14:paraId="5AC8ED9A" w14:textId="77777777" w:rsidR="00603B28" w:rsidRDefault="00603B28" w:rsidP="00011DA7">
      <w:pPr>
        <w:spacing w:line="360" w:lineRule="auto"/>
        <w:jc w:val="both"/>
        <w:rPr>
          <w:rFonts w:ascii="Century Gothic" w:hAnsi="Century Gothic"/>
        </w:rPr>
      </w:pPr>
    </w:p>
    <w:p w14:paraId="1C4C19E3" w14:textId="5E304B79" w:rsidR="003C0509" w:rsidRPr="00011DA7" w:rsidRDefault="003C0509" w:rsidP="00011DA7">
      <w:pPr>
        <w:spacing w:line="360" w:lineRule="auto"/>
        <w:jc w:val="both"/>
        <w:rPr>
          <w:rFonts w:ascii="Century Gothic" w:hAnsi="Century Gothic"/>
        </w:rPr>
      </w:pPr>
      <w:r>
        <w:rPr>
          <w:rFonts w:ascii="Century Gothic" w:hAnsi="Century Gothic"/>
        </w:rPr>
        <w:t xml:space="preserve"> </w:t>
      </w:r>
    </w:p>
    <w:sectPr w:rsidR="003C0509" w:rsidRPr="00011DA7" w:rsidSect="005F1118">
      <w:headerReference w:type="default" r:id="rId8"/>
      <w:footerReference w:type="even" r:id="rId9"/>
      <w:footerReference w:type="default" r:id="rId10"/>
      <w:headerReference w:type="first" r:id="rId11"/>
      <w:pgSz w:w="11906" w:h="16838"/>
      <w:pgMar w:top="2552"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DE221" w14:textId="77777777" w:rsidR="00370DE4" w:rsidRDefault="00370DE4" w:rsidP="008655A2">
      <w:r>
        <w:separator/>
      </w:r>
    </w:p>
  </w:endnote>
  <w:endnote w:type="continuationSeparator" w:id="0">
    <w:p w14:paraId="6034CEEE" w14:textId="77777777" w:rsidR="00370DE4" w:rsidRDefault="00370DE4" w:rsidP="008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badi">
    <w:altName w:val="RegencyScriptFLF"/>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11237623"/>
      <w:docPartObj>
        <w:docPartGallery w:val="Page Numbers (Bottom of Page)"/>
        <w:docPartUnique/>
      </w:docPartObj>
    </w:sdtPr>
    <w:sdtEndPr>
      <w:rPr>
        <w:rStyle w:val="Nmerodepgina"/>
      </w:rPr>
    </w:sdtEndPr>
    <w:sdtContent>
      <w:p w14:paraId="72B7A9A1" w14:textId="3BEF4287"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7CB1A4" w14:textId="77777777" w:rsidR="0095674C" w:rsidRDefault="0095674C" w:rsidP="00956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64631571"/>
      <w:docPartObj>
        <w:docPartGallery w:val="Page Numbers (Bottom of Page)"/>
        <w:docPartUnique/>
      </w:docPartObj>
    </w:sdtPr>
    <w:sdtEndPr>
      <w:rPr>
        <w:rStyle w:val="Nmerodepgina"/>
      </w:rPr>
    </w:sdtEndPr>
    <w:sdtContent>
      <w:p w14:paraId="311EB439" w14:textId="7DF94E90"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F417B">
          <w:rPr>
            <w:rStyle w:val="Nmerodepgina"/>
            <w:noProof/>
          </w:rPr>
          <w:t>5</w:t>
        </w:r>
        <w:r>
          <w:rPr>
            <w:rStyle w:val="Nmerodepgina"/>
          </w:rPr>
          <w:fldChar w:fldCharType="end"/>
        </w:r>
      </w:p>
    </w:sdtContent>
  </w:sdt>
  <w:p w14:paraId="1FEBB8D6" w14:textId="77777777" w:rsidR="0095674C" w:rsidRDefault="0095674C" w:rsidP="00956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5C04" w14:textId="77777777" w:rsidR="00370DE4" w:rsidRDefault="00370DE4" w:rsidP="008655A2">
      <w:r>
        <w:separator/>
      </w:r>
    </w:p>
  </w:footnote>
  <w:footnote w:type="continuationSeparator" w:id="0">
    <w:p w14:paraId="401AEC72" w14:textId="77777777" w:rsidR="00370DE4" w:rsidRDefault="00370DE4" w:rsidP="0086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54EA" w14:textId="21D466F5" w:rsidR="008655A2" w:rsidRPr="008655A2" w:rsidRDefault="008655A2" w:rsidP="008655A2">
    <w:pPr>
      <w:jc w:val="right"/>
      <w:rPr>
        <w:rFonts w:ascii="Edwardian Script ITC" w:eastAsia="Brush Script MT" w:hAnsi="Edwardian Script ITC" w:cs="Brush Script MT"/>
        <w:b/>
        <w:bCs/>
        <w:i/>
        <w:sz w:val="22"/>
        <w:szCs w:val="22"/>
      </w:rPr>
    </w:pPr>
    <w:r w:rsidRPr="008655A2">
      <w:rPr>
        <w:rFonts w:ascii="Edwardian Script ITC" w:eastAsia="Brush Script MT" w:hAnsi="Edwardian Script ITC" w:cs="Brush Script MT"/>
        <w:b/>
        <w:bCs/>
        <w:i/>
        <w:sz w:val="22"/>
        <w:szCs w:val="22"/>
      </w:rPr>
      <w:t>"2022, Año del Centenario de la llegada de la Comunidad Menonita a Chihuahua”</w:t>
    </w:r>
  </w:p>
  <w:p w14:paraId="5FB2AF8F" w14:textId="3CA0DBFF" w:rsidR="008655A2" w:rsidRDefault="008655A2">
    <w:pPr>
      <w:pStyle w:val="Encabezado"/>
    </w:pPr>
  </w:p>
  <w:p w14:paraId="02248C4C" w14:textId="19220767" w:rsidR="008655A2" w:rsidRPr="008655A2" w:rsidRDefault="008655A2" w:rsidP="008655A2">
    <w:pPr>
      <w:pStyle w:val="Encabezado"/>
      <w:jc w:val="right"/>
      <w:rPr>
        <w:rFonts w:ascii="Abadi" w:hAnsi="Abadi"/>
      </w:rPr>
    </w:pPr>
    <w:r w:rsidRPr="008655A2">
      <w:rPr>
        <w:rFonts w:ascii="Abadi" w:hAnsi="Abadi"/>
      </w:rPr>
      <w:t>Grupo Parlamentario de MORENA.</w:t>
    </w:r>
  </w:p>
  <w:p w14:paraId="482C6279" w14:textId="77777777" w:rsidR="008655A2" w:rsidRDefault="008655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ECF" w14:textId="1FB18E94" w:rsidR="005C23F9" w:rsidRPr="00C01466" w:rsidRDefault="005C23F9" w:rsidP="005C23F9">
    <w:pPr>
      <w:jc w:val="right"/>
      <w:rPr>
        <w:rFonts w:ascii="Edwardian Script ITC" w:eastAsia="Brush Script MT" w:hAnsi="Edwardian Script ITC" w:cs="Brush Script MT"/>
        <w:b/>
        <w:bCs/>
        <w:i/>
        <w:sz w:val="28"/>
        <w:szCs w:val="28"/>
      </w:rPr>
    </w:pPr>
    <w:r w:rsidRPr="008655A2">
      <w:rPr>
        <w:rFonts w:ascii="Edwardian Script ITC" w:eastAsia="Brush Script MT" w:hAnsi="Edwardian Script ITC" w:cs="Brush Script MT"/>
        <w:b/>
        <w:bCs/>
        <w:i/>
        <w:sz w:val="22"/>
        <w:szCs w:val="22"/>
      </w:rPr>
      <w:t>"</w:t>
    </w:r>
    <w:r w:rsidRPr="00C01466">
      <w:rPr>
        <w:rFonts w:ascii="Edwardian Script ITC" w:eastAsia="Brush Script MT" w:hAnsi="Edwardian Script ITC" w:cs="Brush Script MT"/>
        <w:b/>
        <w:bCs/>
        <w:i/>
        <w:sz w:val="28"/>
        <w:szCs w:val="28"/>
      </w:rPr>
      <w:t xml:space="preserve">2022, Año del Centenario de la llegada de la </w:t>
    </w:r>
    <w:r w:rsidR="00C01466">
      <w:rPr>
        <w:rFonts w:ascii="Edwardian Script ITC" w:eastAsia="Brush Script MT" w:hAnsi="Edwardian Script ITC" w:cs="Brush Script MT"/>
        <w:b/>
        <w:bCs/>
        <w:i/>
        <w:sz w:val="28"/>
        <w:szCs w:val="28"/>
      </w:rPr>
      <w:t>C</w:t>
    </w:r>
    <w:r w:rsidRPr="00C01466">
      <w:rPr>
        <w:rFonts w:ascii="Edwardian Script ITC" w:eastAsia="Brush Script MT" w:hAnsi="Edwardian Script ITC" w:cs="Brush Script MT"/>
        <w:b/>
        <w:bCs/>
        <w:i/>
        <w:sz w:val="28"/>
        <w:szCs w:val="28"/>
      </w:rPr>
      <w:t>omunidad Menonita a Chihuahua”</w:t>
    </w:r>
  </w:p>
  <w:p w14:paraId="1CE7F963" w14:textId="77777777" w:rsidR="005C23F9" w:rsidRDefault="005C23F9" w:rsidP="005C23F9">
    <w:pPr>
      <w:pStyle w:val="Encabezado"/>
    </w:pPr>
  </w:p>
  <w:p w14:paraId="0A570ACF" w14:textId="77777777" w:rsidR="005C23F9" w:rsidRPr="008655A2" w:rsidRDefault="005C23F9" w:rsidP="005C23F9">
    <w:pPr>
      <w:pStyle w:val="Encabezado"/>
      <w:jc w:val="right"/>
      <w:rPr>
        <w:rFonts w:ascii="Abadi" w:hAnsi="Abadi"/>
      </w:rPr>
    </w:pPr>
    <w:r w:rsidRPr="008655A2">
      <w:rPr>
        <w:rFonts w:ascii="Abadi" w:hAnsi="Abadi"/>
      </w:rPr>
      <w:t>Grupo Parlamentario de MORENA.</w:t>
    </w:r>
  </w:p>
  <w:p w14:paraId="48465162" w14:textId="77777777" w:rsidR="005C23F9" w:rsidRDefault="005C23F9" w:rsidP="005C23F9">
    <w:pPr>
      <w:pStyle w:val="Encabezado"/>
    </w:pPr>
  </w:p>
  <w:p w14:paraId="7B72798E" w14:textId="77777777" w:rsidR="005C23F9" w:rsidRDefault="005C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2A8"/>
    <w:multiLevelType w:val="multilevel"/>
    <w:tmpl w:val="445AA2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6E349E"/>
    <w:multiLevelType w:val="multilevel"/>
    <w:tmpl w:val="9E78D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A9547C"/>
    <w:multiLevelType w:val="multilevel"/>
    <w:tmpl w:val="A2FE618C"/>
    <w:lvl w:ilvl="0">
      <w:start w:val="3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201AD4"/>
    <w:multiLevelType w:val="multilevel"/>
    <w:tmpl w:val="E0001A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792531B"/>
    <w:multiLevelType w:val="multilevel"/>
    <w:tmpl w:val="F1FC0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47E8D"/>
    <w:multiLevelType w:val="multilevel"/>
    <w:tmpl w:val="5D1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C34CC"/>
    <w:multiLevelType w:val="multilevel"/>
    <w:tmpl w:val="4C16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F081F"/>
    <w:multiLevelType w:val="hybridMultilevel"/>
    <w:tmpl w:val="10FA9214"/>
    <w:lvl w:ilvl="0" w:tplc="5F4C3A32">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B5"/>
    <w:rsid w:val="00000387"/>
    <w:rsid w:val="00006791"/>
    <w:rsid w:val="00011DA7"/>
    <w:rsid w:val="000316B1"/>
    <w:rsid w:val="000323ED"/>
    <w:rsid w:val="000641DB"/>
    <w:rsid w:val="000C17A6"/>
    <w:rsid w:val="000E2549"/>
    <w:rsid w:val="00145EB2"/>
    <w:rsid w:val="00181B68"/>
    <w:rsid w:val="001B2865"/>
    <w:rsid w:val="001F1C0B"/>
    <w:rsid w:val="00200E7B"/>
    <w:rsid w:val="00231A95"/>
    <w:rsid w:val="00246E1D"/>
    <w:rsid w:val="002A2F7D"/>
    <w:rsid w:val="00321124"/>
    <w:rsid w:val="00355351"/>
    <w:rsid w:val="00370DE4"/>
    <w:rsid w:val="003B12CA"/>
    <w:rsid w:val="003C0509"/>
    <w:rsid w:val="003F2CD0"/>
    <w:rsid w:val="0041424D"/>
    <w:rsid w:val="0042090B"/>
    <w:rsid w:val="004232C6"/>
    <w:rsid w:val="00433C92"/>
    <w:rsid w:val="00492673"/>
    <w:rsid w:val="004A7719"/>
    <w:rsid w:val="004E6466"/>
    <w:rsid w:val="00553F0A"/>
    <w:rsid w:val="00560FB8"/>
    <w:rsid w:val="00584221"/>
    <w:rsid w:val="005C23F9"/>
    <w:rsid w:val="005C24D4"/>
    <w:rsid w:val="005E7320"/>
    <w:rsid w:val="005F1118"/>
    <w:rsid w:val="00603B28"/>
    <w:rsid w:val="00672986"/>
    <w:rsid w:val="00681CB8"/>
    <w:rsid w:val="00682F17"/>
    <w:rsid w:val="006A1C48"/>
    <w:rsid w:val="006D1447"/>
    <w:rsid w:val="006F262F"/>
    <w:rsid w:val="00714423"/>
    <w:rsid w:val="00740833"/>
    <w:rsid w:val="0076688E"/>
    <w:rsid w:val="0076774F"/>
    <w:rsid w:val="00785C5B"/>
    <w:rsid w:val="00794CBA"/>
    <w:rsid w:val="007F417B"/>
    <w:rsid w:val="008038DD"/>
    <w:rsid w:val="008138F2"/>
    <w:rsid w:val="00827EE8"/>
    <w:rsid w:val="008623D9"/>
    <w:rsid w:val="008655A2"/>
    <w:rsid w:val="008A3281"/>
    <w:rsid w:val="008B1A03"/>
    <w:rsid w:val="0091716E"/>
    <w:rsid w:val="0095674C"/>
    <w:rsid w:val="0096281D"/>
    <w:rsid w:val="00966022"/>
    <w:rsid w:val="00990F90"/>
    <w:rsid w:val="009C79B5"/>
    <w:rsid w:val="009E3146"/>
    <w:rsid w:val="00AB09EB"/>
    <w:rsid w:val="00AC106C"/>
    <w:rsid w:val="00B71849"/>
    <w:rsid w:val="00B74179"/>
    <w:rsid w:val="00B900B2"/>
    <w:rsid w:val="00BD742D"/>
    <w:rsid w:val="00C01466"/>
    <w:rsid w:val="00C15E50"/>
    <w:rsid w:val="00C4636C"/>
    <w:rsid w:val="00C46E44"/>
    <w:rsid w:val="00C63299"/>
    <w:rsid w:val="00CA19DD"/>
    <w:rsid w:val="00CE7B76"/>
    <w:rsid w:val="00D3518A"/>
    <w:rsid w:val="00D8399A"/>
    <w:rsid w:val="00D916D3"/>
    <w:rsid w:val="00DD4423"/>
    <w:rsid w:val="00DE0C89"/>
    <w:rsid w:val="00E06C8F"/>
    <w:rsid w:val="00E3686F"/>
    <w:rsid w:val="00E51899"/>
    <w:rsid w:val="00E61687"/>
    <w:rsid w:val="00E9111D"/>
    <w:rsid w:val="00ED47E7"/>
    <w:rsid w:val="00EF6DD1"/>
    <w:rsid w:val="00F02214"/>
    <w:rsid w:val="00F111D6"/>
    <w:rsid w:val="00F77A5E"/>
    <w:rsid w:val="00F9192F"/>
    <w:rsid w:val="00FA3384"/>
    <w:rsid w:val="00FA4FCF"/>
    <w:rsid w:val="00FE3410"/>
    <w:rsid w:val="00FF1456"/>
    <w:rsid w:val="00FF18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610"/>
  <w15:chartTrackingRefBased/>
  <w15:docId w15:val="{CEB5D746-B6DE-9847-BB38-EC14B90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lang w:eastAsia="es-MX"/>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paragraph" w:styleId="Textodeglobo">
    <w:name w:val="Balloon Text"/>
    <w:basedOn w:val="Normal"/>
    <w:link w:val="TextodegloboCar"/>
    <w:uiPriority w:val="99"/>
    <w:semiHidden/>
    <w:unhideWhenUsed/>
    <w:rsid w:val="006D14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475">
      <w:bodyDiv w:val="1"/>
      <w:marLeft w:val="0"/>
      <w:marRight w:val="0"/>
      <w:marTop w:val="0"/>
      <w:marBottom w:val="0"/>
      <w:divBdr>
        <w:top w:val="none" w:sz="0" w:space="0" w:color="auto"/>
        <w:left w:val="none" w:sz="0" w:space="0" w:color="auto"/>
        <w:bottom w:val="none" w:sz="0" w:space="0" w:color="auto"/>
        <w:right w:val="none" w:sz="0" w:space="0" w:color="auto"/>
      </w:divBdr>
      <w:divsChild>
        <w:div w:id="511140481">
          <w:marLeft w:val="0"/>
          <w:marRight w:val="0"/>
          <w:marTop w:val="0"/>
          <w:marBottom w:val="0"/>
          <w:divBdr>
            <w:top w:val="none" w:sz="0" w:space="0" w:color="auto"/>
            <w:left w:val="none" w:sz="0" w:space="0" w:color="auto"/>
            <w:bottom w:val="none" w:sz="0" w:space="0" w:color="auto"/>
            <w:right w:val="none" w:sz="0" w:space="0" w:color="auto"/>
          </w:divBdr>
          <w:divsChild>
            <w:div w:id="1248272951">
              <w:marLeft w:val="0"/>
              <w:marRight w:val="0"/>
              <w:marTop w:val="0"/>
              <w:marBottom w:val="0"/>
              <w:divBdr>
                <w:top w:val="none" w:sz="0" w:space="0" w:color="auto"/>
                <w:left w:val="none" w:sz="0" w:space="0" w:color="auto"/>
                <w:bottom w:val="none" w:sz="0" w:space="0" w:color="auto"/>
                <w:right w:val="none" w:sz="0" w:space="0" w:color="auto"/>
              </w:divBdr>
              <w:divsChild>
                <w:div w:id="10184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6463">
      <w:bodyDiv w:val="1"/>
      <w:marLeft w:val="0"/>
      <w:marRight w:val="0"/>
      <w:marTop w:val="0"/>
      <w:marBottom w:val="0"/>
      <w:divBdr>
        <w:top w:val="none" w:sz="0" w:space="0" w:color="auto"/>
        <w:left w:val="none" w:sz="0" w:space="0" w:color="auto"/>
        <w:bottom w:val="none" w:sz="0" w:space="0" w:color="auto"/>
        <w:right w:val="none" w:sz="0" w:space="0" w:color="auto"/>
      </w:divBdr>
      <w:divsChild>
        <w:div w:id="973216466">
          <w:marLeft w:val="0"/>
          <w:marRight w:val="0"/>
          <w:marTop w:val="0"/>
          <w:marBottom w:val="0"/>
          <w:divBdr>
            <w:top w:val="none" w:sz="0" w:space="0" w:color="auto"/>
            <w:left w:val="none" w:sz="0" w:space="0" w:color="auto"/>
            <w:bottom w:val="none" w:sz="0" w:space="0" w:color="auto"/>
            <w:right w:val="none" w:sz="0" w:space="0" w:color="auto"/>
          </w:divBdr>
          <w:divsChild>
            <w:div w:id="666135978">
              <w:marLeft w:val="0"/>
              <w:marRight w:val="0"/>
              <w:marTop w:val="0"/>
              <w:marBottom w:val="0"/>
              <w:divBdr>
                <w:top w:val="none" w:sz="0" w:space="0" w:color="auto"/>
                <w:left w:val="none" w:sz="0" w:space="0" w:color="auto"/>
                <w:bottom w:val="none" w:sz="0" w:space="0" w:color="auto"/>
                <w:right w:val="none" w:sz="0" w:space="0" w:color="auto"/>
              </w:divBdr>
              <w:divsChild>
                <w:div w:id="60956498">
                  <w:marLeft w:val="0"/>
                  <w:marRight w:val="0"/>
                  <w:marTop w:val="0"/>
                  <w:marBottom w:val="0"/>
                  <w:divBdr>
                    <w:top w:val="none" w:sz="0" w:space="0" w:color="auto"/>
                    <w:left w:val="none" w:sz="0" w:space="0" w:color="auto"/>
                    <w:bottom w:val="none" w:sz="0" w:space="0" w:color="auto"/>
                    <w:right w:val="none" w:sz="0" w:space="0" w:color="auto"/>
                  </w:divBdr>
                  <w:divsChild>
                    <w:div w:id="682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20">
      <w:bodyDiv w:val="1"/>
      <w:marLeft w:val="0"/>
      <w:marRight w:val="0"/>
      <w:marTop w:val="0"/>
      <w:marBottom w:val="0"/>
      <w:divBdr>
        <w:top w:val="none" w:sz="0" w:space="0" w:color="auto"/>
        <w:left w:val="none" w:sz="0" w:space="0" w:color="auto"/>
        <w:bottom w:val="none" w:sz="0" w:space="0" w:color="auto"/>
        <w:right w:val="none" w:sz="0" w:space="0" w:color="auto"/>
      </w:divBdr>
      <w:divsChild>
        <w:div w:id="82341609">
          <w:marLeft w:val="0"/>
          <w:marRight w:val="0"/>
          <w:marTop w:val="0"/>
          <w:marBottom w:val="0"/>
          <w:divBdr>
            <w:top w:val="none" w:sz="0" w:space="0" w:color="auto"/>
            <w:left w:val="none" w:sz="0" w:space="0" w:color="auto"/>
            <w:bottom w:val="none" w:sz="0" w:space="0" w:color="auto"/>
            <w:right w:val="none" w:sz="0" w:space="0" w:color="auto"/>
          </w:divBdr>
          <w:divsChild>
            <w:div w:id="437607958">
              <w:marLeft w:val="0"/>
              <w:marRight w:val="0"/>
              <w:marTop w:val="0"/>
              <w:marBottom w:val="0"/>
              <w:divBdr>
                <w:top w:val="none" w:sz="0" w:space="0" w:color="auto"/>
                <w:left w:val="none" w:sz="0" w:space="0" w:color="auto"/>
                <w:bottom w:val="none" w:sz="0" w:space="0" w:color="auto"/>
                <w:right w:val="none" w:sz="0" w:space="0" w:color="auto"/>
              </w:divBdr>
              <w:divsChild>
                <w:div w:id="5867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351">
      <w:bodyDiv w:val="1"/>
      <w:marLeft w:val="0"/>
      <w:marRight w:val="0"/>
      <w:marTop w:val="0"/>
      <w:marBottom w:val="0"/>
      <w:divBdr>
        <w:top w:val="none" w:sz="0" w:space="0" w:color="auto"/>
        <w:left w:val="none" w:sz="0" w:space="0" w:color="auto"/>
        <w:bottom w:val="none" w:sz="0" w:space="0" w:color="auto"/>
        <w:right w:val="none" w:sz="0" w:space="0" w:color="auto"/>
      </w:divBdr>
      <w:divsChild>
        <w:div w:id="581720344">
          <w:marLeft w:val="0"/>
          <w:marRight w:val="0"/>
          <w:marTop w:val="0"/>
          <w:marBottom w:val="0"/>
          <w:divBdr>
            <w:top w:val="none" w:sz="0" w:space="0" w:color="auto"/>
            <w:left w:val="none" w:sz="0" w:space="0" w:color="auto"/>
            <w:bottom w:val="none" w:sz="0" w:space="0" w:color="auto"/>
            <w:right w:val="none" w:sz="0" w:space="0" w:color="auto"/>
          </w:divBdr>
          <w:divsChild>
            <w:div w:id="1640844431">
              <w:marLeft w:val="0"/>
              <w:marRight w:val="0"/>
              <w:marTop w:val="0"/>
              <w:marBottom w:val="0"/>
              <w:divBdr>
                <w:top w:val="none" w:sz="0" w:space="0" w:color="auto"/>
                <w:left w:val="none" w:sz="0" w:space="0" w:color="auto"/>
                <w:bottom w:val="none" w:sz="0" w:space="0" w:color="auto"/>
                <w:right w:val="none" w:sz="0" w:space="0" w:color="auto"/>
              </w:divBdr>
              <w:divsChild>
                <w:div w:id="3899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743">
      <w:bodyDiv w:val="1"/>
      <w:marLeft w:val="0"/>
      <w:marRight w:val="0"/>
      <w:marTop w:val="0"/>
      <w:marBottom w:val="0"/>
      <w:divBdr>
        <w:top w:val="none" w:sz="0" w:space="0" w:color="auto"/>
        <w:left w:val="none" w:sz="0" w:space="0" w:color="auto"/>
        <w:bottom w:val="none" w:sz="0" w:space="0" w:color="auto"/>
        <w:right w:val="none" w:sz="0" w:space="0" w:color="auto"/>
      </w:divBdr>
      <w:divsChild>
        <w:div w:id="1535652534">
          <w:marLeft w:val="0"/>
          <w:marRight w:val="0"/>
          <w:marTop w:val="0"/>
          <w:marBottom w:val="0"/>
          <w:divBdr>
            <w:top w:val="none" w:sz="0" w:space="0" w:color="auto"/>
            <w:left w:val="none" w:sz="0" w:space="0" w:color="auto"/>
            <w:bottom w:val="none" w:sz="0" w:space="0" w:color="auto"/>
            <w:right w:val="none" w:sz="0" w:space="0" w:color="auto"/>
          </w:divBdr>
          <w:divsChild>
            <w:div w:id="2012641127">
              <w:marLeft w:val="0"/>
              <w:marRight w:val="0"/>
              <w:marTop w:val="0"/>
              <w:marBottom w:val="0"/>
              <w:divBdr>
                <w:top w:val="none" w:sz="0" w:space="0" w:color="auto"/>
                <w:left w:val="none" w:sz="0" w:space="0" w:color="auto"/>
                <w:bottom w:val="none" w:sz="0" w:space="0" w:color="auto"/>
                <w:right w:val="none" w:sz="0" w:space="0" w:color="auto"/>
              </w:divBdr>
              <w:divsChild>
                <w:div w:id="19785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535">
      <w:bodyDiv w:val="1"/>
      <w:marLeft w:val="0"/>
      <w:marRight w:val="0"/>
      <w:marTop w:val="0"/>
      <w:marBottom w:val="0"/>
      <w:divBdr>
        <w:top w:val="none" w:sz="0" w:space="0" w:color="auto"/>
        <w:left w:val="none" w:sz="0" w:space="0" w:color="auto"/>
        <w:bottom w:val="none" w:sz="0" w:space="0" w:color="auto"/>
        <w:right w:val="none" w:sz="0" w:space="0" w:color="auto"/>
      </w:divBdr>
      <w:divsChild>
        <w:div w:id="185289333">
          <w:marLeft w:val="0"/>
          <w:marRight w:val="0"/>
          <w:marTop w:val="0"/>
          <w:marBottom w:val="0"/>
          <w:divBdr>
            <w:top w:val="none" w:sz="0" w:space="0" w:color="auto"/>
            <w:left w:val="none" w:sz="0" w:space="0" w:color="auto"/>
            <w:bottom w:val="none" w:sz="0" w:space="0" w:color="auto"/>
            <w:right w:val="none" w:sz="0" w:space="0" w:color="auto"/>
          </w:divBdr>
          <w:divsChild>
            <w:div w:id="658340029">
              <w:marLeft w:val="0"/>
              <w:marRight w:val="0"/>
              <w:marTop w:val="0"/>
              <w:marBottom w:val="0"/>
              <w:divBdr>
                <w:top w:val="none" w:sz="0" w:space="0" w:color="auto"/>
                <w:left w:val="none" w:sz="0" w:space="0" w:color="auto"/>
                <w:bottom w:val="none" w:sz="0" w:space="0" w:color="auto"/>
                <w:right w:val="none" w:sz="0" w:space="0" w:color="auto"/>
              </w:divBdr>
              <w:divsChild>
                <w:div w:id="1096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9600">
      <w:bodyDiv w:val="1"/>
      <w:marLeft w:val="0"/>
      <w:marRight w:val="0"/>
      <w:marTop w:val="0"/>
      <w:marBottom w:val="0"/>
      <w:divBdr>
        <w:top w:val="none" w:sz="0" w:space="0" w:color="auto"/>
        <w:left w:val="none" w:sz="0" w:space="0" w:color="auto"/>
        <w:bottom w:val="none" w:sz="0" w:space="0" w:color="auto"/>
        <w:right w:val="none" w:sz="0" w:space="0" w:color="auto"/>
      </w:divBdr>
      <w:divsChild>
        <w:div w:id="965966874">
          <w:marLeft w:val="0"/>
          <w:marRight w:val="0"/>
          <w:marTop w:val="0"/>
          <w:marBottom w:val="0"/>
          <w:divBdr>
            <w:top w:val="none" w:sz="0" w:space="0" w:color="auto"/>
            <w:left w:val="none" w:sz="0" w:space="0" w:color="auto"/>
            <w:bottom w:val="none" w:sz="0" w:space="0" w:color="auto"/>
            <w:right w:val="none" w:sz="0" w:space="0" w:color="auto"/>
          </w:divBdr>
          <w:divsChild>
            <w:div w:id="1578632481">
              <w:marLeft w:val="0"/>
              <w:marRight w:val="0"/>
              <w:marTop w:val="0"/>
              <w:marBottom w:val="0"/>
              <w:divBdr>
                <w:top w:val="none" w:sz="0" w:space="0" w:color="auto"/>
                <w:left w:val="none" w:sz="0" w:space="0" w:color="auto"/>
                <w:bottom w:val="none" w:sz="0" w:space="0" w:color="auto"/>
                <w:right w:val="none" w:sz="0" w:space="0" w:color="auto"/>
              </w:divBdr>
              <w:divsChild>
                <w:div w:id="1068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1574">
      <w:bodyDiv w:val="1"/>
      <w:marLeft w:val="0"/>
      <w:marRight w:val="0"/>
      <w:marTop w:val="0"/>
      <w:marBottom w:val="0"/>
      <w:divBdr>
        <w:top w:val="none" w:sz="0" w:space="0" w:color="auto"/>
        <w:left w:val="none" w:sz="0" w:space="0" w:color="auto"/>
        <w:bottom w:val="none" w:sz="0" w:space="0" w:color="auto"/>
        <w:right w:val="none" w:sz="0" w:space="0" w:color="auto"/>
      </w:divBdr>
      <w:divsChild>
        <w:div w:id="1478306296">
          <w:marLeft w:val="0"/>
          <w:marRight w:val="0"/>
          <w:marTop w:val="0"/>
          <w:marBottom w:val="0"/>
          <w:divBdr>
            <w:top w:val="none" w:sz="0" w:space="0" w:color="auto"/>
            <w:left w:val="none" w:sz="0" w:space="0" w:color="auto"/>
            <w:bottom w:val="none" w:sz="0" w:space="0" w:color="auto"/>
            <w:right w:val="none" w:sz="0" w:space="0" w:color="auto"/>
          </w:divBdr>
          <w:divsChild>
            <w:div w:id="732048633">
              <w:marLeft w:val="0"/>
              <w:marRight w:val="0"/>
              <w:marTop w:val="0"/>
              <w:marBottom w:val="0"/>
              <w:divBdr>
                <w:top w:val="none" w:sz="0" w:space="0" w:color="auto"/>
                <w:left w:val="none" w:sz="0" w:space="0" w:color="auto"/>
                <w:bottom w:val="none" w:sz="0" w:space="0" w:color="auto"/>
                <w:right w:val="none" w:sz="0" w:space="0" w:color="auto"/>
              </w:divBdr>
              <w:divsChild>
                <w:div w:id="10046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6078">
      <w:bodyDiv w:val="1"/>
      <w:marLeft w:val="0"/>
      <w:marRight w:val="0"/>
      <w:marTop w:val="0"/>
      <w:marBottom w:val="0"/>
      <w:divBdr>
        <w:top w:val="none" w:sz="0" w:space="0" w:color="auto"/>
        <w:left w:val="none" w:sz="0" w:space="0" w:color="auto"/>
        <w:bottom w:val="none" w:sz="0" w:space="0" w:color="auto"/>
        <w:right w:val="none" w:sz="0" w:space="0" w:color="auto"/>
      </w:divBdr>
      <w:divsChild>
        <w:div w:id="1581064532">
          <w:marLeft w:val="0"/>
          <w:marRight w:val="0"/>
          <w:marTop w:val="0"/>
          <w:marBottom w:val="0"/>
          <w:divBdr>
            <w:top w:val="none" w:sz="0" w:space="0" w:color="auto"/>
            <w:left w:val="none" w:sz="0" w:space="0" w:color="auto"/>
            <w:bottom w:val="none" w:sz="0" w:space="0" w:color="auto"/>
            <w:right w:val="none" w:sz="0" w:space="0" w:color="auto"/>
          </w:divBdr>
          <w:divsChild>
            <w:div w:id="2103330780">
              <w:marLeft w:val="0"/>
              <w:marRight w:val="0"/>
              <w:marTop w:val="0"/>
              <w:marBottom w:val="0"/>
              <w:divBdr>
                <w:top w:val="none" w:sz="0" w:space="0" w:color="auto"/>
                <w:left w:val="none" w:sz="0" w:space="0" w:color="auto"/>
                <w:bottom w:val="none" w:sz="0" w:space="0" w:color="auto"/>
                <w:right w:val="none" w:sz="0" w:space="0" w:color="auto"/>
              </w:divBdr>
              <w:divsChild>
                <w:div w:id="13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680">
      <w:bodyDiv w:val="1"/>
      <w:marLeft w:val="0"/>
      <w:marRight w:val="0"/>
      <w:marTop w:val="0"/>
      <w:marBottom w:val="0"/>
      <w:divBdr>
        <w:top w:val="none" w:sz="0" w:space="0" w:color="auto"/>
        <w:left w:val="none" w:sz="0" w:space="0" w:color="auto"/>
        <w:bottom w:val="none" w:sz="0" w:space="0" w:color="auto"/>
        <w:right w:val="none" w:sz="0" w:space="0" w:color="auto"/>
      </w:divBdr>
      <w:divsChild>
        <w:div w:id="973094707">
          <w:marLeft w:val="0"/>
          <w:marRight w:val="0"/>
          <w:marTop w:val="0"/>
          <w:marBottom w:val="0"/>
          <w:divBdr>
            <w:top w:val="none" w:sz="0" w:space="0" w:color="auto"/>
            <w:left w:val="none" w:sz="0" w:space="0" w:color="auto"/>
            <w:bottom w:val="none" w:sz="0" w:space="0" w:color="auto"/>
            <w:right w:val="none" w:sz="0" w:space="0" w:color="auto"/>
          </w:divBdr>
          <w:divsChild>
            <w:div w:id="1572737277">
              <w:marLeft w:val="0"/>
              <w:marRight w:val="0"/>
              <w:marTop w:val="0"/>
              <w:marBottom w:val="0"/>
              <w:divBdr>
                <w:top w:val="none" w:sz="0" w:space="0" w:color="auto"/>
                <w:left w:val="none" w:sz="0" w:space="0" w:color="auto"/>
                <w:bottom w:val="none" w:sz="0" w:space="0" w:color="auto"/>
                <w:right w:val="none" w:sz="0" w:space="0" w:color="auto"/>
              </w:divBdr>
              <w:divsChild>
                <w:div w:id="8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298">
      <w:bodyDiv w:val="1"/>
      <w:marLeft w:val="0"/>
      <w:marRight w:val="0"/>
      <w:marTop w:val="0"/>
      <w:marBottom w:val="0"/>
      <w:divBdr>
        <w:top w:val="none" w:sz="0" w:space="0" w:color="auto"/>
        <w:left w:val="none" w:sz="0" w:space="0" w:color="auto"/>
        <w:bottom w:val="none" w:sz="0" w:space="0" w:color="auto"/>
        <w:right w:val="none" w:sz="0" w:space="0" w:color="auto"/>
      </w:divBdr>
      <w:divsChild>
        <w:div w:id="716010051">
          <w:marLeft w:val="0"/>
          <w:marRight w:val="0"/>
          <w:marTop w:val="0"/>
          <w:marBottom w:val="0"/>
          <w:divBdr>
            <w:top w:val="none" w:sz="0" w:space="0" w:color="auto"/>
            <w:left w:val="none" w:sz="0" w:space="0" w:color="auto"/>
            <w:bottom w:val="none" w:sz="0" w:space="0" w:color="auto"/>
            <w:right w:val="none" w:sz="0" w:space="0" w:color="auto"/>
          </w:divBdr>
          <w:divsChild>
            <w:div w:id="837892718">
              <w:marLeft w:val="0"/>
              <w:marRight w:val="0"/>
              <w:marTop w:val="0"/>
              <w:marBottom w:val="0"/>
              <w:divBdr>
                <w:top w:val="none" w:sz="0" w:space="0" w:color="auto"/>
                <w:left w:val="none" w:sz="0" w:space="0" w:color="auto"/>
                <w:bottom w:val="none" w:sz="0" w:space="0" w:color="auto"/>
                <w:right w:val="none" w:sz="0" w:space="0" w:color="auto"/>
              </w:divBdr>
              <w:divsChild>
                <w:div w:id="17606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1269">
      <w:bodyDiv w:val="1"/>
      <w:marLeft w:val="0"/>
      <w:marRight w:val="0"/>
      <w:marTop w:val="0"/>
      <w:marBottom w:val="0"/>
      <w:divBdr>
        <w:top w:val="none" w:sz="0" w:space="0" w:color="auto"/>
        <w:left w:val="none" w:sz="0" w:space="0" w:color="auto"/>
        <w:bottom w:val="none" w:sz="0" w:space="0" w:color="auto"/>
        <w:right w:val="none" w:sz="0" w:space="0" w:color="auto"/>
      </w:divBdr>
      <w:divsChild>
        <w:div w:id="2129540171">
          <w:marLeft w:val="0"/>
          <w:marRight w:val="0"/>
          <w:marTop w:val="0"/>
          <w:marBottom w:val="0"/>
          <w:divBdr>
            <w:top w:val="none" w:sz="0" w:space="0" w:color="auto"/>
            <w:left w:val="none" w:sz="0" w:space="0" w:color="auto"/>
            <w:bottom w:val="none" w:sz="0" w:space="0" w:color="auto"/>
            <w:right w:val="none" w:sz="0" w:space="0" w:color="auto"/>
          </w:divBdr>
          <w:divsChild>
            <w:div w:id="1633363650">
              <w:marLeft w:val="0"/>
              <w:marRight w:val="0"/>
              <w:marTop w:val="0"/>
              <w:marBottom w:val="0"/>
              <w:divBdr>
                <w:top w:val="none" w:sz="0" w:space="0" w:color="auto"/>
                <w:left w:val="none" w:sz="0" w:space="0" w:color="auto"/>
                <w:bottom w:val="none" w:sz="0" w:space="0" w:color="auto"/>
                <w:right w:val="none" w:sz="0" w:space="0" w:color="auto"/>
              </w:divBdr>
              <w:divsChild>
                <w:div w:id="173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809">
      <w:bodyDiv w:val="1"/>
      <w:marLeft w:val="0"/>
      <w:marRight w:val="0"/>
      <w:marTop w:val="0"/>
      <w:marBottom w:val="0"/>
      <w:divBdr>
        <w:top w:val="none" w:sz="0" w:space="0" w:color="auto"/>
        <w:left w:val="none" w:sz="0" w:space="0" w:color="auto"/>
        <w:bottom w:val="none" w:sz="0" w:space="0" w:color="auto"/>
        <w:right w:val="none" w:sz="0" w:space="0" w:color="auto"/>
      </w:divBdr>
      <w:divsChild>
        <w:div w:id="981079426">
          <w:marLeft w:val="0"/>
          <w:marRight w:val="0"/>
          <w:marTop w:val="0"/>
          <w:marBottom w:val="0"/>
          <w:divBdr>
            <w:top w:val="none" w:sz="0" w:space="0" w:color="auto"/>
            <w:left w:val="none" w:sz="0" w:space="0" w:color="auto"/>
            <w:bottom w:val="none" w:sz="0" w:space="0" w:color="auto"/>
            <w:right w:val="none" w:sz="0" w:space="0" w:color="auto"/>
          </w:divBdr>
          <w:divsChild>
            <w:div w:id="813253396">
              <w:marLeft w:val="0"/>
              <w:marRight w:val="0"/>
              <w:marTop w:val="0"/>
              <w:marBottom w:val="0"/>
              <w:divBdr>
                <w:top w:val="none" w:sz="0" w:space="0" w:color="auto"/>
                <w:left w:val="none" w:sz="0" w:space="0" w:color="auto"/>
                <w:bottom w:val="none" w:sz="0" w:space="0" w:color="auto"/>
                <w:right w:val="none" w:sz="0" w:space="0" w:color="auto"/>
              </w:divBdr>
              <w:divsChild>
                <w:div w:id="1410881547">
                  <w:marLeft w:val="0"/>
                  <w:marRight w:val="0"/>
                  <w:marTop w:val="0"/>
                  <w:marBottom w:val="0"/>
                  <w:divBdr>
                    <w:top w:val="none" w:sz="0" w:space="0" w:color="auto"/>
                    <w:left w:val="none" w:sz="0" w:space="0" w:color="auto"/>
                    <w:bottom w:val="none" w:sz="0" w:space="0" w:color="auto"/>
                    <w:right w:val="none" w:sz="0" w:space="0" w:color="auto"/>
                  </w:divBdr>
                </w:div>
              </w:divsChild>
            </w:div>
            <w:div w:id="1427770243">
              <w:marLeft w:val="0"/>
              <w:marRight w:val="0"/>
              <w:marTop w:val="0"/>
              <w:marBottom w:val="0"/>
              <w:divBdr>
                <w:top w:val="none" w:sz="0" w:space="0" w:color="auto"/>
                <w:left w:val="none" w:sz="0" w:space="0" w:color="auto"/>
                <w:bottom w:val="none" w:sz="0" w:space="0" w:color="auto"/>
                <w:right w:val="none" w:sz="0" w:space="0" w:color="auto"/>
              </w:divBdr>
              <w:divsChild>
                <w:div w:id="1614510374">
                  <w:marLeft w:val="0"/>
                  <w:marRight w:val="0"/>
                  <w:marTop w:val="0"/>
                  <w:marBottom w:val="0"/>
                  <w:divBdr>
                    <w:top w:val="none" w:sz="0" w:space="0" w:color="auto"/>
                    <w:left w:val="none" w:sz="0" w:space="0" w:color="auto"/>
                    <w:bottom w:val="none" w:sz="0" w:space="0" w:color="auto"/>
                    <w:right w:val="none" w:sz="0" w:space="0" w:color="auto"/>
                  </w:divBdr>
                </w:div>
              </w:divsChild>
            </w:div>
            <w:div w:id="1314291018">
              <w:marLeft w:val="0"/>
              <w:marRight w:val="0"/>
              <w:marTop w:val="0"/>
              <w:marBottom w:val="0"/>
              <w:divBdr>
                <w:top w:val="none" w:sz="0" w:space="0" w:color="auto"/>
                <w:left w:val="none" w:sz="0" w:space="0" w:color="auto"/>
                <w:bottom w:val="none" w:sz="0" w:space="0" w:color="auto"/>
                <w:right w:val="none" w:sz="0" w:space="0" w:color="auto"/>
              </w:divBdr>
              <w:divsChild>
                <w:div w:id="755202302">
                  <w:marLeft w:val="0"/>
                  <w:marRight w:val="0"/>
                  <w:marTop w:val="0"/>
                  <w:marBottom w:val="0"/>
                  <w:divBdr>
                    <w:top w:val="none" w:sz="0" w:space="0" w:color="auto"/>
                    <w:left w:val="none" w:sz="0" w:space="0" w:color="auto"/>
                    <w:bottom w:val="none" w:sz="0" w:space="0" w:color="auto"/>
                    <w:right w:val="none" w:sz="0" w:space="0" w:color="auto"/>
                  </w:divBdr>
                </w:div>
              </w:divsChild>
            </w:div>
            <w:div w:id="422453507">
              <w:marLeft w:val="0"/>
              <w:marRight w:val="0"/>
              <w:marTop w:val="0"/>
              <w:marBottom w:val="0"/>
              <w:divBdr>
                <w:top w:val="none" w:sz="0" w:space="0" w:color="auto"/>
                <w:left w:val="none" w:sz="0" w:space="0" w:color="auto"/>
                <w:bottom w:val="none" w:sz="0" w:space="0" w:color="auto"/>
                <w:right w:val="none" w:sz="0" w:space="0" w:color="auto"/>
              </w:divBdr>
              <w:divsChild>
                <w:div w:id="813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5892">
      <w:bodyDiv w:val="1"/>
      <w:marLeft w:val="0"/>
      <w:marRight w:val="0"/>
      <w:marTop w:val="0"/>
      <w:marBottom w:val="0"/>
      <w:divBdr>
        <w:top w:val="none" w:sz="0" w:space="0" w:color="auto"/>
        <w:left w:val="none" w:sz="0" w:space="0" w:color="auto"/>
        <w:bottom w:val="none" w:sz="0" w:space="0" w:color="auto"/>
        <w:right w:val="none" w:sz="0" w:space="0" w:color="auto"/>
      </w:divBdr>
      <w:divsChild>
        <w:div w:id="1986428264">
          <w:marLeft w:val="0"/>
          <w:marRight w:val="0"/>
          <w:marTop w:val="0"/>
          <w:marBottom w:val="0"/>
          <w:divBdr>
            <w:top w:val="none" w:sz="0" w:space="0" w:color="auto"/>
            <w:left w:val="none" w:sz="0" w:space="0" w:color="auto"/>
            <w:bottom w:val="none" w:sz="0" w:space="0" w:color="auto"/>
            <w:right w:val="none" w:sz="0" w:space="0" w:color="auto"/>
          </w:divBdr>
          <w:divsChild>
            <w:div w:id="322317808">
              <w:marLeft w:val="0"/>
              <w:marRight w:val="0"/>
              <w:marTop w:val="0"/>
              <w:marBottom w:val="0"/>
              <w:divBdr>
                <w:top w:val="none" w:sz="0" w:space="0" w:color="auto"/>
                <w:left w:val="none" w:sz="0" w:space="0" w:color="auto"/>
                <w:bottom w:val="none" w:sz="0" w:space="0" w:color="auto"/>
                <w:right w:val="none" w:sz="0" w:space="0" w:color="auto"/>
              </w:divBdr>
              <w:divsChild>
                <w:div w:id="20860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317">
      <w:bodyDiv w:val="1"/>
      <w:marLeft w:val="0"/>
      <w:marRight w:val="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0101">
      <w:bodyDiv w:val="1"/>
      <w:marLeft w:val="0"/>
      <w:marRight w:val="0"/>
      <w:marTop w:val="0"/>
      <w:marBottom w:val="0"/>
      <w:divBdr>
        <w:top w:val="none" w:sz="0" w:space="0" w:color="auto"/>
        <w:left w:val="none" w:sz="0" w:space="0" w:color="auto"/>
        <w:bottom w:val="none" w:sz="0" w:space="0" w:color="auto"/>
        <w:right w:val="none" w:sz="0" w:space="0" w:color="auto"/>
      </w:divBdr>
      <w:divsChild>
        <w:div w:id="881212458">
          <w:marLeft w:val="0"/>
          <w:marRight w:val="0"/>
          <w:marTop w:val="0"/>
          <w:marBottom w:val="0"/>
          <w:divBdr>
            <w:top w:val="none" w:sz="0" w:space="0" w:color="auto"/>
            <w:left w:val="none" w:sz="0" w:space="0" w:color="auto"/>
            <w:bottom w:val="none" w:sz="0" w:space="0" w:color="auto"/>
            <w:right w:val="none" w:sz="0" w:space="0" w:color="auto"/>
          </w:divBdr>
          <w:divsChild>
            <w:div w:id="1684673826">
              <w:marLeft w:val="0"/>
              <w:marRight w:val="0"/>
              <w:marTop w:val="0"/>
              <w:marBottom w:val="0"/>
              <w:divBdr>
                <w:top w:val="none" w:sz="0" w:space="0" w:color="auto"/>
                <w:left w:val="none" w:sz="0" w:space="0" w:color="auto"/>
                <w:bottom w:val="none" w:sz="0" w:space="0" w:color="auto"/>
                <w:right w:val="none" w:sz="0" w:space="0" w:color="auto"/>
              </w:divBdr>
              <w:divsChild>
                <w:div w:id="669721798">
                  <w:marLeft w:val="0"/>
                  <w:marRight w:val="0"/>
                  <w:marTop w:val="0"/>
                  <w:marBottom w:val="0"/>
                  <w:divBdr>
                    <w:top w:val="none" w:sz="0" w:space="0" w:color="auto"/>
                    <w:left w:val="none" w:sz="0" w:space="0" w:color="auto"/>
                    <w:bottom w:val="none" w:sz="0" w:space="0" w:color="auto"/>
                    <w:right w:val="none" w:sz="0" w:space="0" w:color="auto"/>
                  </w:divBdr>
                  <w:divsChild>
                    <w:div w:id="1140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20788">
      <w:bodyDiv w:val="1"/>
      <w:marLeft w:val="0"/>
      <w:marRight w:val="0"/>
      <w:marTop w:val="0"/>
      <w:marBottom w:val="0"/>
      <w:divBdr>
        <w:top w:val="none" w:sz="0" w:space="0" w:color="auto"/>
        <w:left w:val="none" w:sz="0" w:space="0" w:color="auto"/>
        <w:bottom w:val="none" w:sz="0" w:space="0" w:color="auto"/>
        <w:right w:val="none" w:sz="0" w:space="0" w:color="auto"/>
      </w:divBdr>
      <w:divsChild>
        <w:div w:id="497425892">
          <w:marLeft w:val="0"/>
          <w:marRight w:val="0"/>
          <w:marTop w:val="0"/>
          <w:marBottom w:val="0"/>
          <w:divBdr>
            <w:top w:val="none" w:sz="0" w:space="0" w:color="auto"/>
            <w:left w:val="none" w:sz="0" w:space="0" w:color="auto"/>
            <w:bottom w:val="none" w:sz="0" w:space="0" w:color="auto"/>
            <w:right w:val="none" w:sz="0" w:space="0" w:color="auto"/>
          </w:divBdr>
          <w:divsChild>
            <w:div w:id="1416395699">
              <w:marLeft w:val="0"/>
              <w:marRight w:val="0"/>
              <w:marTop w:val="0"/>
              <w:marBottom w:val="0"/>
              <w:divBdr>
                <w:top w:val="none" w:sz="0" w:space="0" w:color="auto"/>
                <w:left w:val="none" w:sz="0" w:space="0" w:color="auto"/>
                <w:bottom w:val="none" w:sz="0" w:space="0" w:color="auto"/>
                <w:right w:val="none" w:sz="0" w:space="0" w:color="auto"/>
              </w:divBdr>
              <w:divsChild>
                <w:div w:id="1605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6021">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sChild>
        <w:div w:id="1812793300">
          <w:marLeft w:val="0"/>
          <w:marRight w:val="0"/>
          <w:marTop w:val="0"/>
          <w:marBottom w:val="0"/>
          <w:divBdr>
            <w:top w:val="none" w:sz="0" w:space="0" w:color="auto"/>
            <w:left w:val="none" w:sz="0" w:space="0" w:color="auto"/>
            <w:bottom w:val="none" w:sz="0" w:space="0" w:color="auto"/>
            <w:right w:val="none" w:sz="0" w:space="0" w:color="auto"/>
          </w:divBdr>
          <w:divsChild>
            <w:div w:id="2013682270">
              <w:marLeft w:val="0"/>
              <w:marRight w:val="0"/>
              <w:marTop w:val="0"/>
              <w:marBottom w:val="0"/>
              <w:divBdr>
                <w:top w:val="none" w:sz="0" w:space="0" w:color="auto"/>
                <w:left w:val="none" w:sz="0" w:space="0" w:color="auto"/>
                <w:bottom w:val="none" w:sz="0" w:space="0" w:color="auto"/>
                <w:right w:val="none" w:sz="0" w:space="0" w:color="auto"/>
              </w:divBdr>
              <w:divsChild>
                <w:div w:id="689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716">
      <w:bodyDiv w:val="1"/>
      <w:marLeft w:val="0"/>
      <w:marRight w:val="0"/>
      <w:marTop w:val="0"/>
      <w:marBottom w:val="0"/>
      <w:divBdr>
        <w:top w:val="none" w:sz="0" w:space="0" w:color="auto"/>
        <w:left w:val="none" w:sz="0" w:space="0" w:color="auto"/>
        <w:bottom w:val="none" w:sz="0" w:space="0" w:color="auto"/>
        <w:right w:val="none" w:sz="0" w:space="0" w:color="auto"/>
      </w:divBdr>
      <w:divsChild>
        <w:div w:id="403793802">
          <w:marLeft w:val="0"/>
          <w:marRight w:val="0"/>
          <w:marTop w:val="0"/>
          <w:marBottom w:val="0"/>
          <w:divBdr>
            <w:top w:val="none" w:sz="0" w:space="0" w:color="auto"/>
            <w:left w:val="none" w:sz="0" w:space="0" w:color="auto"/>
            <w:bottom w:val="none" w:sz="0" w:space="0" w:color="auto"/>
            <w:right w:val="none" w:sz="0" w:space="0" w:color="auto"/>
          </w:divBdr>
          <w:divsChild>
            <w:div w:id="114759085">
              <w:marLeft w:val="0"/>
              <w:marRight w:val="0"/>
              <w:marTop w:val="0"/>
              <w:marBottom w:val="0"/>
              <w:divBdr>
                <w:top w:val="none" w:sz="0" w:space="0" w:color="auto"/>
                <w:left w:val="none" w:sz="0" w:space="0" w:color="auto"/>
                <w:bottom w:val="none" w:sz="0" w:space="0" w:color="auto"/>
                <w:right w:val="none" w:sz="0" w:space="0" w:color="auto"/>
              </w:divBdr>
              <w:divsChild>
                <w:div w:id="1775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074">
      <w:bodyDiv w:val="1"/>
      <w:marLeft w:val="0"/>
      <w:marRight w:val="0"/>
      <w:marTop w:val="0"/>
      <w:marBottom w:val="0"/>
      <w:divBdr>
        <w:top w:val="none" w:sz="0" w:space="0" w:color="auto"/>
        <w:left w:val="none" w:sz="0" w:space="0" w:color="auto"/>
        <w:bottom w:val="none" w:sz="0" w:space="0" w:color="auto"/>
        <w:right w:val="none" w:sz="0" w:space="0" w:color="auto"/>
      </w:divBdr>
      <w:divsChild>
        <w:div w:id="2016762108">
          <w:marLeft w:val="0"/>
          <w:marRight w:val="0"/>
          <w:marTop w:val="0"/>
          <w:marBottom w:val="0"/>
          <w:divBdr>
            <w:top w:val="none" w:sz="0" w:space="0" w:color="auto"/>
            <w:left w:val="none" w:sz="0" w:space="0" w:color="auto"/>
            <w:bottom w:val="none" w:sz="0" w:space="0" w:color="auto"/>
            <w:right w:val="none" w:sz="0" w:space="0" w:color="auto"/>
          </w:divBdr>
          <w:divsChild>
            <w:div w:id="1571234328">
              <w:marLeft w:val="0"/>
              <w:marRight w:val="0"/>
              <w:marTop w:val="0"/>
              <w:marBottom w:val="0"/>
              <w:divBdr>
                <w:top w:val="none" w:sz="0" w:space="0" w:color="auto"/>
                <w:left w:val="none" w:sz="0" w:space="0" w:color="auto"/>
                <w:bottom w:val="none" w:sz="0" w:space="0" w:color="auto"/>
                <w:right w:val="none" w:sz="0" w:space="0" w:color="auto"/>
              </w:divBdr>
              <w:divsChild>
                <w:div w:id="1994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643">
      <w:bodyDiv w:val="1"/>
      <w:marLeft w:val="0"/>
      <w:marRight w:val="0"/>
      <w:marTop w:val="0"/>
      <w:marBottom w:val="0"/>
      <w:divBdr>
        <w:top w:val="none" w:sz="0" w:space="0" w:color="auto"/>
        <w:left w:val="none" w:sz="0" w:space="0" w:color="auto"/>
        <w:bottom w:val="none" w:sz="0" w:space="0" w:color="auto"/>
        <w:right w:val="none" w:sz="0" w:space="0" w:color="auto"/>
      </w:divBdr>
      <w:divsChild>
        <w:div w:id="171573597">
          <w:marLeft w:val="0"/>
          <w:marRight w:val="0"/>
          <w:marTop w:val="0"/>
          <w:marBottom w:val="0"/>
          <w:divBdr>
            <w:top w:val="none" w:sz="0" w:space="0" w:color="auto"/>
            <w:left w:val="none" w:sz="0" w:space="0" w:color="auto"/>
            <w:bottom w:val="none" w:sz="0" w:space="0" w:color="auto"/>
            <w:right w:val="none" w:sz="0" w:space="0" w:color="auto"/>
          </w:divBdr>
          <w:divsChild>
            <w:div w:id="2066639686">
              <w:marLeft w:val="0"/>
              <w:marRight w:val="0"/>
              <w:marTop w:val="0"/>
              <w:marBottom w:val="0"/>
              <w:divBdr>
                <w:top w:val="none" w:sz="0" w:space="0" w:color="auto"/>
                <w:left w:val="none" w:sz="0" w:space="0" w:color="auto"/>
                <w:bottom w:val="none" w:sz="0" w:space="0" w:color="auto"/>
                <w:right w:val="none" w:sz="0" w:space="0" w:color="auto"/>
              </w:divBdr>
              <w:divsChild>
                <w:div w:id="1506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6459">
      <w:bodyDiv w:val="1"/>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1552">
      <w:bodyDiv w:val="1"/>
      <w:marLeft w:val="0"/>
      <w:marRight w:val="0"/>
      <w:marTop w:val="0"/>
      <w:marBottom w:val="0"/>
      <w:divBdr>
        <w:top w:val="none" w:sz="0" w:space="0" w:color="auto"/>
        <w:left w:val="none" w:sz="0" w:space="0" w:color="auto"/>
        <w:bottom w:val="none" w:sz="0" w:space="0" w:color="auto"/>
        <w:right w:val="none" w:sz="0" w:space="0" w:color="auto"/>
      </w:divBdr>
      <w:divsChild>
        <w:div w:id="1590114020">
          <w:marLeft w:val="0"/>
          <w:marRight w:val="0"/>
          <w:marTop w:val="0"/>
          <w:marBottom w:val="0"/>
          <w:divBdr>
            <w:top w:val="none" w:sz="0" w:space="0" w:color="auto"/>
            <w:left w:val="none" w:sz="0" w:space="0" w:color="auto"/>
            <w:bottom w:val="none" w:sz="0" w:space="0" w:color="auto"/>
            <w:right w:val="none" w:sz="0" w:space="0" w:color="auto"/>
          </w:divBdr>
          <w:divsChild>
            <w:div w:id="581916640">
              <w:marLeft w:val="0"/>
              <w:marRight w:val="0"/>
              <w:marTop w:val="0"/>
              <w:marBottom w:val="0"/>
              <w:divBdr>
                <w:top w:val="none" w:sz="0" w:space="0" w:color="auto"/>
                <w:left w:val="none" w:sz="0" w:space="0" w:color="auto"/>
                <w:bottom w:val="none" w:sz="0" w:space="0" w:color="auto"/>
                <w:right w:val="none" w:sz="0" w:space="0" w:color="auto"/>
              </w:divBdr>
              <w:divsChild>
                <w:div w:id="1711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446">
      <w:bodyDiv w:val="1"/>
      <w:marLeft w:val="0"/>
      <w:marRight w:val="0"/>
      <w:marTop w:val="0"/>
      <w:marBottom w:val="0"/>
      <w:divBdr>
        <w:top w:val="none" w:sz="0" w:space="0" w:color="auto"/>
        <w:left w:val="none" w:sz="0" w:space="0" w:color="auto"/>
        <w:bottom w:val="none" w:sz="0" w:space="0" w:color="auto"/>
        <w:right w:val="none" w:sz="0" w:space="0" w:color="auto"/>
      </w:divBdr>
      <w:divsChild>
        <w:div w:id="472407383">
          <w:marLeft w:val="0"/>
          <w:marRight w:val="0"/>
          <w:marTop w:val="0"/>
          <w:marBottom w:val="0"/>
          <w:divBdr>
            <w:top w:val="none" w:sz="0" w:space="0" w:color="auto"/>
            <w:left w:val="none" w:sz="0" w:space="0" w:color="auto"/>
            <w:bottom w:val="none" w:sz="0" w:space="0" w:color="auto"/>
            <w:right w:val="none" w:sz="0" w:space="0" w:color="auto"/>
          </w:divBdr>
          <w:divsChild>
            <w:div w:id="1366491784">
              <w:marLeft w:val="0"/>
              <w:marRight w:val="0"/>
              <w:marTop w:val="0"/>
              <w:marBottom w:val="0"/>
              <w:divBdr>
                <w:top w:val="none" w:sz="0" w:space="0" w:color="auto"/>
                <w:left w:val="none" w:sz="0" w:space="0" w:color="auto"/>
                <w:bottom w:val="none" w:sz="0" w:space="0" w:color="auto"/>
                <w:right w:val="none" w:sz="0" w:space="0" w:color="auto"/>
              </w:divBdr>
              <w:divsChild>
                <w:div w:id="1192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058">
      <w:bodyDiv w:val="1"/>
      <w:marLeft w:val="0"/>
      <w:marRight w:val="0"/>
      <w:marTop w:val="0"/>
      <w:marBottom w:val="0"/>
      <w:divBdr>
        <w:top w:val="none" w:sz="0" w:space="0" w:color="auto"/>
        <w:left w:val="none" w:sz="0" w:space="0" w:color="auto"/>
        <w:bottom w:val="none" w:sz="0" w:space="0" w:color="auto"/>
        <w:right w:val="none" w:sz="0" w:space="0" w:color="auto"/>
      </w:divBdr>
      <w:divsChild>
        <w:div w:id="758645426">
          <w:marLeft w:val="0"/>
          <w:marRight w:val="0"/>
          <w:marTop w:val="0"/>
          <w:marBottom w:val="0"/>
          <w:divBdr>
            <w:top w:val="none" w:sz="0" w:space="0" w:color="auto"/>
            <w:left w:val="none" w:sz="0" w:space="0" w:color="auto"/>
            <w:bottom w:val="none" w:sz="0" w:space="0" w:color="auto"/>
            <w:right w:val="none" w:sz="0" w:space="0" w:color="auto"/>
          </w:divBdr>
          <w:divsChild>
            <w:div w:id="781539048">
              <w:marLeft w:val="0"/>
              <w:marRight w:val="0"/>
              <w:marTop w:val="0"/>
              <w:marBottom w:val="0"/>
              <w:divBdr>
                <w:top w:val="none" w:sz="0" w:space="0" w:color="auto"/>
                <w:left w:val="none" w:sz="0" w:space="0" w:color="auto"/>
                <w:bottom w:val="none" w:sz="0" w:space="0" w:color="auto"/>
                <w:right w:val="none" w:sz="0" w:space="0" w:color="auto"/>
              </w:divBdr>
              <w:divsChild>
                <w:div w:id="608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739">
      <w:bodyDiv w:val="1"/>
      <w:marLeft w:val="0"/>
      <w:marRight w:val="0"/>
      <w:marTop w:val="0"/>
      <w:marBottom w:val="0"/>
      <w:divBdr>
        <w:top w:val="none" w:sz="0" w:space="0" w:color="auto"/>
        <w:left w:val="none" w:sz="0" w:space="0" w:color="auto"/>
        <w:bottom w:val="none" w:sz="0" w:space="0" w:color="auto"/>
        <w:right w:val="none" w:sz="0" w:space="0" w:color="auto"/>
      </w:divBdr>
      <w:divsChild>
        <w:div w:id="1255894490">
          <w:marLeft w:val="0"/>
          <w:marRight w:val="0"/>
          <w:marTop w:val="0"/>
          <w:marBottom w:val="0"/>
          <w:divBdr>
            <w:top w:val="none" w:sz="0" w:space="0" w:color="auto"/>
            <w:left w:val="none" w:sz="0" w:space="0" w:color="auto"/>
            <w:bottom w:val="none" w:sz="0" w:space="0" w:color="auto"/>
            <w:right w:val="none" w:sz="0" w:space="0" w:color="auto"/>
          </w:divBdr>
          <w:divsChild>
            <w:div w:id="570043193">
              <w:marLeft w:val="0"/>
              <w:marRight w:val="0"/>
              <w:marTop w:val="0"/>
              <w:marBottom w:val="0"/>
              <w:divBdr>
                <w:top w:val="none" w:sz="0" w:space="0" w:color="auto"/>
                <w:left w:val="none" w:sz="0" w:space="0" w:color="auto"/>
                <w:bottom w:val="none" w:sz="0" w:space="0" w:color="auto"/>
                <w:right w:val="none" w:sz="0" w:space="0" w:color="auto"/>
              </w:divBdr>
              <w:divsChild>
                <w:div w:id="4580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6034">
      <w:bodyDiv w:val="1"/>
      <w:marLeft w:val="0"/>
      <w:marRight w:val="0"/>
      <w:marTop w:val="0"/>
      <w:marBottom w:val="0"/>
      <w:divBdr>
        <w:top w:val="none" w:sz="0" w:space="0" w:color="auto"/>
        <w:left w:val="none" w:sz="0" w:space="0" w:color="auto"/>
        <w:bottom w:val="none" w:sz="0" w:space="0" w:color="auto"/>
        <w:right w:val="none" w:sz="0" w:space="0" w:color="auto"/>
      </w:divBdr>
      <w:divsChild>
        <w:div w:id="594484085">
          <w:marLeft w:val="0"/>
          <w:marRight w:val="0"/>
          <w:marTop w:val="0"/>
          <w:marBottom w:val="0"/>
          <w:divBdr>
            <w:top w:val="none" w:sz="0" w:space="0" w:color="auto"/>
            <w:left w:val="none" w:sz="0" w:space="0" w:color="auto"/>
            <w:bottom w:val="none" w:sz="0" w:space="0" w:color="auto"/>
            <w:right w:val="none" w:sz="0" w:space="0" w:color="auto"/>
          </w:divBdr>
          <w:divsChild>
            <w:div w:id="1600405799">
              <w:marLeft w:val="0"/>
              <w:marRight w:val="0"/>
              <w:marTop w:val="0"/>
              <w:marBottom w:val="0"/>
              <w:divBdr>
                <w:top w:val="none" w:sz="0" w:space="0" w:color="auto"/>
                <w:left w:val="none" w:sz="0" w:space="0" w:color="auto"/>
                <w:bottom w:val="none" w:sz="0" w:space="0" w:color="auto"/>
                <w:right w:val="none" w:sz="0" w:space="0" w:color="auto"/>
              </w:divBdr>
              <w:divsChild>
                <w:div w:id="933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545">
      <w:bodyDiv w:val="1"/>
      <w:marLeft w:val="0"/>
      <w:marRight w:val="0"/>
      <w:marTop w:val="0"/>
      <w:marBottom w:val="0"/>
      <w:divBdr>
        <w:top w:val="none" w:sz="0" w:space="0" w:color="auto"/>
        <w:left w:val="none" w:sz="0" w:space="0" w:color="auto"/>
        <w:bottom w:val="none" w:sz="0" w:space="0" w:color="auto"/>
        <w:right w:val="none" w:sz="0" w:space="0" w:color="auto"/>
      </w:divBdr>
      <w:divsChild>
        <w:div w:id="1769154432">
          <w:marLeft w:val="0"/>
          <w:marRight w:val="0"/>
          <w:marTop w:val="0"/>
          <w:marBottom w:val="0"/>
          <w:divBdr>
            <w:top w:val="none" w:sz="0" w:space="0" w:color="auto"/>
            <w:left w:val="none" w:sz="0" w:space="0" w:color="auto"/>
            <w:bottom w:val="none" w:sz="0" w:space="0" w:color="auto"/>
            <w:right w:val="none" w:sz="0" w:space="0" w:color="auto"/>
          </w:divBdr>
          <w:divsChild>
            <w:div w:id="1736125966">
              <w:marLeft w:val="0"/>
              <w:marRight w:val="0"/>
              <w:marTop w:val="0"/>
              <w:marBottom w:val="0"/>
              <w:divBdr>
                <w:top w:val="none" w:sz="0" w:space="0" w:color="auto"/>
                <w:left w:val="none" w:sz="0" w:space="0" w:color="auto"/>
                <w:bottom w:val="none" w:sz="0" w:space="0" w:color="auto"/>
                <w:right w:val="none" w:sz="0" w:space="0" w:color="auto"/>
              </w:divBdr>
              <w:divsChild>
                <w:div w:id="868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9465">
      <w:bodyDiv w:val="1"/>
      <w:marLeft w:val="0"/>
      <w:marRight w:val="0"/>
      <w:marTop w:val="0"/>
      <w:marBottom w:val="0"/>
      <w:divBdr>
        <w:top w:val="none" w:sz="0" w:space="0" w:color="auto"/>
        <w:left w:val="none" w:sz="0" w:space="0" w:color="auto"/>
        <w:bottom w:val="none" w:sz="0" w:space="0" w:color="auto"/>
        <w:right w:val="none" w:sz="0" w:space="0" w:color="auto"/>
      </w:divBdr>
      <w:divsChild>
        <w:div w:id="2147358841">
          <w:marLeft w:val="0"/>
          <w:marRight w:val="0"/>
          <w:marTop w:val="0"/>
          <w:marBottom w:val="0"/>
          <w:divBdr>
            <w:top w:val="none" w:sz="0" w:space="0" w:color="auto"/>
            <w:left w:val="none" w:sz="0" w:space="0" w:color="auto"/>
            <w:bottom w:val="none" w:sz="0" w:space="0" w:color="auto"/>
            <w:right w:val="none" w:sz="0" w:space="0" w:color="auto"/>
          </w:divBdr>
          <w:divsChild>
            <w:div w:id="363869541">
              <w:marLeft w:val="0"/>
              <w:marRight w:val="0"/>
              <w:marTop w:val="0"/>
              <w:marBottom w:val="0"/>
              <w:divBdr>
                <w:top w:val="none" w:sz="0" w:space="0" w:color="auto"/>
                <w:left w:val="none" w:sz="0" w:space="0" w:color="auto"/>
                <w:bottom w:val="none" w:sz="0" w:space="0" w:color="auto"/>
                <w:right w:val="none" w:sz="0" w:space="0" w:color="auto"/>
              </w:divBdr>
              <w:divsChild>
                <w:div w:id="1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9829">
      <w:bodyDiv w:val="1"/>
      <w:marLeft w:val="0"/>
      <w:marRight w:val="0"/>
      <w:marTop w:val="0"/>
      <w:marBottom w:val="0"/>
      <w:divBdr>
        <w:top w:val="none" w:sz="0" w:space="0" w:color="auto"/>
        <w:left w:val="none" w:sz="0" w:space="0" w:color="auto"/>
        <w:bottom w:val="none" w:sz="0" w:space="0" w:color="auto"/>
        <w:right w:val="none" w:sz="0" w:space="0" w:color="auto"/>
      </w:divBdr>
      <w:divsChild>
        <w:div w:id="2028015657">
          <w:marLeft w:val="0"/>
          <w:marRight w:val="0"/>
          <w:marTop w:val="0"/>
          <w:marBottom w:val="0"/>
          <w:divBdr>
            <w:top w:val="none" w:sz="0" w:space="0" w:color="auto"/>
            <w:left w:val="none" w:sz="0" w:space="0" w:color="auto"/>
            <w:bottom w:val="none" w:sz="0" w:space="0" w:color="auto"/>
            <w:right w:val="none" w:sz="0" w:space="0" w:color="auto"/>
          </w:divBdr>
          <w:divsChild>
            <w:div w:id="356926191">
              <w:marLeft w:val="0"/>
              <w:marRight w:val="0"/>
              <w:marTop w:val="0"/>
              <w:marBottom w:val="0"/>
              <w:divBdr>
                <w:top w:val="none" w:sz="0" w:space="0" w:color="auto"/>
                <w:left w:val="none" w:sz="0" w:space="0" w:color="auto"/>
                <w:bottom w:val="none" w:sz="0" w:space="0" w:color="auto"/>
                <w:right w:val="none" w:sz="0" w:space="0" w:color="auto"/>
              </w:divBdr>
              <w:divsChild>
                <w:div w:id="17941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287">
      <w:bodyDiv w:val="1"/>
      <w:marLeft w:val="0"/>
      <w:marRight w:val="0"/>
      <w:marTop w:val="0"/>
      <w:marBottom w:val="0"/>
      <w:divBdr>
        <w:top w:val="none" w:sz="0" w:space="0" w:color="auto"/>
        <w:left w:val="none" w:sz="0" w:space="0" w:color="auto"/>
        <w:bottom w:val="none" w:sz="0" w:space="0" w:color="auto"/>
        <w:right w:val="none" w:sz="0" w:space="0" w:color="auto"/>
      </w:divBdr>
      <w:divsChild>
        <w:div w:id="494928165">
          <w:marLeft w:val="0"/>
          <w:marRight w:val="0"/>
          <w:marTop w:val="0"/>
          <w:marBottom w:val="0"/>
          <w:divBdr>
            <w:top w:val="none" w:sz="0" w:space="0" w:color="auto"/>
            <w:left w:val="none" w:sz="0" w:space="0" w:color="auto"/>
            <w:bottom w:val="none" w:sz="0" w:space="0" w:color="auto"/>
            <w:right w:val="none" w:sz="0" w:space="0" w:color="auto"/>
          </w:divBdr>
          <w:divsChild>
            <w:div w:id="1494757810">
              <w:marLeft w:val="0"/>
              <w:marRight w:val="0"/>
              <w:marTop w:val="0"/>
              <w:marBottom w:val="0"/>
              <w:divBdr>
                <w:top w:val="none" w:sz="0" w:space="0" w:color="auto"/>
                <w:left w:val="none" w:sz="0" w:space="0" w:color="auto"/>
                <w:bottom w:val="none" w:sz="0" w:space="0" w:color="auto"/>
                <w:right w:val="none" w:sz="0" w:space="0" w:color="auto"/>
              </w:divBdr>
              <w:divsChild>
                <w:div w:id="607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476">
      <w:bodyDiv w:val="1"/>
      <w:marLeft w:val="0"/>
      <w:marRight w:val="0"/>
      <w:marTop w:val="0"/>
      <w:marBottom w:val="0"/>
      <w:divBdr>
        <w:top w:val="none" w:sz="0" w:space="0" w:color="auto"/>
        <w:left w:val="none" w:sz="0" w:space="0" w:color="auto"/>
        <w:bottom w:val="none" w:sz="0" w:space="0" w:color="auto"/>
        <w:right w:val="none" w:sz="0" w:space="0" w:color="auto"/>
      </w:divBdr>
      <w:divsChild>
        <w:div w:id="1588730771">
          <w:marLeft w:val="0"/>
          <w:marRight w:val="0"/>
          <w:marTop w:val="0"/>
          <w:marBottom w:val="0"/>
          <w:divBdr>
            <w:top w:val="none" w:sz="0" w:space="0" w:color="auto"/>
            <w:left w:val="none" w:sz="0" w:space="0" w:color="auto"/>
            <w:bottom w:val="none" w:sz="0" w:space="0" w:color="auto"/>
            <w:right w:val="none" w:sz="0" w:space="0" w:color="auto"/>
          </w:divBdr>
          <w:divsChild>
            <w:div w:id="1249733458">
              <w:marLeft w:val="0"/>
              <w:marRight w:val="0"/>
              <w:marTop w:val="0"/>
              <w:marBottom w:val="0"/>
              <w:divBdr>
                <w:top w:val="none" w:sz="0" w:space="0" w:color="auto"/>
                <w:left w:val="none" w:sz="0" w:space="0" w:color="auto"/>
                <w:bottom w:val="none" w:sz="0" w:space="0" w:color="auto"/>
                <w:right w:val="none" w:sz="0" w:space="0" w:color="auto"/>
              </w:divBdr>
              <w:divsChild>
                <w:div w:id="83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378">
      <w:bodyDiv w:val="1"/>
      <w:marLeft w:val="0"/>
      <w:marRight w:val="0"/>
      <w:marTop w:val="0"/>
      <w:marBottom w:val="0"/>
      <w:divBdr>
        <w:top w:val="none" w:sz="0" w:space="0" w:color="auto"/>
        <w:left w:val="none" w:sz="0" w:space="0" w:color="auto"/>
        <w:bottom w:val="none" w:sz="0" w:space="0" w:color="auto"/>
        <w:right w:val="none" w:sz="0" w:space="0" w:color="auto"/>
      </w:divBdr>
      <w:divsChild>
        <w:div w:id="429548017">
          <w:marLeft w:val="0"/>
          <w:marRight w:val="0"/>
          <w:marTop w:val="0"/>
          <w:marBottom w:val="0"/>
          <w:divBdr>
            <w:top w:val="none" w:sz="0" w:space="0" w:color="auto"/>
            <w:left w:val="none" w:sz="0" w:space="0" w:color="auto"/>
            <w:bottom w:val="none" w:sz="0" w:space="0" w:color="auto"/>
            <w:right w:val="none" w:sz="0" w:space="0" w:color="auto"/>
          </w:divBdr>
          <w:divsChild>
            <w:div w:id="1832091611">
              <w:marLeft w:val="0"/>
              <w:marRight w:val="0"/>
              <w:marTop w:val="0"/>
              <w:marBottom w:val="0"/>
              <w:divBdr>
                <w:top w:val="none" w:sz="0" w:space="0" w:color="auto"/>
                <w:left w:val="none" w:sz="0" w:space="0" w:color="auto"/>
                <w:bottom w:val="none" w:sz="0" w:space="0" w:color="auto"/>
                <w:right w:val="none" w:sz="0" w:space="0" w:color="auto"/>
              </w:divBdr>
              <w:divsChild>
                <w:div w:id="14321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747">
      <w:bodyDiv w:val="1"/>
      <w:marLeft w:val="0"/>
      <w:marRight w:val="0"/>
      <w:marTop w:val="0"/>
      <w:marBottom w:val="0"/>
      <w:divBdr>
        <w:top w:val="none" w:sz="0" w:space="0" w:color="auto"/>
        <w:left w:val="none" w:sz="0" w:space="0" w:color="auto"/>
        <w:bottom w:val="none" w:sz="0" w:space="0" w:color="auto"/>
        <w:right w:val="none" w:sz="0" w:space="0" w:color="auto"/>
      </w:divBdr>
      <w:divsChild>
        <w:div w:id="1478956587">
          <w:marLeft w:val="0"/>
          <w:marRight w:val="0"/>
          <w:marTop w:val="0"/>
          <w:marBottom w:val="0"/>
          <w:divBdr>
            <w:top w:val="none" w:sz="0" w:space="0" w:color="auto"/>
            <w:left w:val="none" w:sz="0" w:space="0" w:color="auto"/>
            <w:bottom w:val="none" w:sz="0" w:space="0" w:color="auto"/>
            <w:right w:val="none" w:sz="0" w:space="0" w:color="auto"/>
          </w:divBdr>
          <w:divsChild>
            <w:div w:id="1606112301">
              <w:marLeft w:val="0"/>
              <w:marRight w:val="0"/>
              <w:marTop w:val="0"/>
              <w:marBottom w:val="0"/>
              <w:divBdr>
                <w:top w:val="none" w:sz="0" w:space="0" w:color="auto"/>
                <w:left w:val="none" w:sz="0" w:space="0" w:color="auto"/>
                <w:bottom w:val="none" w:sz="0" w:space="0" w:color="auto"/>
                <w:right w:val="none" w:sz="0" w:space="0" w:color="auto"/>
              </w:divBdr>
              <w:divsChild>
                <w:div w:id="276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607">
      <w:bodyDiv w:val="1"/>
      <w:marLeft w:val="0"/>
      <w:marRight w:val="0"/>
      <w:marTop w:val="0"/>
      <w:marBottom w:val="0"/>
      <w:divBdr>
        <w:top w:val="none" w:sz="0" w:space="0" w:color="auto"/>
        <w:left w:val="none" w:sz="0" w:space="0" w:color="auto"/>
        <w:bottom w:val="none" w:sz="0" w:space="0" w:color="auto"/>
        <w:right w:val="none" w:sz="0" w:space="0" w:color="auto"/>
      </w:divBdr>
      <w:divsChild>
        <w:div w:id="1834761323">
          <w:marLeft w:val="0"/>
          <w:marRight w:val="0"/>
          <w:marTop w:val="0"/>
          <w:marBottom w:val="0"/>
          <w:divBdr>
            <w:top w:val="none" w:sz="0" w:space="0" w:color="auto"/>
            <w:left w:val="none" w:sz="0" w:space="0" w:color="auto"/>
            <w:bottom w:val="none" w:sz="0" w:space="0" w:color="auto"/>
            <w:right w:val="none" w:sz="0" w:space="0" w:color="auto"/>
          </w:divBdr>
          <w:divsChild>
            <w:div w:id="1494176249">
              <w:marLeft w:val="0"/>
              <w:marRight w:val="0"/>
              <w:marTop w:val="0"/>
              <w:marBottom w:val="0"/>
              <w:divBdr>
                <w:top w:val="none" w:sz="0" w:space="0" w:color="auto"/>
                <w:left w:val="none" w:sz="0" w:space="0" w:color="auto"/>
                <w:bottom w:val="none" w:sz="0" w:space="0" w:color="auto"/>
                <w:right w:val="none" w:sz="0" w:space="0" w:color="auto"/>
              </w:divBdr>
              <w:divsChild>
                <w:div w:id="1601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9140-4471-46AD-A12C-425797FA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Sonia Pérez Chacón</cp:lastModifiedBy>
  <cp:revision>2</cp:revision>
  <cp:lastPrinted>2022-05-03T17:26:00Z</cp:lastPrinted>
  <dcterms:created xsi:type="dcterms:W3CDTF">2022-06-09T14:51:00Z</dcterms:created>
  <dcterms:modified xsi:type="dcterms:W3CDTF">2022-06-09T14:51:00Z</dcterms:modified>
</cp:coreProperties>
</file>