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187E" w14:textId="77777777" w:rsidR="004D1AB1" w:rsidRPr="00356BC1" w:rsidRDefault="004D1AB1" w:rsidP="001C1D7B">
      <w:pPr>
        <w:spacing w:after="0" w:line="360" w:lineRule="auto"/>
        <w:rPr>
          <w:rFonts w:ascii="Arial" w:hAnsi="Arial" w:cs="Arial"/>
          <w:b/>
        </w:rPr>
      </w:pPr>
      <w:r w:rsidRPr="00356BC1">
        <w:rPr>
          <w:rFonts w:ascii="Arial" w:hAnsi="Arial" w:cs="Arial"/>
          <w:b/>
        </w:rPr>
        <w:t>H. CONGRESO DEL ESTADO DE CHIHUAHUA</w:t>
      </w:r>
    </w:p>
    <w:p w14:paraId="5ACB8ECF" w14:textId="77777777" w:rsidR="004D1AB1" w:rsidRPr="00356BC1" w:rsidRDefault="004D1AB1" w:rsidP="001C1D7B">
      <w:pPr>
        <w:spacing w:after="0" w:line="360" w:lineRule="auto"/>
        <w:rPr>
          <w:rFonts w:ascii="Arial" w:hAnsi="Arial" w:cs="Arial"/>
          <w:b/>
        </w:rPr>
      </w:pPr>
      <w:r w:rsidRPr="00356BC1">
        <w:rPr>
          <w:rFonts w:ascii="Arial" w:hAnsi="Arial" w:cs="Arial"/>
          <w:b/>
        </w:rPr>
        <w:t>P R E S E N T E.-</w:t>
      </w:r>
    </w:p>
    <w:p w14:paraId="4E3290C3" w14:textId="77777777" w:rsidR="004D1AB1" w:rsidRPr="00356BC1" w:rsidRDefault="004D1AB1" w:rsidP="001C1D7B">
      <w:pPr>
        <w:spacing w:after="0" w:line="360" w:lineRule="auto"/>
        <w:rPr>
          <w:rFonts w:ascii="Arial" w:hAnsi="Arial" w:cs="Arial"/>
          <w:b/>
        </w:rPr>
      </w:pPr>
    </w:p>
    <w:p w14:paraId="7DCB4D5D" w14:textId="77777777" w:rsidR="006E4768" w:rsidRDefault="004D1AB1" w:rsidP="001C1D7B">
      <w:pPr>
        <w:spacing w:after="0" w:line="360" w:lineRule="auto"/>
        <w:rPr>
          <w:rFonts w:ascii="Arial" w:eastAsia="Arial" w:hAnsi="Arial" w:cs="Arial"/>
        </w:rPr>
      </w:pPr>
      <w:r w:rsidRPr="00356BC1">
        <w:rPr>
          <w:rFonts w:ascii="Arial" w:hAnsi="Arial" w:cs="Arial"/>
          <w:bCs/>
        </w:rPr>
        <w:t xml:space="preserve">El suscrito, </w:t>
      </w:r>
      <w:r w:rsidRPr="00356BC1">
        <w:rPr>
          <w:rFonts w:ascii="Arial" w:hAnsi="Arial" w:cs="Arial"/>
          <w:b/>
        </w:rPr>
        <w:t>DIPUTADO DAVID OSCAR CASTREJÓN RIVAS</w:t>
      </w:r>
      <w:r w:rsidRPr="00356BC1">
        <w:rPr>
          <w:rFonts w:ascii="Arial" w:hAnsi="Arial" w:cs="Arial"/>
          <w:bCs/>
        </w:rPr>
        <w:t xml:space="preserve"> integrante del Grupo Parlamentario de MORENA </w:t>
      </w:r>
      <w:r w:rsidRPr="00356BC1">
        <w:rPr>
          <w:rFonts w:ascii="Arial" w:eastAsia="Arial" w:hAnsi="Arial" w:cs="Arial"/>
        </w:rPr>
        <w:t xml:space="preserve">con fundamento en lo previsto por el artículo 68 fracción I y demás relativos de la Constitución Política  del Estado de Chihuahua, así como los artículos </w:t>
      </w:r>
      <w:r w:rsidRPr="00356BC1">
        <w:rPr>
          <w:rFonts w:ascii="Arial" w:eastAsia="Verdana" w:hAnsi="Arial" w:cs="Arial"/>
        </w:rPr>
        <w:t xml:space="preserve">169 y  174 fracción I de </w:t>
      </w:r>
      <w:r w:rsidRPr="00356BC1">
        <w:rPr>
          <w:rFonts w:ascii="Arial" w:eastAsia="Arial" w:hAnsi="Arial" w:cs="Arial"/>
        </w:rPr>
        <w:t xml:space="preserve">la Ley Orgánica del Poder Legislativo del Estado de Chihuahua, 106 del Reglamento Interior y de Prácticas Parlamentarias del Poder Legislativo, comparecemos ante esta soberanía para presentar Iniciativa con carácter de </w:t>
      </w:r>
    </w:p>
    <w:p w14:paraId="0819952F" w14:textId="77777777" w:rsidR="00146AAC" w:rsidRPr="0090118B" w:rsidRDefault="00146AAC" w:rsidP="00445B4F">
      <w:pPr>
        <w:spacing w:after="0" w:line="360" w:lineRule="auto"/>
        <w:ind w:left="0" w:firstLine="0"/>
        <w:rPr>
          <w:rFonts w:ascii="Arial" w:eastAsia="Arial" w:hAnsi="Arial" w:cs="Arial"/>
          <w:i/>
          <w:iCs/>
        </w:rPr>
      </w:pPr>
    </w:p>
    <w:p w14:paraId="5D63149C" w14:textId="7B2DF25E" w:rsidR="006E4768" w:rsidRDefault="004D1AB1" w:rsidP="001C1D7B">
      <w:pPr>
        <w:spacing w:after="0" w:line="360" w:lineRule="auto"/>
        <w:jc w:val="center"/>
        <w:rPr>
          <w:rFonts w:ascii="Arial" w:hAnsi="Arial" w:cs="Arial"/>
          <w:b/>
          <w:i/>
          <w:iCs/>
        </w:rPr>
      </w:pPr>
      <w:r w:rsidRPr="0090118B">
        <w:rPr>
          <w:rFonts w:ascii="Arial" w:hAnsi="Arial" w:cs="Arial"/>
          <w:b/>
          <w:i/>
          <w:iCs/>
        </w:rPr>
        <w:t xml:space="preserve">PUNTO DE ACUERDO </w:t>
      </w:r>
    </w:p>
    <w:p w14:paraId="79717D55" w14:textId="11E21DFE" w:rsidR="00D641EE" w:rsidRDefault="00D641EE" w:rsidP="001C1D7B">
      <w:pPr>
        <w:spacing w:after="0" w:line="360" w:lineRule="auto"/>
        <w:jc w:val="center"/>
        <w:rPr>
          <w:rFonts w:ascii="Arial" w:hAnsi="Arial" w:cs="Arial"/>
          <w:b/>
          <w:i/>
          <w:iCs/>
        </w:rPr>
      </w:pPr>
    </w:p>
    <w:p w14:paraId="3C82989E" w14:textId="728675BA" w:rsidR="006E4768" w:rsidRPr="00D641EE" w:rsidRDefault="00D641EE" w:rsidP="00D641EE">
      <w:pPr>
        <w:spacing w:after="0" w:line="360" w:lineRule="auto"/>
        <w:jc w:val="center"/>
        <w:rPr>
          <w:rFonts w:ascii="Arial" w:hAnsi="Arial" w:cs="Arial"/>
          <w:bCs/>
        </w:rPr>
      </w:pPr>
      <w:r>
        <w:rPr>
          <w:rFonts w:ascii="Arial" w:hAnsi="Arial" w:cs="Arial"/>
          <w:bCs/>
        </w:rPr>
        <w:t>Para exhortar al</w:t>
      </w:r>
      <w:r w:rsidRPr="00D641EE">
        <w:rPr>
          <w:rFonts w:ascii="Arial" w:hAnsi="Arial" w:cs="Arial"/>
          <w:bCs/>
        </w:rPr>
        <w:t xml:space="preserve"> gobierno municipal y estatal para que,</w:t>
      </w:r>
      <w:r>
        <w:rPr>
          <w:rFonts w:ascii="Arial" w:hAnsi="Arial" w:cs="Arial"/>
          <w:bCs/>
        </w:rPr>
        <w:t xml:space="preserve"> en uso de sus facultades,</w:t>
      </w:r>
      <w:r w:rsidRPr="00D641EE">
        <w:rPr>
          <w:rFonts w:ascii="Arial" w:hAnsi="Arial" w:cs="Arial"/>
          <w:bCs/>
        </w:rPr>
        <w:t xml:space="preserve"> declare</w:t>
      </w:r>
      <w:r>
        <w:rPr>
          <w:rFonts w:ascii="Arial" w:hAnsi="Arial" w:cs="Arial"/>
          <w:bCs/>
        </w:rPr>
        <w:t>n</w:t>
      </w:r>
      <w:r w:rsidRPr="00D641EE">
        <w:rPr>
          <w:rFonts w:ascii="Arial" w:hAnsi="Arial" w:cs="Arial"/>
          <w:bCs/>
        </w:rPr>
        <w:t xml:space="preserve"> monumento natural</w:t>
      </w:r>
      <w:r>
        <w:rPr>
          <w:rFonts w:ascii="Arial" w:hAnsi="Arial" w:cs="Arial"/>
          <w:bCs/>
        </w:rPr>
        <w:t xml:space="preserve"> </w:t>
      </w:r>
      <w:r w:rsidRPr="00D641EE">
        <w:rPr>
          <w:rFonts w:ascii="Arial" w:hAnsi="Arial" w:cs="Arial"/>
          <w:bCs/>
        </w:rPr>
        <w:t>la Sierra Nombre de Dios</w:t>
      </w:r>
      <w:r>
        <w:rPr>
          <w:rFonts w:ascii="Arial" w:hAnsi="Arial" w:cs="Arial"/>
          <w:bCs/>
        </w:rPr>
        <w:t xml:space="preserve"> y sea ésta la</w:t>
      </w:r>
      <w:r w:rsidRPr="00D641EE">
        <w:rPr>
          <w:rFonts w:ascii="Arial" w:hAnsi="Arial" w:cs="Arial"/>
          <w:bCs/>
        </w:rPr>
        <w:t xml:space="preserve"> </w:t>
      </w:r>
      <w:r w:rsidR="00284803" w:rsidRPr="00D641EE">
        <w:rPr>
          <w:rFonts w:ascii="Arial" w:hAnsi="Arial" w:cs="Arial"/>
          <w:bCs/>
        </w:rPr>
        <w:t>primera área natural protegida</w:t>
      </w:r>
      <w:r w:rsidRPr="00D641EE">
        <w:rPr>
          <w:rFonts w:ascii="Arial" w:hAnsi="Arial" w:cs="Arial"/>
          <w:bCs/>
        </w:rPr>
        <w:t xml:space="preserve"> de carácter estatal en la historia de Chihuahua</w:t>
      </w:r>
      <w:r>
        <w:rPr>
          <w:rFonts w:ascii="Arial" w:hAnsi="Arial" w:cs="Arial"/>
          <w:bCs/>
        </w:rPr>
        <w:t xml:space="preserve">, considerando así la opinión de los </w:t>
      </w:r>
      <w:r w:rsidR="00FD30D4" w:rsidRPr="00D641EE">
        <w:rPr>
          <w:rFonts w:ascii="Arial" w:hAnsi="Arial" w:cs="Arial"/>
        </w:rPr>
        <w:t xml:space="preserve">de 4,400 </w:t>
      </w:r>
      <w:r w:rsidR="00FD30D4">
        <w:rPr>
          <w:rFonts w:ascii="Arial" w:hAnsi="Arial" w:cs="Arial"/>
        </w:rPr>
        <w:t>emitidos por la ciudadanía en la consulta realizada por el IEE Chihuahua.</w:t>
      </w:r>
    </w:p>
    <w:p w14:paraId="7E0A33D8" w14:textId="77777777" w:rsidR="0004543C" w:rsidRPr="0090118B" w:rsidRDefault="0004543C" w:rsidP="005E7868">
      <w:pPr>
        <w:spacing w:after="0" w:line="360" w:lineRule="auto"/>
        <w:ind w:left="0" w:firstLine="0"/>
        <w:rPr>
          <w:rFonts w:ascii="Arial" w:hAnsi="Arial" w:cs="Arial"/>
          <w:b/>
          <w:i/>
          <w:iCs/>
        </w:rPr>
      </w:pPr>
    </w:p>
    <w:p w14:paraId="7CC2BC8F" w14:textId="72D8597F" w:rsidR="0004543C" w:rsidRPr="00BF7F28" w:rsidRDefault="004D1AB1" w:rsidP="00D641EE">
      <w:pPr>
        <w:spacing w:after="0" w:line="360" w:lineRule="auto"/>
        <w:jc w:val="center"/>
        <w:rPr>
          <w:rFonts w:ascii="Arial" w:hAnsi="Arial" w:cs="Arial"/>
          <w:b/>
          <w:i/>
          <w:iCs/>
        </w:rPr>
      </w:pPr>
      <w:r w:rsidRPr="0090118B">
        <w:rPr>
          <w:rFonts w:ascii="Arial" w:hAnsi="Arial" w:cs="Arial"/>
          <w:b/>
          <w:i/>
          <w:iCs/>
        </w:rPr>
        <w:t>LO ANTERIOR AL TENOR DE LA SIGUIENTE</w:t>
      </w:r>
    </w:p>
    <w:p w14:paraId="4BBD7183" w14:textId="77777777" w:rsidR="00445B4F" w:rsidRDefault="00445B4F" w:rsidP="001C1D7B">
      <w:pPr>
        <w:spacing w:after="0" w:line="360" w:lineRule="auto"/>
        <w:jc w:val="center"/>
        <w:rPr>
          <w:rFonts w:ascii="Arial" w:hAnsi="Arial" w:cs="Arial"/>
          <w:b/>
        </w:rPr>
      </w:pPr>
    </w:p>
    <w:p w14:paraId="7C233FD1" w14:textId="4117DE71" w:rsidR="004D1AB1" w:rsidRPr="00356BC1" w:rsidRDefault="004D1AB1" w:rsidP="001C1D7B">
      <w:pPr>
        <w:spacing w:after="0" w:line="360" w:lineRule="auto"/>
        <w:jc w:val="center"/>
        <w:rPr>
          <w:rFonts w:ascii="Arial" w:hAnsi="Arial" w:cs="Arial"/>
          <w:b/>
        </w:rPr>
      </w:pPr>
      <w:r w:rsidRPr="00356BC1">
        <w:rPr>
          <w:rFonts w:ascii="Arial" w:hAnsi="Arial" w:cs="Arial"/>
          <w:b/>
        </w:rPr>
        <w:t>EXPOSICION DE MOTIVOS</w:t>
      </w:r>
    </w:p>
    <w:p w14:paraId="46DAF587" w14:textId="77777777" w:rsidR="00DC2052" w:rsidRDefault="00DC2052" w:rsidP="00DC2052">
      <w:pPr>
        <w:spacing w:after="0" w:line="360" w:lineRule="auto"/>
        <w:rPr>
          <w:rFonts w:ascii="Arial" w:hAnsi="Arial" w:cs="Arial"/>
          <w:bCs/>
        </w:rPr>
      </w:pPr>
    </w:p>
    <w:p w14:paraId="750A18D8" w14:textId="77777777" w:rsidR="00DC2052" w:rsidRDefault="00DC2052" w:rsidP="00DC2052">
      <w:pPr>
        <w:spacing w:after="0" w:line="360" w:lineRule="auto"/>
        <w:rPr>
          <w:rFonts w:ascii="Arial" w:hAnsi="Arial" w:cs="Arial"/>
          <w:bCs/>
        </w:rPr>
      </w:pPr>
    </w:p>
    <w:p w14:paraId="7E48DD71" w14:textId="11EB4213" w:rsidR="00D641EE" w:rsidRPr="00D641EE" w:rsidRDefault="00D641EE" w:rsidP="00D641EE">
      <w:pPr>
        <w:spacing w:after="0" w:line="360" w:lineRule="auto"/>
        <w:rPr>
          <w:rFonts w:ascii="Arial" w:hAnsi="Arial" w:cs="Arial"/>
        </w:rPr>
      </w:pPr>
      <w:r>
        <w:rPr>
          <w:rFonts w:ascii="Arial" w:hAnsi="Arial" w:cs="Arial"/>
        </w:rPr>
        <w:t xml:space="preserve">Me es preciso aclarar que el presente </w:t>
      </w:r>
      <w:r w:rsidR="00FD30D4">
        <w:rPr>
          <w:rFonts w:ascii="Arial" w:hAnsi="Arial" w:cs="Arial"/>
        </w:rPr>
        <w:t>documento</w:t>
      </w:r>
      <w:r>
        <w:rPr>
          <w:rFonts w:ascii="Arial" w:hAnsi="Arial" w:cs="Arial"/>
        </w:rPr>
        <w:t xml:space="preserve"> es una petición de lectura de </w:t>
      </w:r>
      <w:r w:rsidRPr="00D641EE">
        <w:rPr>
          <w:rFonts w:ascii="Arial" w:hAnsi="Arial" w:cs="Arial"/>
        </w:rPr>
        <w:t>del movimiento Salvemos los Cerros de Chihuahua</w:t>
      </w:r>
      <w:r w:rsidR="00FD30D4">
        <w:rPr>
          <w:rFonts w:ascii="Arial" w:hAnsi="Arial" w:cs="Arial"/>
        </w:rPr>
        <w:t>, quiénes envían a ustedes un cordial saludo</w:t>
      </w:r>
      <w:r w:rsidRPr="00D641EE">
        <w:rPr>
          <w:rFonts w:ascii="Arial" w:hAnsi="Arial" w:cs="Arial"/>
        </w:rPr>
        <w:t xml:space="preserve">. </w:t>
      </w:r>
    </w:p>
    <w:p w14:paraId="4C64248C" w14:textId="77777777" w:rsidR="00D641EE" w:rsidRPr="00D641EE" w:rsidRDefault="00D641EE" w:rsidP="00D641EE">
      <w:pPr>
        <w:spacing w:after="0" w:line="360" w:lineRule="auto"/>
        <w:rPr>
          <w:rFonts w:ascii="Arial" w:hAnsi="Arial" w:cs="Arial"/>
        </w:rPr>
      </w:pPr>
    </w:p>
    <w:p w14:paraId="38DAE94C" w14:textId="0AAB1B93" w:rsidR="00D641EE" w:rsidRPr="00D641EE" w:rsidRDefault="00D641EE" w:rsidP="00D641EE">
      <w:pPr>
        <w:spacing w:after="0" w:line="360" w:lineRule="auto"/>
        <w:rPr>
          <w:rFonts w:ascii="Arial" w:hAnsi="Arial" w:cs="Arial"/>
        </w:rPr>
      </w:pPr>
      <w:r w:rsidRPr="00D641EE">
        <w:rPr>
          <w:rFonts w:ascii="Arial" w:hAnsi="Arial" w:cs="Arial"/>
        </w:rPr>
        <w:lastRenderedPageBreak/>
        <w:t xml:space="preserve">Como es un hecho conocido públicamente, el mes de </w:t>
      </w:r>
      <w:r w:rsidR="00FD30D4">
        <w:rPr>
          <w:rFonts w:ascii="Arial" w:hAnsi="Arial" w:cs="Arial"/>
        </w:rPr>
        <w:t>a</w:t>
      </w:r>
      <w:r w:rsidRPr="00D641EE">
        <w:rPr>
          <w:rFonts w:ascii="Arial" w:hAnsi="Arial" w:cs="Arial"/>
        </w:rPr>
        <w:t xml:space="preserve">bril del año 2022 se realizó la </w:t>
      </w:r>
      <w:r w:rsidR="00FD30D4" w:rsidRPr="00D641EE">
        <w:rPr>
          <w:rFonts w:ascii="Arial" w:hAnsi="Arial" w:cs="Arial"/>
        </w:rPr>
        <w:t>primera consulta histórica</w:t>
      </w:r>
      <w:r w:rsidRPr="00D641EE">
        <w:rPr>
          <w:rFonts w:ascii="Arial" w:hAnsi="Arial" w:cs="Arial"/>
        </w:rPr>
        <w:t xml:space="preserve"> con base en la ley estatal de participación ciudadana para definir la urgencia y prioridad de que se declare como área natural protegida el monumento natural Sierra Nombre de Dios.</w:t>
      </w:r>
    </w:p>
    <w:p w14:paraId="4134EBAA" w14:textId="77777777" w:rsidR="00D641EE" w:rsidRPr="00D641EE" w:rsidRDefault="00D641EE" w:rsidP="00D641EE">
      <w:pPr>
        <w:spacing w:after="0" w:line="360" w:lineRule="auto"/>
        <w:rPr>
          <w:rFonts w:ascii="Arial" w:hAnsi="Arial" w:cs="Arial"/>
        </w:rPr>
      </w:pPr>
    </w:p>
    <w:p w14:paraId="2641B78B" w14:textId="77777777" w:rsidR="00D641EE" w:rsidRPr="00D641EE" w:rsidRDefault="00D641EE" w:rsidP="00D641EE">
      <w:pPr>
        <w:spacing w:after="0" w:line="360" w:lineRule="auto"/>
        <w:rPr>
          <w:rFonts w:ascii="Arial" w:hAnsi="Arial" w:cs="Arial"/>
        </w:rPr>
      </w:pPr>
      <w:r w:rsidRPr="00D641EE">
        <w:rPr>
          <w:rFonts w:ascii="Arial" w:hAnsi="Arial" w:cs="Arial"/>
        </w:rPr>
        <w:t>Esta consulta, a pesar de no ser vinculante, sí cuenta con un carácter indicativo, por lo que se expresó en más de 4,400 votos a favor, acompañados de más de 1000, el sentir de la ciudadanía, sustentado en opiniones y argumentos como:</w:t>
      </w:r>
    </w:p>
    <w:p w14:paraId="422B20B8" w14:textId="77777777" w:rsidR="00D641EE" w:rsidRPr="00D641EE" w:rsidRDefault="00D641EE" w:rsidP="00D641EE">
      <w:pPr>
        <w:spacing w:after="0" w:line="360" w:lineRule="auto"/>
        <w:rPr>
          <w:rFonts w:ascii="Arial" w:hAnsi="Arial" w:cs="Arial"/>
        </w:rPr>
      </w:pPr>
    </w:p>
    <w:p w14:paraId="4C595E34" w14:textId="614D7E43" w:rsidR="00FD30D4" w:rsidRDefault="00D641EE" w:rsidP="00D641EE">
      <w:pPr>
        <w:spacing w:after="0" w:line="360" w:lineRule="auto"/>
        <w:rPr>
          <w:rFonts w:ascii="Arial" w:hAnsi="Arial" w:cs="Arial"/>
        </w:rPr>
      </w:pPr>
      <w:r w:rsidRPr="00D641EE">
        <w:rPr>
          <w:rFonts w:ascii="Arial" w:hAnsi="Arial" w:cs="Arial"/>
        </w:rPr>
        <w:t xml:space="preserve">- </w:t>
      </w:r>
      <w:r w:rsidR="00FD30D4">
        <w:rPr>
          <w:rFonts w:ascii="Arial" w:hAnsi="Arial" w:cs="Arial"/>
        </w:rPr>
        <w:t xml:space="preserve"> </w:t>
      </w:r>
      <w:r w:rsidRPr="00D641EE">
        <w:rPr>
          <w:rFonts w:ascii="Arial" w:hAnsi="Arial" w:cs="Arial"/>
        </w:rPr>
        <w:t xml:space="preserve">Es un tema de salud pública en la región central del estado el impacto que ocasiona la explotación, destrucción y contaminación de la Sierra Nombre de Dios. En el caso de la ciudad de Chihuahua, copiamos textualmente la opinión emitida por un ciudadano en la consulta: </w:t>
      </w:r>
    </w:p>
    <w:p w14:paraId="0FF8E077" w14:textId="77777777" w:rsidR="00FD30D4" w:rsidRDefault="00FD30D4" w:rsidP="00D641EE">
      <w:pPr>
        <w:spacing w:after="0" w:line="360" w:lineRule="auto"/>
        <w:rPr>
          <w:rFonts w:ascii="Arial" w:hAnsi="Arial" w:cs="Arial"/>
        </w:rPr>
      </w:pPr>
    </w:p>
    <w:p w14:paraId="0B9308CA" w14:textId="1B7FC6C3" w:rsidR="00D641EE" w:rsidRDefault="00D641EE" w:rsidP="00D641EE">
      <w:pPr>
        <w:spacing w:after="0" w:line="360" w:lineRule="auto"/>
        <w:rPr>
          <w:rFonts w:ascii="Arial" w:hAnsi="Arial" w:cs="Arial"/>
        </w:rPr>
      </w:pPr>
      <w:r w:rsidRPr="00D641EE">
        <w:rPr>
          <w:rFonts w:ascii="Arial" w:hAnsi="Arial" w:cs="Arial"/>
        </w:rPr>
        <w:t>"está bien documentado por organismos nacionales e internacionales, que la explotación de recursos materiales en la sierra de nombre de dios tiene una incidencia con la cantidad de casos de cáncer de mesotelioma que existe en la ciudad. este cáncer es incurable y es causado por la exposición al asbesto y al gas radón que se emite por la extracción de materiales de construcción en esta sierra. proteger la sierra de nombre de dios, es proteger la salud pública de las personas que vivimos en la ciudad de chihuahua."</w:t>
      </w:r>
    </w:p>
    <w:p w14:paraId="759EDBF1" w14:textId="77777777" w:rsidR="00FD30D4" w:rsidRPr="00D641EE" w:rsidRDefault="00FD30D4" w:rsidP="00D641EE">
      <w:pPr>
        <w:spacing w:after="0" w:line="360" w:lineRule="auto"/>
        <w:rPr>
          <w:rFonts w:ascii="Arial" w:hAnsi="Arial" w:cs="Arial"/>
        </w:rPr>
      </w:pPr>
    </w:p>
    <w:p w14:paraId="22C4EDF9" w14:textId="59C7DC7E" w:rsidR="00D641EE" w:rsidRDefault="00D641EE" w:rsidP="00D641EE">
      <w:pPr>
        <w:spacing w:after="0" w:line="360" w:lineRule="auto"/>
        <w:rPr>
          <w:rFonts w:ascii="Arial" w:hAnsi="Arial" w:cs="Arial"/>
        </w:rPr>
      </w:pPr>
      <w:r w:rsidRPr="00D641EE">
        <w:rPr>
          <w:rFonts w:ascii="Arial" w:hAnsi="Arial" w:cs="Arial"/>
        </w:rPr>
        <w:t xml:space="preserve">- No existen áreas naturales protegidas de carácter estatal en la historia de Chihuahua, lo cual representa una omisión grave a la aplicación de la legalidad ambiental y de los planes de desarrollo estatales y municipales que contemplan el hacer frente a la crisis climática con acciones como la declaración de áreas protegidas. Sin embargo, desde el gobierno del General Lázaro Cárdenas, no se ha </w:t>
      </w:r>
      <w:r w:rsidRPr="00D641EE">
        <w:rPr>
          <w:rFonts w:ascii="Arial" w:hAnsi="Arial" w:cs="Arial"/>
        </w:rPr>
        <w:lastRenderedPageBreak/>
        <w:t>decretado en la zona central del estado ninguna otra área natural protegida además del Parque Nacional Cumbres de Majalca.</w:t>
      </w:r>
    </w:p>
    <w:p w14:paraId="6362AE81" w14:textId="77777777" w:rsidR="00FD30D4" w:rsidRPr="00D641EE" w:rsidRDefault="00FD30D4" w:rsidP="00D641EE">
      <w:pPr>
        <w:spacing w:after="0" w:line="360" w:lineRule="auto"/>
        <w:rPr>
          <w:rFonts w:ascii="Arial" w:hAnsi="Arial" w:cs="Arial"/>
        </w:rPr>
      </w:pPr>
    </w:p>
    <w:p w14:paraId="77EA32F5" w14:textId="5BCD77CF" w:rsidR="00D641EE" w:rsidRDefault="00D641EE" w:rsidP="00D641EE">
      <w:pPr>
        <w:spacing w:after="0" w:line="360" w:lineRule="auto"/>
        <w:rPr>
          <w:rFonts w:ascii="Arial" w:hAnsi="Arial" w:cs="Arial"/>
        </w:rPr>
      </w:pPr>
      <w:r w:rsidRPr="00D641EE">
        <w:rPr>
          <w:rFonts w:ascii="Arial" w:hAnsi="Arial" w:cs="Arial"/>
        </w:rPr>
        <w:t>- El único monumento natural que existe en el territorio de Chihuahua es regional y administrado por la federación: el Río Bravo del norte. Sin embargo, Chihuahua es un estado de paisajes monumentales reconocidos por sus habitantes y por las atracciones turísticas que maravillan a millones de personas en el mundo entero. La Sierra Nombre de Dios cuenta con características similares al Río Bravo del norte, ya que es parte fundamental de la cuenca del Río Conchos y ocupado un espacio fundamental en el desarrollo material y espiritual de la población de Chihuahua.</w:t>
      </w:r>
    </w:p>
    <w:p w14:paraId="747A1E15" w14:textId="77777777" w:rsidR="00FD30D4" w:rsidRPr="00D641EE" w:rsidRDefault="00FD30D4" w:rsidP="00D641EE">
      <w:pPr>
        <w:spacing w:after="0" w:line="360" w:lineRule="auto"/>
        <w:rPr>
          <w:rFonts w:ascii="Arial" w:hAnsi="Arial" w:cs="Arial"/>
        </w:rPr>
      </w:pPr>
    </w:p>
    <w:p w14:paraId="6EB1E879" w14:textId="0BE0FC53" w:rsidR="00D641EE" w:rsidRDefault="00D641EE" w:rsidP="00D641EE">
      <w:pPr>
        <w:spacing w:after="0" w:line="360" w:lineRule="auto"/>
        <w:rPr>
          <w:rFonts w:ascii="Arial" w:hAnsi="Arial" w:cs="Arial"/>
        </w:rPr>
      </w:pPr>
      <w:r w:rsidRPr="00D641EE">
        <w:rPr>
          <w:rFonts w:ascii="Arial" w:hAnsi="Arial" w:cs="Arial"/>
        </w:rPr>
        <w:t>- La Sierra Nombre de Dios ocupa un lugar primordial en la historia de Chihuahua, ya que la capital del estado fue fundada a las orillas de los ríos que nacen en estos cerros y montañas, en la junta de los ríos Chuviscar y Sacramento, justamente en la cuenca baja del territorio de la Sierra Nombre de Dios, donde además se encuentran sitios arqueológicos de pueblos originarios que se hayan en peligro de caer en el olvido. Los momentos históricos que presenció esta zona son razón suficiente para buscar la conservación de los valores culturales, ambientales y paisajísticos que habitan en este territorio.</w:t>
      </w:r>
    </w:p>
    <w:p w14:paraId="513CB6D2" w14:textId="77777777" w:rsidR="00FD30D4" w:rsidRPr="00D641EE" w:rsidRDefault="00FD30D4" w:rsidP="00D641EE">
      <w:pPr>
        <w:spacing w:after="0" w:line="360" w:lineRule="auto"/>
        <w:rPr>
          <w:rFonts w:ascii="Arial" w:hAnsi="Arial" w:cs="Arial"/>
        </w:rPr>
      </w:pPr>
    </w:p>
    <w:p w14:paraId="3A305362" w14:textId="77777777" w:rsidR="00D641EE" w:rsidRPr="00D641EE" w:rsidRDefault="00D641EE" w:rsidP="00D641EE">
      <w:pPr>
        <w:spacing w:after="0" w:line="360" w:lineRule="auto"/>
        <w:rPr>
          <w:rFonts w:ascii="Arial" w:hAnsi="Arial" w:cs="Arial"/>
        </w:rPr>
      </w:pPr>
      <w:r w:rsidRPr="00D641EE">
        <w:rPr>
          <w:rFonts w:ascii="Arial" w:hAnsi="Arial" w:cs="Arial"/>
        </w:rPr>
        <w:t>- Los servicios ambientales que aporta la Sierra Nombre de Dios son fundamentales, ya que en ella habita una biodiversidad impresionante que incluye especies prioritarias, protegidas y en peligro de extinción, de flora y de fauna, desde árboles forestales maderables del desierto como encinos, fresnos, tascates, nogales cimarrones, cactaceas endémicas y en peligro como el echinocereus palmeri, animales como pumas, linces, coyotes, cacomixtles, tlacuaches, halcones, buhos cornudos, y mucho más.</w:t>
      </w:r>
    </w:p>
    <w:p w14:paraId="6AFB9FF4" w14:textId="77777777" w:rsidR="00D641EE" w:rsidRPr="00D641EE" w:rsidRDefault="00D641EE" w:rsidP="00D641EE">
      <w:pPr>
        <w:spacing w:after="0" w:line="360" w:lineRule="auto"/>
        <w:rPr>
          <w:rFonts w:ascii="Arial" w:hAnsi="Arial" w:cs="Arial"/>
        </w:rPr>
      </w:pPr>
      <w:r w:rsidRPr="00D641EE">
        <w:rPr>
          <w:rFonts w:ascii="Arial" w:hAnsi="Arial" w:cs="Arial"/>
        </w:rPr>
        <w:lastRenderedPageBreak/>
        <w:t>- El agua que capta esta Sierra abastece el acuifero sobre explotado de Aldama-Tabalaopa, además de que la calidad y cantidad de agua depende directamente de la salud de la cuenca, que incluye mantener este espacio libre de contaminación, no obstruir cauces y pasos de agua y sobre todo, evitar el desmonte en la cuenca alta. Todo esto es fundamental en el contexto de una crisis ambiental, climática y de agua que amenaza, según la Junta Central de Aguas, a que podría dejar sin agua a la ciudad de Chihuahua en menos de 10 años.</w:t>
      </w:r>
    </w:p>
    <w:p w14:paraId="52344D2C" w14:textId="77777777" w:rsidR="00D641EE" w:rsidRPr="00D641EE" w:rsidRDefault="00D641EE" w:rsidP="00D641EE">
      <w:pPr>
        <w:spacing w:after="0" w:line="360" w:lineRule="auto"/>
        <w:rPr>
          <w:rFonts w:ascii="Arial" w:hAnsi="Arial" w:cs="Arial"/>
        </w:rPr>
      </w:pPr>
    </w:p>
    <w:p w14:paraId="3B8182CD" w14:textId="77777777" w:rsidR="00D641EE" w:rsidRPr="00D641EE" w:rsidRDefault="00D641EE" w:rsidP="00D641EE">
      <w:pPr>
        <w:spacing w:after="0" w:line="360" w:lineRule="auto"/>
        <w:rPr>
          <w:rFonts w:ascii="Arial" w:hAnsi="Arial" w:cs="Arial"/>
        </w:rPr>
      </w:pPr>
      <w:r w:rsidRPr="00D641EE">
        <w:rPr>
          <w:rFonts w:ascii="Arial" w:hAnsi="Arial" w:cs="Arial"/>
        </w:rPr>
        <w:t xml:space="preserve">Consideramos que estas razones son suficientes para que se declare el monumento natural de la Sierra Nombre de Dios como área natural protegida. </w:t>
      </w:r>
    </w:p>
    <w:p w14:paraId="7283C8F0" w14:textId="77777777" w:rsidR="00D641EE" w:rsidRPr="00D641EE" w:rsidRDefault="00D641EE" w:rsidP="00D641EE">
      <w:pPr>
        <w:spacing w:after="0" w:line="360" w:lineRule="auto"/>
        <w:rPr>
          <w:rFonts w:ascii="Arial" w:hAnsi="Arial" w:cs="Arial"/>
        </w:rPr>
      </w:pPr>
    </w:p>
    <w:p w14:paraId="1B62510F" w14:textId="201BD4FE" w:rsidR="001C1D7B" w:rsidRDefault="00FD30D4" w:rsidP="00D641EE">
      <w:pPr>
        <w:spacing w:after="0" w:line="360" w:lineRule="auto"/>
        <w:rPr>
          <w:rFonts w:ascii="Arial" w:hAnsi="Arial" w:cs="Arial"/>
        </w:rPr>
      </w:pPr>
      <w:r>
        <w:rPr>
          <w:rFonts w:ascii="Arial" w:hAnsi="Arial" w:cs="Arial"/>
        </w:rPr>
        <w:t>Por lo anteriormente expuesto, me permito poner a su consideración el siguiente:</w:t>
      </w:r>
    </w:p>
    <w:p w14:paraId="75F084C5" w14:textId="77777777" w:rsidR="00E36E30" w:rsidRPr="00356BC1" w:rsidRDefault="00E36E30" w:rsidP="001C1D7B">
      <w:pPr>
        <w:spacing w:after="0" w:line="360" w:lineRule="auto"/>
        <w:rPr>
          <w:rFonts w:ascii="Arial" w:hAnsi="Arial" w:cs="Arial"/>
        </w:rPr>
      </w:pPr>
    </w:p>
    <w:p w14:paraId="3ADA94D2" w14:textId="25CC5B82" w:rsidR="004D1AB1" w:rsidRDefault="004D1AB1" w:rsidP="001C1D7B">
      <w:pPr>
        <w:spacing w:after="0" w:line="360" w:lineRule="auto"/>
        <w:jc w:val="center"/>
        <w:rPr>
          <w:rFonts w:ascii="Arial" w:hAnsi="Arial" w:cs="Arial"/>
          <w:b/>
        </w:rPr>
      </w:pPr>
      <w:r w:rsidRPr="00356BC1">
        <w:rPr>
          <w:rFonts w:ascii="Arial" w:hAnsi="Arial" w:cs="Arial"/>
          <w:b/>
        </w:rPr>
        <w:t>PUNTO DE ACUERDO</w:t>
      </w:r>
    </w:p>
    <w:p w14:paraId="2BDF4067" w14:textId="77777777" w:rsidR="001C1D7B" w:rsidRPr="00356BC1" w:rsidRDefault="001C1D7B" w:rsidP="001C1D7B">
      <w:pPr>
        <w:spacing w:after="0" w:line="360" w:lineRule="auto"/>
        <w:jc w:val="center"/>
        <w:rPr>
          <w:rFonts w:ascii="Arial" w:hAnsi="Arial" w:cs="Arial"/>
          <w:b/>
        </w:rPr>
      </w:pPr>
    </w:p>
    <w:p w14:paraId="6E8C05B7" w14:textId="77777777" w:rsidR="004D1AB1" w:rsidRPr="00356BC1" w:rsidRDefault="004D1AB1" w:rsidP="001C1D7B">
      <w:pPr>
        <w:spacing w:after="0" w:line="360" w:lineRule="auto"/>
        <w:rPr>
          <w:rFonts w:ascii="Arial" w:hAnsi="Arial" w:cs="Arial"/>
          <w:b/>
        </w:rPr>
      </w:pPr>
    </w:p>
    <w:p w14:paraId="1B2DCD3B" w14:textId="6519691A" w:rsidR="00894501" w:rsidRPr="00894501" w:rsidRDefault="00894501" w:rsidP="00894501">
      <w:pPr>
        <w:spacing w:after="0" w:line="360" w:lineRule="auto"/>
        <w:rPr>
          <w:rFonts w:ascii="Arial" w:hAnsi="Arial" w:cs="Arial"/>
          <w:bCs/>
        </w:rPr>
      </w:pPr>
      <w:r>
        <w:rPr>
          <w:rFonts w:ascii="Arial" w:hAnsi="Arial" w:cs="Arial"/>
          <w:b/>
        </w:rPr>
        <w:t>ÚNICO</w:t>
      </w:r>
      <w:r w:rsidR="004D1AB1" w:rsidRPr="00356BC1">
        <w:rPr>
          <w:rFonts w:ascii="Arial" w:hAnsi="Arial" w:cs="Arial"/>
          <w:b/>
        </w:rPr>
        <w:t>.–</w:t>
      </w:r>
      <w:r>
        <w:rPr>
          <w:rFonts w:ascii="Arial" w:hAnsi="Arial" w:cs="Arial"/>
          <w:b/>
        </w:rPr>
        <w:t xml:space="preserve"> </w:t>
      </w:r>
      <w:r w:rsidR="004D1AB1" w:rsidRPr="00356BC1">
        <w:rPr>
          <w:rFonts w:ascii="Arial" w:hAnsi="Arial" w:cs="Arial"/>
          <w:bCs/>
        </w:rPr>
        <w:t>Se exhorta a</w:t>
      </w:r>
      <w:r w:rsidR="00FD30D4">
        <w:rPr>
          <w:rFonts w:ascii="Arial" w:hAnsi="Arial" w:cs="Arial"/>
          <w:bCs/>
        </w:rPr>
        <w:t xml:space="preserve">l gobierno estatal y municipal para que en </w:t>
      </w:r>
      <w:r>
        <w:rPr>
          <w:rFonts w:ascii="Arial" w:hAnsi="Arial" w:cs="Arial"/>
          <w:bCs/>
        </w:rPr>
        <w:t xml:space="preserve">uso de sus facultades </w:t>
      </w:r>
      <w:r w:rsidRPr="00894501">
        <w:rPr>
          <w:rFonts w:ascii="Arial" w:hAnsi="Arial" w:cs="Arial"/>
          <w:bCs/>
        </w:rPr>
        <w:t>declaren monumento natural la Sierra Nombre de Dios y sea ésta la primer área natural protegida de carácter estatal en la historia de Chihuahua, considerando así la opinión de los de 4,400 emitidos por la ciudadanía en la consulta realizada por el IEE Chihuahua.</w:t>
      </w:r>
    </w:p>
    <w:p w14:paraId="48F2A4B1" w14:textId="77777777" w:rsidR="00894501" w:rsidRDefault="00894501" w:rsidP="00894501">
      <w:pPr>
        <w:spacing w:after="0" w:line="360" w:lineRule="auto"/>
        <w:ind w:left="0" w:firstLine="0"/>
        <w:rPr>
          <w:rFonts w:ascii="Arial" w:hAnsi="Arial" w:cs="Arial"/>
          <w:b/>
          <w:bCs/>
          <w:szCs w:val="24"/>
        </w:rPr>
      </w:pPr>
    </w:p>
    <w:p w14:paraId="593EE51D" w14:textId="1AE1FC44" w:rsidR="004D1AB1" w:rsidRDefault="004D1AB1" w:rsidP="001C1D7B">
      <w:pPr>
        <w:pStyle w:val="Normal1"/>
        <w:pBdr>
          <w:top w:val="nil"/>
          <w:left w:val="nil"/>
          <w:bottom w:val="nil"/>
          <w:right w:val="nil"/>
          <w:between w:val="nil"/>
        </w:pBdr>
        <w:spacing w:after="0" w:line="360" w:lineRule="auto"/>
        <w:jc w:val="both"/>
        <w:rPr>
          <w:rFonts w:ascii="Arial" w:hAnsi="Arial" w:cs="Arial"/>
          <w:sz w:val="24"/>
          <w:szCs w:val="24"/>
        </w:rPr>
      </w:pPr>
      <w:r w:rsidRPr="00356BC1">
        <w:rPr>
          <w:rFonts w:ascii="Arial" w:hAnsi="Arial" w:cs="Arial"/>
          <w:b/>
          <w:bCs/>
          <w:sz w:val="24"/>
          <w:szCs w:val="24"/>
        </w:rPr>
        <w:t>ECONÓMICO.-</w:t>
      </w:r>
      <w:r w:rsidRPr="00356BC1">
        <w:rPr>
          <w:rFonts w:ascii="Arial" w:hAnsi="Arial" w:cs="Arial"/>
          <w:sz w:val="24"/>
          <w:szCs w:val="24"/>
        </w:rPr>
        <w:t xml:space="preserve"> Aprobado que sea, túrnes</w:t>
      </w:r>
      <w:bookmarkStart w:id="0" w:name="_GoBack"/>
      <w:bookmarkEnd w:id="0"/>
      <w:r w:rsidRPr="00356BC1">
        <w:rPr>
          <w:rFonts w:ascii="Arial" w:hAnsi="Arial" w:cs="Arial"/>
          <w:sz w:val="24"/>
          <w:szCs w:val="24"/>
        </w:rPr>
        <w:t xml:space="preserve">e a la Secretaría para que elabore la Minuta de Acuerdo en los términos en que deba publicarse. </w:t>
      </w:r>
    </w:p>
    <w:p w14:paraId="5CE86911" w14:textId="77777777" w:rsidR="004D1AB1" w:rsidRPr="00356BC1" w:rsidRDefault="004D1AB1" w:rsidP="00C47768">
      <w:pPr>
        <w:spacing w:after="0" w:line="360" w:lineRule="auto"/>
        <w:ind w:left="0" w:firstLine="0"/>
        <w:rPr>
          <w:rFonts w:ascii="Arial" w:hAnsi="Arial" w:cs="Arial"/>
          <w:b/>
        </w:rPr>
      </w:pPr>
    </w:p>
    <w:p w14:paraId="39FFF6BE" w14:textId="1E6B2D17" w:rsidR="001C1D7B" w:rsidRPr="00894501" w:rsidRDefault="004D1AB1" w:rsidP="00894501">
      <w:pPr>
        <w:spacing w:after="0" w:line="360" w:lineRule="auto"/>
        <w:rPr>
          <w:rFonts w:ascii="Arial" w:hAnsi="Arial" w:cs="Arial"/>
        </w:rPr>
      </w:pPr>
      <w:r w:rsidRPr="00356BC1">
        <w:rPr>
          <w:rFonts w:ascii="Arial" w:hAnsi="Arial" w:cs="Arial"/>
          <w:b/>
        </w:rPr>
        <w:t>D a d o</w:t>
      </w:r>
      <w:r w:rsidRPr="00356BC1">
        <w:rPr>
          <w:rFonts w:ascii="Arial" w:hAnsi="Arial" w:cs="Arial"/>
        </w:rPr>
        <w:t xml:space="preserve"> en la sede del Poder Legislativo, en la ciudad de Chihuahua, Chih., </w:t>
      </w:r>
      <w:r>
        <w:rPr>
          <w:rFonts w:ascii="Arial" w:hAnsi="Arial" w:cs="Arial"/>
        </w:rPr>
        <w:t xml:space="preserve">a los </w:t>
      </w:r>
      <w:r w:rsidR="00894501">
        <w:rPr>
          <w:rFonts w:ascii="Arial" w:hAnsi="Arial" w:cs="Arial"/>
        </w:rPr>
        <w:t>4</w:t>
      </w:r>
      <w:r>
        <w:rPr>
          <w:rFonts w:ascii="Arial" w:hAnsi="Arial" w:cs="Arial"/>
        </w:rPr>
        <w:t xml:space="preserve"> días del mes de </w:t>
      </w:r>
      <w:r w:rsidR="00FD30D4">
        <w:rPr>
          <w:rFonts w:ascii="Arial" w:hAnsi="Arial" w:cs="Arial"/>
        </w:rPr>
        <w:t>mayo</w:t>
      </w:r>
      <w:r>
        <w:rPr>
          <w:rFonts w:ascii="Arial" w:hAnsi="Arial" w:cs="Arial"/>
        </w:rPr>
        <w:t>.</w:t>
      </w:r>
    </w:p>
    <w:p w14:paraId="1F572F55" w14:textId="77777777" w:rsidR="00445B4F" w:rsidRPr="00356BC1" w:rsidRDefault="00445B4F" w:rsidP="001C1D7B">
      <w:pPr>
        <w:spacing w:after="0" w:line="360" w:lineRule="auto"/>
        <w:ind w:left="0" w:firstLine="0"/>
        <w:rPr>
          <w:rFonts w:ascii="Arial" w:hAnsi="Arial" w:cs="Arial"/>
          <w:b/>
        </w:rPr>
      </w:pPr>
    </w:p>
    <w:p w14:paraId="78C3996E" w14:textId="2C75DFCF" w:rsidR="001C1D7B" w:rsidRPr="00356BC1" w:rsidRDefault="004D1AB1" w:rsidP="001C1D7B">
      <w:pPr>
        <w:spacing w:after="0" w:line="360" w:lineRule="auto"/>
        <w:rPr>
          <w:rFonts w:ascii="Arial" w:hAnsi="Arial" w:cs="Arial"/>
          <w:b/>
        </w:rPr>
      </w:pPr>
      <w:r w:rsidRPr="00356BC1">
        <w:rPr>
          <w:rFonts w:ascii="Arial" w:hAnsi="Arial" w:cs="Arial"/>
          <w:b/>
        </w:rPr>
        <w:lastRenderedPageBreak/>
        <w:t>ATENTAMENTE</w:t>
      </w:r>
    </w:p>
    <w:p w14:paraId="3A4BC85C" w14:textId="6EBF9662" w:rsidR="004D1AB1" w:rsidRDefault="004D1AB1" w:rsidP="001C1D7B">
      <w:pPr>
        <w:spacing w:after="0" w:line="360" w:lineRule="auto"/>
        <w:rPr>
          <w:rFonts w:ascii="Arial" w:hAnsi="Arial" w:cs="Arial"/>
          <w:b/>
        </w:rPr>
      </w:pPr>
    </w:p>
    <w:p w14:paraId="46F92AE2" w14:textId="77777777" w:rsidR="00445B4F" w:rsidRPr="00356BC1" w:rsidRDefault="00445B4F" w:rsidP="001C1D7B">
      <w:pPr>
        <w:spacing w:after="0" w:line="360" w:lineRule="auto"/>
        <w:rPr>
          <w:rFonts w:ascii="Arial" w:hAnsi="Arial" w:cs="Arial"/>
          <w:b/>
        </w:rPr>
      </w:pPr>
    </w:p>
    <w:p w14:paraId="0A495ACE" w14:textId="41B8063E" w:rsidR="002641EA" w:rsidRDefault="00335AD8" w:rsidP="001C1D7B">
      <w:pPr>
        <w:spacing w:after="0" w:line="360" w:lineRule="auto"/>
        <w:rPr>
          <w:rFonts w:ascii="Arial" w:hAnsi="Arial" w:cs="Arial"/>
          <w:b/>
        </w:rPr>
      </w:pPr>
      <w:r>
        <w:rPr>
          <w:rFonts w:ascii="Arial" w:hAnsi="Arial" w:cs="Arial"/>
          <w:b/>
        </w:rPr>
        <w:t>david oscar</w:t>
      </w:r>
    </w:p>
    <w:p w14:paraId="4BD44F97" w14:textId="102C3648" w:rsidR="00335AD8" w:rsidRPr="003477C9" w:rsidRDefault="005412CB" w:rsidP="001C1D7B">
      <w:pPr>
        <w:spacing w:after="0" w:line="360" w:lineRule="auto"/>
        <w:rPr>
          <w:rFonts w:ascii="Arial" w:hAnsi="Arial" w:cs="Arial"/>
          <w:b/>
        </w:rPr>
      </w:pPr>
      <w:r>
        <w:rPr>
          <w:rFonts w:ascii="Arial" w:hAnsi="Arial" w:cs="Arial"/>
          <w:b/>
        </w:rPr>
        <w:t>c</w:t>
      </w:r>
      <w:r w:rsidR="00335AD8">
        <w:rPr>
          <w:rFonts w:ascii="Arial" w:hAnsi="Arial" w:cs="Arial"/>
          <w:b/>
        </w:rPr>
        <w:t>astrejón rivas</w:t>
      </w:r>
    </w:p>
    <w:sectPr w:rsidR="00335AD8" w:rsidRPr="003477C9" w:rsidSect="002E0597">
      <w:headerReference w:type="even" r:id="rId8"/>
      <w:headerReference w:type="default" r:id="rId9"/>
      <w:footerReference w:type="even" r:id="rId10"/>
      <w:footerReference w:type="default" r:id="rId11"/>
      <w:headerReference w:type="first" r:id="rId12"/>
      <w:footerReference w:type="first" r:id="rId13"/>
      <w:pgSz w:w="12240" w:h="15840"/>
      <w:pgMar w:top="1843" w:right="1692" w:bottom="1738" w:left="1701" w:header="56"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2795" w14:textId="77777777" w:rsidR="0010650E" w:rsidRDefault="0010650E">
      <w:pPr>
        <w:spacing w:after="0" w:line="240" w:lineRule="auto"/>
      </w:pPr>
      <w:r>
        <w:separator/>
      </w:r>
    </w:p>
  </w:endnote>
  <w:endnote w:type="continuationSeparator" w:id="0">
    <w:p w14:paraId="6E20A91A" w14:textId="77777777" w:rsidR="0010650E" w:rsidRDefault="0010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5336"/>
      <w:tblOverlap w:val="never"/>
      <w:tblW w:w="12240" w:type="dxa"/>
      <w:tblInd w:w="0" w:type="dxa"/>
      <w:tblCellMar>
        <w:left w:w="115" w:type="dxa"/>
        <w:right w:w="115" w:type="dxa"/>
      </w:tblCellMar>
      <w:tblLook w:val="04A0" w:firstRow="1" w:lastRow="0" w:firstColumn="1" w:lastColumn="0" w:noHBand="0" w:noVBand="1"/>
    </w:tblPr>
    <w:tblGrid>
      <w:gridCol w:w="12240"/>
    </w:tblGrid>
    <w:tr w:rsidR="00502B39" w14:paraId="0CBF0AB4" w14:textId="77777777">
      <w:trPr>
        <w:trHeight w:val="411"/>
      </w:trPr>
      <w:tc>
        <w:tcPr>
          <w:tcW w:w="12240" w:type="dxa"/>
          <w:tcBorders>
            <w:top w:val="single" w:sz="16" w:space="0" w:color="632523"/>
            <w:left w:val="nil"/>
            <w:bottom w:val="single" w:sz="65" w:space="0" w:color="DDD9C3"/>
            <w:right w:val="nil"/>
          </w:tcBorders>
          <w:shd w:val="clear" w:color="auto" w:fill="632523"/>
        </w:tcPr>
        <w:p w14:paraId="15D0F7CC" w14:textId="77777777" w:rsidR="00502B39" w:rsidRDefault="00502B39">
          <w:pPr>
            <w:spacing w:after="160" w:line="259" w:lineRule="auto"/>
            <w:ind w:left="0" w:right="0" w:firstLine="0"/>
            <w:jc w:val="left"/>
          </w:pPr>
        </w:p>
      </w:tc>
    </w:tr>
    <w:tr w:rsidR="00502B39" w14:paraId="604697E3" w14:textId="77777777">
      <w:trPr>
        <w:trHeight w:val="92"/>
      </w:trPr>
      <w:tc>
        <w:tcPr>
          <w:tcW w:w="12240" w:type="dxa"/>
          <w:tcBorders>
            <w:top w:val="single" w:sz="65" w:space="0" w:color="DDD9C3"/>
            <w:left w:val="nil"/>
            <w:bottom w:val="single" w:sz="65" w:space="0" w:color="DDD9C3"/>
            <w:right w:val="nil"/>
          </w:tcBorders>
          <w:shd w:val="clear" w:color="auto" w:fill="632523"/>
        </w:tcPr>
        <w:p w14:paraId="180A5AB5" w14:textId="77777777" w:rsidR="00502B39" w:rsidRDefault="00502B39">
          <w:pPr>
            <w:spacing w:after="160" w:line="259" w:lineRule="auto"/>
            <w:ind w:left="0" w:right="0" w:firstLine="0"/>
            <w:jc w:val="left"/>
          </w:pPr>
        </w:p>
      </w:tc>
    </w:tr>
  </w:tbl>
  <w:p w14:paraId="0F3DB9E8" w14:textId="77777777" w:rsidR="00502B39" w:rsidRDefault="00E06199">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649597"/>
      <w:docPartObj>
        <w:docPartGallery w:val="Page Numbers (Bottom of Page)"/>
        <w:docPartUnique/>
      </w:docPartObj>
    </w:sdtPr>
    <w:sdtEndPr/>
    <w:sdtContent>
      <w:p w14:paraId="590DE7EC" w14:textId="302E8612" w:rsidR="004D214E" w:rsidRDefault="004D214E">
        <w:pPr>
          <w:pStyle w:val="Piedepgina"/>
          <w:jc w:val="right"/>
        </w:pPr>
        <w:r>
          <w:fldChar w:fldCharType="begin"/>
        </w:r>
        <w:r>
          <w:instrText>PAGE   \* MERGEFORMAT</w:instrText>
        </w:r>
        <w:r>
          <w:fldChar w:fldCharType="separate"/>
        </w:r>
        <w:r w:rsidR="00A61A4D" w:rsidRPr="00A61A4D">
          <w:rPr>
            <w:noProof/>
            <w:lang w:val="es-ES"/>
          </w:rPr>
          <w:t>5</w:t>
        </w:r>
        <w:r>
          <w:fldChar w:fldCharType="end"/>
        </w:r>
      </w:p>
    </w:sdtContent>
  </w:sdt>
  <w:p w14:paraId="1595821A" w14:textId="6F2AD3D8" w:rsidR="00502B39" w:rsidRDefault="00502B39">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5336"/>
      <w:tblOverlap w:val="never"/>
      <w:tblW w:w="12240" w:type="dxa"/>
      <w:tblInd w:w="0" w:type="dxa"/>
      <w:tblCellMar>
        <w:left w:w="115" w:type="dxa"/>
        <w:right w:w="115" w:type="dxa"/>
      </w:tblCellMar>
      <w:tblLook w:val="04A0" w:firstRow="1" w:lastRow="0" w:firstColumn="1" w:lastColumn="0" w:noHBand="0" w:noVBand="1"/>
    </w:tblPr>
    <w:tblGrid>
      <w:gridCol w:w="12240"/>
    </w:tblGrid>
    <w:tr w:rsidR="00502B39" w14:paraId="5A8C3046" w14:textId="77777777">
      <w:trPr>
        <w:trHeight w:val="411"/>
      </w:trPr>
      <w:tc>
        <w:tcPr>
          <w:tcW w:w="12240" w:type="dxa"/>
          <w:tcBorders>
            <w:top w:val="single" w:sz="16" w:space="0" w:color="632523"/>
            <w:left w:val="nil"/>
            <w:bottom w:val="single" w:sz="65" w:space="0" w:color="DDD9C3"/>
            <w:right w:val="nil"/>
          </w:tcBorders>
          <w:shd w:val="clear" w:color="auto" w:fill="632523"/>
        </w:tcPr>
        <w:p w14:paraId="0667E36B" w14:textId="77777777" w:rsidR="00502B39" w:rsidRDefault="00502B39">
          <w:pPr>
            <w:spacing w:after="160" w:line="259" w:lineRule="auto"/>
            <w:ind w:left="0" w:right="0" w:firstLine="0"/>
            <w:jc w:val="left"/>
          </w:pPr>
        </w:p>
      </w:tc>
    </w:tr>
    <w:tr w:rsidR="00502B39" w14:paraId="52F19D3C" w14:textId="77777777">
      <w:trPr>
        <w:trHeight w:val="92"/>
      </w:trPr>
      <w:tc>
        <w:tcPr>
          <w:tcW w:w="12240" w:type="dxa"/>
          <w:tcBorders>
            <w:top w:val="single" w:sz="65" w:space="0" w:color="DDD9C3"/>
            <w:left w:val="nil"/>
            <w:bottom w:val="single" w:sz="65" w:space="0" w:color="DDD9C3"/>
            <w:right w:val="nil"/>
          </w:tcBorders>
          <w:shd w:val="clear" w:color="auto" w:fill="632523"/>
        </w:tcPr>
        <w:p w14:paraId="4F24D44E" w14:textId="77777777" w:rsidR="00502B39" w:rsidRDefault="00502B39">
          <w:pPr>
            <w:spacing w:after="160" w:line="259" w:lineRule="auto"/>
            <w:ind w:left="0" w:right="0" w:firstLine="0"/>
            <w:jc w:val="left"/>
          </w:pPr>
        </w:p>
      </w:tc>
    </w:tr>
  </w:tbl>
  <w:p w14:paraId="1A29EC07" w14:textId="77777777" w:rsidR="00502B39" w:rsidRDefault="00E06199">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C7816" w14:textId="77777777" w:rsidR="0010650E" w:rsidRDefault="0010650E">
      <w:pPr>
        <w:spacing w:after="0" w:line="240" w:lineRule="auto"/>
      </w:pPr>
      <w:r>
        <w:separator/>
      </w:r>
    </w:p>
  </w:footnote>
  <w:footnote w:type="continuationSeparator" w:id="0">
    <w:p w14:paraId="7BD983FF" w14:textId="77777777" w:rsidR="0010650E" w:rsidRDefault="00106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817E" w14:textId="77777777" w:rsidR="00502B39" w:rsidRDefault="00E06199">
    <w:pPr>
      <w:tabs>
        <w:tab w:val="center" w:pos="646"/>
        <w:tab w:val="center" w:pos="1356"/>
        <w:tab w:val="right" w:pos="8848"/>
      </w:tabs>
      <w:spacing w:after="150" w:line="259" w:lineRule="auto"/>
      <w:ind w:left="0" w:right="0" w:firstLine="0"/>
      <w:jc w:val="left"/>
    </w:pPr>
    <w:r>
      <w:rPr>
        <w:noProof/>
      </w:rPr>
      <w:drawing>
        <wp:anchor distT="0" distB="0" distL="114300" distR="114300" simplePos="0" relativeHeight="251658240" behindDoc="0" locked="0" layoutInCell="1" allowOverlap="0" wp14:anchorId="5026959B" wp14:editId="734628DB">
          <wp:simplePos x="0" y="0"/>
          <wp:positionH relativeFrom="page">
            <wp:posOffset>157480</wp:posOffset>
          </wp:positionH>
          <wp:positionV relativeFrom="page">
            <wp:posOffset>35560</wp:posOffset>
          </wp:positionV>
          <wp:extent cx="1026160" cy="1026160"/>
          <wp:effectExtent l="0" t="0" r="0" b="0"/>
          <wp:wrapSquare wrapText="bothSides"/>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59A59AF" wp14:editId="6D6F7FCA">
              <wp:simplePos x="0" y="0"/>
              <wp:positionH relativeFrom="page">
                <wp:posOffset>2038350</wp:posOffset>
              </wp:positionH>
              <wp:positionV relativeFrom="page">
                <wp:posOffset>901700</wp:posOffset>
              </wp:positionV>
              <wp:extent cx="5723890" cy="130810"/>
              <wp:effectExtent l="0" t="0" r="0" b="0"/>
              <wp:wrapSquare wrapText="bothSides"/>
              <wp:docPr id="5407" name="Group 5407"/>
              <wp:cNvGraphicFramePr/>
              <a:graphic xmlns:a="http://schemas.openxmlformats.org/drawingml/2006/main">
                <a:graphicData uri="http://schemas.microsoft.com/office/word/2010/wordprocessingGroup">
                  <wpg:wgp>
                    <wpg:cNvGrpSpPr/>
                    <wpg:grpSpPr>
                      <a:xfrm>
                        <a:off x="0" y="0"/>
                        <a:ext cx="5723890" cy="130810"/>
                        <a:chOff x="0" y="0"/>
                        <a:chExt cx="5723890" cy="130810"/>
                      </a:xfrm>
                    </wpg:grpSpPr>
                    <wps:wsp>
                      <wps:cNvPr id="5500" name="Shape 5500"/>
                      <wps:cNvSpPr/>
                      <wps:spPr>
                        <a:xfrm>
                          <a:off x="19050" y="0"/>
                          <a:ext cx="5704840" cy="45085"/>
                        </a:xfrm>
                        <a:custGeom>
                          <a:avLst/>
                          <a:gdLst/>
                          <a:ahLst/>
                          <a:cxnLst/>
                          <a:rect l="0" t="0" r="0" b="0"/>
                          <a:pathLst>
                            <a:path w="5704840" h="45085">
                              <a:moveTo>
                                <a:pt x="0" y="0"/>
                              </a:moveTo>
                              <a:lnTo>
                                <a:pt x="5704840" y="0"/>
                              </a:lnTo>
                              <a:lnTo>
                                <a:pt x="5704840" y="45085"/>
                              </a:lnTo>
                              <a:lnTo>
                                <a:pt x="0" y="45085"/>
                              </a:lnTo>
                              <a:lnTo>
                                <a:pt x="0" y="0"/>
                              </a:lnTo>
                            </a:path>
                          </a:pathLst>
                        </a:custGeom>
                        <a:ln w="0" cap="flat">
                          <a:miter lim="127000"/>
                        </a:ln>
                      </wps:spPr>
                      <wps:style>
                        <a:lnRef idx="0">
                          <a:srgbClr val="000000">
                            <a:alpha val="0"/>
                          </a:srgbClr>
                        </a:lnRef>
                        <a:fillRef idx="1">
                          <a:srgbClr val="632523"/>
                        </a:fillRef>
                        <a:effectRef idx="0">
                          <a:scrgbClr r="0" g="0" b="0"/>
                        </a:effectRef>
                        <a:fontRef idx="none"/>
                      </wps:style>
                      <wps:bodyPr/>
                    </wps:wsp>
                    <wps:wsp>
                      <wps:cNvPr id="5409" name="Shape 5409"/>
                      <wps:cNvSpPr/>
                      <wps:spPr>
                        <a:xfrm>
                          <a:off x="19050" y="0"/>
                          <a:ext cx="5704840" cy="45085"/>
                        </a:xfrm>
                        <a:custGeom>
                          <a:avLst/>
                          <a:gdLst/>
                          <a:ahLst/>
                          <a:cxnLst/>
                          <a:rect l="0" t="0" r="0" b="0"/>
                          <a:pathLst>
                            <a:path w="5704840" h="45085">
                              <a:moveTo>
                                <a:pt x="0" y="45085"/>
                              </a:moveTo>
                              <a:lnTo>
                                <a:pt x="5704840" y="45085"/>
                              </a:lnTo>
                              <a:lnTo>
                                <a:pt x="5704840" y="0"/>
                              </a:lnTo>
                              <a:lnTo>
                                <a:pt x="0" y="0"/>
                              </a:lnTo>
                              <a:close/>
                            </a:path>
                          </a:pathLst>
                        </a:custGeom>
                        <a:ln w="25400" cap="flat">
                          <a:round/>
                        </a:ln>
                      </wps:spPr>
                      <wps:style>
                        <a:lnRef idx="1">
                          <a:srgbClr val="632523"/>
                        </a:lnRef>
                        <a:fillRef idx="0">
                          <a:srgbClr val="000000">
                            <a:alpha val="0"/>
                          </a:srgbClr>
                        </a:fillRef>
                        <a:effectRef idx="0">
                          <a:scrgbClr r="0" g="0" b="0"/>
                        </a:effectRef>
                        <a:fontRef idx="none"/>
                      </wps:style>
                      <wps:bodyPr/>
                    </wps:wsp>
                    <wps:wsp>
                      <wps:cNvPr id="5501" name="Shape 5501"/>
                      <wps:cNvSpPr/>
                      <wps:spPr>
                        <a:xfrm>
                          <a:off x="0" y="85725"/>
                          <a:ext cx="5705475" cy="45085"/>
                        </a:xfrm>
                        <a:custGeom>
                          <a:avLst/>
                          <a:gdLst/>
                          <a:ahLst/>
                          <a:cxnLst/>
                          <a:rect l="0" t="0" r="0" b="0"/>
                          <a:pathLst>
                            <a:path w="5705475" h="45085">
                              <a:moveTo>
                                <a:pt x="0" y="0"/>
                              </a:moveTo>
                              <a:lnTo>
                                <a:pt x="5705475" y="0"/>
                              </a:lnTo>
                              <a:lnTo>
                                <a:pt x="5705475" y="45085"/>
                              </a:lnTo>
                              <a:lnTo>
                                <a:pt x="0" y="45085"/>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411" name="Shape 5411"/>
                      <wps:cNvSpPr/>
                      <wps:spPr>
                        <a:xfrm>
                          <a:off x="0" y="85725"/>
                          <a:ext cx="5705475" cy="45085"/>
                        </a:xfrm>
                        <a:custGeom>
                          <a:avLst/>
                          <a:gdLst/>
                          <a:ahLst/>
                          <a:cxnLst/>
                          <a:rect l="0" t="0" r="0" b="0"/>
                          <a:pathLst>
                            <a:path w="5705475" h="45085">
                              <a:moveTo>
                                <a:pt x="0" y="45085"/>
                              </a:moveTo>
                              <a:lnTo>
                                <a:pt x="5705475" y="45085"/>
                              </a:lnTo>
                              <a:lnTo>
                                <a:pt x="5705475" y="0"/>
                              </a:lnTo>
                              <a:lnTo>
                                <a:pt x="0" y="0"/>
                              </a:lnTo>
                              <a:close/>
                            </a:path>
                          </a:pathLst>
                        </a:custGeom>
                        <a:ln w="25400" cap="flat">
                          <a:round/>
                        </a:ln>
                      </wps:spPr>
                      <wps:style>
                        <a:lnRef idx="1">
                          <a:srgbClr val="DDD9C3"/>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51F398" id="Group 5407" o:spid="_x0000_s1026" style="position:absolute;margin-left:160.5pt;margin-top:71pt;width:450.7pt;height:10.3pt;z-index:251659264;mso-position-horizontal-relative:page;mso-position-vertical-relative:page" coordsize="57238,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">
              <v:shape id="Shape 5500" o:spid="_x0000_s1027"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" path="m,l5704840,r,45085l,45085,,e" fillcolor="#632523" stroked="f" strokeweight="0">
                <v:stroke miterlimit="83231f" joinstyle="miter"/>
                <v:path arrowok="t" textboxrect="0,0,5704840,45085"/>
              </v:shape>
              <v:shape id="Shape 5409" o:spid="_x0000_s1028"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" path="m,45085r5704840,l5704840,,,,,45085xe" filled="f" strokecolor="#632523" strokeweight="2pt">
                <v:path arrowok="t" textboxrect="0,0,5704840,45085"/>
              </v:shape>
              <v:shape id="Shape 5501" o:spid="_x0000_s1029"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" path="m,l5705475,r,45085l,45085,,e" fillcolor="#ddd9c3" stroked="f" strokeweight="0">
                <v:stroke miterlimit="83231f" joinstyle="miter"/>
                <v:path arrowok="t" textboxrect="0,0,5705475,45085"/>
              </v:shape>
              <v:shape id="Shape 5411" o:spid="_x0000_s1030"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" path="m,45085r5705475,l5705475,,,,,45085xe" filled="f" strokecolor="#ddd9c3" strokeweight="2pt">
                <v:path arrowok="t" textboxrect="0,0,5705475,45085"/>
              </v:shape>
              <w10:wrap type="square" anchorx="page" anchory="page"/>
            </v:group>
          </w:pict>
        </mc:Fallback>
      </mc:AlternateContent>
    </w: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Arial" w:eastAsia="Arial" w:hAnsi="Arial" w:cs="Arial"/>
        <w:b/>
        <w:i/>
        <w:sz w:val="18"/>
      </w:rPr>
      <w:t xml:space="preserve">2021, Año del Bicentenario de la Consumación de la Independencia de México” </w:t>
    </w:r>
  </w:p>
  <w:p w14:paraId="16C9A1C2" w14:textId="77777777" w:rsidR="00502B39" w:rsidRDefault="00E06199">
    <w:pPr>
      <w:spacing w:after="257" w:line="259" w:lineRule="auto"/>
      <w:ind w:left="6098" w:right="0" w:firstLine="0"/>
      <w:jc w:val="left"/>
    </w:pPr>
    <w:r>
      <w:rPr>
        <w:rFonts w:ascii="Arial" w:eastAsia="Arial" w:hAnsi="Arial" w:cs="Arial"/>
        <w:b/>
        <w:i/>
        <w:sz w:val="18"/>
      </w:rPr>
      <w:t xml:space="preserve">” Año de las Culturas del Norte" </w:t>
    </w:r>
  </w:p>
  <w:p w14:paraId="504F40EE" w14:textId="77777777" w:rsidR="00502B39" w:rsidRDefault="00E06199">
    <w:pPr>
      <w:spacing w:after="0" w:line="259" w:lineRule="auto"/>
      <w:ind w:left="0" w:right="-46"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1767" w14:textId="798459B4" w:rsidR="004C4291" w:rsidRDefault="00E06199" w:rsidP="004C4291">
    <w:pPr>
      <w:tabs>
        <w:tab w:val="center" w:pos="646"/>
        <w:tab w:val="center" w:pos="1356"/>
        <w:tab w:val="right" w:pos="8848"/>
      </w:tabs>
      <w:spacing w:after="150" w:line="259" w:lineRule="auto"/>
      <w:ind w:left="0" w:right="0" w:firstLine="0"/>
      <w:jc w:val="left"/>
      <w:rPr>
        <w:rFonts w:ascii="Arial" w:eastAsia="Arial" w:hAnsi="Arial" w:cs="Arial"/>
        <w:b/>
        <w:i/>
        <w:sz w:val="18"/>
      </w:rPr>
    </w:pPr>
    <w:r>
      <w:rPr>
        <w:noProof/>
      </w:rPr>
      <w:drawing>
        <wp:anchor distT="0" distB="0" distL="114300" distR="114300" simplePos="0" relativeHeight="251660288" behindDoc="0" locked="0" layoutInCell="1" allowOverlap="0" wp14:anchorId="698653D4" wp14:editId="52A848FA">
          <wp:simplePos x="0" y="0"/>
          <wp:positionH relativeFrom="page">
            <wp:posOffset>157480</wp:posOffset>
          </wp:positionH>
          <wp:positionV relativeFrom="page">
            <wp:posOffset>35560</wp:posOffset>
          </wp:positionV>
          <wp:extent cx="1026160" cy="1026160"/>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sz w:val="22"/>
      </w:rPr>
      <w:tab/>
    </w:r>
  </w:p>
  <w:p w14:paraId="4E60B970" w14:textId="6921EEEA" w:rsidR="004D1AB1" w:rsidRPr="004D1AB1" w:rsidRDefault="004D1AB1" w:rsidP="004D1AB1">
    <w:pPr>
      <w:spacing w:after="0" w:line="240" w:lineRule="atLeast"/>
      <w:ind w:left="11" w:right="0" w:hanging="11"/>
      <w:jc w:val="right"/>
      <w:rPr>
        <w:b/>
        <w:bCs/>
        <w:szCs w:val="24"/>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F5294AE" wp14:editId="71691920">
              <wp:simplePos x="0" y="0"/>
              <wp:positionH relativeFrom="page">
                <wp:posOffset>1562100</wp:posOffset>
              </wp:positionH>
              <wp:positionV relativeFrom="page">
                <wp:posOffset>873125</wp:posOffset>
              </wp:positionV>
              <wp:extent cx="5723890" cy="130810"/>
              <wp:effectExtent l="0" t="0" r="0" b="0"/>
              <wp:wrapSquare wrapText="bothSides"/>
              <wp:docPr id="5364" name="Group 5364"/>
              <wp:cNvGraphicFramePr/>
              <a:graphic xmlns:a="http://schemas.openxmlformats.org/drawingml/2006/main">
                <a:graphicData uri="http://schemas.microsoft.com/office/word/2010/wordprocessingGroup">
                  <wpg:wgp>
                    <wpg:cNvGrpSpPr/>
                    <wpg:grpSpPr>
                      <a:xfrm>
                        <a:off x="0" y="0"/>
                        <a:ext cx="5723890" cy="130810"/>
                        <a:chOff x="0" y="0"/>
                        <a:chExt cx="5723890" cy="130810"/>
                      </a:xfrm>
                    </wpg:grpSpPr>
                    <wps:wsp>
                      <wps:cNvPr id="5496" name="Shape 5496"/>
                      <wps:cNvSpPr/>
                      <wps:spPr>
                        <a:xfrm>
                          <a:off x="19050" y="0"/>
                          <a:ext cx="5704840" cy="45085"/>
                        </a:xfrm>
                        <a:custGeom>
                          <a:avLst/>
                          <a:gdLst/>
                          <a:ahLst/>
                          <a:cxnLst/>
                          <a:rect l="0" t="0" r="0" b="0"/>
                          <a:pathLst>
                            <a:path w="5704840" h="45085">
                              <a:moveTo>
                                <a:pt x="0" y="0"/>
                              </a:moveTo>
                              <a:lnTo>
                                <a:pt x="5704840" y="0"/>
                              </a:lnTo>
                              <a:lnTo>
                                <a:pt x="5704840" y="45085"/>
                              </a:lnTo>
                              <a:lnTo>
                                <a:pt x="0" y="45085"/>
                              </a:lnTo>
                              <a:lnTo>
                                <a:pt x="0" y="0"/>
                              </a:lnTo>
                            </a:path>
                          </a:pathLst>
                        </a:custGeom>
                        <a:ln w="0" cap="flat">
                          <a:miter lim="127000"/>
                        </a:ln>
                      </wps:spPr>
                      <wps:style>
                        <a:lnRef idx="0">
                          <a:srgbClr val="000000">
                            <a:alpha val="0"/>
                          </a:srgbClr>
                        </a:lnRef>
                        <a:fillRef idx="1">
                          <a:srgbClr val="632523"/>
                        </a:fillRef>
                        <a:effectRef idx="0">
                          <a:scrgbClr r="0" g="0" b="0"/>
                        </a:effectRef>
                        <a:fontRef idx="none"/>
                      </wps:style>
                      <wps:bodyPr/>
                    </wps:wsp>
                    <wps:wsp>
                      <wps:cNvPr id="5366" name="Shape 5366"/>
                      <wps:cNvSpPr/>
                      <wps:spPr>
                        <a:xfrm>
                          <a:off x="19050" y="0"/>
                          <a:ext cx="5704840" cy="45085"/>
                        </a:xfrm>
                        <a:custGeom>
                          <a:avLst/>
                          <a:gdLst/>
                          <a:ahLst/>
                          <a:cxnLst/>
                          <a:rect l="0" t="0" r="0" b="0"/>
                          <a:pathLst>
                            <a:path w="5704840" h="45085">
                              <a:moveTo>
                                <a:pt x="0" y="45085"/>
                              </a:moveTo>
                              <a:lnTo>
                                <a:pt x="5704840" y="45085"/>
                              </a:lnTo>
                              <a:lnTo>
                                <a:pt x="5704840" y="0"/>
                              </a:lnTo>
                              <a:lnTo>
                                <a:pt x="0" y="0"/>
                              </a:lnTo>
                              <a:close/>
                            </a:path>
                          </a:pathLst>
                        </a:custGeom>
                        <a:ln w="25400" cap="flat">
                          <a:round/>
                        </a:ln>
                      </wps:spPr>
                      <wps:style>
                        <a:lnRef idx="1">
                          <a:srgbClr val="632523"/>
                        </a:lnRef>
                        <a:fillRef idx="0">
                          <a:srgbClr val="000000">
                            <a:alpha val="0"/>
                          </a:srgbClr>
                        </a:fillRef>
                        <a:effectRef idx="0">
                          <a:scrgbClr r="0" g="0" b="0"/>
                        </a:effectRef>
                        <a:fontRef idx="none"/>
                      </wps:style>
                      <wps:bodyPr/>
                    </wps:wsp>
                    <wps:wsp>
                      <wps:cNvPr id="5497" name="Shape 5497"/>
                      <wps:cNvSpPr/>
                      <wps:spPr>
                        <a:xfrm>
                          <a:off x="0" y="85725"/>
                          <a:ext cx="5705475" cy="45085"/>
                        </a:xfrm>
                        <a:custGeom>
                          <a:avLst/>
                          <a:gdLst/>
                          <a:ahLst/>
                          <a:cxnLst/>
                          <a:rect l="0" t="0" r="0" b="0"/>
                          <a:pathLst>
                            <a:path w="5705475" h="45085">
                              <a:moveTo>
                                <a:pt x="0" y="0"/>
                              </a:moveTo>
                              <a:lnTo>
                                <a:pt x="5705475" y="0"/>
                              </a:lnTo>
                              <a:lnTo>
                                <a:pt x="5705475" y="45085"/>
                              </a:lnTo>
                              <a:lnTo>
                                <a:pt x="0" y="45085"/>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368" name="Shape 5368"/>
                      <wps:cNvSpPr/>
                      <wps:spPr>
                        <a:xfrm>
                          <a:off x="0" y="85725"/>
                          <a:ext cx="5705475" cy="45085"/>
                        </a:xfrm>
                        <a:custGeom>
                          <a:avLst/>
                          <a:gdLst/>
                          <a:ahLst/>
                          <a:cxnLst/>
                          <a:rect l="0" t="0" r="0" b="0"/>
                          <a:pathLst>
                            <a:path w="5705475" h="45085">
                              <a:moveTo>
                                <a:pt x="0" y="45085"/>
                              </a:moveTo>
                              <a:lnTo>
                                <a:pt x="5705475" y="45085"/>
                              </a:lnTo>
                              <a:lnTo>
                                <a:pt x="5705475" y="0"/>
                              </a:lnTo>
                              <a:lnTo>
                                <a:pt x="0" y="0"/>
                              </a:lnTo>
                              <a:close/>
                            </a:path>
                          </a:pathLst>
                        </a:custGeom>
                        <a:ln w="25400" cap="flat">
                          <a:round/>
                        </a:ln>
                      </wps:spPr>
                      <wps:style>
                        <a:lnRef idx="1">
                          <a:srgbClr val="DDD9C3"/>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0F7EA1" id="Group 5364" o:spid="_x0000_s1026" style="position:absolute;margin-left:123pt;margin-top:68.75pt;width:450.7pt;height:10.3pt;z-index:251661312;mso-position-horizontal-relative:page;mso-position-vertical-relative:page;mso-width-relative:margin;mso-height-relative:margin" coordsize="57238,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">
              <v:shape id="Shape 5496" o:spid="_x0000_s1027"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" path="m,l5704840,r,45085l,45085,,e" fillcolor="#632523" stroked="f" strokeweight="0">
                <v:stroke miterlimit="83231f" joinstyle="miter"/>
                <v:path arrowok="t" textboxrect="0,0,5704840,45085"/>
              </v:shape>
              <v:shape id="Shape 5366" o:spid="_x0000_s1028"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" path="m,45085r5704840,l5704840,,,,,45085xe" filled="f" strokecolor="#632523" strokeweight="2pt">
                <v:path arrowok="t" textboxrect="0,0,5704840,45085"/>
              </v:shape>
              <v:shape id="Shape 5497" o:spid="_x0000_s1029"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" path="m,l5705475,r,45085l,45085,,e" fillcolor="#ddd9c3" stroked="f" strokeweight="0">
                <v:stroke miterlimit="83231f" joinstyle="miter"/>
                <v:path arrowok="t" textboxrect="0,0,5705475,45085"/>
              </v:shape>
              <v:shape id="Shape 5368" o:spid="_x0000_s1030"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" path="m,45085r5705475,l5705475,,,,,45085xe" filled="f" strokecolor="#ddd9c3" strokeweight="2pt">
                <v:path arrowok="t" textboxrect="0,0,5705475,45085"/>
              </v:shape>
              <w10:wrap type="square" anchorx="page" anchory="page"/>
            </v:group>
          </w:pict>
        </mc:Fallback>
      </mc:AlternateContent>
    </w:r>
    <w:r w:rsidRPr="004D1AB1">
      <w:rPr>
        <w:rFonts w:ascii="Edwardian Script ITC" w:hAnsi="Edwardian Script ITC" w:cs="Arial"/>
        <w:b/>
        <w:bCs/>
        <w:sz w:val="44"/>
        <w:szCs w:val="44"/>
      </w:rPr>
      <w:t>Dip. David Óscar Castrejón Rivas</w:t>
    </w:r>
    <w:r w:rsidRPr="004D1AB1">
      <w:rPr>
        <w:rFonts w:ascii="Edwardian Script ITC" w:hAnsi="Edwardian Script ITC" w:cs="Arial"/>
        <w:b/>
        <w:bCs/>
        <w:sz w:val="44"/>
        <w:szCs w:val="44"/>
      </w:rPr>
      <w:br/>
    </w:r>
  </w:p>
  <w:p w14:paraId="78641E34" w14:textId="6FB6D520" w:rsidR="004C4291" w:rsidRPr="008B2E4A" w:rsidRDefault="004C4291" w:rsidP="004C4291">
    <w:pPr>
      <w:spacing w:after="244" w:line="259" w:lineRule="auto"/>
      <w:ind w:left="708" w:right="202"/>
      <w:jc w:val="right"/>
      <w:rPr>
        <w:i/>
        <w:iCs/>
        <w:szCs w:val="20"/>
      </w:rPr>
    </w:pPr>
  </w:p>
  <w:p w14:paraId="1A836D04" w14:textId="47697896" w:rsidR="00502B39" w:rsidRDefault="00E06199">
    <w:pPr>
      <w:spacing w:after="0" w:line="259" w:lineRule="auto"/>
      <w:ind w:left="0" w:right="-46"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B4CDD" w14:textId="77777777" w:rsidR="00502B39" w:rsidRDefault="00E06199">
    <w:pPr>
      <w:tabs>
        <w:tab w:val="center" w:pos="646"/>
        <w:tab w:val="center" w:pos="1356"/>
        <w:tab w:val="right" w:pos="8848"/>
      </w:tabs>
      <w:spacing w:after="150" w:line="259" w:lineRule="auto"/>
      <w:ind w:left="0" w:right="0" w:firstLine="0"/>
      <w:jc w:val="left"/>
    </w:pPr>
    <w:r>
      <w:rPr>
        <w:noProof/>
      </w:rPr>
      <w:drawing>
        <wp:anchor distT="0" distB="0" distL="114300" distR="114300" simplePos="0" relativeHeight="251662336" behindDoc="0" locked="0" layoutInCell="1" allowOverlap="0" wp14:anchorId="2373A25B" wp14:editId="26283987">
          <wp:simplePos x="0" y="0"/>
          <wp:positionH relativeFrom="page">
            <wp:posOffset>157480</wp:posOffset>
          </wp:positionH>
          <wp:positionV relativeFrom="page">
            <wp:posOffset>35560</wp:posOffset>
          </wp:positionV>
          <wp:extent cx="1026160" cy="10261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033B9EB" wp14:editId="0B707053">
              <wp:simplePos x="0" y="0"/>
              <wp:positionH relativeFrom="page">
                <wp:posOffset>2038350</wp:posOffset>
              </wp:positionH>
              <wp:positionV relativeFrom="page">
                <wp:posOffset>901700</wp:posOffset>
              </wp:positionV>
              <wp:extent cx="5723890" cy="130810"/>
              <wp:effectExtent l="0" t="0" r="0" b="0"/>
              <wp:wrapSquare wrapText="bothSides"/>
              <wp:docPr id="5321" name="Group 5321"/>
              <wp:cNvGraphicFramePr/>
              <a:graphic xmlns:a="http://schemas.openxmlformats.org/drawingml/2006/main">
                <a:graphicData uri="http://schemas.microsoft.com/office/word/2010/wordprocessingGroup">
                  <wpg:wgp>
                    <wpg:cNvGrpSpPr/>
                    <wpg:grpSpPr>
                      <a:xfrm>
                        <a:off x="0" y="0"/>
                        <a:ext cx="5723890" cy="130810"/>
                        <a:chOff x="0" y="0"/>
                        <a:chExt cx="5723890" cy="130810"/>
                      </a:xfrm>
                    </wpg:grpSpPr>
                    <wps:wsp>
                      <wps:cNvPr id="5492" name="Shape 5492"/>
                      <wps:cNvSpPr/>
                      <wps:spPr>
                        <a:xfrm>
                          <a:off x="19050" y="0"/>
                          <a:ext cx="5704840" cy="45085"/>
                        </a:xfrm>
                        <a:custGeom>
                          <a:avLst/>
                          <a:gdLst/>
                          <a:ahLst/>
                          <a:cxnLst/>
                          <a:rect l="0" t="0" r="0" b="0"/>
                          <a:pathLst>
                            <a:path w="5704840" h="45085">
                              <a:moveTo>
                                <a:pt x="0" y="0"/>
                              </a:moveTo>
                              <a:lnTo>
                                <a:pt x="5704840" y="0"/>
                              </a:lnTo>
                              <a:lnTo>
                                <a:pt x="5704840" y="45085"/>
                              </a:lnTo>
                              <a:lnTo>
                                <a:pt x="0" y="45085"/>
                              </a:lnTo>
                              <a:lnTo>
                                <a:pt x="0" y="0"/>
                              </a:lnTo>
                            </a:path>
                          </a:pathLst>
                        </a:custGeom>
                        <a:ln w="0" cap="flat">
                          <a:miter lim="127000"/>
                        </a:ln>
                      </wps:spPr>
                      <wps:style>
                        <a:lnRef idx="0">
                          <a:srgbClr val="000000">
                            <a:alpha val="0"/>
                          </a:srgbClr>
                        </a:lnRef>
                        <a:fillRef idx="1">
                          <a:srgbClr val="632523"/>
                        </a:fillRef>
                        <a:effectRef idx="0">
                          <a:scrgbClr r="0" g="0" b="0"/>
                        </a:effectRef>
                        <a:fontRef idx="none"/>
                      </wps:style>
                      <wps:bodyPr/>
                    </wps:wsp>
                    <wps:wsp>
                      <wps:cNvPr id="5323" name="Shape 5323"/>
                      <wps:cNvSpPr/>
                      <wps:spPr>
                        <a:xfrm>
                          <a:off x="19050" y="0"/>
                          <a:ext cx="5704840" cy="45085"/>
                        </a:xfrm>
                        <a:custGeom>
                          <a:avLst/>
                          <a:gdLst/>
                          <a:ahLst/>
                          <a:cxnLst/>
                          <a:rect l="0" t="0" r="0" b="0"/>
                          <a:pathLst>
                            <a:path w="5704840" h="45085">
                              <a:moveTo>
                                <a:pt x="0" y="45085"/>
                              </a:moveTo>
                              <a:lnTo>
                                <a:pt x="5704840" y="45085"/>
                              </a:lnTo>
                              <a:lnTo>
                                <a:pt x="5704840" y="0"/>
                              </a:lnTo>
                              <a:lnTo>
                                <a:pt x="0" y="0"/>
                              </a:lnTo>
                              <a:close/>
                            </a:path>
                          </a:pathLst>
                        </a:custGeom>
                        <a:ln w="25400" cap="flat">
                          <a:round/>
                        </a:ln>
                      </wps:spPr>
                      <wps:style>
                        <a:lnRef idx="1">
                          <a:srgbClr val="632523"/>
                        </a:lnRef>
                        <a:fillRef idx="0">
                          <a:srgbClr val="000000">
                            <a:alpha val="0"/>
                          </a:srgbClr>
                        </a:fillRef>
                        <a:effectRef idx="0">
                          <a:scrgbClr r="0" g="0" b="0"/>
                        </a:effectRef>
                        <a:fontRef idx="none"/>
                      </wps:style>
                      <wps:bodyPr/>
                    </wps:wsp>
                    <wps:wsp>
                      <wps:cNvPr id="5493" name="Shape 5493"/>
                      <wps:cNvSpPr/>
                      <wps:spPr>
                        <a:xfrm>
                          <a:off x="0" y="85725"/>
                          <a:ext cx="5705475" cy="45085"/>
                        </a:xfrm>
                        <a:custGeom>
                          <a:avLst/>
                          <a:gdLst/>
                          <a:ahLst/>
                          <a:cxnLst/>
                          <a:rect l="0" t="0" r="0" b="0"/>
                          <a:pathLst>
                            <a:path w="5705475" h="45085">
                              <a:moveTo>
                                <a:pt x="0" y="0"/>
                              </a:moveTo>
                              <a:lnTo>
                                <a:pt x="5705475" y="0"/>
                              </a:lnTo>
                              <a:lnTo>
                                <a:pt x="5705475" y="45085"/>
                              </a:lnTo>
                              <a:lnTo>
                                <a:pt x="0" y="45085"/>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325" name="Shape 5325"/>
                      <wps:cNvSpPr/>
                      <wps:spPr>
                        <a:xfrm>
                          <a:off x="0" y="85725"/>
                          <a:ext cx="5705475" cy="45085"/>
                        </a:xfrm>
                        <a:custGeom>
                          <a:avLst/>
                          <a:gdLst/>
                          <a:ahLst/>
                          <a:cxnLst/>
                          <a:rect l="0" t="0" r="0" b="0"/>
                          <a:pathLst>
                            <a:path w="5705475" h="45085">
                              <a:moveTo>
                                <a:pt x="0" y="45085"/>
                              </a:moveTo>
                              <a:lnTo>
                                <a:pt x="5705475" y="45085"/>
                              </a:lnTo>
                              <a:lnTo>
                                <a:pt x="5705475" y="0"/>
                              </a:lnTo>
                              <a:lnTo>
                                <a:pt x="0" y="0"/>
                              </a:lnTo>
                              <a:close/>
                            </a:path>
                          </a:pathLst>
                        </a:custGeom>
                        <a:ln w="25400" cap="flat">
                          <a:round/>
                        </a:ln>
                      </wps:spPr>
                      <wps:style>
                        <a:lnRef idx="1">
                          <a:srgbClr val="DDD9C3"/>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88AFAC" id="Group 5321" o:spid="_x0000_s1026" style="position:absolute;margin-left:160.5pt;margin-top:71pt;width:450.7pt;height:10.3pt;z-index:251663360;mso-position-horizontal-relative:page;mso-position-vertical-relative:page" coordsize="57238,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">
              <v:shape id="Shape 5492" o:spid="_x0000_s1027"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" path="m,l5704840,r,45085l,45085,,e" fillcolor="#632523" stroked="f" strokeweight="0">
                <v:stroke miterlimit="83231f" joinstyle="miter"/>
                <v:path arrowok="t" textboxrect="0,0,5704840,45085"/>
              </v:shape>
              <v:shape id="Shape 5323" o:spid="_x0000_s1028"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" path="m,45085r5704840,l5704840,,,,,45085xe" filled="f" strokecolor="#632523" strokeweight="2pt">
                <v:path arrowok="t" textboxrect="0,0,5704840,45085"/>
              </v:shape>
              <v:shape id="Shape 5493" o:spid="_x0000_s1029"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" path="m,l5705475,r,45085l,45085,,e" fillcolor="#ddd9c3" stroked="f" strokeweight="0">
                <v:stroke miterlimit="83231f" joinstyle="miter"/>
                <v:path arrowok="t" textboxrect="0,0,5705475,45085"/>
              </v:shape>
              <v:shape id="Shape 5325" o:spid="_x0000_s1030"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" path="m,45085r5705475,l5705475,,,,,45085xe" filled="f" strokecolor="#ddd9c3" strokeweight="2pt">
                <v:path arrowok="t" textboxrect="0,0,5705475,45085"/>
              </v:shape>
              <w10:wrap type="square" anchorx="page" anchory="page"/>
            </v:group>
          </w:pict>
        </mc:Fallback>
      </mc:AlternateContent>
    </w: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Arial" w:eastAsia="Arial" w:hAnsi="Arial" w:cs="Arial"/>
        <w:b/>
        <w:i/>
        <w:sz w:val="18"/>
      </w:rPr>
      <w:t xml:space="preserve">2021, Año del Bicentenario de la Consumación de la Independencia de México” </w:t>
    </w:r>
  </w:p>
  <w:p w14:paraId="33008391" w14:textId="77777777" w:rsidR="00502B39" w:rsidRDefault="00E06199">
    <w:pPr>
      <w:spacing w:after="257" w:line="259" w:lineRule="auto"/>
      <w:ind w:left="6098" w:right="0" w:firstLine="0"/>
      <w:jc w:val="left"/>
    </w:pPr>
    <w:r>
      <w:rPr>
        <w:rFonts w:ascii="Arial" w:eastAsia="Arial" w:hAnsi="Arial" w:cs="Arial"/>
        <w:b/>
        <w:i/>
        <w:sz w:val="18"/>
      </w:rPr>
      <w:t xml:space="preserve">” Año de las Culturas del Norte" </w:t>
    </w:r>
  </w:p>
  <w:p w14:paraId="35C41DE1" w14:textId="77777777" w:rsidR="00502B39" w:rsidRDefault="00E06199">
    <w:pPr>
      <w:spacing w:after="0" w:line="259" w:lineRule="auto"/>
      <w:ind w:left="0" w:right="-46"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11D27"/>
    <w:multiLevelType w:val="hybridMultilevel"/>
    <w:tmpl w:val="4CE8C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403029"/>
    <w:multiLevelType w:val="hybridMultilevel"/>
    <w:tmpl w:val="D5441AE6"/>
    <w:lvl w:ilvl="0" w:tplc="1CCC06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F73195"/>
    <w:multiLevelType w:val="hybridMultilevel"/>
    <w:tmpl w:val="BC4C47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051553"/>
    <w:multiLevelType w:val="hybridMultilevel"/>
    <w:tmpl w:val="9CF03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39"/>
    <w:rsid w:val="00005036"/>
    <w:rsid w:val="000147FA"/>
    <w:rsid w:val="00027154"/>
    <w:rsid w:val="000300A9"/>
    <w:rsid w:val="000302D0"/>
    <w:rsid w:val="000336A0"/>
    <w:rsid w:val="00035476"/>
    <w:rsid w:val="0004543C"/>
    <w:rsid w:val="00053480"/>
    <w:rsid w:val="0005465F"/>
    <w:rsid w:val="00055C2C"/>
    <w:rsid w:val="000625B6"/>
    <w:rsid w:val="000645DD"/>
    <w:rsid w:val="00085BFC"/>
    <w:rsid w:val="00091104"/>
    <w:rsid w:val="000A0907"/>
    <w:rsid w:val="000A5530"/>
    <w:rsid w:val="000B5EF9"/>
    <w:rsid w:val="000C2E84"/>
    <w:rsid w:val="000D6E1F"/>
    <w:rsid w:val="000F37ED"/>
    <w:rsid w:val="00100395"/>
    <w:rsid w:val="0010650E"/>
    <w:rsid w:val="00115CF0"/>
    <w:rsid w:val="00131A9F"/>
    <w:rsid w:val="001330DA"/>
    <w:rsid w:val="001334E6"/>
    <w:rsid w:val="001347AA"/>
    <w:rsid w:val="00146AAC"/>
    <w:rsid w:val="001479AF"/>
    <w:rsid w:val="00151D1A"/>
    <w:rsid w:val="00194279"/>
    <w:rsid w:val="001C02C3"/>
    <w:rsid w:val="001C1D7B"/>
    <w:rsid w:val="001C2117"/>
    <w:rsid w:val="001D0664"/>
    <w:rsid w:val="001D5E4B"/>
    <w:rsid w:val="001F55B0"/>
    <w:rsid w:val="002101D9"/>
    <w:rsid w:val="00215232"/>
    <w:rsid w:val="00257697"/>
    <w:rsid w:val="002641EA"/>
    <w:rsid w:val="00270D7C"/>
    <w:rsid w:val="00284803"/>
    <w:rsid w:val="00285E94"/>
    <w:rsid w:val="00295A25"/>
    <w:rsid w:val="002A2758"/>
    <w:rsid w:val="002A6716"/>
    <w:rsid w:val="002B75DF"/>
    <w:rsid w:val="002C4858"/>
    <w:rsid w:val="002C625A"/>
    <w:rsid w:val="002E0597"/>
    <w:rsid w:val="002E0A93"/>
    <w:rsid w:val="002F03CB"/>
    <w:rsid w:val="003051B4"/>
    <w:rsid w:val="003066E0"/>
    <w:rsid w:val="003235E3"/>
    <w:rsid w:val="00325D77"/>
    <w:rsid w:val="00335AD8"/>
    <w:rsid w:val="003477C9"/>
    <w:rsid w:val="00365BC8"/>
    <w:rsid w:val="00376CAE"/>
    <w:rsid w:val="00385100"/>
    <w:rsid w:val="00391909"/>
    <w:rsid w:val="003F00E6"/>
    <w:rsid w:val="003F01E1"/>
    <w:rsid w:val="004013AC"/>
    <w:rsid w:val="00423EC5"/>
    <w:rsid w:val="00440B80"/>
    <w:rsid w:val="00445B4F"/>
    <w:rsid w:val="00465386"/>
    <w:rsid w:val="00470608"/>
    <w:rsid w:val="00472918"/>
    <w:rsid w:val="00476DDC"/>
    <w:rsid w:val="00480740"/>
    <w:rsid w:val="004841FD"/>
    <w:rsid w:val="00487E1D"/>
    <w:rsid w:val="004B6552"/>
    <w:rsid w:val="004C131E"/>
    <w:rsid w:val="004C4291"/>
    <w:rsid w:val="004D1AB1"/>
    <w:rsid w:val="004D214E"/>
    <w:rsid w:val="004E3B19"/>
    <w:rsid w:val="004F74C9"/>
    <w:rsid w:val="00502B39"/>
    <w:rsid w:val="00530415"/>
    <w:rsid w:val="005412CB"/>
    <w:rsid w:val="00556427"/>
    <w:rsid w:val="00560BD4"/>
    <w:rsid w:val="0057785D"/>
    <w:rsid w:val="005905CC"/>
    <w:rsid w:val="005A2BBE"/>
    <w:rsid w:val="005B0FFA"/>
    <w:rsid w:val="005D6F58"/>
    <w:rsid w:val="005E7868"/>
    <w:rsid w:val="005F59B5"/>
    <w:rsid w:val="005F75F8"/>
    <w:rsid w:val="00603AA5"/>
    <w:rsid w:val="006057A9"/>
    <w:rsid w:val="00627024"/>
    <w:rsid w:val="006418ED"/>
    <w:rsid w:val="00651508"/>
    <w:rsid w:val="0066297C"/>
    <w:rsid w:val="00666D9A"/>
    <w:rsid w:val="006727BC"/>
    <w:rsid w:val="00686F0F"/>
    <w:rsid w:val="006C18D2"/>
    <w:rsid w:val="006C2E10"/>
    <w:rsid w:val="006C2F33"/>
    <w:rsid w:val="006D0BCE"/>
    <w:rsid w:val="006E4210"/>
    <w:rsid w:val="006E4768"/>
    <w:rsid w:val="006E71B1"/>
    <w:rsid w:val="00712562"/>
    <w:rsid w:val="00714DE1"/>
    <w:rsid w:val="007150ED"/>
    <w:rsid w:val="00750D17"/>
    <w:rsid w:val="00751103"/>
    <w:rsid w:val="007551D0"/>
    <w:rsid w:val="00760AC1"/>
    <w:rsid w:val="00763B8C"/>
    <w:rsid w:val="00785A6B"/>
    <w:rsid w:val="0079303C"/>
    <w:rsid w:val="00793B2C"/>
    <w:rsid w:val="00794866"/>
    <w:rsid w:val="007B16B7"/>
    <w:rsid w:val="007B6850"/>
    <w:rsid w:val="007D0B1B"/>
    <w:rsid w:val="007F1762"/>
    <w:rsid w:val="007F49EF"/>
    <w:rsid w:val="008058F5"/>
    <w:rsid w:val="00815A28"/>
    <w:rsid w:val="00821CBE"/>
    <w:rsid w:val="008237E7"/>
    <w:rsid w:val="00834B03"/>
    <w:rsid w:val="00863AC6"/>
    <w:rsid w:val="00870D90"/>
    <w:rsid w:val="00877EC5"/>
    <w:rsid w:val="008835C3"/>
    <w:rsid w:val="00892D3C"/>
    <w:rsid w:val="00894501"/>
    <w:rsid w:val="008A1423"/>
    <w:rsid w:val="008C00B4"/>
    <w:rsid w:val="008D028F"/>
    <w:rsid w:val="008F0907"/>
    <w:rsid w:val="008F256F"/>
    <w:rsid w:val="008F6370"/>
    <w:rsid w:val="0090118B"/>
    <w:rsid w:val="00915BD1"/>
    <w:rsid w:val="009179EA"/>
    <w:rsid w:val="009502C5"/>
    <w:rsid w:val="00952B2C"/>
    <w:rsid w:val="00974DB1"/>
    <w:rsid w:val="00982EFF"/>
    <w:rsid w:val="009A0621"/>
    <w:rsid w:val="009A5C95"/>
    <w:rsid w:val="009B179F"/>
    <w:rsid w:val="009C43CA"/>
    <w:rsid w:val="009C7B84"/>
    <w:rsid w:val="009D7847"/>
    <w:rsid w:val="009F6B81"/>
    <w:rsid w:val="009F75FE"/>
    <w:rsid w:val="00A24CEB"/>
    <w:rsid w:val="00A26EDA"/>
    <w:rsid w:val="00A366F7"/>
    <w:rsid w:val="00A437EA"/>
    <w:rsid w:val="00A51B89"/>
    <w:rsid w:val="00A61A4D"/>
    <w:rsid w:val="00A640CB"/>
    <w:rsid w:val="00A7108F"/>
    <w:rsid w:val="00A817D6"/>
    <w:rsid w:val="00AB658D"/>
    <w:rsid w:val="00AD66FA"/>
    <w:rsid w:val="00AE3AC3"/>
    <w:rsid w:val="00AF00D7"/>
    <w:rsid w:val="00B03763"/>
    <w:rsid w:val="00B0610B"/>
    <w:rsid w:val="00B3729E"/>
    <w:rsid w:val="00B46B52"/>
    <w:rsid w:val="00B504B3"/>
    <w:rsid w:val="00B53F98"/>
    <w:rsid w:val="00B62751"/>
    <w:rsid w:val="00B628DB"/>
    <w:rsid w:val="00B75480"/>
    <w:rsid w:val="00B7789E"/>
    <w:rsid w:val="00B86ED3"/>
    <w:rsid w:val="00B923FF"/>
    <w:rsid w:val="00BB409F"/>
    <w:rsid w:val="00BC3E4E"/>
    <w:rsid w:val="00BD2A4C"/>
    <w:rsid w:val="00BE0056"/>
    <w:rsid w:val="00BE12E5"/>
    <w:rsid w:val="00BF086C"/>
    <w:rsid w:val="00BF61B7"/>
    <w:rsid w:val="00BF7F28"/>
    <w:rsid w:val="00C16E33"/>
    <w:rsid w:val="00C21F81"/>
    <w:rsid w:val="00C27887"/>
    <w:rsid w:val="00C433BD"/>
    <w:rsid w:val="00C4369B"/>
    <w:rsid w:val="00C47768"/>
    <w:rsid w:val="00C6239C"/>
    <w:rsid w:val="00C725A3"/>
    <w:rsid w:val="00C7663C"/>
    <w:rsid w:val="00C85C11"/>
    <w:rsid w:val="00C951A9"/>
    <w:rsid w:val="00CA2848"/>
    <w:rsid w:val="00CD3C9D"/>
    <w:rsid w:val="00CE7D6F"/>
    <w:rsid w:val="00D036C6"/>
    <w:rsid w:val="00D20224"/>
    <w:rsid w:val="00D20962"/>
    <w:rsid w:val="00D4259F"/>
    <w:rsid w:val="00D641EE"/>
    <w:rsid w:val="00D82882"/>
    <w:rsid w:val="00DC2052"/>
    <w:rsid w:val="00DC4697"/>
    <w:rsid w:val="00DE1531"/>
    <w:rsid w:val="00DE6FFB"/>
    <w:rsid w:val="00DF213B"/>
    <w:rsid w:val="00E06199"/>
    <w:rsid w:val="00E36E30"/>
    <w:rsid w:val="00E4161D"/>
    <w:rsid w:val="00E46FAF"/>
    <w:rsid w:val="00E62E28"/>
    <w:rsid w:val="00E6578F"/>
    <w:rsid w:val="00E77FF0"/>
    <w:rsid w:val="00E94A82"/>
    <w:rsid w:val="00EB2CC1"/>
    <w:rsid w:val="00EC5746"/>
    <w:rsid w:val="00EE3896"/>
    <w:rsid w:val="00EF05AC"/>
    <w:rsid w:val="00EF4236"/>
    <w:rsid w:val="00EF76F0"/>
    <w:rsid w:val="00F14CF2"/>
    <w:rsid w:val="00F21E16"/>
    <w:rsid w:val="00F226C9"/>
    <w:rsid w:val="00F401F9"/>
    <w:rsid w:val="00F43592"/>
    <w:rsid w:val="00F471E3"/>
    <w:rsid w:val="00F70FA7"/>
    <w:rsid w:val="00F947D9"/>
    <w:rsid w:val="00FA5B86"/>
    <w:rsid w:val="00FA6A3E"/>
    <w:rsid w:val="00FB1FD6"/>
    <w:rsid w:val="00FB70A0"/>
    <w:rsid w:val="00FC0042"/>
    <w:rsid w:val="00FC2558"/>
    <w:rsid w:val="00FC6F81"/>
    <w:rsid w:val="00FD30D4"/>
    <w:rsid w:val="00FE0C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2E1B2"/>
  <w15:docId w15:val="{D7331F6A-A6ED-4566-BDAE-62F15EB6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1" w:line="350" w:lineRule="auto"/>
      <w:ind w:left="10" w:right="5" w:hanging="10"/>
      <w:jc w:val="both"/>
    </w:pPr>
    <w:rPr>
      <w:rFonts w:ascii="Century Gothic" w:eastAsia="Century Gothic" w:hAnsi="Century Gothic" w:cs="Century Gothic"/>
      <w:color w:val="000000"/>
      <w:sz w:val="24"/>
    </w:rPr>
  </w:style>
  <w:style w:type="paragraph" w:styleId="Ttulo1">
    <w:name w:val="heading 1"/>
    <w:basedOn w:val="Normal"/>
    <w:next w:val="Normal"/>
    <w:link w:val="Ttulo1Car"/>
    <w:uiPriority w:val="9"/>
    <w:qFormat/>
    <w:rsid w:val="004807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EB2CC1"/>
    <w:pPr>
      <w:spacing w:after="0" w:line="240" w:lineRule="auto"/>
      <w:ind w:left="0" w:right="0" w:firstLine="0"/>
      <w:jc w:val="left"/>
    </w:pPr>
    <w:rPr>
      <w:rFonts w:ascii="Times New Roman" w:eastAsia="Times New Roman" w:hAnsi="Times New Roman" w:cs="Times New Roman"/>
      <w:color w:val="auto"/>
      <w:sz w:val="20"/>
      <w:szCs w:val="20"/>
      <w:lang w:val="es-ES"/>
    </w:rPr>
  </w:style>
  <w:style w:type="character" w:customStyle="1" w:styleId="TextonotapieCar">
    <w:name w:val="Texto nota pie Car"/>
    <w:basedOn w:val="Fuentedeprrafopredeter"/>
    <w:link w:val="Textonotapie"/>
    <w:uiPriority w:val="99"/>
    <w:rsid w:val="00EB2CC1"/>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B2CC1"/>
    <w:rPr>
      <w:vertAlign w:val="superscript"/>
    </w:rPr>
  </w:style>
  <w:style w:type="paragraph" w:styleId="NormalWeb">
    <w:name w:val="Normal (Web)"/>
    <w:basedOn w:val="Normal"/>
    <w:uiPriority w:val="99"/>
    <w:semiHidden/>
    <w:unhideWhenUsed/>
    <w:rsid w:val="00877EC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Piedepgina">
    <w:name w:val="footer"/>
    <w:basedOn w:val="Normal"/>
    <w:link w:val="PiedepginaCar"/>
    <w:uiPriority w:val="99"/>
    <w:unhideWhenUsed/>
    <w:rsid w:val="004D214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4D214E"/>
    <w:rPr>
      <w:rFonts w:cs="Times New Roman"/>
    </w:rPr>
  </w:style>
  <w:style w:type="paragraph" w:styleId="Textodeglobo">
    <w:name w:val="Balloon Text"/>
    <w:basedOn w:val="Normal"/>
    <w:link w:val="TextodegloboCar"/>
    <w:uiPriority w:val="99"/>
    <w:semiHidden/>
    <w:unhideWhenUsed/>
    <w:rsid w:val="00C623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39C"/>
    <w:rPr>
      <w:rFonts w:ascii="Segoe UI" w:eastAsia="Century Gothic" w:hAnsi="Segoe UI" w:cs="Segoe UI"/>
      <w:color w:val="000000"/>
      <w:sz w:val="18"/>
      <w:szCs w:val="18"/>
    </w:rPr>
  </w:style>
  <w:style w:type="table" w:customStyle="1" w:styleId="Tablaconcuadrcula1">
    <w:name w:val="Tabla con cuadrícula1"/>
    <w:basedOn w:val="Tablanormal"/>
    <w:next w:val="Tablaconcuadrcula"/>
    <w:uiPriority w:val="39"/>
    <w:unhideWhenUsed/>
    <w:rsid w:val="00A437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43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D1AB1"/>
    <w:rPr>
      <w:u w:val="single"/>
    </w:rPr>
  </w:style>
  <w:style w:type="paragraph" w:customStyle="1" w:styleId="Normal1">
    <w:name w:val="Normal1"/>
    <w:rsid w:val="004D1AB1"/>
    <w:rPr>
      <w:rFonts w:ascii="Soberana Sans" w:eastAsia="Soberana Sans" w:hAnsi="Soberana Sans" w:cs="Soberana Sans"/>
    </w:rPr>
  </w:style>
  <w:style w:type="character" w:customStyle="1" w:styleId="UnresolvedMention">
    <w:name w:val="Unresolved Mention"/>
    <w:basedOn w:val="Fuentedeprrafopredeter"/>
    <w:uiPriority w:val="99"/>
    <w:semiHidden/>
    <w:unhideWhenUsed/>
    <w:rsid w:val="00D20962"/>
    <w:rPr>
      <w:color w:val="605E5C"/>
      <w:shd w:val="clear" w:color="auto" w:fill="E1DFDD"/>
    </w:rPr>
  </w:style>
  <w:style w:type="paragraph" w:styleId="Prrafodelista">
    <w:name w:val="List Paragraph"/>
    <w:basedOn w:val="Normal"/>
    <w:uiPriority w:val="34"/>
    <w:qFormat/>
    <w:rsid w:val="00AD66FA"/>
    <w:pPr>
      <w:ind w:left="720"/>
      <w:contextualSpacing/>
    </w:pPr>
  </w:style>
  <w:style w:type="character" w:customStyle="1" w:styleId="Ttulo1Car">
    <w:name w:val="Título 1 Car"/>
    <w:basedOn w:val="Fuentedeprrafopredeter"/>
    <w:link w:val="Ttulo1"/>
    <w:uiPriority w:val="9"/>
    <w:rsid w:val="004807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6814">
      <w:bodyDiv w:val="1"/>
      <w:marLeft w:val="0"/>
      <w:marRight w:val="0"/>
      <w:marTop w:val="0"/>
      <w:marBottom w:val="0"/>
      <w:divBdr>
        <w:top w:val="none" w:sz="0" w:space="0" w:color="auto"/>
        <w:left w:val="none" w:sz="0" w:space="0" w:color="auto"/>
        <w:bottom w:val="none" w:sz="0" w:space="0" w:color="auto"/>
        <w:right w:val="none" w:sz="0" w:space="0" w:color="auto"/>
      </w:divBdr>
    </w:div>
    <w:div w:id="57557276">
      <w:bodyDiv w:val="1"/>
      <w:marLeft w:val="0"/>
      <w:marRight w:val="0"/>
      <w:marTop w:val="0"/>
      <w:marBottom w:val="0"/>
      <w:divBdr>
        <w:top w:val="none" w:sz="0" w:space="0" w:color="auto"/>
        <w:left w:val="none" w:sz="0" w:space="0" w:color="auto"/>
        <w:bottom w:val="none" w:sz="0" w:space="0" w:color="auto"/>
        <w:right w:val="none" w:sz="0" w:space="0" w:color="auto"/>
      </w:divBdr>
    </w:div>
    <w:div w:id="297148912">
      <w:bodyDiv w:val="1"/>
      <w:marLeft w:val="0"/>
      <w:marRight w:val="0"/>
      <w:marTop w:val="0"/>
      <w:marBottom w:val="0"/>
      <w:divBdr>
        <w:top w:val="none" w:sz="0" w:space="0" w:color="auto"/>
        <w:left w:val="none" w:sz="0" w:space="0" w:color="auto"/>
        <w:bottom w:val="none" w:sz="0" w:space="0" w:color="auto"/>
        <w:right w:val="none" w:sz="0" w:space="0" w:color="auto"/>
      </w:divBdr>
    </w:div>
    <w:div w:id="670528085">
      <w:bodyDiv w:val="1"/>
      <w:marLeft w:val="0"/>
      <w:marRight w:val="0"/>
      <w:marTop w:val="0"/>
      <w:marBottom w:val="0"/>
      <w:divBdr>
        <w:top w:val="none" w:sz="0" w:space="0" w:color="auto"/>
        <w:left w:val="none" w:sz="0" w:space="0" w:color="auto"/>
        <w:bottom w:val="none" w:sz="0" w:space="0" w:color="auto"/>
        <w:right w:val="none" w:sz="0" w:space="0" w:color="auto"/>
      </w:divBdr>
    </w:div>
    <w:div w:id="782191135">
      <w:bodyDiv w:val="1"/>
      <w:marLeft w:val="0"/>
      <w:marRight w:val="0"/>
      <w:marTop w:val="0"/>
      <w:marBottom w:val="0"/>
      <w:divBdr>
        <w:top w:val="none" w:sz="0" w:space="0" w:color="auto"/>
        <w:left w:val="none" w:sz="0" w:space="0" w:color="auto"/>
        <w:bottom w:val="none" w:sz="0" w:space="0" w:color="auto"/>
        <w:right w:val="none" w:sz="0" w:space="0" w:color="auto"/>
      </w:divBdr>
    </w:div>
    <w:div w:id="884100728">
      <w:bodyDiv w:val="1"/>
      <w:marLeft w:val="0"/>
      <w:marRight w:val="0"/>
      <w:marTop w:val="0"/>
      <w:marBottom w:val="0"/>
      <w:divBdr>
        <w:top w:val="none" w:sz="0" w:space="0" w:color="auto"/>
        <w:left w:val="none" w:sz="0" w:space="0" w:color="auto"/>
        <w:bottom w:val="none" w:sz="0" w:space="0" w:color="auto"/>
        <w:right w:val="none" w:sz="0" w:space="0" w:color="auto"/>
      </w:divBdr>
    </w:div>
    <w:div w:id="1056051393">
      <w:bodyDiv w:val="1"/>
      <w:marLeft w:val="0"/>
      <w:marRight w:val="0"/>
      <w:marTop w:val="0"/>
      <w:marBottom w:val="0"/>
      <w:divBdr>
        <w:top w:val="none" w:sz="0" w:space="0" w:color="auto"/>
        <w:left w:val="none" w:sz="0" w:space="0" w:color="auto"/>
        <w:bottom w:val="none" w:sz="0" w:space="0" w:color="auto"/>
        <w:right w:val="none" w:sz="0" w:space="0" w:color="auto"/>
      </w:divBdr>
    </w:div>
    <w:div w:id="1119101687">
      <w:bodyDiv w:val="1"/>
      <w:marLeft w:val="0"/>
      <w:marRight w:val="0"/>
      <w:marTop w:val="0"/>
      <w:marBottom w:val="0"/>
      <w:divBdr>
        <w:top w:val="none" w:sz="0" w:space="0" w:color="auto"/>
        <w:left w:val="none" w:sz="0" w:space="0" w:color="auto"/>
        <w:bottom w:val="none" w:sz="0" w:space="0" w:color="auto"/>
        <w:right w:val="none" w:sz="0" w:space="0" w:color="auto"/>
      </w:divBdr>
    </w:div>
    <w:div w:id="1242251445">
      <w:bodyDiv w:val="1"/>
      <w:marLeft w:val="0"/>
      <w:marRight w:val="0"/>
      <w:marTop w:val="0"/>
      <w:marBottom w:val="0"/>
      <w:divBdr>
        <w:top w:val="none" w:sz="0" w:space="0" w:color="auto"/>
        <w:left w:val="none" w:sz="0" w:space="0" w:color="auto"/>
        <w:bottom w:val="none" w:sz="0" w:space="0" w:color="auto"/>
        <w:right w:val="none" w:sz="0" w:space="0" w:color="auto"/>
      </w:divBdr>
      <w:divsChild>
        <w:div w:id="1884561229">
          <w:marLeft w:val="0"/>
          <w:marRight w:val="0"/>
          <w:marTop w:val="0"/>
          <w:marBottom w:val="0"/>
          <w:divBdr>
            <w:top w:val="none" w:sz="0" w:space="0" w:color="auto"/>
            <w:left w:val="none" w:sz="0" w:space="0" w:color="auto"/>
            <w:bottom w:val="none" w:sz="0" w:space="0" w:color="auto"/>
            <w:right w:val="none" w:sz="0" w:space="0" w:color="auto"/>
          </w:divBdr>
          <w:divsChild>
            <w:div w:id="11342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7912">
      <w:bodyDiv w:val="1"/>
      <w:marLeft w:val="0"/>
      <w:marRight w:val="0"/>
      <w:marTop w:val="0"/>
      <w:marBottom w:val="0"/>
      <w:divBdr>
        <w:top w:val="none" w:sz="0" w:space="0" w:color="auto"/>
        <w:left w:val="none" w:sz="0" w:space="0" w:color="auto"/>
        <w:bottom w:val="none" w:sz="0" w:space="0" w:color="auto"/>
        <w:right w:val="none" w:sz="0" w:space="0" w:color="auto"/>
      </w:divBdr>
    </w:div>
    <w:div w:id="1372730099">
      <w:bodyDiv w:val="1"/>
      <w:marLeft w:val="0"/>
      <w:marRight w:val="0"/>
      <w:marTop w:val="0"/>
      <w:marBottom w:val="0"/>
      <w:divBdr>
        <w:top w:val="none" w:sz="0" w:space="0" w:color="auto"/>
        <w:left w:val="none" w:sz="0" w:space="0" w:color="auto"/>
        <w:bottom w:val="none" w:sz="0" w:space="0" w:color="auto"/>
        <w:right w:val="none" w:sz="0" w:space="0" w:color="auto"/>
      </w:divBdr>
    </w:div>
    <w:div w:id="1546791935">
      <w:bodyDiv w:val="1"/>
      <w:marLeft w:val="0"/>
      <w:marRight w:val="0"/>
      <w:marTop w:val="0"/>
      <w:marBottom w:val="0"/>
      <w:divBdr>
        <w:top w:val="none" w:sz="0" w:space="0" w:color="auto"/>
        <w:left w:val="none" w:sz="0" w:space="0" w:color="auto"/>
        <w:bottom w:val="none" w:sz="0" w:space="0" w:color="auto"/>
        <w:right w:val="none" w:sz="0" w:space="0" w:color="auto"/>
      </w:divBdr>
    </w:div>
    <w:div w:id="1569419648">
      <w:bodyDiv w:val="1"/>
      <w:marLeft w:val="0"/>
      <w:marRight w:val="0"/>
      <w:marTop w:val="0"/>
      <w:marBottom w:val="0"/>
      <w:divBdr>
        <w:top w:val="none" w:sz="0" w:space="0" w:color="auto"/>
        <w:left w:val="none" w:sz="0" w:space="0" w:color="auto"/>
        <w:bottom w:val="none" w:sz="0" w:space="0" w:color="auto"/>
        <w:right w:val="none" w:sz="0" w:space="0" w:color="auto"/>
      </w:divBdr>
    </w:div>
    <w:div w:id="1616056273">
      <w:bodyDiv w:val="1"/>
      <w:marLeft w:val="0"/>
      <w:marRight w:val="0"/>
      <w:marTop w:val="0"/>
      <w:marBottom w:val="0"/>
      <w:divBdr>
        <w:top w:val="none" w:sz="0" w:space="0" w:color="auto"/>
        <w:left w:val="none" w:sz="0" w:space="0" w:color="auto"/>
        <w:bottom w:val="none" w:sz="0" w:space="0" w:color="auto"/>
        <w:right w:val="none" w:sz="0" w:space="0" w:color="auto"/>
      </w:divBdr>
    </w:div>
    <w:div w:id="1666471399">
      <w:bodyDiv w:val="1"/>
      <w:marLeft w:val="0"/>
      <w:marRight w:val="0"/>
      <w:marTop w:val="0"/>
      <w:marBottom w:val="0"/>
      <w:divBdr>
        <w:top w:val="none" w:sz="0" w:space="0" w:color="auto"/>
        <w:left w:val="none" w:sz="0" w:space="0" w:color="auto"/>
        <w:bottom w:val="none" w:sz="0" w:space="0" w:color="auto"/>
        <w:right w:val="none" w:sz="0" w:space="0" w:color="auto"/>
      </w:divBdr>
    </w:div>
    <w:div w:id="1711569863">
      <w:bodyDiv w:val="1"/>
      <w:marLeft w:val="0"/>
      <w:marRight w:val="0"/>
      <w:marTop w:val="0"/>
      <w:marBottom w:val="0"/>
      <w:divBdr>
        <w:top w:val="none" w:sz="0" w:space="0" w:color="auto"/>
        <w:left w:val="none" w:sz="0" w:space="0" w:color="auto"/>
        <w:bottom w:val="none" w:sz="0" w:space="0" w:color="auto"/>
        <w:right w:val="none" w:sz="0" w:space="0" w:color="auto"/>
      </w:divBdr>
    </w:div>
    <w:div w:id="1775781837">
      <w:bodyDiv w:val="1"/>
      <w:marLeft w:val="0"/>
      <w:marRight w:val="0"/>
      <w:marTop w:val="0"/>
      <w:marBottom w:val="0"/>
      <w:divBdr>
        <w:top w:val="none" w:sz="0" w:space="0" w:color="auto"/>
        <w:left w:val="none" w:sz="0" w:space="0" w:color="auto"/>
        <w:bottom w:val="none" w:sz="0" w:space="0" w:color="auto"/>
        <w:right w:val="none" w:sz="0" w:space="0" w:color="auto"/>
      </w:divBdr>
    </w:div>
    <w:div w:id="1810512218">
      <w:bodyDiv w:val="1"/>
      <w:marLeft w:val="0"/>
      <w:marRight w:val="0"/>
      <w:marTop w:val="0"/>
      <w:marBottom w:val="0"/>
      <w:divBdr>
        <w:top w:val="none" w:sz="0" w:space="0" w:color="auto"/>
        <w:left w:val="none" w:sz="0" w:space="0" w:color="auto"/>
        <w:bottom w:val="none" w:sz="0" w:space="0" w:color="auto"/>
        <w:right w:val="none" w:sz="0" w:space="0" w:color="auto"/>
      </w:divBdr>
    </w:div>
    <w:div w:id="1873958687">
      <w:bodyDiv w:val="1"/>
      <w:marLeft w:val="0"/>
      <w:marRight w:val="0"/>
      <w:marTop w:val="0"/>
      <w:marBottom w:val="0"/>
      <w:divBdr>
        <w:top w:val="none" w:sz="0" w:space="0" w:color="auto"/>
        <w:left w:val="none" w:sz="0" w:space="0" w:color="auto"/>
        <w:bottom w:val="none" w:sz="0" w:space="0" w:color="auto"/>
        <w:right w:val="none" w:sz="0" w:space="0" w:color="auto"/>
      </w:divBdr>
    </w:div>
    <w:div w:id="1886869674">
      <w:bodyDiv w:val="1"/>
      <w:marLeft w:val="0"/>
      <w:marRight w:val="0"/>
      <w:marTop w:val="0"/>
      <w:marBottom w:val="0"/>
      <w:divBdr>
        <w:top w:val="none" w:sz="0" w:space="0" w:color="auto"/>
        <w:left w:val="none" w:sz="0" w:space="0" w:color="auto"/>
        <w:bottom w:val="none" w:sz="0" w:space="0" w:color="auto"/>
        <w:right w:val="none" w:sz="0" w:space="0" w:color="auto"/>
      </w:divBdr>
    </w:div>
    <w:div w:id="1937014781">
      <w:bodyDiv w:val="1"/>
      <w:marLeft w:val="0"/>
      <w:marRight w:val="0"/>
      <w:marTop w:val="0"/>
      <w:marBottom w:val="0"/>
      <w:divBdr>
        <w:top w:val="none" w:sz="0" w:space="0" w:color="auto"/>
        <w:left w:val="none" w:sz="0" w:space="0" w:color="auto"/>
        <w:bottom w:val="none" w:sz="0" w:space="0" w:color="auto"/>
        <w:right w:val="none" w:sz="0" w:space="0" w:color="auto"/>
      </w:divBdr>
      <w:divsChild>
        <w:div w:id="894463384">
          <w:marLeft w:val="0"/>
          <w:marRight w:val="0"/>
          <w:marTop w:val="0"/>
          <w:marBottom w:val="0"/>
          <w:divBdr>
            <w:top w:val="none" w:sz="0" w:space="0" w:color="auto"/>
            <w:left w:val="none" w:sz="0" w:space="0" w:color="auto"/>
            <w:bottom w:val="none" w:sz="0" w:space="0" w:color="auto"/>
            <w:right w:val="none" w:sz="0" w:space="0" w:color="auto"/>
          </w:divBdr>
          <w:divsChild>
            <w:div w:id="20718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18299">
      <w:bodyDiv w:val="1"/>
      <w:marLeft w:val="0"/>
      <w:marRight w:val="0"/>
      <w:marTop w:val="0"/>
      <w:marBottom w:val="0"/>
      <w:divBdr>
        <w:top w:val="none" w:sz="0" w:space="0" w:color="auto"/>
        <w:left w:val="none" w:sz="0" w:space="0" w:color="auto"/>
        <w:bottom w:val="none" w:sz="0" w:space="0" w:color="auto"/>
        <w:right w:val="none" w:sz="0" w:space="0" w:color="auto"/>
      </w:divBdr>
    </w:div>
    <w:div w:id="2064206216">
      <w:bodyDiv w:val="1"/>
      <w:marLeft w:val="0"/>
      <w:marRight w:val="0"/>
      <w:marTop w:val="0"/>
      <w:marBottom w:val="0"/>
      <w:divBdr>
        <w:top w:val="none" w:sz="0" w:space="0" w:color="auto"/>
        <w:left w:val="none" w:sz="0" w:space="0" w:color="auto"/>
        <w:bottom w:val="none" w:sz="0" w:space="0" w:color="auto"/>
        <w:right w:val="none" w:sz="0" w:space="0" w:color="auto"/>
      </w:divBdr>
    </w:div>
    <w:div w:id="2069718328">
      <w:bodyDiv w:val="1"/>
      <w:marLeft w:val="0"/>
      <w:marRight w:val="0"/>
      <w:marTop w:val="0"/>
      <w:marBottom w:val="0"/>
      <w:divBdr>
        <w:top w:val="none" w:sz="0" w:space="0" w:color="auto"/>
        <w:left w:val="none" w:sz="0" w:space="0" w:color="auto"/>
        <w:bottom w:val="none" w:sz="0" w:space="0" w:color="auto"/>
        <w:right w:val="none" w:sz="0" w:space="0" w:color="auto"/>
      </w:divBdr>
    </w:div>
    <w:div w:id="2143228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4B56-19C4-4C99-BD8D-107EB168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mgonzalez</dc:creator>
  <cp:keywords/>
  <cp:lastModifiedBy>Sonia Pérez Chacón</cp:lastModifiedBy>
  <cp:revision>2</cp:revision>
  <cp:lastPrinted>2022-04-07T06:39:00Z</cp:lastPrinted>
  <dcterms:created xsi:type="dcterms:W3CDTF">2022-05-03T20:36:00Z</dcterms:created>
  <dcterms:modified xsi:type="dcterms:W3CDTF">2022-05-03T20:36:00Z</dcterms:modified>
</cp:coreProperties>
</file>