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5E" w:rsidRPr="00B17E18" w:rsidRDefault="0016025E" w:rsidP="00EE7FC7">
      <w:pPr>
        <w:spacing w:after="0"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7E18">
        <w:rPr>
          <w:rFonts w:ascii="Arial" w:hAnsi="Arial" w:cs="Arial"/>
          <w:b/>
          <w:bCs/>
          <w:sz w:val="24"/>
          <w:szCs w:val="24"/>
        </w:rPr>
        <w:t xml:space="preserve">H. CONGRESO DEL ESTADO. </w:t>
      </w:r>
    </w:p>
    <w:p w:rsidR="0016025E" w:rsidRPr="00B17E18" w:rsidRDefault="0016025E" w:rsidP="00EE7FC7">
      <w:pPr>
        <w:spacing w:after="0"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7E18">
        <w:rPr>
          <w:rFonts w:ascii="Arial" w:hAnsi="Arial" w:cs="Arial"/>
          <w:b/>
          <w:bCs/>
          <w:sz w:val="24"/>
          <w:szCs w:val="24"/>
        </w:rPr>
        <w:t>PRESENTE.</w:t>
      </w:r>
    </w:p>
    <w:p w:rsidR="0016025E" w:rsidRPr="00B17E18" w:rsidRDefault="00055600" w:rsidP="00EE7FC7">
      <w:pPr>
        <w:spacing w:before="240" w:after="0" w:line="336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 xml:space="preserve">Los </w:t>
      </w:r>
      <w:r w:rsidR="0016025E" w:rsidRPr="00B17E18">
        <w:rPr>
          <w:rFonts w:ascii="Arial" w:hAnsi="Arial" w:cs="Arial"/>
          <w:sz w:val="24"/>
          <w:szCs w:val="24"/>
        </w:rPr>
        <w:t xml:space="preserve"> suscrit</w:t>
      </w:r>
      <w:r w:rsidRPr="00B17E18">
        <w:rPr>
          <w:rFonts w:ascii="Arial" w:hAnsi="Arial" w:cs="Arial"/>
          <w:sz w:val="24"/>
          <w:szCs w:val="24"/>
        </w:rPr>
        <w:t>os</w:t>
      </w:r>
      <w:r w:rsidR="0016025E" w:rsidRPr="00B17E18">
        <w:rPr>
          <w:rFonts w:ascii="Arial" w:hAnsi="Arial" w:cs="Arial"/>
          <w:sz w:val="24"/>
          <w:szCs w:val="24"/>
        </w:rPr>
        <w:t xml:space="preserve">, en </w:t>
      </w:r>
      <w:r w:rsidRPr="00B17E18">
        <w:rPr>
          <w:rFonts w:ascii="Arial" w:hAnsi="Arial" w:cs="Arial"/>
          <w:sz w:val="24"/>
          <w:szCs w:val="24"/>
        </w:rPr>
        <w:t xml:space="preserve">nuestro </w:t>
      </w:r>
      <w:r w:rsidR="0016025E" w:rsidRPr="00B17E18">
        <w:rPr>
          <w:rFonts w:ascii="Arial" w:hAnsi="Arial" w:cs="Arial"/>
          <w:sz w:val="24"/>
          <w:szCs w:val="24"/>
        </w:rPr>
        <w:t>carácter de Diputada</w:t>
      </w:r>
      <w:r w:rsidRPr="00B17E18">
        <w:rPr>
          <w:rFonts w:ascii="Arial" w:hAnsi="Arial" w:cs="Arial"/>
          <w:sz w:val="24"/>
          <w:szCs w:val="24"/>
        </w:rPr>
        <w:t xml:space="preserve">s y Diputados </w:t>
      </w:r>
      <w:r w:rsidR="0016025E" w:rsidRPr="00B17E18">
        <w:rPr>
          <w:rFonts w:ascii="Arial" w:hAnsi="Arial" w:cs="Arial"/>
          <w:sz w:val="24"/>
          <w:szCs w:val="24"/>
        </w:rPr>
        <w:t xml:space="preserve"> de la Sexagésima Séptima Legislatura del H. Congreso del Estado, </w:t>
      </w:r>
      <w:r w:rsidR="00A376AB" w:rsidRPr="00B17E18">
        <w:rPr>
          <w:rFonts w:ascii="Arial" w:hAnsi="Arial" w:cs="Arial"/>
          <w:sz w:val="24"/>
          <w:szCs w:val="24"/>
        </w:rPr>
        <w:t>integrante</w:t>
      </w:r>
      <w:r w:rsidRPr="00B17E18">
        <w:rPr>
          <w:rFonts w:ascii="Arial" w:hAnsi="Arial" w:cs="Arial"/>
          <w:sz w:val="24"/>
          <w:szCs w:val="24"/>
        </w:rPr>
        <w:t>s</w:t>
      </w:r>
      <w:r w:rsidR="00A376AB" w:rsidRPr="00B17E18">
        <w:rPr>
          <w:rFonts w:ascii="Arial" w:hAnsi="Arial" w:cs="Arial"/>
          <w:sz w:val="24"/>
          <w:szCs w:val="24"/>
        </w:rPr>
        <w:t xml:space="preserve"> del Grupo Parlamentario del Partido Acción Nacional, </w:t>
      </w:r>
      <w:r w:rsidR="0016025E" w:rsidRPr="00B17E18">
        <w:rPr>
          <w:rFonts w:ascii="Arial" w:hAnsi="Arial" w:cs="Arial"/>
          <w:sz w:val="24"/>
          <w:szCs w:val="24"/>
        </w:rPr>
        <w:t xml:space="preserve">con fundamento en lo dispuesto en </w:t>
      </w:r>
      <w:r w:rsidR="006A6FB1">
        <w:rPr>
          <w:rFonts w:ascii="Arial" w:hAnsi="Arial" w:cs="Arial"/>
          <w:sz w:val="24"/>
          <w:szCs w:val="24"/>
        </w:rPr>
        <w:t>el artículo  169</w:t>
      </w:r>
      <w:r w:rsidR="0016025E" w:rsidRPr="00B17E18">
        <w:rPr>
          <w:rFonts w:ascii="Arial" w:hAnsi="Arial" w:cs="Arial"/>
          <w:sz w:val="24"/>
          <w:szCs w:val="24"/>
        </w:rPr>
        <w:t xml:space="preserve"> de la Ley Orgánica del Poder Legislativo del Estado de Chihuahua; acud</w:t>
      </w:r>
      <w:r w:rsidR="00B17E18">
        <w:rPr>
          <w:rFonts w:ascii="Arial" w:hAnsi="Arial" w:cs="Arial"/>
          <w:sz w:val="24"/>
          <w:szCs w:val="24"/>
        </w:rPr>
        <w:t>imos</w:t>
      </w:r>
      <w:r w:rsidR="0016025E" w:rsidRPr="00B17E18">
        <w:rPr>
          <w:rFonts w:ascii="Arial" w:hAnsi="Arial" w:cs="Arial"/>
          <w:sz w:val="24"/>
          <w:szCs w:val="24"/>
        </w:rPr>
        <w:t xml:space="preserve"> ante esta H. Representación Popular a presentar</w:t>
      </w:r>
      <w:bookmarkStart w:id="0" w:name="_Hlk61444073"/>
      <w:r w:rsidR="0016025E" w:rsidRPr="00B17E1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92880243"/>
      <w:bookmarkEnd w:id="0"/>
      <w:r w:rsidR="00531D16" w:rsidRPr="00B17E18">
        <w:rPr>
          <w:rFonts w:ascii="Arial" w:hAnsi="Arial" w:cs="Arial"/>
          <w:b/>
          <w:bCs/>
          <w:sz w:val="24"/>
          <w:szCs w:val="24"/>
        </w:rPr>
        <w:t xml:space="preserve">iniciativa con carácter de punto de Acuerdo </w:t>
      </w:r>
      <w:r w:rsidR="007B229D" w:rsidRPr="00B17E18">
        <w:rPr>
          <w:rFonts w:ascii="Arial" w:hAnsi="Arial" w:cs="Arial"/>
          <w:b/>
          <w:bCs/>
          <w:sz w:val="24"/>
          <w:szCs w:val="24"/>
        </w:rPr>
        <w:t xml:space="preserve">de urgente resolución </w:t>
      </w:r>
      <w:r w:rsidR="00531D16" w:rsidRPr="00B17E18">
        <w:rPr>
          <w:rFonts w:ascii="Arial" w:hAnsi="Arial" w:cs="Arial"/>
          <w:b/>
          <w:bCs/>
          <w:sz w:val="24"/>
          <w:szCs w:val="24"/>
        </w:rPr>
        <w:t xml:space="preserve">a fin de exhortar </w:t>
      </w:r>
      <w:r w:rsidR="007B229D" w:rsidRPr="00B17E18">
        <w:rPr>
          <w:rFonts w:ascii="Arial" w:hAnsi="Arial" w:cs="Arial"/>
          <w:b/>
          <w:bCs/>
          <w:sz w:val="24"/>
          <w:szCs w:val="24"/>
        </w:rPr>
        <w:t>a la Secretaría de Infraestructura, Comunicaciones y Transportes</w:t>
      </w:r>
      <w:r w:rsidR="00B17E18">
        <w:rPr>
          <w:rFonts w:ascii="Arial" w:hAnsi="Arial" w:cs="Arial"/>
          <w:b/>
          <w:bCs/>
          <w:sz w:val="24"/>
          <w:szCs w:val="24"/>
        </w:rPr>
        <w:t xml:space="preserve"> del Gobierno Federal, para que destine</w:t>
      </w:r>
      <w:r w:rsidR="007B229D" w:rsidRPr="00B17E18">
        <w:rPr>
          <w:rFonts w:ascii="Arial" w:hAnsi="Arial" w:cs="Arial"/>
          <w:b/>
          <w:bCs/>
          <w:sz w:val="24"/>
          <w:szCs w:val="24"/>
        </w:rPr>
        <w:t xml:space="preserve"> recursos</w:t>
      </w:r>
      <w:r w:rsidR="00B17E18">
        <w:rPr>
          <w:rFonts w:ascii="Arial" w:hAnsi="Arial" w:cs="Arial"/>
          <w:b/>
          <w:bCs/>
          <w:sz w:val="24"/>
          <w:szCs w:val="24"/>
        </w:rPr>
        <w:t>,</w:t>
      </w:r>
      <w:r w:rsidR="007B229D" w:rsidRPr="00B17E18">
        <w:rPr>
          <w:rFonts w:ascii="Arial" w:hAnsi="Arial" w:cs="Arial"/>
          <w:b/>
          <w:bCs/>
          <w:sz w:val="24"/>
          <w:szCs w:val="24"/>
        </w:rPr>
        <w:t xml:space="preserve"> y se inicien a la br</w:t>
      </w:r>
      <w:bookmarkStart w:id="2" w:name="_GoBack"/>
      <w:bookmarkEnd w:id="2"/>
      <w:r w:rsidR="007B229D" w:rsidRPr="00B17E18">
        <w:rPr>
          <w:rFonts w:ascii="Arial" w:hAnsi="Arial" w:cs="Arial"/>
          <w:b/>
          <w:bCs/>
          <w:sz w:val="24"/>
          <w:szCs w:val="24"/>
        </w:rPr>
        <w:t>evedad los trabajos de reparación del socavón existente en el kilómetro 1 de la carret</w:t>
      </w:r>
      <w:r w:rsidR="000A18FA" w:rsidRPr="00B17E18">
        <w:rPr>
          <w:rFonts w:ascii="Arial" w:hAnsi="Arial" w:cs="Arial"/>
          <w:b/>
          <w:bCs/>
          <w:sz w:val="24"/>
          <w:szCs w:val="24"/>
        </w:rPr>
        <w:t xml:space="preserve">era de Bocoyna hacia Sisoguichi, </w:t>
      </w:r>
      <w:r w:rsidR="007B229D" w:rsidRPr="00B17E18">
        <w:rPr>
          <w:rFonts w:ascii="Arial" w:hAnsi="Arial" w:cs="Arial"/>
          <w:b/>
          <w:bCs/>
          <w:sz w:val="24"/>
          <w:szCs w:val="24"/>
        </w:rPr>
        <w:t xml:space="preserve"> entre San Juanito y Creel.</w:t>
      </w:r>
      <w:r w:rsidR="00EC627C" w:rsidRPr="00B17E18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16025E" w:rsidRPr="00B17E18">
        <w:rPr>
          <w:rFonts w:ascii="Arial" w:hAnsi="Arial" w:cs="Arial"/>
          <w:sz w:val="24"/>
          <w:szCs w:val="24"/>
        </w:rPr>
        <w:t>Lo anterior al tenor de la siguiente:</w:t>
      </w:r>
    </w:p>
    <w:p w:rsidR="0016025E" w:rsidRPr="00B17E18" w:rsidRDefault="0016025E" w:rsidP="00EE7FC7">
      <w:pPr>
        <w:spacing w:before="240" w:after="0" w:line="33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7E18">
        <w:rPr>
          <w:rFonts w:ascii="Arial" w:hAnsi="Arial" w:cs="Arial"/>
          <w:b/>
          <w:bCs/>
          <w:sz w:val="24"/>
          <w:szCs w:val="24"/>
        </w:rPr>
        <w:t>EXPOSICIÓN DE MOTIVOS.</w:t>
      </w:r>
    </w:p>
    <w:p w:rsidR="00EF049C" w:rsidRPr="00B17E18" w:rsidRDefault="000A18FA" w:rsidP="00EE7FC7">
      <w:pPr>
        <w:spacing w:before="240" w:after="0" w:line="336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B17E18">
        <w:rPr>
          <w:rFonts w:ascii="Arial" w:eastAsia="FangSong" w:hAnsi="Arial" w:cs="Arial"/>
          <w:bCs/>
          <w:sz w:val="24"/>
          <w:szCs w:val="24"/>
        </w:rPr>
        <w:t>Uno de nuestros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compromisos más importantes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como legisladores, 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es el </w:t>
      </w:r>
      <w:r w:rsidR="0067769A">
        <w:rPr>
          <w:rFonts w:ascii="Arial" w:eastAsia="FangSong" w:hAnsi="Arial" w:cs="Arial"/>
          <w:bCs/>
          <w:sz w:val="24"/>
          <w:szCs w:val="24"/>
        </w:rPr>
        <w:t xml:space="preserve">de 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>velar por los i</w:t>
      </w:r>
      <w:r w:rsidRPr="00B17E18">
        <w:rPr>
          <w:rFonts w:ascii="Arial" w:eastAsia="FangSong" w:hAnsi="Arial" w:cs="Arial"/>
          <w:bCs/>
          <w:sz w:val="24"/>
          <w:szCs w:val="24"/>
        </w:rPr>
        <w:t>ntereses de los ciudadanos de los d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>istrito</w:t>
      </w:r>
      <w:r w:rsidRPr="00B17E18">
        <w:rPr>
          <w:rFonts w:ascii="Arial" w:eastAsia="FangSong" w:hAnsi="Arial" w:cs="Arial"/>
          <w:bCs/>
          <w:sz w:val="24"/>
          <w:szCs w:val="24"/>
        </w:rPr>
        <w:t>s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que repres</w:t>
      </w:r>
      <w:r w:rsidRPr="00B17E18">
        <w:rPr>
          <w:rFonts w:ascii="Arial" w:eastAsia="FangSong" w:hAnsi="Arial" w:cs="Arial"/>
          <w:bCs/>
          <w:sz w:val="24"/>
          <w:szCs w:val="24"/>
        </w:rPr>
        <w:t>entamos, resultando de gran relevancia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hacer 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>recorridos por todo el territorio de los municipios que lo</w:t>
      </w:r>
      <w:r w:rsidRPr="00B17E18">
        <w:rPr>
          <w:rFonts w:ascii="Arial" w:eastAsia="FangSong" w:hAnsi="Arial" w:cs="Arial"/>
          <w:bCs/>
          <w:sz w:val="24"/>
          <w:szCs w:val="24"/>
        </w:rPr>
        <w:t>s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conforman</w:t>
      </w:r>
      <w:r w:rsidRPr="00B17E18">
        <w:rPr>
          <w:rFonts w:ascii="Arial" w:eastAsia="FangSong" w:hAnsi="Arial" w:cs="Arial"/>
          <w:bCs/>
          <w:sz w:val="24"/>
          <w:szCs w:val="24"/>
        </w:rPr>
        <w:t>,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a fin de poder apreciar directamente las necesidades existentes. </w:t>
      </w:r>
    </w:p>
    <w:p w:rsidR="009E54F7" w:rsidRPr="00B17E18" w:rsidRDefault="000A18FA" w:rsidP="00EE7FC7">
      <w:pPr>
        <w:spacing w:before="240" w:after="0" w:line="336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B17E18">
        <w:rPr>
          <w:rFonts w:ascii="Arial" w:eastAsia="FangSong" w:hAnsi="Arial" w:cs="Arial"/>
          <w:bCs/>
          <w:sz w:val="24"/>
          <w:szCs w:val="24"/>
        </w:rPr>
        <w:t xml:space="preserve">En el caso específico de la suscrita, </w:t>
      </w:r>
      <w:r w:rsidR="0067769A">
        <w:rPr>
          <w:rFonts w:ascii="Arial" w:eastAsia="FangSong" w:hAnsi="Arial" w:cs="Arial"/>
          <w:bCs/>
          <w:sz w:val="24"/>
          <w:szCs w:val="24"/>
        </w:rPr>
        <w:t>me refiero al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 Distrito 13,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mismo que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está conformado por 13 municipios enclavados en la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>región serrana;  y hoy, con motivo de esta iniciativa quiero destacar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 el municipio de 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Bocoyna,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el cual 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>se aloja en la parte más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 alta de la Sierra Tarahumara de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Chihuahua. Aquí se encuentran cuatro núcleos de población importantes, todos rurales: Bocoyna (cabecera municipal),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>San Juanito, Sisoguichi y Creel;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los dos últimos son reconocidos por sus atractivos turísticos que son íconos de las Barrancas del Cobre.</w:t>
      </w:r>
    </w:p>
    <w:p w:rsidR="00287C17" w:rsidRPr="00B17E18" w:rsidRDefault="00287C17" w:rsidP="00EE7FC7">
      <w:pPr>
        <w:spacing w:before="240" w:after="0" w:line="336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B17E18">
        <w:rPr>
          <w:rFonts w:ascii="Arial" w:eastAsia="FangSong" w:hAnsi="Arial" w:cs="Arial"/>
          <w:bCs/>
          <w:sz w:val="24"/>
          <w:szCs w:val="24"/>
        </w:rPr>
        <w:t>Hablar de Sisoguichi, es hacer mención de un pilar durante la colonización, ya que su fundación data de 1676, año en que los jesui</w:t>
      </w:r>
      <w:r w:rsidR="0067769A">
        <w:rPr>
          <w:rFonts w:ascii="Arial" w:eastAsia="FangSong" w:hAnsi="Arial" w:cs="Arial"/>
          <w:bCs/>
          <w:sz w:val="24"/>
          <w:szCs w:val="24"/>
        </w:rPr>
        <w:t xml:space="preserve">tas establecieron sus misiones, contando actualmente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con una población de 911 personas. </w:t>
      </w:r>
      <w:r w:rsidR="0067769A">
        <w:rPr>
          <w:rFonts w:ascii="Arial" w:eastAsia="FangSong" w:hAnsi="Arial" w:cs="Arial"/>
          <w:bCs/>
          <w:sz w:val="24"/>
          <w:szCs w:val="24"/>
        </w:rPr>
        <w:t>Dicha población s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e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lastRenderedPageBreak/>
        <w:t>encuentra</w:t>
      </w:r>
      <w:r w:rsidR="009E54F7" w:rsidRPr="00B17E18">
        <w:rPr>
          <w:rFonts w:ascii="Arial" w:eastAsia="FangSong" w:hAnsi="Arial" w:cs="Arial"/>
          <w:bCs/>
          <w:sz w:val="24"/>
          <w:szCs w:val="24"/>
        </w:rPr>
        <w:t xml:space="preserve"> </w:t>
      </w:r>
      <w:r w:rsidRPr="00B17E18">
        <w:rPr>
          <w:rFonts w:ascii="Arial" w:eastAsia="FangSong" w:hAnsi="Arial" w:cs="Arial"/>
          <w:bCs/>
          <w:sz w:val="24"/>
          <w:szCs w:val="24"/>
        </w:rPr>
        <w:t>a unos diez kiló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>metros de su cabecera municipal</w:t>
      </w:r>
      <w:r w:rsidRPr="00B17E18">
        <w:rPr>
          <w:rFonts w:ascii="Arial" w:eastAsia="FangSong" w:hAnsi="Arial" w:cs="Arial"/>
          <w:bCs/>
          <w:sz w:val="24"/>
          <w:szCs w:val="24"/>
        </w:rPr>
        <w:t>, con la cual se comunica a través de una carretera alimentadora o carretera rural, que se enl</w:t>
      </w:r>
      <w:r w:rsidR="000E46D7" w:rsidRPr="00B17E18">
        <w:rPr>
          <w:rFonts w:ascii="Arial" w:eastAsia="FangSong" w:hAnsi="Arial" w:cs="Arial"/>
          <w:bCs/>
          <w:sz w:val="24"/>
          <w:szCs w:val="24"/>
        </w:rPr>
        <w:t xml:space="preserve">aza 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>con la carretera federal 16.</w:t>
      </w:r>
    </w:p>
    <w:p w:rsidR="000E46D7" w:rsidRPr="00B17E18" w:rsidRDefault="000E46D7" w:rsidP="00EE7FC7">
      <w:pPr>
        <w:spacing w:before="240" w:after="0" w:line="336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B17E18">
        <w:rPr>
          <w:rFonts w:ascii="Arial" w:eastAsia="FangSong" w:hAnsi="Arial" w:cs="Arial"/>
          <w:bCs/>
          <w:sz w:val="24"/>
          <w:szCs w:val="24"/>
        </w:rPr>
        <w:t>Desde 1950 hasta 1993</w:t>
      </w:r>
      <w:r w:rsidR="00A1096D">
        <w:rPr>
          <w:rFonts w:ascii="Arial" w:eastAsia="FangSong" w:hAnsi="Arial" w:cs="Arial"/>
          <w:bCs/>
          <w:sz w:val="24"/>
          <w:szCs w:val="24"/>
        </w:rPr>
        <w:t>, Sisiguichi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fue considerada la s</w:t>
      </w:r>
      <w:r w:rsidR="00A1096D">
        <w:rPr>
          <w:rFonts w:ascii="Arial" w:eastAsia="FangSong" w:hAnsi="Arial" w:cs="Arial"/>
          <w:bCs/>
          <w:sz w:val="24"/>
          <w:szCs w:val="24"/>
        </w:rPr>
        <w:t>ede de la orden de los J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esuitas, y aún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cuando la orden ya no tenga </w:t>
      </w:r>
      <w:r w:rsidR="0067769A">
        <w:rPr>
          <w:rFonts w:ascii="Arial" w:eastAsia="FangSong" w:hAnsi="Arial" w:cs="Arial"/>
          <w:bCs/>
          <w:sz w:val="24"/>
          <w:szCs w:val="24"/>
        </w:rPr>
        <w:t xml:space="preserve">a </w:t>
      </w:r>
      <w:r w:rsidRPr="00B17E18">
        <w:rPr>
          <w:rFonts w:ascii="Arial" w:eastAsia="FangSong" w:hAnsi="Arial" w:cs="Arial"/>
          <w:bCs/>
          <w:sz w:val="24"/>
          <w:szCs w:val="24"/>
        </w:rPr>
        <w:t>su cargo la administración de la diócesis, sigue sien</w:t>
      </w:r>
      <w:r w:rsidR="0067769A">
        <w:rPr>
          <w:rFonts w:ascii="Arial" w:eastAsia="FangSong" w:hAnsi="Arial" w:cs="Arial"/>
          <w:bCs/>
          <w:sz w:val="24"/>
          <w:szCs w:val="24"/>
        </w:rPr>
        <w:t>do la principal sede en la zona. A</w:t>
      </w:r>
      <w:r w:rsidRPr="00B17E18">
        <w:rPr>
          <w:rFonts w:ascii="Arial" w:eastAsia="FangSong" w:hAnsi="Arial" w:cs="Arial"/>
          <w:bCs/>
          <w:sz w:val="24"/>
          <w:szCs w:val="24"/>
        </w:rPr>
        <w:t>nte ello</w:t>
      </w:r>
      <w:r w:rsidR="0067769A">
        <w:rPr>
          <w:rFonts w:ascii="Arial" w:eastAsia="FangSong" w:hAnsi="Arial" w:cs="Arial"/>
          <w:bCs/>
          <w:sz w:val="24"/>
          <w:szCs w:val="24"/>
        </w:rPr>
        <w:t>,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la población ha diversificado las actividades económi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>cas, de las cuales l</w:t>
      </w:r>
      <w:r w:rsidRPr="00B17E18">
        <w:rPr>
          <w:rFonts w:ascii="Arial" w:eastAsia="FangSong" w:hAnsi="Arial" w:cs="Arial"/>
          <w:bCs/>
          <w:sz w:val="24"/>
          <w:szCs w:val="24"/>
        </w:rPr>
        <w:t>a primera es el turismo</w:t>
      </w:r>
      <w:r w:rsidR="000002F3" w:rsidRPr="00B17E18">
        <w:rPr>
          <w:rFonts w:ascii="Arial" w:eastAsia="FangSong" w:hAnsi="Arial" w:cs="Arial"/>
          <w:bCs/>
          <w:sz w:val="24"/>
          <w:szCs w:val="24"/>
        </w:rPr>
        <w:t xml:space="preserve">, misma 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que se encuentra en vías de desarrollo aprovechando la cercanía de centros turísticos como Creel, el Lago de Arareco, la Cascada de Basaseachi y las Barrancas del Cobre: además, entre sus principales atractivos están las artesan</w:t>
      </w:r>
      <w:r w:rsidR="0067769A">
        <w:rPr>
          <w:rFonts w:ascii="Arial" w:eastAsia="FangSong" w:hAnsi="Arial" w:cs="Arial"/>
          <w:bCs/>
          <w:sz w:val="24"/>
          <w:szCs w:val="24"/>
        </w:rPr>
        <w:t>í</w:t>
      </w:r>
      <w:r w:rsidRPr="00B17E18">
        <w:rPr>
          <w:rFonts w:ascii="Arial" w:eastAsia="FangSong" w:hAnsi="Arial" w:cs="Arial"/>
          <w:bCs/>
          <w:sz w:val="24"/>
          <w:szCs w:val="24"/>
        </w:rPr>
        <w:t>as tarahumaras y las celebraciones religiosas típicas</w:t>
      </w:r>
      <w:r w:rsidR="0067769A">
        <w:rPr>
          <w:rFonts w:ascii="Arial" w:eastAsia="FangSong" w:hAnsi="Arial" w:cs="Arial"/>
          <w:bCs/>
          <w:sz w:val="24"/>
          <w:szCs w:val="24"/>
        </w:rPr>
        <w:t>,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como la de Semana Santa.</w:t>
      </w:r>
    </w:p>
    <w:p w:rsidR="009E54F7" w:rsidRPr="00B17E18" w:rsidRDefault="009E54F7" w:rsidP="00EE7FC7">
      <w:pPr>
        <w:shd w:val="clear" w:color="auto" w:fill="FFFFFF"/>
        <w:spacing w:before="240" w:after="0" w:line="33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17E18">
        <w:rPr>
          <w:rFonts w:ascii="Arial" w:eastAsia="Times New Roman" w:hAnsi="Arial" w:cs="Arial"/>
          <w:sz w:val="24"/>
          <w:szCs w:val="24"/>
          <w:lang w:eastAsia="es-MX"/>
        </w:rPr>
        <w:t>Sisoguichi es un pueblo donde las tradiciones y las costumbres de los tarahumaras aún se pueden apreciar en todo su esplendor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;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por ello</w:t>
      </w:r>
      <w:r w:rsidR="00A1096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en la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época correspondiente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se reciben visitantes que acuden a presenciar la danza de matachines que se acompaña de otros rituales como el tónari, el y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úmare, con pascoles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fariseos, que sin duda constituyen parte de la riq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ueza cultural de nuestro Estado, </w:t>
      </w:r>
      <w:r w:rsidR="00A1096D">
        <w:rPr>
          <w:rFonts w:ascii="Arial" w:eastAsia="Times New Roman" w:hAnsi="Arial" w:cs="Arial"/>
          <w:sz w:val="24"/>
          <w:szCs w:val="24"/>
          <w:lang w:eastAsia="es-MX"/>
        </w:rPr>
        <w:t>razón por la cual,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los ejidatarios de esa localidad han iniciado de manera más formal la promoción del turismo.</w:t>
      </w:r>
    </w:p>
    <w:p w:rsidR="004A7C5B" w:rsidRPr="00B17E18" w:rsidRDefault="00EE7FC7" w:rsidP="00EE7FC7">
      <w:pPr>
        <w:shd w:val="clear" w:color="auto" w:fill="FFFFFF"/>
        <w:spacing w:before="240" w:after="0" w:line="33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17E18">
        <w:rPr>
          <w:rFonts w:ascii="Arial" w:eastAsia="Times New Roman" w:hAnsi="Arial" w:cs="Arial"/>
          <w:sz w:val="24"/>
          <w:szCs w:val="24"/>
          <w:lang w:eastAsia="es-MX"/>
        </w:rPr>
        <w:t>Otra de las actividades que ha dado renombre a Sisoguichi aún fuera de México, es la elaboración artesanal de muebles de madera rústica, construidos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con madera de pino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de la región, principalmente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de Norogachi y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San Rafael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y son distribuidos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nacionalmente, así como a poblaciones de Estados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Unidos, como El Paso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Texas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EE7FC7" w:rsidRPr="00B17E18" w:rsidRDefault="004A7C5B" w:rsidP="00EE7FC7">
      <w:pPr>
        <w:shd w:val="clear" w:color="auto" w:fill="FFFFFF"/>
        <w:spacing w:before="240" w:after="0" w:line="33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17E18">
        <w:rPr>
          <w:rFonts w:ascii="Arial" w:eastAsia="Times New Roman" w:hAnsi="Arial" w:cs="Arial"/>
          <w:sz w:val="24"/>
          <w:szCs w:val="24"/>
          <w:lang w:eastAsia="es-MX"/>
        </w:rPr>
        <w:t>En el año 2013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por parte de la entonces llamada Secretaría de Comunicaciones y Transportes de Gobierno Federal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se construyó la carretera rural que comunica a Bocoyna con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 Sisoguichi, logrando con esto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7FC7" w:rsidRPr="00B17E18">
        <w:rPr>
          <w:rFonts w:ascii="Arial" w:eastAsia="Times New Roman" w:hAnsi="Arial" w:cs="Arial"/>
          <w:sz w:val="24"/>
          <w:szCs w:val="24"/>
          <w:lang w:eastAsia="es-MX"/>
        </w:rPr>
        <w:t>mayor afluencia de compradores</w:t>
      </w:r>
      <w:r w:rsidR="0067769A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EE7FC7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con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7FC7" w:rsidRPr="00B17E18">
        <w:rPr>
          <w:rFonts w:ascii="Arial" w:eastAsia="Times New Roman" w:hAnsi="Arial" w:cs="Arial"/>
          <w:sz w:val="24"/>
          <w:szCs w:val="24"/>
          <w:lang w:eastAsia="es-MX"/>
        </w:rPr>
        <w:t>el consecuente incremento de ventas y fuentes de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E7FC7" w:rsidRPr="00B17E18">
        <w:rPr>
          <w:rFonts w:ascii="Arial" w:eastAsia="Times New Roman" w:hAnsi="Arial" w:cs="Arial"/>
          <w:sz w:val="24"/>
          <w:szCs w:val="24"/>
          <w:lang w:eastAsia="es-MX"/>
        </w:rPr>
        <w:t>empleo.</w:t>
      </w:r>
    </w:p>
    <w:p w:rsidR="00EE7FC7" w:rsidRPr="00B17E18" w:rsidRDefault="00EE7FC7" w:rsidP="00EE7FC7">
      <w:pPr>
        <w:shd w:val="clear" w:color="auto" w:fill="FFFFFF"/>
        <w:spacing w:before="240" w:after="0" w:line="33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17E18">
        <w:rPr>
          <w:rFonts w:ascii="Arial" w:eastAsia="Times New Roman" w:hAnsi="Arial" w:cs="Arial"/>
          <w:sz w:val="24"/>
          <w:szCs w:val="24"/>
          <w:lang w:eastAsia="es-MX"/>
        </w:rPr>
        <w:lastRenderedPageBreak/>
        <w:t>Con lo anteriormente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descrito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nos podemos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dar cuenta que en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Sis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guichi existe un enorme</w:t>
      </w:r>
      <w:r w:rsidR="004A7C5B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potencial tur</w:t>
      </w:r>
      <w:r w:rsidR="00A1096D">
        <w:rPr>
          <w:rFonts w:ascii="Arial" w:eastAsia="Times New Roman" w:hAnsi="Arial" w:cs="Arial"/>
          <w:sz w:val="24"/>
          <w:szCs w:val="24"/>
          <w:lang w:eastAsia="es-MX"/>
        </w:rPr>
        <w:t>ístico,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por ello es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de suma importancia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poner medios a su alcance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para que estas actividades se sigan fortaleciendo y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brindando oportunidades no sólo de empleo a sus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pobladores, sino de desarrollo en general para la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B17E18">
        <w:rPr>
          <w:rFonts w:ascii="Arial" w:eastAsia="Times New Roman" w:hAnsi="Arial" w:cs="Arial"/>
          <w:sz w:val="24"/>
          <w:szCs w:val="24"/>
          <w:lang w:eastAsia="es-MX"/>
        </w:rPr>
        <w:t>comunidad</w:t>
      </w:r>
      <w:r w:rsidR="00165598" w:rsidRPr="00B17E1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siendo de vital importancia que la carretera rural o alimentadora, que comunica a este poblado con la cabecera municipal</w:t>
      </w:r>
      <w:r w:rsidR="00A1096D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FB121E" w:rsidRPr="00B17E18">
        <w:rPr>
          <w:rFonts w:ascii="Arial" w:eastAsia="Times New Roman" w:hAnsi="Arial" w:cs="Arial"/>
          <w:sz w:val="24"/>
          <w:szCs w:val="24"/>
          <w:lang w:eastAsia="es-MX"/>
        </w:rPr>
        <w:t xml:space="preserve"> se encuentre en óptimas condiciones. </w:t>
      </w:r>
    </w:p>
    <w:p w:rsidR="00A779F4" w:rsidRPr="00B17E18" w:rsidRDefault="005E040A" w:rsidP="00A779F4">
      <w:pPr>
        <w:spacing w:before="240" w:after="0" w:line="336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>Desde el mes de agosto del 2021, se pu</w:t>
      </w:r>
      <w:r w:rsidR="006A7A51" w:rsidRPr="00B17E18">
        <w:rPr>
          <w:rFonts w:ascii="Arial" w:hAnsi="Arial" w:cs="Arial"/>
          <w:sz w:val="24"/>
          <w:szCs w:val="24"/>
        </w:rPr>
        <w:t>blicó en medios de comunicación</w:t>
      </w:r>
      <w:r w:rsidRPr="00B17E18">
        <w:rPr>
          <w:rFonts w:ascii="Arial" w:hAnsi="Arial" w:cs="Arial"/>
          <w:sz w:val="24"/>
          <w:szCs w:val="24"/>
        </w:rPr>
        <w:t xml:space="preserve"> la existencia de un socavón </w:t>
      </w:r>
      <w:bookmarkStart w:id="3" w:name="_Hlk102362841"/>
      <w:r w:rsidRPr="00B17E18">
        <w:rPr>
          <w:rFonts w:ascii="Arial" w:hAnsi="Arial" w:cs="Arial"/>
          <w:sz w:val="24"/>
          <w:szCs w:val="24"/>
        </w:rPr>
        <w:t>en el kilómetro 1 de la carret</w:t>
      </w:r>
      <w:r w:rsidR="006A7A51" w:rsidRPr="00B17E18">
        <w:rPr>
          <w:rFonts w:ascii="Arial" w:hAnsi="Arial" w:cs="Arial"/>
          <w:sz w:val="24"/>
          <w:szCs w:val="24"/>
        </w:rPr>
        <w:t>era de Bocoyna hacia Sisoguichi,</w:t>
      </w:r>
      <w:r w:rsidR="00A779F4" w:rsidRPr="00B17E18">
        <w:rPr>
          <w:rFonts w:ascii="Arial" w:hAnsi="Arial" w:cs="Arial"/>
          <w:sz w:val="24"/>
          <w:szCs w:val="24"/>
        </w:rPr>
        <w:t xml:space="preserve"> entre San Juanito y Creel; es un socavón de 1.6 metros de fondo; 2 metros de largo en la superficie y </w:t>
      </w:r>
      <w:r w:rsidR="0067769A">
        <w:rPr>
          <w:rFonts w:ascii="Arial" w:hAnsi="Arial" w:cs="Arial"/>
          <w:sz w:val="24"/>
          <w:szCs w:val="24"/>
        </w:rPr>
        <w:t>de 8 metros de largo por abajo</w:t>
      </w:r>
      <w:r w:rsidR="00A779F4" w:rsidRPr="00B17E18">
        <w:rPr>
          <w:rFonts w:ascii="Arial" w:hAnsi="Arial" w:cs="Arial"/>
          <w:sz w:val="24"/>
          <w:szCs w:val="24"/>
        </w:rPr>
        <w:t xml:space="preserve">. Dicho socavón, que ha ido incrementando su tamaño al paso de los meses, representa un riesgo latente para las familias y personas que transitan por este tramo, incluso ya se han suscitado accidentes, los cuales hasta la fecha, afortunadamente  no han tenido consecuencias dramáticas que lamentar.   </w:t>
      </w:r>
    </w:p>
    <w:bookmarkEnd w:id="3"/>
    <w:p w:rsidR="00A779F4" w:rsidRPr="00B17E18" w:rsidRDefault="00A779F4" w:rsidP="00A779F4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>Considerando que no podemos dejar pasar más tiempo, y que debemos acudir en apoyo de la población que representamos</w:t>
      </w:r>
      <w:r w:rsidR="00295EAA">
        <w:rPr>
          <w:rFonts w:ascii="Arial" w:hAnsi="Arial" w:cs="Arial"/>
          <w:sz w:val="24"/>
          <w:szCs w:val="24"/>
        </w:rPr>
        <w:t xml:space="preserve"> en la búsqueda de una</w:t>
      </w:r>
      <w:r w:rsidRPr="00B17E18">
        <w:rPr>
          <w:rFonts w:ascii="Arial" w:hAnsi="Arial" w:cs="Arial"/>
          <w:sz w:val="24"/>
          <w:szCs w:val="24"/>
        </w:rPr>
        <w:t xml:space="preserve"> respuest</w:t>
      </w:r>
      <w:r w:rsidR="0067769A">
        <w:rPr>
          <w:rFonts w:ascii="Arial" w:hAnsi="Arial" w:cs="Arial"/>
          <w:sz w:val="24"/>
          <w:szCs w:val="24"/>
        </w:rPr>
        <w:t>a institucional</w:t>
      </w:r>
      <w:r w:rsidR="00295EAA">
        <w:rPr>
          <w:rFonts w:ascii="Arial" w:hAnsi="Arial" w:cs="Arial"/>
          <w:sz w:val="24"/>
          <w:szCs w:val="24"/>
        </w:rPr>
        <w:t>,</w:t>
      </w:r>
      <w:r w:rsidR="0067769A">
        <w:rPr>
          <w:rFonts w:ascii="Arial" w:hAnsi="Arial" w:cs="Arial"/>
          <w:sz w:val="24"/>
          <w:szCs w:val="24"/>
        </w:rPr>
        <w:t xml:space="preserve"> </w:t>
      </w:r>
      <w:r w:rsidRPr="00B17E18">
        <w:rPr>
          <w:rFonts w:ascii="Arial" w:hAnsi="Arial" w:cs="Arial"/>
          <w:sz w:val="24"/>
          <w:szCs w:val="24"/>
        </w:rPr>
        <w:t>con el propósito</w:t>
      </w:r>
      <w:r w:rsidR="00295EAA">
        <w:rPr>
          <w:rFonts w:ascii="Arial" w:hAnsi="Arial" w:cs="Arial"/>
          <w:sz w:val="24"/>
          <w:szCs w:val="24"/>
        </w:rPr>
        <w:t xml:space="preserve"> de que se realicen de</w:t>
      </w:r>
      <w:r w:rsidRPr="00B17E18">
        <w:rPr>
          <w:rFonts w:ascii="Arial" w:hAnsi="Arial" w:cs="Arial"/>
          <w:sz w:val="24"/>
          <w:szCs w:val="24"/>
        </w:rPr>
        <w:t xml:space="preserve"> </w:t>
      </w:r>
      <w:r w:rsidR="00295EAA" w:rsidRPr="00B17E18">
        <w:rPr>
          <w:rFonts w:ascii="Arial" w:hAnsi="Arial" w:cs="Arial"/>
          <w:sz w:val="24"/>
          <w:szCs w:val="24"/>
        </w:rPr>
        <w:t xml:space="preserve">manera urgente las reparaciones correspondientes </w:t>
      </w:r>
      <w:r w:rsidR="00295EAA">
        <w:rPr>
          <w:rFonts w:ascii="Arial" w:hAnsi="Arial" w:cs="Arial"/>
          <w:sz w:val="24"/>
          <w:szCs w:val="24"/>
        </w:rPr>
        <w:t xml:space="preserve">para </w:t>
      </w:r>
      <w:r w:rsidRPr="00B17E18">
        <w:rPr>
          <w:rFonts w:ascii="Arial" w:hAnsi="Arial" w:cs="Arial"/>
          <w:sz w:val="24"/>
          <w:szCs w:val="24"/>
        </w:rPr>
        <w:t>evitar que ocurra algún acontecimiento lamentable</w:t>
      </w:r>
      <w:r w:rsidR="00295EAA">
        <w:rPr>
          <w:rFonts w:ascii="Arial" w:hAnsi="Arial" w:cs="Arial"/>
          <w:sz w:val="24"/>
          <w:szCs w:val="24"/>
        </w:rPr>
        <w:t xml:space="preserve"> en el caso que nos ocupa,</w:t>
      </w:r>
      <w:r w:rsidR="0012770A" w:rsidRPr="00B17E18">
        <w:rPr>
          <w:rFonts w:ascii="Arial" w:hAnsi="Arial" w:cs="Arial"/>
          <w:sz w:val="24"/>
          <w:szCs w:val="24"/>
        </w:rPr>
        <w:t xml:space="preserve"> es que</w:t>
      </w:r>
      <w:r w:rsidRPr="00B17E18">
        <w:rPr>
          <w:rFonts w:ascii="Arial" w:hAnsi="Arial" w:cs="Arial"/>
          <w:sz w:val="24"/>
          <w:szCs w:val="24"/>
        </w:rPr>
        <w:t xml:space="preserve"> iniciamos </w:t>
      </w:r>
      <w:r w:rsidR="00295EAA">
        <w:rPr>
          <w:rFonts w:ascii="Arial" w:hAnsi="Arial" w:cs="Arial"/>
          <w:sz w:val="24"/>
          <w:szCs w:val="24"/>
        </w:rPr>
        <w:t xml:space="preserve">con la obtención de información;  por </w:t>
      </w:r>
      <w:r w:rsidR="00A1096D">
        <w:rPr>
          <w:rFonts w:ascii="Arial" w:hAnsi="Arial" w:cs="Arial"/>
          <w:sz w:val="24"/>
          <w:szCs w:val="24"/>
        </w:rPr>
        <w:t xml:space="preserve">esa razón </w:t>
      </w:r>
      <w:r w:rsidR="00295EAA">
        <w:rPr>
          <w:rFonts w:ascii="Arial" w:hAnsi="Arial" w:cs="Arial"/>
          <w:sz w:val="24"/>
          <w:szCs w:val="24"/>
        </w:rPr>
        <w:t xml:space="preserve"> nos </w:t>
      </w:r>
      <w:r w:rsidRPr="00B17E18">
        <w:rPr>
          <w:rFonts w:ascii="Arial" w:hAnsi="Arial" w:cs="Arial"/>
          <w:sz w:val="24"/>
          <w:szCs w:val="24"/>
        </w:rPr>
        <w:t>comunicamos   a la Dirección de Caminos de la Secretaría de Comunicaciones y Obras Públicas de Gobierno del Estado, en donde nos informaron que ya han estado haciendo la gestión correspondiente ante la S</w:t>
      </w:r>
      <w:r w:rsidR="0012770A" w:rsidRPr="00B17E18">
        <w:rPr>
          <w:rFonts w:ascii="Arial" w:hAnsi="Arial" w:cs="Arial"/>
          <w:sz w:val="24"/>
          <w:szCs w:val="24"/>
        </w:rPr>
        <w:t>ecretaría de Infraestructura, Comunicaciones y Transportes del gobierno central</w:t>
      </w:r>
      <w:r w:rsidRPr="00B17E18">
        <w:rPr>
          <w:rFonts w:ascii="Arial" w:hAnsi="Arial" w:cs="Arial"/>
          <w:sz w:val="24"/>
          <w:szCs w:val="24"/>
        </w:rPr>
        <w:t xml:space="preserve">, </w:t>
      </w:r>
      <w:r w:rsidR="00295EAA">
        <w:rPr>
          <w:rFonts w:ascii="Arial" w:hAnsi="Arial" w:cs="Arial"/>
          <w:sz w:val="24"/>
          <w:szCs w:val="24"/>
        </w:rPr>
        <w:t xml:space="preserve">la cual </w:t>
      </w:r>
      <w:r w:rsidR="00295EAA" w:rsidRPr="00B17E18">
        <w:rPr>
          <w:rFonts w:ascii="Arial" w:hAnsi="Arial" w:cs="Arial"/>
          <w:sz w:val="24"/>
          <w:szCs w:val="24"/>
        </w:rPr>
        <w:t>les ha informado que dicho tramo  ya se encuentra en licitación</w:t>
      </w:r>
      <w:r w:rsidR="00295EAA">
        <w:rPr>
          <w:rFonts w:ascii="Arial" w:hAnsi="Arial" w:cs="Arial"/>
          <w:sz w:val="24"/>
          <w:szCs w:val="24"/>
        </w:rPr>
        <w:t xml:space="preserve">, </w:t>
      </w:r>
      <w:r w:rsidRPr="00B17E18">
        <w:rPr>
          <w:rFonts w:ascii="Arial" w:hAnsi="Arial" w:cs="Arial"/>
          <w:sz w:val="24"/>
          <w:szCs w:val="24"/>
        </w:rPr>
        <w:t xml:space="preserve">ya que </w:t>
      </w:r>
      <w:r w:rsidR="0012770A" w:rsidRPr="00B17E18">
        <w:rPr>
          <w:rFonts w:ascii="Arial" w:hAnsi="Arial" w:cs="Arial"/>
          <w:sz w:val="24"/>
          <w:szCs w:val="24"/>
        </w:rPr>
        <w:t>el asunto resul</w:t>
      </w:r>
      <w:r w:rsidR="00295EAA">
        <w:rPr>
          <w:rFonts w:ascii="Arial" w:hAnsi="Arial" w:cs="Arial"/>
          <w:sz w:val="24"/>
          <w:szCs w:val="24"/>
        </w:rPr>
        <w:t>ta de competencia  federal.</w:t>
      </w:r>
    </w:p>
    <w:p w:rsidR="002E1964" w:rsidRPr="00B17E18" w:rsidRDefault="0012770A" w:rsidP="00D152CA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>Buscando corroborar tal información, nos introdujimos al</w:t>
      </w:r>
      <w:r w:rsidR="00570805" w:rsidRPr="00B17E18">
        <w:rPr>
          <w:rFonts w:ascii="Arial" w:hAnsi="Arial" w:cs="Arial"/>
          <w:sz w:val="24"/>
          <w:szCs w:val="24"/>
        </w:rPr>
        <w:t xml:space="preserve"> portal web de la Secretaría de Infraestructura, Comunicaciones y Transportes, </w:t>
      </w:r>
      <w:r w:rsidRPr="00B17E18">
        <w:rPr>
          <w:rFonts w:ascii="Arial" w:hAnsi="Arial" w:cs="Arial"/>
          <w:sz w:val="24"/>
          <w:szCs w:val="24"/>
        </w:rPr>
        <w:t xml:space="preserve">en donde </w:t>
      </w:r>
      <w:r w:rsidR="00570805" w:rsidRPr="00B17E18">
        <w:rPr>
          <w:rFonts w:ascii="Arial" w:hAnsi="Arial" w:cs="Arial"/>
          <w:sz w:val="24"/>
          <w:szCs w:val="24"/>
        </w:rPr>
        <w:t>se publican las convocat</w:t>
      </w:r>
      <w:r w:rsidRPr="00B17E18">
        <w:rPr>
          <w:rFonts w:ascii="Arial" w:hAnsi="Arial" w:cs="Arial"/>
          <w:sz w:val="24"/>
          <w:szCs w:val="24"/>
        </w:rPr>
        <w:t>orias y licitaciones existentes</w:t>
      </w:r>
      <w:r w:rsidR="002E1964" w:rsidRPr="00B17E18">
        <w:rPr>
          <w:rFonts w:ascii="Arial" w:hAnsi="Arial" w:cs="Arial"/>
          <w:sz w:val="24"/>
          <w:szCs w:val="24"/>
        </w:rPr>
        <w:t xml:space="preserve"> </w:t>
      </w:r>
      <w:r w:rsidR="00570805" w:rsidRPr="00B17E18">
        <w:rPr>
          <w:rFonts w:ascii="Arial" w:hAnsi="Arial" w:cs="Arial"/>
          <w:sz w:val="24"/>
          <w:szCs w:val="24"/>
        </w:rPr>
        <w:t>busca</w:t>
      </w:r>
      <w:r w:rsidRPr="00B17E18">
        <w:rPr>
          <w:rFonts w:ascii="Arial" w:hAnsi="Arial" w:cs="Arial"/>
          <w:sz w:val="24"/>
          <w:szCs w:val="24"/>
        </w:rPr>
        <w:t xml:space="preserve">ndo, para el propósito que nos ocupa, </w:t>
      </w:r>
      <w:r w:rsidR="00570805" w:rsidRPr="00B17E18">
        <w:rPr>
          <w:rFonts w:ascii="Arial" w:hAnsi="Arial" w:cs="Arial"/>
          <w:sz w:val="24"/>
          <w:szCs w:val="24"/>
        </w:rPr>
        <w:t xml:space="preserve"> la existencia de alguna licitación</w:t>
      </w:r>
      <w:r w:rsidRPr="00B17E18">
        <w:rPr>
          <w:rFonts w:ascii="Arial" w:hAnsi="Arial" w:cs="Arial"/>
          <w:sz w:val="24"/>
          <w:szCs w:val="24"/>
        </w:rPr>
        <w:t>,</w:t>
      </w:r>
      <w:r w:rsidR="00570805" w:rsidRPr="00B17E18">
        <w:rPr>
          <w:rFonts w:ascii="Arial" w:hAnsi="Arial" w:cs="Arial"/>
          <w:sz w:val="24"/>
          <w:szCs w:val="24"/>
        </w:rPr>
        <w:t xml:space="preserve"> tal como le informó la </w:t>
      </w:r>
      <w:r w:rsidR="00A1096D">
        <w:rPr>
          <w:rFonts w:ascii="Arial" w:hAnsi="Arial" w:cs="Arial"/>
          <w:sz w:val="24"/>
          <w:szCs w:val="24"/>
        </w:rPr>
        <w:t>Secretaría Federal a la Estatal</w:t>
      </w:r>
      <w:r w:rsidR="00570805" w:rsidRPr="00B17E18">
        <w:rPr>
          <w:rFonts w:ascii="Arial" w:hAnsi="Arial" w:cs="Arial"/>
          <w:sz w:val="24"/>
          <w:szCs w:val="24"/>
        </w:rPr>
        <w:t xml:space="preserve"> </w:t>
      </w:r>
      <w:r w:rsidR="00570805" w:rsidRPr="00B17E18">
        <w:rPr>
          <w:rFonts w:ascii="Arial" w:hAnsi="Arial" w:cs="Arial"/>
          <w:sz w:val="24"/>
          <w:szCs w:val="24"/>
        </w:rPr>
        <w:lastRenderedPageBreak/>
        <w:t>sobre la reparación de este socavón</w:t>
      </w:r>
      <w:r w:rsidRPr="00B17E18">
        <w:rPr>
          <w:rFonts w:ascii="Arial" w:hAnsi="Arial" w:cs="Arial"/>
          <w:sz w:val="24"/>
          <w:szCs w:val="24"/>
        </w:rPr>
        <w:t xml:space="preserve">; </w:t>
      </w:r>
      <w:r w:rsidR="00295EAA">
        <w:rPr>
          <w:rFonts w:ascii="Arial" w:hAnsi="Arial" w:cs="Arial"/>
          <w:sz w:val="24"/>
          <w:szCs w:val="24"/>
        </w:rPr>
        <w:t xml:space="preserve"> sin embargo,</w:t>
      </w:r>
      <w:r w:rsidR="00570805" w:rsidRPr="00B17E18">
        <w:rPr>
          <w:rFonts w:ascii="Arial" w:hAnsi="Arial" w:cs="Arial"/>
          <w:sz w:val="24"/>
          <w:szCs w:val="24"/>
        </w:rPr>
        <w:t xml:space="preserve"> </w:t>
      </w:r>
      <w:r w:rsidRPr="00B17E18">
        <w:rPr>
          <w:rFonts w:ascii="Arial" w:hAnsi="Arial" w:cs="Arial"/>
          <w:sz w:val="24"/>
          <w:szCs w:val="24"/>
        </w:rPr>
        <w:t>no nos resultó posible encontrar licitación alguna</w:t>
      </w:r>
      <w:r w:rsidR="00295EAA">
        <w:rPr>
          <w:rFonts w:ascii="Arial" w:hAnsi="Arial" w:cs="Arial"/>
          <w:sz w:val="24"/>
          <w:szCs w:val="24"/>
        </w:rPr>
        <w:t>,</w:t>
      </w:r>
      <w:r w:rsidRPr="00B17E18">
        <w:rPr>
          <w:rFonts w:ascii="Arial" w:hAnsi="Arial" w:cs="Arial"/>
          <w:sz w:val="24"/>
          <w:szCs w:val="24"/>
        </w:rPr>
        <w:t xml:space="preserve"> l</w:t>
      </w:r>
      <w:r w:rsidR="002E1964" w:rsidRPr="00B17E18">
        <w:rPr>
          <w:rFonts w:ascii="Arial" w:hAnsi="Arial" w:cs="Arial"/>
          <w:sz w:val="24"/>
          <w:szCs w:val="24"/>
        </w:rPr>
        <w:t xml:space="preserve">o cual nos preocupa, ya que este problema viene </w:t>
      </w:r>
      <w:r w:rsidR="00A1096D">
        <w:rPr>
          <w:rFonts w:ascii="Arial" w:hAnsi="Arial" w:cs="Arial"/>
          <w:sz w:val="24"/>
          <w:szCs w:val="24"/>
        </w:rPr>
        <w:t>desde el mes de agosto del 2021</w:t>
      </w:r>
      <w:r w:rsidR="002E1964" w:rsidRPr="00B17E18">
        <w:rPr>
          <w:rFonts w:ascii="Arial" w:hAnsi="Arial" w:cs="Arial"/>
          <w:sz w:val="24"/>
          <w:szCs w:val="24"/>
        </w:rPr>
        <w:t xml:space="preserve"> y además</w:t>
      </w:r>
      <w:r w:rsidR="00A1096D">
        <w:rPr>
          <w:rFonts w:ascii="Arial" w:hAnsi="Arial" w:cs="Arial"/>
          <w:sz w:val="24"/>
          <w:szCs w:val="24"/>
        </w:rPr>
        <w:t>,</w:t>
      </w:r>
      <w:r w:rsidR="002E1964" w:rsidRPr="00B17E18">
        <w:rPr>
          <w:rFonts w:ascii="Arial" w:hAnsi="Arial" w:cs="Arial"/>
          <w:sz w:val="24"/>
          <w:szCs w:val="24"/>
        </w:rPr>
        <w:t xml:space="preserve"> dentro de los Programas y Proyectos de Inversión del Presupuesto de Egresos de la Federación no se contemplaron recursos para esta reparación.</w:t>
      </w:r>
    </w:p>
    <w:p w:rsidR="007017CF" w:rsidRPr="00B17E18" w:rsidRDefault="0012770A" w:rsidP="00D152CA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 xml:space="preserve">Siendo respetuosos de la instancias gubernamentales, y de los procesos que se nos han recomendado seguir antes de hacer público desde esta Tribuna el llamado a las instituciones respecto a la atención de su quehacer para atender las necesidades y la problemática de la ciudadanía, </w:t>
      </w:r>
      <w:r w:rsidR="009F0BE6" w:rsidRPr="00B17E18">
        <w:rPr>
          <w:rFonts w:ascii="Arial" w:hAnsi="Arial" w:cs="Arial"/>
          <w:sz w:val="24"/>
          <w:szCs w:val="24"/>
        </w:rPr>
        <w:t xml:space="preserve">por medio de oficio de fecha 19 de abril del presente año, solicitamos a la Secretaría de Infraestructura, Comunicaciones y Transportes </w:t>
      </w:r>
      <w:r w:rsidR="007017CF" w:rsidRPr="00B17E18">
        <w:rPr>
          <w:rFonts w:ascii="Arial" w:hAnsi="Arial" w:cs="Arial"/>
          <w:sz w:val="24"/>
          <w:szCs w:val="24"/>
        </w:rPr>
        <w:t xml:space="preserve">del gobierno federal </w:t>
      </w:r>
      <w:r w:rsidR="009F0BE6" w:rsidRPr="00B17E18">
        <w:rPr>
          <w:rFonts w:ascii="Arial" w:hAnsi="Arial" w:cs="Arial"/>
          <w:sz w:val="24"/>
          <w:szCs w:val="24"/>
        </w:rPr>
        <w:t>información sobre el estatus que guarda el socavón existente, s</w:t>
      </w:r>
      <w:r w:rsidR="007017CF" w:rsidRPr="00B17E18">
        <w:rPr>
          <w:rFonts w:ascii="Arial" w:hAnsi="Arial" w:cs="Arial"/>
          <w:sz w:val="24"/>
          <w:szCs w:val="24"/>
        </w:rPr>
        <w:t>in haber recibido respuesta a 15</w:t>
      </w:r>
      <w:r w:rsidR="009F0BE6" w:rsidRPr="00B17E18">
        <w:rPr>
          <w:rFonts w:ascii="Arial" w:hAnsi="Arial" w:cs="Arial"/>
          <w:sz w:val="24"/>
          <w:szCs w:val="24"/>
        </w:rPr>
        <w:t xml:space="preserve"> días de que se envió el respectivo oficio. </w:t>
      </w:r>
    </w:p>
    <w:p w:rsidR="00E279D8" w:rsidRPr="00B17E18" w:rsidRDefault="009F0BE6" w:rsidP="00D152CA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 xml:space="preserve">Por </w:t>
      </w:r>
      <w:r w:rsidR="007017CF" w:rsidRPr="00B17E18">
        <w:rPr>
          <w:rFonts w:ascii="Arial" w:hAnsi="Arial" w:cs="Arial"/>
          <w:sz w:val="24"/>
          <w:szCs w:val="24"/>
        </w:rPr>
        <w:t>ello, y</w:t>
      </w:r>
      <w:r w:rsidRPr="00B17E18">
        <w:rPr>
          <w:rFonts w:ascii="Arial" w:hAnsi="Arial" w:cs="Arial"/>
          <w:sz w:val="24"/>
          <w:szCs w:val="24"/>
        </w:rPr>
        <w:t xml:space="preserve"> con motivo de</w:t>
      </w:r>
      <w:r w:rsidR="007017CF" w:rsidRPr="00B17E18">
        <w:rPr>
          <w:rFonts w:ascii="Arial" w:hAnsi="Arial" w:cs="Arial"/>
          <w:sz w:val="24"/>
          <w:szCs w:val="24"/>
        </w:rPr>
        <w:t xml:space="preserve"> que </w:t>
      </w:r>
      <w:r w:rsidRPr="00B17E18">
        <w:rPr>
          <w:rFonts w:ascii="Arial" w:hAnsi="Arial" w:cs="Arial"/>
          <w:sz w:val="24"/>
          <w:szCs w:val="24"/>
        </w:rPr>
        <w:t xml:space="preserve"> la</w:t>
      </w:r>
      <w:r w:rsidR="007017CF" w:rsidRPr="00B17E18">
        <w:rPr>
          <w:rFonts w:ascii="Arial" w:hAnsi="Arial" w:cs="Arial"/>
          <w:sz w:val="24"/>
          <w:szCs w:val="24"/>
        </w:rPr>
        <w:t xml:space="preserve"> reparación de dicho tramo carretero se ha tornado ya en una </w:t>
      </w:r>
      <w:r w:rsidRPr="00B17E18">
        <w:rPr>
          <w:rFonts w:ascii="Arial" w:hAnsi="Arial" w:cs="Arial"/>
          <w:sz w:val="24"/>
          <w:szCs w:val="24"/>
        </w:rPr>
        <w:t xml:space="preserve"> </w:t>
      </w:r>
      <w:r w:rsidR="007017CF" w:rsidRPr="00B17E18">
        <w:rPr>
          <w:rFonts w:ascii="Arial" w:hAnsi="Arial" w:cs="Arial"/>
          <w:sz w:val="24"/>
          <w:szCs w:val="24"/>
        </w:rPr>
        <w:t xml:space="preserve">extrema </w:t>
      </w:r>
      <w:r w:rsidRPr="00B17E18">
        <w:rPr>
          <w:rFonts w:ascii="Arial" w:hAnsi="Arial" w:cs="Arial"/>
          <w:sz w:val="24"/>
          <w:szCs w:val="24"/>
        </w:rPr>
        <w:t xml:space="preserve">urgencia, es que el día de </w:t>
      </w:r>
      <w:r w:rsidR="007017CF" w:rsidRPr="00B17E18">
        <w:rPr>
          <w:rFonts w:ascii="Arial" w:hAnsi="Arial" w:cs="Arial"/>
          <w:sz w:val="24"/>
          <w:szCs w:val="24"/>
        </w:rPr>
        <w:t>hoy</w:t>
      </w:r>
      <w:r w:rsidRPr="00B17E18">
        <w:rPr>
          <w:rFonts w:ascii="Arial" w:hAnsi="Arial" w:cs="Arial"/>
          <w:sz w:val="24"/>
          <w:szCs w:val="24"/>
        </w:rPr>
        <w:t xml:space="preserve"> present</w:t>
      </w:r>
      <w:r w:rsidR="007017CF" w:rsidRPr="00B17E18">
        <w:rPr>
          <w:rFonts w:ascii="Arial" w:hAnsi="Arial" w:cs="Arial"/>
          <w:sz w:val="24"/>
          <w:szCs w:val="24"/>
        </w:rPr>
        <w:t xml:space="preserve">amos </w:t>
      </w:r>
      <w:r w:rsidRPr="00B17E18">
        <w:rPr>
          <w:rFonts w:ascii="Arial" w:hAnsi="Arial" w:cs="Arial"/>
          <w:sz w:val="24"/>
          <w:szCs w:val="24"/>
        </w:rPr>
        <w:t>ante e</w:t>
      </w:r>
      <w:r w:rsidR="007017CF" w:rsidRPr="00B17E18">
        <w:rPr>
          <w:rFonts w:ascii="Arial" w:hAnsi="Arial" w:cs="Arial"/>
          <w:sz w:val="24"/>
          <w:szCs w:val="24"/>
        </w:rPr>
        <w:t xml:space="preserve">ste Honorable Cuerpo Colegiado el presente </w:t>
      </w:r>
      <w:r w:rsidRPr="00B17E18">
        <w:rPr>
          <w:rFonts w:ascii="Arial" w:hAnsi="Arial" w:cs="Arial"/>
          <w:sz w:val="24"/>
          <w:szCs w:val="24"/>
        </w:rPr>
        <w:t>exhorto</w:t>
      </w:r>
      <w:r w:rsidR="007017CF" w:rsidRPr="00B17E18">
        <w:rPr>
          <w:rFonts w:ascii="Arial" w:hAnsi="Arial" w:cs="Arial"/>
          <w:sz w:val="24"/>
          <w:szCs w:val="24"/>
        </w:rPr>
        <w:t>,</w:t>
      </w:r>
      <w:r w:rsidRPr="00B17E18">
        <w:rPr>
          <w:rFonts w:ascii="Arial" w:hAnsi="Arial" w:cs="Arial"/>
          <w:sz w:val="24"/>
          <w:szCs w:val="24"/>
        </w:rPr>
        <w:t xml:space="preserve"> a fin de que</w:t>
      </w:r>
      <w:r w:rsidR="00B17E18" w:rsidRPr="00B17E18">
        <w:rPr>
          <w:rFonts w:ascii="Arial" w:hAnsi="Arial" w:cs="Arial"/>
          <w:sz w:val="24"/>
          <w:szCs w:val="24"/>
        </w:rPr>
        <w:t>, para la reparación del socavón antes mencionado,</w:t>
      </w:r>
      <w:r w:rsidRPr="00B17E18">
        <w:rPr>
          <w:rFonts w:ascii="Arial" w:hAnsi="Arial" w:cs="Arial"/>
          <w:sz w:val="24"/>
          <w:szCs w:val="24"/>
        </w:rPr>
        <w:t xml:space="preserve"> se destine presupuesto del Programa </w:t>
      </w:r>
      <w:r w:rsidR="009F13F5" w:rsidRPr="00B17E18">
        <w:rPr>
          <w:rFonts w:ascii="Arial" w:hAnsi="Arial" w:cs="Arial"/>
          <w:sz w:val="24"/>
          <w:szCs w:val="24"/>
        </w:rPr>
        <w:t>de Conservación de Infraestructura de Caminos Rurales y Carreteras Alimentadoras 2022,</w:t>
      </w:r>
      <w:r w:rsidR="00B17E18" w:rsidRPr="00B17E18">
        <w:rPr>
          <w:rFonts w:ascii="Arial" w:hAnsi="Arial" w:cs="Arial"/>
          <w:sz w:val="24"/>
          <w:szCs w:val="24"/>
        </w:rPr>
        <w:t xml:space="preserve"> el cual tiene contemplado 4 mil 153 millones en el Presupuesto de Egresos para el Ejercicio Fiscal 2022. </w:t>
      </w:r>
    </w:p>
    <w:p w:rsidR="001B038F" w:rsidRPr="00B17E18" w:rsidRDefault="005407D9" w:rsidP="005407D9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>Según el ar</w:t>
      </w:r>
      <w:r w:rsidR="007017CF" w:rsidRPr="00B17E18">
        <w:rPr>
          <w:rFonts w:ascii="Arial" w:hAnsi="Arial" w:cs="Arial"/>
          <w:sz w:val="24"/>
          <w:szCs w:val="24"/>
        </w:rPr>
        <w:t>tículo 17 del Reglamento I</w:t>
      </w:r>
      <w:r w:rsidRPr="00B17E18">
        <w:rPr>
          <w:rFonts w:ascii="Arial" w:hAnsi="Arial" w:cs="Arial"/>
          <w:sz w:val="24"/>
          <w:szCs w:val="24"/>
        </w:rPr>
        <w:t xml:space="preserve">nterior de la Secretaría de Infraestructura, Comunicaciones y Transportes, corresponde a la Dirección General de Carreteras, la planeación, coordinación y evaluación de los programas carreteros para la construcción y modernización de la red federal de carreteras, así como para la construcción, modernización, reconstrucción y conservación de los caminos rurales y alimentadores. </w:t>
      </w:r>
    </w:p>
    <w:p w:rsidR="007017CF" w:rsidRPr="00B17E18" w:rsidRDefault="007017CF" w:rsidP="007017CF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 xml:space="preserve">La </w:t>
      </w:r>
      <w:r w:rsidRPr="00070027">
        <w:rPr>
          <w:rFonts w:ascii="Arial" w:hAnsi="Arial" w:cs="Arial"/>
          <w:sz w:val="24"/>
          <w:szCs w:val="24"/>
        </w:rPr>
        <w:t>infraestructura </w:t>
      </w:r>
      <w:r w:rsidRPr="00070027">
        <w:rPr>
          <w:rFonts w:ascii="Arial" w:hAnsi="Arial" w:cs="Arial"/>
          <w:bCs/>
          <w:sz w:val="24"/>
          <w:szCs w:val="24"/>
        </w:rPr>
        <w:t>carretera</w:t>
      </w:r>
      <w:r w:rsidRPr="00B17E18">
        <w:rPr>
          <w:rFonts w:ascii="Arial" w:hAnsi="Arial" w:cs="Arial"/>
          <w:sz w:val="24"/>
          <w:szCs w:val="24"/>
        </w:rPr>
        <w:t> proporciona una base esencial para el funcionamiento de todas las economías</w:t>
      </w:r>
      <w:r w:rsidR="00C537D9">
        <w:rPr>
          <w:rFonts w:ascii="Arial" w:hAnsi="Arial" w:cs="Arial"/>
          <w:sz w:val="24"/>
          <w:szCs w:val="24"/>
        </w:rPr>
        <w:t xml:space="preserve"> nacionales, y genera una</w:t>
      </w:r>
      <w:r w:rsidRPr="00B17E18">
        <w:rPr>
          <w:rFonts w:ascii="Arial" w:hAnsi="Arial" w:cs="Arial"/>
          <w:sz w:val="24"/>
          <w:szCs w:val="24"/>
        </w:rPr>
        <w:t xml:space="preserve"> gama de beneficios económicos y sociales. Conservar adecuadamente la infraestructura vial es imprescindible para preservar y aumentar estos beneficios, pues las carreteras alimentadoras y los caminos rurales se han ampliado para atender las necesidades de comunicación de </w:t>
      </w:r>
      <w:r w:rsidRPr="00B17E18">
        <w:rPr>
          <w:rFonts w:ascii="Arial" w:hAnsi="Arial" w:cs="Arial"/>
          <w:sz w:val="24"/>
          <w:szCs w:val="24"/>
        </w:rPr>
        <w:lastRenderedPageBreak/>
        <w:t xml:space="preserve">las regiones aisladas con los centros urbanos, para promover un desarrollo equilibrado, por ello la importancia de conservar esa infraestructura en </w:t>
      </w:r>
      <w:r w:rsidR="00B17E18" w:rsidRPr="00B17E1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32385</wp:posOffset>
            </wp:positionH>
            <wp:positionV relativeFrom="paragraph">
              <wp:posOffset>991870</wp:posOffset>
            </wp:positionV>
            <wp:extent cx="3252470" cy="1464310"/>
            <wp:effectExtent l="19050" t="0" r="5080" b="0"/>
            <wp:wrapTight wrapText="bothSides">
              <wp:wrapPolygon edited="0">
                <wp:start x="-127" y="0"/>
                <wp:lineTo x="-127" y="21356"/>
                <wp:lineTo x="21634" y="21356"/>
                <wp:lineTo x="21634" y="0"/>
                <wp:lineTo x="-12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avon2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E18" w:rsidRPr="00B17E1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991870</wp:posOffset>
            </wp:positionV>
            <wp:extent cx="2457450" cy="3276600"/>
            <wp:effectExtent l="19050" t="0" r="0" b="0"/>
            <wp:wrapTight wrapText="bothSides">
              <wp:wrapPolygon edited="0">
                <wp:start x="-167" y="0"/>
                <wp:lineTo x="-167" y="21474"/>
                <wp:lineTo x="21600" y="21474"/>
                <wp:lineTo x="21600" y="0"/>
                <wp:lineTo x="-16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avon3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E18">
        <w:rPr>
          <w:rFonts w:ascii="Arial" w:hAnsi="Arial" w:cs="Arial"/>
          <w:sz w:val="24"/>
          <w:szCs w:val="24"/>
        </w:rPr>
        <w:t xml:space="preserve">adecuadas condiciones de operación, así como de incrementar su cobertura. </w:t>
      </w:r>
    </w:p>
    <w:p w:rsidR="00F43F9C" w:rsidRPr="00B17E18" w:rsidRDefault="00B17E18" w:rsidP="00B17E18">
      <w:pPr>
        <w:spacing w:before="240" w:after="0" w:line="312" w:lineRule="auto"/>
        <w:jc w:val="both"/>
        <w:rPr>
          <w:rFonts w:ascii="Arial" w:eastAsia="FangSong" w:hAnsi="Arial" w:cs="Arial"/>
          <w:bCs/>
          <w:sz w:val="24"/>
          <w:szCs w:val="24"/>
        </w:rPr>
      </w:pPr>
      <w:r w:rsidRPr="00B17E18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29845</wp:posOffset>
            </wp:positionH>
            <wp:positionV relativeFrom="paragraph">
              <wp:posOffset>2006600</wp:posOffset>
            </wp:positionV>
            <wp:extent cx="3180080" cy="1718310"/>
            <wp:effectExtent l="19050" t="0" r="1270" b="0"/>
            <wp:wrapTight wrapText="bothSides">
              <wp:wrapPolygon edited="0">
                <wp:start x="-129" y="0"/>
                <wp:lineTo x="-129" y="21313"/>
                <wp:lineTo x="21609" y="21313"/>
                <wp:lineTo x="21609" y="0"/>
                <wp:lineTo x="-12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avon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F9C" w:rsidRPr="00B17E18">
        <w:rPr>
          <w:rFonts w:ascii="Arial" w:eastAsia="FangSong" w:hAnsi="Arial" w:cs="Arial"/>
          <w:bCs/>
          <w:sz w:val="24"/>
          <w:szCs w:val="24"/>
        </w:rPr>
        <w:t xml:space="preserve">En mérito de lo antes expuesto, y con fundamento en lo dispuesto en los artículos señalados en el proemio del presente, </w:t>
      </w:r>
      <w:r w:rsidRPr="00B17E18">
        <w:rPr>
          <w:rFonts w:ascii="Arial" w:hAnsi="Arial" w:cs="Arial"/>
          <w:sz w:val="24"/>
          <w:szCs w:val="24"/>
        </w:rPr>
        <w:t>y en virtud de la urgencia que representa para la seguridad de las personas que transitan esta ruta,</w:t>
      </w:r>
      <w:r w:rsidRPr="00B17E18">
        <w:rPr>
          <w:rFonts w:ascii="Arial" w:eastAsia="FangSong" w:hAnsi="Arial" w:cs="Arial"/>
          <w:bCs/>
          <w:sz w:val="24"/>
          <w:szCs w:val="24"/>
        </w:rPr>
        <w:t xml:space="preserve"> </w:t>
      </w:r>
      <w:r w:rsidR="00F43F9C" w:rsidRPr="00B17E18">
        <w:rPr>
          <w:rFonts w:ascii="Arial" w:eastAsia="FangSong" w:hAnsi="Arial" w:cs="Arial"/>
          <w:bCs/>
          <w:sz w:val="24"/>
          <w:szCs w:val="24"/>
        </w:rPr>
        <w:t xml:space="preserve">someto a consideración </w:t>
      </w:r>
      <w:r w:rsidR="00B41EF0" w:rsidRPr="00B17E18">
        <w:rPr>
          <w:rFonts w:ascii="Arial" w:eastAsia="FangSong" w:hAnsi="Arial" w:cs="Arial"/>
          <w:bCs/>
          <w:sz w:val="24"/>
          <w:szCs w:val="24"/>
        </w:rPr>
        <w:t>de este Honorable Cuerpo Colegiado con carácter de urgente resolución</w:t>
      </w:r>
      <w:r w:rsidR="00F43F9C" w:rsidRPr="00B17E18">
        <w:rPr>
          <w:rFonts w:ascii="Arial" w:eastAsia="FangSong" w:hAnsi="Arial" w:cs="Arial"/>
          <w:bCs/>
          <w:sz w:val="24"/>
          <w:szCs w:val="24"/>
        </w:rPr>
        <w:t>, el siguiente proyecto de:</w:t>
      </w:r>
    </w:p>
    <w:p w:rsidR="004516AC" w:rsidRPr="00B17E18" w:rsidRDefault="00EF5F5A" w:rsidP="00EE7FC7">
      <w:pPr>
        <w:spacing w:before="240" w:after="0" w:line="336" w:lineRule="auto"/>
        <w:jc w:val="center"/>
        <w:rPr>
          <w:rFonts w:ascii="Arial" w:eastAsia="FangSong" w:hAnsi="Arial" w:cs="Arial"/>
          <w:b/>
          <w:bCs/>
          <w:sz w:val="24"/>
          <w:szCs w:val="24"/>
        </w:rPr>
      </w:pPr>
      <w:r w:rsidRPr="00B17E18">
        <w:rPr>
          <w:rFonts w:ascii="Arial" w:eastAsia="FangSong" w:hAnsi="Arial" w:cs="Arial"/>
          <w:b/>
          <w:bCs/>
          <w:sz w:val="24"/>
          <w:szCs w:val="24"/>
        </w:rPr>
        <w:t>ACUERDO.</w:t>
      </w:r>
    </w:p>
    <w:p w:rsidR="00411A96" w:rsidRPr="00B17E18" w:rsidRDefault="007B229D" w:rsidP="00411A96">
      <w:pPr>
        <w:spacing w:before="240" w:after="0" w:line="312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b/>
          <w:sz w:val="24"/>
          <w:szCs w:val="24"/>
        </w:rPr>
        <w:t>ÚNICO</w:t>
      </w:r>
      <w:r w:rsidR="00D86F00" w:rsidRPr="00B17E18">
        <w:rPr>
          <w:rFonts w:ascii="Arial" w:hAnsi="Arial" w:cs="Arial"/>
          <w:b/>
          <w:sz w:val="24"/>
          <w:szCs w:val="24"/>
        </w:rPr>
        <w:t xml:space="preserve">. </w:t>
      </w:r>
      <w:r w:rsidR="00D86F00" w:rsidRPr="00B17E18">
        <w:rPr>
          <w:rFonts w:ascii="Arial" w:hAnsi="Arial" w:cs="Arial"/>
          <w:sz w:val="24"/>
          <w:szCs w:val="24"/>
        </w:rPr>
        <w:t>La Sexagésima Séptima Legislatura del H. Congreso del Estado de Chihuahua, exh</w:t>
      </w:r>
      <w:r w:rsidR="00B17E18" w:rsidRPr="00B17E18">
        <w:rPr>
          <w:rFonts w:ascii="Arial" w:hAnsi="Arial" w:cs="Arial"/>
          <w:sz w:val="24"/>
          <w:szCs w:val="24"/>
        </w:rPr>
        <w:t xml:space="preserve">orta al Poder Ejecutivo Federal, para que, </w:t>
      </w:r>
      <w:r w:rsidR="00411A96" w:rsidRPr="00B17E18">
        <w:rPr>
          <w:rFonts w:ascii="Arial" w:hAnsi="Arial" w:cs="Arial"/>
          <w:sz w:val="24"/>
          <w:szCs w:val="24"/>
        </w:rPr>
        <w:t xml:space="preserve">a través de la Secretaría de Infraestructura, Comunicaciones y Transportes, destine recursos del Programa de Conservación de Infraestructura de Caminos Rurales y Carreteras Alimentadoras 2022, </w:t>
      </w:r>
      <w:r w:rsidRPr="00B17E18">
        <w:rPr>
          <w:rFonts w:ascii="Arial" w:hAnsi="Arial" w:cs="Arial"/>
          <w:sz w:val="24"/>
          <w:szCs w:val="24"/>
        </w:rPr>
        <w:t xml:space="preserve">y que se inicien a la brevedad posible las acciones y trabajos necesarios para </w:t>
      </w:r>
      <w:r w:rsidRPr="00B17E18">
        <w:rPr>
          <w:rFonts w:ascii="Arial" w:hAnsi="Arial" w:cs="Arial"/>
          <w:sz w:val="24"/>
          <w:szCs w:val="24"/>
        </w:rPr>
        <w:lastRenderedPageBreak/>
        <w:t>hacer la reparación del socavón existente en el kilómetro 1 de la carret</w:t>
      </w:r>
      <w:r w:rsidR="00B17E18" w:rsidRPr="00B17E18">
        <w:rPr>
          <w:rFonts w:ascii="Arial" w:hAnsi="Arial" w:cs="Arial"/>
          <w:sz w:val="24"/>
          <w:szCs w:val="24"/>
        </w:rPr>
        <w:t>era de Bocoyna hacia Sisoguichi,</w:t>
      </w:r>
      <w:r w:rsidRPr="00B17E18">
        <w:rPr>
          <w:rFonts w:ascii="Arial" w:hAnsi="Arial" w:cs="Arial"/>
          <w:sz w:val="24"/>
          <w:szCs w:val="24"/>
        </w:rPr>
        <w:t xml:space="preserve"> entre San Juanito y Creel</w:t>
      </w:r>
      <w:r w:rsidR="00B17E18" w:rsidRPr="00B17E18">
        <w:rPr>
          <w:rFonts w:ascii="Arial" w:hAnsi="Arial" w:cs="Arial"/>
          <w:sz w:val="24"/>
          <w:szCs w:val="24"/>
        </w:rPr>
        <w:t>, del Municipio de Bocoyna, Chihuahua</w:t>
      </w:r>
      <w:r w:rsidRPr="00B17E18">
        <w:rPr>
          <w:rFonts w:ascii="Arial" w:hAnsi="Arial" w:cs="Arial"/>
          <w:sz w:val="24"/>
          <w:szCs w:val="24"/>
        </w:rPr>
        <w:t>.</w:t>
      </w:r>
    </w:p>
    <w:p w:rsidR="0085647D" w:rsidRPr="00B17E18" w:rsidRDefault="0085647D" w:rsidP="00EE7FC7">
      <w:pPr>
        <w:spacing w:before="240" w:after="0" w:line="336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b/>
          <w:sz w:val="24"/>
          <w:szCs w:val="24"/>
        </w:rPr>
        <w:t>ECONÓMICO.</w:t>
      </w:r>
      <w:r w:rsidRPr="00B17E18">
        <w:rPr>
          <w:rFonts w:ascii="Arial" w:hAnsi="Arial" w:cs="Arial"/>
          <w:sz w:val="24"/>
          <w:szCs w:val="24"/>
        </w:rPr>
        <w:t xml:space="preserve"> Aprobado que sea, túrnese a la Secretaría para que elabore la Minuta de </w:t>
      </w:r>
      <w:r w:rsidR="00536F66" w:rsidRPr="00B17E18">
        <w:rPr>
          <w:rFonts w:ascii="Arial" w:hAnsi="Arial" w:cs="Arial"/>
          <w:sz w:val="24"/>
          <w:szCs w:val="24"/>
        </w:rPr>
        <w:t>Acuerdo</w:t>
      </w:r>
      <w:r w:rsidRPr="00B17E18">
        <w:rPr>
          <w:rFonts w:ascii="Arial" w:hAnsi="Arial" w:cs="Arial"/>
          <w:sz w:val="24"/>
          <w:szCs w:val="24"/>
        </w:rPr>
        <w:t xml:space="preserve"> correspondiente.</w:t>
      </w:r>
    </w:p>
    <w:p w:rsidR="0085647D" w:rsidRPr="00B17E18" w:rsidRDefault="0085647D" w:rsidP="00EE7FC7">
      <w:pPr>
        <w:spacing w:before="240" w:after="0" w:line="336" w:lineRule="auto"/>
        <w:jc w:val="both"/>
        <w:rPr>
          <w:rFonts w:ascii="Arial" w:hAnsi="Arial" w:cs="Arial"/>
          <w:sz w:val="24"/>
          <w:szCs w:val="24"/>
        </w:rPr>
      </w:pPr>
      <w:r w:rsidRPr="00B17E18">
        <w:rPr>
          <w:rFonts w:ascii="Arial" w:hAnsi="Arial" w:cs="Arial"/>
          <w:sz w:val="24"/>
          <w:szCs w:val="24"/>
        </w:rPr>
        <w:t>Dado en el Recinto Oficial del H. Congreso del Estado de Chihuahua, a los</w:t>
      </w:r>
      <w:r w:rsidR="00B17E18" w:rsidRPr="00B17E18">
        <w:rPr>
          <w:rFonts w:ascii="Arial" w:hAnsi="Arial" w:cs="Arial"/>
          <w:sz w:val="24"/>
          <w:szCs w:val="24"/>
        </w:rPr>
        <w:t xml:space="preserve"> cuatro </w:t>
      </w:r>
      <w:r w:rsidR="00A8689E" w:rsidRPr="00B17E18">
        <w:rPr>
          <w:rFonts w:ascii="Arial" w:hAnsi="Arial" w:cs="Arial"/>
          <w:sz w:val="24"/>
          <w:szCs w:val="24"/>
        </w:rPr>
        <w:t>días</w:t>
      </w:r>
      <w:r w:rsidRPr="00B17E18">
        <w:rPr>
          <w:rFonts w:ascii="Arial" w:hAnsi="Arial" w:cs="Arial"/>
          <w:sz w:val="24"/>
          <w:szCs w:val="24"/>
        </w:rPr>
        <w:t xml:space="preserve"> del mes de </w:t>
      </w:r>
      <w:r w:rsidR="007B229D" w:rsidRPr="00B17E18">
        <w:rPr>
          <w:rFonts w:ascii="Arial" w:hAnsi="Arial" w:cs="Arial"/>
          <w:sz w:val="24"/>
          <w:szCs w:val="24"/>
        </w:rPr>
        <w:t>mayo</w:t>
      </w:r>
      <w:r w:rsidRPr="00B17E18">
        <w:rPr>
          <w:rFonts w:ascii="Arial" w:hAnsi="Arial" w:cs="Arial"/>
          <w:sz w:val="24"/>
          <w:szCs w:val="24"/>
        </w:rPr>
        <w:t xml:space="preserve"> del dos mil veint</w:t>
      </w:r>
      <w:r w:rsidR="000E652E" w:rsidRPr="00B17E18">
        <w:rPr>
          <w:rFonts w:ascii="Arial" w:hAnsi="Arial" w:cs="Arial"/>
          <w:sz w:val="24"/>
          <w:szCs w:val="24"/>
        </w:rPr>
        <w:t>idó</w:t>
      </w:r>
      <w:r w:rsidR="00E35C98" w:rsidRPr="00B17E18">
        <w:rPr>
          <w:rFonts w:ascii="Arial" w:hAnsi="Arial" w:cs="Arial"/>
          <w:sz w:val="24"/>
          <w:szCs w:val="24"/>
        </w:rPr>
        <w:t>s</w:t>
      </w:r>
      <w:r w:rsidRPr="00B17E18">
        <w:rPr>
          <w:rFonts w:ascii="Arial" w:hAnsi="Arial" w:cs="Arial"/>
          <w:sz w:val="24"/>
          <w:szCs w:val="24"/>
        </w:rPr>
        <w:t>.</w:t>
      </w:r>
    </w:p>
    <w:p w:rsidR="00994F48" w:rsidRPr="00B17E18" w:rsidRDefault="00994F48" w:rsidP="00EE7FC7">
      <w:pPr>
        <w:spacing w:before="240" w:after="0" w:line="33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>ATENTAMENTE.</w:t>
      </w:r>
    </w:p>
    <w:p w:rsidR="00994F48" w:rsidRPr="00B17E18" w:rsidRDefault="00994F48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>POR EL GRUPO PARLAMENTARIO DEL PARTIDO ACCIÓN NACIONAL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A210B" w:rsidRPr="00B17E18" w:rsidRDefault="005A210B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>Dip. Rocio Guadalupe Sarmiento Rufino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A210B" w:rsidRPr="00B17E18" w:rsidRDefault="005A210B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A210B" w:rsidRPr="00B17E18" w:rsidRDefault="005A210B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DA38A7" w:rsidRPr="00B17E18" w:rsidRDefault="00994F48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Dip. Mario Humberto Vázquez                      Dip. </w:t>
      </w:r>
      <w:r w:rsidR="00DA38A7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Saúl Mireles Corral </w:t>
      </w: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</w:t>
      </w:r>
      <w:r w:rsidR="00DA38A7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</w:t>
      </w:r>
    </w:p>
    <w:p w:rsidR="00994F48" w:rsidRPr="00B17E18" w:rsidRDefault="00DA38A7" w:rsidP="00D20AE1">
      <w:pPr>
        <w:spacing w:after="0" w:line="336" w:lineRule="auto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</w:t>
      </w:r>
      <w:r w:rsidR="00994F48" w:rsidRPr="00B17E18">
        <w:rPr>
          <w:rFonts w:ascii="Arial" w:eastAsia="DengXian Light" w:hAnsi="Arial" w:cs="Arial"/>
          <w:b/>
          <w:bCs/>
          <w:sz w:val="24"/>
          <w:szCs w:val="24"/>
        </w:rPr>
        <w:t>Robles</w:t>
      </w:r>
    </w:p>
    <w:p w:rsidR="0044674C" w:rsidRPr="00B17E18" w:rsidRDefault="0044674C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DA38A7" w:rsidRPr="00B17E18" w:rsidRDefault="00DA38A7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DA38A7" w:rsidRPr="00B17E18" w:rsidRDefault="00DA38A7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center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Dip. Georgina Alejandra Bujanda                 Dip. </w:t>
      </w:r>
      <w:r w:rsidR="00DA38A7" w:rsidRPr="00B17E18">
        <w:rPr>
          <w:rFonts w:ascii="Arial" w:eastAsia="DengXian Light" w:hAnsi="Arial" w:cs="Arial"/>
          <w:b/>
          <w:bCs/>
          <w:sz w:val="24"/>
          <w:szCs w:val="24"/>
        </w:rPr>
        <w:t>Ismael Pérez Pavia</w:t>
      </w:r>
    </w:p>
    <w:p w:rsidR="00994F48" w:rsidRPr="00B17E18" w:rsidRDefault="00E55874" w:rsidP="00D20AE1">
      <w:pPr>
        <w:spacing w:after="0" w:line="336" w:lineRule="auto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</w:t>
      </w:r>
      <w:r w:rsidR="00994F48" w:rsidRPr="00B17E18">
        <w:rPr>
          <w:rFonts w:ascii="Arial" w:eastAsia="DengXian Light" w:hAnsi="Arial" w:cs="Arial"/>
          <w:b/>
          <w:bCs/>
          <w:sz w:val="24"/>
          <w:szCs w:val="24"/>
        </w:rPr>
        <w:t>Ríos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82D96" w:rsidRPr="00B17E18" w:rsidRDefault="00582D96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883F8D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</w:p>
    <w:p w:rsidR="00DA38A7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Dip. Marisela Terrazas Muñoz               Dip. José Alfredo Chávez </w:t>
      </w:r>
    </w:p>
    <w:p w:rsidR="00994F48" w:rsidRPr="00B17E18" w:rsidRDefault="00DA38A7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994F48" w:rsidRPr="00B17E18">
        <w:rPr>
          <w:rFonts w:ascii="Arial" w:eastAsia="DengXian Light" w:hAnsi="Arial" w:cs="Arial"/>
          <w:b/>
          <w:bCs/>
          <w:sz w:val="24"/>
          <w:szCs w:val="24"/>
        </w:rPr>
        <w:t>Madrid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B17E18" w:rsidRPr="00B17E18" w:rsidRDefault="00B17E1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A210B" w:rsidRPr="00B17E18" w:rsidRDefault="005A210B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DA38A7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Dip. Carlos Alfredo Olson              </w:t>
      </w:r>
      <w:r w:rsidR="00DA38A7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Dip. Carla Yamileth Rivas </w:t>
      </w:r>
    </w:p>
    <w:p w:rsidR="00DA38A7" w:rsidRPr="00B17E18" w:rsidRDefault="00DA38A7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San Vicente                                      Martínez</w:t>
      </w:r>
    </w:p>
    <w:p w:rsidR="00DA38A7" w:rsidRPr="00B17E18" w:rsidRDefault="00DA38A7" w:rsidP="00D20AE1">
      <w:pPr>
        <w:tabs>
          <w:tab w:val="left" w:pos="1455"/>
          <w:tab w:val="left" w:pos="6015"/>
        </w:tabs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</w:p>
    <w:p w:rsidR="00F93E78" w:rsidRPr="00B17E18" w:rsidRDefault="00F93E7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F93E78" w:rsidRPr="00B17E18" w:rsidRDefault="00F93E7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DA38A7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Dip. Roberto Marcelino Carreón          Dip. Luis Alberto Aguilar </w:t>
      </w:r>
    </w:p>
    <w:p w:rsidR="00DA38A7" w:rsidRPr="00B17E18" w:rsidRDefault="00DA38A7" w:rsidP="00D20AE1">
      <w:pPr>
        <w:tabs>
          <w:tab w:val="left" w:pos="2355"/>
          <w:tab w:val="left" w:pos="5760"/>
        </w:tabs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Huitrón</w:t>
      </w:r>
      <w:r w:rsidRPr="00B17E18">
        <w:rPr>
          <w:rFonts w:ascii="Arial" w:eastAsia="DengXian Light" w:hAnsi="Arial" w:cs="Arial"/>
          <w:b/>
          <w:bCs/>
          <w:sz w:val="24"/>
          <w:szCs w:val="24"/>
        </w:rPr>
        <w:tab/>
        <w:t xml:space="preserve">       Lozoya</w:t>
      </w:r>
    </w:p>
    <w:p w:rsidR="00994F48" w:rsidRPr="00B17E18" w:rsidRDefault="00DA38A7" w:rsidP="00D20AE1">
      <w:pPr>
        <w:tabs>
          <w:tab w:val="left" w:pos="2355"/>
          <w:tab w:val="left" w:pos="5760"/>
        </w:tabs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                                      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</w:t>
      </w:r>
      <w:r w:rsidR="006313B6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</w:t>
      </w: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Dip. Diana Ivette Pereda </w:t>
      </w:r>
      <w:r w:rsidR="00B73948" w:rsidRPr="00B17E18">
        <w:rPr>
          <w:rFonts w:ascii="Arial" w:eastAsia="DengXian Light" w:hAnsi="Arial" w:cs="Arial"/>
          <w:b/>
          <w:bCs/>
          <w:sz w:val="24"/>
          <w:szCs w:val="24"/>
        </w:rPr>
        <w:t>Gutiérrez</w:t>
      </w:r>
      <w:r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       Dip. Gabriel Ángel García Cantú</w:t>
      </w: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994F48" w:rsidRPr="00B17E18" w:rsidRDefault="00994F4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5A210B" w:rsidRPr="00B17E18" w:rsidRDefault="005A210B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</w:p>
    <w:p w:rsidR="007E6C55" w:rsidRPr="00B17E18" w:rsidRDefault="00B17E18" w:rsidP="00D20AE1">
      <w:pPr>
        <w:spacing w:after="0" w:line="336" w:lineRule="auto"/>
        <w:jc w:val="both"/>
        <w:rPr>
          <w:rFonts w:ascii="Arial" w:eastAsia="DengXian Light" w:hAnsi="Arial" w:cs="Arial"/>
          <w:b/>
          <w:bCs/>
          <w:sz w:val="24"/>
          <w:szCs w:val="24"/>
        </w:rPr>
      </w:pP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</w:t>
      </w:r>
      <w:r w:rsidR="00994F48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 Dip. Rosa Isela Martínez Díaz</w:t>
      </w:r>
      <w:r w:rsidR="007E6C55" w:rsidRPr="00B17E18">
        <w:rPr>
          <w:rFonts w:ascii="Arial" w:eastAsia="DengXian Light" w:hAnsi="Arial" w:cs="Arial"/>
          <w:b/>
          <w:bCs/>
          <w:sz w:val="24"/>
          <w:szCs w:val="24"/>
        </w:rPr>
        <w:tab/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                </w:t>
      </w:r>
      <w:r w:rsidR="007E6C55" w:rsidRPr="00B17E18">
        <w:rPr>
          <w:rFonts w:ascii="Arial" w:eastAsia="DengXian Light" w:hAnsi="Arial" w:cs="Arial"/>
          <w:b/>
          <w:bCs/>
          <w:sz w:val="24"/>
          <w:szCs w:val="24"/>
        </w:rPr>
        <w:t>Dip.</w:t>
      </w:r>
      <w:r>
        <w:rPr>
          <w:rFonts w:ascii="Arial" w:eastAsia="DengXian Light" w:hAnsi="Arial" w:cs="Arial"/>
          <w:b/>
          <w:bCs/>
          <w:sz w:val="24"/>
          <w:szCs w:val="24"/>
        </w:rPr>
        <w:t xml:space="preserve"> </w:t>
      </w:r>
      <w:r w:rsidR="007E6C55" w:rsidRPr="00B17E18">
        <w:rPr>
          <w:rFonts w:ascii="Arial" w:eastAsia="DengXian Light" w:hAnsi="Arial" w:cs="Arial"/>
          <w:b/>
          <w:bCs/>
          <w:sz w:val="24"/>
          <w:szCs w:val="24"/>
        </w:rPr>
        <w:t xml:space="preserve">Yesenia Guadalupe Reyes                   </w:t>
      </w:r>
      <w:r w:rsidR="007E6C55" w:rsidRPr="00B17E18">
        <w:rPr>
          <w:rFonts w:ascii="Arial" w:eastAsia="DengXian Light" w:hAnsi="Arial" w:cs="Arial"/>
          <w:b/>
          <w:bCs/>
          <w:color w:val="FFFFFF" w:themeColor="background1"/>
          <w:sz w:val="24"/>
          <w:szCs w:val="24"/>
        </w:rPr>
        <w:t>…………………………………………………………………….</w:t>
      </w:r>
      <w:r w:rsidR="007E6C55" w:rsidRPr="00B17E18">
        <w:rPr>
          <w:rFonts w:ascii="Arial" w:eastAsia="DengXian Light" w:hAnsi="Arial" w:cs="Arial"/>
          <w:b/>
          <w:bCs/>
          <w:sz w:val="24"/>
          <w:szCs w:val="24"/>
        </w:rPr>
        <w:t>Calzadías</w:t>
      </w:r>
    </w:p>
    <w:p w:rsidR="00745DCF" w:rsidRPr="00B17E18" w:rsidRDefault="00745DCF" w:rsidP="00EE7FC7">
      <w:pPr>
        <w:spacing w:before="240" w:after="0" w:line="33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A210B" w:rsidRPr="00EE7FC7" w:rsidRDefault="00055DCE" w:rsidP="00EE7FC7">
      <w:pPr>
        <w:spacing w:before="240" w:after="0" w:line="33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.8pt;margin-top:8.35pt;width:462.55pt;height:85.4pt;z-index:-251657216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59DgIAAB8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">
            <v:textbox>
              <w:txbxContent>
                <w:p w:rsidR="0012770A" w:rsidRPr="00745DCF" w:rsidRDefault="0012770A" w:rsidP="00745DCF">
                  <w:pPr>
                    <w:jc w:val="both"/>
                    <w:rPr>
                      <w:caps/>
                      <w:sz w:val="20"/>
                      <w:szCs w:val="20"/>
                    </w:rPr>
                  </w:pPr>
                  <w:r w:rsidRPr="00745DCF">
                    <w:rPr>
                      <w:caps/>
                      <w:sz w:val="20"/>
                      <w:szCs w:val="20"/>
                    </w:rPr>
                    <w:t>ESTA HOJA DE FIRMAS PERTENECE A</w:t>
                  </w:r>
                  <w:r w:rsidRPr="00745DCF">
                    <w:rPr>
                      <w:rFonts w:ascii="Arial" w:eastAsia="FangSong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20AE1">
                    <w:rPr>
                      <w:rFonts w:ascii="Arial" w:eastAsia="FangSong" w:hAnsi="Arial" w:cs="Arial"/>
                      <w:b/>
                      <w:bCs/>
                      <w:caps/>
                      <w:sz w:val="20"/>
                      <w:szCs w:val="20"/>
                    </w:rPr>
                    <w:t>iniciativa con carácter de punto de Acuerdo de urgente resolución a fin de exhortar a la Secretaría de Infraestructura, Comunicaciones y Transportes, para que destinen recursos y se inicien a la brevedad los trabajos de reparación del socavón existente en el kilómetro 1 de la carretera de Bocoyna hacia Sisoguichi; entre San Juanito y Creel.</w:t>
                  </w:r>
                </w:p>
              </w:txbxContent>
            </v:textbox>
            <w10:wrap anchorx="margin"/>
          </v:shape>
        </w:pict>
      </w:r>
    </w:p>
    <w:p w:rsidR="00745DCF" w:rsidRPr="00EE7FC7" w:rsidRDefault="00745DCF" w:rsidP="00EE7FC7">
      <w:pPr>
        <w:spacing w:before="240" w:after="0" w:line="33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45DCF" w:rsidRPr="00EE7FC7" w:rsidSect="004747F9">
      <w:headerReference w:type="default" r:id="rId10"/>
      <w:footerReference w:type="default" r:id="rId11"/>
      <w:pgSz w:w="12240" w:h="15840"/>
      <w:pgMar w:top="2552" w:right="1418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CE" w:rsidRDefault="00055DCE" w:rsidP="00CF3BD0">
      <w:pPr>
        <w:spacing w:after="0" w:line="240" w:lineRule="auto"/>
      </w:pPr>
      <w:r>
        <w:separator/>
      </w:r>
    </w:p>
  </w:endnote>
  <w:endnote w:type="continuationSeparator" w:id="0">
    <w:p w:rsidR="00055DCE" w:rsidRDefault="00055DCE" w:rsidP="00CF3BD0">
      <w:pPr>
        <w:spacing w:after="0" w:line="240" w:lineRule="auto"/>
      </w:pPr>
      <w:r>
        <w:continuationSeparator/>
      </w:r>
    </w:p>
  </w:endnote>
  <w:endnote w:type="continuationNotice" w:id="1">
    <w:p w:rsidR="00055DCE" w:rsidRDefault="00055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hnschrift Light SemiCondensed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3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770A" w:rsidRPr="007F2317" w:rsidRDefault="0052666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7F2317">
          <w:rPr>
            <w:rFonts w:ascii="Arial" w:hAnsi="Arial" w:cs="Arial"/>
            <w:sz w:val="20"/>
            <w:szCs w:val="20"/>
          </w:rPr>
          <w:fldChar w:fldCharType="begin"/>
        </w:r>
        <w:r w:rsidR="0012770A" w:rsidRPr="007F2317">
          <w:rPr>
            <w:rFonts w:ascii="Arial" w:hAnsi="Arial" w:cs="Arial"/>
            <w:sz w:val="20"/>
            <w:szCs w:val="20"/>
          </w:rPr>
          <w:instrText>PAGE   \* MERGEFORMAT</w:instrText>
        </w:r>
        <w:r w:rsidRPr="007F2317">
          <w:rPr>
            <w:rFonts w:ascii="Arial" w:hAnsi="Arial" w:cs="Arial"/>
            <w:sz w:val="20"/>
            <w:szCs w:val="20"/>
          </w:rPr>
          <w:fldChar w:fldCharType="separate"/>
        </w:r>
        <w:r w:rsidR="00EC6A95" w:rsidRPr="00EC6A95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7F23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770A" w:rsidRDefault="001277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CE" w:rsidRDefault="00055DCE" w:rsidP="00CF3BD0">
      <w:pPr>
        <w:spacing w:after="0" w:line="240" w:lineRule="auto"/>
      </w:pPr>
      <w:r>
        <w:separator/>
      </w:r>
    </w:p>
  </w:footnote>
  <w:footnote w:type="continuationSeparator" w:id="0">
    <w:p w:rsidR="00055DCE" w:rsidRDefault="00055DCE" w:rsidP="00CF3BD0">
      <w:pPr>
        <w:spacing w:after="0" w:line="240" w:lineRule="auto"/>
      </w:pPr>
      <w:r>
        <w:continuationSeparator/>
      </w:r>
    </w:p>
  </w:footnote>
  <w:footnote w:type="continuationNotice" w:id="1">
    <w:p w:rsidR="00055DCE" w:rsidRDefault="00055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0A" w:rsidRDefault="0012770A" w:rsidP="004747F9">
    <w:pPr>
      <w:pStyle w:val="Encabezado"/>
      <w:tabs>
        <w:tab w:val="left" w:pos="2925"/>
      </w:tabs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  <w:r>
      <w:rPr>
        <w:rFonts w:ascii="Bahnschrift Light SemiCondensed" w:hAnsi="Bahnschrift Light SemiCondensed" w:cs="Arial"/>
        <w:bCs/>
        <w:i/>
        <w:iCs/>
        <w:noProof/>
        <w:sz w:val="20"/>
        <w:szCs w:val="20"/>
      </w:rPr>
      <w:tab/>
    </w:r>
    <w:r>
      <w:rPr>
        <w:rFonts w:ascii="Bahnschrift Light SemiCondensed" w:hAnsi="Bahnschrift Light SemiCondensed" w:cs="Arial"/>
        <w:bCs/>
        <w:i/>
        <w:iCs/>
        <w:noProof/>
        <w:sz w:val="20"/>
        <w:szCs w:val="20"/>
      </w:rPr>
      <w:tab/>
    </w:r>
    <w:r>
      <w:rPr>
        <w:rFonts w:ascii="Bahnschrift Light SemiCondensed" w:hAnsi="Bahnschrift Light SemiCondensed" w:cs="Arial"/>
        <w:bCs/>
        <w:i/>
        <w:iCs/>
        <w:noProof/>
        <w:sz w:val="20"/>
        <w:szCs w:val="20"/>
      </w:rPr>
      <w:tab/>
    </w:r>
  </w:p>
  <w:p w:rsidR="0012770A" w:rsidRDefault="0012770A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12770A" w:rsidRDefault="0012770A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  <w:r>
      <w:rPr>
        <w:rFonts w:ascii="Bahnschrift Light SemiCondensed" w:hAnsi="Bahnschrift Light SemiCondensed" w:cs="Arial"/>
        <w:bCs/>
        <w:i/>
        <w:iCs/>
        <w:noProof/>
        <w:sz w:val="20"/>
        <w:szCs w:val="20"/>
      </w:rPr>
      <w:t>“2022, Año del Centenario de la Llegada de la Comunidad Menonita a Chihuahua”</w:t>
    </w:r>
  </w:p>
  <w:p w:rsidR="0012770A" w:rsidRDefault="0012770A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12770A" w:rsidRDefault="0012770A" w:rsidP="00CF3BD0">
    <w:pPr>
      <w:pStyle w:val="Encabezado"/>
      <w:jc w:val="right"/>
      <w:rPr>
        <w:rFonts w:ascii="Bahnschrift Light SemiCondensed" w:hAnsi="Bahnschrift Light SemiCondensed" w:cs="Arial"/>
        <w:bCs/>
        <w:i/>
        <w:iCs/>
        <w:noProof/>
        <w:sz w:val="20"/>
        <w:szCs w:val="20"/>
      </w:rPr>
    </w:pPr>
  </w:p>
  <w:p w:rsidR="0012770A" w:rsidRPr="009125D4" w:rsidRDefault="0012770A" w:rsidP="00CF3BD0">
    <w:pPr>
      <w:pStyle w:val="Encabezado"/>
      <w:jc w:val="right"/>
      <w:rPr>
        <w:rFonts w:ascii="Bahnschrift Light SemiCondensed" w:hAnsi="Bahnschrift Light SemiCondense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E8C"/>
    <w:multiLevelType w:val="hybridMultilevel"/>
    <w:tmpl w:val="B224AD14"/>
    <w:lvl w:ilvl="0" w:tplc="FDBA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009"/>
    <w:multiLevelType w:val="hybridMultilevel"/>
    <w:tmpl w:val="586C95B8"/>
    <w:lvl w:ilvl="0" w:tplc="3AB0C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3A6"/>
    <w:multiLevelType w:val="hybridMultilevel"/>
    <w:tmpl w:val="EBE68FD0"/>
    <w:lvl w:ilvl="0" w:tplc="D73C9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5DA"/>
    <w:multiLevelType w:val="hybridMultilevel"/>
    <w:tmpl w:val="102E2A5C"/>
    <w:lvl w:ilvl="0" w:tplc="FDE295D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C22014"/>
    <w:multiLevelType w:val="hybridMultilevel"/>
    <w:tmpl w:val="B658D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6F40"/>
    <w:multiLevelType w:val="hybridMultilevel"/>
    <w:tmpl w:val="B784ED26"/>
    <w:lvl w:ilvl="0" w:tplc="E22E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42CE"/>
    <w:multiLevelType w:val="multilevel"/>
    <w:tmpl w:val="316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2273D"/>
    <w:multiLevelType w:val="multilevel"/>
    <w:tmpl w:val="085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9722F"/>
    <w:multiLevelType w:val="hybridMultilevel"/>
    <w:tmpl w:val="C54214FA"/>
    <w:lvl w:ilvl="0" w:tplc="FDE86150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077D0"/>
    <w:multiLevelType w:val="hybridMultilevel"/>
    <w:tmpl w:val="9236AD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E56B9"/>
    <w:multiLevelType w:val="hybridMultilevel"/>
    <w:tmpl w:val="001C76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900BE"/>
    <w:multiLevelType w:val="hybridMultilevel"/>
    <w:tmpl w:val="535E9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04C1"/>
    <w:multiLevelType w:val="hybridMultilevel"/>
    <w:tmpl w:val="31C84256"/>
    <w:lvl w:ilvl="0" w:tplc="5AA8571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8A94BE3"/>
    <w:multiLevelType w:val="hybridMultilevel"/>
    <w:tmpl w:val="804A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A3AA0"/>
    <w:multiLevelType w:val="hybridMultilevel"/>
    <w:tmpl w:val="B1DA9E40"/>
    <w:lvl w:ilvl="0" w:tplc="9334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A44FE"/>
    <w:multiLevelType w:val="hybridMultilevel"/>
    <w:tmpl w:val="F9724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F62C1"/>
    <w:multiLevelType w:val="hybridMultilevel"/>
    <w:tmpl w:val="BA387B9A"/>
    <w:lvl w:ilvl="0" w:tplc="E5A0D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42E4C"/>
    <w:multiLevelType w:val="hybridMultilevel"/>
    <w:tmpl w:val="D17AF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90698"/>
    <w:multiLevelType w:val="hybridMultilevel"/>
    <w:tmpl w:val="78B2C4E6"/>
    <w:lvl w:ilvl="0" w:tplc="6D888B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62643"/>
    <w:multiLevelType w:val="multilevel"/>
    <w:tmpl w:val="2B8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E430F"/>
    <w:multiLevelType w:val="hybridMultilevel"/>
    <w:tmpl w:val="3AFA0408"/>
    <w:lvl w:ilvl="0" w:tplc="9FEC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C7950"/>
    <w:multiLevelType w:val="hybridMultilevel"/>
    <w:tmpl w:val="77D801B2"/>
    <w:lvl w:ilvl="0" w:tplc="FF308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A38E7"/>
    <w:multiLevelType w:val="hybridMultilevel"/>
    <w:tmpl w:val="5B80C998"/>
    <w:lvl w:ilvl="0" w:tplc="66CC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9"/>
  </w:num>
  <w:num w:numId="13">
    <w:abstractNumId w:val="22"/>
  </w:num>
  <w:num w:numId="14">
    <w:abstractNumId w:val="18"/>
  </w:num>
  <w:num w:numId="15">
    <w:abstractNumId w:val="16"/>
  </w:num>
  <w:num w:numId="16">
    <w:abstractNumId w:val="9"/>
  </w:num>
  <w:num w:numId="17">
    <w:abstractNumId w:val="21"/>
  </w:num>
  <w:num w:numId="18">
    <w:abstractNumId w:val="2"/>
  </w:num>
  <w:num w:numId="19">
    <w:abstractNumId w:val="5"/>
  </w:num>
  <w:num w:numId="20">
    <w:abstractNumId w:val="0"/>
  </w:num>
  <w:num w:numId="21">
    <w:abstractNumId w:val="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049F6"/>
    <w:rsid w:val="000002F3"/>
    <w:rsid w:val="00000B17"/>
    <w:rsid w:val="00003C41"/>
    <w:rsid w:val="00004756"/>
    <w:rsid w:val="000049F6"/>
    <w:rsid w:val="00004F3B"/>
    <w:rsid w:val="00005673"/>
    <w:rsid w:val="00020ECE"/>
    <w:rsid w:val="000230AD"/>
    <w:rsid w:val="00024227"/>
    <w:rsid w:val="000267F7"/>
    <w:rsid w:val="00040222"/>
    <w:rsid w:val="000409B0"/>
    <w:rsid w:val="000476FA"/>
    <w:rsid w:val="00047AAC"/>
    <w:rsid w:val="00053818"/>
    <w:rsid w:val="00053916"/>
    <w:rsid w:val="00055600"/>
    <w:rsid w:val="00055DCE"/>
    <w:rsid w:val="0005655F"/>
    <w:rsid w:val="00061AD9"/>
    <w:rsid w:val="00061B58"/>
    <w:rsid w:val="00063952"/>
    <w:rsid w:val="00070027"/>
    <w:rsid w:val="00070E23"/>
    <w:rsid w:val="00075A18"/>
    <w:rsid w:val="00076300"/>
    <w:rsid w:val="00084733"/>
    <w:rsid w:val="00084ABB"/>
    <w:rsid w:val="00086BC3"/>
    <w:rsid w:val="000A0C19"/>
    <w:rsid w:val="000A1501"/>
    <w:rsid w:val="000A18FA"/>
    <w:rsid w:val="000A2523"/>
    <w:rsid w:val="000A2839"/>
    <w:rsid w:val="000A6DFF"/>
    <w:rsid w:val="000B5161"/>
    <w:rsid w:val="000B7284"/>
    <w:rsid w:val="000C0534"/>
    <w:rsid w:val="000C2158"/>
    <w:rsid w:val="000C225E"/>
    <w:rsid w:val="000D0AFD"/>
    <w:rsid w:val="000D4ACC"/>
    <w:rsid w:val="000E0273"/>
    <w:rsid w:val="000E46D7"/>
    <w:rsid w:val="000E4F43"/>
    <w:rsid w:val="000E652E"/>
    <w:rsid w:val="000F6939"/>
    <w:rsid w:val="00102E10"/>
    <w:rsid w:val="00103B7F"/>
    <w:rsid w:val="001074FD"/>
    <w:rsid w:val="0011151B"/>
    <w:rsid w:val="0011327F"/>
    <w:rsid w:val="00114EB5"/>
    <w:rsid w:val="00120251"/>
    <w:rsid w:val="00120C26"/>
    <w:rsid w:val="001216A6"/>
    <w:rsid w:val="001244CB"/>
    <w:rsid w:val="00125B72"/>
    <w:rsid w:val="0012770A"/>
    <w:rsid w:val="00133959"/>
    <w:rsid w:val="00136504"/>
    <w:rsid w:val="00141ECE"/>
    <w:rsid w:val="001470EB"/>
    <w:rsid w:val="00147C53"/>
    <w:rsid w:val="00150965"/>
    <w:rsid w:val="001521F2"/>
    <w:rsid w:val="001539B9"/>
    <w:rsid w:val="00154468"/>
    <w:rsid w:val="00154BD9"/>
    <w:rsid w:val="0016025E"/>
    <w:rsid w:val="00160B67"/>
    <w:rsid w:val="00161322"/>
    <w:rsid w:val="00165598"/>
    <w:rsid w:val="00172EB5"/>
    <w:rsid w:val="0017337D"/>
    <w:rsid w:val="001745DC"/>
    <w:rsid w:val="00177C1B"/>
    <w:rsid w:val="0018415D"/>
    <w:rsid w:val="00185EB7"/>
    <w:rsid w:val="00187665"/>
    <w:rsid w:val="001946A2"/>
    <w:rsid w:val="001957AA"/>
    <w:rsid w:val="00195B76"/>
    <w:rsid w:val="00196431"/>
    <w:rsid w:val="001965E7"/>
    <w:rsid w:val="00196611"/>
    <w:rsid w:val="001A0B7D"/>
    <w:rsid w:val="001A1138"/>
    <w:rsid w:val="001B038F"/>
    <w:rsid w:val="001B2561"/>
    <w:rsid w:val="001B2B6A"/>
    <w:rsid w:val="001B58AD"/>
    <w:rsid w:val="001C0640"/>
    <w:rsid w:val="001C0C0B"/>
    <w:rsid w:val="001C1A18"/>
    <w:rsid w:val="001C2EE5"/>
    <w:rsid w:val="001C7A1B"/>
    <w:rsid w:val="001D1540"/>
    <w:rsid w:val="001D5F93"/>
    <w:rsid w:val="001D71E6"/>
    <w:rsid w:val="001D75CC"/>
    <w:rsid w:val="001D7C17"/>
    <w:rsid w:val="001E1253"/>
    <w:rsid w:val="001E42E1"/>
    <w:rsid w:val="001E5104"/>
    <w:rsid w:val="001E7663"/>
    <w:rsid w:val="0021090B"/>
    <w:rsid w:val="00213335"/>
    <w:rsid w:val="002159C9"/>
    <w:rsid w:val="002170E6"/>
    <w:rsid w:val="002172D1"/>
    <w:rsid w:val="00217B3E"/>
    <w:rsid w:val="00220446"/>
    <w:rsid w:val="0022208E"/>
    <w:rsid w:val="0022218E"/>
    <w:rsid w:val="002252F6"/>
    <w:rsid w:val="00226B27"/>
    <w:rsid w:val="00230CA5"/>
    <w:rsid w:val="0023581D"/>
    <w:rsid w:val="002378E8"/>
    <w:rsid w:val="00245F6E"/>
    <w:rsid w:val="00251549"/>
    <w:rsid w:val="00255C37"/>
    <w:rsid w:val="00261B14"/>
    <w:rsid w:val="0026377D"/>
    <w:rsid w:val="00264574"/>
    <w:rsid w:val="00282B37"/>
    <w:rsid w:val="002835CD"/>
    <w:rsid w:val="00284E4A"/>
    <w:rsid w:val="0028764B"/>
    <w:rsid w:val="00287C17"/>
    <w:rsid w:val="00291172"/>
    <w:rsid w:val="0029202D"/>
    <w:rsid w:val="00294272"/>
    <w:rsid w:val="0029459B"/>
    <w:rsid w:val="00295EAA"/>
    <w:rsid w:val="002A0284"/>
    <w:rsid w:val="002A214D"/>
    <w:rsid w:val="002A4108"/>
    <w:rsid w:val="002A5307"/>
    <w:rsid w:val="002A5345"/>
    <w:rsid w:val="002A5BDA"/>
    <w:rsid w:val="002B2CF7"/>
    <w:rsid w:val="002B7724"/>
    <w:rsid w:val="002C0CA6"/>
    <w:rsid w:val="002C4D99"/>
    <w:rsid w:val="002C5846"/>
    <w:rsid w:val="002D098A"/>
    <w:rsid w:val="002D3C38"/>
    <w:rsid w:val="002D3FBE"/>
    <w:rsid w:val="002E13F6"/>
    <w:rsid w:val="002E1964"/>
    <w:rsid w:val="002E1E0F"/>
    <w:rsid w:val="002E2761"/>
    <w:rsid w:val="002E2F37"/>
    <w:rsid w:val="002E4D4F"/>
    <w:rsid w:val="002E6E04"/>
    <w:rsid w:val="002F0D2B"/>
    <w:rsid w:val="002F184E"/>
    <w:rsid w:val="002F1F41"/>
    <w:rsid w:val="002F45FD"/>
    <w:rsid w:val="002F65FC"/>
    <w:rsid w:val="0030299C"/>
    <w:rsid w:val="00304709"/>
    <w:rsid w:val="003063D7"/>
    <w:rsid w:val="00311097"/>
    <w:rsid w:val="0031193F"/>
    <w:rsid w:val="00314A90"/>
    <w:rsid w:val="00327638"/>
    <w:rsid w:val="00330F20"/>
    <w:rsid w:val="00332015"/>
    <w:rsid w:val="00332CC8"/>
    <w:rsid w:val="00335702"/>
    <w:rsid w:val="00336DA1"/>
    <w:rsid w:val="003437EB"/>
    <w:rsid w:val="00344199"/>
    <w:rsid w:val="00346E1A"/>
    <w:rsid w:val="00356963"/>
    <w:rsid w:val="00357863"/>
    <w:rsid w:val="00360CDC"/>
    <w:rsid w:val="00360D52"/>
    <w:rsid w:val="003625A1"/>
    <w:rsid w:val="003629D0"/>
    <w:rsid w:val="00363F78"/>
    <w:rsid w:val="00367B7B"/>
    <w:rsid w:val="00367F27"/>
    <w:rsid w:val="00370B79"/>
    <w:rsid w:val="0037398E"/>
    <w:rsid w:val="00373EAD"/>
    <w:rsid w:val="00376C1E"/>
    <w:rsid w:val="00377B1E"/>
    <w:rsid w:val="00383E4F"/>
    <w:rsid w:val="00385F85"/>
    <w:rsid w:val="00390F85"/>
    <w:rsid w:val="003916EB"/>
    <w:rsid w:val="00392C2C"/>
    <w:rsid w:val="00393898"/>
    <w:rsid w:val="00393F8A"/>
    <w:rsid w:val="0039663F"/>
    <w:rsid w:val="00396F9F"/>
    <w:rsid w:val="003A193F"/>
    <w:rsid w:val="003A7807"/>
    <w:rsid w:val="003B028D"/>
    <w:rsid w:val="003B0E13"/>
    <w:rsid w:val="003B2004"/>
    <w:rsid w:val="003B2EA7"/>
    <w:rsid w:val="003B7525"/>
    <w:rsid w:val="003C1678"/>
    <w:rsid w:val="003C4A54"/>
    <w:rsid w:val="003C4D59"/>
    <w:rsid w:val="003D29CA"/>
    <w:rsid w:val="003D552F"/>
    <w:rsid w:val="003D55A6"/>
    <w:rsid w:val="003D79AF"/>
    <w:rsid w:val="003E1B21"/>
    <w:rsid w:val="003E62A8"/>
    <w:rsid w:val="003F06E3"/>
    <w:rsid w:val="003F1781"/>
    <w:rsid w:val="00400861"/>
    <w:rsid w:val="004057FA"/>
    <w:rsid w:val="00407430"/>
    <w:rsid w:val="00411A96"/>
    <w:rsid w:val="004127AC"/>
    <w:rsid w:val="00414768"/>
    <w:rsid w:val="004157FD"/>
    <w:rsid w:val="004254A9"/>
    <w:rsid w:val="00431984"/>
    <w:rsid w:val="00431A7E"/>
    <w:rsid w:val="0043226C"/>
    <w:rsid w:val="00434F3A"/>
    <w:rsid w:val="00435CD2"/>
    <w:rsid w:val="00442EA8"/>
    <w:rsid w:val="0044370A"/>
    <w:rsid w:val="00446096"/>
    <w:rsid w:val="0044674C"/>
    <w:rsid w:val="00447BC3"/>
    <w:rsid w:val="004516AC"/>
    <w:rsid w:val="004558B3"/>
    <w:rsid w:val="00456D54"/>
    <w:rsid w:val="00464F4B"/>
    <w:rsid w:val="00465F02"/>
    <w:rsid w:val="00472FF2"/>
    <w:rsid w:val="00474647"/>
    <w:rsid w:val="004747F9"/>
    <w:rsid w:val="0048028E"/>
    <w:rsid w:val="00491073"/>
    <w:rsid w:val="00491B5D"/>
    <w:rsid w:val="00494078"/>
    <w:rsid w:val="00494190"/>
    <w:rsid w:val="00497CC4"/>
    <w:rsid w:val="004A491E"/>
    <w:rsid w:val="004A5A90"/>
    <w:rsid w:val="004A7187"/>
    <w:rsid w:val="004A7555"/>
    <w:rsid w:val="004A7C5B"/>
    <w:rsid w:val="004B1C9F"/>
    <w:rsid w:val="004B7C7A"/>
    <w:rsid w:val="004C03F7"/>
    <w:rsid w:val="004C0617"/>
    <w:rsid w:val="004C2006"/>
    <w:rsid w:val="004C4573"/>
    <w:rsid w:val="004C63AF"/>
    <w:rsid w:val="004D2192"/>
    <w:rsid w:val="004D45D0"/>
    <w:rsid w:val="004E1044"/>
    <w:rsid w:val="004E1D51"/>
    <w:rsid w:val="004E33BE"/>
    <w:rsid w:val="004E3BBE"/>
    <w:rsid w:val="004F12AB"/>
    <w:rsid w:val="004F1CB3"/>
    <w:rsid w:val="004F3A67"/>
    <w:rsid w:val="00504700"/>
    <w:rsid w:val="00505F16"/>
    <w:rsid w:val="0051135E"/>
    <w:rsid w:val="00511572"/>
    <w:rsid w:val="00512737"/>
    <w:rsid w:val="00514752"/>
    <w:rsid w:val="005213BB"/>
    <w:rsid w:val="00521AAB"/>
    <w:rsid w:val="0052556D"/>
    <w:rsid w:val="00525A06"/>
    <w:rsid w:val="0052666E"/>
    <w:rsid w:val="00526B98"/>
    <w:rsid w:val="00530912"/>
    <w:rsid w:val="00531D16"/>
    <w:rsid w:val="0053358C"/>
    <w:rsid w:val="00533B36"/>
    <w:rsid w:val="00536F66"/>
    <w:rsid w:val="005407D9"/>
    <w:rsid w:val="005408F8"/>
    <w:rsid w:val="00541F55"/>
    <w:rsid w:val="00544AAD"/>
    <w:rsid w:val="00554129"/>
    <w:rsid w:val="0055674A"/>
    <w:rsid w:val="0056035F"/>
    <w:rsid w:val="005607AA"/>
    <w:rsid w:val="00561937"/>
    <w:rsid w:val="005631D1"/>
    <w:rsid w:val="00564753"/>
    <w:rsid w:val="00565920"/>
    <w:rsid w:val="0056609C"/>
    <w:rsid w:val="00566432"/>
    <w:rsid w:val="00567AAF"/>
    <w:rsid w:val="00570805"/>
    <w:rsid w:val="005716BE"/>
    <w:rsid w:val="00571E0E"/>
    <w:rsid w:val="005732B6"/>
    <w:rsid w:val="0057457B"/>
    <w:rsid w:val="00580359"/>
    <w:rsid w:val="00581FCE"/>
    <w:rsid w:val="00582D96"/>
    <w:rsid w:val="005831C7"/>
    <w:rsid w:val="00587B00"/>
    <w:rsid w:val="00587B0F"/>
    <w:rsid w:val="00590C69"/>
    <w:rsid w:val="00590CCD"/>
    <w:rsid w:val="00590F8C"/>
    <w:rsid w:val="00591AAD"/>
    <w:rsid w:val="00592D44"/>
    <w:rsid w:val="005A0F3B"/>
    <w:rsid w:val="005A210B"/>
    <w:rsid w:val="005A23AF"/>
    <w:rsid w:val="005A3F05"/>
    <w:rsid w:val="005A713E"/>
    <w:rsid w:val="005C2999"/>
    <w:rsid w:val="005C2A71"/>
    <w:rsid w:val="005C2F5C"/>
    <w:rsid w:val="005C5762"/>
    <w:rsid w:val="005C5FE2"/>
    <w:rsid w:val="005C6D2B"/>
    <w:rsid w:val="005C7E44"/>
    <w:rsid w:val="005D013B"/>
    <w:rsid w:val="005D085D"/>
    <w:rsid w:val="005D2570"/>
    <w:rsid w:val="005D405F"/>
    <w:rsid w:val="005D41FA"/>
    <w:rsid w:val="005D50B7"/>
    <w:rsid w:val="005E040A"/>
    <w:rsid w:val="005E23F1"/>
    <w:rsid w:val="005E39C1"/>
    <w:rsid w:val="005E4B20"/>
    <w:rsid w:val="005E520F"/>
    <w:rsid w:val="005F0BA1"/>
    <w:rsid w:val="005F3A26"/>
    <w:rsid w:val="005F3D27"/>
    <w:rsid w:val="00610B2F"/>
    <w:rsid w:val="006131C0"/>
    <w:rsid w:val="006134C6"/>
    <w:rsid w:val="00616FDF"/>
    <w:rsid w:val="0062078C"/>
    <w:rsid w:val="00620CBE"/>
    <w:rsid w:val="00621675"/>
    <w:rsid w:val="006221DE"/>
    <w:rsid w:val="00622631"/>
    <w:rsid w:val="00624322"/>
    <w:rsid w:val="006313B6"/>
    <w:rsid w:val="00631DCA"/>
    <w:rsid w:val="006374D7"/>
    <w:rsid w:val="00642A91"/>
    <w:rsid w:val="00650CA3"/>
    <w:rsid w:val="00650F37"/>
    <w:rsid w:val="00652B9E"/>
    <w:rsid w:val="006530A0"/>
    <w:rsid w:val="006624E0"/>
    <w:rsid w:val="00663846"/>
    <w:rsid w:val="0066446C"/>
    <w:rsid w:val="00664E6F"/>
    <w:rsid w:val="0066624F"/>
    <w:rsid w:val="00670CF8"/>
    <w:rsid w:val="006771CA"/>
    <w:rsid w:val="0067769A"/>
    <w:rsid w:val="00683338"/>
    <w:rsid w:val="006877CE"/>
    <w:rsid w:val="006928A4"/>
    <w:rsid w:val="00694C45"/>
    <w:rsid w:val="006950DD"/>
    <w:rsid w:val="00696A6B"/>
    <w:rsid w:val="00696C63"/>
    <w:rsid w:val="00696D83"/>
    <w:rsid w:val="0069746A"/>
    <w:rsid w:val="006A0DEC"/>
    <w:rsid w:val="006A6FB1"/>
    <w:rsid w:val="006A7557"/>
    <w:rsid w:val="006A7A51"/>
    <w:rsid w:val="006B3AE3"/>
    <w:rsid w:val="006C5CE2"/>
    <w:rsid w:val="006D07C6"/>
    <w:rsid w:val="006D40CD"/>
    <w:rsid w:val="006D5278"/>
    <w:rsid w:val="006D6ED7"/>
    <w:rsid w:val="006E0953"/>
    <w:rsid w:val="006E11FD"/>
    <w:rsid w:val="006E2062"/>
    <w:rsid w:val="006E36BE"/>
    <w:rsid w:val="006F17D7"/>
    <w:rsid w:val="007017CF"/>
    <w:rsid w:val="00701C8F"/>
    <w:rsid w:val="00703C06"/>
    <w:rsid w:val="00703DB2"/>
    <w:rsid w:val="00706801"/>
    <w:rsid w:val="00710842"/>
    <w:rsid w:val="00712C1C"/>
    <w:rsid w:val="00714CBD"/>
    <w:rsid w:val="00714E54"/>
    <w:rsid w:val="007169F9"/>
    <w:rsid w:val="00716E81"/>
    <w:rsid w:val="00721233"/>
    <w:rsid w:val="0072287D"/>
    <w:rsid w:val="00725F83"/>
    <w:rsid w:val="007277DA"/>
    <w:rsid w:val="00731329"/>
    <w:rsid w:val="0073208A"/>
    <w:rsid w:val="00732A76"/>
    <w:rsid w:val="00733261"/>
    <w:rsid w:val="007335A3"/>
    <w:rsid w:val="0073629F"/>
    <w:rsid w:val="00745DCF"/>
    <w:rsid w:val="00747DFF"/>
    <w:rsid w:val="00752E53"/>
    <w:rsid w:val="0075370C"/>
    <w:rsid w:val="0076172E"/>
    <w:rsid w:val="00763439"/>
    <w:rsid w:val="00764A38"/>
    <w:rsid w:val="007657FA"/>
    <w:rsid w:val="0076681E"/>
    <w:rsid w:val="00767C84"/>
    <w:rsid w:val="007731CB"/>
    <w:rsid w:val="00780A9E"/>
    <w:rsid w:val="00787A2C"/>
    <w:rsid w:val="00787A6D"/>
    <w:rsid w:val="0079376F"/>
    <w:rsid w:val="00793C51"/>
    <w:rsid w:val="00795364"/>
    <w:rsid w:val="007959C3"/>
    <w:rsid w:val="00796488"/>
    <w:rsid w:val="007A7A6B"/>
    <w:rsid w:val="007B1B2A"/>
    <w:rsid w:val="007B229D"/>
    <w:rsid w:val="007B5277"/>
    <w:rsid w:val="007B5988"/>
    <w:rsid w:val="007B76F7"/>
    <w:rsid w:val="007C1AC2"/>
    <w:rsid w:val="007C1D4B"/>
    <w:rsid w:val="007C28FA"/>
    <w:rsid w:val="007C2F1B"/>
    <w:rsid w:val="007D1A3C"/>
    <w:rsid w:val="007D421C"/>
    <w:rsid w:val="007D5939"/>
    <w:rsid w:val="007D5A84"/>
    <w:rsid w:val="007E00A9"/>
    <w:rsid w:val="007E0403"/>
    <w:rsid w:val="007E11F0"/>
    <w:rsid w:val="007E1237"/>
    <w:rsid w:val="007E3DA2"/>
    <w:rsid w:val="007E46EC"/>
    <w:rsid w:val="007E53F3"/>
    <w:rsid w:val="007E6C55"/>
    <w:rsid w:val="007E7827"/>
    <w:rsid w:val="007F0463"/>
    <w:rsid w:val="007F0B8A"/>
    <w:rsid w:val="007F2317"/>
    <w:rsid w:val="007F4172"/>
    <w:rsid w:val="007F6F31"/>
    <w:rsid w:val="00804F30"/>
    <w:rsid w:val="00805C0B"/>
    <w:rsid w:val="00810774"/>
    <w:rsid w:val="0081184C"/>
    <w:rsid w:val="00813879"/>
    <w:rsid w:val="00814C2D"/>
    <w:rsid w:val="008168FB"/>
    <w:rsid w:val="00816AE1"/>
    <w:rsid w:val="00816E5E"/>
    <w:rsid w:val="00817B7E"/>
    <w:rsid w:val="00823F56"/>
    <w:rsid w:val="008279F7"/>
    <w:rsid w:val="00833EE1"/>
    <w:rsid w:val="008363D5"/>
    <w:rsid w:val="008367CC"/>
    <w:rsid w:val="00840E68"/>
    <w:rsid w:val="00853FF7"/>
    <w:rsid w:val="0085647D"/>
    <w:rsid w:val="008603B6"/>
    <w:rsid w:val="0086349D"/>
    <w:rsid w:val="0086367A"/>
    <w:rsid w:val="00863AF8"/>
    <w:rsid w:val="00863E70"/>
    <w:rsid w:val="00865DF2"/>
    <w:rsid w:val="00866E61"/>
    <w:rsid w:val="008711FC"/>
    <w:rsid w:val="0087424B"/>
    <w:rsid w:val="0087563F"/>
    <w:rsid w:val="00877870"/>
    <w:rsid w:val="008802B9"/>
    <w:rsid w:val="00882753"/>
    <w:rsid w:val="00883F8D"/>
    <w:rsid w:val="00884BCF"/>
    <w:rsid w:val="0088721C"/>
    <w:rsid w:val="00887735"/>
    <w:rsid w:val="00890435"/>
    <w:rsid w:val="00891145"/>
    <w:rsid w:val="00894A59"/>
    <w:rsid w:val="008A48D9"/>
    <w:rsid w:val="008A50CB"/>
    <w:rsid w:val="008A6928"/>
    <w:rsid w:val="008A7949"/>
    <w:rsid w:val="008B0263"/>
    <w:rsid w:val="008B3BBD"/>
    <w:rsid w:val="008B4AC6"/>
    <w:rsid w:val="008B518F"/>
    <w:rsid w:val="008B682C"/>
    <w:rsid w:val="008C03AF"/>
    <w:rsid w:val="008C0BC6"/>
    <w:rsid w:val="008C1C9B"/>
    <w:rsid w:val="008C2741"/>
    <w:rsid w:val="008C5F9B"/>
    <w:rsid w:val="008C7590"/>
    <w:rsid w:val="008C7E02"/>
    <w:rsid w:val="008D15A9"/>
    <w:rsid w:val="008D1634"/>
    <w:rsid w:val="008D22C6"/>
    <w:rsid w:val="008D3449"/>
    <w:rsid w:val="008E2464"/>
    <w:rsid w:val="008E5B0E"/>
    <w:rsid w:val="008F0492"/>
    <w:rsid w:val="008F0B68"/>
    <w:rsid w:val="008F2FBD"/>
    <w:rsid w:val="008F5632"/>
    <w:rsid w:val="008F6F43"/>
    <w:rsid w:val="008F7744"/>
    <w:rsid w:val="009022E8"/>
    <w:rsid w:val="00903AE7"/>
    <w:rsid w:val="00904338"/>
    <w:rsid w:val="009065DF"/>
    <w:rsid w:val="009125D4"/>
    <w:rsid w:val="00927E78"/>
    <w:rsid w:val="00933B54"/>
    <w:rsid w:val="0093496A"/>
    <w:rsid w:val="00942AE1"/>
    <w:rsid w:val="00945373"/>
    <w:rsid w:val="00945E86"/>
    <w:rsid w:val="00951358"/>
    <w:rsid w:val="0095441A"/>
    <w:rsid w:val="00961F80"/>
    <w:rsid w:val="00964DB5"/>
    <w:rsid w:val="00967C86"/>
    <w:rsid w:val="00971F1B"/>
    <w:rsid w:val="00975121"/>
    <w:rsid w:val="0098477D"/>
    <w:rsid w:val="009872DD"/>
    <w:rsid w:val="0098759C"/>
    <w:rsid w:val="00992942"/>
    <w:rsid w:val="00993A64"/>
    <w:rsid w:val="0099473C"/>
    <w:rsid w:val="00994F48"/>
    <w:rsid w:val="009B7251"/>
    <w:rsid w:val="009B7ACA"/>
    <w:rsid w:val="009C12B8"/>
    <w:rsid w:val="009C3B77"/>
    <w:rsid w:val="009C3E5A"/>
    <w:rsid w:val="009C79CB"/>
    <w:rsid w:val="009D2BE9"/>
    <w:rsid w:val="009D377D"/>
    <w:rsid w:val="009E0D82"/>
    <w:rsid w:val="009E363A"/>
    <w:rsid w:val="009E3A13"/>
    <w:rsid w:val="009E54F7"/>
    <w:rsid w:val="009E7151"/>
    <w:rsid w:val="009E758A"/>
    <w:rsid w:val="009F0BE6"/>
    <w:rsid w:val="009F13F5"/>
    <w:rsid w:val="009F2AB1"/>
    <w:rsid w:val="009F3E31"/>
    <w:rsid w:val="009F4508"/>
    <w:rsid w:val="00A03694"/>
    <w:rsid w:val="00A03C4D"/>
    <w:rsid w:val="00A05CEB"/>
    <w:rsid w:val="00A07F49"/>
    <w:rsid w:val="00A1096D"/>
    <w:rsid w:val="00A117DB"/>
    <w:rsid w:val="00A207EC"/>
    <w:rsid w:val="00A21614"/>
    <w:rsid w:val="00A21DF8"/>
    <w:rsid w:val="00A225D1"/>
    <w:rsid w:val="00A22C1D"/>
    <w:rsid w:val="00A245BF"/>
    <w:rsid w:val="00A30298"/>
    <w:rsid w:val="00A30748"/>
    <w:rsid w:val="00A3132F"/>
    <w:rsid w:val="00A33239"/>
    <w:rsid w:val="00A33B79"/>
    <w:rsid w:val="00A376AB"/>
    <w:rsid w:val="00A37B77"/>
    <w:rsid w:val="00A43BE5"/>
    <w:rsid w:val="00A44939"/>
    <w:rsid w:val="00A44DBD"/>
    <w:rsid w:val="00A47535"/>
    <w:rsid w:val="00A52557"/>
    <w:rsid w:val="00A52D6E"/>
    <w:rsid w:val="00A54CCA"/>
    <w:rsid w:val="00A559CB"/>
    <w:rsid w:val="00A5634C"/>
    <w:rsid w:val="00A57E83"/>
    <w:rsid w:val="00A622A6"/>
    <w:rsid w:val="00A64534"/>
    <w:rsid w:val="00A64A36"/>
    <w:rsid w:val="00A6670F"/>
    <w:rsid w:val="00A71B71"/>
    <w:rsid w:val="00A72ACA"/>
    <w:rsid w:val="00A7327F"/>
    <w:rsid w:val="00A73F9B"/>
    <w:rsid w:val="00A779F4"/>
    <w:rsid w:val="00A82AD3"/>
    <w:rsid w:val="00A8689E"/>
    <w:rsid w:val="00A92DC1"/>
    <w:rsid w:val="00A92E5C"/>
    <w:rsid w:val="00A93196"/>
    <w:rsid w:val="00A931FC"/>
    <w:rsid w:val="00A969C3"/>
    <w:rsid w:val="00A975AB"/>
    <w:rsid w:val="00AA0B51"/>
    <w:rsid w:val="00AA487F"/>
    <w:rsid w:val="00AB1A81"/>
    <w:rsid w:val="00AB1FB9"/>
    <w:rsid w:val="00AB2FFF"/>
    <w:rsid w:val="00AB6AB0"/>
    <w:rsid w:val="00AB75FC"/>
    <w:rsid w:val="00AC578F"/>
    <w:rsid w:val="00AD33C4"/>
    <w:rsid w:val="00AD3A19"/>
    <w:rsid w:val="00AD7FB7"/>
    <w:rsid w:val="00AF241B"/>
    <w:rsid w:val="00AF54C8"/>
    <w:rsid w:val="00B01001"/>
    <w:rsid w:val="00B0126E"/>
    <w:rsid w:val="00B078CB"/>
    <w:rsid w:val="00B12611"/>
    <w:rsid w:val="00B12F9B"/>
    <w:rsid w:val="00B13580"/>
    <w:rsid w:val="00B161EA"/>
    <w:rsid w:val="00B17E18"/>
    <w:rsid w:val="00B201C9"/>
    <w:rsid w:val="00B20C6D"/>
    <w:rsid w:val="00B21964"/>
    <w:rsid w:val="00B279AC"/>
    <w:rsid w:val="00B35864"/>
    <w:rsid w:val="00B35ABB"/>
    <w:rsid w:val="00B36395"/>
    <w:rsid w:val="00B41EF0"/>
    <w:rsid w:val="00B424CA"/>
    <w:rsid w:val="00B457E0"/>
    <w:rsid w:val="00B470E7"/>
    <w:rsid w:val="00B50ABB"/>
    <w:rsid w:val="00B52E87"/>
    <w:rsid w:val="00B53868"/>
    <w:rsid w:val="00B53CA5"/>
    <w:rsid w:val="00B548A2"/>
    <w:rsid w:val="00B5744D"/>
    <w:rsid w:val="00B57C68"/>
    <w:rsid w:val="00B62BF0"/>
    <w:rsid w:val="00B73948"/>
    <w:rsid w:val="00B77307"/>
    <w:rsid w:val="00B773E4"/>
    <w:rsid w:val="00B80F07"/>
    <w:rsid w:val="00B86551"/>
    <w:rsid w:val="00B86BFC"/>
    <w:rsid w:val="00B954A9"/>
    <w:rsid w:val="00B9572E"/>
    <w:rsid w:val="00B97A05"/>
    <w:rsid w:val="00BA0D17"/>
    <w:rsid w:val="00BA1019"/>
    <w:rsid w:val="00BA163A"/>
    <w:rsid w:val="00BA19BC"/>
    <w:rsid w:val="00BA3486"/>
    <w:rsid w:val="00BB030B"/>
    <w:rsid w:val="00BB0719"/>
    <w:rsid w:val="00BB236F"/>
    <w:rsid w:val="00BB5428"/>
    <w:rsid w:val="00BC1D3C"/>
    <w:rsid w:val="00BC2EDB"/>
    <w:rsid w:val="00BC4ED0"/>
    <w:rsid w:val="00BC51F7"/>
    <w:rsid w:val="00BC6F41"/>
    <w:rsid w:val="00BD0ABE"/>
    <w:rsid w:val="00BD671B"/>
    <w:rsid w:val="00BD7431"/>
    <w:rsid w:val="00BD763F"/>
    <w:rsid w:val="00BD7E0F"/>
    <w:rsid w:val="00BE1E36"/>
    <w:rsid w:val="00BE1E74"/>
    <w:rsid w:val="00BE241A"/>
    <w:rsid w:val="00BE28D6"/>
    <w:rsid w:val="00BE2EA9"/>
    <w:rsid w:val="00BE32DA"/>
    <w:rsid w:val="00BE40E9"/>
    <w:rsid w:val="00BE519D"/>
    <w:rsid w:val="00BF4109"/>
    <w:rsid w:val="00BF4D0E"/>
    <w:rsid w:val="00BF583E"/>
    <w:rsid w:val="00C001BF"/>
    <w:rsid w:val="00C003D4"/>
    <w:rsid w:val="00C02165"/>
    <w:rsid w:val="00C0299D"/>
    <w:rsid w:val="00C03E62"/>
    <w:rsid w:val="00C06B74"/>
    <w:rsid w:val="00C12455"/>
    <w:rsid w:val="00C15FD2"/>
    <w:rsid w:val="00C1665B"/>
    <w:rsid w:val="00C22A65"/>
    <w:rsid w:val="00C23D90"/>
    <w:rsid w:val="00C35F47"/>
    <w:rsid w:val="00C36029"/>
    <w:rsid w:val="00C365B8"/>
    <w:rsid w:val="00C40652"/>
    <w:rsid w:val="00C44B07"/>
    <w:rsid w:val="00C52653"/>
    <w:rsid w:val="00C537D9"/>
    <w:rsid w:val="00C54080"/>
    <w:rsid w:val="00C54976"/>
    <w:rsid w:val="00C55C4C"/>
    <w:rsid w:val="00C56A2E"/>
    <w:rsid w:val="00C6707E"/>
    <w:rsid w:val="00C7012F"/>
    <w:rsid w:val="00C73756"/>
    <w:rsid w:val="00C80C2B"/>
    <w:rsid w:val="00C81ADC"/>
    <w:rsid w:val="00C8201C"/>
    <w:rsid w:val="00C82266"/>
    <w:rsid w:val="00C82F15"/>
    <w:rsid w:val="00C84DF5"/>
    <w:rsid w:val="00C8585E"/>
    <w:rsid w:val="00C86426"/>
    <w:rsid w:val="00C93925"/>
    <w:rsid w:val="00C9515D"/>
    <w:rsid w:val="00C96899"/>
    <w:rsid w:val="00CA4342"/>
    <w:rsid w:val="00CA630E"/>
    <w:rsid w:val="00CA6E7F"/>
    <w:rsid w:val="00CA741D"/>
    <w:rsid w:val="00CB0B77"/>
    <w:rsid w:val="00CB38AE"/>
    <w:rsid w:val="00CB4537"/>
    <w:rsid w:val="00CB4D56"/>
    <w:rsid w:val="00CB70FA"/>
    <w:rsid w:val="00CC0EEB"/>
    <w:rsid w:val="00CC2BF4"/>
    <w:rsid w:val="00CC6ECE"/>
    <w:rsid w:val="00CC7DDD"/>
    <w:rsid w:val="00CD058A"/>
    <w:rsid w:val="00CE6A8D"/>
    <w:rsid w:val="00CF17EE"/>
    <w:rsid w:val="00CF2565"/>
    <w:rsid w:val="00CF30B1"/>
    <w:rsid w:val="00CF382C"/>
    <w:rsid w:val="00CF3BD0"/>
    <w:rsid w:val="00CF5C9F"/>
    <w:rsid w:val="00CF6FD3"/>
    <w:rsid w:val="00D02CFB"/>
    <w:rsid w:val="00D11AC3"/>
    <w:rsid w:val="00D150FB"/>
    <w:rsid w:val="00D152CA"/>
    <w:rsid w:val="00D16EF5"/>
    <w:rsid w:val="00D20AE1"/>
    <w:rsid w:val="00D2340D"/>
    <w:rsid w:val="00D24ECA"/>
    <w:rsid w:val="00D319B3"/>
    <w:rsid w:val="00D3266F"/>
    <w:rsid w:val="00D34FD4"/>
    <w:rsid w:val="00D42413"/>
    <w:rsid w:val="00D42C19"/>
    <w:rsid w:val="00D44C13"/>
    <w:rsid w:val="00D5349A"/>
    <w:rsid w:val="00D5436B"/>
    <w:rsid w:val="00D656BF"/>
    <w:rsid w:val="00D65ACC"/>
    <w:rsid w:val="00D71121"/>
    <w:rsid w:val="00D72445"/>
    <w:rsid w:val="00D7300E"/>
    <w:rsid w:val="00D73940"/>
    <w:rsid w:val="00D77B49"/>
    <w:rsid w:val="00D84CE6"/>
    <w:rsid w:val="00D86F00"/>
    <w:rsid w:val="00D92452"/>
    <w:rsid w:val="00D94B34"/>
    <w:rsid w:val="00D96415"/>
    <w:rsid w:val="00D968C5"/>
    <w:rsid w:val="00DA1FB0"/>
    <w:rsid w:val="00DA38A7"/>
    <w:rsid w:val="00DA694F"/>
    <w:rsid w:val="00DB1E4A"/>
    <w:rsid w:val="00DB1F5C"/>
    <w:rsid w:val="00DB2A00"/>
    <w:rsid w:val="00DB478A"/>
    <w:rsid w:val="00DB6CBB"/>
    <w:rsid w:val="00DB7636"/>
    <w:rsid w:val="00DB7B38"/>
    <w:rsid w:val="00DC1EE3"/>
    <w:rsid w:val="00DC2CF9"/>
    <w:rsid w:val="00DC7E45"/>
    <w:rsid w:val="00DD29E4"/>
    <w:rsid w:val="00DD4A20"/>
    <w:rsid w:val="00DE26C5"/>
    <w:rsid w:val="00DE71C4"/>
    <w:rsid w:val="00DF2441"/>
    <w:rsid w:val="00DF5B95"/>
    <w:rsid w:val="00DF5C11"/>
    <w:rsid w:val="00E012D3"/>
    <w:rsid w:val="00E03248"/>
    <w:rsid w:val="00E0481E"/>
    <w:rsid w:val="00E1105F"/>
    <w:rsid w:val="00E11B48"/>
    <w:rsid w:val="00E14670"/>
    <w:rsid w:val="00E15B75"/>
    <w:rsid w:val="00E16428"/>
    <w:rsid w:val="00E17628"/>
    <w:rsid w:val="00E200E7"/>
    <w:rsid w:val="00E21BE2"/>
    <w:rsid w:val="00E240D0"/>
    <w:rsid w:val="00E279D8"/>
    <w:rsid w:val="00E301DF"/>
    <w:rsid w:val="00E30DAB"/>
    <w:rsid w:val="00E31A9A"/>
    <w:rsid w:val="00E321BA"/>
    <w:rsid w:val="00E34A4A"/>
    <w:rsid w:val="00E35C98"/>
    <w:rsid w:val="00E40E74"/>
    <w:rsid w:val="00E42A6F"/>
    <w:rsid w:val="00E42C4C"/>
    <w:rsid w:val="00E4345C"/>
    <w:rsid w:val="00E44B70"/>
    <w:rsid w:val="00E44EFC"/>
    <w:rsid w:val="00E5196E"/>
    <w:rsid w:val="00E5310D"/>
    <w:rsid w:val="00E5318C"/>
    <w:rsid w:val="00E53416"/>
    <w:rsid w:val="00E55874"/>
    <w:rsid w:val="00E5783F"/>
    <w:rsid w:val="00E60736"/>
    <w:rsid w:val="00E61309"/>
    <w:rsid w:val="00E63945"/>
    <w:rsid w:val="00E662FA"/>
    <w:rsid w:val="00E66779"/>
    <w:rsid w:val="00E67F7E"/>
    <w:rsid w:val="00E70202"/>
    <w:rsid w:val="00E77DFE"/>
    <w:rsid w:val="00E81582"/>
    <w:rsid w:val="00E8224A"/>
    <w:rsid w:val="00E93F9F"/>
    <w:rsid w:val="00E941AF"/>
    <w:rsid w:val="00E947C7"/>
    <w:rsid w:val="00E9525F"/>
    <w:rsid w:val="00E96290"/>
    <w:rsid w:val="00EA0D10"/>
    <w:rsid w:val="00EA16B4"/>
    <w:rsid w:val="00EA1EAC"/>
    <w:rsid w:val="00EA4043"/>
    <w:rsid w:val="00EA4577"/>
    <w:rsid w:val="00EB14C7"/>
    <w:rsid w:val="00EC2D40"/>
    <w:rsid w:val="00EC2FF9"/>
    <w:rsid w:val="00EC4091"/>
    <w:rsid w:val="00EC540C"/>
    <w:rsid w:val="00EC627C"/>
    <w:rsid w:val="00EC6A95"/>
    <w:rsid w:val="00EC70EF"/>
    <w:rsid w:val="00ED0C60"/>
    <w:rsid w:val="00ED2105"/>
    <w:rsid w:val="00ED723E"/>
    <w:rsid w:val="00EE4D8F"/>
    <w:rsid w:val="00EE7FC7"/>
    <w:rsid w:val="00EF049C"/>
    <w:rsid w:val="00EF108E"/>
    <w:rsid w:val="00EF1D74"/>
    <w:rsid w:val="00EF2C23"/>
    <w:rsid w:val="00EF4BE5"/>
    <w:rsid w:val="00EF5F5A"/>
    <w:rsid w:val="00F00A70"/>
    <w:rsid w:val="00F047C6"/>
    <w:rsid w:val="00F11013"/>
    <w:rsid w:val="00F118D4"/>
    <w:rsid w:val="00F137DF"/>
    <w:rsid w:val="00F13BBA"/>
    <w:rsid w:val="00F16669"/>
    <w:rsid w:val="00F229A0"/>
    <w:rsid w:val="00F2335E"/>
    <w:rsid w:val="00F2750A"/>
    <w:rsid w:val="00F3114E"/>
    <w:rsid w:val="00F33048"/>
    <w:rsid w:val="00F35EDF"/>
    <w:rsid w:val="00F40F58"/>
    <w:rsid w:val="00F43F9C"/>
    <w:rsid w:val="00F45CA1"/>
    <w:rsid w:val="00F5262E"/>
    <w:rsid w:val="00F65516"/>
    <w:rsid w:val="00F66D03"/>
    <w:rsid w:val="00F7138E"/>
    <w:rsid w:val="00F73266"/>
    <w:rsid w:val="00F73B48"/>
    <w:rsid w:val="00F74932"/>
    <w:rsid w:val="00F7500D"/>
    <w:rsid w:val="00F77F5B"/>
    <w:rsid w:val="00F82B08"/>
    <w:rsid w:val="00F83D7D"/>
    <w:rsid w:val="00F8406B"/>
    <w:rsid w:val="00F8799E"/>
    <w:rsid w:val="00F91C76"/>
    <w:rsid w:val="00F91DC1"/>
    <w:rsid w:val="00F920A6"/>
    <w:rsid w:val="00F93828"/>
    <w:rsid w:val="00F93E78"/>
    <w:rsid w:val="00F93EF6"/>
    <w:rsid w:val="00F979AC"/>
    <w:rsid w:val="00FA33BE"/>
    <w:rsid w:val="00FA4C60"/>
    <w:rsid w:val="00FA5164"/>
    <w:rsid w:val="00FA5F4B"/>
    <w:rsid w:val="00FA69E6"/>
    <w:rsid w:val="00FB00FE"/>
    <w:rsid w:val="00FB0893"/>
    <w:rsid w:val="00FB121E"/>
    <w:rsid w:val="00FB30E3"/>
    <w:rsid w:val="00FB3F74"/>
    <w:rsid w:val="00FB5B2F"/>
    <w:rsid w:val="00FC167D"/>
    <w:rsid w:val="00FC32F3"/>
    <w:rsid w:val="00FC7FC4"/>
    <w:rsid w:val="00FD184C"/>
    <w:rsid w:val="00FD2F75"/>
    <w:rsid w:val="00FD37E9"/>
    <w:rsid w:val="00FD653B"/>
    <w:rsid w:val="00FD708A"/>
    <w:rsid w:val="00FE2A8B"/>
    <w:rsid w:val="00FE3FE0"/>
    <w:rsid w:val="00FF1F1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F88BF-0830-480F-8E21-DC1F1E89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96"/>
  </w:style>
  <w:style w:type="paragraph" w:styleId="Ttulo1">
    <w:name w:val="heading 1"/>
    <w:basedOn w:val="Normal"/>
    <w:next w:val="Normal"/>
    <w:link w:val="Ttulo1Car"/>
    <w:uiPriority w:val="9"/>
    <w:qFormat/>
    <w:rsid w:val="008F0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6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BD0"/>
  </w:style>
  <w:style w:type="paragraph" w:styleId="Piedepgina">
    <w:name w:val="footer"/>
    <w:basedOn w:val="Normal"/>
    <w:link w:val="PiedepginaCar"/>
    <w:uiPriority w:val="99"/>
    <w:unhideWhenUsed/>
    <w:rsid w:val="00CF3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BD0"/>
  </w:style>
  <w:style w:type="table" w:styleId="Tablaconcuadrcula">
    <w:name w:val="Table Grid"/>
    <w:basedOn w:val="Tablanormal"/>
    <w:uiPriority w:val="39"/>
    <w:rsid w:val="0010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1DF8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161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BF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BF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5277"/>
    <w:pPr>
      <w:spacing w:after="0" w:line="240" w:lineRule="auto"/>
    </w:pPr>
  </w:style>
  <w:style w:type="paragraph" w:customStyle="1" w:styleId="Body">
    <w:name w:val="Body"/>
    <w:rsid w:val="00CB7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4C6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F0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s-medium-font-size">
    <w:name w:val="has-medium-font-size"/>
    <w:basedOn w:val="Normal"/>
    <w:rsid w:val="005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81FCE"/>
    <w:rPr>
      <w:b/>
      <w:bCs/>
    </w:rPr>
  </w:style>
  <w:style w:type="character" w:styleId="nfasis">
    <w:name w:val="Emphasis"/>
    <w:basedOn w:val="Fuentedeprrafopredeter"/>
    <w:uiPriority w:val="20"/>
    <w:qFormat/>
    <w:rsid w:val="00581FC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6C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guerrero lara</dc:creator>
  <cp:lastModifiedBy>Sonia Pérez Chacón</cp:lastModifiedBy>
  <cp:revision>2</cp:revision>
  <dcterms:created xsi:type="dcterms:W3CDTF">2022-05-04T15:53:00Z</dcterms:created>
  <dcterms:modified xsi:type="dcterms:W3CDTF">2022-05-04T15:53:00Z</dcterms:modified>
</cp:coreProperties>
</file>