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8904" w14:textId="3B53BCAC" w:rsidR="005442F2" w:rsidRPr="00416095" w:rsidRDefault="00CD7933" w:rsidP="0061102A">
      <w:pPr>
        <w:spacing w:line="0" w:lineRule="atLeast"/>
        <w:jc w:val="both"/>
        <w:rPr>
          <w:rFonts w:ascii="Arial" w:hAnsi="Arial" w:cs="Arial"/>
          <w:b/>
          <w:sz w:val="22"/>
          <w:szCs w:val="22"/>
        </w:rPr>
      </w:pPr>
      <w:r w:rsidRPr="00416095">
        <w:rPr>
          <w:rFonts w:ascii="Arial" w:hAnsi="Arial" w:cs="Arial"/>
          <w:b/>
          <w:sz w:val="22"/>
          <w:szCs w:val="22"/>
        </w:rPr>
        <w:t>H. CONGRESO DEL ESTADO</w:t>
      </w:r>
      <w:r w:rsidR="00345D0D" w:rsidRPr="00416095">
        <w:rPr>
          <w:rFonts w:ascii="Arial" w:hAnsi="Arial" w:cs="Arial"/>
          <w:b/>
          <w:sz w:val="22"/>
          <w:szCs w:val="22"/>
        </w:rPr>
        <w:t xml:space="preserve"> DEL ESTADO DE CHIHUAHUA</w:t>
      </w:r>
    </w:p>
    <w:p w14:paraId="19563AD8" w14:textId="6DBFF900" w:rsidR="005442F2" w:rsidRPr="00416095" w:rsidRDefault="004A111B" w:rsidP="0061102A">
      <w:pPr>
        <w:spacing w:line="0" w:lineRule="atLeast"/>
        <w:jc w:val="both"/>
        <w:rPr>
          <w:rFonts w:ascii="Arial" w:hAnsi="Arial" w:cs="Arial"/>
          <w:b/>
          <w:sz w:val="22"/>
          <w:szCs w:val="22"/>
        </w:rPr>
      </w:pPr>
      <w:r w:rsidRPr="00416095">
        <w:rPr>
          <w:rFonts w:ascii="Arial" w:hAnsi="Arial" w:cs="Arial"/>
          <w:b/>
          <w:sz w:val="22"/>
          <w:szCs w:val="22"/>
        </w:rPr>
        <w:t>P R E S E N T E.</w:t>
      </w:r>
    </w:p>
    <w:p w14:paraId="1C3421D3" w14:textId="77777777" w:rsidR="00CB5CAA" w:rsidRPr="00416095" w:rsidRDefault="00CB5CAA" w:rsidP="0061102A">
      <w:pPr>
        <w:spacing w:line="0" w:lineRule="atLeast"/>
        <w:jc w:val="both"/>
        <w:rPr>
          <w:rFonts w:ascii="Arial" w:hAnsi="Arial" w:cs="Arial"/>
          <w:b/>
          <w:sz w:val="22"/>
          <w:szCs w:val="22"/>
        </w:rPr>
      </w:pPr>
    </w:p>
    <w:p w14:paraId="39540E8A" w14:textId="4E1F9590" w:rsidR="009B74AE" w:rsidRPr="00416095" w:rsidRDefault="009B74AE" w:rsidP="0061102A">
      <w:pPr>
        <w:autoSpaceDE w:val="0"/>
        <w:autoSpaceDN w:val="0"/>
        <w:adjustRightInd w:val="0"/>
        <w:spacing w:line="0" w:lineRule="atLeast"/>
        <w:jc w:val="both"/>
        <w:rPr>
          <w:rFonts w:ascii="Arial" w:hAnsi="Arial" w:cs="Arial"/>
          <w:b/>
          <w:bCs/>
          <w:sz w:val="22"/>
          <w:szCs w:val="22"/>
        </w:rPr>
      </w:pPr>
      <w:r w:rsidRPr="00416095">
        <w:rPr>
          <w:rFonts w:ascii="Arial" w:hAnsi="Arial" w:cs="Arial"/>
          <w:sz w:val="22"/>
          <w:szCs w:val="22"/>
        </w:rPr>
        <w:t>Los que suscriben,</w:t>
      </w:r>
      <w:r w:rsidR="00957F1A" w:rsidRPr="00416095">
        <w:rPr>
          <w:rFonts w:ascii="Arial" w:hAnsi="Arial" w:cs="Arial"/>
          <w:sz w:val="22"/>
          <w:szCs w:val="22"/>
        </w:rPr>
        <w:t xml:space="preserve"> </w:t>
      </w:r>
      <w:proofErr w:type="spellStart"/>
      <w:r w:rsidR="00957F1A" w:rsidRPr="00416095">
        <w:rPr>
          <w:rFonts w:ascii="Arial" w:hAnsi="Arial" w:cs="Arial"/>
          <w:b/>
          <w:bCs/>
          <w:sz w:val="22"/>
          <w:szCs w:val="22"/>
        </w:rPr>
        <w:t>Edin</w:t>
      </w:r>
      <w:proofErr w:type="spellEnd"/>
      <w:r w:rsidR="00957F1A" w:rsidRPr="00416095">
        <w:rPr>
          <w:rFonts w:ascii="Arial" w:hAnsi="Arial" w:cs="Arial"/>
          <w:b/>
          <w:bCs/>
          <w:sz w:val="22"/>
          <w:szCs w:val="22"/>
        </w:rPr>
        <w:t xml:space="preserve"> Cuauhtémoc Estrada Sotelo,</w:t>
      </w:r>
      <w:r w:rsidR="006E34CD" w:rsidRPr="00416095">
        <w:rPr>
          <w:rFonts w:ascii="Arial" w:hAnsi="Arial" w:cs="Arial"/>
          <w:sz w:val="22"/>
          <w:szCs w:val="22"/>
        </w:rPr>
        <w:t xml:space="preserve"> </w:t>
      </w:r>
      <w:r w:rsidR="004442F9" w:rsidRPr="00416095">
        <w:rPr>
          <w:rFonts w:ascii="Arial" w:hAnsi="Arial" w:cs="Arial"/>
          <w:b/>
          <w:bCs/>
          <w:sz w:val="22"/>
          <w:szCs w:val="22"/>
        </w:rPr>
        <w:t xml:space="preserve">Leticia Ortega Máynez, Óscar Daniel </w:t>
      </w:r>
      <w:proofErr w:type="spellStart"/>
      <w:r w:rsidR="004442F9" w:rsidRPr="00416095">
        <w:rPr>
          <w:rFonts w:ascii="Arial" w:hAnsi="Arial" w:cs="Arial"/>
          <w:b/>
          <w:bCs/>
          <w:sz w:val="22"/>
          <w:szCs w:val="22"/>
        </w:rPr>
        <w:t>Avitia</w:t>
      </w:r>
      <w:proofErr w:type="spellEnd"/>
      <w:r w:rsidR="004442F9" w:rsidRPr="00416095">
        <w:rPr>
          <w:rFonts w:ascii="Arial" w:hAnsi="Arial" w:cs="Arial"/>
          <w:b/>
          <w:bCs/>
          <w:sz w:val="22"/>
          <w:szCs w:val="22"/>
        </w:rPr>
        <w:t xml:space="preserve"> </w:t>
      </w:r>
      <w:proofErr w:type="spellStart"/>
      <w:r w:rsidR="004442F9" w:rsidRPr="00416095">
        <w:rPr>
          <w:rFonts w:ascii="Arial" w:hAnsi="Arial" w:cs="Arial"/>
          <w:b/>
          <w:bCs/>
          <w:sz w:val="22"/>
          <w:szCs w:val="22"/>
        </w:rPr>
        <w:t>Arellanes</w:t>
      </w:r>
      <w:proofErr w:type="spellEnd"/>
      <w:r w:rsidR="004442F9" w:rsidRPr="00416095">
        <w:rPr>
          <w:rFonts w:ascii="Arial" w:hAnsi="Arial" w:cs="Arial"/>
          <w:b/>
          <w:bCs/>
          <w:sz w:val="22"/>
          <w:szCs w:val="22"/>
        </w:rPr>
        <w:t xml:space="preserve">, Rosana Díaz Reyes, Gustavo </w:t>
      </w:r>
      <w:r w:rsidR="001730B8" w:rsidRPr="00416095">
        <w:rPr>
          <w:rFonts w:ascii="Arial" w:hAnsi="Arial" w:cs="Arial"/>
          <w:b/>
          <w:bCs/>
          <w:sz w:val="22"/>
          <w:szCs w:val="22"/>
        </w:rPr>
        <w:t xml:space="preserve">de la </w:t>
      </w:r>
      <w:r w:rsidR="004442F9" w:rsidRPr="00416095">
        <w:rPr>
          <w:rFonts w:ascii="Arial" w:hAnsi="Arial" w:cs="Arial"/>
          <w:b/>
          <w:bCs/>
          <w:sz w:val="22"/>
          <w:szCs w:val="22"/>
        </w:rPr>
        <w:t xml:space="preserve">Rosa </w:t>
      </w:r>
      <w:proofErr w:type="spellStart"/>
      <w:r w:rsidR="004442F9" w:rsidRPr="00416095">
        <w:rPr>
          <w:rFonts w:ascii="Arial" w:hAnsi="Arial" w:cs="Arial"/>
          <w:b/>
          <w:bCs/>
          <w:sz w:val="22"/>
          <w:szCs w:val="22"/>
        </w:rPr>
        <w:t>Hickerson</w:t>
      </w:r>
      <w:proofErr w:type="spellEnd"/>
      <w:r w:rsidR="004442F9" w:rsidRPr="00416095">
        <w:rPr>
          <w:rFonts w:ascii="Arial" w:hAnsi="Arial" w:cs="Arial"/>
          <w:b/>
          <w:bCs/>
          <w:sz w:val="22"/>
          <w:szCs w:val="22"/>
        </w:rPr>
        <w:t>,</w:t>
      </w:r>
      <w:r w:rsidR="00957F1A" w:rsidRPr="00416095">
        <w:rPr>
          <w:rFonts w:ascii="Arial" w:hAnsi="Arial" w:cs="Arial"/>
          <w:b/>
          <w:bCs/>
          <w:sz w:val="22"/>
          <w:szCs w:val="22"/>
        </w:rPr>
        <w:t xml:space="preserve"> </w:t>
      </w:r>
      <w:r w:rsidR="004442F9" w:rsidRPr="00416095">
        <w:rPr>
          <w:rFonts w:ascii="Arial" w:hAnsi="Arial" w:cs="Arial"/>
          <w:b/>
          <w:bCs/>
          <w:sz w:val="22"/>
          <w:szCs w:val="22"/>
        </w:rPr>
        <w:t>Magdalena Rentería Pérez, María Antonieta Pérez Reyes, Benjamín Carrera Chávez y David Oscar Castrejón Rivas</w:t>
      </w:r>
      <w:r w:rsidRPr="00416095">
        <w:rPr>
          <w:rFonts w:ascii="Arial" w:eastAsia="Times New Roman" w:hAnsi="Arial" w:cs="Arial"/>
          <w:b/>
          <w:sz w:val="22"/>
          <w:szCs w:val="22"/>
        </w:rPr>
        <w:t>,</w:t>
      </w:r>
      <w:r w:rsidRPr="00416095">
        <w:rPr>
          <w:rFonts w:ascii="Arial" w:eastAsia="Times New Roman" w:hAnsi="Arial" w:cs="Arial"/>
          <w:bCs/>
          <w:sz w:val="22"/>
          <w:szCs w:val="22"/>
        </w:rPr>
        <w:t xml:space="preserve"> en nuestro carácter de Diputados de la</w:t>
      </w:r>
      <w:r w:rsidRPr="00416095">
        <w:rPr>
          <w:rFonts w:ascii="Arial" w:eastAsia="Times New Roman" w:hAnsi="Arial" w:cs="Arial"/>
          <w:sz w:val="22"/>
          <w:szCs w:val="22"/>
        </w:rPr>
        <w:t xml:space="preserve"> </w:t>
      </w:r>
      <w:r w:rsidRPr="00416095">
        <w:rPr>
          <w:rFonts w:ascii="Arial" w:hAnsi="Arial" w:cs="Arial"/>
          <w:sz w:val="22"/>
          <w:szCs w:val="22"/>
        </w:rPr>
        <w:t>Sexagésima Séptima Legislatura del Honorable Congreso del Estado de Chihuahua e integrantes del Grupo Parlamentario de Morena; con fundamento en lo dispuesto en los artículos</w:t>
      </w:r>
      <w:r w:rsidR="0072535E" w:rsidRPr="00416095">
        <w:rPr>
          <w:rFonts w:ascii="Arial" w:hAnsi="Arial" w:cs="Arial"/>
          <w:sz w:val="22"/>
          <w:szCs w:val="22"/>
        </w:rPr>
        <w:t xml:space="preserve"> </w:t>
      </w:r>
      <w:r w:rsidRPr="00416095">
        <w:rPr>
          <w:rFonts w:ascii="Arial" w:hAnsi="Arial" w:cs="Arial"/>
          <w:sz w:val="22"/>
          <w:szCs w:val="22"/>
        </w:rPr>
        <w:t>167 fracción I, 169 y 174, de la Ley Orgánica del Poder Legislativo; así como los numerales 75 y 76 del Reglamento Interior</w:t>
      </w:r>
      <w:r w:rsidR="001730B8" w:rsidRPr="00416095">
        <w:rPr>
          <w:rFonts w:ascii="Arial" w:hAnsi="Arial" w:cs="Arial"/>
          <w:sz w:val="22"/>
          <w:szCs w:val="22"/>
        </w:rPr>
        <w:t xml:space="preserve"> y</w:t>
      </w:r>
      <w:r w:rsidRPr="00416095">
        <w:rPr>
          <w:rFonts w:ascii="Arial" w:hAnsi="Arial" w:cs="Arial"/>
          <w:sz w:val="22"/>
          <w:szCs w:val="22"/>
        </w:rPr>
        <w:t xml:space="preserve"> de Prácticas Parlamentarias del Poder Legislativo, todos ordenamientos del Estado de Chihuahua, acudimos ante esta Honorable Asamblea Legislativa, a fin de</w:t>
      </w:r>
      <w:r w:rsidR="00EE5E65" w:rsidRPr="00416095">
        <w:rPr>
          <w:rFonts w:ascii="Arial" w:hAnsi="Arial" w:cs="Arial"/>
          <w:sz w:val="22"/>
          <w:szCs w:val="22"/>
        </w:rPr>
        <w:t xml:space="preserve"> someter a consideración del Pleno el siguiente </w:t>
      </w:r>
      <w:r w:rsidR="0021384B" w:rsidRPr="00416095">
        <w:rPr>
          <w:rFonts w:ascii="Arial" w:hAnsi="Arial" w:cs="Arial"/>
          <w:b/>
          <w:bCs/>
          <w:sz w:val="22"/>
          <w:szCs w:val="22"/>
        </w:rPr>
        <w:t>Punto de Acuerdo</w:t>
      </w:r>
      <w:r w:rsidRPr="00416095">
        <w:rPr>
          <w:rFonts w:ascii="Arial" w:hAnsi="Arial" w:cs="Arial"/>
          <w:b/>
          <w:bCs/>
          <w:sz w:val="22"/>
          <w:szCs w:val="22"/>
        </w:rPr>
        <w:t xml:space="preserve"> </w:t>
      </w:r>
      <w:r w:rsidR="00151FF6" w:rsidRPr="00416095">
        <w:rPr>
          <w:rFonts w:ascii="Arial" w:hAnsi="Arial" w:cs="Arial"/>
          <w:b/>
          <w:bCs/>
          <w:sz w:val="22"/>
          <w:szCs w:val="22"/>
        </w:rPr>
        <w:t>a efecto de</w:t>
      </w:r>
      <w:r w:rsidR="00D23B28" w:rsidRPr="00416095">
        <w:rPr>
          <w:rFonts w:ascii="Arial" w:hAnsi="Arial" w:cs="Arial"/>
          <w:b/>
          <w:bCs/>
          <w:sz w:val="22"/>
          <w:szCs w:val="22"/>
        </w:rPr>
        <w:t>:</w:t>
      </w:r>
      <w:r w:rsidR="00151FF6" w:rsidRPr="00416095">
        <w:rPr>
          <w:rFonts w:ascii="Arial" w:hAnsi="Arial" w:cs="Arial"/>
          <w:b/>
          <w:bCs/>
          <w:sz w:val="22"/>
          <w:szCs w:val="22"/>
        </w:rPr>
        <w:t xml:space="preserve"> solicitar</w:t>
      </w:r>
      <w:r w:rsidR="00473B75" w:rsidRPr="00416095">
        <w:rPr>
          <w:rFonts w:ascii="Arial" w:hAnsi="Arial" w:cs="Arial"/>
          <w:b/>
          <w:bCs/>
          <w:sz w:val="22"/>
          <w:szCs w:val="22"/>
        </w:rPr>
        <w:t xml:space="preserve"> </w:t>
      </w:r>
      <w:r w:rsidR="00A00C94" w:rsidRPr="00416095">
        <w:rPr>
          <w:rFonts w:ascii="Arial" w:hAnsi="Arial" w:cs="Arial"/>
          <w:b/>
          <w:bCs/>
          <w:sz w:val="22"/>
          <w:szCs w:val="22"/>
        </w:rPr>
        <w:t xml:space="preserve">la comparecencia </w:t>
      </w:r>
      <w:r w:rsidR="00D23B28" w:rsidRPr="00416095">
        <w:rPr>
          <w:rFonts w:ascii="Arial" w:hAnsi="Arial" w:cs="Arial"/>
          <w:b/>
          <w:bCs/>
          <w:sz w:val="22"/>
          <w:szCs w:val="22"/>
        </w:rPr>
        <w:t xml:space="preserve">ante esta asamblea legislativa </w:t>
      </w:r>
      <w:r w:rsidR="00A00C94" w:rsidRPr="00416095">
        <w:rPr>
          <w:rFonts w:ascii="Arial" w:hAnsi="Arial" w:cs="Arial"/>
          <w:b/>
          <w:bCs/>
          <w:sz w:val="22"/>
          <w:szCs w:val="22"/>
        </w:rPr>
        <w:t>de la Titular de la Secretaría de la Función Pública</w:t>
      </w:r>
      <w:r w:rsidR="00D23B28" w:rsidRPr="00416095">
        <w:rPr>
          <w:rFonts w:ascii="Arial" w:hAnsi="Arial" w:cs="Arial"/>
          <w:b/>
          <w:bCs/>
          <w:sz w:val="22"/>
          <w:szCs w:val="22"/>
        </w:rPr>
        <w:t>, dependiente de Gobierno del Estado</w:t>
      </w:r>
      <w:r w:rsidR="00C344C3" w:rsidRPr="00416095">
        <w:rPr>
          <w:rFonts w:ascii="Arial" w:hAnsi="Arial" w:cs="Arial"/>
          <w:b/>
          <w:bCs/>
          <w:sz w:val="22"/>
          <w:szCs w:val="22"/>
        </w:rPr>
        <w:t>;</w:t>
      </w:r>
      <w:r w:rsidR="00A00C94" w:rsidRPr="00416095">
        <w:rPr>
          <w:rFonts w:ascii="Arial" w:hAnsi="Arial" w:cs="Arial"/>
          <w:b/>
          <w:bCs/>
          <w:sz w:val="22"/>
          <w:szCs w:val="22"/>
        </w:rPr>
        <w:t xml:space="preserve"> </w:t>
      </w:r>
      <w:r w:rsidR="00D23B28" w:rsidRPr="00416095">
        <w:rPr>
          <w:rFonts w:ascii="Arial" w:hAnsi="Arial" w:cs="Arial"/>
          <w:b/>
          <w:bCs/>
          <w:sz w:val="22"/>
          <w:szCs w:val="22"/>
        </w:rPr>
        <w:t xml:space="preserve">además solicitar </w:t>
      </w:r>
      <w:r w:rsidR="00C344C3" w:rsidRPr="00416095">
        <w:rPr>
          <w:rFonts w:ascii="Arial" w:hAnsi="Arial" w:cs="Arial"/>
          <w:b/>
          <w:bCs/>
          <w:sz w:val="22"/>
          <w:szCs w:val="22"/>
        </w:rPr>
        <w:t xml:space="preserve">a </w:t>
      </w:r>
      <w:r w:rsidR="00A00C94" w:rsidRPr="00416095">
        <w:rPr>
          <w:rFonts w:ascii="Arial" w:hAnsi="Arial" w:cs="Arial"/>
          <w:b/>
          <w:bCs/>
          <w:sz w:val="22"/>
          <w:szCs w:val="22"/>
        </w:rPr>
        <w:t>la Auditoría Superior del Estado</w:t>
      </w:r>
      <w:r w:rsidR="00C344C3" w:rsidRPr="00416095">
        <w:rPr>
          <w:rFonts w:ascii="Arial" w:hAnsi="Arial" w:cs="Arial"/>
          <w:b/>
          <w:bCs/>
          <w:sz w:val="22"/>
          <w:szCs w:val="22"/>
        </w:rPr>
        <w:t xml:space="preserve"> se</w:t>
      </w:r>
      <w:r w:rsidR="00A00C94" w:rsidRPr="00416095">
        <w:rPr>
          <w:rFonts w:ascii="Arial" w:hAnsi="Arial" w:cs="Arial"/>
          <w:b/>
          <w:bCs/>
          <w:sz w:val="22"/>
          <w:szCs w:val="22"/>
        </w:rPr>
        <w:t xml:space="preserve"> incluya en el Programa Anual de Auditoría de 2021</w:t>
      </w:r>
      <w:r w:rsidR="00C344C3" w:rsidRPr="00416095">
        <w:rPr>
          <w:rFonts w:ascii="Arial" w:hAnsi="Arial" w:cs="Arial"/>
          <w:b/>
          <w:bCs/>
          <w:sz w:val="22"/>
          <w:szCs w:val="22"/>
        </w:rPr>
        <w:t xml:space="preserve"> la práctica de una auditoria, en materia financiera y forense al ejercicio de los recursos públicos de la Secretaria de Desarrollo Rural del ejercicio </w:t>
      </w:r>
      <w:r w:rsidR="001730B8" w:rsidRPr="00416095">
        <w:rPr>
          <w:rFonts w:ascii="Arial" w:hAnsi="Arial" w:cs="Arial"/>
          <w:b/>
          <w:bCs/>
          <w:sz w:val="22"/>
          <w:szCs w:val="22"/>
        </w:rPr>
        <w:t>fiscal anterio</w:t>
      </w:r>
      <w:r w:rsidR="001B5571">
        <w:rPr>
          <w:rFonts w:ascii="Arial" w:hAnsi="Arial" w:cs="Arial"/>
          <w:b/>
          <w:bCs/>
          <w:sz w:val="22"/>
          <w:szCs w:val="22"/>
        </w:rPr>
        <w:t>r</w:t>
      </w:r>
      <w:r w:rsidR="00473B75" w:rsidRPr="00416095">
        <w:rPr>
          <w:rFonts w:ascii="Arial" w:hAnsi="Arial" w:cs="Arial"/>
          <w:b/>
          <w:bCs/>
          <w:sz w:val="22"/>
          <w:szCs w:val="22"/>
        </w:rPr>
        <w:t>,</w:t>
      </w:r>
      <w:r w:rsidR="00151FF6" w:rsidRPr="00416095">
        <w:rPr>
          <w:rFonts w:ascii="Arial" w:hAnsi="Arial" w:cs="Arial"/>
          <w:b/>
          <w:bCs/>
          <w:sz w:val="22"/>
          <w:szCs w:val="22"/>
        </w:rPr>
        <w:t xml:space="preserve"> </w:t>
      </w:r>
      <w:r w:rsidR="00473B75" w:rsidRPr="00416095">
        <w:rPr>
          <w:rFonts w:ascii="Arial" w:hAnsi="Arial" w:cs="Arial"/>
          <w:bCs/>
          <w:sz w:val="22"/>
          <w:szCs w:val="22"/>
        </w:rPr>
        <w:t>l</w:t>
      </w:r>
      <w:r w:rsidRPr="00416095">
        <w:rPr>
          <w:rFonts w:ascii="Arial" w:hAnsi="Arial" w:cs="Arial"/>
          <w:bCs/>
          <w:sz w:val="22"/>
          <w:szCs w:val="22"/>
        </w:rPr>
        <w:t>o anterior en sustento en la siguiente:</w:t>
      </w:r>
    </w:p>
    <w:p w14:paraId="7063B1CB" w14:textId="77777777" w:rsidR="009B74AE" w:rsidRPr="00416095" w:rsidRDefault="009B74AE" w:rsidP="0061102A">
      <w:pPr>
        <w:autoSpaceDE w:val="0"/>
        <w:autoSpaceDN w:val="0"/>
        <w:adjustRightInd w:val="0"/>
        <w:spacing w:line="0" w:lineRule="atLeast"/>
        <w:jc w:val="both"/>
        <w:rPr>
          <w:rFonts w:ascii="Arial" w:eastAsia="Times New Roman" w:hAnsi="Arial" w:cs="Arial"/>
          <w:sz w:val="22"/>
          <w:szCs w:val="22"/>
        </w:rPr>
      </w:pPr>
    </w:p>
    <w:p w14:paraId="3BA8BD12" w14:textId="77777777" w:rsidR="009B74AE" w:rsidRPr="00416095" w:rsidRDefault="009B74AE" w:rsidP="0061102A">
      <w:pPr>
        <w:autoSpaceDE w:val="0"/>
        <w:autoSpaceDN w:val="0"/>
        <w:adjustRightInd w:val="0"/>
        <w:spacing w:line="0" w:lineRule="atLeast"/>
        <w:jc w:val="center"/>
        <w:rPr>
          <w:rFonts w:ascii="Arial" w:eastAsia="Times New Roman" w:hAnsi="Arial" w:cs="Arial"/>
          <w:b/>
          <w:sz w:val="22"/>
          <w:szCs w:val="22"/>
        </w:rPr>
      </w:pPr>
      <w:r w:rsidRPr="00416095">
        <w:rPr>
          <w:rFonts w:ascii="Arial" w:eastAsia="Times New Roman" w:hAnsi="Arial" w:cs="Arial"/>
          <w:b/>
          <w:sz w:val="22"/>
          <w:szCs w:val="22"/>
        </w:rPr>
        <w:t>EXPOSICIÓN DE MOTIVOS:</w:t>
      </w:r>
    </w:p>
    <w:p w14:paraId="7BCC3EDB" w14:textId="77777777" w:rsidR="00BD4584" w:rsidRPr="00416095" w:rsidRDefault="00BD4584" w:rsidP="0061102A">
      <w:pPr>
        <w:spacing w:line="0" w:lineRule="atLeast"/>
        <w:jc w:val="both"/>
        <w:rPr>
          <w:rFonts w:ascii="Arial" w:hAnsi="Arial" w:cs="Arial"/>
          <w:sz w:val="22"/>
          <w:szCs w:val="22"/>
        </w:rPr>
      </w:pPr>
    </w:p>
    <w:p w14:paraId="416FD795" w14:textId="38D5D4EA" w:rsidR="00957F1A" w:rsidRPr="00416095" w:rsidRDefault="00957F1A" w:rsidP="0061102A">
      <w:pPr>
        <w:spacing w:line="0" w:lineRule="atLeast"/>
        <w:jc w:val="both"/>
        <w:rPr>
          <w:rFonts w:ascii="Arial" w:hAnsi="Arial" w:cs="Arial"/>
          <w:sz w:val="22"/>
          <w:szCs w:val="22"/>
        </w:rPr>
      </w:pPr>
      <w:r w:rsidRPr="00416095">
        <w:rPr>
          <w:rFonts w:ascii="Arial" w:hAnsi="Arial" w:cs="Arial"/>
          <w:sz w:val="22"/>
          <w:szCs w:val="22"/>
        </w:rPr>
        <w:t>Dentro de los principios rectores de la plataforma política del Partido Morena y desde luego del Grupo Parlamentario de nuestro partido</w:t>
      </w:r>
      <w:r w:rsidR="00F720DC" w:rsidRPr="00416095">
        <w:rPr>
          <w:rFonts w:ascii="Arial" w:hAnsi="Arial" w:cs="Arial"/>
          <w:sz w:val="22"/>
          <w:szCs w:val="22"/>
        </w:rPr>
        <w:t>,</w:t>
      </w:r>
      <w:r w:rsidRPr="00416095">
        <w:rPr>
          <w:rFonts w:ascii="Arial" w:hAnsi="Arial" w:cs="Arial"/>
          <w:sz w:val="22"/>
          <w:szCs w:val="22"/>
        </w:rPr>
        <w:t xml:space="preserve"> son los relativos a la transparencia, rendición de cuentas, austeridad y no menos importante el combate a la corrupción; desde el inicio de la presente legislatura hemos observado con plenitud esos </w:t>
      </w:r>
      <w:r w:rsidR="00F720DC" w:rsidRPr="00416095">
        <w:rPr>
          <w:rFonts w:ascii="Arial" w:hAnsi="Arial" w:cs="Arial"/>
          <w:sz w:val="22"/>
          <w:szCs w:val="22"/>
        </w:rPr>
        <w:t>principios en nuestro actuar, dejando de un lado aspectos políticos que sean contrarios a los principios que hemos señalado, de tal suerte de los Diputados de Morena hemos aprobado aquellas reformas, que entre otros aspectos tiene</w:t>
      </w:r>
      <w:r w:rsidR="001730B8" w:rsidRPr="00416095">
        <w:rPr>
          <w:rFonts w:ascii="Arial" w:hAnsi="Arial" w:cs="Arial"/>
          <w:sz w:val="22"/>
          <w:szCs w:val="22"/>
        </w:rPr>
        <w:t>n</w:t>
      </w:r>
      <w:r w:rsidR="00F720DC" w:rsidRPr="00416095">
        <w:rPr>
          <w:rFonts w:ascii="Arial" w:hAnsi="Arial" w:cs="Arial"/>
          <w:sz w:val="22"/>
          <w:szCs w:val="22"/>
        </w:rPr>
        <w:t xml:space="preserve"> como propósito la rendición de cuentas y combate a la corrupción.</w:t>
      </w:r>
    </w:p>
    <w:p w14:paraId="6946E3E7" w14:textId="25ECFA84" w:rsidR="00F720DC" w:rsidRPr="00416095" w:rsidRDefault="00B93846" w:rsidP="0061102A">
      <w:pPr>
        <w:spacing w:line="0" w:lineRule="atLeast"/>
        <w:jc w:val="both"/>
        <w:rPr>
          <w:rFonts w:ascii="Arial" w:hAnsi="Arial" w:cs="Arial"/>
          <w:sz w:val="22"/>
          <w:szCs w:val="22"/>
        </w:rPr>
      </w:pPr>
      <w:r w:rsidRPr="00416095">
        <w:rPr>
          <w:rFonts w:ascii="Arial" w:hAnsi="Arial" w:cs="Arial"/>
          <w:sz w:val="22"/>
          <w:szCs w:val="22"/>
        </w:rPr>
        <w:t xml:space="preserve"> </w:t>
      </w:r>
    </w:p>
    <w:p w14:paraId="222051FB" w14:textId="2DC4F2C6" w:rsidR="00F720DC" w:rsidRPr="00416095" w:rsidRDefault="00F720DC" w:rsidP="0061102A">
      <w:pPr>
        <w:spacing w:line="0" w:lineRule="atLeast"/>
        <w:jc w:val="both"/>
        <w:rPr>
          <w:rFonts w:ascii="Arial" w:hAnsi="Arial" w:cs="Arial"/>
          <w:sz w:val="22"/>
          <w:szCs w:val="22"/>
        </w:rPr>
      </w:pPr>
      <w:r w:rsidRPr="00416095">
        <w:rPr>
          <w:rFonts w:ascii="Arial" w:hAnsi="Arial" w:cs="Arial"/>
          <w:sz w:val="22"/>
          <w:szCs w:val="22"/>
        </w:rPr>
        <w:t>En días pasados quien fuera titular de la S</w:t>
      </w:r>
      <w:r w:rsidR="00477F4A" w:rsidRPr="00416095">
        <w:rPr>
          <w:rFonts w:ascii="Arial" w:hAnsi="Arial" w:cs="Arial"/>
          <w:sz w:val="22"/>
          <w:szCs w:val="22"/>
        </w:rPr>
        <w:t>ecreta</w:t>
      </w:r>
      <w:r w:rsidRPr="00416095">
        <w:rPr>
          <w:rFonts w:ascii="Arial" w:hAnsi="Arial" w:cs="Arial"/>
          <w:sz w:val="22"/>
          <w:szCs w:val="22"/>
        </w:rPr>
        <w:t xml:space="preserve">ría de Desarrollo </w:t>
      </w:r>
      <w:r w:rsidR="00477F4A" w:rsidRPr="00416095">
        <w:rPr>
          <w:rFonts w:ascii="Arial" w:hAnsi="Arial" w:cs="Arial"/>
          <w:sz w:val="22"/>
          <w:szCs w:val="22"/>
        </w:rPr>
        <w:t>R</w:t>
      </w:r>
      <w:r w:rsidRPr="00416095">
        <w:rPr>
          <w:rFonts w:ascii="Arial" w:hAnsi="Arial" w:cs="Arial"/>
          <w:sz w:val="22"/>
          <w:szCs w:val="22"/>
        </w:rPr>
        <w:t>ural, present</w:t>
      </w:r>
      <w:r w:rsidR="0089472D" w:rsidRPr="00416095">
        <w:rPr>
          <w:rFonts w:ascii="Arial" w:hAnsi="Arial" w:cs="Arial"/>
          <w:sz w:val="22"/>
          <w:szCs w:val="22"/>
        </w:rPr>
        <w:t>ó</w:t>
      </w:r>
      <w:r w:rsidRPr="00416095">
        <w:rPr>
          <w:rFonts w:ascii="Arial" w:hAnsi="Arial" w:cs="Arial"/>
          <w:sz w:val="22"/>
          <w:szCs w:val="22"/>
        </w:rPr>
        <w:t xml:space="preserve"> su renuncia ante la C. Gobernadora Constitucional del Estado, de dicho documento se aprecia </w:t>
      </w:r>
      <w:r w:rsidR="001730B8" w:rsidRPr="00416095">
        <w:rPr>
          <w:rFonts w:ascii="Arial" w:hAnsi="Arial" w:cs="Arial"/>
          <w:sz w:val="22"/>
          <w:szCs w:val="22"/>
        </w:rPr>
        <w:t xml:space="preserve">que </w:t>
      </w:r>
      <w:r w:rsidRPr="00416095">
        <w:rPr>
          <w:rFonts w:ascii="Arial" w:hAnsi="Arial" w:cs="Arial"/>
          <w:sz w:val="22"/>
          <w:szCs w:val="22"/>
        </w:rPr>
        <w:t>el motivo que origino la dimisión</w:t>
      </w:r>
      <w:r w:rsidR="007008FA" w:rsidRPr="00416095">
        <w:rPr>
          <w:rFonts w:ascii="Arial" w:hAnsi="Arial" w:cs="Arial"/>
          <w:sz w:val="22"/>
          <w:szCs w:val="22"/>
        </w:rPr>
        <w:t xml:space="preserve"> </w:t>
      </w:r>
      <w:r w:rsidRPr="00416095">
        <w:rPr>
          <w:rFonts w:ascii="Arial" w:hAnsi="Arial" w:cs="Arial"/>
          <w:sz w:val="22"/>
          <w:szCs w:val="22"/>
        </w:rPr>
        <w:t>est</w:t>
      </w:r>
      <w:r w:rsidR="007008FA" w:rsidRPr="00416095">
        <w:rPr>
          <w:rFonts w:ascii="Arial" w:hAnsi="Arial" w:cs="Arial"/>
          <w:sz w:val="22"/>
          <w:szCs w:val="22"/>
        </w:rPr>
        <w:t>a</w:t>
      </w:r>
      <w:r w:rsidRPr="00416095">
        <w:rPr>
          <w:rFonts w:ascii="Arial" w:hAnsi="Arial" w:cs="Arial"/>
          <w:sz w:val="22"/>
          <w:szCs w:val="22"/>
        </w:rPr>
        <w:t xml:space="preserve"> relacionad</w:t>
      </w:r>
      <w:r w:rsidR="001730B8" w:rsidRPr="00416095">
        <w:rPr>
          <w:rFonts w:ascii="Arial" w:hAnsi="Arial" w:cs="Arial"/>
          <w:sz w:val="22"/>
          <w:szCs w:val="22"/>
        </w:rPr>
        <w:t>o</w:t>
      </w:r>
      <w:r w:rsidRPr="00416095">
        <w:rPr>
          <w:rFonts w:ascii="Arial" w:hAnsi="Arial" w:cs="Arial"/>
          <w:sz w:val="22"/>
          <w:szCs w:val="22"/>
        </w:rPr>
        <w:t xml:space="preserve"> con circunstancias que la hoy ex</w:t>
      </w:r>
      <w:r w:rsidR="00477F4A" w:rsidRPr="00416095">
        <w:rPr>
          <w:rFonts w:ascii="Arial" w:hAnsi="Arial" w:cs="Arial"/>
          <w:sz w:val="22"/>
          <w:szCs w:val="22"/>
        </w:rPr>
        <w:t xml:space="preserve"> </w:t>
      </w:r>
      <w:r w:rsidRPr="00416095">
        <w:rPr>
          <w:rFonts w:ascii="Arial" w:hAnsi="Arial" w:cs="Arial"/>
          <w:sz w:val="22"/>
          <w:szCs w:val="22"/>
        </w:rPr>
        <w:t>secretaria señala como irregular</w:t>
      </w:r>
      <w:r w:rsidR="00944408" w:rsidRPr="00416095">
        <w:rPr>
          <w:rFonts w:ascii="Arial" w:hAnsi="Arial" w:cs="Arial"/>
          <w:sz w:val="22"/>
          <w:szCs w:val="22"/>
        </w:rPr>
        <w:t>es</w:t>
      </w:r>
      <w:r w:rsidRPr="00416095">
        <w:rPr>
          <w:rFonts w:ascii="Arial" w:hAnsi="Arial" w:cs="Arial"/>
          <w:sz w:val="22"/>
          <w:szCs w:val="22"/>
        </w:rPr>
        <w:t xml:space="preserve">, al </w:t>
      </w:r>
      <w:r w:rsidR="007008FA" w:rsidRPr="00416095">
        <w:rPr>
          <w:rFonts w:ascii="Arial" w:hAnsi="Arial" w:cs="Arial"/>
          <w:sz w:val="22"/>
          <w:szCs w:val="22"/>
        </w:rPr>
        <w:t>referir</w:t>
      </w:r>
      <w:r w:rsidR="00944408" w:rsidRPr="00416095">
        <w:rPr>
          <w:rFonts w:ascii="Arial" w:hAnsi="Arial" w:cs="Arial"/>
          <w:sz w:val="22"/>
          <w:szCs w:val="22"/>
        </w:rPr>
        <w:t xml:space="preserve"> que le fue solicitada</w:t>
      </w:r>
      <w:r w:rsidRPr="00416095">
        <w:rPr>
          <w:rFonts w:ascii="Arial" w:hAnsi="Arial" w:cs="Arial"/>
          <w:sz w:val="22"/>
          <w:szCs w:val="22"/>
        </w:rPr>
        <w:t xml:space="preserve"> la firma de documentos que amparaban operaciones las cuales carecían de la documentación respectiva, </w:t>
      </w:r>
      <w:r w:rsidR="007008FA" w:rsidRPr="00416095">
        <w:rPr>
          <w:rFonts w:ascii="Arial" w:hAnsi="Arial" w:cs="Arial"/>
          <w:sz w:val="22"/>
          <w:szCs w:val="22"/>
        </w:rPr>
        <w:t>menciona</w:t>
      </w:r>
      <w:r w:rsidRPr="00416095">
        <w:rPr>
          <w:rFonts w:ascii="Arial" w:hAnsi="Arial" w:cs="Arial"/>
          <w:sz w:val="22"/>
          <w:szCs w:val="22"/>
        </w:rPr>
        <w:t xml:space="preserve"> de manera expresa que se le había </w:t>
      </w:r>
      <w:r w:rsidR="007008FA" w:rsidRPr="00416095">
        <w:rPr>
          <w:rFonts w:ascii="Arial" w:hAnsi="Arial" w:cs="Arial"/>
          <w:sz w:val="22"/>
          <w:szCs w:val="22"/>
        </w:rPr>
        <w:t>pedido</w:t>
      </w:r>
      <w:r w:rsidRPr="00416095">
        <w:rPr>
          <w:rFonts w:ascii="Arial" w:hAnsi="Arial" w:cs="Arial"/>
          <w:sz w:val="22"/>
          <w:szCs w:val="22"/>
        </w:rPr>
        <w:t xml:space="preserve"> signar documentos que durante la entrega recepción había señalado su inexistencia, que ante tal circunstancia había tomado la determinación de presentar su renuncia al cargo de Secretar</w:t>
      </w:r>
      <w:r w:rsidR="00B2262B" w:rsidRPr="00416095">
        <w:rPr>
          <w:rFonts w:ascii="Arial" w:hAnsi="Arial" w:cs="Arial"/>
          <w:sz w:val="22"/>
          <w:szCs w:val="22"/>
        </w:rPr>
        <w:t>i</w:t>
      </w:r>
      <w:r w:rsidRPr="00416095">
        <w:rPr>
          <w:rFonts w:ascii="Arial" w:hAnsi="Arial" w:cs="Arial"/>
          <w:sz w:val="22"/>
          <w:szCs w:val="22"/>
        </w:rPr>
        <w:t>a de Desarrollo Rural.</w:t>
      </w:r>
      <w:r w:rsidR="00944408" w:rsidRPr="00416095">
        <w:rPr>
          <w:rFonts w:ascii="Arial" w:hAnsi="Arial" w:cs="Arial"/>
          <w:sz w:val="22"/>
          <w:szCs w:val="22"/>
        </w:rPr>
        <w:t xml:space="preserve"> Además de lo anterior, la </w:t>
      </w:r>
      <w:proofErr w:type="gramStart"/>
      <w:r w:rsidR="00BC2D16">
        <w:rPr>
          <w:rFonts w:ascii="Arial" w:hAnsi="Arial" w:cs="Arial"/>
          <w:sz w:val="22"/>
          <w:szCs w:val="22"/>
        </w:rPr>
        <w:t>E</w:t>
      </w:r>
      <w:r w:rsidR="00944408" w:rsidRPr="00416095">
        <w:rPr>
          <w:rFonts w:ascii="Arial" w:hAnsi="Arial" w:cs="Arial"/>
          <w:sz w:val="22"/>
          <w:szCs w:val="22"/>
        </w:rPr>
        <w:t>x funcionaria</w:t>
      </w:r>
      <w:proofErr w:type="gramEnd"/>
      <w:r w:rsidR="00944408" w:rsidRPr="00416095">
        <w:rPr>
          <w:rFonts w:ascii="Arial" w:hAnsi="Arial" w:cs="Arial"/>
          <w:sz w:val="22"/>
          <w:szCs w:val="22"/>
        </w:rPr>
        <w:t xml:space="preserve">, ha otorgado diversas entrevistas a distintos medios de comunicación, en donde ha detallado en forma más amplia </w:t>
      </w:r>
      <w:r w:rsidR="00955C58" w:rsidRPr="00416095">
        <w:rPr>
          <w:rFonts w:ascii="Arial" w:hAnsi="Arial" w:cs="Arial"/>
          <w:sz w:val="22"/>
          <w:szCs w:val="22"/>
        </w:rPr>
        <w:t xml:space="preserve">las razones que la llevaron a presentar su renuncia. </w:t>
      </w:r>
    </w:p>
    <w:p w14:paraId="0F4DD676" w14:textId="77777777" w:rsidR="00F720DC" w:rsidRPr="00416095" w:rsidRDefault="00F720DC" w:rsidP="0061102A">
      <w:pPr>
        <w:spacing w:line="0" w:lineRule="atLeast"/>
        <w:jc w:val="both"/>
        <w:rPr>
          <w:rFonts w:ascii="Arial" w:hAnsi="Arial" w:cs="Arial"/>
          <w:sz w:val="22"/>
          <w:szCs w:val="22"/>
        </w:rPr>
      </w:pPr>
    </w:p>
    <w:p w14:paraId="6736A1C3" w14:textId="191A04D8" w:rsidR="00F720DC" w:rsidRPr="00416095" w:rsidRDefault="00F720DC" w:rsidP="0061102A">
      <w:pPr>
        <w:spacing w:line="0" w:lineRule="atLeast"/>
        <w:jc w:val="both"/>
        <w:rPr>
          <w:rFonts w:ascii="Arial" w:hAnsi="Arial" w:cs="Arial"/>
          <w:sz w:val="22"/>
          <w:szCs w:val="22"/>
        </w:rPr>
      </w:pPr>
      <w:r w:rsidRPr="00416095">
        <w:rPr>
          <w:rFonts w:ascii="Arial" w:hAnsi="Arial" w:cs="Arial"/>
          <w:sz w:val="22"/>
          <w:szCs w:val="22"/>
        </w:rPr>
        <w:t>Quienes integramos el Grupo Parlamentario de Morena estamos</w:t>
      </w:r>
      <w:r w:rsidR="00955C58" w:rsidRPr="00416095">
        <w:rPr>
          <w:rFonts w:ascii="Arial" w:hAnsi="Arial" w:cs="Arial"/>
          <w:sz w:val="22"/>
          <w:szCs w:val="22"/>
        </w:rPr>
        <w:t xml:space="preserve"> convencidos de que </w:t>
      </w:r>
      <w:r w:rsidRPr="00416095">
        <w:rPr>
          <w:rFonts w:ascii="Arial" w:hAnsi="Arial" w:cs="Arial"/>
          <w:sz w:val="22"/>
          <w:szCs w:val="22"/>
        </w:rPr>
        <w:t>las y los Chihuahuenses</w:t>
      </w:r>
      <w:r w:rsidR="00955C58" w:rsidRPr="00416095">
        <w:rPr>
          <w:rFonts w:ascii="Arial" w:hAnsi="Arial" w:cs="Arial"/>
          <w:sz w:val="22"/>
          <w:szCs w:val="22"/>
        </w:rPr>
        <w:t>,</w:t>
      </w:r>
      <w:r w:rsidRPr="00416095">
        <w:rPr>
          <w:rFonts w:ascii="Arial" w:hAnsi="Arial" w:cs="Arial"/>
          <w:sz w:val="22"/>
          <w:szCs w:val="22"/>
        </w:rPr>
        <w:t xml:space="preserve"> exigen de sus represe</w:t>
      </w:r>
      <w:r w:rsidR="00AA039E" w:rsidRPr="00416095">
        <w:rPr>
          <w:rFonts w:ascii="Arial" w:hAnsi="Arial" w:cs="Arial"/>
          <w:sz w:val="22"/>
          <w:szCs w:val="22"/>
        </w:rPr>
        <w:t>ntantes</w:t>
      </w:r>
      <w:r w:rsidRPr="00416095">
        <w:rPr>
          <w:rFonts w:ascii="Arial" w:hAnsi="Arial" w:cs="Arial"/>
          <w:sz w:val="22"/>
          <w:szCs w:val="22"/>
        </w:rPr>
        <w:t xml:space="preserve"> que su actuar se ciña </w:t>
      </w:r>
      <w:r w:rsidR="00B26E7D" w:rsidRPr="00416095">
        <w:rPr>
          <w:rFonts w:ascii="Arial" w:hAnsi="Arial" w:cs="Arial"/>
          <w:sz w:val="22"/>
          <w:szCs w:val="22"/>
        </w:rPr>
        <w:t>b</w:t>
      </w:r>
      <w:r w:rsidRPr="00416095">
        <w:rPr>
          <w:rFonts w:ascii="Arial" w:hAnsi="Arial" w:cs="Arial"/>
          <w:sz w:val="22"/>
          <w:szCs w:val="22"/>
        </w:rPr>
        <w:t>a</w:t>
      </w:r>
      <w:r w:rsidR="00B26E7D" w:rsidRPr="00416095">
        <w:rPr>
          <w:rFonts w:ascii="Arial" w:hAnsi="Arial" w:cs="Arial"/>
          <w:sz w:val="22"/>
          <w:szCs w:val="22"/>
        </w:rPr>
        <w:t>jo</w:t>
      </w:r>
      <w:r w:rsidRPr="00416095">
        <w:rPr>
          <w:rFonts w:ascii="Arial" w:hAnsi="Arial" w:cs="Arial"/>
          <w:sz w:val="22"/>
          <w:szCs w:val="22"/>
        </w:rPr>
        <w:t xml:space="preserve"> los principios </w:t>
      </w:r>
      <w:r w:rsidRPr="00416095">
        <w:rPr>
          <w:rFonts w:ascii="Arial" w:hAnsi="Arial" w:cs="Arial"/>
          <w:sz w:val="22"/>
          <w:szCs w:val="22"/>
        </w:rPr>
        <w:lastRenderedPageBreak/>
        <w:t xml:space="preserve">de honestidad, transparencia, rendición de cuentas y desde luego </w:t>
      </w:r>
      <w:r w:rsidR="00B26E7D" w:rsidRPr="00416095">
        <w:rPr>
          <w:rFonts w:ascii="Arial" w:hAnsi="Arial" w:cs="Arial"/>
          <w:sz w:val="22"/>
          <w:szCs w:val="22"/>
        </w:rPr>
        <w:t xml:space="preserve">el </w:t>
      </w:r>
      <w:r w:rsidRPr="00416095">
        <w:rPr>
          <w:rFonts w:ascii="Arial" w:hAnsi="Arial" w:cs="Arial"/>
          <w:sz w:val="22"/>
          <w:szCs w:val="22"/>
        </w:rPr>
        <w:t xml:space="preserve">combate a la impunidad, los hechos que se han señalado con anterioridad generan una serie de interrogantes, las cuales tanto a nuestros representados como a los </w:t>
      </w:r>
      <w:r w:rsidR="00B26E7D" w:rsidRPr="00416095">
        <w:rPr>
          <w:rFonts w:ascii="Arial" w:hAnsi="Arial" w:cs="Arial"/>
          <w:sz w:val="22"/>
          <w:szCs w:val="22"/>
        </w:rPr>
        <w:t>D</w:t>
      </w:r>
      <w:r w:rsidRPr="00416095">
        <w:rPr>
          <w:rFonts w:ascii="Arial" w:hAnsi="Arial" w:cs="Arial"/>
          <w:sz w:val="22"/>
          <w:szCs w:val="22"/>
        </w:rPr>
        <w:t>iputados de la Bancada de Morena es indispensable encontrar respuestas.</w:t>
      </w:r>
    </w:p>
    <w:p w14:paraId="5B5B2C51" w14:textId="77777777" w:rsidR="00F720DC" w:rsidRPr="00416095" w:rsidRDefault="00F720DC" w:rsidP="0061102A">
      <w:pPr>
        <w:spacing w:line="0" w:lineRule="atLeast"/>
        <w:jc w:val="both"/>
        <w:rPr>
          <w:rFonts w:ascii="Arial" w:hAnsi="Arial" w:cs="Arial"/>
          <w:sz w:val="22"/>
          <w:szCs w:val="22"/>
        </w:rPr>
      </w:pPr>
    </w:p>
    <w:p w14:paraId="0AAFEA81" w14:textId="67B7895A" w:rsidR="00F720DC" w:rsidRPr="00416095" w:rsidRDefault="00F720DC" w:rsidP="0061102A">
      <w:pPr>
        <w:spacing w:line="0" w:lineRule="atLeast"/>
        <w:jc w:val="both"/>
        <w:rPr>
          <w:rFonts w:ascii="Arial" w:hAnsi="Arial" w:cs="Arial"/>
          <w:sz w:val="22"/>
          <w:szCs w:val="22"/>
        </w:rPr>
      </w:pPr>
      <w:r w:rsidRPr="00416095">
        <w:rPr>
          <w:rFonts w:ascii="Arial" w:hAnsi="Arial" w:cs="Arial"/>
          <w:sz w:val="22"/>
          <w:szCs w:val="22"/>
        </w:rPr>
        <w:t xml:space="preserve">No podemos hablar </w:t>
      </w:r>
      <w:r w:rsidR="00B2262B" w:rsidRPr="00416095">
        <w:rPr>
          <w:rFonts w:ascii="Arial" w:hAnsi="Arial" w:cs="Arial"/>
          <w:sz w:val="22"/>
          <w:szCs w:val="22"/>
        </w:rPr>
        <w:t>de que</w:t>
      </w:r>
      <w:r w:rsidRPr="00416095">
        <w:rPr>
          <w:rFonts w:ascii="Arial" w:hAnsi="Arial" w:cs="Arial"/>
          <w:sz w:val="22"/>
          <w:szCs w:val="22"/>
        </w:rPr>
        <w:t xml:space="preserve"> una </w:t>
      </w:r>
      <w:r w:rsidR="00B757BA" w:rsidRPr="00416095">
        <w:rPr>
          <w:rFonts w:ascii="Arial" w:hAnsi="Arial" w:cs="Arial"/>
          <w:sz w:val="22"/>
          <w:szCs w:val="22"/>
        </w:rPr>
        <w:t>A</w:t>
      </w:r>
      <w:r w:rsidRPr="00416095">
        <w:rPr>
          <w:rFonts w:ascii="Arial" w:hAnsi="Arial" w:cs="Arial"/>
          <w:sz w:val="22"/>
          <w:szCs w:val="22"/>
        </w:rPr>
        <w:t>dministración Estatal, Municipal o de otro orden</w:t>
      </w:r>
      <w:r w:rsidR="00B26E7D" w:rsidRPr="00416095">
        <w:rPr>
          <w:rFonts w:ascii="Arial" w:hAnsi="Arial" w:cs="Arial"/>
          <w:sz w:val="22"/>
          <w:szCs w:val="22"/>
        </w:rPr>
        <w:t xml:space="preserve"> de Gobierno</w:t>
      </w:r>
      <w:r w:rsidR="001A205E" w:rsidRPr="00416095">
        <w:rPr>
          <w:rFonts w:ascii="Arial" w:hAnsi="Arial" w:cs="Arial"/>
          <w:sz w:val="22"/>
          <w:szCs w:val="22"/>
        </w:rPr>
        <w:t xml:space="preserve"> tiene una política pública en</w:t>
      </w:r>
      <w:r w:rsidR="00B26E7D" w:rsidRPr="00416095">
        <w:rPr>
          <w:rFonts w:ascii="Arial" w:hAnsi="Arial" w:cs="Arial"/>
          <w:sz w:val="22"/>
          <w:szCs w:val="22"/>
        </w:rPr>
        <w:t xml:space="preserve"> el</w:t>
      </w:r>
      <w:r w:rsidRPr="00416095">
        <w:rPr>
          <w:rFonts w:ascii="Arial" w:hAnsi="Arial" w:cs="Arial"/>
          <w:sz w:val="22"/>
          <w:szCs w:val="22"/>
        </w:rPr>
        <w:t xml:space="preserve"> combate a la corrupción, a la impunidad</w:t>
      </w:r>
      <w:r w:rsidR="001A205E" w:rsidRPr="00416095">
        <w:rPr>
          <w:rFonts w:ascii="Arial" w:hAnsi="Arial" w:cs="Arial"/>
          <w:sz w:val="22"/>
          <w:szCs w:val="22"/>
        </w:rPr>
        <w:t xml:space="preserve"> o que</w:t>
      </w:r>
      <w:r w:rsidRPr="00416095">
        <w:rPr>
          <w:rFonts w:ascii="Arial" w:hAnsi="Arial" w:cs="Arial"/>
          <w:sz w:val="22"/>
          <w:szCs w:val="22"/>
        </w:rPr>
        <w:t xml:space="preserve"> basa su actuar</w:t>
      </w:r>
      <w:r w:rsidR="00B2262B" w:rsidRPr="00416095">
        <w:rPr>
          <w:rFonts w:ascii="Arial" w:hAnsi="Arial" w:cs="Arial"/>
          <w:sz w:val="22"/>
          <w:szCs w:val="22"/>
        </w:rPr>
        <w:t>,</w:t>
      </w:r>
      <w:r w:rsidRPr="00416095">
        <w:rPr>
          <w:rFonts w:ascii="Arial" w:hAnsi="Arial" w:cs="Arial"/>
          <w:sz w:val="22"/>
          <w:szCs w:val="22"/>
        </w:rPr>
        <w:t xml:space="preserve"> en la transparencia y rendición de cuentas </w:t>
      </w:r>
      <w:r w:rsidR="00D002B6" w:rsidRPr="00416095">
        <w:rPr>
          <w:rFonts w:ascii="Arial" w:hAnsi="Arial" w:cs="Arial"/>
          <w:sz w:val="22"/>
          <w:szCs w:val="22"/>
        </w:rPr>
        <w:t>cuando existen datos, circunstancias y pers</w:t>
      </w:r>
      <w:r w:rsidR="00B757BA" w:rsidRPr="00416095">
        <w:rPr>
          <w:rFonts w:ascii="Arial" w:hAnsi="Arial" w:cs="Arial"/>
          <w:sz w:val="22"/>
          <w:szCs w:val="22"/>
        </w:rPr>
        <w:t>onas en concreto que refieren una</w:t>
      </w:r>
      <w:r w:rsidR="00D002B6" w:rsidRPr="00416095">
        <w:rPr>
          <w:rFonts w:ascii="Arial" w:hAnsi="Arial" w:cs="Arial"/>
          <w:sz w:val="22"/>
          <w:szCs w:val="22"/>
        </w:rPr>
        <w:t xml:space="preserve"> posible comisión de actos irregulares tal y como lo ha referido la exsecretaría de Desarrollo Rural</w:t>
      </w:r>
      <w:r w:rsidR="00955C58" w:rsidRPr="00416095">
        <w:rPr>
          <w:rFonts w:ascii="Arial" w:hAnsi="Arial" w:cs="Arial"/>
          <w:sz w:val="22"/>
          <w:szCs w:val="22"/>
        </w:rPr>
        <w:t>, sin que tales eventos sean debidamente investigados</w:t>
      </w:r>
      <w:r w:rsidR="00D002B6" w:rsidRPr="00416095">
        <w:rPr>
          <w:rFonts w:ascii="Arial" w:hAnsi="Arial" w:cs="Arial"/>
          <w:sz w:val="22"/>
          <w:szCs w:val="22"/>
        </w:rPr>
        <w:t>.</w:t>
      </w:r>
    </w:p>
    <w:p w14:paraId="14440E12" w14:textId="77777777" w:rsidR="00D002B6" w:rsidRPr="00416095" w:rsidRDefault="00D002B6" w:rsidP="0061102A">
      <w:pPr>
        <w:spacing w:line="0" w:lineRule="atLeast"/>
        <w:jc w:val="both"/>
        <w:rPr>
          <w:rFonts w:ascii="Arial" w:hAnsi="Arial" w:cs="Arial"/>
          <w:sz w:val="22"/>
          <w:szCs w:val="22"/>
        </w:rPr>
      </w:pPr>
    </w:p>
    <w:p w14:paraId="18C8BF22" w14:textId="022E40D1" w:rsidR="00955C58" w:rsidRPr="00416095" w:rsidRDefault="00D002B6" w:rsidP="0061102A">
      <w:pPr>
        <w:spacing w:line="0" w:lineRule="atLeast"/>
        <w:jc w:val="both"/>
        <w:rPr>
          <w:rFonts w:ascii="Arial" w:hAnsi="Arial" w:cs="Arial"/>
          <w:sz w:val="22"/>
          <w:szCs w:val="22"/>
        </w:rPr>
      </w:pPr>
      <w:r w:rsidRPr="00416095">
        <w:rPr>
          <w:rFonts w:ascii="Arial" w:hAnsi="Arial" w:cs="Arial"/>
          <w:sz w:val="22"/>
          <w:szCs w:val="22"/>
        </w:rPr>
        <w:t xml:space="preserve">Es importante señalar que quienes integramos el Grupo Parlamentario de Morena, no prejuzgamos sobre la existencia o no de los hechos en la que hoy la ex secretaria refiere como la posible comisión de irregularidades, de igual forma tampoco prejuzgamos sobre la posible responsabilidad o no de quienes hayan participado, en su caso, en esos supuestos hechos irregulares, los Diputados del Grupo Parlamentario de Morena planteamos la necesidad y la urgencia de conocer </w:t>
      </w:r>
      <w:r w:rsidR="00F23265">
        <w:rPr>
          <w:rFonts w:ascii="Arial" w:hAnsi="Arial" w:cs="Arial"/>
          <w:sz w:val="22"/>
          <w:szCs w:val="22"/>
        </w:rPr>
        <w:t>los hechos</w:t>
      </w:r>
      <w:r w:rsidRPr="00416095">
        <w:rPr>
          <w:rFonts w:ascii="Arial" w:hAnsi="Arial" w:cs="Arial"/>
          <w:sz w:val="22"/>
          <w:szCs w:val="22"/>
        </w:rPr>
        <w:t>, ello en un claro ej</w:t>
      </w:r>
      <w:r w:rsidR="00955C58" w:rsidRPr="00416095">
        <w:rPr>
          <w:rFonts w:ascii="Arial" w:hAnsi="Arial" w:cs="Arial"/>
          <w:sz w:val="22"/>
          <w:szCs w:val="22"/>
        </w:rPr>
        <w:t xml:space="preserve">ercicio de rendición de cuentas y  transparencia, además la necesidad de que se lleven a cabo las auditorias que el tema amerita y se realicen las denuncias antes las instancias correspondientes, ello a efecto de que conozcamos la verdad histórica y en su caso, de ser procedente, se impongan las sanciones correspondientes. </w:t>
      </w:r>
    </w:p>
    <w:p w14:paraId="42118992" w14:textId="77777777" w:rsidR="00D002B6" w:rsidRPr="00416095" w:rsidRDefault="00D002B6" w:rsidP="0061102A">
      <w:pPr>
        <w:spacing w:line="0" w:lineRule="atLeast"/>
        <w:jc w:val="both"/>
        <w:rPr>
          <w:rFonts w:ascii="Arial" w:hAnsi="Arial" w:cs="Arial"/>
          <w:sz w:val="22"/>
          <w:szCs w:val="22"/>
        </w:rPr>
      </w:pPr>
    </w:p>
    <w:p w14:paraId="26465870" w14:textId="3F9B87D4" w:rsidR="00D002B6" w:rsidRPr="00416095" w:rsidRDefault="00D002B6" w:rsidP="0061102A">
      <w:pPr>
        <w:spacing w:line="0" w:lineRule="atLeast"/>
        <w:jc w:val="both"/>
        <w:rPr>
          <w:rFonts w:ascii="Arial" w:hAnsi="Arial" w:cs="Arial"/>
          <w:sz w:val="22"/>
          <w:szCs w:val="22"/>
        </w:rPr>
      </w:pPr>
      <w:r w:rsidRPr="00416095">
        <w:rPr>
          <w:rFonts w:ascii="Arial" w:hAnsi="Arial" w:cs="Arial"/>
          <w:sz w:val="22"/>
          <w:szCs w:val="22"/>
        </w:rPr>
        <w:t>Sin duda</w:t>
      </w:r>
      <w:r w:rsidR="00955C58" w:rsidRPr="00416095">
        <w:rPr>
          <w:rFonts w:ascii="Arial" w:hAnsi="Arial" w:cs="Arial"/>
          <w:sz w:val="22"/>
          <w:szCs w:val="22"/>
        </w:rPr>
        <w:t>,</w:t>
      </w:r>
      <w:r w:rsidRPr="00416095">
        <w:rPr>
          <w:rFonts w:ascii="Arial" w:hAnsi="Arial" w:cs="Arial"/>
          <w:sz w:val="22"/>
          <w:szCs w:val="22"/>
        </w:rPr>
        <w:t xml:space="preserve"> una de las facultades primordiales que la Constitución Política del Estado de Chihuahua, </w:t>
      </w:r>
      <w:r w:rsidR="00477F4A" w:rsidRPr="00416095">
        <w:rPr>
          <w:rFonts w:ascii="Arial" w:hAnsi="Arial" w:cs="Arial"/>
          <w:sz w:val="22"/>
          <w:szCs w:val="22"/>
        </w:rPr>
        <w:t xml:space="preserve">le otorga al H. Congreso del Estado es </w:t>
      </w:r>
      <w:r w:rsidR="00955C58" w:rsidRPr="00416095">
        <w:rPr>
          <w:rFonts w:ascii="Arial" w:hAnsi="Arial" w:cs="Arial"/>
          <w:sz w:val="22"/>
          <w:szCs w:val="22"/>
        </w:rPr>
        <w:t xml:space="preserve">precisamente </w:t>
      </w:r>
      <w:r w:rsidR="00477F4A" w:rsidRPr="00416095">
        <w:rPr>
          <w:rFonts w:ascii="Arial" w:hAnsi="Arial" w:cs="Arial"/>
          <w:sz w:val="22"/>
          <w:szCs w:val="22"/>
        </w:rPr>
        <w:t>la fiscalización de los recursos p</w:t>
      </w:r>
      <w:r w:rsidR="004A111B" w:rsidRPr="00416095">
        <w:rPr>
          <w:rFonts w:ascii="Arial" w:hAnsi="Arial" w:cs="Arial"/>
          <w:sz w:val="22"/>
          <w:szCs w:val="22"/>
        </w:rPr>
        <w:t>úblicos, de tal suerte que es competencia de esta representación popular, por conducto de su órgano técnico</w:t>
      </w:r>
      <w:r w:rsidR="00955C58" w:rsidRPr="00416095">
        <w:rPr>
          <w:rFonts w:ascii="Arial" w:hAnsi="Arial" w:cs="Arial"/>
          <w:sz w:val="22"/>
          <w:szCs w:val="22"/>
        </w:rPr>
        <w:t>,</w:t>
      </w:r>
      <w:r w:rsidR="004A111B" w:rsidRPr="00416095">
        <w:rPr>
          <w:rFonts w:ascii="Arial" w:hAnsi="Arial" w:cs="Arial"/>
          <w:sz w:val="22"/>
          <w:szCs w:val="22"/>
        </w:rPr>
        <w:t xml:space="preserve"> fiscalizar los recursos públicos de los tres Poderes, en el caso concreto es importante señalar que el Poder Legislativo cuenta con la potestad constitucional de llevar a cabo los procesos de revisión del manejo y aplicación de los recursos públicos.</w:t>
      </w:r>
    </w:p>
    <w:p w14:paraId="5A1FC543" w14:textId="77777777" w:rsidR="004A111B" w:rsidRPr="00416095" w:rsidRDefault="004A111B" w:rsidP="0061102A">
      <w:pPr>
        <w:spacing w:line="0" w:lineRule="atLeast"/>
        <w:jc w:val="both"/>
        <w:rPr>
          <w:rFonts w:ascii="Arial" w:hAnsi="Arial" w:cs="Arial"/>
          <w:sz w:val="22"/>
          <w:szCs w:val="22"/>
        </w:rPr>
      </w:pPr>
    </w:p>
    <w:p w14:paraId="0C7C61EB" w14:textId="2F4F980D" w:rsidR="004A111B" w:rsidRPr="00416095" w:rsidRDefault="004A111B" w:rsidP="0061102A">
      <w:pPr>
        <w:spacing w:line="0" w:lineRule="atLeast"/>
        <w:jc w:val="both"/>
        <w:rPr>
          <w:rFonts w:ascii="Arial" w:hAnsi="Arial" w:cs="Arial"/>
          <w:sz w:val="22"/>
          <w:szCs w:val="22"/>
        </w:rPr>
      </w:pPr>
      <w:r w:rsidRPr="00416095">
        <w:rPr>
          <w:rFonts w:ascii="Arial" w:hAnsi="Arial" w:cs="Arial"/>
          <w:sz w:val="22"/>
          <w:szCs w:val="22"/>
        </w:rPr>
        <w:t xml:space="preserve">Con la presente iniciativa quienes integramos el Grupo Parlamentario de Morena pretendemos que esta representación popular tenga los elementos necesarios para disipar las dudas que se han venido generando entorno a la renuncia de la ex secretaria de Desarrollo </w:t>
      </w:r>
      <w:r w:rsidR="007008FA" w:rsidRPr="00416095">
        <w:rPr>
          <w:rFonts w:ascii="Arial" w:hAnsi="Arial" w:cs="Arial"/>
          <w:sz w:val="22"/>
          <w:szCs w:val="22"/>
        </w:rPr>
        <w:t>Rural</w:t>
      </w:r>
      <w:r w:rsidRPr="00416095">
        <w:rPr>
          <w:rFonts w:ascii="Arial" w:hAnsi="Arial" w:cs="Arial"/>
          <w:sz w:val="22"/>
          <w:szCs w:val="22"/>
        </w:rPr>
        <w:t xml:space="preserve">, estimamos que al igual que nosotros la propia </w:t>
      </w:r>
      <w:r w:rsidR="007008FA" w:rsidRPr="00416095">
        <w:rPr>
          <w:rFonts w:ascii="Arial" w:hAnsi="Arial" w:cs="Arial"/>
          <w:sz w:val="22"/>
          <w:szCs w:val="22"/>
        </w:rPr>
        <w:t xml:space="preserve">Gobernadora Constitucional </w:t>
      </w:r>
      <w:r w:rsidRPr="00416095">
        <w:rPr>
          <w:rFonts w:ascii="Arial" w:hAnsi="Arial" w:cs="Arial"/>
          <w:sz w:val="22"/>
          <w:szCs w:val="22"/>
        </w:rPr>
        <w:t xml:space="preserve">del Estado y los demás integrantes de esta asamblea serán coincidentes con la necesidad de </w:t>
      </w:r>
      <w:r w:rsidR="00B2262B" w:rsidRPr="00416095">
        <w:rPr>
          <w:rFonts w:ascii="Arial" w:hAnsi="Arial" w:cs="Arial"/>
          <w:sz w:val="22"/>
          <w:szCs w:val="22"/>
        </w:rPr>
        <w:t>esclarecer los hechos</w:t>
      </w:r>
      <w:r w:rsidRPr="00416095">
        <w:rPr>
          <w:rFonts w:ascii="Arial" w:hAnsi="Arial" w:cs="Arial"/>
          <w:sz w:val="22"/>
          <w:szCs w:val="22"/>
        </w:rPr>
        <w:t xml:space="preserve"> y est</w:t>
      </w:r>
      <w:r w:rsidR="00B2262B" w:rsidRPr="00416095">
        <w:rPr>
          <w:rFonts w:ascii="Arial" w:hAnsi="Arial" w:cs="Arial"/>
          <w:sz w:val="22"/>
          <w:szCs w:val="22"/>
        </w:rPr>
        <w:t>ar</w:t>
      </w:r>
      <w:r w:rsidRPr="00416095">
        <w:rPr>
          <w:rFonts w:ascii="Arial" w:hAnsi="Arial" w:cs="Arial"/>
          <w:sz w:val="22"/>
          <w:szCs w:val="22"/>
        </w:rPr>
        <w:t xml:space="preserve"> en posibilidades así, para dar respuesta a las y los ciudadanos del Estado, solo de esta forma estaremos ante la presencia de una verdadera política pública de rendición de cuentas, transparencia y luego entonces con la información que se obtenga</w:t>
      </w:r>
      <w:r w:rsidR="00955C58" w:rsidRPr="00416095">
        <w:rPr>
          <w:rFonts w:ascii="Arial" w:hAnsi="Arial" w:cs="Arial"/>
          <w:sz w:val="22"/>
          <w:szCs w:val="22"/>
        </w:rPr>
        <w:t xml:space="preserve">, si es el caso, </w:t>
      </w:r>
      <w:r w:rsidRPr="00416095">
        <w:rPr>
          <w:rFonts w:ascii="Arial" w:hAnsi="Arial" w:cs="Arial"/>
          <w:sz w:val="22"/>
          <w:szCs w:val="22"/>
        </w:rPr>
        <w:t xml:space="preserve"> ejercitar las acciones</w:t>
      </w:r>
      <w:r w:rsidR="00955C58" w:rsidRPr="00416095">
        <w:rPr>
          <w:rFonts w:ascii="Arial" w:hAnsi="Arial" w:cs="Arial"/>
          <w:sz w:val="22"/>
          <w:szCs w:val="22"/>
        </w:rPr>
        <w:t xml:space="preserve"> jurídicas idóneas</w:t>
      </w:r>
      <w:r w:rsidRPr="00416095">
        <w:rPr>
          <w:rFonts w:ascii="Arial" w:hAnsi="Arial" w:cs="Arial"/>
          <w:sz w:val="22"/>
          <w:szCs w:val="22"/>
        </w:rPr>
        <w:t xml:space="preserve"> para un real combate a la corrupción.</w:t>
      </w:r>
    </w:p>
    <w:p w14:paraId="6A8AC560" w14:textId="77777777" w:rsidR="00F720DC" w:rsidRPr="00416095" w:rsidRDefault="00F720DC" w:rsidP="0061102A">
      <w:pPr>
        <w:spacing w:line="0" w:lineRule="atLeast"/>
        <w:jc w:val="both"/>
        <w:rPr>
          <w:rFonts w:ascii="Arial" w:hAnsi="Arial" w:cs="Arial"/>
          <w:sz w:val="22"/>
          <w:szCs w:val="22"/>
        </w:rPr>
      </w:pPr>
    </w:p>
    <w:p w14:paraId="4564A167" w14:textId="1B88F880" w:rsidR="00B757BA" w:rsidRPr="00416095" w:rsidRDefault="00B757BA" w:rsidP="0061102A">
      <w:pPr>
        <w:spacing w:line="0" w:lineRule="atLeast"/>
        <w:jc w:val="both"/>
        <w:rPr>
          <w:rFonts w:ascii="Arial" w:hAnsi="Arial" w:cs="Arial"/>
          <w:sz w:val="22"/>
          <w:szCs w:val="22"/>
        </w:rPr>
      </w:pPr>
      <w:r w:rsidRPr="00416095">
        <w:rPr>
          <w:rFonts w:ascii="Arial" w:hAnsi="Arial" w:cs="Arial"/>
          <w:sz w:val="22"/>
          <w:szCs w:val="22"/>
        </w:rPr>
        <w:t xml:space="preserve">Es oportuno señalar que dentro de las acciones de fiscalización que ha realizado el H. Congreso del Estado por conducto de su órgano técnico Auditoría </w:t>
      </w:r>
      <w:r w:rsidR="007008FA" w:rsidRPr="00416095">
        <w:rPr>
          <w:rFonts w:ascii="Arial" w:hAnsi="Arial" w:cs="Arial"/>
          <w:sz w:val="22"/>
          <w:szCs w:val="22"/>
        </w:rPr>
        <w:t xml:space="preserve">Superior </w:t>
      </w:r>
      <w:r w:rsidRPr="00416095">
        <w:rPr>
          <w:rFonts w:ascii="Arial" w:hAnsi="Arial" w:cs="Arial"/>
          <w:sz w:val="22"/>
          <w:szCs w:val="22"/>
        </w:rPr>
        <w:t xml:space="preserve">del </w:t>
      </w:r>
      <w:r w:rsidR="007008FA" w:rsidRPr="00416095">
        <w:rPr>
          <w:rFonts w:ascii="Arial" w:hAnsi="Arial" w:cs="Arial"/>
          <w:sz w:val="22"/>
          <w:szCs w:val="22"/>
        </w:rPr>
        <w:t>E</w:t>
      </w:r>
      <w:r w:rsidRPr="00416095">
        <w:rPr>
          <w:rFonts w:ascii="Arial" w:hAnsi="Arial" w:cs="Arial"/>
          <w:sz w:val="22"/>
          <w:szCs w:val="22"/>
        </w:rPr>
        <w:t xml:space="preserve">stado, en la cuenta pública del Gobierno del Estado correspondiente al ejercicio fiscal 2020, se </w:t>
      </w:r>
      <w:r w:rsidRPr="00416095">
        <w:rPr>
          <w:rFonts w:ascii="Arial" w:hAnsi="Arial" w:cs="Arial"/>
          <w:sz w:val="22"/>
          <w:szCs w:val="22"/>
        </w:rPr>
        <w:lastRenderedPageBreak/>
        <w:t>practicó una auditoría en materia desempeño a la Secretaría de Desarrollo Rural del Gobierno del Estado, misma de la cual se derivaron 4 recomendacion</w:t>
      </w:r>
      <w:r w:rsidR="00BB7417" w:rsidRPr="00416095">
        <w:rPr>
          <w:rFonts w:ascii="Arial" w:hAnsi="Arial" w:cs="Arial"/>
          <w:sz w:val="22"/>
          <w:szCs w:val="22"/>
        </w:rPr>
        <w:t>es relacionadas con la falta de reglas de operación de los programas presupuestarios, no existiendo antecedente de que se haya llevado a cabo una revisión financiera para determinar el adecuado manejo, aplicación y comprobación de los recursos público</w:t>
      </w:r>
      <w:r w:rsidR="00955C58" w:rsidRPr="00416095">
        <w:rPr>
          <w:rFonts w:ascii="Arial" w:hAnsi="Arial" w:cs="Arial"/>
          <w:sz w:val="22"/>
          <w:szCs w:val="22"/>
        </w:rPr>
        <w:t>s</w:t>
      </w:r>
      <w:r w:rsidR="00BB7417" w:rsidRPr="00416095">
        <w:rPr>
          <w:rFonts w:ascii="Arial" w:hAnsi="Arial" w:cs="Arial"/>
          <w:sz w:val="22"/>
          <w:szCs w:val="22"/>
        </w:rPr>
        <w:t xml:space="preserve">; bajo este contexto en la fiscalización de los recursos públicos del Gobierno del Estado, en particular en la Secretaría de Desarrollo </w:t>
      </w:r>
      <w:r w:rsidR="00C55EAB" w:rsidRPr="00416095">
        <w:rPr>
          <w:rFonts w:ascii="Arial" w:hAnsi="Arial" w:cs="Arial"/>
          <w:sz w:val="22"/>
          <w:szCs w:val="22"/>
        </w:rPr>
        <w:t>R</w:t>
      </w:r>
      <w:r w:rsidR="00BB7417" w:rsidRPr="00416095">
        <w:rPr>
          <w:rFonts w:ascii="Arial" w:hAnsi="Arial" w:cs="Arial"/>
          <w:sz w:val="22"/>
          <w:szCs w:val="22"/>
        </w:rPr>
        <w:t>ural, si obran antecedentes de una auditoria de tipo financiera, de la cual se determinó una observación por pagos de listas de raya por un monto de $3,206,749.12, sin cumplir con reglas de operación del programa presupuestario “Fomento Agrícola”.</w:t>
      </w:r>
    </w:p>
    <w:p w14:paraId="2C2FBF8A" w14:textId="77777777" w:rsidR="00C55EAB" w:rsidRPr="00416095" w:rsidRDefault="00C55EAB" w:rsidP="0061102A">
      <w:pPr>
        <w:spacing w:line="0" w:lineRule="atLeast"/>
        <w:jc w:val="both"/>
        <w:rPr>
          <w:rFonts w:ascii="Arial" w:hAnsi="Arial" w:cs="Arial"/>
          <w:sz w:val="22"/>
          <w:szCs w:val="22"/>
        </w:rPr>
      </w:pPr>
    </w:p>
    <w:p w14:paraId="3ED3CC07" w14:textId="70B20ECE" w:rsidR="00C55EAB" w:rsidRPr="00416095" w:rsidRDefault="00C55EAB" w:rsidP="0061102A">
      <w:pPr>
        <w:spacing w:line="0" w:lineRule="atLeast"/>
        <w:jc w:val="both"/>
        <w:rPr>
          <w:rFonts w:ascii="Arial" w:hAnsi="Arial" w:cs="Arial"/>
          <w:sz w:val="22"/>
          <w:szCs w:val="22"/>
        </w:rPr>
      </w:pPr>
      <w:r w:rsidRPr="00416095">
        <w:rPr>
          <w:rFonts w:ascii="Arial" w:hAnsi="Arial" w:cs="Arial"/>
          <w:sz w:val="22"/>
          <w:szCs w:val="22"/>
        </w:rPr>
        <w:t>Sin embargo</w:t>
      </w:r>
      <w:r w:rsidR="00955C58" w:rsidRPr="00416095">
        <w:rPr>
          <w:rFonts w:ascii="Arial" w:hAnsi="Arial" w:cs="Arial"/>
          <w:sz w:val="22"/>
          <w:szCs w:val="22"/>
        </w:rPr>
        <w:t>,</w:t>
      </w:r>
      <w:r w:rsidRPr="00416095">
        <w:rPr>
          <w:rFonts w:ascii="Arial" w:hAnsi="Arial" w:cs="Arial"/>
          <w:sz w:val="22"/>
          <w:szCs w:val="22"/>
        </w:rPr>
        <w:t xml:space="preserve"> tal y como lo hemos referido en el ejercicio fiscal 2020, no se llevó a cabo la revisión desde el punto de vista financiero, por tal motivo estimamos oportuno se solicite al Auditor Superior del Estado para que en el Programa anual de auditoria para el ejercicio fiscal 2021, se incluya una auditoría desde el punto de vista financiero y forense, para tal efecto entre otros aspectos se tome en consideración los hallazgos referidos en el acta de entrega recepción de dicha Secretaría de Desarrollo Rural con motivo del cambio de Gobierno.</w:t>
      </w:r>
    </w:p>
    <w:p w14:paraId="4090C702" w14:textId="77777777" w:rsidR="00B757BA" w:rsidRPr="00416095" w:rsidRDefault="00B757BA" w:rsidP="0061102A">
      <w:pPr>
        <w:spacing w:line="0" w:lineRule="atLeast"/>
        <w:jc w:val="both"/>
        <w:rPr>
          <w:rFonts w:ascii="Arial" w:hAnsi="Arial" w:cs="Arial"/>
          <w:sz w:val="22"/>
          <w:szCs w:val="22"/>
        </w:rPr>
      </w:pPr>
    </w:p>
    <w:p w14:paraId="5EE4FC3B" w14:textId="0BA7C977" w:rsidR="00840F29" w:rsidRPr="00416095" w:rsidRDefault="00EE5E65" w:rsidP="0061102A">
      <w:pPr>
        <w:pStyle w:val="NormalWeb"/>
        <w:shd w:val="clear" w:color="auto" w:fill="FDFDFD"/>
        <w:spacing w:before="0" w:beforeAutospacing="0" w:after="0" w:afterAutospacing="0" w:line="0" w:lineRule="atLeast"/>
        <w:jc w:val="both"/>
        <w:rPr>
          <w:rFonts w:ascii="Arial" w:hAnsi="Arial" w:cs="Arial"/>
          <w:sz w:val="22"/>
          <w:szCs w:val="22"/>
        </w:rPr>
      </w:pPr>
      <w:r w:rsidRPr="00416095">
        <w:rPr>
          <w:rFonts w:ascii="Arial" w:hAnsi="Arial" w:cs="Arial"/>
          <w:sz w:val="22"/>
          <w:szCs w:val="22"/>
        </w:rPr>
        <w:t>Por lo anteriormente expuesto, nos permit</w:t>
      </w:r>
      <w:r w:rsidR="00FD6ACC" w:rsidRPr="00416095">
        <w:rPr>
          <w:rFonts w:ascii="Arial" w:hAnsi="Arial" w:cs="Arial"/>
          <w:sz w:val="22"/>
          <w:szCs w:val="22"/>
        </w:rPr>
        <w:t>imos</w:t>
      </w:r>
      <w:r w:rsidR="00840ABB" w:rsidRPr="00416095">
        <w:rPr>
          <w:rFonts w:ascii="Arial" w:hAnsi="Arial" w:cs="Arial"/>
          <w:sz w:val="22"/>
          <w:szCs w:val="22"/>
        </w:rPr>
        <w:t xml:space="preserve"> someter a consideración de esta</w:t>
      </w:r>
      <w:r w:rsidR="00FD6ACC" w:rsidRPr="00416095">
        <w:rPr>
          <w:rFonts w:ascii="Arial" w:hAnsi="Arial" w:cs="Arial"/>
          <w:sz w:val="22"/>
          <w:szCs w:val="22"/>
        </w:rPr>
        <w:t xml:space="preserve"> Honorable </w:t>
      </w:r>
      <w:r w:rsidR="00840ABB" w:rsidRPr="00416095">
        <w:rPr>
          <w:rFonts w:ascii="Arial" w:hAnsi="Arial" w:cs="Arial"/>
          <w:sz w:val="22"/>
          <w:szCs w:val="22"/>
        </w:rPr>
        <w:t>Asamblea Legislativa el siguiente proyecto</w:t>
      </w:r>
      <w:r w:rsidRPr="00416095">
        <w:rPr>
          <w:rFonts w:ascii="Arial" w:hAnsi="Arial" w:cs="Arial"/>
          <w:sz w:val="22"/>
          <w:szCs w:val="22"/>
        </w:rPr>
        <w:t xml:space="preserve"> </w:t>
      </w:r>
      <w:r w:rsidR="00840ABB" w:rsidRPr="00416095">
        <w:rPr>
          <w:rFonts w:ascii="Arial" w:hAnsi="Arial" w:cs="Arial"/>
          <w:sz w:val="22"/>
          <w:szCs w:val="22"/>
        </w:rPr>
        <w:t>de</w:t>
      </w:r>
      <w:r w:rsidR="00FC2055" w:rsidRPr="00416095">
        <w:rPr>
          <w:rFonts w:ascii="Arial" w:hAnsi="Arial" w:cs="Arial"/>
          <w:sz w:val="22"/>
          <w:szCs w:val="22"/>
        </w:rPr>
        <w:t xml:space="preserve"> </w:t>
      </w:r>
      <w:r w:rsidRPr="00416095">
        <w:rPr>
          <w:rFonts w:ascii="Arial" w:hAnsi="Arial" w:cs="Arial"/>
          <w:sz w:val="22"/>
          <w:szCs w:val="22"/>
        </w:rPr>
        <w:t>Urgente Resolución</w:t>
      </w:r>
      <w:r w:rsidR="00840ABB" w:rsidRPr="00416095">
        <w:rPr>
          <w:rFonts w:ascii="Arial" w:hAnsi="Arial" w:cs="Arial"/>
          <w:sz w:val="22"/>
          <w:szCs w:val="22"/>
        </w:rPr>
        <w:t>, con carácter de</w:t>
      </w:r>
      <w:r w:rsidRPr="00416095">
        <w:rPr>
          <w:rFonts w:ascii="Arial" w:hAnsi="Arial" w:cs="Arial"/>
          <w:sz w:val="22"/>
          <w:szCs w:val="22"/>
        </w:rPr>
        <w:t>:</w:t>
      </w:r>
    </w:p>
    <w:p w14:paraId="3E0EB85C" w14:textId="3B3123D0" w:rsidR="00840F29" w:rsidRPr="00416095" w:rsidRDefault="00840F29" w:rsidP="0061102A">
      <w:pPr>
        <w:pStyle w:val="NormalWeb"/>
        <w:shd w:val="clear" w:color="auto" w:fill="FDFDFD"/>
        <w:spacing w:before="0" w:beforeAutospacing="0" w:after="0" w:afterAutospacing="0" w:line="0" w:lineRule="atLeast"/>
        <w:jc w:val="both"/>
        <w:rPr>
          <w:rFonts w:ascii="Arial" w:hAnsi="Arial" w:cs="Arial"/>
          <w:sz w:val="22"/>
          <w:szCs w:val="22"/>
        </w:rPr>
      </w:pPr>
    </w:p>
    <w:p w14:paraId="0B52D615" w14:textId="01EC297A" w:rsidR="009B74AE" w:rsidRPr="00416095" w:rsidRDefault="009B74AE" w:rsidP="0061102A">
      <w:pPr>
        <w:autoSpaceDE w:val="0"/>
        <w:autoSpaceDN w:val="0"/>
        <w:adjustRightInd w:val="0"/>
        <w:spacing w:line="0" w:lineRule="atLeast"/>
        <w:jc w:val="center"/>
        <w:rPr>
          <w:rFonts w:ascii="Arial" w:eastAsia="Times New Roman" w:hAnsi="Arial" w:cs="Arial"/>
          <w:b/>
          <w:sz w:val="22"/>
          <w:szCs w:val="22"/>
        </w:rPr>
      </w:pPr>
      <w:r w:rsidRPr="00416095">
        <w:rPr>
          <w:rFonts w:ascii="Arial" w:eastAsia="Times New Roman" w:hAnsi="Arial" w:cs="Arial"/>
          <w:b/>
          <w:sz w:val="22"/>
          <w:szCs w:val="22"/>
        </w:rPr>
        <w:t>A C U E R D O</w:t>
      </w:r>
      <w:r w:rsidR="00FB64E7" w:rsidRPr="00416095">
        <w:rPr>
          <w:rFonts w:ascii="Arial" w:eastAsia="Times New Roman" w:hAnsi="Arial" w:cs="Arial"/>
          <w:b/>
          <w:sz w:val="22"/>
          <w:szCs w:val="22"/>
        </w:rPr>
        <w:t xml:space="preserve"> </w:t>
      </w:r>
    </w:p>
    <w:p w14:paraId="1E8F408E" w14:textId="77777777" w:rsidR="00840ABB" w:rsidRPr="00416095" w:rsidRDefault="00840ABB" w:rsidP="0061102A">
      <w:pPr>
        <w:autoSpaceDE w:val="0"/>
        <w:autoSpaceDN w:val="0"/>
        <w:adjustRightInd w:val="0"/>
        <w:spacing w:line="0" w:lineRule="atLeast"/>
        <w:rPr>
          <w:rFonts w:ascii="Arial" w:eastAsia="Times New Roman" w:hAnsi="Arial" w:cs="Arial"/>
          <w:sz w:val="22"/>
          <w:szCs w:val="22"/>
        </w:rPr>
      </w:pPr>
    </w:p>
    <w:p w14:paraId="5E429433" w14:textId="6ADF85ED" w:rsidR="00FD6ACC" w:rsidRPr="00416095" w:rsidRDefault="00E753DB" w:rsidP="0061102A">
      <w:pPr>
        <w:autoSpaceDE w:val="0"/>
        <w:autoSpaceDN w:val="0"/>
        <w:adjustRightInd w:val="0"/>
        <w:spacing w:line="0" w:lineRule="atLeast"/>
        <w:jc w:val="both"/>
        <w:rPr>
          <w:rFonts w:ascii="Arial" w:hAnsi="Arial" w:cs="Arial"/>
          <w:bCs/>
          <w:sz w:val="22"/>
          <w:szCs w:val="22"/>
        </w:rPr>
      </w:pPr>
      <w:r w:rsidRPr="00416095">
        <w:rPr>
          <w:rFonts w:ascii="Arial" w:eastAsia="Times New Roman" w:hAnsi="Arial" w:cs="Arial"/>
          <w:b/>
          <w:sz w:val="22"/>
          <w:szCs w:val="22"/>
        </w:rPr>
        <w:t>PRIMERO</w:t>
      </w:r>
      <w:r w:rsidR="009B74AE" w:rsidRPr="00416095">
        <w:rPr>
          <w:rFonts w:ascii="Arial" w:eastAsia="Times New Roman" w:hAnsi="Arial" w:cs="Arial"/>
          <w:b/>
          <w:sz w:val="22"/>
          <w:szCs w:val="22"/>
        </w:rPr>
        <w:t>.-</w:t>
      </w:r>
      <w:r w:rsidR="009B74AE" w:rsidRPr="00416095">
        <w:rPr>
          <w:rFonts w:ascii="Arial" w:eastAsia="Times New Roman" w:hAnsi="Arial" w:cs="Arial"/>
          <w:bCs/>
          <w:sz w:val="22"/>
          <w:szCs w:val="22"/>
        </w:rPr>
        <w:t xml:space="preserve"> </w:t>
      </w:r>
      <w:r w:rsidR="00FD6ACC" w:rsidRPr="00416095">
        <w:rPr>
          <w:rFonts w:ascii="Arial" w:hAnsi="Arial" w:cs="Arial"/>
          <w:bCs/>
          <w:sz w:val="22"/>
          <w:szCs w:val="22"/>
          <w:shd w:val="clear" w:color="auto" w:fill="FFFFFF"/>
        </w:rPr>
        <w:t xml:space="preserve">La Sexagésima Séptima Legislatura del H. Congreso del Estado de Chihuahua, </w:t>
      </w:r>
      <w:r w:rsidR="008A73B5" w:rsidRPr="00416095">
        <w:rPr>
          <w:rFonts w:ascii="Arial" w:hAnsi="Arial" w:cs="Arial"/>
          <w:bCs/>
          <w:sz w:val="22"/>
          <w:szCs w:val="22"/>
        </w:rPr>
        <w:t xml:space="preserve">solicita </w:t>
      </w:r>
      <w:r w:rsidR="00525550" w:rsidRPr="00416095">
        <w:rPr>
          <w:rFonts w:ascii="Arial" w:hAnsi="Arial" w:cs="Arial"/>
          <w:bCs/>
          <w:sz w:val="22"/>
          <w:szCs w:val="22"/>
        </w:rPr>
        <w:t>la comparecencia de la Titular de la Secretaría de la Función Pública</w:t>
      </w:r>
      <w:r w:rsidR="00955C58" w:rsidRPr="00416095">
        <w:rPr>
          <w:rFonts w:ascii="Arial" w:hAnsi="Arial" w:cs="Arial"/>
          <w:bCs/>
          <w:sz w:val="22"/>
          <w:szCs w:val="22"/>
        </w:rPr>
        <w:t xml:space="preserve"> de Gobierno del Estado</w:t>
      </w:r>
      <w:r w:rsidR="00525550" w:rsidRPr="00416095">
        <w:rPr>
          <w:rFonts w:ascii="Arial" w:hAnsi="Arial" w:cs="Arial"/>
          <w:bCs/>
          <w:sz w:val="22"/>
          <w:szCs w:val="22"/>
        </w:rPr>
        <w:t>, con el propósito de que brinde la información que obre en dicha</w:t>
      </w:r>
      <w:r w:rsidR="007008FA" w:rsidRPr="00416095">
        <w:rPr>
          <w:rFonts w:ascii="Arial" w:hAnsi="Arial" w:cs="Arial"/>
          <w:bCs/>
          <w:sz w:val="22"/>
          <w:szCs w:val="22"/>
        </w:rPr>
        <w:t xml:space="preserve"> Secretaría</w:t>
      </w:r>
      <w:r w:rsidR="00525550" w:rsidRPr="00416095">
        <w:rPr>
          <w:rFonts w:ascii="Arial" w:hAnsi="Arial" w:cs="Arial"/>
          <w:bCs/>
          <w:sz w:val="22"/>
          <w:szCs w:val="22"/>
        </w:rPr>
        <w:t>, respecto de las incidencias que se hayan detectado en el proceso de entrega recepción de la Secretaría Desarrollo rural del Gobierno del Estado, con motivo del cambio de la administración 2016 – 2021, 2021-2026, del Gobierno del Estado, de igual forma de aquellas incid</w:t>
      </w:r>
      <w:r w:rsidR="00955C58" w:rsidRPr="00416095">
        <w:rPr>
          <w:rFonts w:ascii="Arial" w:hAnsi="Arial" w:cs="Arial"/>
          <w:bCs/>
          <w:sz w:val="22"/>
          <w:szCs w:val="22"/>
        </w:rPr>
        <w:t>encias que se hayan determinado</w:t>
      </w:r>
      <w:r w:rsidR="00525550" w:rsidRPr="00416095">
        <w:rPr>
          <w:rFonts w:ascii="Arial" w:hAnsi="Arial" w:cs="Arial"/>
          <w:bCs/>
          <w:sz w:val="22"/>
          <w:szCs w:val="22"/>
        </w:rPr>
        <w:t xml:space="preserve"> con motivo del acta entrega recepción derivada del cambio de Titular de dicha secretaría, misma que se verifico en día 13 abril del presente año.</w:t>
      </w:r>
    </w:p>
    <w:p w14:paraId="3F9D3E54" w14:textId="77777777" w:rsidR="00C55EAB" w:rsidRPr="00416095" w:rsidRDefault="00C55EAB" w:rsidP="0061102A">
      <w:pPr>
        <w:autoSpaceDE w:val="0"/>
        <w:autoSpaceDN w:val="0"/>
        <w:adjustRightInd w:val="0"/>
        <w:spacing w:line="0" w:lineRule="atLeast"/>
        <w:jc w:val="both"/>
        <w:rPr>
          <w:rFonts w:ascii="Arial" w:hAnsi="Arial" w:cs="Arial"/>
          <w:bCs/>
          <w:sz w:val="22"/>
          <w:szCs w:val="22"/>
        </w:rPr>
      </w:pPr>
    </w:p>
    <w:p w14:paraId="0E6CF768" w14:textId="71E148AF" w:rsidR="00C55EAB" w:rsidRPr="00416095" w:rsidRDefault="00C55EAB" w:rsidP="0061102A">
      <w:pPr>
        <w:autoSpaceDE w:val="0"/>
        <w:autoSpaceDN w:val="0"/>
        <w:adjustRightInd w:val="0"/>
        <w:spacing w:line="0" w:lineRule="atLeast"/>
        <w:jc w:val="both"/>
        <w:rPr>
          <w:rFonts w:ascii="Arial" w:hAnsi="Arial" w:cs="Arial"/>
          <w:bCs/>
          <w:sz w:val="22"/>
          <w:szCs w:val="22"/>
          <w:shd w:val="clear" w:color="auto" w:fill="FFFFFF"/>
        </w:rPr>
      </w:pPr>
      <w:r w:rsidRPr="00416095">
        <w:rPr>
          <w:rFonts w:ascii="Arial" w:hAnsi="Arial" w:cs="Arial"/>
          <w:b/>
          <w:bCs/>
          <w:sz w:val="22"/>
          <w:szCs w:val="22"/>
        </w:rPr>
        <w:t xml:space="preserve">SEGUNDO.- </w:t>
      </w:r>
      <w:r w:rsidR="00775ACB" w:rsidRPr="00416095">
        <w:rPr>
          <w:rFonts w:ascii="Arial" w:hAnsi="Arial" w:cs="Arial"/>
          <w:bCs/>
          <w:sz w:val="22"/>
          <w:szCs w:val="22"/>
          <w:shd w:val="clear" w:color="auto" w:fill="FFFFFF"/>
        </w:rPr>
        <w:t xml:space="preserve">La Sexagésima Séptima Legislatura del H. Congreso del Estado de Chihuahua, </w:t>
      </w:r>
      <w:r w:rsidR="00955C58" w:rsidRPr="00416095">
        <w:rPr>
          <w:rFonts w:ascii="Arial" w:hAnsi="Arial" w:cs="Arial"/>
          <w:bCs/>
          <w:sz w:val="22"/>
          <w:szCs w:val="22"/>
          <w:shd w:val="clear" w:color="auto" w:fill="FFFFFF"/>
        </w:rPr>
        <w:t>solicite</w:t>
      </w:r>
      <w:r w:rsidR="00525550" w:rsidRPr="00416095">
        <w:rPr>
          <w:rFonts w:ascii="Arial" w:hAnsi="Arial" w:cs="Arial"/>
          <w:bCs/>
          <w:sz w:val="22"/>
          <w:szCs w:val="22"/>
          <w:shd w:val="clear" w:color="auto" w:fill="FFFFFF"/>
        </w:rPr>
        <w:t xml:space="preserve"> a la Auditoría Superior del Estado, incluya en el Programa Anual de Auditorías para el ejercicio fiscal 2021, de la cuenta del </w:t>
      </w:r>
      <w:r w:rsidR="007008FA" w:rsidRPr="00416095">
        <w:rPr>
          <w:rFonts w:ascii="Arial" w:hAnsi="Arial" w:cs="Arial"/>
          <w:bCs/>
          <w:sz w:val="22"/>
          <w:szCs w:val="22"/>
          <w:shd w:val="clear" w:color="auto" w:fill="FFFFFF"/>
        </w:rPr>
        <w:t>G</w:t>
      </w:r>
      <w:r w:rsidR="00525550" w:rsidRPr="00416095">
        <w:rPr>
          <w:rFonts w:ascii="Arial" w:hAnsi="Arial" w:cs="Arial"/>
          <w:bCs/>
          <w:sz w:val="22"/>
          <w:szCs w:val="22"/>
          <w:shd w:val="clear" w:color="auto" w:fill="FFFFFF"/>
        </w:rPr>
        <w:t>o</w:t>
      </w:r>
      <w:r w:rsidR="00955C58" w:rsidRPr="00416095">
        <w:rPr>
          <w:rFonts w:ascii="Arial" w:hAnsi="Arial" w:cs="Arial"/>
          <w:bCs/>
          <w:sz w:val="22"/>
          <w:szCs w:val="22"/>
          <w:shd w:val="clear" w:color="auto" w:fill="FFFFFF"/>
        </w:rPr>
        <w:t>bierno del E</w:t>
      </w:r>
      <w:r w:rsidR="00525550" w:rsidRPr="00416095">
        <w:rPr>
          <w:rFonts w:ascii="Arial" w:hAnsi="Arial" w:cs="Arial"/>
          <w:bCs/>
          <w:sz w:val="22"/>
          <w:szCs w:val="22"/>
          <w:shd w:val="clear" w:color="auto" w:fill="FFFFFF"/>
        </w:rPr>
        <w:t>stado, con el propósito de que practique una auditoría de cumplimiento financiero y forense al manejo, control, aplicación y comprobación del gasto público, así como del cumplimiento del marco jurídico aplicable en el manejo del patrimonio a cargo de la o el titular de dicha secretaría.  Debiendo de tomar en consideración para los efectos de las auditorias antes mencionadas los hallazgos, incidencias o de más cuestiones que se hayan planteado con motivo del acta entrega recepción por el cambio de la administración.</w:t>
      </w:r>
    </w:p>
    <w:p w14:paraId="4BDCCC00" w14:textId="77777777" w:rsidR="008F73B1" w:rsidRPr="00416095" w:rsidRDefault="008F73B1" w:rsidP="0061102A">
      <w:pPr>
        <w:autoSpaceDE w:val="0"/>
        <w:autoSpaceDN w:val="0"/>
        <w:adjustRightInd w:val="0"/>
        <w:spacing w:line="0" w:lineRule="atLeast"/>
        <w:jc w:val="both"/>
        <w:rPr>
          <w:rFonts w:ascii="Arial" w:hAnsi="Arial" w:cs="Arial"/>
          <w:bCs/>
          <w:sz w:val="22"/>
          <w:szCs w:val="22"/>
        </w:rPr>
      </w:pPr>
    </w:p>
    <w:p w14:paraId="04C40B78" w14:textId="4F56B860" w:rsidR="003C4C2F" w:rsidRPr="00416095" w:rsidRDefault="007008FA" w:rsidP="0061102A">
      <w:pPr>
        <w:autoSpaceDE w:val="0"/>
        <w:autoSpaceDN w:val="0"/>
        <w:adjustRightInd w:val="0"/>
        <w:spacing w:line="0" w:lineRule="atLeast"/>
        <w:jc w:val="both"/>
        <w:rPr>
          <w:rFonts w:ascii="Arial" w:hAnsi="Arial" w:cs="Arial"/>
          <w:bCs/>
          <w:sz w:val="22"/>
          <w:szCs w:val="22"/>
        </w:rPr>
      </w:pPr>
      <w:r w:rsidRPr="00416095">
        <w:rPr>
          <w:rFonts w:ascii="Arial" w:hAnsi="Arial" w:cs="Arial"/>
          <w:b/>
          <w:sz w:val="22"/>
          <w:szCs w:val="22"/>
          <w:shd w:val="clear" w:color="auto" w:fill="FFFFFF"/>
        </w:rPr>
        <w:lastRenderedPageBreak/>
        <w:t xml:space="preserve">ECONÓMICO. </w:t>
      </w:r>
      <w:r w:rsidR="003C4C2F" w:rsidRPr="00416095">
        <w:rPr>
          <w:rFonts w:ascii="Arial" w:hAnsi="Arial" w:cs="Arial"/>
          <w:bCs/>
          <w:sz w:val="22"/>
          <w:szCs w:val="22"/>
          <w:shd w:val="clear" w:color="auto" w:fill="FFFFFF"/>
        </w:rPr>
        <w:t>Remítase copia del presente Acuerdo,</w:t>
      </w:r>
      <w:r w:rsidR="00FB64E7" w:rsidRPr="00416095">
        <w:rPr>
          <w:rFonts w:ascii="Arial" w:hAnsi="Arial" w:cs="Arial"/>
          <w:bCs/>
          <w:sz w:val="22"/>
          <w:szCs w:val="22"/>
          <w:shd w:val="clear" w:color="auto" w:fill="FFFFFF"/>
        </w:rPr>
        <w:t xml:space="preserve"> a las autoridades antes señaladas, comuníquese al </w:t>
      </w:r>
      <w:proofErr w:type="gramStart"/>
      <w:r w:rsidR="00FB64E7" w:rsidRPr="00416095">
        <w:rPr>
          <w:rFonts w:ascii="Arial" w:hAnsi="Arial" w:cs="Arial"/>
          <w:bCs/>
          <w:sz w:val="22"/>
          <w:szCs w:val="22"/>
          <w:shd w:val="clear" w:color="auto" w:fill="FFFFFF"/>
        </w:rPr>
        <w:t>Secretario</w:t>
      </w:r>
      <w:r w:rsidRPr="00416095">
        <w:rPr>
          <w:rFonts w:ascii="Arial" w:hAnsi="Arial" w:cs="Arial"/>
          <w:bCs/>
          <w:sz w:val="22"/>
          <w:szCs w:val="22"/>
          <w:shd w:val="clear" w:color="auto" w:fill="FFFFFF"/>
        </w:rPr>
        <w:t xml:space="preserve"> </w:t>
      </w:r>
      <w:r w:rsidR="00FB64E7" w:rsidRPr="00416095">
        <w:rPr>
          <w:rFonts w:ascii="Arial" w:hAnsi="Arial" w:cs="Arial"/>
          <w:bCs/>
          <w:sz w:val="22"/>
          <w:szCs w:val="22"/>
          <w:shd w:val="clear" w:color="auto" w:fill="FFFFFF"/>
        </w:rPr>
        <w:t>General</w:t>
      </w:r>
      <w:proofErr w:type="gramEnd"/>
      <w:r w:rsidR="00FB64E7" w:rsidRPr="00416095">
        <w:rPr>
          <w:rFonts w:ascii="Arial" w:hAnsi="Arial" w:cs="Arial"/>
          <w:bCs/>
          <w:sz w:val="22"/>
          <w:szCs w:val="22"/>
          <w:shd w:val="clear" w:color="auto" w:fill="FFFFFF"/>
        </w:rPr>
        <w:t xml:space="preserve"> de Gobierno los términos de la presente resolución, lo anterior de conformidad con el artículo 25, fracción III, de la Ley Orgánica del Poder Ejecutivo</w:t>
      </w:r>
      <w:r w:rsidRPr="00416095">
        <w:rPr>
          <w:rFonts w:ascii="Arial" w:hAnsi="Arial" w:cs="Arial"/>
          <w:bCs/>
          <w:sz w:val="22"/>
          <w:szCs w:val="22"/>
          <w:shd w:val="clear" w:color="auto" w:fill="FFFFFF"/>
        </w:rPr>
        <w:t>.</w:t>
      </w:r>
    </w:p>
    <w:p w14:paraId="7CCDF885" w14:textId="77777777" w:rsidR="003C4C2F" w:rsidRPr="00416095" w:rsidRDefault="003C4C2F" w:rsidP="0061102A">
      <w:pPr>
        <w:autoSpaceDE w:val="0"/>
        <w:autoSpaceDN w:val="0"/>
        <w:adjustRightInd w:val="0"/>
        <w:spacing w:line="0" w:lineRule="atLeast"/>
        <w:jc w:val="both"/>
        <w:rPr>
          <w:rFonts w:ascii="Arial" w:hAnsi="Arial" w:cs="Arial"/>
          <w:b/>
          <w:sz w:val="22"/>
          <w:szCs w:val="22"/>
        </w:rPr>
      </w:pPr>
    </w:p>
    <w:p w14:paraId="0B180D5D" w14:textId="19B9D97C" w:rsidR="00345D0D" w:rsidRPr="00416095" w:rsidRDefault="00345D0D" w:rsidP="0061102A">
      <w:pPr>
        <w:pStyle w:val="Prrafodelista"/>
        <w:spacing w:after="0" w:line="0" w:lineRule="atLeast"/>
        <w:ind w:left="0"/>
        <w:jc w:val="both"/>
        <w:rPr>
          <w:rFonts w:ascii="Arial" w:hAnsi="Arial" w:cs="Arial"/>
        </w:rPr>
      </w:pPr>
      <w:r w:rsidRPr="00416095">
        <w:rPr>
          <w:rFonts w:ascii="Arial" w:hAnsi="Arial" w:cs="Arial"/>
          <w:b/>
        </w:rPr>
        <w:t>D A D O</w:t>
      </w:r>
      <w:r w:rsidRPr="00416095">
        <w:rPr>
          <w:rFonts w:ascii="Arial" w:hAnsi="Arial" w:cs="Arial"/>
        </w:rPr>
        <w:t xml:space="preserve"> en el Salón de Sesiones del Poder Legislativo, en la Ciudad</w:t>
      </w:r>
      <w:r w:rsidR="004A111B" w:rsidRPr="00416095">
        <w:rPr>
          <w:rFonts w:ascii="Arial" w:hAnsi="Arial" w:cs="Arial"/>
        </w:rPr>
        <w:t xml:space="preserve"> de Chihuahua, </w:t>
      </w:r>
      <w:proofErr w:type="spellStart"/>
      <w:r w:rsidR="004A111B" w:rsidRPr="00416095">
        <w:rPr>
          <w:rFonts w:ascii="Arial" w:hAnsi="Arial" w:cs="Arial"/>
        </w:rPr>
        <w:t>Chih</w:t>
      </w:r>
      <w:proofErr w:type="spellEnd"/>
      <w:r w:rsidR="004A111B" w:rsidRPr="00416095">
        <w:rPr>
          <w:rFonts w:ascii="Arial" w:hAnsi="Arial" w:cs="Arial"/>
        </w:rPr>
        <w:t>., a los diecinueve días del mes de abril</w:t>
      </w:r>
      <w:r w:rsidRPr="00416095">
        <w:rPr>
          <w:rFonts w:ascii="Arial" w:hAnsi="Arial" w:cs="Arial"/>
        </w:rPr>
        <w:t xml:space="preserve"> del año dos mil veintidós.</w:t>
      </w:r>
    </w:p>
    <w:p w14:paraId="215DB104" w14:textId="77777777" w:rsidR="002F26C5" w:rsidRPr="00416095" w:rsidRDefault="002F26C5" w:rsidP="0061102A">
      <w:pPr>
        <w:spacing w:line="0" w:lineRule="atLeast"/>
        <w:jc w:val="both"/>
        <w:rPr>
          <w:rFonts w:ascii="Arial" w:eastAsia="Times New Roman" w:hAnsi="Arial" w:cs="Arial"/>
          <w:b/>
          <w:bCs/>
          <w:sz w:val="22"/>
          <w:szCs w:val="22"/>
        </w:rPr>
      </w:pPr>
    </w:p>
    <w:p w14:paraId="6490B1CB" w14:textId="77777777" w:rsidR="0005665B" w:rsidRPr="00416095" w:rsidRDefault="0005665B" w:rsidP="0061102A">
      <w:pPr>
        <w:spacing w:line="0" w:lineRule="atLeast"/>
        <w:jc w:val="both"/>
        <w:rPr>
          <w:rFonts w:ascii="Arial" w:eastAsia="Times New Roman" w:hAnsi="Arial" w:cs="Arial"/>
          <w:b/>
          <w:bCs/>
          <w:sz w:val="22"/>
          <w:szCs w:val="22"/>
        </w:rPr>
      </w:pPr>
    </w:p>
    <w:p w14:paraId="5D4AD253" w14:textId="77777777" w:rsidR="002F26C5" w:rsidRPr="00416095" w:rsidRDefault="002F26C5" w:rsidP="0061102A">
      <w:pPr>
        <w:spacing w:line="0" w:lineRule="atLeast"/>
        <w:jc w:val="center"/>
        <w:rPr>
          <w:rFonts w:ascii="Arial" w:hAnsi="Arial" w:cs="Arial"/>
          <w:b/>
          <w:sz w:val="22"/>
          <w:szCs w:val="22"/>
        </w:rPr>
      </w:pPr>
      <w:r w:rsidRPr="00416095">
        <w:rPr>
          <w:rFonts w:ascii="Arial" w:hAnsi="Arial" w:cs="Arial"/>
          <w:b/>
          <w:sz w:val="22"/>
          <w:szCs w:val="22"/>
        </w:rPr>
        <w:t>A T E N T A M E N T E</w:t>
      </w:r>
    </w:p>
    <w:p w14:paraId="1A739CD6" w14:textId="60BF37C8" w:rsidR="002F26C5" w:rsidRPr="00416095" w:rsidRDefault="002F26C5" w:rsidP="0061102A">
      <w:pPr>
        <w:pStyle w:val="Prrafodelista"/>
        <w:spacing w:after="0" w:line="0" w:lineRule="atLeast"/>
        <w:ind w:left="0"/>
        <w:rPr>
          <w:rFonts w:ascii="Arial" w:hAnsi="Arial" w:cs="Arial"/>
          <w:b/>
          <w:shd w:val="clear" w:color="auto" w:fill="FFFFFF"/>
        </w:rPr>
      </w:pPr>
    </w:p>
    <w:p w14:paraId="605479AF" w14:textId="77777777" w:rsidR="002F26C5" w:rsidRPr="00416095" w:rsidRDefault="002F26C5" w:rsidP="0061102A">
      <w:pPr>
        <w:pStyle w:val="Prrafodelista"/>
        <w:spacing w:after="0" w:line="0" w:lineRule="atLeast"/>
        <w:ind w:left="0"/>
        <w:rPr>
          <w:rFonts w:ascii="Arial" w:hAnsi="Arial" w:cs="Arial"/>
          <w:b/>
          <w:shd w:val="clear" w:color="auto" w:fill="FFFFFF"/>
        </w:rPr>
      </w:pPr>
    </w:p>
    <w:p w14:paraId="31C83436" w14:textId="77777777" w:rsidR="00B757BA" w:rsidRPr="00416095" w:rsidRDefault="00B757BA" w:rsidP="0061102A">
      <w:pPr>
        <w:pStyle w:val="Prrafodelista"/>
        <w:spacing w:after="0" w:line="0" w:lineRule="atLeast"/>
        <w:ind w:left="0"/>
        <w:rPr>
          <w:rFonts w:ascii="Arial" w:hAnsi="Arial" w:cs="Arial"/>
          <w:b/>
          <w:shd w:val="clear" w:color="auto" w:fill="FFFFFF"/>
        </w:rPr>
      </w:pPr>
    </w:p>
    <w:p w14:paraId="6887CF89" w14:textId="77777777" w:rsidR="00B757BA" w:rsidRPr="00416095" w:rsidRDefault="00B757BA" w:rsidP="0061102A">
      <w:pPr>
        <w:pStyle w:val="Prrafodelista"/>
        <w:spacing w:after="0" w:line="0" w:lineRule="atLeast"/>
        <w:ind w:left="0"/>
        <w:rPr>
          <w:rFonts w:ascii="Arial" w:hAnsi="Arial" w:cs="Arial"/>
          <w:b/>
          <w:shd w:val="clear" w:color="auto" w:fill="FFFFFF"/>
        </w:rPr>
      </w:pPr>
    </w:p>
    <w:p w14:paraId="5DB87524" w14:textId="3A25B826" w:rsidR="006E34CD" w:rsidRPr="00416095" w:rsidRDefault="00957F1A" w:rsidP="0061102A">
      <w:pPr>
        <w:pStyle w:val="Prrafodelista"/>
        <w:spacing w:after="0" w:line="0" w:lineRule="atLeast"/>
        <w:ind w:left="0"/>
        <w:jc w:val="center"/>
        <w:rPr>
          <w:rFonts w:ascii="Arial" w:hAnsi="Arial" w:cs="Arial"/>
          <w:b/>
          <w:shd w:val="clear" w:color="auto" w:fill="FFFFFF"/>
        </w:rPr>
      </w:pPr>
      <w:r w:rsidRPr="00416095">
        <w:rPr>
          <w:rFonts w:ascii="Arial" w:hAnsi="Arial" w:cs="Arial"/>
          <w:b/>
        </w:rPr>
        <w:t>DIP.</w:t>
      </w:r>
      <w:r w:rsidRPr="00416095">
        <w:rPr>
          <w:rFonts w:ascii="Arial" w:eastAsia="Times New Roman" w:hAnsi="Arial" w:cs="Arial"/>
          <w:b/>
        </w:rPr>
        <w:t xml:space="preserve"> EDIN CUAUHTÉMOC ESTRADA SOTELO</w:t>
      </w:r>
    </w:p>
    <w:p w14:paraId="22528934" w14:textId="370F8380" w:rsidR="00EA299D" w:rsidRPr="00416095" w:rsidRDefault="00EA299D" w:rsidP="0061102A">
      <w:pPr>
        <w:pStyle w:val="Prrafodelista"/>
        <w:spacing w:after="0" w:line="0" w:lineRule="atLeast"/>
        <w:ind w:left="0"/>
        <w:jc w:val="center"/>
        <w:rPr>
          <w:rFonts w:ascii="Arial" w:hAnsi="Arial" w:cs="Arial"/>
          <w:b/>
          <w:shd w:val="clear" w:color="auto" w:fill="FFFF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F26C5" w:rsidRPr="00416095" w14:paraId="7650682A" w14:textId="77777777" w:rsidTr="0005665B">
        <w:trPr>
          <w:trHeight w:val="1984"/>
        </w:trPr>
        <w:tc>
          <w:tcPr>
            <w:tcW w:w="4414" w:type="dxa"/>
            <w:vAlign w:val="bottom"/>
          </w:tcPr>
          <w:p w14:paraId="2ED1561D" w14:textId="268D4B5E" w:rsidR="002F26C5" w:rsidRPr="00416095" w:rsidRDefault="0063415E" w:rsidP="00416095">
            <w:pPr>
              <w:spacing w:line="0" w:lineRule="atLeast"/>
              <w:jc w:val="center"/>
              <w:rPr>
                <w:rFonts w:ascii="Arial" w:hAnsi="Arial" w:cs="Arial"/>
                <w:b/>
                <w:bCs/>
                <w:sz w:val="22"/>
                <w:szCs w:val="22"/>
              </w:rPr>
            </w:pPr>
            <w:r w:rsidRPr="00416095">
              <w:rPr>
                <w:rFonts w:ascii="Arial" w:hAnsi="Arial" w:cs="Arial"/>
                <w:b/>
                <w:bCs/>
                <w:sz w:val="22"/>
                <w:szCs w:val="22"/>
              </w:rPr>
              <w:t>DIP. LETICIA ORTEGA MÁYNEZ</w:t>
            </w:r>
          </w:p>
        </w:tc>
        <w:tc>
          <w:tcPr>
            <w:tcW w:w="4414" w:type="dxa"/>
            <w:vAlign w:val="bottom"/>
          </w:tcPr>
          <w:p w14:paraId="2B8A428E" w14:textId="77777777" w:rsidR="00BC2D16" w:rsidRDefault="00BC2D16" w:rsidP="0061102A">
            <w:pPr>
              <w:spacing w:line="0" w:lineRule="atLeast"/>
              <w:jc w:val="center"/>
              <w:rPr>
                <w:rFonts w:ascii="Arial" w:hAnsi="Arial" w:cs="Arial"/>
                <w:b/>
                <w:bCs/>
                <w:sz w:val="22"/>
                <w:szCs w:val="22"/>
              </w:rPr>
            </w:pPr>
          </w:p>
          <w:p w14:paraId="2FE16E47" w14:textId="3D2C489C" w:rsidR="002F26C5" w:rsidRPr="00416095" w:rsidRDefault="002F26C5" w:rsidP="0061102A">
            <w:pPr>
              <w:spacing w:line="0" w:lineRule="atLeast"/>
              <w:jc w:val="center"/>
              <w:rPr>
                <w:rFonts w:ascii="Arial" w:hAnsi="Arial" w:cs="Arial"/>
                <w:b/>
                <w:bCs/>
                <w:sz w:val="22"/>
                <w:szCs w:val="22"/>
              </w:rPr>
            </w:pPr>
            <w:r w:rsidRPr="00416095">
              <w:rPr>
                <w:rFonts w:ascii="Arial" w:hAnsi="Arial" w:cs="Arial"/>
                <w:b/>
                <w:bCs/>
                <w:sz w:val="22"/>
                <w:szCs w:val="22"/>
              </w:rPr>
              <w:t xml:space="preserve">DIP. </w:t>
            </w:r>
            <w:r w:rsidR="0063415E" w:rsidRPr="00416095">
              <w:rPr>
                <w:rFonts w:ascii="Arial" w:hAnsi="Arial" w:cs="Arial"/>
                <w:b/>
                <w:bCs/>
                <w:sz w:val="22"/>
                <w:szCs w:val="22"/>
              </w:rPr>
              <w:t xml:space="preserve">BENJAMÍN CARRERA CHÁVEZ </w:t>
            </w:r>
          </w:p>
        </w:tc>
      </w:tr>
      <w:tr w:rsidR="002F26C5" w:rsidRPr="00416095" w14:paraId="03EE9665" w14:textId="77777777" w:rsidTr="0005665B">
        <w:trPr>
          <w:trHeight w:val="1984"/>
        </w:trPr>
        <w:tc>
          <w:tcPr>
            <w:tcW w:w="4414" w:type="dxa"/>
            <w:vAlign w:val="bottom"/>
          </w:tcPr>
          <w:p w14:paraId="2826A7E0" w14:textId="32212E7C" w:rsidR="002F26C5" w:rsidRPr="00416095" w:rsidRDefault="0063415E" w:rsidP="00416095">
            <w:pPr>
              <w:spacing w:line="0" w:lineRule="atLeast"/>
              <w:jc w:val="center"/>
              <w:rPr>
                <w:rFonts w:ascii="Arial" w:hAnsi="Arial" w:cs="Arial"/>
                <w:b/>
                <w:bCs/>
                <w:sz w:val="22"/>
                <w:szCs w:val="22"/>
              </w:rPr>
            </w:pPr>
            <w:r w:rsidRPr="00416095">
              <w:rPr>
                <w:rFonts w:ascii="Arial" w:hAnsi="Arial" w:cs="Arial"/>
                <w:b/>
                <w:bCs/>
                <w:sz w:val="22"/>
                <w:szCs w:val="22"/>
              </w:rPr>
              <w:t>DIP. DAVID ÓSCAR CASTREJÓN RIVAS</w:t>
            </w:r>
          </w:p>
        </w:tc>
        <w:tc>
          <w:tcPr>
            <w:tcW w:w="4414" w:type="dxa"/>
            <w:vAlign w:val="bottom"/>
          </w:tcPr>
          <w:p w14:paraId="34CEA8E7" w14:textId="77777777" w:rsidR="00416095" w:rsidRDefault="00416095" w:rsidP="0061102A">
            <w:pPr>
              <w:spacing w:line="0" w:lineRule="atLeast"/>
              <w:jc w:val="center"/>
              <w:rPr>
                <w:rFonts w:ascii="Arial" w:hAnsi="Arial" w:cs="Arial"/>
                <w:b/>
                <w:bCs/>
                <w:sz w:val="22"/>
                <w:szCs w:val="22"/>
              </w:rPr>
            </w:pPr>
          </w:p>
          <w:p w14:paraId="64B8858A" w14:textId="77777777" w:rsidR="00416095" w:rsidRDefault="00416095" w:rsidP="0061102A">
            <w:pPr>
              <w:spacing w:line="0" w:lineRule="atLeast"/>
              <w:jc w:val="center"/>
              <w:rPr>
                <w:rFonts w:ascii="Arial" w:hAnsi="Arial" w:cs="Arial"/>
                <w:b/>
                <w:bCs/>
                <w:sz w:val="22"/>
                <w:szCs w:val="22"/>
              </w:rPr>
            </w:pPr>
          </w:p>
          <w:p w14:paraId="7BD48A9B" w14:textId="77777777" w:rsidR="00416095" w:rsidRDefault="00416095" w:rsidP="0061102A">
            <w:pPr>
              <w:spacing w:line="0" w:lineRule="atLeast"/>
              <w:jc w:val="center"/>
              <w:rPr>
                <w:rFonts w:ascii="Arial" w:hAnsi="Arial" w:cs="Arial"/>
                <w:b/>
                <w:bCs/>
                <w:sz w:val="22"/>
                <w:szCs w:val="22"/>
              </w:rPr>
            </w:pPr>
          </w:p>
          <w:p w14:paraId="723798DE" w14:textId="59F07522" w:rsidR="00416095" w:rsidRDefault="00416095" w:rsidP="0061102A">
            <w:pPr>
              <w:spacing w:line="0" w:lineRule="atLeast"/>
              <w:jc w:val="center"/>
              <w:rPr>
                <w:rFonts w:ascii="Arial" w:hAnsi="Arial" w:cs="Arial"/>
                <w:b/>
                <w:bCs/>
                <w:sz w:val="22"/>
                <w:szCs w:val="22"/>
              </w:rPr>
            </w:pPr>
          </w:p>
          <w:p w14:paraId="78CA762F" w14:textId="0A24EB4E" w:rsidR="00416095" w:rsidRDefault="00416095" w:rsidP="0061102A">
            <w:pPr>
              <w:spacing w:line="0" w:lineRule="atLeast"/>
              <w:jc w:val="center"/>
              <w:rPr>
                <w:rFonts w:ascii="Arial" w:hAnsi="Arial" w:cs="Arial"/>
                <w:b/>
                <w:bCs/>
                <w:sz w:val="22"/>
                <w:szCs w:val="22"/>
              </w:rPr>
            </w:pPr>
          </w:p>
          <w:p w14:paraId="4563B71F" w14:textId="77777777" w:rsidR="00416095" w:rsidRDefault="00416095" w:rsidP="0061102A">
            <w:pPr>
              <w:spacing w:line="0" w:lineRule="atLeast"/>
              <w:jc w:val="center"/>
              <w:rPr>
                <w:rFonts w:ascii="Arial" w:hAnsi="Arial" w:cs="Arial"/>
                <w:b/>
                <w:bCs/>
                <w:sz w:val="22"/>
                <w:szCs w:val="22"/>
              </w:rPr>
            </w:pPr>
          </w:p>
          <w:p w14:paraId="6E02FE9C" w14:textId="06992389" w:rsidR="002F26C5" w:rsidRPr="00416095" w:rsidRDefault="002D1E27" w:rsidP="0061102A">
            <w:pPr>
              <w:spacing w:line="0" w:lineRule="atLeast"/>
              <w:jc w:val="center"/>
              <w:rPr>
                <w:rFonts w:ascii="Arial" w:hAnsi="Arial" w:cs="Arial"/>
                <w:b/>
                <w:bCs/>
                <w:sz w:val="22"/>
                <w:szCs w:val="22"/>
              </w:rPr>
            </w:pPr>
            <w:r w:rsidRPr="00416095">
              <w:rPr>
                <w:rFonts w:ascii="Arial" w:hAnsi="Arial" w:cs="Arial"/>
                <w:b/>
                <w:bCs/>
                <w:sz w:val="22"/>
                <w:szCs w:val="22"/>
              </w:rPr>
              <w:t>DIP. ROSANA DÍAZ REYES</w:t>
            </w:r>
          </w:p>
        </w:tc>
      </w:tr>
      <w:tr w:rsidR="002F26C5" w:rsidRPr="00416095" w14:paraId="7F86FB67" w14:textId="77777777" w:rsidTr="0005665B">
        <w:trPr>
          <w:trHeight w:val="1984"/>
        </w:trPr>
        <w:tc>
          <w:tcPr>
            <w:tcW w:w="4414" w:type="dxa"/>
            <w:vAlign w:val="bottom"/>
          </w:tcPr>
          <w:p w14:paraId="730C4D92" w14:textId="11DB0CB5" w:rsidR="002F26C5" w:rsidRPr="00416095" w:rsidRDefault="00957F1A" w:rsidP="0061102A">
            <w:pPr>
              <w:spacing w:line="0" w:lineRule="atLeast"/>
              <w:jc w:val="center"/>
              <w:rPr>
                <w:rFonts w:ascii="Arial" w:hAnsi="Arial" w:cs="Arial"/>
                <w:b/>
                <w:bCs/>
                <w:sz w:val="22"/>
                <w:szCs w:val="22"/>
              </w:rPr>
            </w:pPr>
            <w:r w:rsidRPr="00416095">
              <w:rPr>
                <w:rFonts w:ascii="Arial" w:eastAsia="Times New Roman" w:hAnsi="Arial" w:cs="Arial"/>
                <w:b/>
                <w:sz w:val="22"/>
                <w:szCs w:val="22"/>
              </w:rPr>
              <w:t>DIP. MAGDALENA RENTERÍA PÉREZ</w:t>
            </w:r>
          </w:p>
        </w:tc>
        <w:tc>
          <w:tcPr>
            <w:tcW w:w="4414" w:type="dxa"/>
            <w:vAlign w:val="bottom"/>
          </w:tcPr>
          <w:p w14:paraId="3A08D2AD" w14:textId="6EFE8CC8" w:rsidR="002F26C5" w:rsidRPr="00416095" w:rsidRDefault="00957F1A" w:rsidP="0061102A">
            <w:pPr>
              <w:spacing w:line="0" w:lineRule="atLeast"/>
              <w:jc w:val="center"/>
              <w:rPr>
                <w:rFonts w:ascii="Arial" w:hAnsi="Arial" w:cs="Arial"/>
                <w:b/>
                <w:bCs/>
                <w:sz w:val="22"/>
                <w:szCs w:val="22"/>
              </w:rPr>
            </w:pPr>
            <w:r w:rsidRPr="00416095">
              <w:rPr>
                <w:rFonts w:ascii="Arial" w:hAnsi="Arial" w:cs="Arial"/>
                <w:b/>
                <w:bCs/>
                <w:sz w:val="22"/>
                <w:szCs w:val="22"/>
              </w:rPr>
              <w:t>DIP. MARÍA ANTONIETA PÉREZ REYES</w:t>
            </w:r>
          </w:p>
        </w:tc>
      </w:tr>
      <w:tr w:rsidR="006E34CD" w:rsidRPr="00416095" w14:paraId="3146D545" w14:textId="77777777" w:rsidTr="0005665B">
        <w:trPr>
          <w:trHeight w:val="1984"/>
        </w:trPr>
        <w:tc>
          <w:tcPr>
            <w:tcW w:w="4414" w:type="dxa"/>
            <w:vAlign w:val="bottom"/>
          </w:tcPr>
          <w:p w14:paraId="7867A656" w14:textId="6922993A" w:rsidR="006E34CD" w:rsidRPr="00416095" w:rsidRDefault="0061102A" w:rsidP="0061102A">
            <w:pPr>
              <w:spacing w:line="0" w:lineRule="atLeast"/>
              <w:jc w:val="center"/>
              <w:rPr>
                <w:rFonts w:ascii="Arial" w:hAnsi="Arial" w:cs="Arial"/>
                <w:b/>
                <w:bCs/>
                <w:sz w:val="22"/>
                <w:szCs w:val="22"/>
              </w:rPr>
            </w:pPr>
            <w:r w:rsidRPr="00416095">
              <w:rPr>
                <w:rFonts w:ascii="Arial" w:hAnsi="Arial" w:cs="Arial"/>
                <w:b/>
                <w:bCs/>
                <w:sz w:val="22"/>
                <w:szCs w:val="22"/>
              </w:rPr>
              <w:lastRenderedPageBreak/>
              <w:t xml:space="preserve">DIP. </w:t>
            </w:r>
            <w:r w:rsidR="0063415E" w:rsidRPr="00416095">
              <w:rPr>
                <w:rFonts w:ascii="Arial" w:hAnsi="Arial" w:cs="Arial"/>
                <w:b/>
                <w:bCs/>
                <w:sz w:val="22"/>
                <w:szCs w:val="22"/>
              </w:rPr>
              <w:t xml:space="preserve">GUSTAVO DE LA ROSA HICKERSON </w:t>
            </w:r>
          </w:p>
        </w:tc>
        <w:tc>
          <w:tcPr>
            <w:tcW w:w="4414" w:type="dxa"/>
            <w:vAlign w:val="bottom"/>
          </w:tcPr>
          <w:p w14:paraId="3B651E43" w14:textId="49C66245" w:rsidR="006E34CD" w:rsidRPr="00416095" w:rsidRDefault="006E34CD" w:rsidP="0061102A">
            <w:pPr>
              <w:spacing w:line="0" w:lineRule="atLeast"/>
              <w:jc w:val="center"/>
              <w:rPr>
                <w:rFonts w:ascii="Arial" w:hAnsi="Arial" w:cs="Arial"/>
                <w:b/>
                <w:bCs/>
                <w:sz w:val="22"/>
                <w:szCs w:val="22"/>
              </w:rPr>
            </w:pPr>
            <w:r w:rsidRPr="00416095">
              <w:rPr>
                <w:rFonts w:ascii="Arial" w:hAnsi="Arial" w:cs="Arial"/>
                <w:b/>
                <w:bCs/>
                <w:sz w:val="22"/>
                <w:szCs w:val="22"/>
              </w:rPr>
              <w:t xml:space="preserve">DIP. </w:t>
            </w:r>
            <w:r w:rsidR="0063415E" w:rsidRPr="00416095">
              <w:rPr>
                <w:rFonts w:ascii="Arial" w:hAnsi="Arial" w:cs="Arial"/>
                <w:b/>
                <w:bCs/>
                <w:sz w:val="22"/>
                <w:szCs w:val="22"/>
              </w:rPr>
              <w:t>ÓSCAR DANIEL AVITIA ARELLANES</w:t>
            </w:r>
          </w:p>
        </w:tc>
      </w:tr>
      <w:tr w:rsidR="000A38D0" w:rsidRPr="00416095" w14:paraId="4E8B7C82" w14:textId="77777777" w:rsidTr="00596D4C">
        <w:trPr>
          <w:trHeight w:val="1984"/>
        </w:trPr>
        <w:tc>
          <w:tcPr>
            <w:tcW w:w="8828" w:type="dxa"/>
            <w:gridSpan w:val="2"/>
            <w:vAlign w:val="bottom"/>
          </w:tcPr>
          <w:p w14:paraId="48B478CF" w14:textId="45293E1C" w:rsidR="000A38D0" w:rsidRPr="00416095" w:rsidRDefault="000A38D0" w:rsidP="0061102A">
            <w:pPr>
              <w:spacing w:line="0" w:lineRule="atLeast"/>
              <w:jc w:val="center"/>
              <w:rPr>
                <w:rFonts w:ascii="Arial" w:hAnsi="Arial" w:cs="Arial"/>
                <w:sz w:val="22"/>
                <w:szCs w:val="22"/>
              </w:rPr>
            </w:pPr>
          </w:p>
        </w:tc>
      </w:tr>
    </w:tbl>
    <w:p w14:paraId="25DDD514" w14:textId="77777777" w:rsidR="00151FF6" w:rsidRPr="00416095" w:rsidRDefault="00151FF6" w:rsidP="004A111B">
      <w:pPr>
        <w:spacing w:line="276" w:lineRule="auto"/>
        <w:jc w:val="both"/>
        <w:rPr>
          <w:rFonts w:ascii="Arial" w:eastAsia="Times New Roman" w:hAnsi="Arial" w:cs="Arial"/>
          <w:b/>
          <w:bCs/>
          <w:sz w:val="22"/>
          <w:szCs w:val="22"/>
        </w:rPr>
      </w:pPr>
    </w:p>
    <w:p w14:paraId="4A442D71" w14:textId="77777777" w:rsidR="00151FF6" w:rsidRPr="00416095" w:rsidRDefault="00151FF6" w:rsidP="004A111B">
      <w:pPr>
        <w:spacing w:line="276" w:lineRule="auto"/>
        <w:jc w:val="both"/>
        <w:rPr>
          <w:rFonts w:ascii="Arial" w:eastAsia="Times New Roman" w:hAnsi="Arial" w:cs="Arial"/>
          <w:b/>
          <w:bCs/>
          <w:sz w:val="22"/>
          <w:szCs w:val="22"/>
        </w:rPr>
      </w:pPr>
    </w:p>
    <w:p w14:paraId="34902556" w14:textId="46CF18F8" w:rsidR="00151FF6" w:rsidRPr="00BC2D16" w:rsidRDefault="00151FF6" w:rsidP="004A111B">
      <w:pPr>
        <w:spacing w:line="276" w:lineRule="auto"/>
        <w:jc w:val="both"/>
        <w:rPr>
          <w:rFonts w:ascii="Arial" w:eastAsia="Times New Roman" w:hAnsi="Arial" w:cs="Arial"/>
          <w:bCs/>
          <w:sz w:val="10"/>
          <w:szCs w:val="10"/>
        </w:rPr>
      </w:pPr>
      <w:r w:rsidRPr="00BC2D16">
        <w:rPr>
          <w:rFonts w:ascii="Arial" w:eastAsia="Arial Unicode MS" w:hAnsi="Arial" w:cs="Arial"/>
          <w:bCs/>
          <w:i/>
          <w:iCs/>
          <w:sz w:val="10"/>
          <w:szCs w:val="10"/>
        </w:rPr>
        <w:t>Est</w:t>
      </w:r>
      <w:r w:rsidR="004107BC" w:rsidRPr="00BC2D16">
        <w:rPr>
          <w:rFonts w:ascii="Arial" w:eastAsia="Arial Unicode MS" w:hAnsi="Arial" w:cs="Arial"/>
          <w:bCs/>
          <w:i/>
          <w:iCs/>
          <w:sz w:val="10"/>
          <w:szCs w:val="10"/>
        </w:rPr>
        <w:t xml:space="preserve">a hoja de firma pertenece a la </w:t>
      </w:r>
      <w:r w:rsidRPr="00BC2D16">
        <w:rPr>
          <w:rFonts w:ascii="Arial" w:eastAsia="Arial Unicode MS" w:hAnsi="Arial" w:cs="Arial"/>
          <w:b/>
          <w:bCs/>
          <w:i/>
          <w:iCs/>
          <w:sz w:val="10"/>
          <w:szCs w:val="10"/>
        </w:rPr>
        <w:t>iniciativa</w:t>
      </w:r>
      <w:r w:rsidR="00174518" w:rsidRPr="00BC2D16">
        <w:rPr>
          <w:rFonts w:ascii="Arial" w:eastAsia="Arial Unicode MS" w:hAnsi="Arial" w:cs="Arial"/>
          <w:b/>
          <w:bCs/>
          <w:i/>
          <w:iCs/>
          <w:sz w:val="10"/>
          <w:szCs w:val="10"/>
        </w:rPr>
        <w:t xml:space="preserve"> carácter de </w:t>
      </w:r>
      <w:r w:rsidR="004107BC" w:rsidRPr="00BC2D16">
        <w:rPr>
          <w:rFonts w:ascii="Arial" w:eastAsia="Arial Unicode MS" w:hAnsi="Arial" w:cs="Arial"/>
          <w:b/>
          <w:bCs/>
          <w:i/>
          <w:iCs/>
          <w:sz w:val="10"/>
          <w:szCs w:val="10"/>
        </w:rPr>
        <w:t>Punto de Acuerdo de Urgente Resolución</w:t>
      </w:r>
      <w:r w:rsidR="004107BC" w:rsidRPr="00BC2D16">
        <w:rPr>
          <w:rFonts w:ascii="Arial" w:eastAsia="Arial Unicode MS" w:hAnsi="Arial" w:cs="Arial"/>
          <w:bCs/>
          <w:i/>
          <w:iCs/>
          <w:sz w:val="10"/>
          <w:szCs w:val="10"/>
        </w:rPr>
        <w:t xml:space="preserve">, </w:t>
      </w:r>
      <w:r w:rsidR="009F4208" w:rsidRPr="00BC2D16">
        <w:rPr>
          <w:rFonts w:ascii="Arial" w:eastAsia="Arial Unicode MS" w:hAnsi="Arial" w:cs="Arial"/>
          <w:bCs/>
          <w:i/>
          <w:iCs/>
          <w:sz w:val="10"/>
          <w:szCs w:val="10"/>
        </w:rPr>
        <w:t>a efecto de solicitar la comparecencia de la Titular de la Secretaría de la Función Pública,</w:t>
      </w:r>
      <w:r w:rsidR="001A205E" w:rsidRPr="00BC2D16">
        <w:rPr>
          <w:rFonts w:ascii="Arial" w:eastAsia="Arial Unicode MS" w:hAnsi="Arial" w:cs="Arial"/>
          <w:bCs/>
          <w:i/>
          <w:iCs/>
          <w:sz w:val="10"/>
          <w:szCs w:val="10"/>
        </w:rPr>
        <w:t xml:space="preserve"> </w:t>
      </w:r>
      <w:r w:rsidR="00976BC5" w:rsidRPr="00BC2D16">
        <w:rPr>
          <w:rFonts w:ascii="Arial" w:eastAsia="Arial Unicode MS" w:hAnsi="Arial" w:cs="Arial"/>
          <w:bCs/>
          <w:i/>
          <w:iCs/>
          <w:sz w:val="10"/>
          <w:szCs w:val="10"/>
        </w:rPr>
        <w:t>, dependiente de Gobierno del Estado; además solicitar a la Auditoría Superior del Estado se incluya en el Programa Anual de Auditoría de 2021 la práctica de una auditoria, en materia financiera y forense al ejercicio de los recursos públicos de la Secretaria de Desarrollo Rural del ejercicio fiscal anterior; así como una atenta invitación a la ex secretaria de Desarrollo Rural la Mtra. Lilia Guadalupe Merodio Reza, lo anterior con el fin de que esta Representación Popular cuente con la versión de la citada exfuncionaria, respecto al manejo y aplicación de los recursos públicos de la Secretaría citada con antelación.</w:t>
      </w:r>
    </w:p>
    <w:p w14:paraId="0576E652" w14:textId="77777777" w:rsidR="001730B8" w:rsidRPr="00416095" w:rsidRDefault="001730B8">
      <w:pPr>
        <w:spacing w:line="276" w:lineRule="auto"/>
        <w:jc w:val="both"/>
        <w:rPr>
          <w:rFonts w:ascii="Arial" w:eastAsia="Times New Roman" w:hAnsi="Arial" w:cs="Arial"/>
          <w:bCs/>
          <w:sz w:val="22"/>
          <w:szCs w:val="22"/>
        </w:rPr>
      </w:pPr>
    </w:p>
    <w:sectPr w:rsidR="001730B8" w:rsidRPr="00416095" w:rsidSect="00416095">
      <w:headerReference w:type="default" r:id="rId8"/>
      <w:footerReference w:type="default" r:id="rId9"/>
      <w:pgSz w:w="12240" w:h="15840"/>
      <w:pgMar w:top="2835" w:right="1701" w:bottom="1418" w:left="1701" w:header="425"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E5CC" w14:textId="77777777" w:rsidR="00A06351" w:rsidRDefault="00A06351" w:rsidP="00C251A4">
      <w:r>
        <w:separator/>
      </w:r>
    </w:p>
  </w:endnote>
  <w:endnote w:type="continuationSeparator" w:id="0">
    <w:p w14:paraId="54081DEB" w14:textId="77777777" w:rsidR="00A06351" w:rsidRDefault="00A06351"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7008FA">
              <w:rPr>
                <w:rFonts w:ascii="Arial" w:hAnsi="Arial" w:cs="Arial"/>
                <w:color w:val="000000" w:themeColor="text1"/>
                <w:sz w:val="16"/>
                <w:szCs w:val="16"/>
                <w:lang w:val="es-ES"/>
              </w:rPr>
              <w:t xml:space="preserve">Página </w:t>
            </w:r>
            <w:r w:rsidRPr="007008FA">
              <w:rPr>
                <w:rFonts w:ascii="Arial" w:hAnsi="Arial" w:cs="Arial"/>
                <w:b/>
                <w:bCs/>
                <w:color w:val="000000" w:themeColor="text1"/>
                <w:sz w:val="16"/>
                <w:szCs w:val="16"/>
              </w:rPr>
              <w:fldChar w:fldCharType="begin"/>
            </w:r>
            <w:r w:rsidRPr="007008FA">
              <w:rPr>
                <w:rFonts w:ascii="Arial" w:hAnsi="Arial" w:cs="Arial"/>
                <w:b/>
                <w:bCs/>
                <w:color w:val="000000" w:themeColor="text1"/>
                <w:sz w:val="16"/>
                <w:szCs w:val="16"/>
              </w:rPr>
              <w:instrText>PAGE</w:instrText>
            </w:r>
            <w:r w:rsidRPr="007008FA">
              <w:rPr>
                <w:rFonts w:ascii="Arial" w:hAnsi="Arial" w:cs="Arial"/>
                <w:b/>
                <w:bCs/>
                <w:color w:val="000000" w:themeColor="text1"/>
                <w:sz w:val="16"/>
                <w:szCs w:val="16"/>
              </w:rPr>
              <w:fldChar w:fldCharType="separate"/>
            </w:r>
            <w:r w:rsidR="00C14949">
              <w:rPr>
                <w:rFonts w:ascii="Arial" w:hAnsi="Arial" w:cs="Arial"/>
                <w:b/>
                <w:bCs/>
                <w:noProof/>
                <w:color w:val="000000" w:themeColor="text1"/>
                <w:sz w:val="16"/>
                <w:szCs w:val="16"/>
              </w:rPr>
              <w:t>4</w:t>
            </w:r>
            <w:r w:rsidRPr="007008FA">
              <w:rPr>
                <w:rFonts w:ascii="Arial" w:hAnsi="Arial" w:cs="Arial"/>
                <w:b/>
                <w:bCs/>
                <w:color w:val="000000" w:themeColor="text1"/>
                <w:sz w:val="16"/>
                <w:szCs w:val="16"/>
              </w:rPr>
              <w:fldChar w:fldCharType="end"/>
            </w:r>
            <w:r w:rsidRPr="007008FA">
              <w:rPr>
                <w:rFonts w:ascii="Arial" w:hAnsi="Arial" w:cs="Arial"/>
                <w:color w:val="000000" w:themeColor="text1"/>
                <w:sz w:val="16"/>
                <w:szCs w:val="16"/>
                <w:lang w:val="es-ES"/>
              </w:rPr>
              <w:t xml:space="preserve"> de </w:t>
            </w:r>
            <w:r w:rsidRPr="007008FA">
              <w:rPr>
                <w:rFonts w:ascii="Arial" w:hAnsi="Arial" w:cs="Arial"/>
                <w:b/>
                <w:bCs/>
                <w:color w:val="000000" w:themeColor="text1"/>
                <w:sz w:val="16"/>
                <w:szCs w:val="16"/>
              </w:rPr>
              <w:fldChar w:fldCharType="begin"/>
            </w:r>
            <w:r w:rsidRPr="007008FA">
              <w:rPr>
                <w:rFonts w:ascii="Arial" w:hAnsi="Arial" w:cs="Arial"/>
                <w:b/>
                <w:bCs/>
                <w:color w:val="000000" w:themeColor="text1"/>
                <w:sz w:val="16"/>
                <w:szCs w:val="16"/>
              </w:rPr>
              <w:instrText>NUMPAGES</w:instrText>
            </w:r>
            <w:r w:rsidRPr="007008FA">
              <w:rPr>
                <w:rFonts w:ascii="Arial" w:hAnsi="Arial" w:cs="Arial"/>
                <w:b/>
                <w:bCs/>
                <w:color w:val="000000" w:themeColor="text1"/>
                <w:sz w:val="16"/>
                <w:szCs w:val="16"/>
              </w:rPr>
              <w:fldChar w:fldCharType="separate"/>
            </w:r>
            <w:r w:rsidR="00C14949">
              <w:rPr>
                <w:rFonts w:ascii="Arial" w:hAnsi="Arial" w:cs="Arial"/>
                <w:b/>
                <w:bCs/>
                <w:noProof/>
                <w:color w:val="000000" w:themeColor="text1"/>
                <w:sz w:val="16"/>
                <w:szCs w:val="16"/>
              </w:rPr>
              <w:t>6</w:t>
            </w:r>
            <w:r w:rsidRPr="007008FA">
              <w:rPr>
                <w:rFonts w:ascii="Arial" w:hAnsi="Arial" w:cs="Arial"/>
                <w:b/>
                <w:bCs/>
                <w:color w:val="000000" w:themeColor="text1"/>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22A8" w14:textId="77777777" w:rsidR="00A06351" w:rsidRDefault="00A06351" w:rsidP="00C251A4">
      <w:r>
        <w:separator/>
      </w:r>
    </w:p>
  </w:footnote>
  <w:footnote w:type="continuationSeparator" w:id="0">
    <w:p w14:paraId="6014D53D" w14:textId="77777777" w:rsidR="00A06351" w:rsidRDefault="00A06351" w:rsidP="00C2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BF80" w14:textId="60C1754C" w:rsidR="00151FF6" w:rsidRPr="007008FA" w:rsidRDefault="00151FF6" w:rsidP="0072535E">
    <w:pPr>
      <w:pStyle w:val="Encabezado"/>
      <w:jc w:val="right"/>
      <w:rPr>
        <w:rFonts w:ascii="Arial" w:hAnsi="Arial" w:cs="Arial"/>
        <w:b/>
        <w:bCs/>
        <w:i/>
        <w:iCs/>
      </w:rPr>
    </w:pPr>
    <w:r w:rsidRPr="007008FA">
      <w:rPr>
        <w:rFonts w:ascii="Arial" w:hAnsi="Arial" w:cs="Arial"/>
        <w:b/>
        <w:bCs/>
        <w:i/>
        <w:iCs/>
      </w:rPr>
      <w:t>“2022, Año del Centenario de la llegada de la</w:t>
    </w:r>
    <w:r w:rsidR="0072535E" w:rsidRPr="007008FA">
      <w:rPr>
        <w:rFonts w:ascii="Arial" w:hAnsi="Arial" w:cs="Arial"/>
        <w:b/>
        <w:bCs/>
        <w:i/>
        <w:iCs/>
      </w:rPr>
      <w:t xml:space="preserve"> </w:t>
    </w:r>
    <w:r w:rsidRPr="007008FA">
      <w:rPr>
        <w:rFonts w:ascii="Arial" w:hAnsi="Arial" w:cs="Arial"/>
        <w:b/>
        <w:bCs/>
        <w:i/>
        <w:iCs/>
      </w:rPr>
      <w:t>Comunidad Menonita a Chihuahua”</w:t>
    </w:r>
  </w:p>
  <w:p w14:paraId="357D3A9A" w14:textId="272530E2" w:rsidR="00C251A4" w:rsidRPr="007008FA" w:rsidRDefault="00C251A4">
    <w:pPr>
      <w:pStyle w:val="Encabezado"/>
      <w:rPr>
        <w:rFonts w:ascii="Arial" w:hAnsi="Arial" w:cs="Arial"/>
      </w:rPr>
    </w:pPr>
  </w:p>
  <w:p w14:paraId="4DBFDD8E" w14:textId="77777777" w:rsidR="00832DEF" w:rsidRPr="007008FA" w:rsidRDefault="00832DEF" w:rsidP="0072535E">
    <w:pPr>
      <w:pStyle w:val="Encabezado"/>
      <w:jc w:val="right"/>
      <w:rPr>
        <w:rFonts w:ascii="Arial" w:hAnsi="Arial" w:cs="Arial"/>
      </w:rPr>
    </w:pPr>
  </w:p>
  <w:p w14:paraId="58D12372" w14:textId="4A82DA28" w:rsidR="00730998" w:rsidRPr="007008FA" w:rsidRDefault="00951E44" w:rsidP="00730998">
    <w:pPr>
      <w:pStyle w:val="Encabezado"/>
      <w:jc w:val="right"/>
      <w:rPr>
        <w:rFonts w:ascii="Arial" w:hAnsi="Arial" w:cs="Arial"/>
        <w:b/>
        <w:bCs/>
      </w:rPr>
    </w:pPr>
    <w:r w:rsidRPr="007008FA">
      <w:rPr>
        <w:rFonts w:ascii="Arial" w:hAnsi="Arial" w:cs="Arial"/>
        <w:b/>
        <w:bCs/>
      </w:rPr>
      <w:t>Grupo Parlamentario de Morena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611"/>
    <w:multiLevelType w:val="hybridMultilevel"/>
    <w:tmpl w:val="60D06AE0"/>
    <w:lvl w:ilvl="0" w:tplc="93268502">
      <w:start w:val="1"/>
      <w:numFmt w:val="bullet"/>
      <w:lvlText w:val="•"/>
      <w:lvlJc w:val="left"/>
      <w:pPr>
        <w:tabs>
          <w:tab w:val="num" w:pos="720"/>
        </w:tabs>
        <w:ind w:left="720" w:hanging="360"/>
      </w:pPr>
      <w:rPr>
        <w:rFonts w:ascii="Arial" w:hAnsi="Arial" w:hint="default"/>
      </w:rPr>
    </w:lvl>
    <w:lvl w:ilvl="1" w:tplc="0E205D72">
      <w:start w:val="1"/>
      <w:numFmt w:val="bullet"/>
      <w:lvlText w:val="•"/>
      <w:lvlJc w:val="left"/>
      <w:pPr>
        <w:tabs>
          <w:tab w:val="num" w:pos="1440"/>
        </w:tabs>
        <w:ind w:left="1440" w:hanging="360"/>
      </w:pPr>
      <w:rPr>
        <w:rFonts w:ascii="Arial" w:hAnsi="Arial" w:hint="default"/>
      </w:rPr>
    </w:lvl>
    <w:lvl w:ilvl="2" w:tplc="5AE4690A" w:tentative="1">
      <w:start w:val="1"/>
      <w:numFmt w:val="bullet"/>
      <w:lvlText w:val="•"/>
      <w:lvlJc w:val="left"/>
      <w:pPr>
        <w:tabs>
          <w:tab w:val="num" w:pos="2160"/>
        </w:tabs>
        <w:ind w:left="2160" w:hanging="360"/>
      </w:pPr>
      <w:rPr>
        <w:rFonts w:ascii="Arial" w:hAnsi="Arial" w:hint="default"/>
      </w:rPr>
    </w:lvl>
    <w:lvl w:ilvl="3" w:tplc="208ABD8C" w:tentative="1">
      <w:start w:val="1"/>
      <w:numFmt w:val="bullet"/>
      <w:lvlText w:val="•"/>
      <w:lvlJc w:val="left"/>
      <w:pPr>
        <w:tabs>
          <w:tab w:val="num" w:pos="2880"/>
        </w:tabs>
        <w:ind w:left="2880" w:hanging="360"/>
      </w:pPr>
      <w:rPr>
        <w:rFonts w:ascii="Arial" w:hAnsi="Arial" w:hint="default"/>
      </w:rPr>
    </w:lvl>
    <w:lvl w:ilvl="4" w:tplc="3E1AE17A" w:tentative="1">
      <w:start w:val="1"/>
      <w:numFmt w:val="bullet"/>
      <w:lvlText w:val="•"/>
      <w:lvlJc w:val="left"/>
      <w:pPr>
        <w:tabs>
          <w:tab w:val="num" w:pos="3600"/>
        </w:tabs>
        <w:ind w:left="3600" w:hanging="360"/>
      </w:pPr>
      <w:rPr>
        <w:rFonts w:ascii="Arial" w:hAnsi="Arial" w:hint="default"/>
      </w:rPr>
    </w:lvl>
    <w:lvl w:ilvl="5" w:tplc="CA9EC7AC" w:tentative="1">
      <w:start w:val="1"/>
      <w:numFmt w:val="bullet"/>
      <w:lvlText w:val="•"/>
      <w:lvlJc w:val="left"/>
      <w:pPr>
        <w:tabs>
          <w:tab w:val="num" w:pos="4320"/>
        </w:tabs>
        <w:ind w:left="4320" w:hanging="360"/>
      </w:pPr>
      <w:rPr>
        <w:rFonts w:ascii="Arial" w:hAnsi="Arial" w:hint="default"/>
      </w:rPr>
    </w:lvl>
    <w:lvl w:ilvl="6" w:tplc="A1163DA8" w:tentative="1">
      <w:start w:val="1"/>
      <w:numFmt w:val="bullet"/>
      <w:lvlText w:val="•"/>
      <w:lvlJc w:val="left"/>
      <w:pPr>
        <w:tabs>
          <w:tab w:val="num" w:pos="5040"/>
        </w:tabs>
        <w:ind w:left="5040" w:hanging="360"/>
      </w:pPr>
      <w:rPr>
        <w:rFonts w:ascii="Arial" w:hAnsi="Arial" w:hint="default"/>
      </w:rPr>
    </w:lvl>
    <w:lvl w:ilvl="7" w:tplc="B87ABD94" w:tentative="1">
      <w:start w:val="1"/>
      <w:numFmt w:val="bullet"/>
      <w:lvlText w:val="•"/>
      <w:lvlJc w:val="left"/>
      <w:pPr>
        <w:tabs>
          <w:tab w:val="num" w:pos="5760"/>
        </w:tabs>
        <w:ind w:left="5760" w:hanging="360"/>
      </w:pPr>
      <w:rPr>
        <w:rFonts w:ascii="Arial" w:hAnsi="Arial" w:hint="default"/>
      </w:rPr>
    </w:lvl>
    <w:lvl w:ilvl="8" w:tplc="8CD085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7CB2"/>
    <w:multiLevelType w:val="hybridMultilevel"/>
    <w:tmpl w:val="3AB48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F2681"/>
    <w:multiLevelType w:val="hybridMultilevel"/>
    <w:tmpl w:val="DCC8A512"/>
    <w:lvl w:ilvl="0" w:tplc="283C0E4A">
      <w:start w:val="1"/>
      <w:numFmt w:val="bullet"/>
      <w:lvlText w:val="•"/>
      <w:lvlJc w:val="left"/>
      <w:pPr>
        <w:tabs>
          <w:tab w:val="num" w:pos="720"/>
        </w:tabs>
        <w:ind w:left="720" w:hanging="360"/>
      </w:pPr>
      <w:rPr>
        <w:rFonts w:ascii="Arial" w:hAnsi="Arial" w:hint="default"/>
      </w:rPr>
    </w:lvl>
    <w:lvl w:ilvl="1" w:tplc="AF6E8BC2">
      <w:start w:val="1"/>
      <w:numFmt w:val="bullet"/>
      <w:lvlText w:val="•"/>
      <w:lvlJc w:val="left"/>
      <w:pPr>
        <w:tabs>
          <w:tab w:val="num" w:pos="1440"/>
        </w:tabs>
        <w:ind w:left="1440" w:hanging="360"/>
      </w:pPr>
      <w:rPr>
        <w:rFonts w:ascii="Arial" w:hAnsi="Arial" w:hint="default"/>
      </w:rPr>
    </w:lvl>
    <w:lvl w:ilvl="2" w:tplc="FA145976" w:tentative="1">
      <w:start w:val="1"/>
      <w:numFmt w:val="bullet"/>
      <w:lvlText w:val="•"/>
      <w:lvlJc w:val="left"/>
      <w:pPr>
        <w:tabs>
          <w:tab w:val="num" w:pos="2160"/>
        </w:tabs>
        <w:ind w:left="2160" w:hanging="360"/>
      </w:pPr>
      <w:rPr>
        <w:rFonts w:ascii="Arial" w:hAnsi="Arial" w:hint="default"/>
      </w:rPr>
    </w:lvl>
    <w:lvl w:ilvl="3" w:tplc="94ACF568" w:tentative="1">
      <w:start w:val="1"/>
      <w:numFmt w:val="bullet"/>
      <w:lvlText w:val="•"/>
      <w:lvlJc w:val="left"/>
      <w:pPr>
        <w:tabs>
          <w:tab w:val="num" w:pos="2880"/>
        </w:tabs>
        <w:ind w:left="2880" w:hanging="360"/>
      </w:pPr>
      <w:rPr>
        <w:rFonts w:ascii="Arial" w:hAnsi="Arial" w:hint="default"/>
      </w:rPr>
    </w:lvl>
    <w:lvl w:ilvl="4" w:tplc="4914064A" w:tentative="1">
      <w:start w:val="1"/>
      <w:numFmt w:val="bullet"/>
      <w:lvlText w:val="•"/>
      <w:lvlJc w:val="left"/>
      <w:pPr>
        <w:tabs>
          <w:tab w:val="num" w:pos="3600"/>
        </w:tabs>
        <w:ind w:left="3600" w:hanging="360"/>
      </w:pPr>
      <w:rPr>
        <w:rFonts w:ascii="Arial" w:hAnsi="Arial" w:hint="default"/>
      </w:rPr>
    </w:lvl>
    <w:lvl w:ilvl="5" w:tplc="A1EE9830" w:tentative="1">
      <w:start w:val="1"/>
      <w:numFmt w:val="bullet"/>
      <w:lvlText w:val="•"/>
      <w:lvlJc w:val="left"/>
      <w:pPr>
        <w:tabs>
          <w:tab w:val="num" w:pos="4320"/>
        </w:tabs>
        <w:ind w:left="4320" w:hanging="360"/>
      </w:pPr>
      <w:rPr>
        <w:rFonts w:ascii="Arial" w:hAnsi="Arial" w:hint="default"/>
      </w:rPr>
    </w:lvl>
    <w:lvl w:ilvl="6" w:tplc="F2924B40" w:tentative="1">
      <w:start w:val="1"/>
      <w:numFmt w:val="bullet"/>
      <w:lvlText w:val="•"/>
      <w:lvlJc w:val="left"/>
      <w:pPr>
        <w:tabs>
          <w:tab w:val="num" w:pos="5040"/>
        </w:tabs>
        <w:ind w:left="5040" w:hanging="360"/>
      </w:pPr>
      <w:rPr>
        <w:rFonts w:ascii="Arial" w:hAnsi="Arial" w:hint="default"/>
      </w:rPr>
    </w:lvl>
    <w:lvl w:ilvl="7" w:tplc="24B69B98" w:tentative="1">
      <w:start w:val="1"/>
      <w:numFmt w:val="bullet"/>
      <w:lvlText w:val="•"/>
      <w:lvlJc w:val="left"/>
      <w:pPr>
        <w:tabs>
          <w:tab w:val="num" w:pos="5760"/>
        </w:tabs>
        <w:ind w:left="5760" w:hanging="360"/>
      </w:pPr>
      <w:rPr>
        <w:rFonts w:ascii="Arial" w:hAnsi="Arial" w:hint="default"/>
      </w:rPr>
    </w:lvl>
    <w:lvl w:ilvl="8" w:tplc="824AD1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885767"/>
    <w:multiLevelType w:val="hybridMultilevel"/>
    <w:tmpl w:val="ACB401A2"/>
    <w:lvl w:ilvl="0" w:tplc="080A0001">
      <w:start w:val="1"/>
      <w:numFmt w:val="bullet"/>
      <w:lvlText w:val=""/>
      <w:lvlJc w:val="left"/>
      <w:pPr>
        <w:ind w:left="1440" w:hanging="360"/>
      </w:pPr>
      <w:rPr>
        <w:rFonts w:ascii="Symbol" w:hAnsi="Symbo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C9B7581"/>
    <w:multiLevelType w:val="hybridMultilevel"/>
    <w:tmpl w:val="FD74FF6C"/>
    <w:lvl w:ilvl="0" w:tplc="59FEE6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3702AF"/>
    <w:multiLevelType w:val="hybridMultilevel"/>
    <w:tmpl w:val="286E5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8A208D"/>
    <w:multiLevelType w:val="hybridMultilevel"/>
    <w:tmpl w:val="D5E68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97198642">
    <w:abstractNumId w:val="16"/>
  </w:num>
  <w:num w:numId="2" w16cid:durableId="1254121641">
    <w:abstractNumId w:val="13"/>
  </w:num>
  <w:num w:numId="3" w16cid:durableId="689069089">
    <w:abstractNumId w:val="2"/>
  </w:num>
  <w:num w:numId="4" w16cid:durableId="1089429030">
    <w:abstractNumId w:val="5"/>
  </w:num>
  <w:num w:numId="5" w16cid:durableId="2065054718">
    <w:abstractNumId w:val="8"/>
  </w:num>
  <w:num w:numId="6" w16cid:durableId="217136324">
    <w:abstractNumId w:val="14"/>
  </w:num>
  <w:num w:numId="7" w16cid:durableId="1808663587">
    <w:abstractNumId w:val="9"/>
  </w:num>
  <w:num w:numId="8" w16cid:durableId="2087457506">
    <w:abstractNumId w:val="4"/>
  </w:num>
  <w:num w:numId="9" w16cid:durableId="1690567067">
    <w:abstractNumId w:val="6"/>
  </w:num>
  <w:num w:numId="10" w16cid:durableId="526333332">
    <w:abstractNumId w:val="1"/>
  </w:num>
  <w:num w:numId="11" w16cid:durableId="886643667">
    <w:abstractNumId w:val="15"/>
  </w:num>
  <w:num w:numId="12" w16cid:durableId="1955670031">
    <w:abstractNumId w:val="0"/>
  </w:num>
  <w:num w:numId="13" w16cid:durableId="316494053">
    <w:abstractNumId w:val="7"/>
  </w:num>
  <w:num w:numId="14" w16cid:durableId="229536312">
    <w:abstractNumId w:val="3"/>
  </w:num>
  <w:num w:numId="15" w16cid:durableId="1266575214">
    <w:abstractNumId w:val="17"/>
  </w:num>
  <w:num w:numId="16" w16cid:durableId="1473408765">
    <w:abstractNumId w:val="11"/>
  </w:num>
  <w:num w:numId="17" w16cid:durableId="1355227027">
    <w:abstractNumId w:val="10"/>
  </w:num>
  <w:num w:numId="18" w16cid:durableId="11080880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3E"/>
    <w:rsid w:val="000023FC"/>
    <w:rsid w:val="00004561"/>
    <w:rsid w:val="000055D2"/>
    <w:rsid w:val="000145AE"/>
    <w:rsid w:val="000368C4"/>
    <w:rsid w:val="000440ED"/>
    <w:rsid w:val="00053264"/>
    <w:rsid w:val="0005665B"/>
    <w:rsid w:val="00056778"/>
    <w:rsid w:val="00060478"/>
    <w:rsid w:val="00063458"/>
    <w:rsid w:val="00063741"/>
    <w:rsid w:val="000663BE"/>
    <w:rsid w:val="00066A63"/>
    <w:rsid w:val="00071B8E"/>
    <w:rsid w:val="00072F5D"/>
    <w:rsid w:val="00075B11"/>
    <w:rsid w:val="00080904"/>
    <w:rsid w:val="00080E5E"/>
    <w:rsid w:val="00082AC7"/>
    <w:rsid w:val="00091EE9"/>
    <w:rsid w:val="0009643D"/>
    <w:rsid w:val="000A0711"/>
    <w:rsid w:val="000A38D0"/>
    <w:rsid w:val="000B531A"/>
    <w:rsid w:val="000B7160"/>
    <w:rsid w:val="000C6F45"/>
    <w:rsid w:val="000D010F"/>
    <w:rsid w:val="000D0AF1"/>
    <w:rsid w:val="000D1EF3"/>
    <w:rsid w:val="000D32AC"/>
    <w:rsid w:val="000D381F"/>
    <w:rsid w:val="000D5611"/>
    <w:rsid w:val="000F04E4"/>
    <w:rsid w:val="001001A2"/>
    <w:rsid w:val="0010127E"/>
    <w:rsid w:val="00101F49"/>
    <w:rsid w:val="00103358"/>
    <w:rsid w:val="00107C68"/>
    <w:rsid w:val="00114784"/>
    <w:rsid w:val="00126DF3"/>
    <w:rsid w:val="00136560"/>
    <w:rsid w:val="001421A7"/>
    <w:rsid w:val="00143263"/>
    <w:rsid w:val="00151FF6"/>
    <w:rsid w:val="00161933"/>
    <w:rsid w:val="00161D4E"/>
    <w:rsid w:val="001624F4"/>
    <w:rsid w:val="0016309E"/>
    <w:rsid w:val="00167FF2"/>
    <w:rsid w:val="001730B8"/>
    <w:rsid w:val="00174518"/>
    <w:rsid w:val="00181A62"/>
    <w:rsid w:val="001922A1"/>
    <w:rsid w:val="00196423"/>
    <w:rsid w:val="001A0582"/>
    <w:rsid w:val="001A205E"/>
    <w:rsid w:val="001A343E"/>
    <w:rsid w:val="001B1156"/>
    <w:rsid w:val="001B5571"/>
    <w:rsid w:val="001B7CF7"/>
    <w:rsid w:val="001C23DF"/>
    <w:rsid w:val="001D5D82"/>
    <w:rsid w:val="001E23C2"/>
    <w:rsid w:val="001E2D77"/>
    <w:rsid w:val="001F059C"/>
    <w:rsid w:val="001F1AF8"/>
    <w:rsid w:val="001F7327"/>
    <w:rsid w:val="00210DE7"/>
    <w:rsid w:val="0021273E"/>
    <w:rsid w:val="0021384B"/>
    <w:rsid w:val="00216799"/>
    <w:rsid w:val="0021774E"/>
    <w:rsid w:val="002320C5"/>
    <w:rsid w:val="00234281"/>
    <w:rsid w:val="00244259"/>
    <w:rsid w:val="00265967"/>
    <w:rsid w:val="00266756"/>
    <w:rsid w:val="002724B0"/>
    <w:rsid w:val="00277CF7"/>
    <w:rsid w:val="002800B0"/>
    <w:rsid w:val="00280AC0"/>
    <w:rsid w:val="00286D65"/>
    <w:rsid w:val="00292F52"/>
    <w:rsid w:val="002938F7"/>
    <w:rsid w:val="0029637A"/>
    <w:rsid w:val="00297FB8"/>
    <w:rsid w:val="002A18A1"/>
    <w:rsid w:val="002B4140"/>
    <w:rsid w:val="002B70B5"/>
    <w:rsid w:val="002B74A3"/>
    <w:rsid w:val="002B76A9"/>
    <w:rsid w:val="002C0942"/>
    <w:rsid w:val="002C51BC"/>
    <w:rsid w:val="002C5FC1"/>
    <w:rsid w:val="002C79BC"/>
    <w:rsid w:val="002D1E27"/>
    <w:rsid w:val="002D74F1"/>
    <w:rsid w:val="002E03E7"/>
    <w:rsid w:val="002E1F31"/>
    <w:rsid w:val="002E6E61"/>
    <w:rsid w:val="002E71C5"/>
    <w:rsid w:val="002E7E41"/>
    <w:rsid w:val="002F26C5"/>
    <w:rsid w:val="00303FAD"/>
    <w:rsid w:val="00306FE4"/>
    <w:rsid w:val="003145D1"/>
    <w:rsid w:val="00314911"/>
    <w:rsid w:val="00314FF2"/>
    <w:rsid w:val="00317DA5"/>
    <w:rsid w:val="00326A4B"/>
    <w:rsid w:val="00327B56"/>
    <w:rsid w:val="0033154D"/>
    <w:rsid w:val="00333FE7"/>
    <w:rsid w:val="00345C72"/>
    <w:rsid w:val="00345D0D"/>
    <w:rsid w:val="00356E95"/>
    <w:rsid w:val="00362FD7"/>
    <w:rsid w:val="003634E0"/>
    <w:rsid w:val="00363B61"/>
    <w:rsid w:val="003662C8"/>
    <w:rsid w:val="00371663"/>
    <w:rsid w:val="0037240F"/>
    <w:rsid w:val="00374BE3"/>
    <w:rsid w:val="00382307"/>
    <w:rsid w:val="00383EBC"/>
    <w:rsid w:val="00394249"/>
    <w:rsid w:val="00394F4A"/>
    <w:rsid w:val="003A3F09"/>
    <w:rsid w:val="003A56C3"/>
    <w:rsid w:val="003A5836"/>
    <w:rsid w:val="003B7AE5"/>
    <w:rsid w:val="003C26EB"/>
    <w:rsid w:val="003C2DCF"/>
    <w:rsid w:val="003C4C2F"/>
    <w:rsid w:val="003C77ED"/>
    <w:rsid w:val="003D0270"/>
    <w:rsid w:val="003F3A2C"/>
    <w:rsid w:val="003F7ED5"/>
    <w:rsid w:val="0040055A"/>
    <w:rsid w:val="00404D67"/>
    <w:rsid w:val="00407B77"/>
    <w:rsid w:val="004107BC"/>
    <w:rsid w:val="00414AA3"/>
    <w:rsid w:val="00416095"/>
    <w:rsid w:val="004231D9"/>
    <w:rsid w:val="004243E4"/>
    <w:rsid w:val="0043743D"/>
    <w:rsid w:val="00440702"/>
    <w:rsid w:val="00441FF4"/>
    <w:rsid w:val="004427EA"/>
    <w:rsid w:val="00443630"/>
    <w:rsid w:val="00444155"/>
    <w:rsid w:val="004442F9"/>
    <w:rsid w:val="00451D22"/>
    <w:rsid w:val="00451E1E"/>
    <w:rsid w:val="0045240B"/>
    <w:rsid w:val="00456054"/>
    <w:rsid w:val="0046016B"/>
    <w:rsid w:val="00461A2D"/>
    <w:rsid w:val="00463819"/>
    <w:rsid w:val="0046398E"/>
    <w:rsid w:val="0046714C"/>
    <w:rsid w:val="00473B75"/>
    <w:rsid w:val="00476B62"/>
    <w:rsid w:val="00477F4A"/>
    <w:rsid w:val="00486DA1"/>
    <w:rsid w:val="00494CAF"/>
    <w:rsid w:val="00495C2F"/>
    <w:rsid w:val="004A06FD"/>
    <w:rsid w:val="004A111B"/>
    <w:rsid w:val="004B0C4B"/>
    <w:rsid w:val="004B1EF6"/>
    <w:rsid w:val="004C2672"/>
    <w:rsid w:val="004C56DE"/>
    <w:rsid w:val="004D4BF3"/>
    <w:rsid w:val="004D7DA1"/>
    <w:rsid w:val="004F0ED0"/>
    <w:rsid w:val="00503D65"/>
    <w:rsid w:val="00505DE1"/>
    <w:rsid w:val="0051604B"/>
    <w:rsid w:val="00522376"/>
    <w:rsid w:val="00525550"/>
    <w:rsid w:val="00533BB7"/>
    <w:rsid w:val="005432C4"/>
    <w:rsid w:val="005437FF"/>
    <w:rsid w:val="005442F2"/>
    <w:rsid w:val="00547DD0"/>
    <w:rsid w:val="00560E5C"/>
    <w:rsid w:val="0056508F"/>
    <w:rsid w:val="00567275"/>
    <w:rsid w:val="005707A7"/>
    <w:rsid w:val="00571C7B"/>
    <w:rsid w:val="0057283D"/>
    <w:rsid w:val="005837D0"/>
    <w:rsid w:val="00597171"/>
    <w:rsid w:val="005A432D"/>
    <w:rsid w:val="005A7B2A"/>
    <w:rsid w:val="005B57D1"/>
    <w:rsid w:val="005B59B6"/>
    <w:rsid w:val="005C0296"/>
    <w:rsid w:val="005C3DFE"/>
    <w:rsid w:val="005D64FE"/>
    <w:rsid w:val="005E6556"/>
    <w:rsid w:val="006057EA"/>
    <w:rsid w:val="00610662"/>
    <w:rsid w:val="0061102A"/>
    <w:rsid w:val="00612297"/>
    <w:rsid w:val="0061325C"/>
    <w:rsid w:val="00614525"/>
    <w:rsid w:val="0063118F"/>
    <w:rsid w:val="0063415E"/>
    <w:rsid w:val="00636B8B"/>
    <w:rsid w:val="00641458"/>
    <w:rsid w:val="0064202A"/>
    <w:rsid w:val="00643A24"/>
    <w:rsid w:val="0064501D"/>
    <w:rsid w:val="00647030"/>
    <w:rsid w:val="00647A44"/>
    <w:rsid w:val="00647E4F"/>
    <w:rsid w:val="00650E97"/>
    <w:rsid w:val="00652272"/>
    <w:rsid w:val="006568CC"/>
    <w:rsid w:val="00670A29"/>
    <w:rsid w:val="0068020C"/>
    <w:rsid w:val="0068082E"/>
    <w:rsid w:val="00687A07"/>
    <w:rsid w:val="00693F54"/>
    <w:rsid w:val="006A0294"/>
    <w:rsid w:val="006B5B87"/>
    <w:rsid w:val="006C048E"/>
    <w:rsid w:val="006D1745"/>
    <w:rsid w:val="006D3F29"/>
    <w:rsid w:val="006D58C3"/>
    <w:rsid w:val="006D61F9"/>
    <w:rsid w:val="006E34CD"/>
    <w:rsid w:val="006E599D"/>
    <w:rsid w:val="006F10E1"/>
    <w:rsid w:val="006F47A7"/>
    <w:rsid w:val="007003E1"/>
    <w:rsid w:val="007008FA"/>
    <w:rsid w:val="007105A5"/>
    <w:rsid w:val="00715F69"/>
    <w:rsid w:val="0072535E"/>
    <w:rsid w:val="00730998"/>
    <w:rsid w:val="00732FD9"/>
    <w:rsid w:val="007417C1"/>
    <w:rsid w:val="007513BF"/>
    <w:rsid w:val="007676CD"/>
    <w:rsid w:val="0076786B"/>
    <w:rsid w:val="007714D5"/>
    <w:rsid w:val="00772816"/>
    <w:rsid w:val="00773A65"/>
    <w:rsid w:val="00773A87"/>
    <w:rsid w:val="00775ACB"/>
    <w:rsid w:val="007823C8"/>
    <w:rsid w:val="0078283A"/>
    <w:rsid w:val="0078724C"/>
    <w:rsid w:val="007A019C"/>
    <w:rsid w:val="007A0C8B"/>
    <w:rsid w:val="007A7A92"/>
    <w:rsid w:val="007B4ECA"/>
    <w:rsid w:val="007B5454"/>
    <w:rsid w:val="007B76D7"/>
    <w:rsid w:val="007C2DC6"/>
    <w:rsid w:val="007C6F16"/>
    <w:rsid w:val="007C7D36"/>
    <w:rsid w:val="007D100D"/>
    <w:rsid w:val="007D1151"/>
    <w:rsid w:val="007D3397"/>
    <w:rsid w:val="007D57FB"/>
    <w:rsid w:val="007D602A"/>
    <w:rsid w:val="007E43D4"/>
    <w:rsid w:val="007E6453"/>
    <w:rsid w:val="007E7D66"/>
    <w:rsid w:val="007F1B1E"/>
    <w:rsid w:val="007F3C54"/>
    <w:rsid w:val="007F55BE"/>
    <w:rsid w:val="007F63D5"/>
    <w:rsid w:val="00800487"/>
    <w:rsid w:val="00801A14"/>
    <w:rsid w:val="00805208"/>
    <w:rsid w:val="0081446E"/>
    <w:rsid w:val="008253CA"/>
    <w:rsid w:val="0083152C"/>
    <w:rsid w:val="00832DEF"/>
    <w:rsid w:val="00834559"/>
    <w:rsid w:val="008374A4"/>
    <w:rsid w:val="00840ABB"/>
    <w:rsid w:val="00840F29"/>
    <w:rsid w:val="00843115"/>
    <w:rsid w:val="00843854"/>
    <w:rsid w:val="00844FE7"/>
    <w:rsid w:val="00861132"/>
    <w:rsid w:val="00861B1F"/>
    <w:rsid w:val="008702A3"/>
    <w:rsid w:val="008706C9"/>
    <w:rsid w:val="008742F8"/>
    <w:rsid w:val="00886CDA"/>
    <w:rsid w:val="0088734F"/>
    <w:rsid w:val="00887403"/>
    <w:rsid w:val="00891877"/>
    <w:rsid w:val="0089334D"/>
    <w:rsid w:val="0089472D"/>
    <w:rsid w:val="00895A2F"/>
    <w:rsid w:val="008A2372"/>
    <w:rsid w:val="008A3CD1"/>
    <w:rsid w:val="008A43A9"/>
    <w:rsid w:val="008A43E9"/>
    <w:rsid w:val="008A723B"/>
    <w:rsid w:val="008A73B5"/>
    <w:rsid w:val="008B575D"/>
    <w:rsid w:val="008B7CA6"/>
    <w:rsid w:val="008B7D60"/>
    <w:rsid w:val="008C25E3"/>
    <w:rsid w:val="008C2741"/>
    <w:rsid w:val="008C5117"/>
    <w:rsid w:val="008E0581"/>
    <w:rsid w:val="008E4110"/>
    <w:rsid w:val="008E7135"/>
    <w:rsid w:val="008F73B1"/>
    <w:rsid w:val="00902DB8"/>
    <w:rsid w:val="00913932"/>
    <w:rsid w:val="00914B71"/>
    <w:rsid w:val="0092039A"/>
    <w:rsid w:val="00926184"/>
    <w:rsid w:val="00931B58"/>
    <w:rsid w:val="009326F7"/>
    <w:rsid w:val="00937021"/>
    <w:rsid w:val="00941133"/>
    <w:rsid w:val="0094295E"/>
    <w:rsid w:val="009432F8"/>
    <w:rsid w:val="009439AB"/>
    <w:rsid w:val="00944408"/>
    <w:rsid w:val="00951789"/>
    <w:rsid w:val="00951E44"/>
    <w:rsid w:val="009523EE"/>
    <w:rsid w:val="00954764"/>
    <w:rsid w:val="00955C58"/>
    <w:rsid w:val="00957F1A"/>
    <w:rsid w:val="0096119C"/>
    <w:rsid w:val="00964BFD"/>
    <w:rsid w:val="00974D14"/>
    <w:rsid w:val="00976BC5"/>
    <w:rsid w:val="00980D13"/>
    <w:rsid w:val="00984520"/>
    <w:rsid w:val="00984547"/>
    <w:rsid w:val="0098542E"/>
    <w:rsid w:val="009942C8"/>
    <w:rsid w:val="00996FD9"/>
    <w:rsid w:val="009A01C5"/>
    <w:rsid w:val="009A5ECE"/>
    <w:rsid w:val="009B4BF5"/>
    <w:rsid w:val="009B74AE"/>
    <w:rsid w:val="009C1186"/>
    <w:rsid w:val="009C3419"/>
    <w:rsid w:val="009C4AB6"/>
    <w:rsid w:val="009E1592"/>
    <w:rsid w:val="009E2E14"/>
    <w:rsid w:val="009E591F"/>
    <w:rsid w:val="009E7DAA"/>
    <w:rsid w:val="009F4208"/>
    <w:rsid w:val="00A00C94"/>
    <w:rsid w:val="00A0441D"/>
    <w:rsid w:val="00A04C7D"/>
    <w:rsid w:val="00A06351"/>
    <w:rsid w:val="00A110C1"/>
    <w:rsid w:val="00A14AAA"/>
    <w:rsid w:val="00A256ED"/>
    <w:rsid w:val="00A26A05"/>
    <w:rsid w:val="00A30919"/>
    <w:rsid w:val="00A41875"/>
    <w:rsid w:val="00A4418A"/>
    <w:rsid w:val="00A46C55"/>
    <w:rsid w:val="00A5448E"/>
    <w:rsid w:val="00A564B3"/>
    <w:rsid w:val="00A63F04"/>
    <w:rsid w:val="00A72545"/>
    <w:rsid w:val="00A77251"/>
    <w:rsid w:val="00A811BD"/>
    <w:rsid w:val="00A814BF"/>
    <w:rsid w:val="00A82471"/>
    <w:rsid w:val="00A8584E"/>
    <w:rsid w:val="00A90A3A"/>
    <w:rsid w:val="00A90FE0"/>
    <w:rsid w:val="00AA039E"/>
    <w:rsid w:val="00AA3EA6"/>
    <w:rsid w:val="00AB3F49"/>
    <w:rsid w:val="00AB4FFA"/>
    <w:rsid w:val="00AC3A44"/>
    <w:rsid w:val="00AC55B6"/>
    <w:rsid w:val="00AD338B"/>
    <w:rsid w:val="00AD56FF"/>
    <w:rsid w:val="00AD5ACE"/>
    <w:rsid w:val="00AE1779"/>
    <w:rsid w:val="00AE6C78"/>
    <w:rsid w:val="00AE6CC0"/>
    <w:rsid w:val="00AE775B"/>
    <w:rsid w:val="00AF24DB"/>
    <w:rsid w:val="00B03EF6"/>
    <w:rsid w:val="00B15B87"/>
    <w:rsid w:val="00B2262B"/>
    <w:rsid w:val="00B259D8"/>
    <w:rsid w:val="00B26E7D"/>
    <w:rsid w:val="00B2782E"/>
    <w:rsid w:val="00B31B58"/>
    <w:rsid w:val="00B31E82"/>
    <w:rsid w:val="00B348FC"/>
    <w:rsid w:val="00B513CB"/>
    <w:rsid w:val="00B525AA"/>
    <w:rsid w:val="00B544A3"/>
    <w:rsid w:val="00B60936"/>
    <w:rsid w:val="00B63686"/>
    <w:rsid w:val="00B67163"/>
    <w:rsid w:val="00B71E96"/>
    <w:rsid w:val="00B757BA"/>
    <w:rsid w:val="00B76D27"/>
    <w:rsid w:val="00B87498"/>
    <w:rsid w:val="00B90814"/>
    <w:rsid w:val="00B91956"/>
    <w:rsid w:val="00B92142"/>
    <w:rsid w:val="00B93846"/>
    <w:rsid w:val="00BB7417"/>
    <w:rsid w:val="00BC2D16"/>
    <w:rsid w:val="00BD4584"/>
    <w:rsid w:val="00BE38FD"/>
    <w:rsid w:val="00BF06EA"/>
    <w:rsid w:val="00BF0DCE"/>
    <w:rsid w:val="00BF5662"/>
    <w:rsid w:val="00C11942"/>
    <w:rsid w:val="00C131BA"/>
    <w:rsid w:val="00C14949"/>
    <w:rsid w:val="00C15C13"/>
    <w:rsid w:val="00C21D15"/>
    <w:rsid w:val="00C2305A"/>
    <w:rsid w:val="00C251A4"/>
    <w:rsid w:val="00C27F58"/>
    <w:rsid w:val="00C30918"/>
    <w:rsid w:val="00C3382D"/>
    <w:rsid w:val="00C344C3"/>
    <w:rsid w:val="00C34B42"/>
    <w:rsid w:val="00C35935"/>
    <w:rsid w:val="00C42705"/>
    <w:rsid w:val="00C4354C"/>
    <w:rsid w:val="00C516D2"/>
    <w:rsid w:val="00C550AE"/>
    <w:rsid w:val="00C555A9"/>
    <w:rsid w:val="00C55EAB"/>
    <w:rsid w:val="00C565B3"/>
    <w:rsid w:val="00C57228"/>
    <w:rsid w:val="00C66D21"/>
    <w:rsid w:val="00C70FC2"/>
    <w:rsid w:val="00C740FB"/>
    <w:rsid w:val="00C744F6"/>
    <w:rsid w:val="00C7512B"/>
    <w:rsid w:val="00C773E0"/>
    <w:rsid w:val="00C832AC"/>
    <w:rsid w:val="00C84262"/>
    <w:rsid w:val="00CA13C7"/>
    <w:rsid w:val="00CA23BE"/>
    <w:rsid w:val="00CA351B"/>
    <w:rsid w:val="00CA7AE8"/>
    <w:rsid w:val="00CB3C8A"/>
    <w:rsid w:val="00CB5CAA"/>
    <w:rsid w:val="00CC293D"/>
    <w:rsid w:val="00CC3BF2"/>
    <w:rsid w:val="00CD2E87"/>
    <w:rsid w:val="00CD3DC1"/>
    <w:rsid w:val="00CD7505"/>
    <w:rsid w:val="00CD7933"/>
    <w:rsid w:val="00CE4F9C"/>
    <w:rsid w:val="00CE7401"/>
    <w:rsid w:val="00CF2FD6"/>
    <w:rsid w:val="00CF34B9"/>
    <w:rsid w:val="00CF4DCD"/>
    <w:rsid w:val="00CF66AB"/>
    <w:rsid w:val="00D002B6"/>
    <w:rsid w:val="00D01F8D"/>
    <w:rsid w:val="00D12513"/>
    <w:rsid w:val="00D1655D"/>
    <w:rsid w:val="00D23B28"/>
    <w:rsid w:val="00D33B6A"/>
    <w:rsid w:val="00D35546"/>
    <w:rsid w:val="00D36301"/>
    <w:rsid w:val="00D410CD"/>
    <w:rsid w:val="00D426C3"/>
    <w:rsid w:val="00D459C8"/>
    <w:rsid w:val="00D56CB4"/>
    <w:rsid w:val="00D66E26"/>
    <w:rsid w:val="00D918F9"/>
    <w:rsid w:val="00D93609"/>
    <w:rsid w:val="00DA5F1C"/>
    <w:rsid w:val="00DA69CD"/>
    <w:rsid w:val="00DB2793"/>
    <w:rsid w:val="00DB4652"/>
    <w:rsid w:val="00DC0089"/>
    <w:rsid w:val="00DC57CA"/>
    <w:rsid w:val="00DC5DAD"/>
    <w:rsid w:val="00DE4D45"/>
    <w:rsid w:val="00DF384F"/>
    <w:rsid w:val="00DF4725"/>
    <w:rsid w:val="00E04AA2"/>
    <w:rsid w:val="00E05E7C"/>
    <w:rsid w:val="00E13115"/>
    <w:rsid w:val="00E161AF"/>
    <w:rsid w:val="00E2101A"/>
    <w:rsid w:val="00E2214F"/>
    <w:rsid w:val="00E22408"/>
    <w:rsid w:val="00E227B2"/>
    <w:rsid w:val="00E24806"/>
    <w:rsid w:val="00E24A6E"/>
    <w:rsid w:val="00E3433B"/>
    <w:rsid w:val="00E40565"/>
    <w:rsid w:val="00E45583"/>
    <w:rsid w:val="00E4576B"/>
    <w:rsid w:val="00E57BE7"/>
    <w:rsid w:val="00E668A7"/>
    <w:rsid w:val="00E66E31"/>
    <w:rsid w:val="00E673B1"/>
    <w:rsid w:val="00E753DB"/>
    <w:rsid w:val="00E81563"/>
    <w:rsid w:val="00E83149"/>
    <w:rsid w:val="00E907F2"/>
    <w:rsid w:val="00E9133B"/>
    <w:rsid w:val="00E95FD7"/>
    <w:rsid w:val="00E960C5"/>
    <w:rsid w:val="00EA299D"/>
    <w:rsid w:val="00EA39F8"/>
    <w:rsid w:val="00EA5442"/>
    <w:rsid w:val="00EB4EB1"/>
    <w:rsid w:val="00EC0906"/>
    <w:rsid w:val="00ED19B5"/>
    <w:rsid w:val="00ED2B56"/>
    <w:rsid w:val="00ED335F"/>
    <w:rsid w:val="00ED68FC"/>
    <w:rsid w:val="00EE3564"/>
    <w:rsid w:val="00EE5E65"/>
    <w:rsid w:val="00EF0A59"/>
    <w:rsid w:val="00EF255C"/>
    <w:rsid w:val="00EF50CF"/>
    <w:rsid w:val="00EF5E46"/>
    <w:rsid w:val="00F01F0D"/>
    <w:rsid w:val="00F03897"/>
    <w:rsid w:val="00F05213"/>
    <w:rsid w:val="00F108D5"/>
    <w:rsid w:val="00F10E0F"/>
    <w:rsid w:val="00F146D8"/>
    <w:rsid w:val="00F15EBB"/>
    <w:rsid w:val="00F20123"/>
    <w:rsid w:val="00F22511"/>
    <w:rsid w:val="00F23265"/>
    <w:rsid w:val="00F2541F"/>
    <w:rsid w:val="00F26720"/>
    <w:rsid w:val="00F326F3"/>
    <w:rsid w:val="00F33054"/>
    <w:rsid w:val="00F52E33"/>
    <w:rsid w:val="00F53349"/>
    <w:rsid w:val="00F53B2E"/>
    <w:rsid w:val="00F623CB"/>
    <w:rsid w:val="00F66355"/>
    <w:rsid w:val="00F720DC"/>
    <w:rsid w:val="00F7667E"/>
    <w:rsid w:val="00F80E80"/>
    <w:rsid w:val="00F92DED"/>
    <w:rsid w:val="00FB336E"/>
    <w:rsid w:val="00FB64E7"/>
    <w:rsid w:val="00FB6745"/>
    <w:rsid w:val="00FB692C"/>
    <w:rsid w:val="00FC1162"/>
    <w:rsid w:val="00FC2055"/>
    <w:rsid w:val="00FC5683"/>
    <w:rsid w:val="00FC701C"/>
    <w:rsid w:val="00FD03DB"/>
    <w:rsid w:val="00FD1CE8"/>
    <w:rsid w:val="00FD6ACC"/>
    <w:rsid w:val="00FD6EEE"/>
    <w:rsid w:val="00FE318C"/>
    <w:rsid w:val="00FE3231"/>
    <w:rsid w:val="00FE6B74"/>
    <w:rsid w:val="00FF12E8"/>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val="es-ES_tradnl"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ACF7F-1060-4ACA-A5F2-0AE28178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1672</Words>
  <Characters>9197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erika valdovinos</cp:lastModifiedBy>
  <cp:revision>9</cp:revision>
  <cp:lastPrinted>2022-04-18T17:50:00Z</cp:lastPrinted>
  <dcterms:created xsi:type="dcterms:W3CDTF">2022-04-19T17:21:00Z</dcterms:created>
  <dcterms:modified xsi:type="dcterms:W3CDTF">2022-04-19T17:37:00Z</dcterms:modified>
</cp:coreProperties>
</file>