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EB74" w14:textId="77777777" w:rsidR="00E02A8D" w:rsidRPr="002B30A3" w:rsidRDefault="00E02A8D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/>
        </w:rPr>
      </w:pPr>
      <w:r w:rsidRPr="002B30A3">
        <w:rPr>
          <w:rFonts w:ascii="Century Gothic" w:eastAsia="Arial" w:hAnsi="Century Gothic" w:cs="Arial"/>
          <w:b/>
        </w:rPr>
        <w:t>H. CONGRESO DEL ESTADO DE CHIHUAHUA</w:t>
      </w:r>
    </w:p>
    <w:p w14:paraId="7A0BA551" w14:textId="77777777" w:rsidR="00E02A8D" w:rsidRPr="002B30A3" w:rsidRDefault="00E02A8D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/>
        </w:rPr>
      </w:pPr>
      <w:r w:rsidRPr="002B30A3">
        <w:rPr>
          <w:rFonts w:ascii="Century Gothic" w:eastAsia="Arial" w:hAnsi="Century Gothic" w:cs="Arial"/>
          <w:b/>
        </w:rPr>
        <w:t>P R E S E N T E.-</w:t>
      </w:r>
    </w:p>
    <w:p w14:paraId="6DF5D258" w14:textId="2B0DAB5F" w:rsidR="00AF3CCA" w:rsidRPr="00AF4B81" w:rsidRDefault="00E02A8D" w:rsidP="00AF4B81">
      <w:pPr>
        <w:pStyle w:val="NormalWeb"/>
        <w:spacing w:before="0" w:beforeAutospacing="0" w:after="0" w:afterAutospacing="0" w:line="360" w:lineRule="auto"/>
        <w:ind w:left="993"/>
        <w:jc w:val="both"/>
        <w:rPr>
          <w:rFonts w:ascii="Century Gothic" w:hAnsi="Century Gothic" w:cs="Calibri"/>
        </w:rPr>
      </w:pPr>
      <w:r w:rsidRPr="002B30A3">
        <w:rPr>
          <w:rFonts w:ascii="Century Gothic" w:hAnsi="Century Gothic" w:cs="Arial"/>
        </w:rPr>
        <w:t xml:space="preserve">Las y los que suscriben </w:t>
      </w:r>
      <w:r w:rsidRPr="002B30A3">
        <w:rPr>
          <w:rFonts w:ascii="Century Gothic" w:hAnsi="Century Gothic" w:cs="Arial"/>
          <w:b/>
        </w:rPr>
        <w:t>LOURDES SOLEDAD RETA VARGAS</w:t>
      </w:r>
      <w:r w:rsidRPr="002B30A3">
        <w:rPr>
          <w:rFonts w:ascii="Century Gothic" w:hAnsi="Century Gothic" w:cs="Arial"/>
        </w:rPr>
        <w:t xml:space="preserve">, </w:t>
      </w:r>
      <w:r w:rsidRPr="002B30A3">
        <w:rPr>
          <w:rFonts w:ascii="Century Gothic" w:hAnsi="Century Gothic" w:cs="Arial"/>
          <w:b/>
        </w:rPr>
        <w:t>MARÍA ANTONIETA PÉREZ REYES, EDIN CUAUHTÉMOC ESTRADA SOTELO, ROSANA DÍAZ REYES, LUIS MARIO BAEZA CANO, VERÓNICA MAYELA MELÉNDEZ ESCOBEDO, ADRIANA TERRAZAS PORRAS, BENJAMÍN CARRERA CHÁVEZ,</w:t>
      </w:r>
      <w:r w:rsidRPr="002B30A3">
        <w:rPr>
          <w:rFonts w:ascii="Century Gothic" w:hAnsi="Century Gothic" w:cs="Arial"/>
        </w:rPr>
        <w:t xml:space="preserve"> </w:t>
      </w:r>
      <w:r w:rsidR="005D5C97" w:rsidRPr="005D5C97">
        <w:rPr>
          <w:rFonts w:ascii="Century Gothic" w:hAnsi="Century Gothic" w:cs="Arial"/>
          <w:b/>
          <w:bCs/>
        </w:rPr>
        <w:t>GUSTAVO DE LA ROSA HICKERSON</w:t>
      </w:r>
      <w:r w:rsidR="005D5C97">
        <w:rPr>
          <w:rFonts w:ascii="Century Gothic" w:hAnsi="Century Gothic" w:cs="Arial"/>
        </w:rPr>
        <w:t xml:space="preserve">, </w:t>
      </w:r>
      <w:r w:rsidRPr="002B30A3">
        <w:rPr>
          <w:rFonts w:ascii="Century Gothic" w:hAnsi="Century Gothic" w:cs="Arial"/>
          <w:b/>
        </w:rPr>
        <w:t xml:space="preserve">DAVID ÓSCAR CASTREJÓN RIVAS, </w:t>
      </w:r>
      <w:r w:rsidRPr="002B30A3">
        <w:rPr>
          <w:rFonts w:ascii="Century Gothic" w:hAnsi="Century Gothic" w:cs="Arial"/>
        </w:rPr>
        <w:t>en nuestro carácter de Diputadas y Diputados de la Sexagésima Séptima Legislatura, integrantes del Grupo Parlamentario de MORENA</w:t>
      </w:r>
      <w:r w:rsidRPr="002B30A3">
        <w:rPr>
          <w:rFonts w:ascii="Century Gothic" w:eastAsia="Arial" w:hAnsi="Century Gothic" w:cs="Arial"/>
        </w:rPr>
        <w:t xml:space="preserve">, en uso de las facultades que nos confiere el artículo 68 fracción I de la Constitución Política del Estado, así como los numerales 169, 174 fracción I y 175 de la Ley Orgánica del Poder Legislativo del Estado de Chihuahua, comparecemos ante esta Diputación, con el objeto de presentar punto de acuerdo con carácter de </w:t>
      </w:r>
      <w:r w:rsidRPr="002B30A3">
        <w:rPr>
          <w:rFonts w:ascii="Century Gothic" w:eastAsia="Arial" w:hAnsi="Century Gothic" w:cs="Arial"/>
          <w:b/>
        </w:rPr>
        <w:t>URGENTE</w:t>
      </w:r>
      <w:r w:rsidRPr="002B30A3">
        <w:rPr>
          <w:rFonts w:ascii="Century Gothic" w:eastAsia="Arial" w:hAnsi="Century Gothic" w:cs="Arial"/>
        </w:rPr>
        <w:t xml:space="preserve">, a fin de </w:t>
      </w:r>
      <w:r w:rsidRPr="002B30A3">
        <w:rPr>
          <w:rFonts w:ascii="Century Gothic" w:eastAsia="Arial" w:hAnsi="Century Gothic" w:cs="Arial"/>
          <w:b/>
          <w:bCs/>
        </w:rPr>
        <w:t xml:space="preserve">exhortar </w:t>
      </w:r>
      <w:r w:rsidRPr="002B30A3">
        <w:rPr>
          <w:rFonts w:ascii="Century Gothic" w:hAnsi="Century Gothic" w:cs="Calibri"/>
          <w:b/>
          <w:bCs/>
        </w:rPr>
        <w:t xml:space="preserve">al Ejecutivo Estatal, a través de la </w:t>
      </w:r>
      <w:r w:rsidR="00E85031" w:rsidRPr="002B30A3">
        <w:rPr>
          <w:rFonts w:ascii="Century Gothic" w:hAnsi="Century Gothic" w:cs="Calibri"/>
          <w:b/>
          <w:bCs/>
        </w:rPr>
        <w:t xml:space="preserve">Secretaría de Desarrollo Urbano y Ecología y de la </w:t>
      </w:r>
      <w:r w:rsidRPr="002B30A3">
        <w:rPr>
          <w:rFonts w:ascii="Century Gothic" w:hAnsi="Century Gothic" w:cs="Calibri"/>
          <w:b/>
          <w:bCs/>
        </w:rPr>
        <w:t xml:space="preserve">Dirección Estatal de Transporte del Estado, para que </w:t>
      </w:r>
      <w:r w:rsidR="00AF3CCA">
        <w:rPr>
          <w:rFonts w:ascii="Century Gothic" w:hAnsi="Century Gothic" w:cs="Calibri"/>
          <w:b/>
          <w:bCs/>
        </w:rPr>
        <w:t>amplíen las rutas, horarios y trayectorias de</w:t>
      </w:r>
      <w:r w:rsidR="006C1E1A" w:rsidRPr="002B30A3">
        <w:rPr>
          <w:rFonts w:ascii="Century Gothic" w:hAnsi="Century Gothic" w:cs="Calibri"/>
          <w:b/>
          <w:bCs/>
        </w:rPr>
        <w:t>l servicio de transporte público en Ciudad Juárez y</w:t>
      </w:r>
      <w:r w:rsidR="00AF3CCA">
        <w:rPr>
          <w:rFonts w:ascii="Century Gothic" w:hAnsi="Century Gothic" w:cs="Calibri"/>
          <w:b/>
          <w:bCs/>
        </w:rPr>
        <w:t xml:space="preserve"> que</w:t>
      </w:r>
      <w:r w:rsidR="006C1E1A" w:rsidRPr="002B30A3">
        <w:rPr>
          <w:rFonts w:ascii="Century Gothic" w:hAnsi="Century Gothic" w:cs="Calibri"/>
          <w:b/>
          <w:bCs/>
        </w:rPr>
        <w:t xml:space="preserve"> dicho servicio se otorgue </w:t>
      </w:r>
      <w:r w:rsidR="00AF3CCA">
        <w:rPr>
          <w:rFonts w:ascii="Century Gothic" w:hAnsi="Century Gothic" w:cs="Calibri"/>
          <w:b/>
          <w:bCs/>
        </w:rPr>
        <w:t>en cumplimiento con las normas de seguridad correspondientes</w:t>
      </w:r>
      <w:r w:rsidRPr="002B30A3">
        <w:rPr>
          <w:rFonts w:ascii="Century Gothic" w:hAnsi="Century Gothic" w:cs="Arial"/>
          <w:b/>
          <w:bCs/>
        </w:rPr>
        <w:t>, al tenor de la siguiente</w:t>
      </w:r>
      <w:r w:rsidRPr="002B30A3">
        <w:rPr>
          <w:rFonts w:ascii="Century Gothic" w:hAnsi="Century Gothic" w:cs="Arial"/>
        </w:rPr>
        <w:t>:</w:t>
      </w:r>
      <w:r w:rsidRPr="002B30A3">
        <w:rPr>
          <w:rFonts w:ascii="Century Gothic" w:eastAsia="Arial" w:hAnsi="Century Gothic" w:cs="Arial"/>
        </w:rPr>
        <w:tab/>
      </w:r>
    </w:p>
    <w:p w14:paraId="693DEE91" w14:textId="77777777" w:rsidR="00ED6764" w:rsidRDefault="00ED6764" w:rsidP="002B30A3">
      <w:pPr>
        <w:spacing w:after="120" w:line="360" w:lineRule="auto"/>
        <w:ind w:left="993"/>
        <w:jc w:val="center"/>
        <w:rPr>
          <w:rFonts w:ascii="Century Gothic" w:eastAsia="Arial" w:hAnsi="Century Gothic" w:cs="Arial"/>
          <w:b/>
        </w:rPr>
      </w:pPr>
    </w:p>
    <w:p w14:paraId="2ADB9B76" w14:textId="45E7C606" w:rsidR="003C0F84" w:rsidRPr="002B30A3" w:rsidRDefault="00E02A8D" w:rsidP="002B30A3">
      <w:pPr>
        <w:spacing w:after="120" w:line="360" w:lineRule="auto"/>
        <w:ind w:left="993"/>
        <w:jc w:val="center"/>
        <w:rPr>
          <w:rFonts w:ascii="Century Gothic" w:eastAsia="Arial" w:hAnsi="Century Gothic" w:cs="Arial"/>
          <w:b/>
        </w:rPr>
      </w:pPr>
      <w:r w:rsidRPr="002B30A3">
        <w:rPr>
          <w:rFonts w:ascii="Century Gothic" w:eastAsia="Arial" w:hAnsi="Century Gothic" w:cs="Arial"/>
          <w:b/>
        </w:rPr>
        <w:t>EXPOSICIÓN DE MOTIVOS</w:t>
      </w:r>
    </w:p>
    <w:p w14:paraId="76F38188" w14:textId="3D82DCFE" w:rsidR="00941E41" w:rsidRPr="002B30A3" w:rsidRDefault="00941E41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 w:rsidRPr="002B30A3">
        <w:rPr>
          <w:rFonts w:ascii="Century Gothic" w:eastAsia="Arial" w:hAnsi="Century Gothic" w:cs="Arial"/>
          <w:bCs/>
        </w:rPr>
        <w:t>Durante décadas Ciudad Juárez</w:t>
      </w:r>
      <w:r w:rsidR="00BF2AC3" w:rsidRPr="002B30A3">
        <w:rPr>
          <w:rFonts w:ascii="Century Gothic" w:eastAsia="Arial" w:hAnsi="Century Gothic" w:cs="Arial"/>
          <w:bCs/>
        </w:rPr>
        <w:t xml:space="preserve"> ha </w:t>
      </w:r>
      <w:r w:rsidR="003C0F84" w:rsidRPr="002B30A3">
        <w:rPr>
          <w:rFonts w:ascii="Century Gothic" w:eastAsia="Arial" w:hAnsi="Century Gothic" w:cs="Arial"/>
          <w:bCs/>
        </w:rPr>
        <w:t>recibido</w:t>
      </w:r>
      <w:r w:rsidR="00BF2AC3" w:rsidRPr="002B30A3">
        <w:rPr>
          <w:rFonts w:ascii="Century Gothic" w:eastAsia="Arial" w:hAnsi="Century Gothic" w:cs="Arial"/>
          <w:bCs/>
        </w:rPr>
        <w:t xml:space="preserve"> un servicio de transporte público deficiente</w:t>
      </w:r>
      <w:r w:rsidRPr="002B30A3">
        <w:rPr>
          <w:rFonts w:ascii="Century Gothic" w:eastAsia="Arial" w:hAnsi="Century Gothic" w:cs="Arial"/>
          <w:bCs/>
        </w:rPr>
        <w:t>,</w:t>
      </w:r>
      <w:r w:rsidR="00BF2AC3" w:rsidRPr="002B30A3">
        <w:rPr>
          <w:rFonts w:ascii="Century Gothic" w:eastAsia="Arial" w:hAnsi="Century Gothic" w:cs="Arial"/>
          <w:bCs/>
        </w:rPr>
        <w:t xml:space="preserve"> al grado de ser catalogado como uno de los peores del país</w:t>
      </w:r>
      <w:r w:rsidR="003C0F84" w:rsidRPr="002B30A3">
        <w:rPr>
          <w:rFonts w:ascii="Century Gothic" w:eastAsia="Arial" w:hAnsi="Century Gothic" w:cs="Arial"/>
          <w:bCs/>
        </w:rPr>
        <w:t>.</w:t>
      </w:r>
      <w:bookmarkStart w:id="0" w:name="_GoBack"/>
      <w:bookmarkEnd w:id="0"/>
    </w:p>
    <w:p w14:paraId="1D3398A7" w14:textId="536A63B9" w:rsidR="003C0F84" w:rsidRPr="002B30A3" w:rsidRDefault="003C0F84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 w:rsidRPr="002B30A3">
        <w:rPr>
          <w:rFonts w:ascii="Century Gothic" w:eastAsia="Arial" w:hAnsi="Century Gothic" w:cs="Arial"/>
          <w:bCs/>
        </w:rPr>
        <w:lastRenderedPageBreak/>
        <w:t>L</w:t>
      </w:r>
      <w:r w:rsidR="00BF2AC3" w:rsidRPr="002B30A3">
        <w:rPr>
          <w:rFonts w:ascii="Century Gothic" w:eastAsia="Arial" w:hAnsi="Century Gothic" w:cs="Arial"/>
          <w:bCs/>
        </w:rPr>
        <w:t>as y los ciudadanos día a día tienen que trasladarse</w:t>
      </w:r>
      <w:r w:rsidR="00094F08" w:rsidRPr="002B30A3">
        <w:rPr>
          <w:rFonts w:ascii="Century Gothic" w:eastAsia="Arial" w:hAnsi="Century Gothic" w:cs="Arial"/>
          <w:bCs/>
        </w:rPr>
        <w:t xml:space="preserve"> a sus actividades cotidianas </w:t>
      </w:r>
      <w:r w:rsidR="00BF2AC3" w:rsidRPr="002B30A3">
        <w:rPr>
          <w:rFonts w:ascii="Century Gothic" w:eastAsia="Arial" w:hAnsi="Century Gothic" w:cs="Arial"/>
          <w:bCs/>
        </w:rPr>
        <w:t xml:space="preserve">en camiones de pésima calidad, con asientos rotos, </w:t>
      </w:r>
      <w:r w:rsidRPr="002B30A3">
        <w:rPr>
          <w:rFonts w:ascii="Century Gothic" w:eastAsia="Arial" w:hAnsi="Century Gothic" w:cs="Arial"/>
          <w:bCs/>
        </w:rPr>
        <w:t xml:space="preserve">con </w:t>
      </w:r>
      <w:r w:rsidR="00BF2AC3" w:rsidRPr="002B30A3">
        <w:rPr>
          <w:rFonts w:ascii="Century Gothic" w:eastAsia="Arial" w:hAnsi="Century Gothic" w:cs="Arial"/>
          <w:bCs/>
        </w:rPr>
        <w:t>basura, sin mantenimiento y además con choferes que</w:t>
      </w:r>
      <w:r w:rsidR="00C2585D" w:rsidRPr="002B30A3">
        <w:rPr>
          <w:rFonts w:ascii="Century Gothic" w:eastAsia="Arial" w:hAnsi="Century Gothic" w:cs="Arial"/>
          <w:bCs/>
        </w:rPr>
        <w:t xml:space="preserve"> discriminan a los usuarios o que</w:t>
      </w:r>
      <w:r w:rsidR="00BF2AC3" w:rsidRPr="002B30A3">
        <w:rPr>
          <w:rFonts w:ascii="Century Gothic" w:eastAsia="Arial" w:hAnsi="Century Gothic" w:cs="Arial"/>
          <w:bCs/>
        </w:rPr>
        <w:t xml:space="preserve"> conducen de manera irresponsable</w:t>
      </w:r>
      <w:r w:rsidR="00C2585D" w:rsidRPr="002B30A3">
        <w:rPr>
          <w:rFonts w:ascii="Century Gothic" w:eastAsia="Arial" w:hAnsi="Century Gothic" w:cs="Arial"/>
          <w:bCs/>
        </w:rPr>
        <w:t>,</w:t>
      </w:r>
      <w:r w:rsidR="00BF2AC3" w:rsidRPr="002B30A3">
        <w:rPr>
          <w:rFonts w:ascii="Century Gothic" w:eastAsia="Arial" w:hAnsi="Century Gothic" w:cs="Arial"/>
          <w:bCs/>
        </w:rPr>
        <w:t xml:space="preserve"> y que incluso</w:t>
      </w:r>
      <w:r w:rsidR="00AF4B81">
        <w:rPr>
          <w:rFonts w:ascii="Century Gothic" w:eastAsia="Arial" w:hAnsi="Century Gothic" w:cs="Arial"/>
          <w:bCs/>
        </w:rPr>
        <w:t xml:space="preserve"> algunos</w:t>
      </w:r>
      <w:r w:rsidR="00BF2AC3" w:rsidRPr="002B30A3">
        <w:rPr>
          <w:rFonts w:ascii="Century Gothic" w:eastAsia="Arial" w:hAnsi="Century Gothic" w:cs="Arial"/>
          <w:bCs/>
        </w:rPr>
        <w:t xml:space="preserve"> han </w:t>
      </w:r>
      <w:r w:rsidR="00C62A0E" w:rsidRPr="002B30A3">
        <w:rPr>
          <w:rFonts w:ascii="Century Gothic" w:eastAsia="Arial" w:hAnsi="Century Gothic" w:cs="Arial"/>
          <w:bCs/>
        </w:rPr>
        <w:t>estado</w:t>
      </w:r>
      <w:r w:rsidR="00BF2AC3" w:rsidRPr="002B30A3">
        <w:rPr>
          <w:rFonts w:ascii="Century Gothic" w:eastAsia="Arial" w:hAnsi="Century Gothic" w:cs="Arial"/>
          <w:bCs/>
        </w:rPr>
        <w:t xml:space="preserve"> involucrados en</w:t>
      </w:r>
      <w:r w:rsidR="00C62A0E" w:rsidRPr="002B30A3">
        <w:rPr>
          <w:rFonts w:ascii="Century Gothic" w:eastAsia="Arial" w:hAnsi="Century Gothic" w:cs="Arial"/>
          <w:bCs/>
        </w:rPr>
        <w:t xml:space="preserve"> accidentes o</w:t>
      </w:r>
      <w:r w:rsidR="00BF2AC3" w:rsidRPr="002B30A3">
        <w:rPr>
          <w:rFonts w:ascii="Century Gothic" w:eastAsia="Arial" w:hAnsi="Century Gothic" w:cs="Arial"/>
          <w:bCs/>
        </w:rPr>
        <w:t xml:space="preserve"> situaciones delict</w:t>
      </w:r>
      <w:r w:rsidR="00941E41" w:rsidRPr="002B30A3">
        <w:rPr>
          <w:rFonts w:ascii="Century Gothic" w:eastAsia="Arial" w:hAnsi="Century Gothic" w:cs="Arial"/>
          <w:bCs/>
        </w:rPr>
        <w:t>ivas</w:t>
      </w:r>
      <w:r w:rsidR="00BF2AC3" w:rsidRPr="002B30A3">
        <w:rPr>
          <w:rFonts w:ascii="Century Gothic" w:eastAsia="Arial" w:hAnsi="Century Gothic" w:cs="Arial"/>
          <w:bCs/>
        </w:rPr>
        <w:t xml:space="preserve">. </w:t>
      </w:r>
      <w:r w:rsidR="00941E41" w:rsidRPr="002B30A3">
        <w:rPr>
          <w:rFonts w:ascii="Century Gothic" w:eastAsia="Arial" w:hAnsi="Century Gothic" w:cs="Arial"/>
          <w:bCs/>
        </w:rPr>
        <w:t>Como el último</w:t>
      </w:r>
      <w:r w:rsidR="002B30A3" w:rsidRPr="002B30A3">
        <w:rPr>
          <w:rFonts w:ascii="Century Gothic" w:eastAsia="Arial" w:hAnsi="Century Gothic" w:cs="Arial"/>
          <w:bCs/>
        </w:rPr>
        <w:t xml:space="preserve"> y lamentable suceso de la</w:t>
      </w:r>
      <w:r w:rsidR="00941E41" w:rsidRPr="002B30A3">
        <w:rPr>
          <w:rFonts w:ascii="Century Gothic" w:eastAsia="Arial" w:hAnsi="Century Gothic" w:cs="Arial"/>
          <w:bCs/>
        </w:rPr>
        <w:t xml:space="preserve"> disputa entre dos choferes</w:t>
      </w:r>
      <w:r w:rsidR="00C22353">
        <w:rPr>
          <w:rFonts w:ascii="Century Gothic" w:eastAsia="Arial" w:hAnsi="Century Gothic" w:cs="Arial"/>
          <w:bCs/>
        </w:rPr>
        <w:t>,</w:t>
      </w:r>
      <w:r w:rsidR="00941E41" w:rsidRPr="002B30A3">
        <w:rPr>
          <w:rFonts w:ascii="Century Gothic" w:eastAsia="Arial" w:hAnsi="Century Gothic" w:cs="Arial"/>
          <w:bCs/>
        </w:rPr>
        <w:t xml:space="preserve"> en pleno horario de servicio</w:t>
      </w:r>
      <w:r w:rsidR="00C22353">
        <w:rPr>
          <w:rFonts w:ascii="Century Gothic" w:eastAsia="Arial" w:hAnsi="Century Gothic" w:cs="Arial"/>
          <w:bCs/>
        </w:rPr>
        <w:t>,</w:t>
      </w:r>
      <w:r w:rsidR="00941E41" w:rsidRPr="002B30A3">
        <w:rPr>
          <w:rFonts w:ascii="Century Gothic" w:eastAsia="Arial" w:hAnsi="Century Gothic" w:cs="Arial"/>
          <w:bCs/>
        </w:rPr>
        <w:t xml:space="preserve"> </w:t>
      </w:r>
      <w:r w:rsidR="002B30A3" w:rsidRPr="002B30A3">
        <w:rPr>
          <w:rFonts w:ascii="Century Gothic" w:eastAsia="Arial" w:hAnsi="Century Gothic" w:cs="Arial"/>
          <w:bCs/>
        </w:rPr>
        <w:t>que terminó con</w:t>
      </w:r>
      <w:r w:rsidR="00EB1C20" w:rsidRPr="002B30A3">
        <w:rPr>
          <w:rFonts w:ascii="Century Gothic" w:eastAsia="Arial" w:hAnsi="Century Gothic" w:cs="Arial"/>
          <w:bCs/>
        </w:rPr>
        <w:t xml:space="preserve"> una balacera</w:t>
      </w:r>
      <w:r w:rsidR="008C63D4">
        <w:rPr>
          <w:rFonts w:ascii="Century Gothic" w:eastAsia="Arial" w:hAnsi="Century Gothic" w:cs="Arial"/>
          <w:bCs/>
        </w:rPr>
        <w:t xml:space="preserve"> en la zona sur de la ciudad</w:t>
      </w:r>
      <w:r w:rsidR="00EB1C20" w:rsidRPr="002B30A3">
        <w:rPr>
          <w:rFonts w:ascii="Century Gothic" w:eastAsia="Arial" w:hAnsi="Century Gothic" w:cs="Arial"/>
          <w:bCs/>
        </w:rPr>
        <w:t>, exponiendo a los pasajeros</w:t>
      </w:r>
      <w:r w:rsidR="002B30A3" w:rsidRPr="002B30A3">
        <w:rPr>
          <w:rFonts w:ascii="Century Gothic" w:eastAsia="Arial" w:hAnsi="Century Gothic" w:cs="Arial"/>
          <w:bCs/>
        </w:rPr>
        <w:t>, los cuales eran mayormente estudiantes</w:t>
      </w:r>
      <w:r w:rsidR="00EB1C20" w:rsidRPr="002B30A3">
        <w:rPr>
          <w:rFonts w:ascii="Century Gothic" w:eastAsia="Arial" w:hAnsi="Century Gothic" w:cs="Arial"/>
          <w:bCs/>
        </w:rPr>
        <w:t xml:space="preserve">. </w:t>
      </w:r>
    </w:p>
    <w:p w14:paraId="22003E17" w14:textId="05A421A8" w:rsidR="00BF2AC3" w:rsidRPr="002B30A3" w:rsidRDefault="003C0F84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 w:rsidRPr="002B30A3">
        <w:rPr>
          <w:rFonts w:ascii="Century Gothic" w:eastAsia="Arial" w:hAnsi="Century Gothic" w:cs="Arial"/>
          <w:bCs/>
        </w:rPr>
        <w:t>Existe</w:t>
      </w:r>
      <w:r w:rsidR="00C62A0E" w:rsidRPr="002B30A3">
        <w:rPr>
          <w:rFonts w:ascii="Century Gothic" w:eastAsia="Arial" w:hAnsi="Century Gothic" w:cs="Arial"/>
          <w:bCs/>
        </w:rPr>
        <w:t xml:space="preserve"> un riesgo </w:t>
      </w:r>
      <w:r w:rsidRPr="002B30A3">
        <w:rPr>
          <w:rFonts w:ascii="Century Gothic" w:eastAsia="Arial" w:hAnsi="Century Gothic" w:cs="Arial"/>
          <w:bCs/>
        </w:rPr>
        <w:t>latente</w:t>
      </w:r>
      <w:r w:rsidR="00C62A0E" w:rsidRPr="002B30A3">
        <w:rPr>
          <w:rFonts w:ascii="Century Gothic" w:eastAsia="Arial" w:hAnsi="Century Gothic" w:cs="Arial"/>
          <w:bCs/>
        </w:rPr>
        <w:t xml:space="preserve"> con este </w:t>
      </w:r>
      <w:r w:rsidR="002B30A3" w:rsidRPr="002B30A3">
        <w:rPr>
          <w:rFonts w:ascii="Century Gothic" w:eastAsia="Arial" w:hAnsi="Century Gothic" w:cs="Arial"/>
          <w:bCs/>
        </w:rPr>
        <w:t>se</w:t>
      </w:r>
      <w:r w:rsidR="00C62A0E" w:rsidRPr="002B30A3">
        <w:rPr>
          <w:rFonts w:ascii="Century Gothic" w:eastAsia="Arial" w:hAnsi="Century Gothic" w:cs="Arial"/>
          <w:bCs/>
        </w:rPr>
        <w:t>rvicio</w:t>
      </w:r>
      <w:r w:rsidR="00AF4B81">
        <w:rPr>
          <w:rFonts w:ascii="Century Gothic" w:eastAsia="Arial" w:hAnsi="Century Gothic" w:cs="Arial"/>
          <w:bCs/>
        </w:rPr>
        <w:t>,</w:t>
      </w:r>
      <w:r w:rsidR="00C62A0E" w:rsidRPr="002B30A3">
        <w:rPr>
          <w:rFonts w:ascii="Century Gothic" w:eastAsia="Arial" w:hAnsi="Century Gothic" w:cs="Arial"/>
          <w:bCs/>
        </w:rPr>
        <w:t xml:space="preserve"> y a</w:t>
      </w:r>
      <w:r w:rsidR="00BF2AC3" w:rsidRPr="002B30A3">
        <w:rPr>
          <w:rFonts w:ascii="Century Gothic" w:eastAsia="Arial" w:hAnsi="Century Gothic" w:cs="Arial"/>
          <w:bCs/>
        </w:rPr>
        <w:t xml:space="preserve"> pesar de las constantes quejas y denuncias, </w:t>
      </w:r>
      <w:r w:rsidR="00EB1C20" w:rsidRPr="002B30A3">
        <w:rPr>
          <w:rFonts w:ascii="Century Gothic" w:eastAsia="Arial" w:hAnsi="Century Gothic" w:cs="Arial"/>
          <w:bCs/>
        </w:rPr>
        <w:t>los</w:t>
      </w:r>
      <w:r w:rsidR="00BF2AC3" w:rsidRPr="002B30A3">
        <w:rPr>
          <w:rFonts w:ascii="Century Gothic" w:eastAsia="Arial" w:hAnsi="Century Gothic" w:cs="Arial"/>
          <w:bCs/>
        </w:rPr>
        <w:t xml:space="preserve"> </w:t>
      </w:r>
      <w:r w:rsidR="00EB1C20" w:rsidRPr="002B30A3">
        <w:rPr>
          <w:rFonts w:ascii="Century Gothic" w:eastAsia="Arial" w:hAnsi="Century Gothic" w:cs="Arial"/>
          <w:bCs/>
        </w:rPr>
        <w:t>g</w:t>
      </w:r>
      <w:r w:rsidR="00BF2AC3" w:rsidRPr="002B30A3">
        <w:rPr>
          <w:rFonts w:ascii="Century Gothic" w:eastAsia="Arial" w:hAnsi="Century Gothic" w:cs="Arial"/>
          <w:bCs/>
        </w:rPr>
        <w:t>obierno</w:t>
      </w:r>
      <w:r w:rsidR="00EB1C20" w:rsidRPr="002B30A3">
        <w:rPr>
          <w:rFonts w:ascii="Century Gothic" w:eastAsia="Arial" w:hAnsi="Century Gothic" w:cs="Arial"/>
          <w:bCs/>
        </w:rPr>
        <w:t>s</w:t>
      </w:r>
      <w:r w:rsidR="00BF2AC3" w:rsidRPr="002B30A3">
        <w:rPr>
          <w:rFonts w:ascii="Century Gothic" w:eastAsia="Arial" w:hAnsi="Century Gothic" w:cs="Arial"/>
          <w:bCs/>
        </w:rPr>
        <w:t xml:space="preserve"> </w:t>
      </w:r>
      <w:r w:rsidR="00EB1C20" w:rsidRPr="002B30A3">
        <w:rPr>
          <w:rFonts w:ascii="Century Gothic" w:eastAsia="Arial" w:hAnsi="Century Gothic" w:cs="Arial"/>
          <w:bCs/>
        </w:rPr>
        <w:t xml:space="preserve">en turno, </w:t>
      </w:r>
      <w:r w:rsidR="00BF2AC3" w:rsidRPr="002B30A3">
        <w:rPr>
          <w:rFonts w:ascii="Century Gothic" w:eastAsia="Arial" w:hAnsi="Century Gothic" w:cs="Arial"/>
          <w:bCs/>
        </w:rPr>
        <w:t>ha</w:t>
      </w:r>
      <w:r w:rsidR="00EB1C20" w:rsidRPr="002B30A3">
        <w:rPr>
          <w:rFonts w:ascii="Century Gothic" w:eastAsia="Arial" w:hAnsi="Century Gothic" w:cs="Arial"/>
          <w:bCs/>
        </w:rPr>
        <w:t>n</w:t>
      </w:r>
      <w:r w:rsidR="00BF2AC3" w:rsidRPr="002B30A3">
        <w:rPr>
          <w:rFonts w:ascii="Century Gothic" w:eastAsia="Arial" w:hAnsi="Century Gothic" w:cs="Arial"/>
          <w:bCs/>
        </w:rPr>
        <w:t xml:space="preserve"> mantenido las concesiones</w:t>
      </w:r>
      <w:r w:rsidRPr="002B30A3">
        <w:rPr>
          <w:rFonts w:ascii="Century Gothic" w:eastAsia="Arial" w:hAnsi="Century Gothic" w:cs="Arial"/>
          <w:bCs/>
        </w:rPr>
        <w:t xml:space="preserve"> otorgadas, protegiendo </w:t>
      </w:r>
      <w:r w:rsidR="00C22353">
        <w:rPr>
          <w:rFonts w:ascii="Century Gothic" w:eastAsia="Arial" w:hAnsi="Century Gothic" w:cs="Arial"/>
          <w:bCs/>
        </w:rPr>
        <w:t xml:space="preserve">de alguna manera </w:t>
      </w:r>
      <w:r w:rsidRPr="002B30A3">
        <w:rPr>
          <w:rFonts w:ascii="Century Gothic" w:eastAsia="Arial" w:hAnsi="Century Gothic" w:cs="Arial"/>
          <w:bCs/>
        </w:rPr>
        <w:t>a los transportistas y dejando a su suerte a quienes tienen que utilizar</w:t>
      </w:r>
      <w:r w:rsidR="00AF4B81">
        <w:rPr>
          <w:rFonts w:ascii="Century Gothic" w:eastAsia="Arial" w:hAnsi="Century Gothic" w:cs="Arial"/>
          <w:bCs/>
        </w:rPr>
        <w:t>lo</w:t>
      </w:r>
      <w:r w:rsidR="00EB1C20" w:rsidRPr="002B30A3">
        <w:rPr>
          <w:rFonts w:ascii="Century Gothic" w:eastAsia="Arial" w:hAnsi="Century Gothic" w:cs="Arial"/>
          <w:bCs/>
        </w:rPr>
        <w:t xml:space="preserve">. </w:t>
      </w:r>
      <w:r w:rsidR="00094F08" w:rsidRPr="002B30A3">
        <w:rPr>
          <w:rFonts w:ascii="Century Gothic" w:eastAsia="Arial" w:hAnsi="Century Gothic" w:cs="Arial"/>
          <w:bCs/>
        </w:rPr>
        <w:t xml:space="preserve">  </w:t>
      </w:r>
    </w:p>
    <w:p w14:paraId="50D671F5" w14:textId="6C0C1922" w:rsidR="00C22353" w:rsidRDefault="00BF2AC3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 w:rsidRPr="002B30A3">
        <w:rPr>
          <w:rFonts w:ascii="Century Gothic" w:eastAsia="Arial" w:hAnsi="Century Gothic" w:cs="Arial"/>
          <w:bCs/>
        </w:rPr>
        <w:t>A</w:t>
      </w:r>
      <w:r w:rsidR="00C62A0E" w:rsidRPr="002B30A3">
        <w:rPr>
          <w:rFonts w:ascii="Century Gothic" w:eastAsia="Arial" w:hAnsi="Century Gothic" w:cs="Arial"/>
          <w:bCs/>
        </w:rPr>
        <w:t>demás de lo anterior, a</w:t>
      </w:r>
      <w:r w:rsidRPr="002B30A3">
        <w:rPr>
          <w:rFonts w:ascii="Century Gothic" w:eastAsia="Arial" w:hAnsi="Century Gothic" w:cs="Arial"/>
          <w:bCs/>
        </w:rPr>
        <w:t xml:space="preserve"> partir de la pandemia a causa del COVID19, </w:t>
      </w:r>
      <w:r w:rsidR="00094F08" w:rsidRPr="002B30A3">
        <w:rPr>
          <w:rFonts w:ascii="Century Gothic" w:eastAsia="Arial" w:hAnsi="Century Gothic" w:cs="Arial"/>
          <w:bCs/>
        </w:rPr>
        <w:t>los horarios, las rutas y el aforo se redujeron</w:t>
      </w:r>
      <w:r w:rsidR="00C22353">
        <w:rPr>
          <w:rFonts w:ascii="Century Gothic" w:eastAsia="Arial" w:hAnsi="Century Gothic" w:cs="Arial"/>
          <w:bCs/>
        </w:rPr>
        <w:t>, en razón al semáforo rojo y naranja en el que estuvo el Estado</w:t>
      </w:r>
      <w:r w:rsidR="00EB1C20" w:rsidRPr="002B30A3">
        <w:rPr>
          <w:rFonts w:ascii="Century Gothic" w:eastAsia="Arial" w:hAnsi="Century Gothic" w:cs="Arial"/>
          <w:bCs/>
        </w:rPr>
        <w:t xml:space="preserve">. </w:t>
      </w:r>
    </w:p>
    <w:p w14:paraId="17435B3D" w14:textId="77777777" w:rsidR="00952E8E" w:rsidRDefault="00C62A0E" w:rsidP="00952E8E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 w:rsidRPr="002B30A3">
        <w:rPr>
          <w:rFonts w:ascii="Century Gothic" w:eastAsia="Arial" w:hAnsi="Century Gothic" w:cs="Arial"/>
          <w:bCs/>
        </w:rPr>
        <w:t>Sin embargo,</w:t>
      </w:r>
      <w:r w:rsidR="00952E8E">
        <w:rPr>
          <w:rFonts w:ascii="Century Gothic" w:eastAsia="Arial" w:hAnsi="Century Gothic" w:cs="Arial"/>
          <w:bCs/>
        </w:rPr>
        <w:t xml:space="preserve"> actualmente, hemos ido recuperándonos poco a poco, en estos momentos Chihuahua se encuentra con semáforo verde y </w:t>
      </w:r>
      <w:r w:rsidR="00EB1C20" w:rsidRPr="002B30A3">
        <w:rPr>
          <w:rFonts w:ascii="Century Gothic" w:eastAsia="Arial" w:hAnsi="Century Gothic" w:cs="Arial"/>
          <w:bCs/>
        </w:rPr>
        <w:t>a</w:t>
      </w:r>
      <w:r w:rsidRPr="002B30A3">
        <w:rPr>
          <w:rFonts w:ascii="Century Gothic" w:eastAsia="Arial" w:hAnsi="Century Gothic" w:cs="Arial"/>
          <w:bCs/>
        </w:rPr>
        <w:t xml:space="preserve"> pesar de lo anterior, </w:t>
      </w:r>
      <w:r w:rsidR="00952E8E">
        <w:rPr>
          <w:rFonts w:ascii="Century Gothic" w:eastAsia="Arial" w:hAnsi="Century Gothic" w:cs="Arial"/>
          <w:bCs/>
        </w:rPr>
        <w:t xml:space="preserve">las </w:t>
      </w:r>
      <w:r w:rsidRPr="002B30A3">
        <w:rPr>
          <w:rFonts w:ascii="Century Gothic" w:eastAsia="Arial" w:hAnsi="Century Gothic" w:cs="Arial"/>
          <w:bCs/>
        </w:rPr>
        <w:t xml:space="preserve">restricciones </w:t>
      </w:r>
      <w:r w:rsidR="00365BE1" w:rsidRPr="002B30A3">
        <w:rPr>
          <w:rFonts w:ascii="Century Gothic" w:eastAsia="Arial" w:hAnsi="Century Gothic" w:cs="Arial"/>
          <w:bCs/>
        </w:rPr>
        <w:t>continúan aplicándose</w:t>
      </w:r>
      <w:r w:rsidR="00952E8E">
        <w:rPr>
          <w:rFonts w:ascii="Century Gothic" w:eastAsia="Arial" w:hAnsi="Century Gothic" w:cs="Arial"/>
          <w:bCs/>
        </w:rPr>
        <w:t>, sobre todo en lo que corresponde a horarios y rutas</w:t>
      </w:r>
      <w:r w:rsidR="00365BE1" w:rsidRPr="002B30A3">
        <w:rPr>
          <w:rFonts w:ascii="Century Gothic" w:eastAsia="Arial" w:hAnsi="Century Gothic" w:cs="Arial"/>
          <w:bCs/>
        </w:rPr>
        <w:t xml:space="preserve">. </w:t>
      </w:r>
    </w:p>
    <w:p w14:paraId="5C51B65A" w14:textId="4D3D12DC" w:rsidR="00365BE1" w:rsidRDefault="00365BE1" w:rsidP="00952E8E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 w:rsidRPr="002B30A3">
        <w:rPr>
          <w:rFonts w:ascii="Century Gothic" w:eastAsia="Arial" w:hAnsi="Century Gothic" w:cs="Arial"/>
          <w:bCs/>
        </w:rPr>
        <w:t xml:space="preserve">Actualmente, existen </w:t>
      </w:r>
      <w:r w:rsidR="00EB1C20" w:rsidRPr="002B30A3">
        <w:rPr>
          <w:rFonts w:ascii="Century Gothic" w:eastAsia="Arial" w:hAnsi="Century Gothic" w:cs="Arial"/>
          <w:bCs/>
        </w:rPr>
        <w:t xml:space="preserve">rutas que </w:t>
      </w:r>
      <w:r w:rsidRPr="002B30A3">
        <w:rPr>
          <w:rFonts w:ascii="Century Gothic" w:eastAsia="Arial" w:hAnsi="Century Gothic" w:cs="Arial"/>
          <w:bCs/>
        </w:rPr>
        <w:t xml:space="preserve">dejan de circular a las 6 de la tarde, y muchas otras </w:t>
      </w:r>
      <w:r w:rsidR="00576AFD" w:rsidRPr="002B30A3">
        <w:rPr>
          <w:rFonts w:ascii="Century Gothic" w:eastAsia="Arial" w:hAnsi="Century Gothic" w:cs="Arial"/>
          <w:bCs/>
        </w:rPr>
        <w:t>que,</w:t>
      </w:r>
      <w:r w:rsidR="00EB1C20" w:rsidRPr="002B30A3">
        <w:rPr>
          <w:rFonts w:ascii="Century Gothic" w:eastAsia="Arial" w:hAnsi="Century Gothic" w:cs="Arial"/>
          <w:bCs/>
        </w:rPr>
        <w:t xml:space="preserve"> hasta este momento,</w:t>
      </w:r>
      <w:r w:rsidRPr="002B30A3">
        <w:rPr>
          <w:rFonts w:ascii="Century Gothic" w:eastAsia="Arial" w:hAnsi="Century Gothic" w:cs="Arial"/>
          <w:bCs/>
        </w:rPr>
        <w:t xml:space="preserve"> no han sido reactivadas</w:t>
      </w:r>
      <w:r w:rsidR="00AF5A67">
        <w:rPr>
          <w:rFonts w:ascii="Century Gothic" w:eastAsia="Arial" w:hAnsi="Century Gothic" w:cs="Arial"/>
          <w:bCs/>
        </w:rPr>
        <w:t>, afectando a trabajadores y estudiantes, quienes tienen que optar por tomar servicios alternos para llegar a su destino, lo que implica un fuerte impacto en su economía familiar</w:t>
      </w:r>
      <w:r w:rsidR="0026363E">
        <w:rPr>
          <w:rFonts w:ascii="Century Gothic" w:eastAsia="Arial" w:hAnsi="Century Gothic" w:cs="Arial"/>
          <w:bCs/>
        </w:rPr>
        <w:t xml:space="preserve">, sobre todo en colonias del norponiente y suroriente de la ciudad. </w:t>
      </w:r>
    </w:p>
    <w:p w14:paraId="2976A4A4" w14:textId="6A460646" w:rsidR="002B30A3" w:rsidRDefault="00365BE1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 w:rsidRPr="002B30A3">
        <w:rPr>
          <w:rFonts w:ascii="Century Gothic" w:eastAsia="Arial" w:hAnsi="Century Gothic" w:cs="Arial"/>
          <w:bCs/>
        </w:rPr>
        <w:lastRenderedPageBreak/>
        <w:t xml:space="preserve">Otro de los problemas que no ha sido resuelto es </w:t>
      </w:r>
      <w:r w:rsidR="008363D0" w:rsidRPr="002B30A3">
        <w:rPr>
          <w:rFonts w:ascii="Century Gothic" w:eastAsia="Arial" w:hAnsi="Century Gothic" w:cs="Arial"/>
          <w:bCs/>
        </w:rPr>
        <w:t>el recorte de</w:t>
      </w:r>
      <w:r w:rsidRPr="002B30A3">
        <w:rPr>
          <w:rFonts w:ascii="Century Gothic" w:eastAsia="Arial" w:hAnsi="Century Gothic" w:cs="Arial"/>
          <w:bCs/>
        </w:rPr>
        <w:t xml:space="preserve"> las </w:t>
      </w:r>
      <w:r w:rsidR="00EB1C20" w:rsidRPr="002B30A3">
        <w:rPr>
          <w:rFonts w:ascii="Century Gothic" w:eastAsia="Arial" w:hAnsi="Century Gothic" w:cs="Arial"/>
          <w:bCs/>
        </w:rPr>
        <w:t>trayectorias</w:t>
      </w:r>
      <w:r w:rsidR="002B30A3" w:rsidRPr="002B30A3">
        <w:rPr>
          <w:rFonts w:ascii="Century Gothic" w:eastAsia="Arial" w:hAnsi="Century Gothic" w:cs="Arial"/>
          <w:bCs/>
        </w:rPr>
        <w:t>, sobre todo en zonas marginadas</w:t>
      </w:r>
      <w:r w:rsidR="008C63D4">
        <w:rPr>
          <w:rFonts w:ascii="Century Gothic" w:eastAsia="Arial" w:hAnsi="Century Gothic" w:cs="Arial"/>
          <w:bCs/>
        </w:rPr>
        <w:t xml:space="preserve"> de la ciudad</w:t>
      </w:r>
      <w:r w:rsidRPr="002B30A3">
        <w:rPr>
          <w:rFonts w:ascii="Century Gothic" w:eastAsia="Arial" w:hAnsi="Century Gothic" w:cs="Arial"/>
          <w:bCs/>
        </w:rPr>
        <w:t xml:space="preserve">, </w:t>
      </w:r>
      <w:r w:rsidR="002C70EE">
        <w:rPr>
          <w:rFonts w:ascii="Century Gothic" w:eastAsia="Arial" w:hAnsi="Century Gothic" w:cs="Arial"/>
          <w:bCs/>
        </w:rPr>
        <w:t xml:space="preserve">existen colonias como </w:t>
      </w:r>
      <w:r w:rsidR="0026363E">
        <w:rPr>
          <w:rFonts w:ascii="Century Gothic" w:eastAsia="Arial" w:hAnsi="Century Gothic" w:cs="Arial"/>
          <w:bCs/>
        </w:rPr>
        <w:t>P</w:t>
      </w:r>
      <w:r w:rsidR="002C70EE">
        <w:rPr>
          <w:rFonts w:ascii="Century Gothic" w:eastAsia="Arial" w:hAnsi="Century Gothic" w:cs="Arial"/>
          <w:bCs/>
        </w:rPr>
        <w:t xml:space="preserve">uerto </w:t>
      </w:r>
      <w:proofErr w:type="spellStart"/>
      <w:r w:rsidR="0026363E">
        <w:rPr>
          <w:rFonts w:ascii="Century Gothic" w:eastAsia="Arial" w:hAnsi="Century Gothic" w:cs="Arial"/>
          <w:bCs/>
        </w:rPr>
        <w:t>A</w:t>
      </w:r>
      <w:r w:rsidR="002C70EE">
        <w:rPr>
          <w:rFonts w:ascii="Century Gothic" w:eastAsia="Arial" w:hAnsi="Century Gothic" w:cs="Arial"/>
          <w:bCs/>
        </w:rPr>
        <w:t>napra</w:t>
      </w:r>
      <w:proofErr w:type="spellEnd"/>
      <w:r w:rsidR="002C70EE">
        <w:rPr>
          <w:rFonts w:ascii="Century Gothic" w:eastAsia="Arial" w:hAnsi="Century Gothic" w:cs="Arial"/>
          <w:bCs/>
        </w:rPr>
        <w:t xml:space="preserve">, </w:t>
      </w:r>
      <w:proofErr w:type="spellStart"/>
      <w:r w:rsidR="0026363E">
        <w:rPr>
          <w:rFonts w:ascii="Century Gothic" w:eastAsia="Arial" w:hAnsi="Century Gothic" w:cs="Arial"/>
          <w:bCs/>
        </w:rPr>
        <w:t>A</w:t>
      </w:r>
      <w:r w:rsidR="002C70EE">
        <w:rPr>
          <w:rFonts w:ascii="Century Gothic" w:eastAsia="Arial" w:hAnsi="Century Gothic" w:cs="Arial"/>
          <w:bCs/>
        </w:rPr>
        <w:t>napra</w:t>
      </w:r>
      <w:proofErr w:type="spellEnd"/>
      <w:r w:rsidR="00F14B37">
        <w:rPr>
          <w:rFonts w:ascii="Century Gothic" w:eastAsia="Arial" w:hAnsi="Century Gothic" w:cs="Arial"/>
          <w:bCs/>
        </w:rPr>
        <w:t xml:space="preserve">, </w:t>
      </w:r>
      <w:r w:rsidR="0026363E">
        <w:rPr>
          <w:rFonts w:ascii="Century Gothic" w:eastAsia="Arial" w:hAnsi="Century Gothic" w:cs="Arial"/>
          <w:bCs/>
        </w:rPr>
        <w:t>L</w:t>
      </w:r>
      <w:r w:rsidR="002C70EE">
        <w:rPr>
          <w:rFonts w:ascii="Century Gothic" w:eastAsia="Arial" w:hAnsi="Century Gothic" w:cs="Arial"/>
          <w:bCs/>
        </w:rPr>
        <w:t xml:space="preserve">omas de </w:t>
      </w:r>
      <w:r w:rsidR="0026363E">
        <w:rPr>
          <w:rFonts w:ascii="Century Gothic" w:eastAsia="Arial" w:hAnsi="Century Gothic" w:cs="Arial"/>
          <w:bCs/>
        </w:rPr>
        <w:t>P</w:t>
      </w:r>
      <w:r w:rsidR="002C70EE">
        <w:rPr>
          <w:rFonts w:ascii="Century Gothic" w:eastAsia="Arial" w:hAnsi="Century Gothic" w:cs="Arial"/>
          <w:bCs/>
        </w:rPr>
        <w:t>oleo,</w:t>
      </w:r>
      <w:r w:rsidR="00F14B37">
        <w:rPr>
          <w:rFonts w:ascii="Century Gothic" w:eastAsia="Arial" w:hAnsi="Century Gothic" w:cs="Arial"/>
          <w:bCs/>
        </w:rPr>
        <w:t xml:space="preserve"> Pancho Villa</w:t>
      </w:r>
      <w:r w:rsidR="002C70EE">
        <w:rPr>
          <w:rFonts w:ascii="Century Gothic" w:eastAsia="Arial" w:hAnsi="Century Gothic" w:cs="Arial"/>
          <w:bCs/>
        </w:rPr>
        <w:t xml:space="preserve"> entre otras, en las que las personas</w:t>
      </w:r>
      <w:r w:rsidR="002C70EE" w:rsidRPr="002B30A3">
        <w:rPr>
          <w:rFonts w:ascii="Century Gothic" w:eastAsia="Arial" w:hAnsi="Century Gothic" w:cs="Arial"/>
          <w:bCs/>
        </w:rPr>
        <w:t xml:space="preserve"> deben</w:t>
      </w:r>
      <w:r w:rsidR="0063570E" w:rsidRPr="002B30A3">
        <w:rPr>
          <w:rFonts w:ascii="Century Gothic" w:eastAsia="Arial" w:hAnsi="Century Gothic" w:cs="Arial"/>
          <w:bCs/>
        </w:rPr>
        <w:t xml:space="preserve"> caminar largas distancias</w:t>
      </w:r>
      <w:r w:rsidR="00AF5A67">
        <w:rPr>
          <w:rFonts w:ascii="Century Gothic" w:eastAsia="Arial" w:hAnsi="Century Gothic" w:cs="Arial"/>
          <w:bCs/>
        </w:rPr>
        <w:t xml:space="preserve">, </w:t>
      </w:r>
      <w:r w:rsidR="002E26C0">
        <w:rPr>
          <w:rFonts w:ascii="Century Gothic" w:eastAsia="Arial" w:hAnsi="Century Gothic" w:cs="Arial"/>
          <w:bCs/>
        </w:rPr>
        <w:t xml:space="preserve">incluso kilómetros </w:t>
      </w:r>
      <w:r w:rsidR="0063570E" w:rsidRPr="002B30A3">
        <w:rPr>
          <w:rFonts w:ascii="Century Gothic" w:eastAsia="Arial" w:hAnsi="Century Gothic" w:cs="Arial"/>
          <w:bCs/>
        </w:rPr>
        <w:t>para poder llegar a una parada del camión</w:t>
      </w:r>
      <w:r w:rsidR="00CB5D4F">
        <w:rPr>
          <w:rFonts w:ascii="Century Gothic" w:eastAsia="Arial" w:hAnsi="Century Gothic" w:cs="Arial"/>
          <w:bCs/>
        </w:rPr>
        <w:t>, l</w:t>
      </w:r>
      <w:r w:rsidR="00F14B37">
        <w:rPr>
          <w:rFonts w:ascii="Century Gothic" w:eastAsia="Arial" w:hAnsi="Century Gothic" w:cs="Arial"/>
          <w:bCs/>
        </w:rPr>
        <w:t xml:space="preserve">o que pone en riesgo su seguridad, pues regularmente es de madrugada o muy tarde cuando se utiliza el servicio para salir o regresar a sus hogares. </w:t>
      </w:r>
    </w:p>
    <w:p w14:paraId="0548047C" w14:textId="7BB84E6E" w:rsidR="00F14B37" w:rsidRDefault="00F14B37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>
        <w:rPr>
          <w:rFonts w:ascii="Century Gothic" w:eastAsia="Arial" w:hAnsi="Century Gothic" w:cs="Arial"/>
          <w:bCs/>
        </w:rPr>
        <w:t>Asimismo, expone en mayor medida a las mujeres</w:t>
      </w:r>
      <w:r w:rsidR="00CB5D4F">
        <w:rPr>
          <w:rFonts w:ascii="Century Gothic" w:eastAsia="Arial" w:hAnsi="Century Gothic" w:cs="Arial"/>
          <w:bCs/>
        </w:rPr>
        <w:t>,</w:t>
      </w:r>
      <w:r>
        <w:rPr>
          <w:rFonts w:ascii="Century Gothic" w:eastAsia="Arial" w:hAnsi="Century Gothic" w:cs="Arial"/>
          <w:bCs/>
        </w:rPr>
        <w:t xml:space="preserve"> </w:t>
      </w:r>
      <w:r w:rsidR="00CB5D4F">
        <w:rPr>
          <w:rFonts w:ascii="Century Gothic" w:eastAsia="Arial" w:hAnsi="Century Gothic" w:cs="Arial"/>
          <w:bCs/>
        </w:rPr>
        <w:t xml:space="preserve">quienes se encuentran en un mayor riesgo al tener que adaptarse a estos pocos horarios o rutas cortas del transporte público. </w:t>
      </w:r>
    </w:p>
    <w:p w14:paraId="4965C02C" w14:textId="2204F80A" w:rsidR="00C16377" w:rsidRPr="002B30A3" w:rsidRDefault="0063570E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  <w:bCs/>
        </w:rPr>
      </w:pPr>
      <w:r w:rsidRPr="002B30A3">
        <w:rPr>
          <w:rFonts w:ascii="Century Gothic" w:eastAsia="Arial" w:hAnsi="Century Gothic" w:cs="Arial"/>
          <w:bCs/>
        </w:rPr>
        <w:t xml:space="preserve">El artículo 9 de la Ley de Transporte del Estado de Chihuahua, menciona que le corresponde al Ejecutivo estatal diseñar e implementar políticas, programas y acciones para el transporte público sujetándose a los principios de accesibilidad universal, calidad, eficiencia, equidad, igualdad, innovación tecnológica, intermodalidad, sostenibilidad, participación ciudadana y desarrollo. </w:t>
      </w:r>
    </w:p>
    <w:p w14:paraId="7272620A" w14:textId="77777777" w:rsidR="00D87A9B" w:rsidRDefault="00C16377" w:rsidP="00D87A9B">
      <w:pPr>
        <w:spacing w:after="120" w:line="360" w:lineRule="auto"/>
        <w:ind w:left="993"/>
        <w:jc w:val="both"/>
        <w:rPr>
          <w:rFonts w:ascii="Century Gothic" w:hAnsi="Century Gothic"/>
        </w:rPr>
      </w:pPr>
      <w:r w:rsidRPr="002B30A3">
        <w:rPr>
          <w:rFonts w:ascii="Century Gothic" w:eastAsia="Arial" w:hAnsi="Century Gothic" w:cs="Arial"/>
          <w:bCs/>
        </w:rPr>
        <w:t>En lo que corresponde a la accesibilidad universal, la calidad y la eficiencia,</w:t>
      </w:r>
      <w:r w:rsidR="00495A26" w:rsidRPr="002B30A3">
        <w:rPr>
          <w:rFonts w:ascii="Century Gothic" w:eastAsia="Arial" w:hAnsi="Century Gothic" w:cs="Arial"/>
          <w:bCs/>
        </w:rPr>
        <w:t xml:space="preserve"> la ley r</w:t>
      </w:r>
      <w:r w:rsidR="00DC4C67" w:rsidRPr="002B30A3">
        <w:rPr>
          <w:rFonts w:ascii="Century Gothic" w:eastAsia="Arial" w:hAnsi="Century Gothic" w:cs="Arial"/>
          <w:bCs/>
        </w:rPr>
        <w:t>efiere</w:t>
      </w:r>
      <w:r w:rsidR="00495A26" w:rsidRPr="002B30A3">
        <w:rPr>
          <w:rFonts w:ascii="Century Gothic" w:eastAsia="Arial" w:hAnsi="Century Gothic" w:cs="Arial"/>
          <w:bCs/>
        </w:rPr>
        <w:t xml:space="preserve"> </w:t>
      </w:r>
      <w:r w:rsidR="00DC4C67" w:rsidRPr="002B30A3">
        <w:rPr>
          <w:rFonts w:ascii="Century Gothic" w:eastAsia="Arial" w:hAnsi="Century Gothic" w:cs="Arial"/>
          <w:bCs/>
        </w:rPr>
        <w:t xml:space="preserve">a que toda persona tiene derecho a un sistema de movilidad y transporte asequible y adecuado a las necesidades particulares y sociales, al desplazamiento por las </w:t>
      </w:r>
      <w:r w:rsidR="00495A26" w:rsidRPr="002B30A3">
        <w:rPr>
          <w:rFonts w:ascii="Century Gothic" w:eastAsia="Arial" w:hAnsi="Century Gothic" w:cs="Arial"/>
          <w:bCs/>
        </w:rPr>
        <w:t>vías</w:t>
      </w:r>
      <w:r w:rsidR="00DC4C67" w:rsidRPr="002B30A3">
        <w:rPr>
          <w:rFonts w:ascii="Century Gothic" w:eastAsia="Arial" w:hAnsi="Century Gothic" w:cs="Arial"/>
          <w:bCs/>
        </w:rPr>
        <w:t xml:space="preserve"> públicas con facilidad, sin obstáculos físicos y de manera segura, cumplien</w:t>
      </w:r>
      <w:r w:rsidR="00495A26" w:rsidRPr="002B30A3">
        <w:rPr>
          <w:rFonts w:ascii="Century Gothic" w:eastAsia="Arial" w:hAnsi="Century Gothic" w:cs="Arial"/>
          <w:bCs/>
        </w:rPr>
        <w:t>do con la higiene, comodidad, seguridad, frecuencia de paso, tiempo de recorrido y sus</w:t>
      </w:r>
      <w:r w:rsidR="00D0580D" w:rsidRPr="002B30A3">
        <w:rPr>
          <w:rFonts w:ascii="Century Gothic" w:hAnsi="Century Gothic"/>
        </w:rPr>
        <w:t>tentabilidad ambiental</w:t>
      </w:r>
      <w:r w:rsidR="00495A26" w:rsidRPr="002B30A3">
        <w:rPr>
          <w:rFonts w:ascii="Century Gothic" w:hAnsi="Century Gothic"/>
        </w:rPr>
        <w:t xml:space="preserve">, con bajos costos y tiempos de traslado, a fin de contribuir al bienestar social. </w:t>
      </w:r>
    </w:p>
    <w:p w14:paraId="2DA1626C" w14:textId="13295002" w:rsidR="00D87A9B" w:rsidRDefault="00495A26" w:rsidP="00D87A9B">
      <w:pPr>
        <w:spacing w:after="120" w:line="360" w:lineRule="auto"/>
        <w:ind w:left="993"/>
        <w:jc w:val="both"/>
        <w:rPr>
          <w:rFonts w:ascii="Century Gothic" w:hAnsi="Century Gothic" w:cstheme="minorHAnsi"/>
        </w:rPr>
      </w:pPr>
      <w:r w:rsidRPr="00D87A9B">
        <w:rPr>
          <w:rFonts w:ascii="Century Gothic" w:hAnsi="Century Gothic" w:cstheme="minorHAnsi"/>
        </w:rPr>
        <w:lastRenderedPageBreak/>
        <w:t xml:space="preserve">La realidad es que todo esto se queda muy lejos de lo que vive la ciudadanía, </w:t>
      </w:r>
      <w:r w:rsidR="00D87A9B" w:rsidRPr="00D87A9B">
        <w:rPr>
          <w:rFonts w:ascii="Century Gothic" w:hAnsi="Century Gothic" w:cstheme="minorHAnsi"/>
        </w:rPr>
        <w:t xml:space="preserve">pues existen amplios sectores de la ciudad con escasa cobertura y con una desorganización y falta de control en </w:t>
      </w:r>
      <w:r w:rsidR="006B2BCB">
        <w:rPr>
          <w:rFonts w:ascii="Century Gothic" w:hAnsi="Century Gothic" w:cstheme="minorHAnsi"/>
        </w:rPr>
        <w:t>su</w:t>
      </w:r>
      <w:r w:rsidR="00D87A9B" w:rsidRPr="00D87A9B">
        <w:rPr>
          <w:rFonts w:ascii="Century Gothic" w:hAnsi="Century Gothic" w:cstheme="minorHAnsi"/>
        </w:rPr>
        <w:t xml:space="preserve"> operación. </w:t>
      </w:r>
      <w:r w:rsidR="002B30A3" w:rsidRPr="00D87A9B">
        <w:rPr>
          <w:rFonts w:ascii="Century Gothic" w:hAnsi="Century Gothic" w:cstheme="minorHAnsi"/>
        </w:rPr>
        <w:t xml:space="preserve"> </w:t>
      </w:r>
    </w:p>
    <w:p w14:paraId="0E25EEB2" w14:textId="32EF13F3" w:rsidR="00D87A9B" w:rsidRDefault="00D87E97" w:rsidP="00D87A9B">
      <w:pPr>
        <w:spacing w:after="120" w:line="360" w:lineRule="auto"/>
        <w:ind w:left="993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</w:t>
      </w:r>
      <w:r w:rsidR="005C00CC">
        <w:rPr>
          <w:rFonts w:ascii="Century Gothic" w:hAnsi="Century Gothic" w:cstheme="minorHAnsi"/>
        </w:rPr>
        <w:t>e acuerdo con información presentada por</w:t>
      </w:r>
      <w:r>
        <w:rPr>
          <w:rFonts w:ascii="Century Gothic" w:hAnsi="Century Gothic" w:cstheme="minorHAnsi"/>
        </w:rPr>
        <w:t xml:space="preserve"> Plan Estratégico de Juárez, A.C. en su informe de movilidad y transporte en Juárez 2020, </w:t>
      </w:r>
      <w:r w:rsidR="005C00CC">
        <w:rPr>
          <w:rFonts w:ascii="Century Gothic" w:hAnsi="Century Gothic" w:cstheme="minorHAnsi"/>
        </w:rPr>
        <w:t xml:space="preserve">alrededor de un 20% de la población utiliza </w:t>
      </w:r>
      <w:r>
        <w:rPr>
          <w:rFonts w:ascii="Century Gothic" w:hAnsi="Century Gothic" w:cstheme="minorHAnsi"/>
        </w:rPr>
        <w:t>el transporte público para trasladarse a su escuela o trabajo</w:t>
      </w:r>
      <w:r w:rsidR="00550547">
        <w:rPr>
          <w:rFonts w:ascii="Century Gothic" w:hAnsi="Century Gothic" w:cstheme="minorHAnsi"/>
        </w:rPr>
        <w:t xml:space="preserve">. </w:t>
      </w:r>
    </w:p>
    <w:p w14:paraId="3B3353CE" w14:textId="6E4CDE79" w:rsidR="002B30A3" w:rsidRDefault="00550547" w:rsidP="002B30A3">
      <w:pPr>
        <w:spacing w:after="120" w:line="360" w:lineRule="auto"/>
        <w:ind w:left="993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Y a pesar de que ya se encuentran trabajando en la construcción del BRT y BRT2, es urgente que se atienda la situación con las concesiones </w:t>
      </w:r>
      <w:r w:rsidR="006B2BCB">
        <w:rPr>
          <w:rFonts w:ascii="Century Gothic" w:hAnsi="Century Gothic" w:cstheme="minorHAnsi"/>
        </w:rPr>
        <w:t xml:space="preserve">ya existentes, que se </w:t>
      </w:r>
      <w:r w:rsidR="00F14B37">
        <w:rPr>
          <w:rFonts w:ascii="Century Gothic" w:hAnsi="Century Gothic" w:cstheme="minorHAnsi"/>
        </w:rPr>
        <w:t>amplíen los horarios de transporte, así como las rutas y trayectorias, para que las personas puedan utilizar el servicio y trasladarse sin complicaciones</w:t>
      </w:r>
      <w:r w:rsidR="00CB5D4F">
        <w:rPr>
          <w:rFonts w:ascii="Century Gothic" w:hAnsi="Century Gothic" w:cstheme="minorHAnsi"/>
        </w:rPr>
        <w:t xml:space="preserve">. Asimismo, exigimos que dicho servicio se otorgue en cumplimiento con las normas de seguridad, que se realicen las inspecciones necesarias para que las y los ciudadanos </w:t>
      </w:r>
      <w:r w:rsidR="00AF3CCA">
        <w:rPr>
          <w:rFonts w:ascii="Century Gothic" w:hAnsi="Century Gothic" w:cstheme="minorHAnsi"/>
        </w:rPr>
        <w:t xml:space="preserve">lo utilicen con la certeza de que llegarán a salvo a su destino. </w:t>
      </w:r>
    </w:p>
    <w:p w14:paraId="6944ED80" w14:textId="67114426" w:rsidR="00E02A8D" w:rsidRPr="002B30A3" w:rsidRDefault="00E02A8D" w:rsidP="002B30A3">
      <w:pPr>
        <w:spacing w:before="240" w:line="360" w:lineRule="auto"/>
        <w:ind w:left="993"/>
        <w:jc w:val="both"/>
        <w:rPr>
          <w:rFonts w:ascii="Century Gothic" w:eastAsia="Times New Roman" w:hAnsi="Century Gothic" w:cs="Arial"/>
          <w:lang w:val="es-ES"/>
        </w:rPr>
      </w:pPr>
      <w:r w:rsidRPr="002B30A3">
        <w:rPr>
          <w:rFonts w:ascii="Century Gothic" w:eastAsia="Times New Roman" w:hAnsi="Century Gothic" w:cs="Arial"/>
          <w:lang w:val="es-ES"/>
        </w:rPr>
        <w:t>Por lo anteriormente expuesto, nos permitimos someter a la consideración de esta Representación Popular con el carácter urgente resolución el siguiente proyecto de:</w:t>
      </w:r>
    </w:p>
    <w:p w14:paraId="145839C5" w14:textId="1A6C35CB" w:rsidR="00E02A8D" w:rsidRDefault="00E02A8D" w:rsidP="002B30A3">
      <w:pPr>
        <w:spacing w:after="120" w:line="360" w:lineRule="auto"/>
        <w:ind w:left="993"/>
        <w:jc w:val="both"/>
        <w:rPr>
          <w:rFonts w:ascii="Century Gothic" w:hAnsi="Century Gothic"/>
        </w:rPr>
      </w:pPr>
    </w:p>
    <w:p w14:paraId="17ACEE1F" w14:textId="41208D40" w:rsidR="00E02A8D" w:rsidRDefault="00E02A8D" w:rsidP="002B30A3">
      <w:pPr>
        <w:spacing w:after="120" w:line="360" w:lineRule="auto"/>
        <w:ind w:left="993"/>
        <w:jc w:val="center"/>
        <w:rPr>
          <w:rFonts w:ascii="Century Gothic" w:eastAsia="Arial" w:hAnsi="Century Gothic" w:cs="Arial"/>
          <w:b/>
        </w:rPr>
      </w:pPr>
      <w:r w:rsidRPr="002B30A3">
        <w:rPr>
          <w:rFonts w:ascii="Century Gothic" w:eastAsia="Arial" w:hAnsi="Century Gothic" w:cs="Arial"/>
          <w:b/>
        </w:rPr>
        <w:t>PUNTO DE ACUERDO</w:t>
      </w:r>
    </w:p>
    <w:p w14:paraId="18D797E2" w14:textId="77777777" w:rsidR="00C36146" w:rsidRPr="002B30A3" w:rsidRDefault="00C36146" w:rsidP="002B30A3">
      <w:pPr>
        <w:spacing w:after="120" w:line="360" w:lineRule="auto"/>
        <w:ind w:left="993"/>
        <w:jc w:val="center"/>
        <w:rPr>
          <w:rFonts w:ascii="Century Gothic" w:eastAsia="Arial" w:hAnsi="Century Gothic" w:cs="Arial"/>
          <w:b/>
        </w:rPr>
      </w:pPr>
    </w:p>
    <w:p w14:paraId="6037CD89" w14:textId="1B01608A" w:rsidR="00E02A8D" w:rsidRPr="00BE5FBC" w:rsidRDefault="00E02A8D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</w:rPr>
      </w:pPr>
      <w:r w:rsidRPr="002B30A3">
        <w:rPr>
          <w:rFonts w:ascii="Century Gothic" w:eastAsia="Arial" w:hAnsi="Century Gothic" w:cs="Arial"/>
          <w:b/>
        </w:rPr>
        <w:t xml:space="preserve">ÚNICO. - </w:t>
      </w:r>
      <w:r w:rsidRPr="002B30A3">
        <w:rPr>
          <w:rFonts w:ascii="Century Gothic" w:eastAsia="Arial" w:hAnsi="Century Gothic" w:cs="Arial"/>
        </w:rPr>
        <w:t>La Sexagésima Séptima Legislatura exhorta</w:t>
      </w:r>
      <w:r w:rsidRPr="002B30A3">
        <w:rPr>
          <w:rFonts w:ascii="Century Gothic" w:hAnsi="Century Gothic" w:cs="Arial"/>
        </w:rPr>
        <w:t xml:space="preserve"> </w:t>
      </w:r>
      <w:r w:rsidRPr="002B30A3">
        <w:rPr>
          <w:rFonts w:ascii="Century Gothic" w:hAnsi="Century Gothic" w:cs="Calibri"/>
        </w:rPr>
        <w:t xml:space="preserve">al Poder Ejecutivo Estatal, </w:t>
      </w:r>
      <w:r w:rsidR="00AF3CCA" w:rsidRPr="00BE5FBC">
        <w:rPr>
          <w:rFonts w:ascii="Century Gothic" w:hAnsi="Century Gothic" w:cs="Calibri"/>
        </w:rPr>
        <w:t xml:space="preserve">a través de la Secretaría de Desarrollo Urbano y Ecología y de la Dirección Estatal de Transporte del Estado, para </w:t>
      </w:r>
      <w:r w:rsidR="00AF3CCA" w:rsidRPr="00BE5FBC">
        <w:rPr>
          <w:rFonts w:ascii="Century Gothic" w:hAnsi="Century Gothic" w:cs="Calibri"/>
        </w:rPr>
        <w:lastRenderedPageBreak/>
        <w:t>que amplíen las rutas, horarios y trayectorias del servicio de transporte público en Ciudad Juárez y que dicho servicio se otorgue en cumplimiento con las normas de seguridad correspondientes</w:t>
      </w:r>
      <w:r w:rsidRPr="00BE5FBC">
        <w:rPr>
          <w:rFonts w:ascii="Century Gothic" w:hAnsi="Century Gothic" w:cs="Calibri"/>
        </w:rPr>
        <w:t>.</w:t>
      </w:r>
    </w:p>
    <w:p w14:paraId="57D4FC66" w14:textId="77777777" w:rsidR="00E02A8D" w:rsidRPr="002B30A3" w:rsidRDefault="00E02A8D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</w:rPr>
      </w:pPr>
      <w:r w:rsidRPr="002B30A3">
        <w:rPr>
          <w:rFonts w:ascii="Century Gothic" w:eastAsia="Arial" w:hAnsi="Century Gothic" w:cs="Arial"/>
          <w:b/>
        </w:rPr>
        <w:t xml:space="preserve">ECONÓMICO. - </w:t>
      </w:r>
      <w:r w:rsidRPr="002B30A3">
        <w:rPr>
          <w:rFonts w:ascii="Century Gothic" w:eastAsia="Arial" w:hAnsi="Century Gothic" w:cs="Arial"/>
        </w:rPr>
        <w:t>Aprobado que sea túrnese a la secretaria para que elabore la Minuta de Acuerdo correspondiente.</w:t>
      </w:r>
    </w:p>
    <w:p w14:paraId="20E3CA05" w14:textId="77777777" w:rsidR="00E02A8D" w:rsidRPr="002B30A3" w:rsidRDefault="00E02A8D" w:rsidP="002B30A3">
      <w:pPr>
        <w:spacing w:after="120" w:line="360" w:lineRule="auto"/>
        <w:ind w:left="993"/>
        <w:jc w:val="both"/>
        <w:rPr>
          <w:rFonts w:ascii="Century Gothic" w:eastAsia="Arial" w:hAnsi="Century Gothic" w:cs="Arial"/>
        </w:rPr>
      </w:pPr>
    </w:p>
    <w:p w14:paraId="5DC9EA0C" w14:textId="65D43E70" w:rsidR="00E02A8D" w:rsidRPr="002B30A3" w:rsidRDefault="00E02A8D" w:rsidP="002B30A3">
      <w:pPr>
        <w:spacing w:after="120" w:line="360" w:lineRule="auto"/>
        <w:ind w:left="993"/>
        <w:jc w:val="both"/>
        <w:rPr>
          <w:rFonts w:ascii="Century Gothic" w:hAnsi="Century Gothic" w:cs="Arial"/>
          <w:bCs/>
        </w:rPr>
      </w:pPr>
      <w:r w:rsidRPr="002B30A3">
        <w:rPr>
          <w:rFonts w:ascii="Century Gothic" w:eastAsia="Arial" w:hAnsi="Century Gothic" w:cs="Arial"/>
          <w:b/>
        </w:rPr>
        <w:t xml:space="preserve">D A D O </w:t>
      </w:r>
      <w:r w:rsidRPr="002B30A3">
        <w:rPr>
          <w:rFonts w:ascii="Century Gothic" w:eastAsia="Arial" w:hAnsi="Century Gothic" w:cs="Arial"/>
          <w:bCs/>
        </w:rPr>
        <w:t xml:space="preserve">en el Recinto oficial del Congreso del Estado de Chihuahua, </w:t>
      </w:r>
      <w:r w:rsidRPr="002B30A3">
        <w:rPr>
          <w:rFonts w:ascii="Century Gothic" w:hAnsi="Century Gothic" w:cs="Arial"/>
          <w:bCs/>
        </w:rPr>
        <w:t>a los</w:t>
      </w:r>
      <w:r w:rsidR="00AF3CCA">
        <w:rPr>
          <w:rFonts w:ascii="Century Gothic" w:hAnsi="Century Gothic" w:cs="Arial"/>
          <w:bCs/>
        </w:rPr>
        <w:t xml:space="preserve"> </w:t>
      </w:r>
      <w:r w:rsidR="00C36146">
        <w:rPr>
          <w:rFonts w:ascii="Century Gothic" w:hAnsi="Century Gothic" w:cs="Arial"/>
          <w:bCs/>
        </w:rPr>
        <w:t>5</w:t>
      </w:r>
      <w:r w:rsidRPr="002B30A3">
        <w:rPr>
          <w:rFonts w:ascii="Century Gothic" w:hAnsi="Century Gothic" w:cs="Arial"/>
          <w:bCs/>
        </w:rPr>
        <w:t xml:space="preserve"> días del mes de </w:t>
      </w:r>
      <w:r w:rsidR="00AF3CCA">
        <w:rPr>
          <w:rFonts w:ascii="Century Gothic" w:hAnsi="Century Gothic" w:cs="Arial"/>
          <w:bCs/>
        </w:rPr>
        <w:t xml:space="preserve">abril </w:t>
      </w:r>
      <w:r w:rsidRPr="002B30A3">
        <w:rPr>
          <w:rFonts w:ascii="Century Gothic" w:hAnsi="Century Gothic" w:cs="Arial"/>
          <w:bCs/>
        </w:rPr>
        <w:t>de 202</w:t>
      </w:r>
      <w:r w:rsidR="00AF3CCA">
        <w:rPr>
          <w:rFonts w:ascii="Century Gothic" w:hAnsi="Century Gothic" w:cs="Arial"/>
          <w:bCs/>
        </w:rPr>
        <w:t>2</w:t>
      </w:r>
      <w:r w:rsidRPr="002B30A3">
        <w:rPr>
          <w:rFonts w:ascii="Century Gothic" w:hAnsi="Century Gothic" w:cs="Arial"/>
          <w:bCs/>
        </w:rPr>
        <w:t>.</w:t>
      </w:r>
    </w:p>
    <w:p w14:paraId="2624AC19" w14:textId="77777777" w:rsidR="00E02A8D" w:rsidRPr="002B30A3" w:rsidRDefault="00E02A8D" w:rsidP="002B30A3">
      <w:pPr>
        <w:spacing w:line="360" w:lineRule="auto"/>
        <w:ind w:left="993"/>
        <w:rPr>
          <w:rFonts w:ascii="Century Gothic" w:hAnsi="Century Gothic"/>
        </w:rPr>
      </w:pPr>
    </w:p>
    <w:p w14:paraId="67EAF779" w14:textId="77777777" w:rsidR="00E02A8D" w:rsidRPr="002B30A3" w:rsidRDefault="00E02A8D" w:rsidP="002B30A3">
      <w:pPr>
        <w:spacing w:line="360" w:lineRule="auto"/>
        <w:ind w:left="993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X="-567" w:tblpY="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02A8D" w:rsidRPr="002B30A3" w14:paraId="170AC53A" w14:textId="77777777" w:rsidTr="00E8385C">
        <w:tc>
          <w:tcPr>
            <w:tcW w:w="4678" w:type="dxa"/>
            <w:hideMark/>
          </w:tcPr>
          <w:p w14:paraId="3C24C63B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69D5A723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1340B75C" w14:textId="4CCBF602" w:rsidR="00E02A8D" w:rsidRPr="002B30A3" w:rsidRDefault="00BE5FBC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DIP. </w:t>
            </w:r>
            <w:r w:rsidRPr="002B30A3">
              <w:rPr>
                <w:rFonts w:ascii="Century Gothic" w:hAnsi="Century Gothic" w:cs="Arial"/>
                <w:b/>
              </w:rPr>
              <w:t>LOURDES SOLEDAD RETA VARGAS</w:t>
            </w:r>
          </w:p>
        </w:tc>
        <w:tc>
          <w:tcPr>
            <w:tcW w:w="4820" w:type="dxa"/>
            <w:hideMark/>
          </w:tcPr>
          <w:p w14:paraId="34C6ED42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4E88D697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729D41FC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2B30A3">
              <w:rPr>
                <w:rFonts w:ascii="Century Gothic" w:hAnsi="Century Gothic" w:cs="Arial"/>
                <w:b/>
              </w:rPr>
              <w:t>DIP. EDIN CUAUHTÉMOC ESTRADA SOTELO</w:t>
            </w:r>
          </w:p>
          <w:p w14:paraId="15F9464D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02A8D" w:rsidRPr="002B30A3" w14:paraId="1F09601F" w14:textId="77777777" w:rsidTr="00E8385C">
        <w:tc>
          <w:tcPr>
            <w:tcW w:w="4678" w:type="dxa"/>
          </w:tcPr>
          <w:p w14:paraId="133CFFF7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26345B8F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41A93299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1306F386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2B30A3">
              <w:rPr>
                <w:rFonts w:ascii="Century Gothic" w:hAnsi="Century Gothic" w:cs="Arial"/>
                <w:b/>
              </w:rPr>
              <w:t>DIP. BENJAMÍN CARRERA CHÁVEZ</w:t>
            </w:r>
          </w:p>
          <w:p w14:paraId="0CB90A4A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820" w:type="dxa"/>
          </w:tcPr>
          <w:p w14:paraId="31CC6B9C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0A491864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31396A34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02AC1760" w14:textId="62A016D9" w:rsidR="00E02A8D" w:rsidRPr="00F3029F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2B30A3">
              <w:rPr>
                <w:rFonts w:ascii="Century Gothic" w:hAnsi="Century Gothic" w:cs="Arial"/>
                <w:b/>
              </w:rPr>
              <w:t xml:space="preserve">DIP. </w:t>
            </w:r>
            <w:r w:rsidR="00BE5FBC" w:rsidRPr="002B30A3">
              <w:rPr>
                <w:rFonts w:ascii="Century Gothic" w:hAnsi="Century Gothic" w:cs="Arial"/>
                <w:b/>
              </w:rPr>
              <w:t xml:space="preserve"> LUIS MARIO BAEZA CANO</w:t>
            </w:r>
          </w:p>
        </w:tc>
      </w:tr>
      <w:tr w:rsidR="00E02A8D" w:rsidRPr="002B30A3" w14:paraId="721F0A93" w14:textId="77777777" w:rsidTr="00E8385C">
        <w:tc>
          <w:tcPr>
            <w:tcW w:w="4678" w:type="dxa"/>
          </w:tcPr>
          <w:p w14:paraId="45B9391D" w14:textId="77777777" w:rsidR="00E02A8D" w:rsidRPr="00F3029F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6DD0F2B0" w14:textId="77777777" w:rsidR="00E02A8D" w:rsidRPr="00F3029F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03FB2C06" w14:textId="77777777" w:rsidR="00E02A8D" w:rsidRPr="00F3029F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55D48CD0" w14:textId="7967BF10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2B30A3">
              <w:rPr>
                <w:rFonts w:ascii="Century Gothic" w:hAnsi="Century Gothic" w:cs="Arial"/>
                <w:b/>
              </w:rPr>
              <w:t xml:space="preserve">DIP. </w:t>
            </w:r>
            <w:r w:rsidR="00BE5FBC" w:rsidRPr="002B30A3">
              <w:rPr>
                <w:rFonts w:ascii="Century Gothic" w:hAnsi="Century Gothic" w:cs="Arial"/>
                <w:b/>
              </w:rPr>
              <w:t>VERÓNICA MAYELA MELÉNDEZ ESCOBEDO</w:t>
            </w:r>
          </w:p>
        </w:tc>
        <w:tc>
          <w:tcPr>
            <w:tcW w:w="4820" w:type="dxa"/>
          </w:tcPr>
          <w:p w14:paraId="562AEEF6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481E46AF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4C8A6FF4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75F5CF4F" w14:textId="513707D5" w:rsidR="00E02A8D" w:rsidRPr="002B30A3" w:rsidRDefault="00AF4B81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2B30A3">
              <w:rPr>
                <w:rFonts w:ascii="Century Gothic" w:hAnsi="Century Gothic" w:cs="Arial"/>
                <w:b/>
              </w:rPr>
              <w:t>DIP. MARÍA ANTONIETA PÉREZ REYES</w:t>
            </w:r>
          </w:p>
        </w:tc>
      </w:tr>
      <w:tr w:rsidR="00E02A8D" w:rsidRPr="002B30A3" w14:paraId="32BF070A" w14:textId="77777777" w:rsidTr="00E8385C">
        <w:tc>
          <w:tcPr>
            <w:tcW w:w="4678" w:type="dxa"/>
          </w:tcPr>
          <w:p w14:paraId="2BE5936D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21559757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6B9B96CE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4AF55180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2B30A3">
              <w:rPr>
                <w:rFonts w:ascii="Century Gothic" w:hAnsi="Century Gothic" w:cs="Arial"/>
                <w:b/>
              </w:rPr>
              <w:t>DIP. DAVID OSCAR CASTREJÓN RIVAS</w:t>
            </w:r>
          </w:p>
        </w:tc>
        <w:tc>
          <w:tcPr>
            <w:tcW w:w="4820" w:type="dxa"/>
          </w:tcPr>
          <w:p w14:paraId="40446E4C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1C482870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17440777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27DF0B3E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2B30A3">
              <w:rPr>
                <w:rFonts w:ascii="Century Gothic" w:hAnsi="Century Gothic" w:cs="Arial"/>
                <w:b/>
              </w:rPr>
              <w:t>DIP. ROSANA DÍAZ REYES</w:t>
            </w:r>
          </w:p>
        </w:tc>
      </w:tr>
      <w:tr w:rsidR="00E02A8D" w:rsidRPr="002B30A3" w14:paraId="2DEB4F46" w14:textId="77777777" w:rsidTr="00E8385C">
        <w:tc>
          <w:tcPr>
            <w:tcW w:w="4678" w:type="dxa"/>
          </w:tcPr>
          <w:p w14:paraId="657DE957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2A6D9F39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4A8227C5" w14:textId="77777777" w:rsidR="00E02A8D" w:rsidRPr="002B30A3" w:rsidRDefault="00E02A8D" w:rsidP="002B30A3">
            <w:pPr>
              <w:spacing w:line="360" w:lineRule="auto"/>
              <w:ind w:left="1452"/>
              <w:rPr>
                <w:rFonts w:ascii="Century Gothic" w:hAnsi="Century Gothic" w:cs="Arial"/>
                <w:b/>
              </w:rPr>
            </w:pPr>
          </w:p>
          <w:p w14:paraId="7E3C9724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2B30A3">
              <w:rPr>
                <w:rFonts w:ascii="Century Gothic" w:hAnsi="Century Gothic" w:cs="Arial"/>
                <w:b/>
              </w:rPr>
              <w:t>DIP. ADRIANA TERRAZAS PORRAS</w:t>
            </w:r>
          </w:p>
        </w:tc>
        <w:tc>
          <w:tcPr>
            <w:tcW w:w="4820" w:type="dxa"/>
          </w:tcPr>
          <w:p w14:paraId="757F3377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2BE651F2" w14:textId="77777777" w:rsidR="00E02A8D" w:rsidRPr="002B30A3" w:rsidRDefault="00E02A8D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14:paraId="3DE2722D" w14:textId="77777777" w:rsidR="00E02A8D" w:rsidRPr="002B30A3" w:rsidRDefault="00E02A8D" w:rsidP="002B30A3">
            <w:pPr>
              <w:spacing w:line="360" w:lineRule="auto"/>
              <w:ind w:left="1452"/>
              <w:rPr>
                <w:rFonts w:ascii="Century Gothic" w:hAnsi="Century Gothic" w:cs="Arial"/>
                <w:b/>
              </w:rPr>
            </w:pPr>
          </w:p>
          <w:p w14:paraId="33430A35" w14:textId="308B183B" w:rsidR="00E02A8D" w:rsidRPr="002B30A3" w:rsidRDefault="00893C10" w:rsidP="002B30A3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DIP. </w:t>
            </w:r>
            <w:r w:rsidR="005D5C97" w:rsidRPr="005D5C97">
              <w:rPr>
                <w:rFonts w:ascii="Century Gothic" w:hAnsi="Century Gothic" w:cs="Arial"/>
                <w:b/>
                <w:bCs/>
              </w:rPr>
              <w:t>GUSTAVO DE LA ROSA HICKERSON</w:t>
            </w:r>
          </w:p>
        </w:tc>
      </w:tr>
    </w:tbl>
    <w:p w14:paraId="374CF6DD" w14:textId="77777777" w:rsidR="00E02A8D" w:rsidRPr="002B30A3" w:rsidRDefault="00E02A8D" w:rsidP="002B30A3">
      <w:pPr>
        <w:spacing w:line="360" w:lineRule="auto"/>
        <w:ind w:left="993"/>
        <w:rPr>
          <w:rFonts w:ascii="Century Gothic" w:hAnsi="Century Gothic"/>
        </w:rPr>
      </w:pPr>
    </w:p>
    <w:p w14:paraId="0B136E44" w14:textId="77777777" w:rsidR="0022525B" w:rsidRPr="002B30A3" w:rsidRDefault="0022525B" w:rsidP="002B30A3">
      <w:pPr>
        <w:spacing w:line="360" w:lineRule="auto"/>
        <w:rPr>
          <w:rFonts w:ascii="Century Gothic" w:hAnsi="Century Gothic"/>
        </w:rPr>
      </w:pPr>
    </w:p>
    <w:sectPr w:rsidR="0022525B" w:rsidRPr="002B30A3" w:rsidSect="00ED6764">
      <w:headerReference w:type="default" r:id="rId8"/>
      <w:footerReference w:type="default" r:id="rId9"/>
      <w:pgSz w:w="12240" w:h="15840" w:code="1"/>
      <w:pgMar w:top="2126" w:right="1701" w:bottom="1418" w:left="1701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6D6E" w14:textId="77777777" w:rsidR="00411E1D" w:rsidRDefault="00411E1D">
      <w:r>
        <w:separator/>
      </w:r>
    </w:p>
  </w:endnote>
  <w:endnote w:type="continuationSeparator" w:id="0">
    <w:p w14:paraId="0D545528" w14:textId="77777777" w:rsidR="00411E1D" w:rsidRDefault="0041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charset w:val="00"/>
    <w:family w:val="auto"/>
    <w:pitch w:val="variable"/>
    <w:sig w:usb0="A00000AF" w:usb1="0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873508"/>
      <w:docPartObj>
        <w:docPartGallery w:val="Page Numbers (Bottom of Page)"/>
        <w:docPartUnique/>
      </w:docPartObj>
    </w:sdtPr>
    <w:sdtEndPr/>
    <w:sdtContent>
      <w:p w14:paraId="1EA74C3C" w14:textId="77777777" w:rsidR="009177A6" w:rsidRDefault="00DD49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C4" w:rsidRPr="00B235C4">
          <w:rPr>
            <w:noProof/>
            <w:lang w:val="es-ES"/>
          </w:rPr>
          <w:t>1</w:t>
        </w:r>
        <w:r>
          <w:fldChar w:fldCharType="end"/>
        </w:r>
      </w:p>
    </w:sdtContent>
  </w:sdt>
  <w:p w14:paraId="13246C5F" w14:textId="77777777" w:rsidR="009177A6" w:rsidRDefault="00411E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05E1" w14:textId="77777777" w:rsidR="00411E1D" w:rsidRDefault="00411E1D">
      <w:r>
        <w:separator/>
      </w:r>
    </w:p>
  </w:footnote>
  <w:footnote w:type="continuationSeparator" w:id="0">
    <w:p w14:paraId="5EA0A9F6" w14:textId="77777777" w:rsidR="00411E1D" w:rsidRDefault="0041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20DB" w14:textId="77777777" w:rsidR="00F3029F" w:rsidRPr="00F3029F" w:rsidRDefault="00F3029F" w:rsidP="00F3029F">
    <w:pPr>
      <w:jc w:val="right"/>
      <w:rPr>
        <w:rFonts w:ascii="Pinyon Script" w:eastAsia="Pinyon Script" w:hAnsi="Pinyon Script" w:cs="Pinyon Script"/>
        <w:i/>
        <w:sz w:val="22"/>
      </w:rPr>
    </w:pPr>
    <w:r w:rsidRPr="00F3029F">
      <w:rPr>
        <w:rFonts w:ascii="Pinyon Script" w:eastAsia="Pinyon Script" w:hAnsi="Pinyon Script" w:cs="Pinyon Script"/>
        <w:i/>
        <w:sz w:val="22"/>
      </w:rPr>
      <w:t>"2022, Año del Centenario de la llegada de la Comunidad Menonita a Chihuahua”</w:t>
    </w:r>
  </w:p>
  <w:p w14:paraId="6FF5F242" w14:textId="77777777" w:rsidR="00F3029F" w:rsidRDefault="00F3029F" w:rsidP="00F3029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E96"/>
    <w:multiLevelType w:val="hybridMultilevel"/>
    <w:tmpl w:val="C14E5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7BF1"/>
    <w:multiLevelType w:val="hybridMultilevel"/>
    <w:tmpl w:val="1E68D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B55D8"/>
    <w:multiLevelType w:val="multilevel"/>
    <w:tmpl w:val="3500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625BD"/>
    <w:multiLevelType w:val="hybridMultilevel"/>
    <w:tmpl w:val="9EC6BDAC"/>
    <w:lvl w:ilvl="0" w:tplc="4B14AAB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C2F7BB8"/>
    <w:multiLevelType w:val="hybridMultilevel"/>
    <w:tmpl w:val="1EEE19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8D"/>
    <w:rsid w:val="00094F08"/>
    <w:rsid w:val="001E5F28"/>
    <w:rsid w:val="0022525B"/>
    <w:rsid w:val="0026363E"/>
    <w:rsid w:val="002B30A3"/>
    <w:rsid w:val="002C70EE"/>
    <w:rsid w:val="002E26C0"/>
    <w:rsid w:val="00365BE1"/>
    <w:rsid w:val="003C0F84"/>
    <w:rsid w:val="003C274A"/>
    <w:rsid w:val="00411E1D"/>
    <w:rsid w:val="00495A26"/>
    <w:rsid w:val="00550547"/>
    <w:rsid w:val="00576AFD"/>
    <w:rsid w:val="005C00CC"/>
    <w:rsid w:val="005D5C97"/>
    <w:rsid w:val="0063570E"/>
    <w:rsid w:val="006B2BCB"/>
    <w:rsid w:val="006C1E1A"/>
    <w:rsid w:val="006D7DAC"/>
    <w:rsid w:val="007333A9"/>
    <w:rsid w:val="007C3055"/>
    <w:rsid w:val="008363D0"/>
    <w:rsid w:val="00893C10"/>
    <w:rsid w:val="008C63D4"/>
    <w:rsid w:val="00941E41"/>
    <w:rsid w:val="00952E8E"/>
    <w:rsid w:val="009C58EB"/>
    <w:rsid w:val="00AF3CCA"/>
    <w:rsid w:val="00AF4B81"/>
    <w:rsid w:val="00AF5A67"/>
    <w:rsid w:val="00B235C4"/>
    <w:rsid w:val="00BE5FBC"/>
    <w:rsid w:val="00BF2AC3"/>
    <w:rsid w:val="00C16377"/>
    <w:rsid w:val="00C206CE"/>
    <w:rsid w:val="00C22353"/>
    <w:rsid w:val="00C2585D"/>
    <w:rsid w:val="00C36146"/>
    <w:rsid w:val="00C62A0E"/>
    <w:rsid w:val="00CB5D4F"/>
    <w:rsid w:val="00CC5361"/>
    <w:rsid w:val="00D0580D"/>
    <w:rsid w:val="00D87A9B"/>
    <w:rsid w:val="00D87E97"/>
    <w:rsid w:val="00DC4C67"/>
    <w:rsid w:val="00DD49D5"/>
    <w:rsid w:val="00E02A8D"/>
    <w:rsid w:val="00E85031"/>
    <w:rsid w:val="00EB1C20"/>
    <w:rsid w:val="00ED6764"/>
    <w:rsid w:val="00F14B37"/>
    <w:rsid w:val="00F3029F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5F88"/>
  <w15:chartTrackingRefBased/>
  <w15:docId w15:val="{452F1C17-5383-4C1B-85CD-5DE120A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8D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A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E02A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2A8D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02A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8D"/>
    <w:rPr>
      <w:rFonts w:ascii="Cambria" w:eastAsia="Cambria" w:hAnsi="Cambria" w:cs="Cambr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30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29F"/>
    <w:rPr>
      <w:rFonts w:ascii="Cambria" w:eastAsia="Cambria" w:hAnsi="Cambria" w:cs="Cambria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7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764"/>
    <w:rPr>
      <w:rFonts w:ascii="Segoe UI" w:eastAsia="Cambr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F9B0-933A-450F-B451-F2F922AD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Ivonne</dc:creator>
  <cp:keywords/>
  <dc:description/>
  <cp:lastModifiedBy>Raquel Ivonne Santamaria Barraza</cp:lastModifiedBy>
  <cp:revision>2</cp:revision>
  <cp:lastPrinted>2022-04-05T15:55:00Z</cp:lastPrinted>
  <dcterms:created xsi:type="dcterms:W3CDTF">2022-04-05T20:02:00Z</dcterms:created>
  <dcterms:modified xsi:type="dcterms:W3CDTF">2022-04-05T20:02:00Z</dcterms:modified>
</cp:coreProperties>
</file>