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485E2" w14:textId="7873A646" w:rsidR="00E06DE8" w:rsidRPr="00750111" w:rsidRDefault="00E06DE8" w:rsidP="00E928EE">
      <w:pPr>
        <w:pStyle w:val="Sinespaciado2"/>
        <w:spacing w:line="300" w:lineRule="auto"/>
        <w:jc w:val="both"/>
        <w:rPr>
          <w:rFonts w:ascii="Arial" w:hAnsi="Arial" w:cs="Arial"/>
          <w:b/>
        </w:rPr>
      </w:pPr>
      <w:r w:rsidRPr="00750111">
        <w:rPr>
          <w:rFonts w:ascii="Arial" w:hAnsi="Arial" w:cs="Arial"/>
          <w:b/>
        </w:rPr>
        <w:t>H</w:t>
      </w:r>
      <w:r w:rsidR="00175A51" w:rsidRPr="00750111">
        <w:rPr>
          <w:rFonts w:ascii="Arial" w:hAnsi="Arial" w:cs="Arial"/>
          <w:b/>
        </w:rPr>
        <w:t>.</w:t>
      </w:r>
      <w:r w:rsidRPr="00750111">
        <w:rPr>
          <w:rFonts w:ascii="Arial" w:hAnsi="Arial" w:cs="Arial"/>
          <w:b/>
        </w:rPr>
        <w:t xml:space="preserve"> CONGRESO DEL ESTADO</w:t>
      </w:r>
      <w:r w:rsidR="00350511" w:rsidRPr="00750111">
        <w:rPr>
          <w:rFonts w:ascii="Arial" w:hAnsi="Arial" w:cs="Arial"/>
          <w:b/>
        </w:rPr>
        <w:t>.</w:t>
      </w:r>
      <w:r w:rsidRPr="00750111">
        <w:rPr>
          <w:rFonts w:ascii="Arial" w:hAnsi="Arial" w:cs="Arial"/>
          <w:b/>
        </w:rPr>
        <w:t xml:space="preserve"> </w:t>
      </w:r>
    </w:p>
    <w:p w14:paraId="5EF1044B" w14:textId="0430260C" w:rsidR="00A3400D" w:rsidRPr="00750111" w:rsidRDefault="00350511" w:rsidP="00E928EE">
      <w:pPr>
        <w:pStyle w:val="Sinespaciado2"/>
        <w:spacing w:line="300" w:lineRule="auto"/>
        <w:jc w:val="both"/>
        <w:rPr>
          <w:rFonts w:ascii="Arial" w:hAnsi="Arial" w:cs="Arial"/>
          <w:b/>
        </w:rPr>
      </w:pPr>
      <w:r w:rsidRPr="00750111">
        <w:rPr>
          <w:rFonts w:ascii="Arial" w:hAnsi="Arial" w:cs="Arial"/>
          <w:b/>
        </w:rPr>
        <w:t>PRESENT</w:t>
      </w:r>
      <w:r w:rsidR="00A65AA2" w:rsidRPr="00750111">
        <w:rPr>
          <w:rFonts w:ascii="Arial" w:hAnsi="Arial" w:cs="Arial"/>
          <w:b/>
        </w:rPr>
        <w:t>E.-</w:t>
      </w:r>
    </w:p>
    <w:p w14:paraId="5F3E9F3D" w14:textId="77777777" w:rsidR="00A3400D" w:rsidRPr="00750111" w:rsidRDefault="00A3400D" w:rsidP="00E928EE">
      <w:pPr>
        <w:pStyle w:val="Sinespaciado2"/>
        <w:spacing w:line="300" w:lineRule="auto"/>
        <w:jc w:val="both"/>
        <w:rPr>
          <w:rFonts w:ascii="Arial" w:hAnsi="Arial" w:cs="Arial"/>
          <w:b/>
        </w:rPr>
      </w:pPr>
    </w:p>
    <w:p w14:paraId="006FD9E1" w14:textId="4EF3C259" w:rsidR="00A3400D" w:rsidRPr="00750111" w:rsidRDefault="00175A51" w:rsidP="00E928EE">
      <w:pPr>
        <w:shd w:val="clear" w:color="auto" w:fill="FFFFFF"/>
        <w:spacing w:before="100" w:beforeAutospacing="1" w:after="100" w:afterAutospacing="1" w:line="300" w:lineRule="auto"/>
        <w:contextualSpacing/>
        <w:jc w:val="both"/>
        <w:rPr>
          <w:rFonts w:ascii="Arial" w:hAnsi="Arial" w:cs="Arial"/>
        </w:rPr>
      </w:pPr>
      <w:r w:rsidRPr="00750111">
        <w:rPr>
          <w:rFonts w:ascii="Arial" w:hAnsi="Arial" w:cs="Arial"/>
          <w:b/>
        </w:rPr>
        <w:t>LIC. JAVIER CORRAL JURADO</w:t>
      </w:r>
      <w:r w:rsidR="00E06DE8" w:rsidRPr="00750111">
        <w:rPr>
          <w:rFonts w:ascii="Arial" w:hAnsi="Arial" w:cs="Arial"/>
        </w:rPr>
        <w:t xml:space="preserve">, Gobernador Constitucional del Estado de Chihuahua, </w:t>
      </w:r>
      <w:r w:rsidRPr="00750111">
        <w:rPr>
          <w:rFonts w:ascii="Arial" w:hAnsi="Arial" w:cs="Arial"/>
        </w:rPr>
        <w:t>con fundamento en los</w:t>
      </w:r>
      <w:r w:rsidR="00E06DE8" w:rsidRPr="00750111">
        <w:rPr>
          <w:rFonts w:ascii="Arial" w:hAnsi="Arial" w:cs="Arial"/>
        </w:rPr>
        <w:t xml:space="preserve"> artículos</w:t>
      </w:r>
      <w:r w:rsidR="001353B1" w:rsidRPr="00750111">
        <w:rPr>
          <w:rFonts w:ascii="Arial" w:hAnsi="Arial" w:cs="Arial"/>
        </w:rPr>
        <w:t xml:space="preserve"> 64 fracción XXXVII, </w:t>
      </w:r>
      <w:r w:rsidR="00E06DE8" w:rsidRPr="00750111">
        <w:rPr>
          <w:rFonts w:ascii="Arial" w:hAnsi="Arial" w:cs="Arial"/>
        </w:rPr>
        <w:t>68 fracción II</w:t>
      </w:r>
      <w:r w:rsidR="00FC6847" w:rsidRPr="00750111">
        <w:rPr>
          <w:rFonts w:ascii="Arial" w:hAnsi="Arial" w:cs="Arial"/>
        </w:rPr>
        <w:t xml:space="preserve"> y</w:t>
      </w:r>
      <w:r w:rsidR="00EA1238" w:rsidRPr="00750111">
        <w:rPr>
          <w:rFonts w:ascii="Arial" w:hAnsi="Arial" w:cs="Arial"/>
        </w:rPr>
        <w:t xml:space="preserve"> </w:t>
      </w:r>
      <w:r w:rsidR="00E06DE8" w:rsidRPr="00750111">
        <w:rPr>
          <w:rFonts w:ascii="Arial" w:hAnsi="Arial" w:cs="Arial"/>
        </w:rPr>
        <w:t xml:space="preserve">93 </w:t>
      </w:r>
      <w:r w:rsidR="009D31B8" w:rsidRPr="00750111">
        <w:rPr>
          <w:rFonts w:ascii="Arial" w:hAnsi="Arial" w:cs="Arial"/>
        </w:rPr>
        <w:t xml:space="preserve">fracciones </w:t>
      </w:r>
      <w:r w:rsidR="00E06DE8" w:rsidRPr="00750111">
        <w:rPr>
          <w:rFonts w:ascii="Arial" w:hAnsi="Arial" w:cs="Arial"/>
        </w:rPr>
        <w:t>VI</w:t>
      </w:r>
      <w:r w:rsidR="00597A3F" w:rsidRPr="00750111">
        <w:rPr>
          <w:rFonts w:ascii="Arial" w:hAnsi="Arial" w:cs="Arial"/>
        </w:rPr>
        <w:t xml:space="preserve"> y</w:t>
      </w:r>
      <w:r w:rsidR="001353B1" w:rsidRPr="00750111">
        <w:rPr>
          <w:rFonts w:ascii="Arial" w:hAnsi="Arial" w:cs="Arial"/>
        </w:rPr>
        <w:t xml:space="preserve"> XLI</w:t>
      </w:r>
      <w:r w:rsidR="00597A3F" w:rsidRPr="00750111">
        <w:rPr>
          <w:rFonts w:ascii="Arial" w:hAnsi="Arial" w:cs="Arial"/>
        </w:rPr>
        <w:t>,</w:t>
      </w:r>
      <w:r w:rsidR="00E06DE8" w:rsidRPr="00750111">
        <w:rPr>
          <w:rFonts w:ascii="Arial" w:hAnsi="Arial" w:cs="Arial"/>
        </w:rPr>
        <w:t xml:space="preserve"> de la Constitución Política del Estado de Chihuahua, tengo a bien someter a conside</w:t>
      </w:r>
      <w:r w:rsidR="00350511" w:rsidRPr="00750111">
        <w:rPr>
          <w:rFonts w:ascii="Arial" w:hAnsi="Arial" w:cs="Arial"/>
        </w:rPr>
        <w:t>ración, discusión y, en su caso</w:t>
      </w:r>
      <w:r w:rsidR="00E06DE8" w:rsidRPr="00750111">
        <w:rPr>
          <w:rFonts w:ascii="Arial" w:hAnsi="Arial" w:cs="Arial"/>
        </w:rPr>
        <w:t xml:space="preserve"> aprobación de esta H. Soberanía, la</w:t>
      </w:r>
      <w:r w:rsidR="00E06DE8" w:rsidRPr="00750111">
        <w:rPr>
          <w:rFonts w:ascii="Arial" w:hAnsi="Arial" w:cs="Arial"/>
          <w:b/>
        </w:rPr>
        <w:t xml:space="preserve"> </w:t>
      </w:r>
      <w:r w:rsidR="00A65AA2" w:rsidRPr="00750111">
        <w:rPr>
          <w:rFonts w:ascii="Arial" w:hAnsi="Arial" w:cs="Arial"/>
          <w:bCs/>
        </w:rPr>
        <w:t xml:space="preserve">presente </w:t>
      </w:r>
      <w:r w:rsidR="00EF18BF" w:rsidRPr="00750111">
        <w:rPr>
          <w:rFonts w:ascii="Arial" w:hAnsi="Arial" w:cs="Arial"/>
          <w:bCs/>
        </w:rPr>
        <w:t>Iniciativ</w:t>
      </w:r>
      <w:r w:rsidR="00217C6A" w:rsidRPr="00750111">
        <w:rPr>
          <w:rFonts w:ascii="Arial" w:hAnsi="Arial" w:cs="Arial"/>
          <w:bCs/>
        </w:rPr>
        <w:t>a d</w:t>
      </w:r>
      <w:r w:rsidR="00E06DE8" w:rsidRPr="00750111">
        <w:rPr>
          <w:rFonts w:ascii="Arial" w:hAnsi="Arial" w:cs="Arial"/>
          <w:bCs/>
        </w:rPr>
        <w:t xml:space="preserve">e </w:t>
      </w:r>
      <w:r w:rsidR="004317EB" w:rsidRPr="00750111">
        <w:rPr>
          <w:rFonts w:ascii="Arial" w:hAnsi="Arial" w:cs="Arial"/>
          <w:bCs/>
        </w:rPr>
        <w:t>Decreto</w:t>
      </w:r>
      <w:r w:rsidR="00B5110F" w:rsidRPr="00750111">
        <w:rPr>
          <w:rFonts w:ascii="Arial" w:hAnsi="Arial" w:cs="Arial"/>
          <w:bCs/>
        </w:rPr>
        <w:t>,</w:t>
      </w:r>
      <w:r w:rsidR="00B5110F" w:rsidRPr="00750111">
        <w:rPr>
          <w:rFonts w:ascii="Arial" w:hAnsi="Arial" w:cs="Arial"/>
          <w:b/>
        </w:rPr>
        <w:t xml:space="preserve"> </w:t>
      </w:r>
      <w:r w:rsidR="00E06DE8" w:rsidRPr="00750111">
        <w:rPr>
          <w:rFonts w:ascii="Arial" w:hAnsi="Arial" w:cs="Arial"/>
        </w:rPr>
        <w:t>al tenor de la siguiente:</w:t>
      </w:r>
    </w:p>
    <w:p w14:paraId="5E0643BC" w14:textId="77777777" w:rsidR="00AF0407" w:rsidRPr="00750111" w:rsidRDefault="00AF0407" w:rsidP="00E928EE">
      <w:pPr>
        <w:pStyle w:val="Sinespaciado2"/>
        <w:spacing w:line="300" w:lineRule="auto"/>
        <w:jc w:val="both"/>
        <w:rPr>
          <w:rFonts w:ascii="Arial" w:hAnsi="Arial" w:cs="Arial"/>
        </w:rPr>
      </w:pPr>
    </w:p>
    <w:p w14:paraId="31616994" w14:textId="015BE056" w:rsidR="00A3400D" w:rsidRPr="00750111" w:rsidRDefault="00E06DE8" w:rsidP="00E928EE">
      <w:pPr>
        <w:pStyle w:val="Sinespaciado2"/>
        <w:tabs>
          <w:tab w:val="center" w:pos="9667"/>
          <w:tab w:val="left" w:pos="12660"/>
        </w:tabs>
        <w:spacing w:line="300" w:lineRule="auto"/>
        <w:jc w:val="center"/>
        <w:rPr>
          <w:rFonts w:ascii="Arial" w:hAnsi="Arial" w:cs="Arial"/>
          <w:b/>
        </w:rPr>
      </w:pPr>
      <w:r w:rsidRPr="00750111">
        <w:rPr>
          <w:rFonts w:ascii="Arial" w:hAnsi="Arial" w:cs="Arial"/>
          <w:b/>
        </w:rPr>
        <w:t>EXPOSICIÓN DE MOTIVOS</w:t>
      </w:r>
    </w:p>
    <w:p w14:paraId="011C0F63" w14:textId="77777777" w:rsidR="00C078ED" w:rsidRPr="00750111" w:rsidRDefault="00C078ED" w:rsidP="00E928EE">
      <w:pPr>
        <w:pStyle w:val="Sinespaciado2"/>
        <w:spacing w:after="240" w:line="300" w:lineRule="auto"/>
        <w:jc w:val="center"/>
        <w:rPr>
          <w:rFonts w:ascii="Arial" w:hAnsi="Arial" w:cs="Arial"/>
        </w:rPr>
      </w:pPr>
    </w:p>
    <w:p w14:paraId="6F598856" w14:textId="64BBE735" w:rsidR="00D30ADD" w:rsidRPr="00750111" w:rsidRDefault="00706EC1" w:rsidP="00E928EE">
      <w:pPr>
        <w:pStyle w:val="Textocomentario"/>
        <w:spacing w:line="300" w:lineRule="auto"/>
        <w:jc w:val="both"/>
        <w:rPr>
          <w:rFonts w:ascii="Arial" w:hAnsi="Arial" w:cs="Arial"/>
          <w:sz w:val="22"/>
          <w:szCs w:val="22"/>
        </w:rPr>
      </w:pPr>
      <w:r w:rsidRPr="00750111">
        <w:rPr>
          <w:rFonts w:ascii="Arial" w:hAnsi="Arial" w:cs="Arial"/>
          <w:sz w:val="22"/>
          <w:szCs w:val="22"/>
        </w:rPr>
        <w:t>L</w:t>
      </w:r>
      <w:r w:rsidR="007079FA" w:rsidRPr="00750111">
        <w:rPr>
          <w:rFonts w:ascii="Arial" w:hAnsi="Arial" w:cs="Arial"/>
          <w:sz w:val="22"/>
          <w:szCs w:val="22"/>
        </w:rPr>
        <w:t xml:space="preserve">a </w:t>
      </w:r>
      <w:r w:rsidR="00FE4EF6" w:rsidRPr="00750111">
        <w:rPr>
          <w:rFonts w:ascii="Arial" w:hAnsi="Arial" w:cs="Arial"/>
          <w:sz w:val="22"/>
          <w:szCs w:val="22"/>
        </w:rPr>
        <w:t>r</w:t>
      </w:r>
      <w:r w:rsidR="007079FA" w:rsidRPr="00750111">
        <w:rPr>
          <w:rFonts w:ascii="Arial" w:hAnsi="Arial" w:cs="Arial"/>
          <w:sz w:val="22"/>
          <w:szCs w:val="22"/>
        </w:rPr>
        <w:t xml:space="preserve">eforma </w:t>
      </w:r>
      <w:r w:rsidR="006823E2" w:rsidRPr="00750111">
        <w:rPr>
          <w:rFonts w:ascii="Arial" w:hAnsi="Arial" w:cs="Arial"/>
          <w:sz w:val="22"/>
          <w:szCs w:val="22"/>
        </w:rPr>
        <w:t>c</w:t>
      </w:r>
      <w:r w:rsidR="007079FA" w:rsidRPr="00750111">
        <w:rPr>
          <w:rFonts w:ascii="Arial" w:hAnsi="Arial" w:cs="Arial"/>
          <w:sz w:val="22"/>
          <w:szCs w:val="22"/>
        </w:rPr>
        <w:t xml:space="preserve">onstitucional </w:t>
      </w:r>
      <w:r w:rsidR="00507C24" w:rsidRPr="00750111">
        <w:rPr>
          <w:rFonts w:ascii="Arial" w:hAnsi="Arial" w:cs="Arial"/>
          <w:sz w:val="22"/>
          <w:szCs w:val="22"/>
        </w:rPr>
        <w:t>a</w:t>
      </w:r>
      <w:r w:rsidR="00C935CB" w:rsidRPr="00750111">
        <w:rPr>
          <w:rFonts w:ascii="Arial" w:hAnsi="Arial" w:cs="Arial"/>
          <w:sz w:val="22"/>
          <w:szCs w:val="22"/>
        </w:rPr>
        <w:t xml:space="preserve">l </w:t>
      </w:r>
      <w:r w:rsidR="00A65AA2" w:rsidRPr="00750111">
        <w:rPr>
          <w:rFonts w:ascii="Arial" w:hAnsi="Arial" w:cs="Arial"/>
          <w:sz w:val="22"/>
          <w:szCs w:val="22"/>
        </w:rPr>
        <w:t xml:space="preserve">artículo </w:t>
      </w:r>
      <w:r w:rsidR="00C935CB" w:rsidRPr="00750111">
        <w:rPr>
          <w:rFonts w:ascii="Arial" w:hAnsi="Arial" w:cs="Arial"/>
          <w:sz w:val="22"/>
          <w:szCs w:val="22"/>
        </w:rPr>
        <w:t>2º de la Constitución Política de los Estado</w:t>
      </w:r>
      <w:r w:rsidR="00D05795" w:rsidRPr="00750111">
        <w:rPr>
          <w:rFonts w:ascii="Arial" w:hAnsi="Arial" w:cs="Arial"/>
          <w:sz w:val="22"/>
          <w:szCs w:val="22"/>
        </w:rPr>
        <w:t>s</w:t>
      </w:r>
      <w:r w:rsidR="00350511" w:rsidRPr="00750111">
        <w:rPr>
          <w:rFonts w:ascii="Arial" w:hAnsi="Arial" w:cs="Arial"/>
          <w:sz w:val="22"/>
          <w:szCs w:val="22"/>
        </w:rPr>
        <w:t xml:space="preserve"> Unidos Mexicanos</w:t>
      </w:r>
      <w:r w:rsidR="00C935CB" w:rsidRPr="00750111">
        <w:rPr>
          <w:rFonts w:ascii="Arial" w:hAnsi="Arial" w:cs="Arial"/>
          <w:sz w:val="22"/>
          <w:szCs w:val="22"/>
        </w:rPr>
        <w:t xml:space="preserve"> </w:t>
      </w:r>
      <w:r w:rsidRPr="00750111">
        <w:rPr>
          <w:rFonts w:ascii="Arial" w:hAnsi="Arial" w:cs="Arial"/>
          <w:sz w:val="22"/>
          <w:szCs w:val="22"/>
        </w:rPr>
        <w:t xml:space="preserve">realizada </w:t>
      </w:r>
      <w:r w:rsidR="007079FA" w:rsidRPr="00750111">
        <w:rPr>
          <w:rFonts w:ascii="Arial" w:hAnsi="Arial" w:cs="Arial"/>
          <w:sz w:val="22"/>
          <w:szCs w:val="22"/>
        </w:rPr>
        <w:t xml:space="preserve">por el Constituyente en el año 2001, </w:t>
      </w:r>
      <w:r w:rsidRPr="00750111">
        <w:rPr>
          <w:rFonts w:ascii="Arial" w:hAnsi="Arial" w:cs="Arial"/>
          <w:sz w:val="22"/>
          <w:szCs w:val="22"/>
        </w:rPr>
        <w:t>represent</w:t>
      </w:r>
      <w:r w:rsidR="00EF5DF7" w:rsidRPr="00750111">
        <w:rPr>
          <w:rFonts w:ascii="Arial" w:hAnsi="Arial" w:cs="Arial"/>
          <w:sz w:val="22"/>
          <w:szCs w:val="22"/>
        </w:rPr>
        <w:t>ó</w:t>
      </w:r>
      <w:r w:rsidRPr="00750111">
        <w:rPr>
          <w:rFonts w:ascii="Arial" w:hAnsi="Arial" w:cs="Arial"/>
          <w:sz w:val="22"/>
          <w:szCs w:val="22"/>
        </w:rPr>
        <w:t xml:space="preserve"> u</w:t>
      </w:r>
      <w:r w:rsidR="007441CD" w:rsidRPr="00750111">
        <w:rPr>
          <w:rFonts w:ascii="Arial" w:hAnsi="Arial" w:cs="Arial"/>
          <w:sz w:val="22"/>
          <w:szCs w:val="22"/>
        </w:rPr>
        <w:t xml:space="preserve">n </w:t>
      </w:r>
      <w:r w:rsidR="007079FA" w:rsidRPr="00750111">
        <w:rPr>
          <w:rFonts w:ascii="Arial" w:hAnsi="Arial" w:cs="Arial"/>
          <w:sz w:val="22"/>
          <w:szCs w:val="22"/>
        </w:rPr>
        <w:t>avan</w:t>
      </w:r>
      <w:r w:rsidR="007441CD" w:rsidRPr="00750111">
        <w:rPr>
          <w:rFonts w:ascii="Arial" w:hAnsi="Arial" w:cs="Arial"/>
          <w:sz w:val="22"/>
          <w:szCs w:val="22"/>
        </w:rPr>
        <w:t>ce r</w:t>
      </w:r>
      <w:r w:rsidR="007079FA" w:rsidRPr="00750111">
        <w:rPr>
          <w:rFonts w:ascii="Arial" w:hAnsi="Arial" w:cs="Arial"/>
          <w:sz w:val="22"/>
          <w:szCs w:val="22"/>
        </w:rPr>
        <w:t xml:space="preserve">elevante </w:t>
      </w:r>
      <w:r w:rsidR="00CA67DC" w:rsidRPr="00750111">
        <w:rPr>
          <w:rFonts w:ascii="Arial" w:hAnsi="Arial" w:cs="Arial"/>
          <w:sz w:val="22"/>
          <w:szCs w:val="22"/>
        </w:rPr>
        <w:t xml:space="preserve">en el reconocimiento </w:t>
      </w:r>
      <w:r w:rsidR="00507C24" w:rsidRPr="00750111">
        <w:rPr>
          <w:rFonts w:ascii="Arial" w:hAnsi="Arial" w:cs="Arial"/>
          <w:sz w:val="22"/>
          <w:szCs w:val="22"/>
        </w:rPr>
        <w:t>de</w:t>
      </w:r>
      <w:r w:rsidR="00F17065" w:rsidRPr="00750111">
        <w:rPr>
          <w:rFonts w:ascii="Arial" w:hAnsi="Arial" w:cs="Arial"/>
          <w:sz w:val="22"/>
          <w:szCs w:val="22"/>
        </w:rPr>
        <w:t xml:space="preserve"> los </w:t>
      </w:r>
      <w:r w:rsidR="00FE4EF6" w:rsidRPr="00750111">
        <w:rPr>
          <w:rFonts w:ascii="Arial" w:hAnsi="Arial" w:cs="Arial"/>
          <w:sz w:val="22"/>
          <w:szCs w:val="22"/>
        </w:rPr>
        <w:t>d</w:t>
      </w:r>
      <w:r w:rsidR="00F17065" w:rsidRPr="00750111">
        <w:rPr>
          <w:rFonts w:ascii="Arial" w:hAnsi="Arial" w:cs="Arial"/>
          <w:sz w:val="22"/>
          <w:szCs w:val="22"/>
        </w:rPr>
        <w:t>erechos</w:t>
      </w:r>
      <w:r w:rsidR="00507C24" w:rsidRPr="00750111">
        <w:rPr>
          <w:rFonts w:ascii="Arial" w:hAnsi="Arial" w:cs="Arial"/>
          <w:sz w:val="22"/>
          <w:szCs w:val="22"/>
        </w:rPr>
        <w:t xml:space="preserve"> </w:t>
      </w:r>
      <w:r w:rsidR="00D05795" w:rsidRPr="00750111">
        <w:rPr>
          <w:rFonts w:ascii="Arial" w:hAnsi="Arial" w:cs="Arial"/>
          <w:sz w:val="22"/>
          <w:szCs w:val="22"/>
        </w:rPr>
        <w:t xml:space="preserve">de </w:t>
      </w:r>
      <w:r w:rsidR="007441CD" w:rsidRPr="00750111">
        <w:rPr>
          <w:rFonts w:ascii="Arial" w:hAnsi="Arial" w:cs="Arial"/>
          <w:sz w:val="22"/>
          <w:szCs w:val="22"/>
        </w:rPr>
        <w:t>l</w:t>
      </w:r>
      <w:r w:rsidR="007079FA" w:rsidRPr="00750111">
        <w:rPr>
          <w:rFonts w:ascii="Arial" w:hAnsi="Arial" w:cs="Arial"/>
          <w:sz w:val="22"/>
          <w:szCs w:val="22"/>
        </w:rPr>
        <w:t xml:space="preserve">os </w:t>
      </w:r>
      <w:r w:rsidR="00A65AA2" w:rsidRPr="00750111">
        <w:rPr>
          <w:rFonts w:ascii="Arial" w:hAnsi="Arial" w:cs="Arial"/>
          <w:sz w:val="22"/>
          <w:szCs w:val="22"/>
        </w:rPr>
        <w:t xml:space="preserve">pueblos y </w:t>
      </w:r>
      <w:r w:rsidR="00350511" w:rsidRPr="00750111">
        <w:rPr>
          <w:rFonts w:ascii="Arial" w:hAnsi="Arial" w:cs="Arial"/>
          <w:sz w:val="22"/>
          <w:szCs w:val="22"/>
        </w:rPr>
        <w:t xml:space="preserve">las </w:t>
      </w:r>
      <w:r w:rsidR="00A65AA2" w:rsidRPr="00750111">
        <w:rPr>
          <w:rFonts w:ascii="Arial" w:hAnsi="Arial" w:cs="Arial"/>
          <w:sz w:val="22"/>
          <w:szCs w:val="22"/>
        </w:rPr>
        <w:t xml:space="preserve">comunidades indígenas </w:t>
      </w:r>
      <w:r w:rsidR="00507C24" w:rsidRPr="00750111">
        <w:rPr>
          <w:rFonts w:ascii="Arial" w:hAnsi="Arial" w:cs="Arial"/>
          <w:sz w:val="22"/>
          <w:szCs w:val="22"/>
        </w:rPr>
        <w:t xml:space="preserve">y con ello la </w:t>
      </w:r>
      <w:r w:rsidR="00834B94" w:rsidRPr="00750111">
        <w:rPr>
          <w:rFonts w:ascii="Arial" w:hAnsi="Arial" w:cs="Arial"/>
          <w:sz w:val="22"/>
          <w:szCs w:val="22"/>
        </w:rPr>
        <w:t>necesaria imposición</w:t>
      </w:r>
      <w:r w:rsidR="00507C24" w:rsidRPr="00750111">
        <w:rPr>
          <w:rFonts w:ascii="Arial" w:hAnsi="Arial" w:cs="Arial"/>
          <w:sz w:val="22"/>
          <w:szCs w:val="22"/>
        </w:rPr>
        <w:t xml:space="preserve"> </w:t>
      </w:r>
      <w:r w:rsidR="00A702C2" w:rsidRPr="00750111">
        <w:rPr>
          <w:rFonts w:ascii="Arial" w:hAnsi="Arial" w:cs="Arial"/>
          <w:sz w:val="22"/>
          <w:szCs w:val="22"/>
        </w:rPr>
        <w:t xml:space="preserve">de su cumplimiento </w:t>
      </w:r>
      <w:r w:rsidR="00144B32" w:rsidRPr="00750111">
        <w:rPr>
          <w:rFonts w:ascii="Arial" w:hAnsi="Arial" w:cs="Arial"/>
          <w:sz w:val="22"/>
          <w:szCs w:val="22"/>
        </w:rPr>
        <w:t xml:space="preserve">a </w:t>
      </w:r>
      <w:r w:rsidR="00507C24" w:rsidRPr="00750111">
        <w:rPr>
          <w:rFonts w:ascii="Arial" w:hAnsi="Arial" w:cs="Arial"/>
          <w:sz w:val="22"/>
          <w:szCs w:val="22"/>
        </w:rPr>
        <w:t xml:space="preserve">todas las autoridades </w:t>
      </w:r>
      <w:r w:rsidR="00144B32" w:rsidRPr="00750111">
        <w:rPr>
          <w:rFonts w:ascii="Arial" w:hAnsi="Arial" w:cs="Arial"/>
          <w:sz w:val="22"/>
          <w:szCs w:val="22"/>
        </w:rPr>
        <w:t xml:space="preserve">obligadas </w:t>
      </w:r>
      <w:r w:rsidR="00507C24" w:rsidRPr="00750111">
        <w:rPr>
          <w:rFonts w:ascii="Arial" w:hAnsi="Arial" w:cs="Arial"/>
          <w:sz w:val="22"/>
          <w:szCs w:val="22"/>
        </w:rPr>
        <w:t>a garantizarlos</w:t>
      </w:r>
      <w:r w:rsidR="00834B94" w:rsidRPr="00750111">
        <w:rPr>
          <w:rFonts w:ascii="Arial" w:hAnsi="Arial" w:cs="Arial"/>
          <w:sz w:val="22"/>
          <w:szCs w:val="22"/>
        </w:rPr>
        <w:t xml:space="preserve">, </w:t>
      </w:r>
      <w:r w:rsidR="00BF0A69" w:rsidRPr="00750111">
        <w:rPr>
          <w:rFonts w:ascii="Arial" w:hAnsi="Arial" w:cs="Arial"/>
          <w:sz w:val="22"/>
          <w:szCs w:val="22"/>
        </w:rPr>
        <w:t>acorde a lo dispuesto en los</w:t>
      </w:r>
      <w:r w:rsidR="00C935CB" w:rsidRPr="00750111">
        <w:rPr>
          <w:rFonts w:ascii="Arial" w:hAnsi="Arial" w:cs="Arial"/>
          <w:sz w:val="22"/>
          <w:szCs w:val="22"/>
        </w:rPr>
        <w:t xml:space="preserve"> </w:t>
      </w:r>
      <w:r w:rsidR="007A2CA0" w:rsidRPr="00750111">
        <w:rPr>
          <w:rFonts w:ascii="Arial" w:hAnsi="Arial" w:cs="Arial"/>
          <w:sz w:val="22"/>
          <w:szCs w:val="22"/>
        </w:rPr>
        <w:t>i</w:t>
      </w:r>
      <w:r w:rsidR="00C935CB" w:rsidRPr="00750111">
        <w:rPr>
          <w:rFonts w:ascii="Arial" w:hAnsi="Arial" w:cs="Arial"/>
          <w:sz w:val="22"/>
          <w:szCs w:val="22"/>
        </w:rPr>
        <w:t>nstrumentos</w:t>
      </w:r>
      <w:r w:rsidR="007441CD" w:rsidRPr="00750111">
        <w:rPr>
          <w:rFonts w:ascii="Arial" w:hAnsi="Arial" w:cs="Arial"/>
          <w:sz w:val="22"/>
          <w:szCs w:val="22"/>
        </w:rPr>
        <w:t xml:space="preserve"> </w:t>
      </w:r>
      <w:r w:rsidR="007A2CA0" w:rsidRPr="00750111">
        <w:rPr>
          <w:rFonts w:ascii="Arial" w:hAnsi="Arial" w:cs="Arial"/>
          <w:sz w:val="22"/>
          <w:szCs w:val="22"/>
        </w:rPr>
        <w:t>i</w:t>
      </w:r>
      <w:r w:rsidR="007441CD" w:rsidRPr="00750111">
        <w:rPr>
          <w:rFonts w:ascii="Arial" w:hAnsi="Arial" w:cs="Arial"/>
          <w:sz w:val="22"/>
          <w:szCs w:val="22"/>
        </w:rPr>
        <w:t>nt</w:t>
      </w:r>
      <w:r w:rsidR="00CA67DC" w:rsidRPr="00750111">
        <w:rPr>
          <w:rFonts w:ascii="Arial" w:hAnsi="Arial" w:cs="Arial"/>
          <w:sz w:val="22"/>
          <w:szCs w:val="22"/>
        </w:rPr>
        <w:t>ernacional</w:t>
      </w:r>
      <w:r w:rsidR="007441CD" w:rsidRPr="00750111">
        <w:rPr>
          <w:rFonts w:ascii="Arial" w:hAnsi="Arial" w:cs="Arial"/>
          <w:sz w:val="22"/>
          <w:szCs w:val="22"/>
        </w:rPr>
        <w:t xml:space="preserve">es que el Estado Mexicano ha </w:t>
      </w:r>
      <w:r w:rsidR="00F17065" w:rsidRPr="00750111">
        <w:rPr>
          <w:rFonts w:ascii="Arial" w:hAnsi="Arial" w:cs="Arial"/>
          <w:sz w:val="22"/>
          <w:szCs w:val="22"/>
        </w:rPr>
        <w:t>firma</w:t>
      </w:r>
      <w:r w:rsidR="0077362A" w:rsidRPr="00750111">
        <w:rPr>
          <w:rFonts w:ascii="Arial" w:hAnsi="Arial" w:cs="Arial"/>
          <w:sz w:val="22"/>
          <w:szCs w:val="22"/>
        </w:rPr>
        <w:t>d</w:t>
      </w:r>
      <w:r w:rsidR="00F17065" w:rsidRPr="00750111">
        <w:rPr>
          <w:rFonts w:ascii="Arial" w:hAnsi="Arial" w:cs="Arial"/>
          <w:sz w:val="22"/>
          <w:szCs w:val="22"/>
        </w:rPr>
        <w:t>o</w:t>
      </w:r>
      <w:r w:rsidR="00D05795" w:rsidRPr="00750111">
        <w:rPr>
          <w:rFonts w:ascii="Arial" w:hAnsi="Arial" w:cs="Arial"/>
          <w:sz w:val="22"/>
          <w:szCs w:val="22"/>
        </w:rPr>
        <w:t>,</w:t>
      </w:r>
      <w:r w:rsidR="0077362A" w:rsidRPr="00750111">
        <w:rPr>
          <w:rFonts w:ascii="Arial" w:hAnsi="Arial" w:cs="Arial"/>
          <w:sz w:val="22"/>
          <w:szCs w:val="22"/>
        </w:rPr>
        <w:t xml:space="preserve"> entre </w:t>
      </w:r>
      <w:r w:rsidR="00A65AA2" w:rsidRPr="00750111">
        <w:rPr>
          <w:rFonts w:ascii="Arial" w:hAnsi="Arial" w:cs="Arial"/>
          <w:sz w:val="22"/>
          <w:szCs w:val="22"/>
        </w:rPr>
        <w:t xml:space="preserve">los que se encuentran </w:t>
      </w:r>
      <w:r w:rsidR="0077362A" w:rsidRPr="00750111">
        <w:rPr>
          <w:rFonts w:ascii="Arial" w:hAnsi="Arial" w:cs="Arial"/>
          <w:sz w:val="22"/>
          <w:szCs w:val="22"/>
        </w:rPr>
        <w:t>el Convenio 169 de la Organización Internacional del Trabajo y la Declaración de las Naciones Unida</w:t>
      </w:r>
      <w:r w:rsidR="00494857" w:rsidRPr="00750111">
        <w:rPr>
          <w:rFonts w:ascii="Arial" w:hAnsi="Arial" w:cs="Arial"/>
          <w:sz w:val="22"/>
          <w:szCs w:val="22"/>
        </w:rPr>
        <w:t>s sobre derechos de los Pueblos Indígenas</w:t>
      </w:r>
      <w:r w:rsidR="007441CD" w:rsidRPr="00750111">
        <w:rPr>
          <w:rFonts w:ascii="Arial" w:hAnsi="Arial" w:cs="Arial"/>
          <w:sz w:val="22"/>
          <w:szCs w:val="22"/>
        </w:rPr>
        <w:t>.</w:t>
      </w:r>
      <w:r w:rsidR="00727D0B" w:rsidRPr="00750111">
        <w:rPr>
          <w:rFonts w:ascii="Arial" w:hAnsi="Arial" w:cs="Arial"/>
          <w:sz w:val="22"/>
          <w:szCs w:val="22"/>
        </w:rPr>
        <w:t xml:space="preserve"> </w:t>
      </w:r>
    </w:p>
    <w:p w14:paraId="5141B037" w14:textId="4DF465BB" w:rsidR="00EA1BEB" w:rsidRPr="00750111" w:rsidRDefault="00305649" w:rsidP="00E928EE">
      <w:pPr>
        <w:pStyle w:val="Textocomentario"/>
        <w:spacing w:line="300" w:lineRule="auto"/>
        <w:jc w:val="both"/>
        <w:rPr>
          <w:rFonts w:ascii="Arial" w:hAnsi="Arial" w:cs="Arial"/>
          <w:sz w:val="22"/>
          <w:szCs w:val="22"/>
        </w:rPr>
      </w:pPr>
      <w:r w:rsidRPr="00750111">
        <w:rPr>
          <w:rFonts w:ascii="Arial" w:hAnsi="Arial" w:cs="Arial"/>
          <w:sz w:val="22"/>
          <w:szCs w:val="22"/>
        </w:rPr>
        <w:t>No obs</w:t>
      </w:r>
      <w:r w:rsidR="00A702C2" w:rsidRPr="00750111">
        <w:rPr>
          <w:rFonts w:ascii="Arial" w:hAnsi="Arial" w:cs="Arial"/>
          <w:sz w:val="22"/>
          <w:szCs w:val="22"/>
        </w:rPr>
        <w:t>tante, a</w:t>
      </w:r>
      <w:r w:rsidR="00842E90" w:rsidRPr="00750111">
        <w:rPr>
          <w:rFonts w:ascii="Arial" w:hAnsi="Arial" w:cs="Arial"/>
          <w:sz w:val="22"/>
          <w:szCs w:val="22"/>
        </w:rPr>
        <w:t xml:space="preserve"> nivel nacional </w:t>
      </w:r>
      <w:r w:rsidR="00144B32" w:rsidRPr="00750111">
        <w:rPr>
          <w:rFonts w:ascii="Arial" w:hAnsi="Arial" w:cs="Arial"/>
          <w:sz w:val="22"/>
          <w:szCs w:val="22"/>
        </w:rPr>
        <w:t>una población de 25,694,928</w:t>
      </w:r>
      <w:r w:rsidR="00842E90" w:rsidRPr="00750111">
        <w:rPr>
          <w:rStyle w:val="Refdenotaalpie"/>
          <w:rFonts w:ascii="Arial" w:hAnsi="Arial" w:cs="Arial"/>
          <w:sz w:val="22"/>
          <w:szCs w:val="22"/>
        </w:rPr>
        <w:footnoteReference w:id="1"/>
      </w:r>
      <w:r w:rsidR="00842E90" w:rsidRPr="00750111">
        <w:rPr>
          <w:rFonts w:ascii="Arial" w:hAnsi="Arial" w:cs="Arial"/>
          <w:sz w:val="22"/>
          <w:szCs w:val="22"/>
        </w:rPr>
        <w:t xml:space="preserve"> </w:t>
      </w:r>
      <w:r w:rsidRPr="00750111">
        <w:rPr>
          <w:rFonts w:ascii="Arial" w:hAnsi="Arial" w:cs="Arial"/>
          <w:sz w:val="22"/>
          <w:szCs w:val="22"/>
        </w:rPr>
        <w:t xml:space="preserve">personas </w:t>
      </w:r>
      <w:r w:rsidR="00842E90" w:rsidRPr="00750111">
        <w:rPr>
          <w:rFonts w:ascii="Arial" w:hAnsi="Arial" w:cs="Arial"/>
          <w:sz w:val="22"/>
          <w:szCs w:val="22"/>
        </w:rPr>
        <w:t>se auto</w:t>
      </w:r>
      <w:r w:rsidR="004F22F2" w:rsidRPr="00750111">
        <w:rPr>
          <w:rFonts w:ascii="Arial" w:hAnsi="Arial" w:cs="Arial"/>
          <w:sz w:val="22"/>
          <w:szCs w:val="22"/>
        </w:rPr>
        <w:t xml:space="preserve"> </w:t>
      </w:r>
      <w:r w:rsidR="00842E90" w:rsidRPr="00750111">
        <w:rPr>
          <w:rFonts w:ascii="Arial" w:hAnsi="Arial" w:cs="Arial"/>
          <w:sz w:val="22"/>
          <w:szCs w:val="22"/>
        </w:rPr>
        <w:t>ads</w:t>
      </w:r>
      <w:r w:rsidR="004F22F2" w:rsidRPr="00750111">
        <w:rPr>
          <w:rFonts w:ascii="Arial" w:hAnsi="Arial" w:cs="Arial"/>
          <w:sz w:val="22"/>
          <w:szCs w:val="22"/>
        </w:rPr>
        <w:t>c</w:t>
      </w:r>
      <w:r w:rsidR="00842E90" w:rsidRPr="00750111">
        <w:rPr>
          <w:rFonts w:ascii="Arial" w:hAnsi="Arial" w:cs="Arial"/>
          <w:sz w:val="22"/>
          <w:szCs w:val="22"/>
        </w:rPr>
        <w:t xml:space="preserve">riben indígenas, de las cuales </w:t>
      </w:r>
      <w:r w:rsidR="00144B32" w:rsidRPr="00750111">
        <w:rPr>
          <w:rFonts w:ascii="Arial" w:hAnsi="Arial" w:cs="Arial"/>
          <w:sz w:val="22"/>
          <w:szCs w:val="22"/>
        </w:rPr>
        <w:t xml:space="preserve">401,195 </w:t>
      </w:r>
      <w:r w:rsidR="00842E90" w:rsidRPr="00750111">
        <w:rPr>
          <w:rFonts w:ascii="Arial" w:hAnsi="Arial" w:cs="Arial"/>
          <w:sz w:val="22"/>
          <w:szCs w:val="22"/>
        </w:rPr>
        <w:t>corresponden a</w:t>
      </w:r>
      <w:r w:rsidRPr="00750111">
        <w:rPr>
          <w:rFonts w:ascii="Arial" w:hAnsi="Arial" w:cs="Arial"/>
          <w:sz w:val="22"/>
          <w:szCs w:val="22"/>
        </w:rPr>
        <w:t xml:space="preserve"> </w:t>
      </w:r>
      <w:r w:rsidR="00842E90" w:rsidRPr="00750111">
        <w:rPr>
          <w:rFonts w:ascii="Arial" w:hAnsi="Arial" w:cs="Arial"/>
          <w:sz w:val="22"/>
          <w:szCs w:val="22"/>
        </w:rPr>
        <w:t>l</w:t>
      </w:r>
      <w:r w:rsidRPr="00750111">
        <w:rPr>
          <w:rFonts w:ascii="Arial" w:hAnsi="Arial" w:cs="Arial"/>
          <w:sz w:val="22"/>
          <w:szCs w:val="22"/>
        </w:rPr>
        <w:t>a entidad</w:t>
      </w:r>
      <w:r w:rsidR="00D30ADD" w:rsidRPr="00750111">
        <w:rPr>
          <w:rFonts w:ascii="Arial" w:hAnsi="Arial" w:cs="Arial"/>
          <w:sz w:val="22"/>
          <w:szCs w:val="22"/>
        </w:rPr>
        <w:t>, l</w:t>
      </w:r>
      <w:r w:rsidR="00817ED5" w:rsidRPr="00750111">
        <w:rPr>
          <w:rFonts w:ascii="Arial" w:hAnsi="Arial" w:cs="Arial"/>
          <w:sz w:val="22"/>
          <w:szCs w:val="22"/>
        </w:rPr>
        <w:t>a</w:t>
      </w:r>
      <w:r w:rsidR="00D30ADD" w:rsidRPr="00750111">
        <w:rPr>
          <w:rFonts w:ascii="Arial" w:hAnsi="Arial" w:cs="Arial"/>
          <w:sz w:val="22"/>
          <w:szCs w:val="22"/>
        </w:rPr>
        <w:t>s cuales s</w:t>
      </w:r>
      <w:r w:rsidR="00144B32" w:rsidRPr="00750111">
        <w:rPr>
          <w:rFonts w:ascii="Arial" w:hAnsi="Arial" w:cs="Arial"/>
          <w:sz w:val="22"/>
          <w:szCs w:val="22"/>
        </w:rPr>
        <w:t>igue</w:t>
      </w:r>
      <w:r w:rsidR="00842E90" w:rsidRPr="00750111">
        <w:rPr>
          <w:rFonts w:ascii="Arial" w:hAnsi="Arial" w:cs="Arial"/>
          <w:sz w:val="22"/>
          <w:szCs w:val="22"/>
        </w:rPr>
        <w:t>n</w:t>
      </w:r>
      <w:r w:rsidR="00144B32" w:rsidRPr="00750111">
        <w:rPr>
          <w:rFonts w:ascii="Arial" w:hAnsi="Arial" w:cs="Arial"/>
          <w:sz w:val="22"/>
          <w:szCs w:val="22"/>
        </w:rPr>
        <w:t xml:space="preserve"> demanda</w:t>
      </w:r>
      <w:r w:rsidR="00EF5DF7" w:rsidRPr="00750111">
        <w:rPr>
          <w:rFonts w:ascii="Arial" w:hAnsi="Arial" w:cs="Arial"/>
          <w:sz w:val="22"/>
          <w:szCs w:val="22"/>
        </w:rPr>
        <w:t>n</w:t>
      </w:r>
      <w:r w:rsidR="00144B32" w:rsidRPr="00750111">
        <w:rPr>
          <w:rFonts w:ascii="Arial" w:hAnsi="Arial" w:cs="Arial"/>
          <w:sz w:val="22"/>
          <w:szCs w:val="22"/>
        </w:rPr>
        <w:t>do</w:t>
      </w:r>
      <w:r w:rsidR="00842E90" w:rsidRPr="00750111">
        <w:rPr>
          <w:rFonts w:ascii="Arial" w:hAnsi="Arial" w:cs="Arial"/>
          <w:sz w:val="22"/>
          <w:szCs w:val="22"/>
        </w:rPr>
        <w:t xml:space="preserve"> </w:t>
      </w:r>
      <w:r w:rsidR="00727D0B" w:rsidRPr="00750111">
        <w:rPr>
          <w:rFonts w:ascii="Arial" w:hAnsi="Arial" w:cs="Arial"/>
          <w:sz w:val="22"/>
          <w:szCs w:val="22"/>
        </w:rPr>
        <w:t xml:space="preserve">de las autoridades </w:t>
      </w:r>
      <w:r w:rsidR="00C227C5" w:rsidRPr="00750111">
        <w:rPr>
          <w:rFonts w:ascii="Arial" w:hAnsi="Arial" w:cs="Arial"/>
          <w:sz w:val="22"/>
          <w:szCs w:val="22"/>
        </w:rPr>
        <w:t>f</w:t>
      </w:r>
      <w:r w:rsidR="00727D0B" w:rsidRPr="00750111">
        <w:rPr>
          <w:rFonts w:ascii="Arial" w:hAnsi="Arial" w:cs="Arial"/>
          <w:sz w:val="22"/>
          <w:szCs w:val="22"/>
        </w:rPr>
        <w:t xml:space="preserve">ederales, </w:t>
      </w:r>
      <w:r w:rsidR="00C227C5" w:rsidRPr="00750111">
        <w:rPr>
          <w:rFonts w:ascii="Arial" w:hAnsi="Arial" w:cs="Arial"/>
          <w:sz w:val="22"/>
          <w:szCs w:val="22"/>
        </w:rPr>
        <w:t>e</w:t>
      </w:r>
      <w:r w:rsidR="00727D0B" w:rsidRPr="00750111">
        <w:rPr>
          <w:rFonts w:ascii="Arial" w:hAnsi="Arial" w:cs="Arial"/>
          <w:sz w:val="22"/>
          <w:szCs w:val="22"/>
        </w:rPr>
        <w:t xml:space="preserve">statales y </w:t>
      </w:r>
      <w:r w:rsidR="00C227C5" w:rsidRPr="00750111">
        <w:rPr>
          <w:rFonts w:ascii="Arial" w:hAnsi="Arial" w:cs="Arial"/>
          <w:sz w:val="22"/>
          <w:szCs w:val="22"/>
        </w:rPr>
        <w:t>m</w:t>
      </w:r>
      <w:r w:rsidR="00727D0B" w:rsidRPr="00750111">
        <w:rPr>
          <w:rFonts w:ascii="Arial" w:hAnsi="Arial" w:cs="Arial"/>
          <w:sz w:val="22"/>
          <w:szCs w:val="22"/>
        </w:rPr>
        <w:t xml:space="preserve">unicipales, el </w:t>
      </w:r>
      <w:r w:rsidR="00C935CB" w:rsidRPr="00750111">
        <w:rPr>
          <w:rFonts w:ascii="Arial" w:hAnsi="Arial" w:cs="Arial"/>
          <w:sz w:val="22"/>
          <w:szCs w:val="22"/>
        </w:rPr>
        <w:t xml:space="preserve">reconocimiento y garantía </w:t>
      </w:r>
      <w:r w:rsidR="00727D0B" w:rsidRPr="00750111">
        <w:rPr>
          <w:rFonts w:ascii="Arial" w:hAnsi="Arial" w:cs="Arial"/>
          <w:sz w:val="22"/>
          <w:szCs w:val="22"/>
        </w:rPr>
        <w:t xml:space="preserve">de sus derechos </w:t>
      </w:r>
      <w:r w:rsidR="00706EC1" w:rsidRPr="00750111">
        <w:rPr>
          <w:rFonts w:ascii="Arial" w:hAnsi="Arial" w:cs="Arial"/>
          <w:sz w:val="22"/>
          <w:szCs w:val="22"/>
        </w:rPr>
        <w:t xml:space="preserve">esenciales </w:t>
      </w:r>
      <w:r w:rsidR="00727D0B" w:rsidRPr="00750111">
        <w:rPr>
          <w:rFonts w:ascii="Arial" w:hAnsi="Arial" w:cs="Arial"/>
          <w:sz w:val="22"/>
          <w:szCs w:val="22"/>
        </w:rPr>
        <w:t xml:space="preserve">como </w:t>
      </w:r>
      <w:r w:rsidR="00A702C2" w:rsidRPr="00750111">
        <w:rPr>
          <w:rFonts w:ascii="Arial" w:hAnsi="Arial" w:cs="Arial"/>
          <w:sz w:val="22"/>
          <w:szCs w:val="22"/>
        </w:rPr>
        <w:t>premisa de</w:t>
      </w:r>
      <w:r w:rsidR="00842E90" w:rsidRPr="00750111">
        <w:rPr>
          <w:rFonts w:ascii="Arial" w:hAnsi="Arial" w:cs="Arial"/>
          <w:sz w:val="22"/>
          <w:szCs w:val="22"/>
        </w:rPr>
        <w:t xml:space="preserve"> un trato igualitario</w:t>
      </w:r>
      <w:r w:rsidRPr="00750111">
        <w:rPr>
          <w:rFonts w:ascii="Arial" w:hAnsi="Arial" w:cs="Arial"/>
          <w:sz w:val="22"/>
          <w:szCs w:val="22"/>
        </w:rPr>
        <w:t xml:space="preserve">, </w:t>
      </w:r>
      <w:r w:rsidR="00EA1BEB" w:rsidRPr="00750111">
        <w:rPr>
          <w:rFonts w:ascii="Arial" w:hAnsi="Arial" w:cs="Arial"/>
          <w:sz w:val="22"/>
          <w:szCs w:val="22"/>
        </w:rPr>
        <w:t xml:space="preserve">lo cual pone de relieve la necesidad de realizar las adecuaciones legislativas </w:t>
      </w:r>
      <w:r w:rsidR="00817ED5" w:rsidRPr="00750111">
        <w:rPr>
          <w:rFonts w:ascii="Arial" w:hAnsi="Arial" w:cs="Arial"/>
          <w:sz w:val="22"/>
          <w:szCs w:val="22"/>
        </w:rPr>
        <w:t>correspondientes</w:t>
      </w:r>
      <w:r w:rsidR="00D05795" w:rsidRPr="00750111">
        <w:rPr>
          <w:rFonts w:ascii="Arial" w:hAnsi="Arial" w:cs="Arial"/>
          <w:sz w:val="22"/>
          <w:szCs w:val="22"/>
        </w:rPr>
        <w:t xml:space="preserve"> </w:t>
      </w:r>
      <w:r w:rsidR="007909EA" w:rsidRPr="00750111">
        <w:rPr>
          <w:rFonts w:ascii="Arial" w:hAnsi="Arial" w:cs="Arial"/>
          <w:sz w:val="22"/>
          <w:szCs w:val="22"/>
        </w:rPr>
        <w:t xml:space="preserve">a </w:t>
      </w:r>
      <w:r w:rsidR="00EA1BEB" w:rsidRPr="00750111">
        <w:rPr>
          <w:rFonts w:ascii="Arial" w:hAnsi="Arial" w:cs="Arial"/>
          <w:sz w:val="22"/>
          <w:szCs w:val="22"/>
        </w:rPr>
        <w:t xml:space="preserve">los marcos normativos </w:t>
      </w:r>
      <w:r w:rsidR="007909EA" w:rsidRPr="00750111">
        <w:rPr>
          <w:rFonts w:ascii="Arial" w:hAnsi="Arial" w:cs="Arial"/>
          <w:sz w:val="22"/>
          <w:szCs w:val="22"/>
        </w:rPr>
        <w:t xml:space="preserve">de las </w:t>
      </w:r>
      <w:r w:rsidR="00D30ADD" w:rsidRPr="00750111">
        <w:rPr>
          <w:rFonts w:ascii="Arial" w:hAnsi="Arial" w:cs="Arial"/>
          <w:sz w:val="22"/>
          <w:szCs w:val="22"/>
        </w:rPr>
        <w:t xml:space="preserve">entidades y sus municipios </w:t>
      </w:r>
      <w:r w:rsidR="007909EA" w:rsidRPr="00750111">
        <w:rPr>
          <w:rFonts w:ascii="Arial" w:hAnsi="Arial" w:cs="Arial"/>
          <w:sz w:val="22"/>
          <w:szCs w:val="22"/>
        </w:rPr>
        <w:t xml:space="preserve">en relación con los </w:t>
      </w:r>
      <w:r w:rsidR="00B5110F" w:rsidRPr="00750111">
        <w:rPr>
          <w:rFonts w:ascii="Arial" w:hAnsi="Arial" w:cs="Arial"/>
          <w:sz w:val="22"/>
          <w:szCs w:val="22"/>
        </w:rPr>
        <w:t xml:space="preserve">que rigen </w:t>
      </w:r>
      <w:r w:rsidR="007909EA" w:rsidRPr="00750111">
        <w:rPr>
          <w:rFonts w:ascii="Arial" w:hAnsi="Arial" w:cs="Arial"/>
          <w:sz w:val="22"/>
          <w:szCs w:val="22"/>
        </w:rPr>
        <w:t>la</w:t>
      </w:r>
      <w:r w:rsidR="00B5110F" w:rsidRPr="00750111">
        <w:rPr>
          <w:rFonts w:ascii="Arial" w:hAnsi="Arial" w:cs="Arial"/>
          <w:sz w:val="22"/>
          <w:szCs w:val="22"/>
        </w:rPr>
        <w:t xml:space="preserve"> vida jurídica del </w:t>
      </w:r>
      <w:r w:rsidR="00D30ADD" w:rsidRPr="00750111">
        <w:rPr>
          <w:rFonts w:ascii="Arial" w:hAnsi="Arial" w:cs="Arial"/>
          <w:sz w:val="22"/>
          <w:szCs w:val="22"/>
        </w:rPr>
        <w:t>país</w:t>
      </w:r>
      <w:r w:rsidR="007909EA" w:rsidRPr="00750111">
        <w:rPr>
          <w:rFonts w:ascii="Arial" w:hAnsi="Arial" w:cs="Arial"/>
          <w:sz w:val="22"/>
          <w:szCs w:val="22"/>
        </w:rPr>
        <w:t>.</w:t>
      </w:r>
    </w:p>
    <w:p w14:paraId="2FD83872" w14:textId="06DCE143" w:rsidR="00216ED4" w:rsidRPr="00750111" w:rsidRDefault="005E38CC" w:rsidP="00E928EE">
      <w:pPr>
        <w:pStyle w:val="NoSpacing1"/>
        <w:spacing w:line="300" w:lineRule="auto"/>
        <w:jc w:val="both"/>
        <w:rPr>
          <w:rFonts w:ascii="Arial" w:hAnsi="Arial" w:cs="Arial"/>
        </w:rPr>
      </w:pPr>
      <w:r w:rsidRPr="00750111">
        <w:rPr>
          <w:rFonts w:ascii="Arial" w:hAnsi="Arial" w:cs="Arial"/>
        </w:rPr>
        <w:t>En la entidad</w:t>
      </w:r>
      <w:r w:rsidR="00727D0B" w:rsidRPr="00750111">
        <w:rPr>
          <w:rFonts w:ascii="Arial" w:hAnsi="Arial" w:cs="Arial"/>
        </w:rPr>
        <w:t xml:space="preserve"> </w:t>
      </w:r>
      <w:r w:rsidRPr="00750111">
        <w:rPr>
          <w:rFonts w:ascii="Arial" w:hAnsi="Arial" w:cs="Arial"/>
        </w:rPr>
        <w:t xml:space="preserve">existe una diversidad étnica-cultural representada por los pueblos </w:t>
      </w:r>
      <w:r w:rsidR="00A702C2" w:rsidRPr="00750111">
        <w:rPr>
          <w:rFonts w:ascii="Arial" w:hAnsi="Arial" w:cs="Arial"/>
        </w:rPr>
        <w:t>originarios que conviven con</w:t>
      </w:r>
      <w:r w:rsidR="00A54958" w:rsidRPr="00750111">
        <w:rPr>
          <w:rFonts w:ascii="Arial" w:hAnsi="Arial" w:cs="Arial"/>
        </w:rPr>
        <w:t xml:space="preserve"> </w:t>
      </w:r>
      <w:r w:rsidR="005866B5" w:rsidRPr="00750111">
        <w:rPr>
          <w:rFonts w:ascii="Arial" w:hAnsi="Arial" w:cs="Arial"/>
        </w:rPr>
        <w:t>personas mestizas, menonitas y mormona</w:t>
      </w:r>
      <w:r w:rsidR="00A54958" w:rsidRPr="00750111">
        <w:rPr>
          <w:rFonts w:ascii="Arial" w:hAnsi="Arial" w:cs="Arial"/>
        </w:rPr>
        <w:t xml:space="preserve">s, </w:t>
      </w:r>
      <w:r w:rsidR="00000481" w:rsidRPr="00750111">
        <w:rPr>
          <w:rFonts w:ascii="Arial" w:hAnsi="Arial" w:cs="Arial"/>
        </w:rPr>
        <w:t>e</w:t>
      </w:r>
      <w:r w:rsidR="00A54958" w:rsidRPr="00750111">
        <w:rPr>
          <w:rFonts w:ascii="Arial" w:hAnsi="Arial" w:cs="Arial"/>
        </w:rPr>
        <w:t xml:space="preserve"> integran u</w:t>
      </w:r>
      <w:r w:rsidRPr="00750111">
        <w:rPr>
          <w:rFonts w:ascii="Arial" w:hAnsi="Arial" w:cs="Arial"/>
        </w:rPr>
        <w:t>na población total de 3</w:t>
      </w:r>
      <w:proofErr w:type="gramStart"/>
      <w:r w:rsidRPr="00750111">
        <w:rPr>
          <w:rFonts w:ascii="Arial" w:hAnsi="Arial" w:cs="Arial"/>
        </w:rPr>
        <w:t>,556,574</w:t>
      </w:r>
      <w:proofErr w:type="gramEnd"/>
      <w:r w:rsidRPr="00750111">
        <w:rPr>
          <w:rFonts w:ascii="Arial" w:hAnsi="Arial" w:cs="Arial"/>
        </w:rPr>
        <w:t xml:space="preserve"> personas</w:t>
      </w:r>
      <w:r w:rsidR="00623726" w:rsidRPr="00750111">
        <w:rPr>
          <w:rFonts w:ascii="Arial" w:hAnsi="Arial" w:cs="Arial"/>
        </w:rPr>
        <w:t>,</w:t>
      </w:r>
      <w:r w:rsidRPr="00750111">
        <w:rPr>
          <w:rFonts w:ascii="Arial" w:hAnsi="Arial" w:cs="Arial"/>
        </w:rPr>
        <w:t xml:space="preserve"> de las cuales </w:t>
      </w:r>
      <w:r w:rsidR="00A54958" w:rsidRPr="00750111">
        <w:rPr>
          <w:rFonts w:ascii="Arial" w:hAnsi="Arial" w:cs="Arial"/>
        </w:rPr>
        <w:t>401,195</w:t>
      </w:r>
      <w:r w:rsidRPr="00750111">
        <w:rPr>
          <w:rFonts w:ascii="Arial" w:hAnsi="Arial" w:cs="Arial"/>
        </w:rPr>
        <w:t xml:space="preserve"> que representa</w:t>
      </w:r>
      <w:r w:rsidR="00817ED5" w:rsidRPr="00750111">
        <w:rPr>
          <w:rFonts w:ascii="Arial" w:hAnsi="Arial" w:cs="Arial"/>
        </w:rPr>
        <w:t xml:space="preserve"> el 11.3</w:t>
      </w:r>
      <w:r w:rsidR="00A54958" w:rsidRPr="00750111">
        <w:rPr>
          <w:rFonts w:ascii="Arial" w:hAnsi="Arial" w:cs="Arial"/>
        </w:rPr>
        <w:t>%</w:t>
      </w:r>
      <w:r w:rsidRPr="00750111">
        <w:rPr>
          <w:rFonts w:ascii="Arial" w:hAnsi="Arial" w:cs="Arial"/>
        </w:rPr>
        <w:t xml:space="preserve"> se auto adscribe </w:t>
      </w:r>
      <w:r w:rsidR="00A54958" w:rsidRPr="00750111">
        <w:rPr>
          <w:rFonts w:ascii="Arial" w:hAnsi="Arial" w:cs="Arial"/>
        </w:rPr>
        <w:t>a algún pueblo indígena</w:t>
      </w:r>
      <w:r w:rsidR="00CA0C31" w:rsidRPr="00750111">
        <w:rPr>
          <w:rStyle w:val="Refdenotaalpie"/>
          <w:rFonts w:ascii="Arial" w:hAnsi="Arial" w:cs="Arial"/>
        </w:rPr>
        <w:footnoteReference w:id="2"/>
      </w:r>
      <w:r w:rsidR="00A54958" w:rsidRPr="00750111">
        <w:rPr>
          <w:rFonts w:ascii="Arial" w:hAnsi="Arial" w:cs="Arial"/>
        </w:rPr>
        <w:t>.</w:t>
      </w:r>
    </w:p>
    <w:p w14:paraId="5DDA7952" w14:textId="4964C51D" w:rsidR="00CB5FC6" w:rsidRPr="00750111" w:rsidRDefault="005D1D28" w:rsidP="00E928EE">
      <w:pPr>
        <w:pStyle w:val="NoSpacing1"/>
        <w:spacing w:before="240" w:line="300" w:lineRule="auto"/>
        <w:jc w:val="both"/>
        <w:rPr>
          <w:rFonts w:ascii="Arial" w:hAnsi="Arial" w:cs="Arial"/>
        </w:rPr>
      </w:pPr>
      <w:r w:rsidRPr="00750111">
        <w:rPr>
          <w:rFonts w:ascii="Arial" w:hAnsi="Arial" w:cs="Arial"/>
        </w:rPr>
        <w:lastRenderedPageBreak/>
        <w:t>L</w:t>
      </w:r>
      <w:r w:rsidR="00124B78" w:rsidRPr="00750111">
        <w:rPr>
          <w:rFonts w:ascii="Arial" w:hAnsi="Arial" w:cs="Arial"/>
        </w:rPr>
        <w:t xml:space="preserve">a </w:t>
      </w:r>
      <w:r w:rsidR="00A54958" w:rsidRPr="00750111">
        <w:rPr>
          <w:rFonts w:ascii="Arial" w:hAnsi="Arial" w:cs="Arial"/>
        </w:rPr>
        <w:t>interpretación del</w:t>
      </w:r>
      <w:r w:rsidR="00CB5FC6" w:rsidRPr="00750111">
        <w:rPr>
          <w:rFonts w:ascii="Arial" w:hAnsi="Arial" w:cs="Arial"/>
        </w:rPr>
        <w:t xml:space="preserve"> artículo</w:t>
      </w:r>
      <w:r w:rsidR="00D05795" w:rsidRPr="00750111">
        <w:rPr>
          <w:rFonts w:ascii="Arial" w:hAnsi="Arial" w:cs="Arial"/>
        </w:rPr>
        <w:t xml:space="preserve"> 2º de la Constitución Política</w:t>
      </w:r>
      <w:r w:rsidR="00DE2B3F" w:rsidRPr="00750111">
        <w:rPr>
          <w:rFonts w:ascii="Arial" w:hAnsi="Arial" w:cs="Arial"/>
        </w:rPr>
        <w:t xml:space="preserve"> </w:t>
      </w:r>
      <w:r w:rsidR="00D05795" w:rsidRPr="00750111">
        <w:rPr>
          <w:rFonts w:ascii="Arial" w:hAnsi="Arial" w:cs="Arial"/>
        </w:rPr>
        <w:t>de los Estados Unidos Mexicanos</w:t>
      </w:r>
      <w:r w:rsidR="009B21C5" w:rsidRPr="00750111">
        <w:rPr>
          <w:rFonts w:ascii="Arial" w:hAnsi="Arial" w:cs="Arial"/>
        </w:rPr>
        <w:t xml:space="preserve"> </w:t>
      </w:r>
      <w:r w:rsidR="00124B78" w:rsidRPr="00750111">
        <w:rPr>
          <w:rFonts w:ascii="Arial" w:hAnsi="Arial" w:cs="Arial"/>
        </w:rPr>
        <w:t>tom</w:t>
      </w:r>
      <w:r w:rsidR="008F2DCC" w:rsidRPr="00750111">
        <w:rPr>
          <w:rFonts w:ascii="Arial" w:hAnsi="Arial" w:cs="Arial"/>
        </w:rPr>
        <w:t>ó</w:t>
      </w:r>
      <w:r w:rsidR="00124B78" w:rsidRPr="00750111">
        <w:rPr>
          <w:rFonts w:ascii="Arial" w:hAnsi="Arial" w:cs="Arial"/>
        </w:rPr>
        <w:t xml:space="preserve"> diversa connotación </w:t>
      </w:r>
      <w:r w:rsidR="009B21C5" w:rsidRPr="00750111">
        <w:rPr>
          <w:rFonts w:ascii="Arial" w:hAnsi="Arial" w:cs="Arial"/>
        </w:rPr>
        <w:t xml:space="preserve">en el año 2011 </w:t>
      </w:r>
      <w:r w:rsidR="00124B78" w:rsidRPr="00750111">
        <w:rPr>
          <w:rFonts w:ascii="Arial" w:hAnsi="Arial" w:cs="Arial"/>
        </w:rPr>
        <w:t xml:space="preserve">al incorporarse al </w:t>
      </w:r>
      <w:r w:rsidR="00014309" w:rsidRPr="00750111">
        <w:rPr>
          <w:rFonts w:ascii="Arial" w:hAnsi="Arial" w:cs="Arial"/>
        </w:rPr>
        <w:t>m</w:t>
      </w:r>
      <w:r w:rsidR="00124B78" w:rsidRPr="00750111">
        <w:rPr>
          <w:rFonts w:ascii="Arial" w:hAnsi="Arial" w:cs="Arial"/>
        </w:rPr>
        <w:t xml:space="preserve">arco </w:t>
      </w:r>
      <w:r w:rsidR="00014309" w:rsidRPr="00750111">
        <w:rPr>
          <w:rFonts w:ascii="Arial" w:hAnsi="Arial" w:cs="Arial"/>
        </w:rPr>
        <w:t>c</w:t>
      </w:r>
      <w:r w:rsidR="00124B78" w:rsidRPr="00750111">
        <w:rPr>
          <w:rFonts w:ascii="Arial" w:hAnsi="Arial" w:cs="Arial"/>
        </w:rPr>
        <w:t xml:space="preserve">onstitucional la reforma </w:t>
      </w:r>
      <w:r w:rsidR="00F17065" w:rsidRPr="00750111">
        <w:rPr>
          <w:rFonts w:ascii="Arial" w:hAnsi="Arial" w:cs="Arial"/>
        </w:rPr>
        <w:t>del</w:t>
      </w:r>
      <w:r w:rsidR="00124B78" w:rsidRPr="00750111">
        <w:rPr>
          <w:rFonts w:ascii="Arial" w:hAnsi="Arial" w:cs="Arial"/>
        </w:rPr>
        <w:t xml:space="preserve"> artículo 1º, anteponiendo los Derechos Humanos a cualquier actuación de los entes </w:t>
      </w:r>
      <w:r w:rsidR="00113690" w:rsidRPr="00750111">
        <w:rPr>
          <w:rFonts w:ascii="Arial" w:hAnsi="Arial" w:cs="Arial"/>
        </w:rPr>
        <w:t>p</w:t>
      </w:r>
      <w:r w:rsidR="00124B78" w:rsidRPr="00750111">
        <w:rPr>
          <w:rFonts w:ascii="Arial" w:hAnsi="Arial" w:cs="Arial"/>
        </w:rPr>
        <w:t>úblicos, haciendo</w:t>
      </w:r>
      <w:r w:rsidR="00F572E8" w:rsidRPr="00750111">
        <w:rPr>
          <w:rFonts w:ascii="Arial" w:hAnsi="Arial" w:cs="Arial"/>
        </w:rPr>
        <w:t xml:space="preserve"> </w:t>
      </w:r>
      <w:r w:rsidR="00124B78" w:rsidRPr="00750111">
        <w:rPr>
          <w:rFonts w:ascii="Arial" w:hAnsi="Arial" w:cs="Arial"/>
        </w:rPr>
        <w:t xml:space="preserve">patente </w:t>
      </w:r>
      <w:r w:rsidR="00632F41" w:rsidRPr="00750111">
        <w:rPr>
          <w:rFonts w:ascii="Arial" w:hAnsi="Arial" w:cs="Arial"/>
        </w:rPr>
        <w:t xml:space="preserve">el deber de las autoridades de todos los ámbitos de gobierno de acatar los instrumentos internacionales en materia de derechos humanos </w:t>
      </w:r>
      <w:r w:rsidR="00C268A7" w:rsidRPr="00750111">
        <w:rPr>
          <w:rFonts w:ascii="Arial" w:hAnsi="Arial" w:cs="Arial"/>
        </w:rPr>
        <w:t xml:space="preserve">y con ello </w:t>
      </w:r>
      <w:r w:rsidR="00F572E8" w:rsidRPr="00750111">
        <w:rPr>
          <w:rFonts w:ascii="Arial" w:hAnsi="Arial" w:cs="Arial"/>
        </w:rPr>
        <w:t>la neces</w:t>
      </w:r>
      <w:r w:rsidR="00C268A7" w:rsidRPr="00750111">
        <w:rPr>
          <w:rFonts w:ascii="Arial" w:hAnsi="Arial" w:cs="Arial"/>
        </w:rPr>
        <w:t xml:space="preserve">aria </w:t>
      </w:r>
      <w:r w:rsidR="00FA4F81" w:rsidRPr="00750111">
        <w:rPr>
          <w:rFonts w:ascii="Arial" w:hAnsi="Arial" w:cs="Arial"/>
        </w:rPr>
        <w:t>armoniz</w:t>
      </w:r>
      <w:r w:rsidR="00000481" w:rsidRPr="00750111">
        <w:rPr>
          <w:rFonts w:ascii="Arial" w:hAnsi="Arial" w:cs="Arial"/>
        </w:rPr>
        <w:t>a</w:t>
      </w:r>
      <w:r w:rsidR="00FA4F81" w:rsidRPr="00750111">
        <w:rPr>
          <w:rFonts w:ascii="Arial" w:hAnsi="Arial" w:cs="Arial"/>
        </w:rPr>
        <w:t>ción</w:t>
      </w:r>
      <w:r w:rsidR="00C268A7" w:rsidRPr="00750111">
        <w:rPr>
          <w:rFonts w:ascii="Arial" w:hAnsi="Arial" w:cs="Arial"/>
        </w:rPr>
        <w:t xml:space="preserve"> de los derechos indígenas en los marcos legislativos</w:t>
      </w:r>
      <w:r w:rsidR="00000481" w:rsidRPr="00750111">
        <w:rPr>
          <w:rFonts w:ascii="Arial" w:hAnsi="Arial" w:cs="Arial"/>
        </w:rPr>
        <w:t>. En</w:t>
      </w:r>
      <w:r w:rsidR="00C268A7" w:rsidRPr="00750111">
        <w:rPr>
          <w:rFonts w:ascii="Arial" w:hAnsi="Arial" w:cs="Arial"/>
        </w:rPr>
        <w:t xml:space="preserve"> ese sentido</w:t>
      </w:r>
      <w:r w:rsidR="00000481" w:rsidRPr="00750111">
        <w:rPr>
          <w:rFonts w:ascii="Arial" w:hAnsi="Arial" w:cs="Arial"/>
        </w:rPr>
        <w:t>, a</w:t>
      </w:r>
      <w:r w:rsidR="00F572E8" w:rsidRPr="00750111">
        <w:rPr>
          <w:rFonts w:ascii="Arial" w:hAnsi="Arial" w:cs="Arial"/>
        </w:rPr>
        <w:t xml:space="preserve"> nivel local </w:t>
      </w:r>
      <w:r w:rsidR="00236054" w:rsidRPr="00750111">
        <w:rPr>
          <w:rFonts w:ascii="Arial" w:hAnsi="Arial" w:cs="Arial"/>
        </w:rPr>
        <w:t xml:space="preserve">mediante </w:t>
      </w:r>
      <w:r w:rsidR="00817ED5" w:rsidRPr="00750111">
        <w:rPr>
          <w:rFonts w:ascii="Arial" w:hAnsi="Arial" w:cs="Arial"/>
        </w:rPr>
        <w:t>el D</w:t>
      </w:r>
      <w:r w:rsidR="00236054" w:rsidRPr="00750111">
        <w:rPr>
          <w:rFonts w:ascii="Arial" w:hAnsi="Arial" w:cs="Arial"/>
        </w:rPr>
        <w:t>ecreto número 791-2012 II</w:t>
      </w:r>
      <w:r w:rsidR="00817ED5" w:rsidRPr="00750111">
        <w:rPr>
          <w:rFonts w:ascii="Arial" w:hAnsi="Arial" w:cs="Arial"/>
        </w:rPr>
        <w:t xml:space="preserve"> P.O.</w:t>
      </w:r>
      <w:r w:rsidR="00236054" w:rsidRPr="00750111">
        <w:rPr>
          <w:rFonts w:ascii="Arial" w:hAnsi="Arial" w:cs="Arial"/>
        </w:rPr>
        <w:t xml:space="preserve">, publicado en el Periódico Oficial del Estado </w:t>
      </w:r>
      <w:r w:rsidR="00817ED5" w:rsidRPr="00750111">
        <w:rPr>
          <w:rFonts w:ascii="Arial" w:hAnsi="Arial" w:cs="Arial"/>
        </w:rPr>
        <w:t>el</w:t>
      </w:r>
      <w:r w:rsidR="00236054" w:rsidRPr="00750111">
        <w:rPr>
          <w:rFonts w:ascii="Arial" w:hAnsi="Arial" w:cs="Arial"/>
        </w:rPr>
        <w:t xml:space="preserve"> 11 de agosto de 2012, </w:t>
      </w:r>
      <w:r w:rsidR="00CB5FC6" w:rsidRPr="00750111">
        <w:rPr>
          <w:rFonts w:ascii="Arial" w:hAnsi="Arial" w:cs="Arial"/>
        </w:rPr>
        <w:t>se reform</w:t>
      </w:r>
      <w:r w:rsidR="008F2DCC" w:rsidRPr="00750111">
        <w:rPr>
          <w:rFonts w:ascii="Arial" w:hAnsi="Arial" w:cs="Arial"/>
        </w:rPr>
        <w:t>ó</w:t>
      </w:r>
      <w:r w:rsidR="00CB5FC6" w:rsidRPr="00750111">
        <w:rPr>
          <w:rFonts w:ascii="Arial" w:hAnsi="Arial" w:cs="Arial"/>
        </w:rPr>
        <w:t xml:space="preserve"> la </w:t>
      </w:r>
      <w:r w:rsidR="00706EC1" w:rsidRPr="00750111">
        <w:rPr>
          <w:rFonts w:ascii="Arial" w:hAnsi="Arial" w:cs="Arial"/>
        </w:rPr>
        <w:t>Constituci</w:t>
      </w:r>
      <w:r w:rsidR="00715009" w:rsidRPr="00750111">
        <w:rPr>
          <w:rFonts w:ascii="Arial" w:hAnsi="Arial" w:cs="Arial"/>
        </w:rPr>
        <w:t>ó</w:t>
      </w:r>
      <w:r w:rsidR="00706EC1" w:rsidRPr="00750111">
        <w:rPr>
          <w:rFonts w:ascii="Arial" w:hAnsi="Arial" w:cs="Arial"/>
        </w:rPr>
        <w:t>n</w:t>
      </w:r>
      <w:r w:rsidR="00124B78" w:rsidRPr="00750111">
        <w:rPr>
          <w:rFonts w:ascii="Arial" w:hAnsi="Arial" w:cs="Arial"/>
        </w:rPr>
        <w:t xml:space="preserve"> </w:t>
      </w:r>
      <w:r w:rsidR="00CB5FC6" w:rsidRPr="00750111">
        <w:rPr>
          <w:rFonts w:ascii="Arial" w:hAnsi="Arial" w:cs="Arial"/>
        </w:rPr>
        <w:t>a fin de</w:t>
      </w:r>
      <w:r w:rsidR="00A54958" w:rsidRPr="00750111">
        <w:rPr>
          <w:rFonts w:ascii="Arial" w:hAnsi="Arial" w:cs="Arial"/>
        </w:rPr>
        <w:t xml:space="preserve"> reconocer los derechos col</w:t>
      </w:r>
      <w:r w:rsidR="00236054" w:rsidRPr="00750111">
        <w:rPr>
          <w:rFonts w:ascii="Arial" w:hAnsi="Arial" w:cs="Arial"/>
        </w:rPr>
        <w:t>e</w:t>
      </w:r>
      <w:r w:rsidR="00A54958" w:rsidRPr="00750111">
        <w:rPr>
          <w:rFonts w:ascii="Arial" w:hAnsi="Arial" w:cs="Arial"/>
        </w:rPr>
        <w:t xml:space="preserve">ctivos de quienes conforman las comunidades y </w:t>
      </w:r>
      <w:r w:rsidR="00817ED5" w:rsidRPr="00750111">
        <w:rPr>
          <w:rFonts w:ascii="Arial" w:hAnsi="Arial" w:cs="Arial"/>
        </w:rPr>
        <w:t xml:space="preserve">los </w:t>
      </w:r>
      <w:r w:rsidR="00A54958" w:rsidRPr="00750111">
        <w:rPr>
          <w:rFonts w:ascii="Arial" w:hAnsi="Arial" w:cs="Arial"/>
        </w:rPr>
        <w:t>pueblos</w:t>
      </w:r>
      <w:r w:rsidR="00000481" w:rsidRPr="00750111">
        <w:rPr>
          <w:rFonts w:ascii="Arial" w:hAnsi="Arial" w:cs="Arial"/>
        </w:rPr>
        <w:t xml:space="preserve"> indígenas</w:t>
      </w:r>
      <w:r w:rsidR="00A54958" w:rsidRPr="00750111">
        <w:rPr>
          <w:rFonts w:ascii="Arial" w:hAnsi="Arial" w:cs="Arial"/>
        </w:rPr>
        <w:t xml:space="preserve">, otorgándoles el </w:t>
      </w:r>
      <w:r w:rsidR="009B21C5" w:rsidRPr="00750111">
        <w:rPr>
          <w:rFonts w:ascii="Arial" w:hAnsi="Arial" w:cs="Arial"/>
        </w:rPr>
        <w:t xml:space="preserve">carácter de sujetos colectivos </w:t>
      </w:r>
      <w:r w:rsidR="00A54958" w:rsidRPr="00750111">
        <w:rPr>
          <w:rFonts w:ascii="Arial" w:hAnsi="Arial" w:cs="Arial"/>
        </w:rPr>
        <w:t>con capacidades de autogestión</w:t>
      </w:r>
      <w:r w:rsidR="009B21C5" w:rsidRPr="00750111">
        <w:rPr>
          <w:rFonts w:ascii="Arial" w:hAnsi="Arial" w:cs="Arial"/>
        </w:rPr>
        <w:t>.</w:t>
      </w:r>
      <w:r w:rsidR="005F21A2" w:rsidRPr="00750111">
        <w:rPr>
          <w:rFonts w:ascii="Arial" w:hAnsi="Arial" w:cs="Arial"/>
        </w:rPr>
        <w:t xml:space="preserve"> </w:t>
      </w:r>
    </w:p>
    <w:p w14:paraId="75C33734" w14:textId="0DE7E7B2" w:rsidR="00F572E8" w:rsidRPr="00750111" w:rsidRDefault="00CB5FC6" w:rsidP="00E928EE">
      <w:pPr>
        <w:pStyle w:val="Sinespaciado2"/>
        <w:spacing w:before="240" w:line="300" w:lineRule="auto"/>
        <w:jc w:val="both"/>
        <w:rPr>
          <w:rFonts w:ascii="Arial" w:hAnsi="Arial" w:cs="Arial"/>
        </w:rPr>
      </w:pPr>
      <w:r w:rsidRPr="00750111">
        <w:rPr>
          <w:rFonts w:ascii="Arial" w:hAnsi="Arial" w:cs="Arial"/>
        </w:rPr>
        <w:t>Co</w:t>
      </w:r>
      <w:r w:rsidR="00124B78" w:rsidRPr="00750111">
        <w:rPr>
          <w:rFonts w:ascii="Arial" w:hAnsi="Arial" w:cs="Arial"/>
        </w:rPr>
        <w:t>nsidera</w:t>
      </w:r>
      <w:r w:rsidRPr="00750111">
        <w:rPr>
          <w:rFonts w:ascii="Arial" w:hAnsi="Arial" w:cs="Arial"/>
        </w:rPr>
        <w:t>ndo</w:t>
      </w:r>
      <w:r w:rsidR="00124B78" w:rsidRPr="00750111">
        <w:rPr>
          <w:rFonts w:ascii="Arial" w:hAnsi="Arial" w:cs="Arial"/>
        </w:rPr>
        <w:t xml:space="preserve"> que l</w:t>
      </w:r>
      <w:r w:rsidR="00F77DC2" w:rsidRPr="00750111">
        <w:rPr>
          <w:rFonts w:ascii="Arial" w:hAnsi="Arial" w:cs="Arial"/>
        </w:rPr>
        <w:t>as personas</w:t>
      </w:r>
      <w:r w:rsidR="00AF36A6" w:rsidRPr="00750111">
        <w:rPr>
          <w:rFonts w:ascii="Arial" w:hAnsi="Arial" w:cs="Arial"/>
        </w:rPr>
        <w:t xml:space="preserve"> integrantes de los pueblos y comunidades indígenas </w:t>
      </w:r>
      <w:r w:rsidR="003544D8" w:rsidRPr="00750111">
        <w:rPr>
          <w:rFonts w:ascii="Arial" w:hAnsi="Arial" w:cs="Arial"/>
        </w:rPr>
        <w:t>mant</w:t>
      </w:r>
      <w:r w:rsidR="004E5ED1" w:rsidRPr="00750111">
        <w:rPr>
          <w:rFonts w:ascii="Arial" w:hAnsi="Arial" w:cs="Arial"/>
        </w:rPr>
        <w:t>i</w:t>
      </w:r>
      <w:r w:rsidR="003544D8" w:rsidRPr="00750111">
        <w:rPr>
          <w:rFonts w:ascii="Arial" w:hAnsi="Arial" w:cs="Arial"/>
        </w:rPr>
        <w:t>en</w:t>
      </w:r>
      <w:r w:rsidR="004E5ED1" w:rsidRPr="00750111">
        <w:rPr>
          <w:rFonts w:ascii="Arial" w:hAnsi="Arial" w:cs="Arial"/>
        </w:rPr>
        <w:t>en</w:t>
      </w:r>
      <w:r w:rsidR="003544D8" w:rsidRPr="00750111">
        <w:rPr>
          <w:rFonts w:ascii="Arial" w:hAnsi="Arial" w:cs="Arial"/>
        </w:rPr>
        <w:t xml:space="preserve"> </w:t>
      </w:r>
      <w:r w:rsidR="00AF36A6" w:rsidRPr="00750111">
        <w:rPr>
          <w:rFonts w:ascii="Arial" w:hAnsi="Arial" w:cs="Arial"/>
        </w:rPr>
        <w:t xml:space="preserve">una capacidad </w:t>
      </w:r>
      <w:r w:rsidR="00FA1944" w:rsidRPr="00750111">
        <w:rPr>
          <w:rFonts w:ascii="Arial" w:hAnsi="Arial" w:cs="Arial"/>
        </w:rPr>
        <w:t xml:space="preserve">histórico </w:t>
      </w:r>
      <w:r w:rsidR="00C3185F" w:rsidRPr="00750111">
        <w:rPr>
          <w:rFonts w:ascii="Arial" w:hAnsi="Arial" w:cs="Arial"/>
        </w:rPr>
        <w:t xml:space="preserve">cultural específica </w:t>
      </w:r>
      <w:r w:rsidR="00485539" w:rsidRPr="00750111">
        <w:rPr>
          <w:rFonts w:ascii="Arial" w:hAnsi="Arial" w:cs="Arial"/>
        </w:rPr>
        <w:t>que permea en todos los</w:t>
      </w:r>
      <w:r w:rsidRPr="00750111">
        <w:rPr>
          <w:rFonts w:ascii="Arial" w:hAnsi="Arial" w:cs="Arial"/>
        </w:rPr>
        <w:t xml:space="preserve"> aspectos de su vida colectiva y les </w:t>
      </w:r>
      <w:r w:rsidR="003544D8" w:rsidRPr="00750111">
        <w:rPr>
          <w:rFonts w:ascii="Arial" w:hAnsi="Arial" w:cs="Arial"/>
        </w:rPr>
        <w:t>permit</w:t>
      </w:r>
      <w:r w:rsidRPr="00750111">
        <w:rPr>
          <w:rFonts w:ascii="Arial" w:hAnsi="Arial" w:cs="Arial"/>
        </w:rPr>
        <w:t>e</w:t>
      </w:r>
      <w:r w:rsidR="003544D8" w:rsidRPr="00750111">
        <w:rPr>
          <w:rFonts w:ascii="Arial" w:hAnsi="Arial" w:cs="Arial"/>
        </w:rPr>
        <w:t xml:space="preserve"> </w:t>
      </w:r>
      <w:r w:rsidR="007909EA" w:rsidRPr="00750111">
        <w:rPr>
          <w:rFonts w:ascii="Arial" w:hAnsi="Arial" w:cs="Arial"/>
        </w:rPr>
        <w:t>sobrevivir</w:t>
      </w:r>
      <w:r w:rsidR="00AF36A6" w:rsidRPr="00750111">
        <w:rPr>
          <w:rFonts w:ascii="Arial" w:hAnsi="Arial" w:cs="Arial"/>
        </w:rPr>
        <w:t xml:space="preserve"> pes</w:t>
      </w:r>
      <w:r w:rsidR="007909EA" w:rsidRPr="00750111">
        <w:rPr>
          <w:rFonts w:ascii="Arial" w:hAnsi="Arial" w:cs="Arial"/>
        </w:rPr>
        <w:t xml:space="preserve">e </w:t>
      </w:r>
      <w:r w:rsidR="002A7929" w:rsidRPr="00750111">
        <w:rPr>
          <w:rFonts w:ascii="Arial" w:hAnsi="Arial" w:cs="Arial"/>
        </w:rPr>
        <w:t>al desconoc</w:t>
      </w:r>
      <w:r w:rsidR="007909EA" w:rsidRPr="00750111">
        <w:rPr>
          <w:rFonts w:ascii="Arial" w:hAnsi="Arial" w:cs="Arial"/>
        </w:rPr>
        <w:t xml:space="preserve">imiento de </w:t>
      </w:r>
      <w:r w:rsidR="0062496A" w:rsidRPr="00750111">
        <w:rPr>
          <w:rFonts w:ascii="Arial" w:hAnsi="Arial" w:cs="Arial"/>
        </w:rPr>
        <w:t>sus legítimas</w:t>
      </w:r>
      <w:r w:rsidR="009B21C5" w:rsidRPr="00750111">
        <w:rPr>
          <w:rFonts w:ascii="Arial" w:hAnsi="Arial" w:cs="Arial"/>
        </w:rPr>
        <w:t xml:space="preserve"> aspiraciones</w:t>
      </w:r>
      <w:r w:rsidR="0062496A" w:rsidRPr="00750111">
        <w:rPr>
          <w:rFonts w:ascii="Arial" w:hAnsi="Arial" w:cs="Arial"/>
        </w:rPr>
        <w:t xml:space="preserve">, </w:t>
      </w:r>
      <w:r w:rsidR="00D30ADD" w:rsidRPr="00750111">
        <w:rPr>
          <w:rFonts w:ascii="Arial" w:hAnsi="Arial" w:cs="Arial"/>
        </w:rPr>
        <w:t xml:space="preserve">se debe </w:t>
      </w:r>
      <w:r w:rsidR="00C3185F" w:rsidRPr="00750111">
        <w:rPr>
          <w:rFonts w:ascii="Arial" w:hAnsi="Arial" w:cs="Arial"/>
        </w:rPr>
        <w:t xml:space="preserve">asegurar el respeto </w:t>
      </w:r>
      <w:r w:rsidR="002945F9" w:rsidRPr="00750111">
        <w:rPr>
          <w:rFonts w:ascii="Arial" w:hAnsi="Arial" w:cs="Arial"/>
        </w:rPr>
        <w:t>de</w:t>
      </w:r>
      <w:r w:rsidRPr="00750111">
        <w:rPr>
          <w:rFonts w:ascii="Arial" w:hAnsi="Arial" w:cs="Arial"/>
        </w:rPr>
        <w:t xml:space="preserve"> su</w:t>
      </w:r>
      <w:r w:rsidR="00FA1944" w:rsidRPr="00750111">
        <w:rPr>
          <w:rFonts w:ascii="Arial" w:hAnsi="Arial" w:cs="Arial"/>
        </w:rPr>
        <w:t xml:space="preserve">s </w:t>
      </w:r>
      <w:r w:rsidR="00C3185F" w:rsidRPr="00750111">
        <w:rPr>
          <w:rFonts w:ascii="Arial" w:hAnsi="Arial" w:cs="Arial"/>
        </w:rPr>
        <w:t>particular</w:t>
      </w:r>
      <w:r w:rsidR="00485539" w:rsidRPr="00750111">
        <w:rPr>
          <w:rFonts w:ascii="Arial" w:hAnsi="Arial" w:cs="Arial"/>
        </w:rPr>
        <w:t>idad</w:t>
      </w:r>
      <w:r w:rsidR="00C3185F" w:rsidRPr="00750111">
        <w:rPr>
          <w:rFonts w:ascii="Arial" w:hAnsi="Arial" w:cs="Arial"/>
        </w:rPr>
        <w:t>es</w:t>
      </w:r>
      <w:r w:rsidR="00F572E8" w:rsidRPr="00750111">
        <w:rPr>
          <w:rFonts w:ascii="Arial" w:hAnsi="Arial" w:cs="Arial"/>
        </w:rPr>
        <w:t xml:space="preserve"> culturales </w:t>
      </w:r>
      <w:r w:rsidR="00650968" w:rsidRPr="00750111">
        <w:rPr>
          <w:rFonts w:ascii="Arial" w:hAnsi="Arial" w:cs="Arial"/>
        </w:rPr>
        <w:t>como premisa para</w:t>
      </w:r>
      <w:r w:rsidR="009B21C5" w:rsidRPr="00750111">
        <w:rPr>
          <w:rFonts w:ascii="Arial" w:hAnsi="Arial" w:cs="Arial"/>
        </w:rPr>
        <w:t xml:space="preserve"> </w:t>
      </w:r>
      <w:r w:rsidR="00650968" w:rsidRPr="00750111">
        <w:rPr>
          <w:rFonts w:ascii="Arial" w:hAnsi="Arial" w:cs="Arial"/>
        </w:rPr>
        <w:t>garantizar</w:t>
      </w:r>
      <w:r w:rsidR="006B1FC5" w:rsidRPr="00750111">
        <w:rPr>
          <w:rFonts w:ascii="Arial" w:hAnsi="Arial" w:cs="Arial"/>
        </w:rPr>
        <w:t>les</w:t>
      </w:r>
      <w:r w:rsidR="00650968" w:rsidRPr="00750111">
        <w:rPr>
          <w:rFonts w:ascii="Arial" w:hAnsi="Arial" w:cs="Arial"/>
        </w:rPr>
        <w:t xml:space="preserve"> los </w:t>
      </w:r>
      <w:r w:rsidR="003544D8" w:rsidRPr="00750111">
        <w:rPr>
          <w:rFonts w:ascii="Arial" w:hAnsi="Arial" w:cs="Arial"/>
        </w:rPr>
        <w:t xml:space="preserve">demás </w:t>
      </w:r>
      <w:r w:rsidR="00650968" w:rsidRPr="00750111">
        <w:rPr>
          <w:rFonts w:ascii="Arial" w:hAnsi="Arial" w:cs="Arial"/>
        </w:rPr>
        <w:t xml:space="preserve">derechos que nacen y se </w:t>
      </w:r>
      <w:r w:rsidR="009B21C5" w:rsidRPr="00750111">
        <w:rPr>
          <w:rFonts w:ascii="Arial" w:hAnsi="Arial" w:cs="Arial"/>
        </w:rPr>
        <w:t>interrelacionan</w:t>
      </w:r>
      <w:r w:rsidR="00650968" w:rsidRPr="00750111">
        <w:rPr>
          <w:rFonts w:ascii="Arial" w:hAnsi="Arial" w:cs="Arial"/>
        </w:rPr>
        <w:t xml:space="preserve"> con su </w:t>
      </w:r>
      <w:r w:rsidR="00F82D65" w:rsidRPr="00750111">
        <w:rPr>
          <w:rFonts w:ascii="Arial" w:hAnsi="Arial" w:cs="Arial"/>
        </w:rPr>
        <w:t xml:space="preserve">permanencia </w:t>
      </w:r>
      <w:r w:rsidR="004E5ED1" w:rsidRPr="00750111">
        <w:rPr>
          <w:rFonts w:ascii="Arial" w:hAnsi="Arial" w:cs="Arial"/>
        </w:rPr>
        <w:t>en el tiempo</w:t>
      </w:r>
      <w:r w:rsidR="00485539" w:rsidRPr="00750111">
        <w:rPr>
          <w:rFonts w:ascii="Arial" w:hAnsi="Arial" w:cs="Arial"/>
        </w:rPr>
        <w:t>,</w:t>
      </w:r>
      <w:r w:rsidR="009B21C5" w:rsidRPr="00750111">
        <w:rPr>
          <w:rFonts w:ascii="Arial" w:hAnsi="Arial" w:cs="Arial"/>
        </w:rPr>
        <w:t xml:space="preserve"> </w:t>
      </w:r>
      <w:r w:rsidR="003544D8" w:rsidRPr="00750111">
        <w:rPr>
          <w:rFonts w:ascii="Arial" w:hAnsi="Arial" w:cs="Arial"/>
        </w:rPr>
        <w:t xml:space="preserve">cuyo origen es </w:t>
      </w:r>
      <w:r w:rsidR="00C3185F" w:rsidRPr="00750111">
        <w:rPr>
          <w:rFonts w:ascii="Arial" w:hAnsi="Arial" w:cs="Arial"/>
        </w:rPr>
        <w:t xml:space="preserve">precedente a la creación </w:t>
      </w:r>
      <w:r w:rsidR="00485539" w:rsidRPr="00750111">
        <w:rPr>
          <w:rFonts w:ascii="Arial" w:hAnsi="Arial" w:cs="Arial"/>
        </w:rPr>
        <w:t xml:space="preserve">de la </w:t>
      </w:r>
      <w:r w:rsidR="00FE1318" w:rsidRPr="00750111">
        <w:rPr>
          <w:rFonts w:ascii="Arial" w:hAnsi="Arial" w:cs="Arial"/>
        </w:rPr>
        <w:t>nación mexica</w:t>
      </w:r>
      <w:r w:rsidR="003F076A" w:rsidRPr="00750111">
        <w:rPr>
          <w:rFonts w:ascii="Arial" w:hAnsi="Arial" w:cs="Arial"/>
        </w:rPr>
        <w:t>na</w:t>
      </w:r>
      <w:r w:rsidR="006E5160" w:rsidRPr="00750111">
        <w:rPr>
          <w:rFonts w:ascii="Arial" w:hAnsi="Arial" w:cs="Arial"/>
        </w:rPr>
        <w:t>. L</w:t>
      </w:r>
      <w:r w:rsidR="00485539" w:rsidRPr="00750111">
        <w:rPr>
          <w:rFonts w:ascii="Arial" w:hAnsi="Arial" w:cs="Arial"/>
        </w:rPr>
        <w:t>a esencia de las colectividades conforma</w:t>
      </w:r>
      <w:r w:rsidR="00F77DC2" w:rsidRPr="00750111">
        <w:rPr>
          <w:rFonts w:ascii="Arial" w:hAnsi="Arial" w:cs="Arial"/>
        </w:rPr>
        <w:t>das por quienes descienden de las primera</w:t>
      </w:r>
      <w:r w:rsidR="00485539" w:rsidRPr="00750111">
        <w:rPr>
          <w:rFonts w:ascii="Arial" w:hAnsi="Arial" w:cs="Arial"/>
        </w:rPr>
        <w:t>s pobla</w:t>
      </w:r>
      <w:r w:rsidR="00F77DC2" w:rsidRPr="00750111">
        <w:rPr>
          <w:rFonts w:ascii="Arial" w:hAnsi="Arial" w:cs="Arial"/>
        </w:rPr>
        <w:t>cion</w:t>
      </w:r>
      <w:r w:rsidR="00485539" w:rsidRPr="00750111">
        <w:rPr>
          <w:rFonts w:ascii="Arial" w:hAnsi="Arial" w:cs="Arial"/>
        </w:rPr>
        <w:t xml:space="preserve">es, </w:t>
      </w:r>
      <w:r w:rsidR="00F572E8" w:rsidRPr="00750111">
        <w:rPr>
          <w:rFonts w:ascii="Arial" w:hAnsi="Arial" w:cs="Arial"/>
        </w:rPr>
        <w:t xml:space="preserve">también </w:t>
      </w:r>
      <w:r w:rsidR="002945F9" w:rsidRPr="00750111">
        <w:rPr>
          <w:rFonts w:ascii="Arial" w:hAnsi="Arial" w:cs="Arial"/>
        </w:rPr>
        <w:t xml:space="preserve">debe </w:t>
      </w:r>
      <w:r w:rsidR="00485539" w:rsidRPr="00750111">
        <w:rPr>
          <w:rFonts w:ascii="Arial" w:hAnsi="Arial" w:cs="Arial"/>
        </w:rPr>
        <w:t>coloc</w:t>
      </w:r>
      <w:r w:rsidR="002945F9" w:rsidRPr="00750111">
        <w:rPr>
          <w:rFonts w:ascii="Arial" w:hAnsi="Arial" w:cs="Arial"/>
        </w:rPr>
        <w:t xml:space="preserve">arlos </w:t>
      </w:r>
      <w:r w:rsidR="00485539" w:rsidRPr="00750111">
        <w:rPr>
          <w:rFonts w:ascii="Arial" w:hAnsi="Arial" w:cs="Arial"/>
        </w:rPr>
        <w:t xml:space="preserve">en la categoría </w:t>
      </w:r>
      <w:r w:rsidR="008F2DCC" w:rsidRPr="00750111">
        <w:rPr>
          <w:rFonts w:ascii="Arial" w:hAnsi="Arial" w:cs="Arial"/>
        </w:rPr>
        <w:t>e</w:t>
      </w:r>
      <w:r w:rsidR="002945F9" w:rsidRPr="00750111">
        <w:rPr>
          <w:rFonts w:ascii="Arial" w:hAnsi="Arial" w:cs="Arial"/>
        </w:rPr>
        <w:t>statal</w:t>
      </w:r>
      <w:r w:rsidR="008E55B9" w:rsidRPr="00750111">
        <w:rPr>
          <w:rFonts w:ascii="Arial" w:hAnsi="Arial" w:cs="Arial"/>
        </w:rPr>
        <w:t xml:space="preserve"> </w:t>
      </w:r>
      <w:r w:rsidR="00485539" w:rsidRPr="00750111">
        <w:rPr>
          <w:rFonts w:ascii="Arial" w:hAnsi="Arial" w:cs="Arial"/>
        </w:rPr>
        <w:t xml:space="preserve">de </w:t>
      </w:r>
      <w:r w:rsidR="002A7929" w:rsidRPr="00750111">
        <w:rPr>
          <w:rFonts w:ascii="Arial" w:hAnsi="Arial" w:cs="Arial"/>
        </w:rPr>
        <w:t>poseedores</w:t>
      </w:r>
      <w:r w:rsidR="00485539" w:rsidRPr="00750111">
        <w:rPr>
          <w:rFonts w:ascii="Arial" w:hAnsi="Arial" w:cs="Arial"/>
        </w:rPr>
        <w:t xml:space="preserve"> </w:t>
      </w:r>
      <w:r w:rsidR="00F82D65" w:rsidRPr="00750111">
        <w:rPr>
          <w:rFonts w:ascii="Arial" w:hAnsi="Arial" w:cs="Arial"/>
        </w:rPr>
        <w:t xml:space="preserve">originarios </w:t>
      </w:r>
      <w:r w:rsidR="00254188" w:rsidRPr="00750111">
        <w:rPr>
          <w:rFonts w:ascii="Arial" w:hAnsi="Arial" w:cs="Arial"/>
        </w:rPr>
        <w:t>de los territorio</w:t>
      </w:r>
      <w:r w:rsidR="00F17065" w:rsidRPr="00750111">
        <w:rPr>
          <w:rFonts w:ascii="Arial" w:hAnsi="Arial" w:cs="Arial"/>
        </w:rPr>
        <w:t xml:space="preserve">s y espacios </w:t>
      </w:r>
      <w:r w:rsidR="00F572E8" w:rsidRPr="00750111">
        <w:rPr>
          <w:rFonts w:ascii="Arial" w:hAnsi="Arial" w:cs="Arial"/>
        </w:rPr>
        <w:t>donde reproducen y ejercen esa</w:t>
      </w:r>
      <w:r w:rsidR="00254188" w:rsidRPr="00750111">
        <w:rPr>
          <w:rFonts w:ascii="Arial" w:hAnsi="Arial" w:cs="Arial"/>
        </w:rPr>
        <w:t xml:space="preserve">s </w:t>
      </w:r>
      <w:r w:rsidR="00BE4C77" w:rsidRPr="00750111">
        <w:rPr>
          <w:rFonts w:ascii="Arial" w:hAnsi="Arial" w:cs="Arial"/>
        </w:rPr>
        <w:t xml:space="preserve">formas de vida, mismas que deberán ser </w:t>
      </w:r>
      <w:r w:rsidR="00254188" w:rsidRPr="00750111">
        <w:rPr>
          <w:rFonts w:ascii="Arial" w:hAnsi="Arial" w:cs="Arial"/>
        </w:rPr>
        <w:t>valoradas en un marco de igualdad al resto de las formas y normas de vida de los no indígenas.</w:t>
      </w:r>
    </w:p>
    <w:p w14:paraId="24B2EEB6" w14:textId="09EE7C7C" w:rsidR="0043614C" w:rsidRPr="00750111" w:rsidRDefault="00D30ADD" w:rsidP="00E928EE">
      <w:pPr>
        <w:pStyle w:val="Textocomentario"/>
        <w:spacing w:before="240" w:line="300" w:lineRule="auto"/>
        <w:jc w:val="both"/>
        <w:rPr>
          <w:rFonts w:ascii="Arial" w:hAnsi="Arial" w:cs="Arial"/>
          <w:sz w:val="22"/>
          <w:szCs w:val="22"/>
        </w:rPr>
      </w:pPr>
      <w:r w:rsidRPr="00750111">
        <w:rPr>
          <w:rFonts w:ascii="Arial" w:hAnsi="Arial" w:cs="Arial"/>
          <w:sz w:val="22"/>
          <w:szCs w:val="22"/>
        </w:rPr>
        <w:t>L</w:t>
      </w:r>
      <w:r w:rsidR="00254188" w:rsidRPr="00750111">
        <w:rPr>
          <w:rFonts w:ascii="Arial" w:hAnsi="Arial" w:cs="Arial"/>
          <w:sz w:val="22"/>
          <w:szCs w:val="22"/>
        </w:rPr>
        <w:t>a presencia activa de los pueblos</w:t>
      </w:r>
      <w:r w:rsidR="00A75500" w:rsidRPr="00750111">
        <w:rPr>
          <w:rFonts w:ascii="Arial" w:hAnsi="Arial" w:cs="Arial"/>
          <w:sz w:val="22"/>
          <w:szCs w:val="22"/>
        </w:rPr>
        <w:t xml:space="preserve"> indígenas</w:t>
      </w:r>
      <w:r w:rsidR="00254188" w:rsidRPr="00750111">
        <w:rPr>
          <w:rFonts w:ascii="Arial" w:hAnsi="Arial" w:cs="Arial"/>
          <w:sz w:val="22"/>
          <w:szCs w:val="22"/>
        </w:rPr>
        <w:t xml:space="preserve"> en</w:t>
      </w:r>
      <w:r w:rsidR="00264624" w:rsidRPr="00750111">
        <w:rPr>
          <w:rFonts w:ascii="Arial" w:hAnsi="Arial" w:cs="Arial"/>
          <w:sz w:val="22"/>
          <w:szCs w:val="22"/>
        </w:rPr>
        <w:t xml:space="preserve"> la región de la Sierra Tarahumara</w:t>
      </w:r>
      <w:r w:rsidR="00254188" w:rsidRPr="00750111">
        <w:rPr>
          <w:rFonts w:ascii="Arial" w:hAnsi="Arial" w:cs="Arial"/>
          <w:sz w:val="22"/>
          <w:szCs w:val="22"/>
        </w:rPr>
        <w:t xml:space="preserve"> ha sido posible </w:t>
      </w:r>
      <w:r w:rsidR="009B21C5" w:rsidRPr="00750111">
        <w:rPr>
          <w:rFonts w:ascii="Arial" w:hAnsi="Arial" w:cs="Arial"/>
          <w:sz w:val="22"/>
          <w:szCs w:val="22"/>
        </w:rPr>
        <w:t xml:space="preserve">gracias a la </w:t>
      </w:r>
      <w:r w:rsidR="009E487A" w:rsidRPr="00750111">
        <w:rPr>
          <w:rFonts w:ascii="Arial" w:hAnsi="Arial" w:cs="Arial"/>
          <w:sz w:val="22"/>
          <w:szCs w:val="22"/>
        </w:rPr>
        <w:t xml:space="preserve">imperceptible y permanente </w:t>
      </w:r>
      <w:r w:rsidR="00A75500" w:rsidRPr="00750111">
        <w:rPr>
          <w:rFonts w:ascii="Arial" w:hAnsi="Arial" w:cs="Arial"/>
          <w:sz w:val="22"/>
          <w:szCs w:val="22"/>
        </w:rPr>
        <w:t>organización s</w:t>
      </w:r>
      <w:r w:rsidR="00254188" w:rsidRPr="00750111">
        <w:rPr>
          <w:rFonts w:ascii="Arial" w:hAnsi="Arial" w:cs="Arial"/>
          <w:sz w:val="22"/>
          <w:szCs w:val="22"/>
        </w:rPr>
        <w:t xml:space="preserve">ocial </w:t>
      </w:r>
      <w:r w:rsidR="009B21C5" w:rsidRPr="00750111">
        <w:rPr>
          <w:rFonts w:ascii="Arial" w:hAnsi="Arial" w:cs="Arial"/>
          <w:sz w:val="22"/>
          <w:szCs w:val="22"/>
        </w:rPr>
        <w:t xml:space="preserve">que les ha permitido mantener la cohesión e identidad, reproduciendo su cultura a través del ejercicio de la libre determinación –autogobierno- </w:t>
      </w:r>
      <w:r w:rsidR="004643A3" w:rsidRPr="00750111">
        <w:rPr>
          <w:rFonts w:ascii="Arial" w:hAnsi="Arial" w:cs="Arial"/>
          <w:sz w:val="22"/>
          <w:szCs w:val="22"/>
        </w:rPr>
        <w:t xml:space="preserve">al tener la capacidad de </w:t>
      </w:r>
      <w:r w:rsidR="009B21C5" w:rsidRPr="00750111">
        <w:rPr>
          <w:rFonts w:ascii="Arial" w:hAnsi="Arial" w:cs="Arial"/>
          <w:sz w:val="22"/>
          <w:szCs w:val="22"/>
        </w:rPr>
        <w:t>decidir cómo ejercer y conservar sus prácticas rituales, de justicia, de gobernanza y de interlocución externa</w:t>
      </w:r>
      <w:r w:rsidR="00FE1318" w:rsidRPr="00750111">
        <w:rPr>
          <w:rFonts w:ascii="Arial" w:hAnsi="Arial" w:cs="Arial"/>
          <w:sz w:val="22"/>
          <w:szCs w:val="22"/>
        </w:rPr>
        <w:t>, cada vez más amenazadas por la interferencia de programas y proyectos impuestos sin considerarlos.</w:t>
      </w:r>
    </w:p>
    <w:p w14:paraId="06D4E87B" w14:textId="52B6FC25" w:rsidR="00D30ADD" w:rsidRPr="00750111" w:rsidRDefault="00487B27" w:rsidP="00E928EE">
      <w:pPr>
        <w:pStyle w:val="Textocomentario"/>
        <w:spacing w:line="300" w:lineRule="auto"/>
        <w:jc w:val="both"/>
        <w:rPr>
          <w:rFonts w:ascii="Arial" w:hAnsi="Arial" w:cs="Arial"/>
          <w:sz w:val="22"/>
          <w:szCs w:val="22"/>
        </w:rPr>
      </w:pPr>
      <w:r w:rsidRPr="00750111">
        <w:rPr>
          <w:rFonts w:ascii="Arial" w:hAnsi="Arial" w:cs="Arial"/>
          <w:sz w:val="22"/>
          <w:szCs w:val="22"/>
        </w:rPr>
        <w:t>E</w:t>
      </w:r>
      <w:r w:rsidR="0043614C" w:rsidRPr="00750111">
        <w:rPr>
          <w:rFonts w:ascii="Arial" w:hAnsi="Arial" w:cs="Arial"/>
          <w:sz w:val="22"/>
          <w:szCs w:val="22"/>
        </w:rPr>
        <w:t xml:space="preserve">l postulado contenido en los primeros párrafos del </w:t>
      </w:r>
      <w:r w:rsidR="007E3C08" w:rsidRPr="00750111">
        <w:rPr>
          <w:rFonts w:ascii="Arial" w:hAnsi="Arial" w:cs="Arial"/>
          <w:sz w:val="22"/>
          <w:szCs w:val="22"/>
        </w:rPr>
        <w:t xml:space="preserve">referido </w:t>
      </w:r>
      <w:r w:rsidR="00BE4C77" w:rsidRPr="00750111">
        <w:rPr>
          <w:rFonts w:ascii="Arial" w:hAnsi="Arial" w:cs="Arial"/>
          <w:sz w:val="22"/>
          <w:szCs w:val="22"/>
        </w:rPr>
        <w:t xml:space="preserve">artículo 2º </w:t>
      </w:r>
      <w:r w:rsidR="00740798" w:rsidRPr="00750111">
        <w:rPr>
          <w:rFonts w:ascii="Arial" w:hAnsi="Arial" w:cs="Arial"/>
          <w:sz w:val="22"/>
          <w:szCs w:val="22"/>
        </w:rPr>
        <w:t>señala que la conciencia de pertenencia</w:t>
      </w:r>
      <w:r w:rsidR="003B77B9" w:rsidRPr="00750111">
        <w:rPr>
          <w:rFonts w:ascii="Arial" w:hAnsi="Arial" w:cs="Arial"/>
          <w:sz w:val="22"/>
          <w:szCs w:val="22"/>
        </w:rPr>
        <w:t xml:space="preserve"> </w:t>
      </w:r>
      <w:r w:rsidR="00592E51" w:rsidRPr="00750111">
        <w:rPr>
          <w:rFonts w:ascii="Arial" w:hAnsi="Arial" w:cs="Arial"/>
          <w:sz w:val="22"/>
          <w:szCs w:val="22"/>
        </w:rPr>
        <w:t xml:space="preserve">o </w:t>
      </w:r>
      <w:r w:rsidR="00FC6D5E" w:rsidRPr="00750111">
        <w:rPr>
          <w:rFonts w:ascii="Arial" w:hAnsi="Arial" w:cs="Arial"/>
          <w:sz w:val="22"/>
          <w:szCs w:val="22"/>
        </w:rPr>
        <w:t xml:space="preserve">identidad indígena es la premisa fundamental </w:t>
      </w:r>
      <w:r w:rsidR="0042221C" w:rsidRPr="00750111">
        <w:rPr>
          <w:rFonts w:ascii="Arial" w:hAnsi="Arial" w:cs="Arial"/>
          <w:sz w:val="22"/>
          <w:szCs w:val="22"/>
        </w:rPr>
        <w:t xml:space="preserve">para determinar a </w:t>
      </w:r>
      <w:r w:rsidR="00D65336" w:rsidRPr="00750111">
        <w:rPr>
          <w:rFonts w:ascii="Arial" w:hAnsi="Arial" w:cs="Arial"/>
          <w:sz w:val="22"/>
          <w:szCs w:val="22"/>
        </w:rPr>
        <w:t>quién</w:t>
      </w:r>
      <w:r w:rsidR="0042221C" w:rsidRPr="00750111">
        <w:rPr>
          <w:rFonts w:ascii="Arial" w:hAnsi="Arial" w:cs="Arial"/>
          <w:sz w:val="22"/>
          <w:szCs w:val="22"/>
        </w:rPr>
        <w:t xml:space="preserve"> </w:t>
      </w:r>
      <w:r w:rsidR="00595A6E" w:rsidRPr="00750111">
        <w:rPr>
          <w:rFonts w:ascii="Arial" w:hAnsi="Arial" w:cs="Arial"/>
          <w:sz w:val="22"/>
          <w:szCs w:val="22"/>
        </w:rPr>
        <w:t>le debe</w:t>
      </w:r>
      <w:r w:rsidR="00D65336" w:rsidRPr="00750111">
        <w:rPr>
          <w:rFonts w:ascii="Arial" w:hAnsi="Arial" w:cs="Arial"/>
          <w:sz w:val="22"/>
          <w:szCs w:val="22"/>
        </w:rPr>
        <w:t xml:space="preserve"> ser </w:t>
      </w:r>
      <w:proofErr w:type="gramStart"/>
      <w:r w:rsidR="003B77B9" w:rsidRPr="00750111">
        <w:rPr>
          <w:rFonts w:ascii="Arial" w:hAnsi="Arial" w:cs="Arial"/>
          <w:sz w:val="22"/>
          <w:szCs w:val="22"/>
        </w:rPr>
        <w:t>aplica</w:t>
      </w:r>
      <w:r w:rsidR="00D65336" w:rsidRPr="00750111">
        <w:rPr>
          <w:rFonts w:ascii="Arial" w:hAnsi="Arial" w:cs="Arial"/>
          <w:sz w:val="22"/>
          <w:szCs w:val="22"/>
        </w:rPr>
        <w:t>do</w:t>
      </w:r>
      <w:proofErr w:type="gramEnd"/>
      <w:r w:rsidR="00D30ADD" w:rsidRPr="00750111">
        <w:rPr>
          <w:rFonts w:ascii="Arial" w:hAnsi="Arial" w:cs="Arial"/>
          <w:sz w:val="22"/>
          <w:szCs w:val="22"/>
        </w:rPr>
        <w:t>.</w:t>
      </w:r>
      <w:r w:rsidR="00D65336" w:rsidRPr="00750111">
        <w:rPr>
          <w:rFonts w:ascii="Arial" w:hAnsi="Arial" w:cs="Arial"/>
          <w:sz w:val="22"/>
          <w:szCs w:val="22"/>
        </w:rPr>
        <w:t xml:space="preserve"> </w:t>
      </w:r>
      <w:r w:rsidR="00D30ADD" w:rsidRPr="00750111">
        <w:rPr>
          <w:rFonts w:ascii="Arial" w:hAnsi="Arial" w:cs="Arial"/>
          <w:sz w:val="22"/>
          <w:szCs w:val="22"/>
        </w:rPr>
        <w:t>P</w:t>
      </w:r>
      <w:r w:rsidR="00595A6E" w:rsidRPr="00750111">
        <w:rPr>
          <w:rFonts w:ascii="Arial" w:hAnsi="Arial" w:cs="Arial"/>
          <w:sz w:val="22"/>
          <w:szCs w:val="22"/>
        </w:rPr>
        <w:t>or ello</w:t>
      </w:r>
      <w:r w:rsidR="00D30ADD" w:rsidRPr="00750111">
        <w:rPr>
          <w:rFonts w:ascii="Arial" w:hAnsi="Arial" w:cs="Arial"/>
          <w:sz w:val="22"/>
          <w:szCs w:val="22"/>
        </w:rPr>
        <w:t>,</w:t>
      </w:r>
      <w:r w:rsidR="00595A6E" w:rsidRPr="00750111">
        <w:rPr>
          <w:rFonts w:ascii="Arial" w:hAnsi="Arial" w:cs="Arial"/>
          <w:sz w:val="22"/>
          <w:szCs w:val="22"/>
        </w:rPr>
        <w:t xml:space="preserve"> </w:t>
      </w:r>
      <w:r w:rsidR="00BE4C77" w:rsidRPr="00750111">
        <w:rPr>
          <w:rFonts w:ascii="Arial" w:hAnsi="Arial" w:cs="Arial"/>
          <w:sz w:val="22"/>
          <w:szCs w:val="22"/>
        </w:rPr>
        <w:t>cualquier autoridad</w:t>
      </w:r>
      <w:r w:rsidR="00B773FA" w:rsidRPr="00750111">
        <w:rPr>
          <w:rFonts w:ascii="Arial" w:hAnsi="Arial" w:cs="Arial"/>
          <w:sz w:val="22"/>
          <w:szCs w:val="22"/>
        </w:rPr>
        <w:t xml:space="preserve"> </w:t>
      </w:r>
      <w:r w:rsidR="003B77B9" w:rsidRPr="00750111">
        <w:rPr>
          <w:rFonts w:ascii="Arial" w:hAnsi="Arial" w:cs="Arial"/>
          <w:sz w:val="22"/>
          <w:szCs w:val="22"/>
        </w:rPr>
        <w:t xml:space="preserve">en el campo de su competencia y </w:t>
      </w:r>
      <w:r w:rsidR="00740798" w:rsidRPr="00750111">
        <w:rPr>
          <w:rFonts w:ascii="Arial" w:hAnsi="Arial" w:cs="Arial"/>
          <w:sz w:val="22"/>
          <w:szCs w:val="22"/>
        </w:rPr>
        <w:t>atribución</w:t>
      </w:r>
      <w:r w:rsidR="003B77B9" w:rsidRPr="00750111">
        <w:rPr>
          <w:rFonts w:ascii="Arial" w:hAnsi="Arial" w:cs="Arial"/>
          <w:sz w:val="22"/>
          <w:szCs w:val="22"/>
        </w:rPr>
        <w:t xml:space="preserve"> </w:t>
      </w:r>
      <w:r w:rsidR="00BE4C77" w:rsidRPr="00750111">
        <w:rPr>
          <w:rFonts w:ascii="Arial" w:hAnsi="Arial" w:cs="Arial"/>
          <w:sz w:val="22"/>
          <w:szCs w:val="22"/>
        </w:rPr>
        <w:t xml:space="preserve">debe </w:t>
      </w:r>
      <w:r w:rsidR="006E5160" w:rsidRPr="00750111">
        <w:rPr>
          <w:rFonts w:ascii="Arial" w:hAnsi="Arial" w:cs="Arial"/>
          <w:sz w:val="22"/>
          <w:szCs w:val="22"/>
        </w:rPr>
        <w:t xml:space="preserve">partir de tal </w:t>
      </w:r>
      <w:r w:rsidR="00595A6E" w:rsidRPr="00750111">
        <w:rPr>
          <w:rFonts w:ascii="Arial" w:hAnsi="Arial" w:cs="Arial"/>
          <w:sz w:val="22"/>
          <w:szCs w:val="22"/>
        </w:rPr>
        <w:t xml:space="preserve">consideración para brindar </w:t>
      </w:r>
      <w:r w:rsidR="00B773FA" w:rsidRPr="00750111">
        <w:rPr>
          <w:rFonts w:ascii="Arial" w:hAnsi="Arial" w:cs="Arial"/>
          <w:sz w:val="22"/>
          <w:szCs w:val="22"/>
        </w:rPr>
        <w:t xml:space="preserve">atención </w:t>
      </w:r>
      <w:r w:rsidR="00595A6E" w:rsidRPr="00750111">
        <w:rPr>
          <w:rFonts w:ascii="Arial" w:hAnsi="Arial" w:cs="Arial"/>
          <w:sz w:val="22"/>
          <w:szCs w:val="22"/>
        </w:rPr>
        <w:lastRenderedPageBreak/>
        <w:t xml:space="preserve">especial </w:t>
      </w:r>
      <w:r w:rsidR="00BE4C77" w:rsidRPr="00750111">
        <w:rPr>
          <w:rFonts w:ascii="Arial" w:hAnsi="Arial" w:cs="Arial"/>
          <w:sz w:val="22"/>
          <w:szCs w:val="22"/>
        </w:rPr>
        <w:t>a quien se asume como indígena</w:t>
      </w:r>
      <w:r w:rsidR="00595A6E" w:rsidRPr="00750111">
        <w:rPr>
          <w:rFonts w:ascii="Arial" w:hAnsi="Arial" w:cs="Arial"/>
          <w:sz w:val="22"/>
          <w:szCs w:val="22"/>
        </w:rPr>
        <w:t xml:space="preserve"> y</w:t>
      </w:r>
      <w:r w:rsidR="00D30ADD" w:rsidRPr="00750111">
        <w:rPr>
          <w:rFonts w:ascii="Arial" w:hAnsi="Arial" w:cs="Arial"/>
          <w:sz w:val="22"/>
          <w:szCs w:val="22"/>
        </w:rPr>
        <w:t xml:space="preserve">, en consecuencia, </w:t>
      </w:r>
      <w:r w:rsidR="00BE4C77" w:rsidRPr="00750111">
        <w:rPr>
          <w:rFonts w:ascii="Arial" w:hAnsi="Arial" w:cs="Arial"/>
          <w:sz w:val="22"/>
          <w:szCs w:val="22"/>
        </w:rPr>
        <w:t>respet</w:t>
      </w:r>
      <w:r w:rsidR="00D30ADD" w:rsidRPr="00750111">
        <w:rPr>
          <w:rFonts w:ascii="Arial" w:hAnsi="Arial" w:cs="Arial"/>
          <w:sz w:val="22"/>
          <w:szCs w:val="22"/>
        </w:rPr>
        <w:t>ar</w:t>
      </w:r>
      <w:r w:rsidR="00BE4C77" w:rsidRPr="00750111">
        <w:rPr>
          <w:rFonts w:ascii="Arial" w:hAnsi="Arial" w:cs="Arial"/>
          <w:sz w:val="22"/>
          <w:szCs w:val="22"/>
        </w:rPr>
        <w:t xml:space="preserve"> </w:t>
      </w:r>
      <w:r w:rsidR="00D30ADD" w:rsidRPr="00750111">
        <w:rPr>
          <w:rFonts w:ascii="Arial" w:hAnsi="Arial" w:cs="Arial"/>
          <w:sz w:val="22"/>
          <w:szCs w:val="22"/>
        </w:rPr>
        <w:t xml:space="preserve">el </w:t>
      </w:r>
      <w:r w:rsidR="00595A6E" w:rsidRPr="00750111">
        <w:rPr>
          <w:rFonts w:ascii="Arial" w:hAnsi="Arial" w:cs="Arial"/>
          <w:sz w:val="22"/>
          <w:szCs w:val="22"/>
        </w:rPr>
        <w:t xml:space="preserve">resto de </w:t>
      </w:r>
      <w:r w:rsidR="00740798" w:rsidRPr="00750111">
        <w:rPr>
          <w:rFonts w:ascii="Arial" w:hAnsi="Arial" w:cs="Arial"/>
          <w:sz w:val="22"/>
          <w:szCs w:val="22"/>
        </w:rPr>
        <w:t>s</w:t>
      </w:r>
      <w:r w:rsidR="00DB461D" w:rsidRPr="00750111">
        <w:rPr>
          <w:rFonts w:ascii="Arial" w:hAnsi="Arial" w:cs="Arial"/>
          <w:sz w:val="22"/>
          <w:szCs w:val="22"/>
        </w:rPr>
        <w:t>u</w:t>
      </w:r>
      <w:r w:rsidR="00740798" w:rsidRPr="00750111">
        <w:rPr>
          <w:rFonts w:ascii="Arial" w:hAnsi="Arial" w:cs="Arial"/>
          <w:sz w:val="22"/>
          <w:szCs w:val="22"/>
        </w:rPr>
        <w:t>s derechos</w:t>
      </w:r>
      <w:r w:rsidR="00F15BCB" w:rsidRPr="00750111">
        <w:rPr>
          <w:rFonts w:ascii="Arial" w:hAnsi="Arial" w:cs="Arial"/>
          <w:sz w:val="22"/>
          <w:szCs w:val="22"/>
        </w:rPr>
        <w:t xml:space="preserve">. </w:t>
      </w:r>
    </w:p>
    <w:p w14:paraId="7F7C8864" w14:textId="47F1C21F" w:rsidR="00E77F91" w:rsidRPr="00750111" w:rsidRDefault="00E01175" w:rsidP="00E928EE">
      <w:pPr>
        <w:pStyle w:val="Textocomentario"/>
        <w:spacing w:line="300" w:lineRule="auto"/>
        <w:jc w:val="both"/>
        <w:rPr>
          <w:rFonts w:ascii="Arial" w:hAnsi="Arial" w:cs="Arial"/>
          <w:sz w:val="22"/>
          <w:szCs w:val="22"/>
        </w:rPr>
      </w:pPr>
      <w:r w:rsidRPr="00750111">
        <w:rPr>
          <w:rFonts w:ascii="Arial" w:hAnsi="Arial" w:cs="Arial"/>
          <w:sz w:val="22"/>
          <w:szCs w:val="22"/>
        </w:rPr>
        <w:t>D</w:t>
      </w:r>
      <w:r w:rsidR="000D0AE0" w:rsidRPr="00750111">
        <w:rPr>
          <w:rFonts w:ascii="Arial" w:hAnsi="Arial" w:cs="Arial"/>
          <w:sz w:val="22"/>
          <w:szCs w:val="22"/>
        </w:rPr>
        <w:t xml:space="preserve">iversos </w:t>
      </w:r>
      <w:r w:rsidR="008F2DCC" w:rsidRPr="00750111">
        <w:rPr>
          <w:rFonts w:ascii="Arial" w:hAnsi="Arial" w:cs="Arial"/>
          <w:sz w:val="22"/>
          <w:szCs w:val="22"/>
        </w:rPr>
        <w:t>i</w:t>
      </w:r>
      <w:r w:rsidR="00740798" w:rsidRPr="00750111">
        <w:rPr>
          <w:rFonts w:ascii="Arial" w:hAnsi="Arial" w:cs="Arial"/>
          <w:sz w:val="22"/>
          <w:szCs w:val="22"/>
        </w:rPr>
        <w:t xml:space="preserve">nstrumentos </w:t>
      </w:r>
      <w:r w:rsidR="008F2DCC" w:rsidRPr="00750111">
        <w:rPr>
          <w:rFonts w:ascii="Arial" w:hAnsi="Arial" w:cs="Arial"/>
          <w:sz w:val="22"/>
          <w:szCs w:val="22"/>
        </w:rPr>
        <w:t>i</w:t>
      </w:r>
      <w:r w:rsidR="00740798" w:rsidRPr="00750111">
        <w:rPr>
          <w:rFonts w:ascii="Arial" w:hAnsi="Arial" w:cs="Arial"/>
          <w:sz w:val="22"/>
          <w:szCs w:val="22"/>
        </w:rPr>
        <w:t xml:space="preserve">nternacionales </w:t>
      </w:r>
      <w:r w:rsidR="001274B3" w:rsidRPr="00750111">
        <w:rPr>
          <w:rFonts w:ascii="Arial" w:hAnsi="Arial" w:cs="Arial"/>
          <w:sz w:val="22"/>
          <w:szCs w:val="22"/>
        </w:rPr>
        <w:t>establece</w:t>
      </w:r>
      <w:r w:rsidR="008F2DCC" w:rsidRPr="00750111">
        <w:rPr>
          <w:rFonts w:ascii="Arial" w:hAnsi="Arial" w:cs="Arial"/>
          <w:sz w:val="22"/>
          <w:szCs w:val="22"/>
        </w:rPr>
        <w:t>n</w:t>
      </w:r>
      <w:r w:rsidR="0036373F" w:rsidRPr="00750111">
        <w:rPr>
          <w:rFonts w:ascii="Arial" w:hAnsi="Arial" w:cs="Arial"/>
          <w:sz w:val="22"/>
          <w:szCs w:val="22"/>
        </w:rPr>
        <w:t xml:space="preserve"> </w:t>
      </w:r>
      <w:r w:rsidR="001274B3" w:rsidRPr="00750111">
        <w:rPr>
          <w:rFonts w:ascii="Arial" w:hAnsi="Arial" w:cs="Arial"/>
          <w:sz w:val="22"/>
          <w:szCs w:val="22"/>
        </w:rPr>
        <w:t xml:space="preserve">que </w:t>
      </w:r>
      <w:r w:rsidR="00740798" w:rsidRPr="00750111">
        <w:rPr>
          <w:rFonts w:ascii="Arial" w:hAnsi="Arial" w:cs="Arial"/>
          <w:sz w:val="22"/>
          <w:szCs w:val="22"/>
        </w:rPr>
        <w:t>las colectividades integradas por person</w:t>
      </w:r>
      <w:r w:rsidR="001274B3" w:rsidRPr="00750111">
        <w:rPr>
          <w:rFonts w:ascii="Arial" w:hAnsi="Arial" w:cs="Arial"/>
          <w:sz w:val="22"/>
          <w:szCs w:val="22"/>
        </w:rPr>
        <w:t>as indígenas</w:t>
      </w:r>
      <w:r w:rsidR="00740798" w:rsidRPr="00750111">
        <w:rPr>
          <w:rFonts w:ascii="Arial" w:hAnsi="Arial" w:cs="Arial"/>
          <w:sz w:val="22"/>
          <w:szCs w:val="22"/>
        </w:rPr>
        <w:t xml:space="preserve"> gozan de</w:t>
      </w:r>
      <w:r w:rsidR="00E77F91" w:rsidRPr="00750111">
        <w:rPr>
          <w:rFonts w:ascii="Arial" w:hAnsi="Arial" w:cs="Arial"/>
          <w:sz w:val="22"/>
          <w:szCs w:val="22"/>
        </w:rPr>
        <w:t xml:space="preserve"> reconocimiento y</w:t>
      </w:r>
      <w:r w:rsidR="00740798" w:rsidRPr="00750111">
        <w:rPr>
          <w:rFonts w:ascii="Arial" w:hAnsi="Arial" w:cs="Arial"/>
          <w:sz w:val="22"/>
          <w:szCs w:val="22"/>
        </w:rPr>
        <w:t xml:space="preserve"> protección </w:t>
      </w:r>
      <w:r w:rsidR="00E55ADD" w:rsidRPr="00750111">
        <w:rPr>
          <w:rFonts w:ascii="Arial" w:hAnsi="Arial" w:cs="Arial"/>
          <w:sz w:val="22"/>
          <w:szCs w:val="22"/>
        </w:rPr>
        <w:t xml:space="preserve">jurídica </w:t>
      </w:r>
      <w:r w:rsidR="00E77F91" w:rsidRPr="00750111">
        <w:rPr>
          <w:rFonts w:ascii="Arial" w:hAnsi="Arial" w:cs="Arial"/>
          <w:sz w:val="22"/>
          <w:szCs w:val="22"/>
        </w:rPr>
        <w:t>equiparable a los e</w:t>
      </w:r>
      <w:r w:rsidR="00740798" w:rsidRPr="00750111">
        <w:rPr>
          <w:rFonts w:ascii="Arial" w:hAnsi="Arial" w:cs="Arial"/>
          <w:sz w:val="22"/>
          <w:szCs w:val="22"/>
        </w:rPr>
        <w:t>ntes de derecho público</w:t>
      </w:r>
      <w:r w:rsidR="00E77F91" w:rsidRPr="00750111">
        <w:rPr>
          <w:rFonts w:ascii="Arial" w:hAnsi="Arial" w:cs="Arial"/>
          <w:sz w:val="22"/>
          <w:szCs w:val="22"/>
        </w:rPr>
        <w:t xml:space="preserve"> conocidos como autoridades </w:t>
      </w:r>
      <w:r w:rsidR="00DB461D" w:rsidRPr="00750111">
        <w:rPr>
          <w:rFonts w:ascii="Arial" w:hAnsi="Arial" w:cs="Arial"/>
          <w:sz w:val="22"/>
          <w:szCs w:val="22"/>
        </w:rPr>
        <w:t xml:space="preserve">de </w:t>
      </w:r>
      <w:r w:rsidR="008F2DCC" w:rsidRPr="00750111">
        <w:rPr>
          <w:rFonts w:ascii="Arial" w:hAnsi="Arial" w:cs="Arial"/>
          <w:sz w:val="22"/>
          <w:szCs w:val="22"/>
        </w:rPr>
        <w:t>g</w:t>
      </w:r>
      <w:r w:rsidR="00DB461D" w:rsidRPr="00750111">
        <w:rPr>
          <w:rFonts w:ascii="Arial" w:hAnsi="Arial" w:cs="Arial"/>
          <w:sz w:val="22"/>
          <w:szCs w:val="22"/>
        </w:rPr>
        <w:t>obierno</w:t>
      </w:r>
      <w:r w:rsidR="001C618D" w:rsidRPr="00750111">
        <w:rPr>
          <w:rFonts w:ascii="Arial" w:hAnsi="Arial" w:cs="Arial"/>
          <w:sz w:val="22"/>
          <w:szCs w:val="22"/>
        </w:rPr>
        <w:t xml:space="preserve">. </w:t>
      </w:r>
      <w:r w:rsidR="00D30ADD" w:rsidRPr="00750111">
        <w:rPr>
          <w:rFonts w:ascii="Arial" w:hAnsi="Arial" w:cs="Arial"/>
          <w:sz w:val="22"/>
          <w:szCs w:val="22"/>
        </w:rPr>
        <w:t>Así,</w:t>
      </w:r>
      <w:r w:rsidR="001C618D" w:rsidRPr="00750111">
        <w:rPr>
          <w:rFonts w:ascii="Arial" w:hAnsi="Arial" w:cs="Arial"/>
          <w:sz w:val="22"/>
          <w:szCs w:val="22"/>
        </w:rPr>
        <w:t xml:space="preserve"> </w:t>
      </w:r>
      <w:r w:rsidR="00BE4C77" w:rsidRPr="00750111">
        <w:rPr>
          <w:rFonts w:ascii="Arial" w:hAnsi="Arial" w:cs="Arial"/>
          <w:sz w:val="22"/>
          <w:szCs w:val="22"/>
        </w:rPr>
        <w:t xml:space="preserve">sus </w:t>
      </w:r>
      <w:r w:rsidR="00E77F91" w:rsidRPr="00750111">
        <w:rPr>
          <w:rFonts w:ascii="Arial" w:hAnsi="Arial" w:cs="Arial"/>
          <w:sz w:val="22"/>
          <w:szCs w:val="22"/>
        </w:rPr>
        <w:t xml:space="preserve">integrantes </w:t>
      </w:r>
      <w:r w:rsidR="001C618D" w:rsidRPr="00750111">
        <w:rPr>
          <w:rFonts w:ascii="Arial" w:hAnsi="Arial" w:cs="Arial"/>
          <w:sz w:val="22"/>
          <w:szCs w:val="22"/>
        </w:rPr>
        <w:t xml:space="preserve">tienen </w:t>
      </w:r>
      <w:r w:rsidR="00E77F91" w:rsidRPr="00750111">
        <w:rPr>
          <w:rFonts w:ascii="Arial" w:hAnsi="Arial" w:cs="Arial"/>
          <w:sz w:val="22"/>
          <w:szCs w:val="22"/>
        </w:rPr>
        <w:t xml:space="preserve">un </w:t>
      </w:r>
      <w:r w:rsidR="001C618D" w:rsidRPr="00750111">
        <w:rPr>
          <w:rFonts w:ascii="Arial" w:hAnsi="Arial" w:cs="Arial"/>
          <w:sz w:val="22"/>
          <w:szCs w:val="22"/>
        </w:rPr>
        <w:t xml:space="preserve">doble reconocimiento </w:t>
      </w:r>
      <w:r w:rsidR="00E77F91" w:rsidRPr="00750111">
        <w:rPr>
          <w:rFonts w:ascii="Arial" w:hAnsi="Arial" w:cs="Arial"/>
          <w:sz w:val="22"/>
          <w:szCs w:val="22"/>
        </w:rPr>
        <w:t>de derechos</w:t>
      </w:r>
      <w:r w:rsidR="00D30ADD" w:rsidRPr="00750111">
        <w:rPr>
          <w:rFonts w:ascii="Arial" w:hAnsi="Arial" w:cs="Arial"/>
          <w:sz w:val="22"/>
          <w:szCs w:val="22"/>
        </w:rPr>
        <w:t>:</w:t>
      </w:r>
      <w:r w:rsidR="00E77F91" w:rsidRPr="00750111">
        <w:rPr>
          <w:rFonts w:ascii="Arial" w:hAnsi="Arial" w:cs="Arial"/>
          <w:sz w:val="22"/>
          <w:szCs w:val="22"/>
        </w:rPr>
        <w:t xml:space="preserve"> los </w:t>
      </w:r>
      <w:r w:rsidR="001C618D" w:rsidRPr="00750111">
        <w:rPr>
          <w:rFonts w:ascii="Arial" w:hAnsi="Arial" w:cs="Arial"/>
          <w:sz w:val="22"/>
          <w:szCs w:val="22"/>
        </w:rPr>
        <w:t xml:space="preserve">individuales </w:t>
      </w:r>
      <w:r w:rsidR="00F15BCB" w:rsidRPr="00750111">
        <w:rPr>
          <w:rFonts w:ascii="Arial" w:hAnsi="Arial" w:cs="Arial"/>
          <w:sz w:val="22"/>
          <w:szCs w:val="22"/>
        </w:rPr>
        <w:t xml:space="preserve">que tiene </w:t>
      </w:r>
      <w:r w:rsidR="001C618D" w:rsidRPr="00750111">
        <w:rPr>
          <w:rFonts w:ascii="Arial" w:hAnsi="Arial" w:cs="Arial"/>
          <w:sz w:val="22"/>
          <w:szCs w:val="22"/>
        </w:rPr>
        <w:t xml:space="preserve">cualquier </w:t>
      </w:r>
      <w:r w:rsidR="004A124E" w:rsidRPr="00750111">
        <w:rPr>
          <w:rFonts w:ascii="Arial" w:hAnsi="Arial" w:cs="Arial"/>
          <w:sz w:val="22"/>
          <w:szCs w:val="22"/>
        </w:rPr>
        <w:t xml:space="preserve">persona con ciudadanía </w:t>
      </w:r>
      <w:r w:rsidR="001C618D" w:rsidRPr="00750111">
        <w:rPr>
          <w:rFonts w:ascii="Arial" w:hAnsi="Arial" w:cs="Arial"/>
          <w:sz w:val="22"/>
          <w:szCs w:val="22"/>
        </w:rPr>
        <w:t>mexican</w:t>
      </w:r>
      <w:r w:rsidR="004A124E" w:rsidRPr="00750111">
        <w:rPr>
          <w:rFonts w:ascii="Arial" w:hAnsi="Arial" w:cs="Arial"/>
          <w:sz w:val="22"/>
          <w:szCs w:val="22"/>
        </w:rPr>
        <w:t>a</w:t>
      </w:r>
      <w:r w:rsidR="005F7C50" w:rsidRPr="00750111">
        <w:rPr>
          <w:rFonts w:ascii="Arial" w:hAnsi="Arial" w:cs="Arial"/>
          <w:sz w:val="22"/>
          <w:szCs w:val="22"/>
        </w:rPr>
        <w:t>,</w:t>
      </w:r>
      <w:r w:rsidR="001C618D" w:rsidRPr="00750111">
        <w:rPr>
          <w:rFonts w:ascii="Arial" w:hAnsi="Arial" w:cs="Arial"/>
          <w:sz w:val="22"/>
          <w:szCs w:val="22"/>
        </w:rPr>
        <w:t xml:space="preserve"> aplica</w:t>
      </w:r>
      <w:r w:rsidR="00F15BCB" w:rsidRPr="00750111">
        <w:rPr>
          <w:rFonts w:ascii="Arial" w:hAnsi="Arial" w:cs="Arial"/>
          <w:sz w:val="22"/>
          <w:szCs w:val="22"/>
        </w:rPr>
        <w:t xml:space="preserve">dos de manera </w:t>
      </w:r>
      <w:r w:rsidR="001C618D" w:rsidRPr="00750111">
        <w:rPr>
          <w:rFonts w:ascii="Arial" w:hAnsi="Arial" w:cs="Arial"/>
          <w:sz w:val="22"/>
          <w:szCs w:val="22"/>
        </w:rPr>
        <w:t>diferenciada</w:t>
      </w:r>
      <w:r w:rsidR="00817ED5" w:rsidRPr="00750111">
        <w:rPr>
          <w:rFonts w:ascii="Arial" w:hAnsi="Arial" w:cs="Arial"/>
          <w:sz w:val="22"/>
          <w:szCs w:val="22"/>
        </w:rPr>
        <w:t>,</w:t>
      </w:r>
      <w:r w:rsidR="00AF7E22" w:rsidRPr="00750111">
        <w:rPr>
          <w:rFonts w:ascii="Arial" w:hAnsi="Arial" w:cs="Arial"/>
          <w:sz w:val="22"/>
          <w:szCs w:val="22"/>
        </w:rPr>
        <w:t xml:space="preserve"> que permite </w:t>
      </w:r>
      <w:r w:rsidR="00E77F91" w:rsidRPr="00750111">
        <w:rPr>
          <w:rFonts w:ascii="Arial" w:hAnsi="Arial" w:cs="Arial"/>
          <w:sz w:val="22"/>
          <w:szCs w:val="22"/>
        </w:rPr>
        <w:t>colo</w:t>
      </w:r>
      <w:r w:rsidR="001C618D" w:rsidRPr="00750111">
        <w:rPr>
          <w:rFonts w:ascii="Arial" w:hAnsi="Arial" w:cs="Arial"/>
          <w:sz w:val="22"/>
          <w:szCs w:val="22"/>
        </w:rPr>
        <w:t xml:space="preserve">carlos </w:t>
      </w:r>
      <w:r w:rsidR="00E77F91" w:rsidRPr="00750111">
        <w:rPr>
          <w:rFonts w:ascii="Arial" w:hAnsi="Arial" w:cs="Arial"/>
          <w:sz w:val="22"/>
          <w:szCs w:val="22"/>
        </w:rPr>
        <w:t>en un nivel de igualdad respecto</w:t>
      </w:r>
      <w:r w:rsidR="007077D4" w:rsidRPr="00750111">
        <w:rPr>
          <w:rFonts w:ascii="Arial" w:hAnsi="Arial" w:cs="Arial"/>
          <w:sz w:val="22"/>
          <w:szCs w:val="22"/>
        </w:rPr>
        <w:t xml:space="preserve"> y</w:t>
      </w:r>
      <w:r w:rsidR="00E77F91" w:rsidRPr="00750111">
        <w:rPr>
          <w:rFonts w:ascii="Arial" w:hAnsi="Arial" w:cs="Arial"/>
          <w:sz w:val="22"/>
          <w:szCs w:val="22"/>
        </w:rPr>
        <w:t xml:space="preserve"> frente a los no indígenas</w:t>
      </w:r>
      <w:r w:rsidR="00D30ADD" w:rsidRPr="00750111">
        <w:rPr>
          <w:rFonts w:ascii="Arial" w:hAnsi="Arial" w:cs="Arial"/>
          <w:sz w:val="22"/>
          <w:szCs w:val="22"/>
        </w:rPr>
        <w:t>,</w:t>
      </w:r>
      <w:r w:rsidR="00E77F91" w:rsidRPr="00750111">
        <w:rPr>
          <w:rFonts w:ascii="Arial" w:hAnsi="Arial" w:cs="Arial"/>
          <w:sz w:val="22"/>
          <w:szCs w:val="22"/>
        </w:rPr>
        <w:t xml:space="preserve"> y</w:t>
      </w:r>
      <w:r w:rsidR="001C618D" w:rsidRPr="00750111">
        <w:rPr>
          <w:rFonts w:ascii="Arial" w:hAnsi="Arial" w:cs="Arial"/>
          <w:sz w:val="22"/>
          <w:szCs w:val="22"/>
        </w:rPr>
        <w:t xml:space="preserve"> </w:t>
      </w:r>
      <w:r w:rsidR="00E77F91" w:rsidRPr="00750111">
        <w:rPr>
          <w:rFonts w:ascii="Arial" w:hAnsi="Arial" w:cs="Arial"/>
          <w:sz w:val="22"/>
          <w:szCs w:val="22"/>
        </w:rPr>
        <w:t xml:space="preserve">los colectivos que encuentran su origen en el irrefutable hecho histórico de ser considerados un eslabón cultural </w:t>
      </w:r>
      <w:r w:rsidR="00437677" w:rsidRPr="00750111">
        <w:rPr>
          <w:rFonts w:ascii="Arial" w:hAnsi="Arial" w:cs="Arial"/>
          <w:sz w:val="22"/>
          <w:szCs w:val="22"/>
        </w:rPr>
        <w:t>con</w:t>
      </w:r>
      <w:r w:rsidR="00E77F91" w:rsidRPr="00750111">
        <w:rPr>
          <w:rFonts w:ascii="Arial" w:hAnsi="Arial" w:cs="Arial"/>
          <w:sz w:val="22"/>
          <w:szCs w:val="22"/>
        </w:rPr>
        <w:t xml:space="preserve"> l</w:t>
      </w:r>
      <w:r w:rsidR="004A124E" w:rsidRPr="00750111">
        <w:rPr>
          <w:rFonts w:ascii="Arial" w:hAnsi="Arial" w:cs="Arial"/>
          <w:sz w:val="22"/>
          <w:szCs w:val="22"/>
        </w:rPr>
        <w:t>as primera</w:t>
      </w:r>
      <w:r w:rsidR="00E77F91" w:rsidRPr="00750111">
        <w:rPr>
          <w:rFonts w:ascii="Arial" w:hAnsi="Arial" w:cs="Arial"/>
          <w:sz w:val="22"/>
          <w:szCs w:val="22"/>
        </w:rPr>
        <w:t>s pobla</w:t>
      </w:r>
      <w:r w:rsidR="004A124E" w:rsidRPr="00750111">
        <w:rPr>
          <w:rFonts w:ascii="Arial" w:hAnsi="Arial" w:cs="Arial"/>
          <w:sz w:val="22"/>
          <w:szCs w:val="22"/>
        </w:rPr>
        <w:t xml:space="preserve">ciones </w:t>
      </w:r>
      <w:r w:rsidR="00E77F91" w:rsidRPr="00750111">
        <w:rPr>
          <w:rFonts w:ascii="Arial" w:hAnsi="Arial" w:cs="Arial"/>
          <w:sz w:val="22"/>
          <w:szCs w:val="22"/>
        </w:rPr>
        <w:t xml:space="preserve">del territorio </w:t>
      </w:r>
      <w:r w:rsidR="00250368" w:rsidRPr="00750111">
        <w:rPr>
          <w:rFonts w:ascii="Arial" w:hAnsi="Arial" w:cs="Arial"/>
          <w:sz w:val="22"/>
          <w:szCs w:val="22"/>
        </w:rPr>
        <w:t>na</w:t>
      </w:r>
      <w:r w:rsidR="00E77F91" w:rsidRPr="00750111">
        <w:rPr>
          <w:rFonts w:ascii="Arial" w:hAnsi="Arial" w:cs="Arial"/>
          <w:sz w:val="22"/>
          <w:szCs w:val="22"/>
        </w:rPr>
        <w:t>cional.</w:t>
      </w:r>
      <w:r w:rsidR="005F7C50" w:rsidRPr="00750111">
        <w:rPr>
          <w:rFonts w:ascii="Arial" w:hAnsi="Arial" w:cs="Arial"/>
          <w:sz w:val="22"/>
          <w:szCs w:val="22"/>
        </w:rPr>
        <w:t xml:space="preserve"> </w:t>
      </w:r>
    </w:p>
    <w:p w14:paraId="67896115" w14:textId="20B0ED30" w:rsidR="00F15BCB" w:rsidRPr="00750111" w:rsidRDefault="00F15BCB" w:rsidP="00E928EE">
      <w:pPr>
        <w:pStyle w:val="Textocomentario"/>
        <w:spacing w:line="300" w:lineRule="auto"/>
        <w:jc w:val="both"/>
        <w:rPr>
          <w:rFonts w:ascii="Arial" w:hAnsi="Arial" w:cs="Arial"/>
          <w:sz w:val="22"/>
          <w:szCs w:val="22"/>
        </w:rPr>
      </w:pPr>
      <w:r w:rsidRPr="00750111">
        <w:rPr>
          <w:rFonts w:ascii="Arial" w:hAnsi="Arial" w:cs="Arial"/>
          <w:sz w:val="22"/>
          <w:szCs w:val="22"/>
        </w:rPr>
        <w:t>El artículo 2º Constitucional coloca</w:t>
      </w:r>
      <w:r w:rsidR="00595A6E" w:rsidRPr="00750111">
        <w:rPr>
          <w:rFonts w:ascii="Arial" w:hAnsi="Arial" w:cs="Arial"/>
          <w:sz w:val="22"/>
          <w:szCs w:val="22"/>
        </w:rPr>
        <w:t xml:space="preserve"> </w:t>
      </w:r>
      <w:r w:rsidR="00437677" w:rsidRPr="00750111">
        <w:rPr>
          <w:rFonts w:ascii="Arial" w:hAnsi="Arial" w:cs="Arial"/>
          <w:sz w:val="22"/>
          <w:szCs w:val="22"/>
        </w:rPr>
        <w:t xml:space="preserve">los derechos de los pueblos y </w:t>
      </w:r>
      <w:r w:rsidR="00817ED5" w:rsidRPr="00750111">
        <w:rPr>
          <w:rFonts w:ascii="Arial" w:hAnsi="Arial" w:cs="Arial"/>
          <w:sz w:val="22"/>
          <w:szCs w:val="22"/>
        </w:rPr>
        <w:t xml:space="preserve">las </w:t>
      </w:r>
      <w:r w:rsidR="00437677" w:rsidRPr="00750111">
        <w:rPr>
          <w:rFonts w:ascii="Arial" w:hAnsi="Arial" w:cs="Arial"/>
          <w:sz w:val="22"/>
          <w:szCs w:val="22"/>
        </w:rPr>
        <w:t xml:space="preserve">comunidades indígenas en </w:t>
      </w:r>
      <w:r w:rsidR="00B5159B" w:rsidRPr="00750111">
        <w:rPr>
          <w:rFonts w:ascii="Arial" w:hAnsi="Arial" w:cs="Arial"/>
          <w:sz w:val="22"/>
          <w:szCs w:val="22"/>
        </w:rPr>
        <w:t>un nivel de importancia</w:t>
      </w:r>
      <w:r w:rsidRPr="00750111">
        <w:rPr>
          <w:rFonts w:ascii="Arial" w:hAnsi="Arial" w:cs="Arial"/>
          <w:sz w:val="22"/>
          <w:szCs w:val="22"/>
        </w:rPr>
        <w:t xml:space="preserve"> relevante </w:t>
      </w:r>
      <w:r w:rsidR="00B5159B" w:rsidRPr="00750111">
        <w:rPr>
          <w:rFonts w:ascii="Arial" w:hAnsi="Arial" w:cs="Arial"/>
          <w:sz w:val="22"/>
          <w:szCs w:val="22"/>
        </w:rPr>
        <w:t xml:space="preserve">que </w:t>
      </w:r>
      <w:r w:rsidR="00250368" w:rsidRPr="00750111">
        <w:rPr>
          <w:rFonts w:ascii="Arial" w:hAnsi="Arial" w:cs="Arial"/>
          <w:sz w:val="22"/>
          <w:szCs w:val="22"/>
        </w:rPr>
        <w:t>debe</w:t>
      </w:r>
      <w:r w:rsidR="00B5159B" w:rsidRPr="00750111">
        <w:rPr>
          <w:rFonts w:ascii="Arial" w:hAnsi="Arial" w:cs="Arial"/>
          <w:sz w:val="22"/>
          <w:szCs w:val="22"/>
        </w:rPr>
        <w:t xml:space="preserve"> ser </w:t>
      </w:r>
      <w:r w:rsidR="00595A6E" w:rsidRPr="00750111">
        <w:rPr>
          <w:rFonts w:ascii="Arial" w:hAnsi="Arial" w:cs="Arial"/>
          <w:sz w:val="22"/>
          <w:szCs w:val="22"/>
        </w:rPr>
        <w:t xml:space="preserve">trasladada </w:t>
      </w:r>
      <w:r w:rsidR="00B5159B" w:rsidRPr="00750111">
        <w:rPr>
          <w:rFonts w:ascii="Arial" w:hAnsi="Arial" w:cs="Arial"/>
          <w:sz w:val="22"/>
          <w:szCs w:val="22"/>
        </w:rPr>
        <w:t>al marco jurídico estatal</w:t>
      </w:r>
      <w:r w:rsidR="005E37BC" w:rsidRPr="00750111">
        <w:rPr>
          <w:rFonts w:ascii="Arial" w:hAnsi="Arial" w:cs="Arial"/>
          <w:sz w:val="22"/>
          <w:szCs w:val="22"/>
        </w:rPr>
        <w:t xml:space="preserve"> </w:t>
      </w:r>
      <w:r w:rsidR="00EC59CB" w:rsidRPr="00750111">
        <w:rPr>
          <w:rFonts w:ascii="Arial" w:hAnsi="Arial" w:cs="Arial"/>
          <w:sz w:val="22"/>
          <w:szCs w:val="22"/>
        </w:rPr>
        <w:t>para garantizarles el ejercicio de su autonomía y libre determinaci</w:t>
      </w:r>
      <w:r w:rsidR="009E3B19" w:rsidRPr="00750111">
        <w:rPr>
          <w:rFonts w:ascii="Arial" w:hAnsi="Arial" w:cs="Arial"/>
          <w:sz w:val="22"/>
          <w:szCs w:val="22"/>
        </w:rPr>
        <w:t xml:space="preserve">ón </w:t>
      </w:r>
      <w:r w:rsidR="00EC59CB" w:rsidRPr="00750111">
        <w:rPr>
          <w:rFonts w:ascii="Arial" w:hAnsi="Arial" w:cs="Arial"/>
          <w:sz w:val="22"/>
          <w:szCs w:val="22"/>
        </w:rPr>
        <w:t>conforme</w:t>
      </w:r>
      <w:r w:rsidRPr="00750111">
        <w:rPr>
          <w:rFonts w:ascii="Arial" w:hAnsi="Arial" w:cs="Arial"/>
          <w:sz w:val="22"/>
          <w:szCs w:val="22"/>
        </w:rPr>
        <w:t xml:space="preserve"> a sus aspiraciones</w:t>
      </w:r>
      <w:r w:rsidR="009E3B19" w:rsidRPr="00750111">
        <w:rPr>
          <w:rFonts w:ascii="Arial" w:hAnsi="Arial" w:cs="Arial"/>
          <w:sz w:val="22"/>
          <w:szCs w:val="22"/>
        </w:rPr>
        <w:t>, que les permita</w:t>
      </w:r>
      <w:r w:rsidRPr="00750111">
        <w:rPr>
          <w:rFonts w:ascii="Arial" w:hAnsi="Arial" w:cs="Arial"/>
          <w:sz w:val="22"/>
          <w:szCs w:val="22"/>
        </w:rPr>
        <w:t xml:space="preserve">: </w:t>
      </w:r>
    </w:p>
    <w:p w14:paraId="1C5E4D1B" w14:textId="07635F42" w:rsidR="0043614C" w:rsidRPr="00750111" w:rsidRDefault="006B77A3" w:rsidP="00E928EE">
      <w:pPr>
        <w:spacing w:line="300" w:lineRule="auto"/>
        <w:ind w:left="567" w:right="276"/>
        <w:jc w:val="both"/>
        <w:rPr>
          <w:rFonts w:ascii="Arial" w:hAnsi="Arial" w:cs="Arial"/>
        </w:rPr>
      </w:pPr>
      <w:r w:rsidRPr="00750111">
        <w:rPr>
          <w:rFonts w:ascii="Arial" w:hAnsi="Arial" w:cs="Arial"/>
        </w:rPr>
        <w:t>“I.</w:t>
      </w:r>
      <w:r w:rsidR="00817ED5" w:rsidRPr="00750111">
        <w:rPr>
          <w:rFonts w:ascii="Arial" w:hAnsi="Arial" w:cs="Arial"/>
          <w:b/>
          <w:bCs/>
        </w:rPr>
        <w:t xml:space="preserve"> </w:t>
      </w:r>
      <w:r w:rsidR="0043614C" w:rsidRPr="00750111">
        <w:rPr>
          <w:rFonts w:ascii="Arial" w:hAnsi="Arial" w:cs="Arial"/>
        </w:rPr>
        <w:t>Decidir sus formas internas de convivencia y organización social,</w:t>
      </w:r>
      <w:r w:rsidR="00196332" w:rsidRPr="00750111">
        <w:rPr>
          <w:rFonts w:ascii="Arial" w:hAnsi="Arial" w:cs="Arial"/>
        </w:rPr>
        <w:t xml:space="preserve"> </w:t>
      </w:r>
      <w:r w:rsidR="0043614C" w:rsidRPr="00750111">
        <w:rPr>
          <w:rFonts w:ascii="Arial" w:hAnsi="Arial" w:cs="Arial"/>
        </w:rPr>
        <w:t>económica, política y cultural.</w:t>
      </w:r>
    </w:p>
    <w:p w14:paraId="68C0BC8E" w14:textId="3D973BC4" w:rsidR="0043614C" w:rsidRPr="00750111" w:rsidRDefault="0043614C" w:rsidP="00E928EE">
      <w:pPr>
        <w:spacing w:line="300" w:lineRule="auto"/>
        <w:ind w:left="567" w:right="276"/>
        <w:jc w:val="both"/>
        <w:rPr>
          <w:rFonts w:ascii="Arial" w:hAnsi="Arial" w:cs="Arial"/>
        </w:rPr>
      </w:pPr>
      <w:r w:rsidRPr="00750111">
        <w:rPr>
          <w:rFonts w:ascii="Arial" w:hAnsi="Arial" w:cs="Arial"/>
        </w:rPr>
        <w:t>II.</w:t>
      </w:r>
      <w:r w:rsidR="00817ED5" w:rsidRPr="00750111">
        <w:rPr>
          <w:rFonts w:ascii="Arial" w:hAnsi="Arial" w:cs="Arial"/>
          <w:b/>
          <w:bCs/>
        </w:rPr>
        <w:t xml:space="preserve">  </w:t>
      </w:r>
      <w:r w:rsidRPr="00750111">
        <w:rPr>
          <w:rFonts w:ascii="Arial" w:hAnsi="Arial" w:cs="Arial"/>
        </w:rPr>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450E72D2" w14:textId="2E73C089" w:rsidR="0043614C" w:rsidRPr="00750111" w:rsidRDefault="0043614C" w:rsidP="00E928EE">
      <w:pPr>
        <w:pStyle w:val="Texto"/>
        <w:spacing w:after="0" w:line="300" w:lineRule="auto"/>
        <w:ind w:left="567" w:right="276" w:firstLine="0"/>
        <w:rPr>
          <w:sz w:val="22"/>
          <w:szCs w:val="22"/>
        </w:rPr>
      </w:pPr>
      <w:r w:rsidRPr="00750111">
        <w:rPr>
          <w:bCs/>
          <w:sz w:val="22"/>
          <w:szCs w:val="22"/>
        </w:rPr>
        <w:t>III.</w:t>
      </w:r>
      <w:r w:rsidR="00817ED5" w:rsidRPr="00750111">
        <w:rPr>
          <w:sz w:val="22"/>
          <w:szCs w:val="22"/>
        </w:rPr>
        <w:t xml:space="preserve"> </w:t>
      </w:r>
      <w:r w:rsidRPr="00750111">
        <w:rPr>
          <w:sz w:val="22"/>
          <w:szCs w:val="22"/>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designados</w:t>
      </w:r>
      <w:r w:rsidR="006B77A3" w:rsidRPr="00750111">
        <w:rPr>
          <w:sz w:val="22"/>
          <w:szCs w:val="22"/>
        </w:rPr>
        <w:t xml:space="preserve"> o electos</w:t>
      </w:r>
      <w:r w:rsidRPr="00750111">
        <w:rPr>
          <w:sz w:val="22"/>
          <w:szCs w:val="22"/>
        </w:rPr>
        <w:t>,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7E12B895" w14:textId="656D7771" w:rsidR="0043614C" w:rsidRPr="00750111" w:rsidRDefault="0043614C" w:rsidP="00E928EE">
      <w:pPr>
        <w:spacing w:before="240" w:line="300" w:lineRule="auto"/>
        <w:ind w:left="567" w:right="276"/>
        <w:jc w:val="both"/>
        <w:rPr>
          <w:rFonts w:ascii="Arial" w:hAnsi="Arial" w:cs="Arial"/>
        </w:rPr>
      </w:pPr>
      <w:r w:rsidRPr="00750111">
        <w:rPr>
          <w:rFonts w:ascii="Arial" w:hAnsi="Arial" w:cs="Arial"/>
        </w:rPr>
        <w:lastRenderedPageBreak/>
        <w:t>IV.</w:t>
      </w:r>
      <w:r w:rsidR="00817ED5" w:rsidRPr="00750111">
        <w:rPr>
          <w:rFonts w:ascii="Arial" w:hAnsi="Arial" w:cs="Arial"/>
          <w:b/>
          <w:bCs/>
        </w:rPr>
        <w:t xml:space="preserve"> </w:t>
      </w:r>
      <w:r w:rsidRPr="00750111">
        <w:rPr>
          <w:rFonts w:ascii="Arial" w:hAnsi="Arial" w:cs="Arial"/>
        </w:rPr>
        <w:t>Preservar y enriquecer sus lenguas, conocimientos y todos los elementos que constituyan su cultura e identidad.</w:t>
      </w:r>
    </w:p>
    <w:p w14:paraId="2F401554" w14:textId="6509D79B" w:rsidR="0043614C" w:rsidRPr="00750111" w:rsidRDefault="0043614C" w:rsidP="00E928EE">
      <w:pPr>
        <w:spacing w:line="300" w:lineRule="auto"/>
        <w:ind w:left="567" w:right="276"/>
        <w:jc w:val="both"/>
        <w:rPr>
          <w:rFonts w:ascii="Arial" w:hAnsi="Arial" w:cs="Arial"/>
        </w:rPr>
      </w:pPr>
      <w:r w:rsidRPr="00750111">
        <w:rPr>
          <w:rFonts w:ascii="Arial" w:hAnsi="Arial" w:cs="Arial"/>
        </w:rPr>
        <w:t>V</w:t>
      </w:r>
      <w:r w:rsidR="00817ED5" w:rsidRPr="00750111">
        <w:rPr>
          <w:rFonts w:ascii="Arial" w:hAnsi="Arial" w:cs="Arial"/>
          <w:bCs/>
        </w:rPr>
        <w:t>.</w:t>
      </w:r>
      <w:r w:rsidR="00817ED5" w:rsidRPr="00750111">
        <w:rPr>
          <w:rFonts w:ascii="Arial" w:hAnsi="Arial" w:cs="Arial"/>
          <w:b/>
          <w:bCs/>
        </w:rPr>
        <w:t xml:space="preserve"> </w:t>
      </w:r>
      <w:r w:rsidRPr="00750111">
        <w:rPr>
          <w:rFonts w:ascii="Arial" w:hAnsi="Arial" w:cs="Arial"/>
        </w:rPr>
        <w:t>Conservar y mejorar el hábitat y preservar la integridad de sus tierras en los términos establecidos en esta Constitución.</w:t>
      </w:r>
    </w:p>
    <w:p w14:paraId="487F1241" w14:textId="0EED2FE5" w:rsidR="0043614C" w:rsidRPr="00750111" w:rsidRDefault="0043614C" w:rsidP="00E928EE">
      <w:pPr>
        <w:spacing w:line="300" w:lineRule="auto"/>
        <w:ind w:left="567" w:right="276"/>
        <w:jc w:val="both"/>
        <w:rPr>
          <w:rFonts w:ascii="Arial" w:hAnsi="Arial" w:cs="Arial"/>
        </w:rPr>
      </w:pPr>
      <w:r w:rsidRPr="00750111">
        <w:rPr>
          <w:rFonts w:ascii="Arial" w:hAnsi="Arial" w:cs="Arial"/>
        </w:rPr>
        <w:t>VI</w:t>
      </w:r>
      <w:r w:rsidR="00817ED5" w:rsidRPr="00750111">
        <w:rPr>
          <w:rFonts w:ascii="Arial" w:hAnsi="Arial" w:cs="Arial"/>
          <w:bCs/>
        </w:rPr>
        <w:t>.</w:t>
      </w:r>
      <w:r w:rsidR="00817ED5" w:rsidRPr="00750111">
        <w:rPr>
          <w:rFonts w:ascii="Arial" w:hAnsi="Arial" w:cs="Arial"/>
          <w:b/>
          <w:bCs/>
        </w:rPr>
        <w:t xml:space="preserve"> </w:t>
      </w:r>
      <w:r w:rsidRPr="00750111">
        <w:rPr>
          <w:rFonts w:ascii="Arial" w:hAnsi="Arial" w:cs="Arial"/>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4DEC202E" w14:textId="4BDC16EF" w:rsidR="0043614C" w:rsidRPr="00750111" w:rsidRDefault="0043614C" w:rsidP="00E928EE">
      <w:pPr>
        <w:pStyle w:val="Texto"/>
        <w:spacing w:after="0" w:line="300" w:lineRule="auto"/>
        <w:ind w:left="567" w:right="276" w:firstLine="0"/>
        <w:rPr>
          <w:sz w:val="22"/>
          <w:szCs w:val="22"/>
        </w:rPr>
      </w:pPr>
      <w:r w:rsidRPr="00750111">
        <w:rPr>
          <w:bCs/>
          <w:sz w:val="22"/>
          <w:szCs w:val="22"/>
        </w:rPr>
        <w:t>VII</w:t>
      </w:r>
      <w:r w:rsidRPr="00750111">
        <w:rPr>
          <w:sz w:val="22"/>
          <w:szCs w:val="22"/>
        </w:rPr>
        <w:t>.</w:t>
      </w:r>
      <w:r w:rsidR="00817ED5" w:rsidRPr="00750111">
        <w:rPr>
          <w:sz w:val="22"/>
          <w:szCs w:val="22"/>
        </w:rPr>
        <w:t xml:space="preserve"> </w:t>
      </w:r>
      <w:r w:rsidRPr="00750111">
        <w:rPr>
          <w:sz w:val="22"/>
          <w:szCs w:val="22"/>
        </w:rPr>
        <w:t>Elegir, en los municipios con población indígena, representantes ante los ayuntamientos, observando el principio de paridad de género conforme a las normas aplicables.</w:t>
      </w:r>
    </w:p>
    <w:p w14:paraId="769B5302" w14:textId="77777777" w:rsidR="0043614C" w:rsidRPr="00750111" w:rsidRDefault="0043614C" w:rsidP="00E928EE">
      <w:pPr>
        <w:pStyle w:val="Textosinformato"/>
        <w:spacing w:line="300" w:lineRule="auto"/>
        <w:ind w:left="567" w:right="276"/>
        <w:jc w:val="both"/>
        <w:rPr>
          <w:rFonts w:ascii="Arial" w:eastAsia="MS Mincho" w:hAnsi="Arial" w:cs="Arial"/>
          <w:i/>
          <w:iCs/>
          <w:sz w:val="22"/>
          <w:szCs w:val="22"/>
        </w:rPr>
      </w:pPr>
    </w:p>
    <w:p w14:paraId="3FCC6CD0" w14:textId="77777777" w:rsidR="0043614C" w:rsidRPr="00750111" w:rsidRDefault="0043614C" w:rsidP="00E928EE">
      <w:pPr>
        <w:spacing w:line="300" w:lineRule="auto"/>
        <w:ind w:left="567" w:right="276"/>
        <w:jc w:val="both"/>
        <w:rPr>
          <w:rFonts w:ascii="Arial" w:hAnsi="Arial" w:cs="Arial"/>
        </w:rPr>
      </w:pPr>
      <w:r w:rsidRPr="00750111">
        <w:rPr>
          <w:rFonts w:ascii="Arial" w:hAnsi="Arial" w:cs="Arial"/>
        </w:rPr>
        <w:t>Las constituciones y leyes de las entidades federativas reconocerán y regularán estos derechos en los municipios, con el propósito de fortalecer la participación y representación política de conformidad con sus tradiciones y normas internas.</w:t>
      </w:r>
    </w:p>
    <w:p w14:paraId="20772F6C" w14:textId="059C4C10" w:rsidR="0043614C" w:rsidRPr="00750111" w:rsidRDefault="0043614C" w:rsidP="00E928EE">
      <w:pPr>
        <w:spacing w:line="300" w:lineRule="auto"/>
        <w:ind w:left="567" w:right="276"/>
        <w:jc w:val="both"/>
        <w:rPr>
          <w:rFonts w:ascii="Arial" w:hAnsi="Arial" w:cs="Arial"/>
        </w:rPr>
      </w:pPr>
      <w:r w:rsidRPr="00750111">
        <w:rPr>
          <w:rFonts w:ascii="Arial" w:hAnsi="Arial" w:cs="Arial"/>
        </w:rPr>
        <w:t>VIII</w:t>
      </w:r>
      <w:r w:rsidR="00817ED5" w:rsidRPr="00750111">
        <w:rPr>
          <w:rFonts w:ascii="Arial" w:hAnsi="Arial" w:cs="Arial"/>
          <w:bCs/>
        </w:rPr>
        <w:t>.</w:t>
      </w:r>
      <w:r w:rsidR="00817ED5" w:rsidRPr="00750111">
        <w:rPr>
          <w:rFonts w:ascii="Arial" w:hAnsi="Arial" w:cs="Arial"/>
          <w:b/>
          <w:bCs/>
        </w:rPr>
        <w:t xml:space="preserve"> </w:t>
      </w:r>
      <w:r w:rsidRPr="00750111">
        <w:rPr>
          <w:rFonts w:ascii="Arial" w:hAnsi="Arial" w:cs="Arial"/>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r w:rsidR="009E3B19" w:rsidRPr="00750111">
        <w:rPr>
          <w:rFonts w:ascii="Arial" w:hAnsi="Arial" w:cs="Arial"/>
        </w:rPr>
        <w:t>”</w:t>
      </w:r>
      <w:r w:rsidR="009E3B19" w:rsidRPr="00750111">
        <w:rPr>
          <w:rStyle w:val="Refdenotaalpie"/>
          <w:rFonts w:ascii="Arial" w:hAnsi="Arial" w:cs="Arial"/>
        </w:rPr>
        <w:footnoteReference w:id="3"/>
      </w:r>
    </w:p>
    <w:p w14:paraId="1762FD21" w14:textId="77777777" w:rsidR="00264624" w:rsidRPr="00750111" w:rsidRDefault="00264624" w:rsidP="00E928EE">
      <w:pPr>
        <w:pStyle w:val="Sinespaciado2"/>
        <w:spacing w:line="300" w:lineRule="auto"/>
        <w:jc w:val="both"/>
        <w:rPr>
          <w:rFonts w:ascii="Arial" w:hAnsi="Arial" w:cs="Arial"/>
        </w:rPr>
      </w:pPr>
    </w:p>
    <w:p w14:paraId="4B95ABFC" w14:textId="44ADC0D0" w:rsidR="006935AB" w:rsidRPr="00750111" w:rsidRDefault="009E487A" w:rsidP="00E928EE">
      <w:pPr>
        <w:pStyle w:val="Sinespaciado2"/>
        <w:spacing w:line="300" w:lineRule="auto"/>
        <w:jc w:val="both"/>
        <w:rPr>
          <w:rFonts w:ascii="Arial" w:hAnsi="Arial" w:cs="Arial"/>
        </w:rPr>
      </w:pPr>
      <w:r w:rsidRPr="00750111">
        <w:rPr>
          <w:rFonts w:ascii="Arial" w:hAnsi="Arial" w:cs="Arial"/>
        </w:rPr>
        <w:t>D</w:t>
      </w:r>
      <w:r w:rsidR="00705C26" w:rsidRPr="00750111">
        <w:rPr>
          <w:rFonts w:ascii="Arial" w:hAnsi="Arial" w:cs="Arial"/>
        </w:rPr>
        <w:t xml:space="preserve">ichas </w:t>
      </w:r>
      <w:r w:rsidR="00AB03A6" w:rsidRPr="00750111">
        <w:rPr>
          <w:rFonts w:ascii="Arial" w:hAnsi="Arial" w:cs="Arial"/>
        </w:rPr>
        <w:t xml:space="preserve">capacidades también deben ser </w:t>
      </w:r>
      <w:r w:rsidRPr="00750111">
        <w:rPr>
          <w:rFonts w:ascii="Arial" w:hAnsi="Arial" w:cs="Arial"/>
        </w:rPr>
        <w:t>reconoc</w:t>
      </w:r>
      <w:r w:rsidR="00AB03A6" w:rsidRPr="00750111">
        <w:rPr>
          <w:rFonts w:ascii="Arial" w:hAnsi="Arial" w:cs="Arial"/>
        </w:rPr>
        <w:t xml:space="preserve">idas y respetadas </w:t>
      </w:r>
      <w:r w:rsidR="005F7C50" w:rsidRPr="00750111">
        <w:rPr>
          <w:rFonts w:ascii="Arial" w:hAnsi="Arial" w:cs="Arial"/>
        </w:rPr>
        <w:t xml:space="preserve">en cuanto </w:t>
      </w:r>
      <w:r w:rsidR="00AB03A6" w:rsidRPr="00750111">
        <w:rPr>
          <w:rFonts w:ascii="Arial" w:hAnsi="Arial" w:cs="Arial"/>
        </w:rPr>
        <w:t>a la</w:t>
      </w:r>
      <w:r w:rsidR="009B26FE" w:rsidRPr="00750111">
        <w:rPr>
          <w:rFonts w:ascii="Arial" w:hAnsi="Arial" w:cs="Arial"/>
        </w:rPr>
        <w:t>s</w:t>
      </w:r>
      <w:r w:rsidRPr="00750111">
        <w:rPr>
          <w:rFonts w:ascii="Arial" w:hAnsi="Arial" w:cs="Arial"/>
        </w:rPr>
        <w:t xml:space="preserve"> </w:t>
      </w:r>
      <w:r w:rsidR="00AB03A6" w:rsidRPr="00750111">
        <w:rPr>
          <w:rFonts w:ascii="Arial" w:hAnsi="Arial" w:cs="Arial"/>
        </w:rPr>
        <w:t xml:space="preserve">formas </w:t>
      </w:r>
      <w:r w:rsidR="00DF35E9" w:rsidRPr="00750111">
        <w:rPr>
          <w:rFonts w:ascii="Arial" w:hAnsi="Arial" w:cs="Arial"/>
        </w:rPr>
        <w:t xml:space="preserve">de vida comunitaria </w:t>
      </w:r>
      <w:r w:rsidR="00AB03A6" w:rsidRPr="00750111">
        <w:rPr>
          <w:rFonts w:ascii="Arial" w:hAnsi="Arial" w:cs="Arial"/>
        </w:rPr>
        <w:t>a</w:t>
      </w:r>
      <w:r w:rsidRPr="00750111">
        <w:rPr>
          <w:rFonts w:ascii="Arial" w:hAnsi="Arial" w:cs="Arial"/>
        </w:rPr>
        <w:t xml:space="preserve"> través de la</w:t>
      </w:r>
      <w:r w:rsidR="00AB03A6" w:rsidRPr="00750111">
        <w:rPr>
          <w:rFonts w:ascii="Arial" w:hAnsi="Arial" w:cs="Arial"/>
        </w:rPr>
        <w:t>s cuales</w:t>
      </w:r>
      <w:r w:rsidR="008F2DCC" w:rsidRPr="00750111">
        <w:rPr>
          <w:rFonts w:ascii="Arial" w:hAnsi="Arial" w:cs="Arial"/>
        </w:rPr>
        <w:t xml:space="preserve"> la</w:t>
      </w:r>
      <w:r w:rsidRPr="00750111">
        <w:rPr>
          <w:rFonts w:ascii="Arial" w:hAnsi="Arial" w:cs="Arial"/>
        </w:rPr>
        <w:t xml:space="preserve"> población indígena </w:t>
      </w:r>
      <w:r w:rsidR="006935AB" w:rsidRPr="00750111">
        <w:rPr>
          <w:rFonts w:ascii="Arial" w:hAnsi="Arial" w:cs="Arial"/>
        </w:rPr>
        <w:t xml:space="preserve">que migra del campo a las ciudades, sea </w:t>
      </w:r>
      <w:r w:rsidRPr="00750111">
        <w:rPr>
          <w:rFonts w:ascii="Arial" w:hAnsi="Arial" w:cs="Arial"/>
        </w:rPr>
        <w:t xml:space="preserve">de la </w:t>
      </w:r>
      <w:r w:rsidR="005F7C50" w:rsidRPr="00750111">
        <w:rPr>
          <w:rFonts w:ascii="Arial" w:hAnsi="Arial" w:cs="Arial"/>
        </w:rPr>
        <w:t xml:space="preserve">Sierra </w:t>
      </w:r>
      <w:r w:rsidRPr="00750111">
        <w:rPr>
          <w:rFonts w:ascii="Arial" w:hAnsi="Arial" w:cs="Arial"/>
        </w:rPr>
        <w:t xml:space="preserve">Tarahumara o de otras entidades, </w:t>
      </w:r>
      <w:r w:rsidR="00FE1318" w:rsidRPr="00750111">
        <w:rPr>
          <w:rFonts w:ascii="Arial" w:hAnsi="Arial" w:cs="Arial"/>
        </w:rPr>
        <w:t xml:space="preserve">tenga la oportunidad de reinterpretar las formas de vida comunitaria </w:t>
      </w:r>
      <w:r w:rsidR="006935AB" w:rsidRPr="00750111">
        <w:rPr>
          <w:rFonts w:ascii="Arial" w:hAnsi="Arial" w:cs="Arial"/>
        </w:rPr>
        <w:t>de los pueblos indígenas a lo</w:t>
      </w:r>
      <w:r w:rsidR="00F46BD2" w:rsidRPr="00750111">
        <w:rPr>
          <w:rFonts w:ascii="Arial" w:hAnsi="Arial" w:cs="Arial"/>
        </w:rPr>
        <w:t>s que pertenecen, estableciendo</w:t>
      </w:r>
      <w:r w:rsidR="006935AB" w:rsidRPr="00750111">
        <w:rPr>
          <w:rFonts w:ascii="Arial" w:hAnsi="Arial" w:cs="Arial"/>
        </w:rPr>
        <w:t xml:space="preserve"> formas colectiva</w:t>
      </w:r>
      <w:r w:rsidR="00AB03A6" w:rsidRPr="00750111">
        <w:rPr>
          <w:rFonts w:ascii="Arial" w:hAnsi="Arial" w:cs="Arial"/>
        </w:rPr>
        <w:t>s</w:t>
      </w:r>
      <w:r w:rsidR="006935AB" w:rsidRPr="00750111">
        <w:rPr>
          <w:rFonts w:ascii="Arial" w:hAnsi="Arial" w:cs="Arial"/>
        </w:rPr>
        <w:t xml:space="preserve"> adaptadas a los contextos urbanos o </w:t>
      </w:r>
      <w:proofErr w:type="spellStart"/>
      <w:r w:rsidR="006935AB" w:rsidRPr="00750111">
        <w:rPr>
          <w:rFonts w:ascii="Arial" w:hAnsi="Arial" w:cs="Arial"/>
        </w:rPr>
        <w:t>semi</w:t>
      </w:r>
      <w:proofErr w:type="spellEnd"/>
      <w:r w:rsidR="006935AB" w:rsidRPr="00750111">
        <w:rPr>
          <w:rFonts w:ascii="Arial" w:hAnsi="Arial" w:cs="Arial"/>
        </w:rPr>
        <w:t xml:space="preserve"> urbanos</w:t>
      </w:r>
      <w:r w:rsidR="00C83446" w:rsidRPr="00750111">
        <w:rPr>
          <w:rFonts w:ascii="Arial" w:hAnsi="Arial" w:cs="Arial"/>
        </w:rPr>
        <w:t>.</w:t>
      </w:r>
      <w:r w:rsidR="005F7C50" w:rsidRPr="00750111">
        <w:rPr>
          <w:rFonts w:ascii="Arial" w:hAnsi="Arial" w:cs="Arial"/>
        </w:rPr>
        <w:t xml:space="preserve"> </w:t>
      </w:r>
    </w:p>
    <w:p w14:paraId="47F3C9F3" w14:textId="77777777" w:rsidR="00F46BD2" w:rsidRPr="00750111" w:rsidRDefault="00F46BD2" w:rsidP="00E928EE">
      <w:pPr>
        <w:pStyle w:val="Sinespaciado2"/>
        <w:spacing w:line="300" w:lineRule="auto"/>
        <w:jc w:val="both"/>
        <w:rPr>
          <w:rFonts w:ascii="Arial" w:hAnsi="Arial" w:cs="Arial"/>
        </w:rPr>
      </w:pPr>
    </w:p>
    <w:p w14:paraId="146214C1" w14:textId="4D2BB6EB" w:rsidR="005F7C50" w:rsidRPr="00750111" w:rsidRDefault="00B76FF9" w:rsidP="00E928EE">
      <w:pPr>
        <w:pStyle w:val="Textocomentario"/>
        <w:spacing w:line="300" w:lineRule="auto"/>
        <w:jc w:val="both"/>
        <w:rPr>
          <w:rFonts w:ascii="Arial" w:hAnsi="Arial" w:cs="Arial"/>
          <w:sz w:val="22"/>
          <w:szCs w:val="22"/>
        </w:rPr>
      </w:pPr>
      <w:r w:rsidRPr="00750111">
        <w:rPr>
          <w:rFonts w:ascii="Arial" w:hAnsi="Arial" w:cs="Arial"/>
          <w:sz w:val="22"/>
          <w:szCs w:val="22"/>
        </w:rPr>
        <w:t xml:space="preserve">En este sentido es de señalar que el </w:t>
      </w:r>
      <w:r w:rsidR="005F7C50" w:rsidRPr="00750111">
        <w:rPr>
          <w:rFonts w:ascii="Arial" w:hAnsi="Arial" w:cs="Arial"/>
          <w:sz w:val="22"/>
          <w:szCs w:val="22"/>
        </w:rPr>
        <w:t xml:space="preserve">Ejecutivo </w:t>
      </w:r>
      <w:r w:rsidRPr="00750111">
        <w:rPr>
          <w:rFonts w:ascii="Arial" w:hAnsi="Arial" w:cs="Arial"/>
          <w:sz w:val="22"/>
          <w:szCs w:val="22"/>
        </w:rPr>
        <w:t>del Estado</w:t>
      </w:r>
      <w:r w:rsidR="005F7C50" w:rsidRPr="00750111">
        <w:rPr>
          <w:rFonts w:ascii="Arial" w:hAnsi="Arial" w:cs="Arial"/>
          <w:sz w:val="22"/>
          <w:szCs w:val="22"/>
        </w:rPr>
        <w:t>,</w:t>
      </w:r>
      <w:r w:rsidR="005A6793" w:rsidRPr="00750111">
        <w:rPr>
          <w:rFonts w:ascii="Arial" w:hAnsi="Arial" w:cs="Arial"/>
          <w:sz w:val="22"/>
          <w:szCs w:val="22"/>
        </w:rPr>
        <w:t xml:space="preserve"> a través de la Comisión Estatal para los Pueb</w:t>
      </w:r>
      <w:r w:rsidR="00A10852" w:rsidRPr="00750111">
        <w:rPr>
          <w:rFonts w:ascii="Arial" w:hAnsi="Arial" w:cs="Arial"/>
          <w:sz w:val="22"/>
          <w:szCs w:val="22"/>
        </w:rPr>
        <w:t xml:space="preserve">los </w:t>
      </w:r>
      <w:r w:rsidR="00081B9B" w:rsidRPr="00750111">
        <w:rPr>
          <w:rFonts w:ascii="Arial" w:hAnsi="Arial" w:cs="Arial"/>
          <w:sz w:val="22"/>
          <w:szCs w:val="22"/>
        </w:rPr>
        <w:t>Indígenas</w:t>
      </w:r>
      <w:r w:rsidR="00A10852" w:rsidRPr="00750111">
        <w:rPr>
          <w:rFonts w:ascii="Arial" w:hAnsi="Arial" w:cs="Arial"/>
          <w:sz w:val="22"/>
          <w:szCs w:val="22"/>
        </w:rPr>
        <w:t>, realizó</w:t>
      </w:r>
      <w:r w:rsidR="005A6793" w:rsidRPr="00750111">
        <w:rPr>
          <w:rFonts w:ascii="Arial" w:hAnsi="Arial" w:cs="Arial"/>
          <w:sz w:val="22"/>
          <w:szCs w:val="22"/>
        </w:rPr>
        <w:t xml:space="preserve"> un estudio </w:t>
      </w:r>
      <w:r w:rsidR="008C798C" w:rsidRPr="00750111">
        <w:rPr>
          <w:rFonts w:ascii="Arial" w:hAnsi="Arial" w:cs="Arial"/>
          <w:sz w:val="22"/>
          <w:szCs w:val="22"/>
        </w:rPr>
        <w:t>en</w:t>
      </w:r>
      <w:r w:rsidR="0062385E" w:rsidRPr="00750111">
        <w:rPr>
          <w:rFonts w:ascii="Arial" w:hAnsi="Arial" w:cs="Arial"/>
          <w:sz w:val="22"/>
          <w:szCs w:val="22"/>
        </w:rPr>
        <w:t xml:space="preserve"> los 67 municipios y </w:t>
      </w:r>
      <w:r w:rsidR="006763A0" w:rsidRPr="00750111">
        <w:rPr>
          <w:rFonts w:ascii="Arial" w:hAnsi="Arial" w:cs="Arial"/>
          <w:sz w:val="22"/>
          <w:szCs w:val="22"/>
        </w:rPr>
        <w:t>32</w:t>
      </w:r>
      <w:r w:rsidR="00D918B5" w:rsidRPr="00750111">
        <w:rPr>
          <w:rFonts w:ascii="Arial" w:hAnsi="Arial" w:cs="Arial"/>
          <w:sz w:val="22"/>
          <w:szCs w:val="22"/>
        </w:rPr>
        <w:t xml:space="preserve"> </w:t>
      </w:r>
      <w:r w:rsidR="005F7C50" w:rsidRPr="00750111">
        <w:rPr>
          <w:rFonts w:ascii="Arial" w:hAnsi="Arial" w:cs="Arial"/>
          <w:sz w:val="22"/>
          <w:szCs w:val="22"/>
        </w:rPr>
        <w:t>entes gubernamentales</w:t>
      </w:r>
      <w:r w:rsidR="00114386" w:rsidRPr="00750111">
        <w:rPr>
          <w:rFonts w:ascii="Arial" w:hAnsi="Arial" w:cs="Arial"/>
          <w:sz w:val="22"/>
          <w:szCs w:val="22"/>
        </w:rPr>
        <w:t>, tanto</w:t>
      </w:r>
      <w:r w:rsidR="00D918B5" w:rsidRPr="00750111">
        <w:rPr>
          <w:rFonts w:ascii="Arial" w:hAnsi="Arial" w:cs="Arial"/>
          <w:sz w:val="22"/>
          <w:szCs w:val="22"/>
        </w:rPr>
        <w:t xml:space="preserve"> </w:t>
      </w:r>
      <w:r w:rsidR="005F7C50" w:rsidRPr="00750111">
        <w:rPr>
          <w:rFonts w:ascii="Arial" w:hAnsi="Arial" w:cs="Arial"/>
          <w:sz w:val="22"/>
          <w:szCs w:val="22"/>
        </w:rPr>
        <w:t>dependencias</w:t>
      </w:r>
      <w:r w:rsidR="00114386" w:rsidRPr="00750111">
        <w:rPr>
          <w:rFonts w:ascii="Arial" w:hAnsi="Arial" w:cs="Arial"/>
          <w:sz w:val="22"/>
          <w:szCs w:val="22"/>
        </w:rPr>
        <w:t xml:space="preserve"> como</w:t>
      </w:r>
      <w:r w:rsidR="006763A0" w:rsidRPr="00750111">
        <w:rPr>
          <w:rFonts w:ascii="Arial" w:hAnsi="Arial" w:cs="Arial"/>
          <w:sz w:val="22"/>
          <w:szCs w:val="22"/>
        </w:rPr>
        <w:t xml:space="preserve"> </w:t>
      </w:r>
      <w:r w:rsidR="005F7C50" w:rsidRPr="00750111">
        <w:rPr>
          <w:rFonts w:ascii="Arial" w:hAnsi="Arial" w:cs="Arial"/>
          <w:sz w:val="22"/>
          <w:szCs w:val="22"/>
        </w:rPr>
        <w:t>entidades</w:t>
      </w:r>
      <w:r w:rsidR="006763A0" w:rsidRPr="00750111">
        <w:rPr>
          <w:rFonts w:ascii="Arial" w:hAnsi="Arial" w:cs="Arial"/>
          <w:sz w:val="22"/>
          <w:szCs w:val="22"/>
        </w:rPr>
        <w:t xml:space="preserve"> de</w:t>
      </w:r>
      <w:r w:rsidR="00114386" w:rsidRPr="00750111">
        <w:rPr>
          <w:rFonts w:ascii="Arial" w:hAnsi="Arial" w:cs="Arial"/>
          <w:sz w:val="22"/>
          <w:szCs w:val="22"/>
        </w:rPr>
        <w:t xml:space="preserve"> </w:t>
      </w:r>
      <w:r w:rsidR="006763A0" w:rsidRPr="00750111">
        <w:rPr>
          <w:rFonts w:ascii="Arial" w:hAnsi="Arial" w:cs="Arial"/>
          <w:sz w:val="22"/>
          <w:szCs w:val="22"/>
        </w:rPr>
        <w:t>l</w:t>
      </w:r>
      <w:r w:rsidR="00114386" w:rsidRPr="00750111">
        <w:rPr>
          <w:rFonts w:ascii="Arial" w:hAnsi="Arial" w:cs="Arial"/>
          <w:sz w:val="22"/>
          <w:szCs w:val="22"/>
        </w:rPr>
        <w:t>a</w:t>
      </w:r>
      <w:r w:rsidR="006763A0" w:rsidRPr="00750111">
        <w:rPr>
          <w:rFonts w:ascii="Arial" w:hAnsi="Arial" w:cs="Arial"/>
          <w:sz w:val="22"/>
          <w:szCs w:val="22"/>
        </w:rPr>
        <w:t xml:space="preserve"> </w:t>
      </w:r>
      <w:r w:rsidR="00114386" w:rsidRPr="00750111">
        <w:rPr>
          <w:rFonts w:ascii="Arial" w:hAnsi="Arial" w:cs="Arial"/>
          <w:sz w:val="22"/>
          <w:szCs w:val="22"/>
        </w:rPr>
        <w:t>Administración</w:t>
      </w:r>
      <w:r w:rsidR="006763A0" w:rsidRPr="00750111">
        <w:rPr>
          <w:rFonts w:ascii="Arial" w:hAnsi="Arial" w:cs="Arial"/>
          <w:sz w:val="22"/>
          <w:szCs w:val="22"/>
        </w:rPr>
        <w:t xml:space="preserve"> </w:t>
      </w:r>
      <w:r w:rsidR="005F7C50" w:rsidRPr="00750111">
        <w:rPr>
          <w:rFonts w:ascii="Arial" w:hAnsi="Arial" w:cs="Arial"/>
          <w:sz w:val="22"/>
          <w:szCs w:val="22"/>
        </w:rPr>
        <w:t xml:space="preserve">Pública </w:t>
      </w:r>
      <w:r w:rsidR="006763A0" w:rsidRPr="00750111">
        <w:rPr>
          <w:rFonts w:ascii="Arial" w:hAnsi="Arial" w:cs="Arial"/>
          <w:sz w:val="22"/>
          <w:szCs w:val="22"/>
        </w:rPr>
        <w:t>Esta</w:t>
      </w:r>
      <w:r w:rsidR="00114386" w:rsidRPr="00750111">
        <w:rPr>
          <w:rFonts w:ascii="Arial" w:hAnsi="Arial" w:cs="Arial"/>
          <w:sz w:val="22"/>
          <w:szCs w:val="22"/>
        </w:rPr>
        <w:t>tal</w:t>
      </w:r>
      <w:r w:rsidR="006763A0" w:rsidRPr="00750111">
        <w:rPr>
          <w:rFonts w:ascii="Arial" w:hAnsi="Arial" w:cs="Arial"/>
          <w:sz w:val="22"/>
          <w:szCs w:val="22"/>
        </w:rPr>
        <w:t xml:space="preserve">, </w:t>
      </w:r>
      <w:r w:rsidR="0062385E" w:rsidRPr="00750111">
        <w:rPr>
          <w:rFonts w:ascii="Arial" w:hAnsi="Arial" w:cs="Arial"/>
          <w:sz w:val="22"/>
          <w:szCs w:val="22"/>
        </w:rPr>
        <w:t xml:space="preserve">a efecto de conocer </w:t>
      </w:r>
      <w:r w:rsidR="00C22CC4" w:rsidRPr="00750111">
        <w:rPr>
          <w:rFonts w:ascii="Arial" w:hAnsi="Arial" w:cs="Arial"/>
          <w:sz w:val="22"/>
          <w:szCs w:val="22"/>
        </w:rPr>
        <w:t>l</w:t>
      </w:r>
      <w:r w:rsidR="00FD35AB" w:rsidRPr="00750111">
        <w:rPr>
          <w:rFonts w:ascii="Arial" w:hAnsi="Arial" w:cs="Arial"/>
          <w:sz w:val="22"/>
          <w:szCs w:val="22"/>
        </w:rPr>
        <w:t xml:space="preserve">a observancia de las normas que contienen </w:t>
      </w:r>
      <w:r w:rsidR="00114386" w:rsidRPr="00750111">
        <w:rPr>
          <w:rFonts w:ascii="Arial" w:hAnsi="Arial" w:cs="Arial"/>
          <w:sz w:val="22"/>
          <w:szCs w:val="22"/>
        </w:rPr>
        <w:t>d</w:t>
      </w:r>
      <w:r w:rsidR="005A6793" w:rsidRPr="00750111">
        <w:rPr>
          <w:rFonts w:ascii="Arial" w:hAnsi="Arial" w:cs="Arial"/>
          <w:sz w:val="22"/>
          <w:szCs w:val="22"/>
        </w:rPr>
        <w:t xml:space="preserve">erechos </w:t>
      </w:r>
      <w:r w:rsidR="00114386" w:rsidRPr="00750111">
        <w:rPr>
          <w:rFonts w:ascii="Arial" w:hAnsi="Arial" w:cs="Arial"/>
          <w:sz w:val="22"/>
          <w:szCs w:val="22"/>
        </w:rPr>
        <w:t>i</w:t>
      </w:r>
      <w:r w:rsidR="00A10852" w:rsidRPr="00750111">
        <w:rPr>
          <w:rFonts w:ascii="Arial" w:hAnsi="Arial" w:cs="Arial"/>
          <w:sz w:val="22"/>
          <w:szCs w:val="22"/>
        </w:rPr>
        <w:t>ndígenas en la e</w:t>
      </w:r>
      <w:r w:rsidR="0062385E" w:rsidRPr="00750111">
        <w:rPr>
          <w:rFonts w:ascii="Arial" w:hAnsi="Arial" w:cs="Arial"/>
          <w:sz w:val="22"/>
          <w:szCs w:val="22"/>
        </w:rPr>
        <w:t>ntidad</w:t>
      </w:r>
      <w:r w:rsidR="00ED2E82" w:rsidRPr="00750111">
        <w:rPr>
          <w:rFonts w:ascii="Arial" w:hAnsi="Arial" w:cs="Arial"/>
          <w:sz w:val="22"/>
          <w:szCs w:val="22"/>
        </w:rPr>
        <w:t xml:space="preserve">. </w:t>
      </w:r>
    </w:p>
    <w:p w14:paraId="0C591271" w14:textId="6DCD54A4" w:rsidR="005F7C50" w:rsidRPr="00750111" w:rsidRDefault="00ED2E82" w:rsidP="00E928EE">
      <w:pPr>
        <w:pStyle w:val="Textocomentario"/>
        <w:spacing w:line="300" w:lineRule="auto"/>
        <w:jc w:val="both"/>
        <w:rPr>
          <w:rFonts w:ascii="Arial" w:hAnsi="Arial" w:cs="Arial"/>
          <w:sz w:val="22"/>
          <w:szCs w:val="22"/>
        </w:rPr>
      </w:pPr>
      <w:r w:rsidRPr="00750111">
        <w:rPr>
          <w:rFonts w:ascii="Arial" w:hAnsi="Arial" w:cs="Arial"/>
          <w:sz w:val="22"/>
          <w:szCs w:val="22"/>
        </w:rPr>
        <w:t>D</w:t>
      </w:r>
      <w:r w:rsidR="0062385E" w:rsidRPr="00750111">
        <w:rPr>
          <w:rFonts w:ascii="Arial" w:hAnsi="Arial" w:cs="Arial"/>
          <w:sz w:val="22"/>
          <w:szCs w:val="22"/>
        </w:rPr>
        <w:t xml:space="preserve">e igual manera la </w:t>
      </w:r>
      <w:r w:rsidR="00196332" w:rsidRPr="00750111">
        <w:rPr>
          <w:rFonts w:ascii="Arial" w:hAnsi="Arial" w:cs="Arial"/>
          <w:sz w:val="22"/>
          <w:szCs w:val="22"/>
        </w:rPr>
        <w:t xml:space="preserve">organización </w:t>
      </w:r>
      <w:r w:rsidR="0062385E" w:rsidRPr="00750111">
        <w:rPr>
          <w:rFonts w:ascii="Arial" w:hAnsi="Arial" w:cs="Arial"/>
          <w:sz w:val="22"/>
          <w:szCs w:val="22"/>
        </w:rPr>
        <w:t xml:space="preserve">no gubernamental </w:t>
      </w:r>
      <w:r w:rsidR="0062385E" w:rsidRPr="00750111">
        <w:rPr>
          <w:rFonts w:ascii="Arial" w:hAnsi="Arial" w:cs="Arial"/>
          <w:i/>
          <w:iCs/>
          <w:sz w:val="22"/>
          <w:szCs w:val="22"/>
        </w:rPr>
        <w:t>WWF-</w:t>
      </w:r>
      <w:proofErr w:type="spellStart"/>
      <w:r w:rsidR="0062385E" w:rsidRPr="00750111">
        <w:rPr>
          <w:rFonts w:ascii="Arial" w:hAnsi="Arial" w:cs="Arial"/>
          <w:i/>
          <w:iCs/>
          <w:sz w:val="22"/>
          <w:szCs w:val="22"/>
        </w:rPr>
        <w:t>World</w:t>
      </w:r>
      <w:proofErr w:type="spellEnd"/>
      <w:r w:rsidR="0062385E" w:rsidRPr="00750111">
        <w:rPr>
          <w:rFonts w:ascii="Arial" w:hAnsi="Arial" w:cs="Arial"/>
          <w:i/>
          <w:iCs/>
          <w:sz w:val="22"/>
          <w:szCs w:val="22"/>
        </w:rPr>
        <w:t xml:space="preserve"> </w:t>
      </w:r>
      <w:proofErr w:type="spellStart"/>
      <w:r w:rsidR="0062385E" w:rsidRPr="00750111">
        <w:rPr>
          <w:rFonts w:ascii="Arial" w:hAnsi="Arial" w:cs="Arial"/>
          <w:i/>
          <w:iCs/>
          <w:sz w:val="22"/>
          <w:szCs w:val="22"/>
        </w:rPr>
        <w:t>Wildlife</w:t>
      </w:r>
      <w:proofErr w:type="spellEnd"/>
      <w:r w:rsidR="0062385E" w:rsidRPr="00750111">
        <w:rPr>
          <w:rFonts w:ascii="Arial" w:hAnsi="Arial" w:cs="Arial"/>
          <w:i/>
          <w:iCs/>
          <w:sz w:val="22"/>
          <w:szCs w:val="22"/>
        </w:rPr>
        <w:t xml:space="preserve"> </w:t>
      </w:r>
      <w:proofErr w:type="spellStart"/>
      <w:r w:rsidR="0062385E" w:rsidRPr="00750111">
        <w:rPr>
          <w:rFonts w:ascii="Arial" w:hAnsi="Arial" w:cs="Arial"/>
          <w:i/>
          <w:iCs/>
          <w:sz w:val="22"/>
          <w:szCs w:val="22"/>
        </w:rPr>
        <w:t>Fund</w:t>
      </w:r>
      <w:proofErr w:type="spellEnd"/>
      <w:r w:rsidR="0062385E" w:rsidRPr="00750111">
        <w:rPr>
          <w:rFonts w:ascii="Arial" w:hAnsi="Arial" w:cs="Arial"/>
          <w:i/>
          <w:iCs/>
          <w:sz w:val="22"/>
          <w:szCs w:val="22"/>
        </w:rPr>
        <w:t xml:space="preserve"> </w:t>
      </w:r>
      <w:proofErr w:type="spellStart"/>
      <w:r w:rsidR="0062385E" w:rsidRPr="00750111">
        <w:rPr>
          <w:rFonts w:ascii="Arial" w:hAnsi="Arial" w:cs="Arial"/>
          <w:i/>
          <w:iCs/>
          <w:sz w:val="22"/>
          <w:szCs w:val="22"/>
        </w:rPr>
        <w:t>Inc</w:t>
      </w:r>
      <w:proofErr w:type="spellEnd"/>
      <w:r w:rsidR="0062385E" w:rsidRPr="00750111">
        <w:rPr>
          <w:rFonts w:ascii="Arial" w:hAnsi="Arial" w:cs="Arial"/>
          <w:sz w:val="22"/>
          <w:szCs w:val="22"/>
        </w:rPr>
        <w:t xml:space="preserve"> y la</w:t>
      </w:r>
      <w:r w:rsidR="005F7C50" w:rsidRPr="00750111">
        <w:rPr>
          <w:rFonts w:ascii="Arial" w:hAnsi="Arial" w:cs="Arial"/>
          <w:sz w:val="22"/>
          <w:szCs w:val="22"/>
        </w:rPr>
        <w:t xml:space="preserve"> </w:t>
      </w:r>
      <w:r w:rsidR="0062385E" w:rsidRPr="00750111">
        <w:rPr>
          <w:rFonts w:ascii="Arial" w:hAnsi="Arial" w:cs="Arial"/>
          <w:sz w:val="22"/>
          <w:szCs w:val="22"/>
        </w:rPr>
        <w:t>Comisión Nacional de Áreas Naturales Protegidas</w:t>
      </w:r>
      <w:r w:rsidR="005F7C50" w:rsidRPr="00750111">
        <w:rPr>
          <w:rFonts w:ascii="Arial" w:hAnsi="Arial" w:cs="Arial"/>
          <w:sz w:val="22"/>
          <w:szCs w:val="22"/>
        </w:rPr>
        <w:t>, CONANP</w:t>
      </w:r>
      <w:r w:rsidR="0062385E" w:rsidRPr="00750111">
        <w:rPr>
          <w:rFonts w:ascii="Arial" w:hAnsi="Arial" w:cs="Arial"/>
          <w:sz w:val="22"/>
          <w:szCs w:val="22"/>
        </w:rPr>
        <w:t xml:space="preserve">, a través del </w:t>
      </w:r>
      <w:r w:rsidR="005F7C50" w:rsidRPr="00750111">
        <w:rPr>
          <w:rFonts w:ascii="Arial" w:hAnsi="Arial" w:cs="Arial"/>
          <w:sz w:val="22"/>
          <w:szCs w:val="22"/>
        </w:rPr>
        <w:t>p</w:t>
      </w:r>
      <w:r w:rsidR="0062385E" w:rsidRPr="00750111">
        <w:rPr>
          <w:rFonts w:ascii="Arial" w:hAnsi="Arial" w:cs="Arial"/>
          <w:sz w:val="22"/>
          <w:szCs w:val="22"/>
        </w:rPr>
        <w:t xml:space="preserve">royecto </w:t>
      </w:r>
      <w:r w:rsidR="0062385E" w:rsidRPr="00750111">
        <w:rPr>
          <w:rFonts w:ascii="Arial" w:hAnsi="Arial" w:cs="Arial"/>
          <w:i/>
          <w:iCs/>
          <w:sz w:val="22"/>
          <w:szCs w:val="22"/>
        </w:rPr>
        <w:t>Tarahumara Sustentable</w:t>
      </w:r>
      <w:r w:rsidR="0062385E" w:rsidRPr="00750111">
        <w:rPr>
          <w:rFonts w:ascii="Arial" w:hAnsi="Arial" w:cs="Arial"/>
          <w:sz w:val="22"/>
          <w:szCs w:val="22"/>
        </w:rPr>
        <w:t>,</w:t>
      </w:r>
      <w:r w:rsidR="00E62A23" w:rsidRPr="00750111">
        <w:rPr>
          <w:rFonts w:ascii="Arial" w:hAnsi="Arial" w:cs="Arial"/>
          <w:sz w:val="22"/>
          <w:szCs w:val="22"/>
        </w:rPr>
        <w:t xml:space="preserve"> d</w:t>
      </w:r>
      <w:r w:rsidR="00AE6DF1" w:rsidRPr="00750111">
        <w:rPr>
          <w:rFonts w:ascii="Arial" w:hAnsi="Arial" w:cs="Arial"/>
          <w:sz w:val="22"/>
          <w:szCs w:val="22"/>
        </w:rPr>
        <w:t>etermin</w:t>
      </w:r>
      <w:r w:rsidR="00081B9B" w:rsidRPr="00750111">
        <w:rPr>
          <w:rFonts w:ascii="Arial" w:hAnsi="Arial" w:cs="Arial"/>
          <w:sz w:val="22"/>
          <w:szCs w:val="22"/>
        </w:rPr>
        <w:t>ó</w:t>
      </w:r>
      <w:r w:rsidR="00AE6DF1" w:rsidRPr="00750111">
        <w:rPr>
          <w:rFonts w:ascii="Arial" w:hAnsi="Arial" w:cs="Arial"/>
          <w:sz w:val="22"/>
          <w:szCs w:val="22"/>
        </w:rPr>
        <w:t xml:space="preserve"> la necesidad de</w:t>
      </w:r>
      <w:r w:rsidR="0062385E" w:rsidRPr="00750111">
        <w:rPr>
          <w:rFonts w:ascii="Arial" w:hAnsi="Arial" w:cs="Arial"/>
          <w:sz w:val="22"/>
          <w:szCs w:val="22"/>
        </w:rPr>
        <w:t xml:space="preserve"> implementar proyectos piloto que </w:t>
      </w:r>
      <w:r w:rsidR="007B3C32" w:rsidRPr="00750111">
        <w:rPr>
          <w:rFonts w:ascii="Arial" w:hAnsi="Arial" w:cs="Arial"/>
          <w:sz w:val="22"/>
          <w:szCs w:val="22"/>
        </w:rPr>
        <w:t>incrementen</w:t>
      </w:r>
      <w:r w:rsidR="00AE6DF1" w:rsidRPr="00750111">
        <w:rPr>
          <w:rFonts w:ascii="Arial" w:hAnsi="Arial" w:cs="Arial"/>
          <w:sz w:val="22"/>
          <w:szCs w:val="22"/>
        </w:rPr>
        <w:t xml:space="preserve"> el bienestar de</w:t>
      </w:r>
      <w:r w:rsidR="00E62A23" w:rsidRPr="00750111">
        <w:rPr>
          <w:rFonts w:ascii="Arial" w:hAnsi="Arial" w:cs="Arial"/>
          <w:sz w:val="22"/>
          <w:szCs w:val="22"/>
        </w:rPr>
        <w:t xml:space="preserve"> las familias en 12 municipios de la </w:t>
      </w:r>
      <w:r w:rsidR="00114386" w:rsidRPr="00750111">
        <w:rPr>
          <w:rFonts w:ascii="Arial" w:hAnsi="Arial" w:cs="Arial"/>
          <w:sz w:val="22"/>
          <w:szCs w:val="22"/>
        </w:rPr>
        <w:t>S</w:t>
      </w:r>
      <w:r w:rsidR="00E62A23" w:rsidRPr="00750111">
        <w:rPr>
          <w:rFonts w:ascii="Arial" w:hAnsi="Arial" w:cs="Arial"/>
          <w:sz w:val="22"/>
          <w:szCs w:val="22"/>
        </w:rPr>
        <w:t>ierra Ta</w:t>
      </w:r>
      <w:r w:rsidR="006763A0" w:rsidRPr="00750111">
        <w:rPr>
          <w:rFonts w:ascii="Arial" w:hAnsi="Arial" w:cs="Arial"/>
          <w:sz w:val="22"/>
          <w:szCs w:val="22"/>
        </w:rPr>
        <w:t xml:space="preserve">rahumara </w:t>
      </w:r>
      <w:r w:rsidR="00AE6DF1" w:rsidRPr="00750111">
        <w:rPr>
          <w:rFonts w:ascii="Arial" w:hAnsi="Arial" w:cs="Arial"/>
          <w:sz w:val="22"/>
          <w:szCs w:val="22"/>
        </w:rPr>
        <w:t>a través de una acción regional en materia de</w:t>
      </w:r>
      <w:r w:rsidR="005F7C50" w:rsidRPr="00750111">
        <w:rPr>
          <w:rFonts w:ascii="Arial" w:hAnsi="Arial" w:cs="Arial"/>
          <w:sz w:val="22"/>
          <w:szCs w:val="22"/>
        </w:rPr>
        <w:t xml:space="preserve"> </w:t>
      </w:r>
      <w:r w:rsidR="00114386" w:rsidRPr="00750111">
        <w:rPr>
          <w:rFonts w:ascii="Arial" w:hAnsi="Arial" w:cs="Arial"/>
          <w:sz w:val="22"/>
          <w:szCs w:val="22"/>
        </w:rPr>
        <w:t>g</w:t>
      </w:r>
      <w:r w:rsidR="006763A0" w:rsidRPr="00750111">
        <w:rPr>
          <w:rFonts w:ascii="Arial" w:hAnsi="Arial" w:cs="Arial"/>
          <w:sz w:val="22"/>
          <w:szCs w:val="22"/>
        </w:rPr>
        <w:t>o</w:t>
      </w:r>
      <w:r w:rsidR="00E62A23" w:rsidRPr="00750111">
        <w:rPr>
          <w:rFonts w:ascii="Arial" w:hAnsi="Arial" w:cs="Arial"/>
          <w:sz w:val="22"/>
          <w:szCs w:val="22"/>
        </w:rPr>
        <w:t>bernanza ambiental</w:t>
      </w:r>
      <w:r w:rsidR="005F7C50" w:rsidRPr="00750111">
        <w:rPr>
          <w:rFonts w:ascii="Arial" w:hAnsi="Arial" w:cs="Arial"/>
          <w:sz w:val="22"/>
          <w:szCs w:val="22"/>
        </w:rPr>
        <w:t>.</w:t>
      </w:r>
    </w:p>
    <w:p w14:paraId="62B94646" w14:textId="7FEBDDD8" w:rsidR="00196332" w:rsidRPr="00750111" w:rsidRDefault="005F7C50" w:rsidP="00E928EE">
      <w:pPr>
        <w:pStyle w:val="Textocomentario"/>
        <w:spacing w:line="300" w:lineRule="auto"/>
        <w:jc w:val="both"/>
        <w:rPr>
          <w:rFonts w:ascii="Arial" w:hAnsi="Arial" w:cs="Arial"/>
          <w:sz w:val="22"/>
          <w:szCs w:val="22"/>
        </w:rPr>
      </w:pPr>
      <w:r w:rsidRPr="00750111">
        <w:rPr>
          <w:rFonts w:ascii="Arial" w:hAnsi="Arial" w:cs="Arial"/>
          <w:sz w:val="22"/>
          <w:szCs w:val="22"/>
        </w:rPr>
        <w:t>P</w:t>
      </w:r>
      <w:r w:rsidR="00AE6DF1" w:rsidRPr="00750111">
        <w:rPr>
          <w:rFonts w:ascii="Arial" w:hAnsi="Arial" w:cs="Arial"/>
          <w:sz w:val="22"/>
          <w:szCs w:val="22"/>
        </w:rPr>
        <w:t xml:space="preserve">or </w:t>
      </w:r>
      <w:r w:rsidR="008C798C" w:rsidRPr="00750111">
        <w:rPr>
          <w:rFonts w:ascii="Arial" w:hAnsi="Arial" w:cs="Arial"/>
          <w:sz w:val="22"/>
          <w:szCs w:val="22"/>
        </w:rPr>
        <w:t xml:space="preserve">otro lado, </w:t>
      </w:r>
      <w:r w:rsidR="00AE6DF1" w:rsidRPr="00750111">
        <w:rPr>
          <w:rFonts w:ascii="Arial" w:hAnsi="Arial" w:cs="Arial"/>
          <w:sz w:val="22"/>
          <w:szCs w:val="22"/>
        </w:rPr>
        <w:t xml:space="preserve">la organización no gubernamental </w:t>
      </w:r>
      <w:r w:rsidR="00AE6DF1" w:rsidRPr="00750111">
        <w:rPr>
          <w:rFonts w:ascii="Arial" w:hAnsi="Arial" w:cs="Arial"/>
          <w:i/>
          <w:iCs/>
          <w:sz w:val="22"/>
          <w:szCs w:val="22"/>
        </w:rPr>
        <w:t>Consultoría Técnica Comunitaria</w:t>
      </w:r>
      <w:r w:rsidR="00AE6DF1" w:rsidRPr="00750111">
        <w:rPr>
          <w:rFonts w:ascii="Arial" w:hAnsi="Arial" w:cs="Arial"/>
          <w:sz w:val="22"/>
          <w:szCs w:val="22"/>
        </w:rPr>
        <w:t>, con apoyo del</w:t>
      </w:r>
      <w:r w:rsidR="008C798C" w:rsidRPr="00750111">
        <w:rPr>
          <w:rFonts w:ascii="Arial" w:hAnsi="Arial" w:cs="Arial"/>
          <w:sz w:val="22"/>
          <w:szCs w:val="22"/>
        </w:rPr>
        <w:t xml:space="preserve"> Fideicomiso para la Competitividad y Seguridad Ciudadana</w:t>
      </w:r>
      <w:r w:rsidR="00114386" w:rsidRPr="00750111">
        <w:rPr>
          <w:rFonts w:ascii="Arial" w:hAnsi="Arial" w:cs="Arial"/>
          <w:sz w:val="22"/>
          <w:szCs w:val="22"/>
        </w:rPr>
        <w:t>,</w:t>
      </w:r>
      <w:r w:rsidR="008C798C" w:rsidRPr="00750111">
        <w:rPr>
          <w:rFonts w:ascii="Arial" w:hAnsi="Arial" w:cs="Arial"/>
          <w:sz w:val="22"/>
          <w:szCs w:val="22"/>
        </w:rPr>
        <w:t xml:space="preserve"> FICOSEC, </w:t>
      </w:r>
      <w:r w:rsidR="00AE6DF1" w:rsidRPr="00750111">
        <w:rPr>
          <w:rFonts w:ascii="Arial" w:hAnsi="Arial" w:cs="Arial"/>
          <w:sz w:val="22"/>
          <w:szCs w:val="22"/>
        </w:rPr>
        <w:t>realiz</w:t>
      </w:r>
      <w:r w:rsidR="0047018A" w:rsidRPr="00750111">
        <w:rPr>
          <w:rFonts w:ascii="Arial" w:hAnsi="Arial" w:cs="Arial"/>
          <w:sz w:val="22"/>
          <w:szCs w:val="22"/>
        </w:rPr>
        <w:t>ó</w:t>
      </w:r>
      <w:r w:rsidR="00AE6DF1" w:rsidRPr="00750111">
        <w:rPr>
          <w:rFonts w:ascii="Arial" w:hAnsi="Arial" w:cs="Arial"/>
          <w:sz w:val="22"/>
          <w:szCs w:val="22"/>
        </w:rPr>
        <w:t xml:space="preserve"> un diagnostico en 20 municipios </w:t>
      </w:r>
      <w:r w:rsidR="008C798C" w:rsidRPr="00750111">
        <w:rPr>
          <w:rFonts w:ascii="Arial" w:hAnsi="Arial" w:cs="Arial"/>
          <w:sz w:val="22"/>
          <w:szCs w:val="22"/>
        </w:rPr>
        <w:t xml:space="preserve">serranos a fin de establecer </w:t>
      </w:r>
      <w:r w:rsidR="00FE1318" w:rsidRPr="00750111">
        <w:rPr>
          <w:rFonts w:ascii="Arial" w:hAnsi="Arial" w:cs="Arial"/>
          <w:sz w:val="22"/>
          <w:szCs w:val="22"/>
        </w:rPr>
        <w:t xml:space="preserve">propuestas y lineamientos de acción para eliminar </w:t>
      </w:r>
      <w:r w:rsidR="008C798C" w:rsidRPr="00750111">
        <w:rPr>
          <w:rFonts w:ascii="Arial" w:hAnsi="Arial" w:cs="Arial"/>
          <w:sz w:val="22"/>
          <w:szCs w:val="22"/>
        </w:rPr>
        <w:t xml:space="preserve">la violencia en la </w:t>
      </w:r>
      <w:r w:rsidR="00114386" w:rsidRPr="00750111">
        <w:rPr>
          <w:rFonts w:ascii="Arial" w:hAnsi="Arial" w:cs="Arial"/>
          <w:sz w:val="22"/>
          <w:szCs w:val="22"/>
        </w:rPr>
        <w:t>S</w:t>
      </w:r>
      <w:r w:rsidR="008C798C" w:rsidRPr="00750111">
        <w:rPr>
          <w:rFonts w:ascii="Arial" w:hAnsi="Arial" w:cs="Arial"/>
          <w:sz w:val="22"/>
          <w:szCs w:val="22"/>
        </w:rPr>
        <w:t xml:space="preserve">ierra </w:t>
      </w:r>
      <w:r w:rsidR="00114386" w:rsidRPr="00750111">
        <w:rPr>
          <w:rFonts w:ascii="Arial" w:hAnsi="Arial" w:cs="Arial"/>
          <w:sz w:val="22"/>
          <w:szCs w:val="22"/>
        </w:rPr>
        <w:t>T</w:t>
      </w:r>
      <w:r w:rsidR="008C798C" w:rsidRPr="00750111">
        <w:rPr>
          <w:rFonts w:ascii="Arial" w:hAnsi="Arial" w:cs="Arial"/>
          <w:sz w:val="22"/>
          <w:szCs w:val="22"/>
        </w:rPr>
        <w:t>arahumara</w:t>
      </w:r>
      <w:r w:rsidR="00196332" w:rsidRPr="00750111">
        <w:rPr>
          <w:rFonts w:ascii="Arial" w:hAnsi="Arial" w:cs="Arial"/>
          <w:sz w:val="22"/>
          <w:szCs w:val="22"/>
        </w:rPr>
        <w:t>.</w:t>
      </w:r>
    </w:p>
    <w:p w14:paraId="6E973C3A" w14:textId="638724B0" w:rsidR="00C909ED" w:rsidRPr="00750111" w:rsidRDefault="00196332" w:rsidP="00E928EE">
      <w:pPr>
        <w:pStyle w:val="Textocomentario"/>
        <w:spacing w:line="300" w:lineRule="auto"/>
        <w:jc w:val="both"/>
        <w:rPr>
          <w:rFonts w:ascii="Arial" w:hAnsi="Arial" w:cs="Arial"/>
          <w:sz w:val="22"/>
          <w:szCs w:val="22"/>
        </w:rPr>
      </w:pPr>
      <w:r w:rsidRPr="00750111">
        <w:rPr>
          <w:rFonts w:ascii="Arial" w:hAnsi="Arial" w:cs="Arial"/>
          <w:sz w:val="22"/>
          <w:szCs w:val="22"/>
        </w:rPr>
        <w:t>L</w:t>
      </w:r>
      <w:r w:rsidR="00FE1318" w:rsidRPr="00750111">
        <w:rPr>
          <w:rFonts w:ascii="Arial" w:hAnsi="Arial" w:cs="Arial"/>
          <w:sz w:val="22"/>
          <w:szCs w:val="22"/>
        </w:rPr>
        <w:t xml:space="preserve">os resultados de estos trabajos </w:t>
      </w:r>
      <w:r w:rsidR="009B26FE" w:rsidRPr="00750111">
        <w:rPr>
          <w:rFonts w:ascii="Arial" w:hAnsi="Arial" w:cs="Arial"/>
          <w:sz w:val="22"/>
          <w:szCs w:val="22"/>
        </w:rPr>
        <w:t xml:space="preserve">arrojan </w:t>
      </w:r>
      <w:r w:rsidR="00FE1318" w:rsidRPr="00750111">
        <w:rPr>
          <w:rFonts w:ascii="Arial" w:hAnsi="Arial" w:cs="Arial"/>
          <w:sz w:val="22"/>
          <w:szCs w:val="22"/>
        </w:rPr>
        <w:t>que hasta ahora las políticas públicas adolecen de una perspectiva de derechos indígenas debido a la invisibilidad en la que ha estado la naturaleza colectiva de</w:t>
      </w:r>
      <w:r w:rsidR="003C072A" w:rsidRPr="00750111">
        <w:rPr>
          <w:rFonts w:ascii="Arial" w:hAnsi="Arial" w:cs="Arial"/>
          <w:sz w:val="22"/>
          <w:szCs w:val="22"/>
        </w:rPr>
        <w:t xml:space="preserve"> los pueblos originarios entre </w:t>
      </w:r>
      <w:r w:rsidR="00FE1318" w:rsidRPr="00750111">
        <w:rPr>
          <w:rFonts w:ascii="Arial" w:hAnsi="Arial" w:cs="Arial"/>
          <w:sz w:val="22"/>
          <w:szCs w:val="22"/>
        </w:rPr>
        <w:t xml:space="preserve">la sociedad y el gobierno. </w:t>
      </w:r>
    </w:p>
    <w:p w14:paraId="3AEE6BD1" w14:textId="1972B1BF" w:rsidR="00DD1DB8" w:rsidRPr="00750111" w:rsidRDefault="00E36FD9" w:rsidP="00E928EE">
      <w:pPr>
        <w:shd w:val="clear" w:color="auto" w:fill="FFFFFF"/>
        <w:spacing w:after="0" w:line="300" w:lineRule="auto"/>
        <w:jc w:val="both"/>
        <w:rPr>
          <w:rFonts w:ascii="Arial" w:hAnsi="Arial" w:cs="Arial"/>
        </w:rPr>
      </w:pPr>
      <w:r w:rsidRPr="00750111">
        <w:rPr>
          <w:rFonts w:ascii="Arial" w:eastAsia="Times New Roman" w:hAnsi="Arial" w:cs="Arial"/>
          <w:lang w:eastAsia="es-MX"/>
        </w:rPr>
        <w:t>Con la participa</w:t>
      </w:r>
      <w:r w:rsidR="002807B9" w:rsidRPr="00750111">
        <w:rPr>
          <w:rFonts w:ascii="Arial" w:eastAsia="Times New Roman" w:hAnsi="Arial" w:cs="Arial"/>
          <w:lang w:eastAsia="es-MX"/>
        </w:rPr>
        <w:t>ció</w:t>
      </w:r>
      <w:r w:rsidRPr="00750111">
        <w:rPr>
          <w:rFonts w:ascii="Arial" w:eastAsia="Times New Roman" w:hAnsi="Arial" w:cs="Arial"/>
          <w:lang w:eastAsia="es-MX"/>
        </w:rPr>
        <w:t xml:space="preserve">n en 36 sedes </w:t>
      </w:r>
      <w:r w:rsidR="009B26FE" w:rsidRPr="00750111">
        <w:rPr>
          <w:rFonts w:ascii="Arial" w:eastAsia="Times New Roman" w:hAnsi="Arial" w:cs="Arial"/>
          <w:lang w:eastAsia="es-MX"/>
        </w:rPr>
        <w:t>con</w:t>
      </w:r>
      <w:r w:rsidRPr="00750111">
        <w:rPr>
          <w:rFonts w:ascii="Arial" w:eastAsia="Times New Roman" w:hAnsi="Arial" w:cs="Arial"/>
          <w:lang w:eastAsia="es-MX"/>
        </w:rPr>
        <w:t xml:space="preserve"> un total de 5344 personas</w:t>
      </w:r>
      <w:r w:rsidR="002807B9" w:rsidRPr="00750111">
        <w:rPr>
          <w:rFonts w:ascii="Arial" w:eastAsia="Times New Roman" w:hAnsi="Arial" w:cs="Arial"/>
          <w:lang w:eastAsia="es-MX"/>
        </w:rPr>
        <w:t>,</w:t>
      </w:r>
      <w:r w:rsidRPr="00750111">
        <w:rPr>
          <w:rFonts w:ascii="Arial" w:eastAsia="Times New Roman" w:hAnsi="Arial" w:cs="Arial"/>
          <w:lang w:eastAsia="es-MX"/>
        </w:rPr>
        <w:t xml:space="preserve"> de las cuales 2841 son mujeres y 2503 hombres</w:t>
      </w:r>
      <w:r w:rsidRPr="00750111">
        <w:rPr>
          <w:rFonts w:ascii="Arial" w:hAnsi="Arial" w:cs="Arial"/>
        </w:rPr>
        <w:t xml:space="preserve">, pertenecientes a </w:t>
      </w:r>
      <w:r w:rsidR="00EA16FF" w:rsidRPr="00750111">
        <w:rPr>
          <w:rFonts w:ascii="Arial" w:eastAsia="Times New Roman" w:hAnsi="Arial" w:cs="Arial"/>
          <w:lang w:eastAsia="es-MX"/>
        </w:rPr>
        <w:t>862 comunidades indígenas</w:t>
      </w:r>
      <w:r w:rsidRPr="00750111">
        <w:rPr>
          <w:rFonts w:ascii="Arial" w:eastAsia="Times New Roman" w:hAnsi="Arial" w:cs="Arial"/>
          <w:lang w:eastAsia="es-MX"/>
        </w:rPr>
        <w:t xml:space="preserve"> </w:t>
      </w:r>
      <w:r w:rsidR="00747B7C" w:rsidRPr="00750111">
        <w:rPr>
          <w:rFonts w:ascii="Arial" w:eastAsia="Times New Roman" w:hAnsi="Arial" w:cs="Arial"/>
          <w:lang w:eastAsia="es-MX"/>
        </w:rPr>
        <w:t>distribuidas en</w:t>
      </w:r>
      <w:r w:rsidR="005F7C50" w:rsidRPr="00750111">
        <w:rPr>
          <w:rFonts w:ascii="Arial" w:eastAsia="Times New Roman" w:hAnsi="Arial" w:cs="Arial"/>
          <w:lang w:eastAsia="es-MX"/>
        </w:rPr>
        <w:t xml:space="preserve"> </w:t>
      </w:r>
      <w:r w:rsidRPr="00750111">
        <w:rPr>
          <w:rFonts w:ascii="Arial" w:eastAsia="Times New Roman" w:hAnsi="Arial" w:cs="Arial"/>
          <w:lang w:eastAsia="es-MX"/>
        </w:rPr>
        <w:t xml:space="preserve">20 </w:t>
      </w:r>
      <w:r w:rsidR="003C072A" w:rsidRPr="00750111">
        <w:rPr>
          <w:rFonts w:ascii="Arial" w:eastAsia="Times New Roman" w:hAnsi="Arial" w:cs="Arial"/>
          <w:lang w:eastAsia="es-MX"/>
        </w:rPr>
        <w:t>municipios del E</w:t>
      </w:r>
      <w:r w:rsidRPr="00750111">
        <w:rPr>
          <w:rFonts w:ascii="Arial" w:eastAsia="Times New Roman" w:hAnsi="Arial" w:cs="Arial"/>
          <w:lang w:eastAsia="es-MX"/>
        </w:rPr>
        <w:t>stado</w:t>
      </w:r>
      <w:r w:rsidR="00EA16FF" w:rsidRPr="00750111">
        <w:rPr>
          <w:rFonts w:ascii="Arial" w:eastAsia="Times New Roman" w:hAnsi="Arial" w:cs="Arial"/>
          <w:lang w:eastAsia="es-MX"/>
        </w:rPr>
        <w:t xml:space="preserve">, </w:t>
      </w:r>
      <w:r w:rsidR="00D15615" w:rsidRPr="00750111">
        <w:rPr>
          <w:rFonts w:ascii="Arial" w:eastAsia="Times New Roman" w:hAnsi="Arial" w:cs="Arial"/>
          <w:lang w:eastAsia="es-MX"/>
        </w:rPr>
        <w:t>d</w:t>
      </w:r>
      <w:r w:rsidR="003C072A" w:rsidRPr="00750111">
        <w:rPr>
          <w:rFonts w:ascii="Arial" w:eastAsia="Times New Roman" w:hAnsi="Arial" w:cs="Arial"/>
          <w:lang w:eastAsia="es-MX"/>
        </w:rPr>
        <w:t xml:space="preserve">el 13 de </w:t>
      </w:r>
      <w:r w:rsidR="00D15615" w:rsidRPr="00750111">
        <w:rPr>
          <w:rFonts w:ascii="Arial" w:eastAsia="Times New Roman" w:hAnsi="Arial" w:cs="Arial"/>
          <w:lang w:eastAsia="es-MX"/>
        </w:rPr>
        <w:t>marzo</w:t>
      </w:r>
      <w:r w:rsidR="002807B9" w:rsidRPr="00750111">
        <w:rPr>
          <w:rFonts w:ascii="Arial" w:eastAsia="Times New Roman" w:hAnsi="Arial" w:cs="Arial"/>
          <w:lang w:eastAsia="es-MX"/>
        </w:rPr>
        <w:t xml:space="preserve"> de</w:t>
      </w:r>
      <w:r w:rsidR="00D15615" w:rsidRPr="00750111">
        <w:rPr>
          <w:rFonts w:ascii="Arial" w:eastAsia="Times New Roman" w:hAnsi="Arial" w:cs="Arial"/>
          <w:lang w:eastAsia="es-MX"/>
        </w:rPr>
        <w:t xml:space="preserve"> 2019 al</w:t>
      </w:r>
      <w:r w:rsidR="005F7C50" w:rsidRPr="00750111">
        <w:rPr>
          <w:rFonts w:ascii="Arial" w:eastAsia="Times New Roman" w:hAnsi="Arial" w:cs="Arial"/>
          <w:lang w:eastAsia="es-MX"/>
        </w:rPr>
        <w:t xml:space="preserve"> </w:t>
      </w:r>
      <w:r w:rsidR="00D15615" w:rsidRPr="00750111">
        <w:rPr>
          <w:rFonts w:ascii="Arial" w:eastAsia="Times New Roman" w:hAnsi="Arial" w:cs="Arial"/>
          <w:lang w:eastAsia="es-MX"/>
        </w:rPr>
        <w:t>22 de febrero</w:t>
      </w:r>
      <w:r w:rsidR="002807B9" w:rsidRPr="00750111">
        <w:rPr>
          <w:rFonts w:ascii="Arial" w:eastAsia="Times New Roman" w:hAnsi="Arial" w:cs="Arial"/>
          <w:lang w:eastAsia="es-MX"/>
        </w:rPr>
        <w:t xml:space="preserve"> de</w:t>
      </w:r>
      <w:r w:rsidR="00D15615" w:rsidRPr="00750111">
        <w:rPr>
          <w:rFonts w:ascii="Arial" w:eastAsia="Times New Roman" w:hAnsi="Arial" w:cs="Arial"/>
          <w:lang w:eastAsia="es-MX"/>
        </w:rPr>
        <w:t xml:space="preserve"> 2020</w:t>
      </w:r>
      <w:r w:rsidR="00196332" w:rsidRPr="00750111">
        <w:rPr>
          <w:rFonts w:ascii="Arial" w:eastAsia="Times New Roman" w:hAnsi="Arial" w:cs="Arial"/>
          <w:lang w:eastAsia="es-MX"/>
        </w:rPr>
        <w:t>,</w:t>
      </w:r>
      <w:r w:rsidR="00CB3DDA" w:rsidRPr="00750111">
        <w:rPr>
          <w:rFonts w:ascii="Arial" w:eastAsia="Times New Roman" w:hAnsi="Arial" w:cs="Arial"/>
          <w:lang w:eastAsia="es-MX"/>
        </w:rPr>
        <w:t xml:space="preserve"> </w:t>
      </w:r>
      <w:r w:rsidRPr="00750111">
        <w:rPr>
          <w:rFonts w:ascii="Arial" w:eastAsia="Times New Roman" w:hAnsi="Arial" w:cs="Arial"/>
          <w:lang w:eastAsia="es-MX"/>
        </w:rPr>
        <w:t xml:space="preserve">la Comisión Estatal para los Pueblos Indígenas </w:t>
      </w:r>
      <w:r w:rsidR="002E5966" w:rsidRPr="00750111">
        <w:rPr>
          <w:rFonts w:ascii="Arial" w:eastAsia="Times New Roman" w:hAnsi="Arial" w:cs="Arial"/>
          <w:lang w:eastAsia="es-MX"/>
        </w:rPr>
        <w:t xml:space="preserve">realizó </w:t>
      </w:r>
      <w:r w:rsidR="00CB3DDA" w:rsidRPr="00750111">
        <w:rPr>
          <w:rFonts w:ascii="Arial" w:eastAsia="Times New Roman" w:hAnsi="Arial" w:cs="Arial"/>
          <w:lang w:eastAsia="es-MX"/>
        </w:rPr>
        <w:t xml:space="preserve">una consulta </w:t>
      </w:r>
      <w:r w:rsidRPr="00750111">
        <w:rPr>
          <w:rFonts w:ascii="Arial" w:hAnsi="Arial" w:cs="Arial"/>
        </w:rPr>
        <w:t xml:space="preserve">sobre los derechos que como integrantes de los pueblos indígenas </w:t>
      </w:r>
      <w:r w:rsidR="002E5966" w:rsidRPr="00750111">
        <w:rPr>
          <w:rFonts w:ascii="Arial" w:hAnsi="Arial" w:cs="Arial"/>
        </w:rPr>
        <w:t>se les deben respetar</w:t>
      </w:r>
      <w:r w:rsidRPr="00750111">
        <w:rPr>
          <w:rFonts w:ascii="Arial" w:hAnsi="Arial" w:cs="Arial"/>
        </w:rPr>
        <w:t xml:space="preserve">, entre otros, el derecho a la </w:t>
      </w:r>
      <w:r w:rsidR="007A1EBE" w:rsidRPr="00750111">
        <w:rPr>
          <w:rFonts w:ascii="Arial" w:hAnsi="Arial" w:cs="Arial"/>
        </w:rPr>
        <w:t>a</w:t>
      </w:r>
      <w:r w:rsidRPr="00750111">
        <w:rPr>
          <w:rFonts w:ascii="Arial" w:hAnsi="Arial" w:cs="Arial"/>
        </w:rPr>
        <w:t xml:space="preserve">utonomía, a la </w:t>
      </w:r>
      <w:r w:rsidR="007A1EBE" w:rsidRPr="00750111">
        <w:rPr>
          <w:rFonts w:ascii="Arial" w:hAnsi="Arial" w:cs="Arial"/>
        </w:rPr>
        <w:t>p</w:t>
      </w:r>
      <w:r w:rsidRPr="00750111">
        <w:rPr>
          <w:rFonts w:ascii="Arial" w:hAnsi="Arial" w:cs="Arial"/>
        </w:rPr>
        <w:t xml:space="preserve">articipación y </w:t>
      </w:r>
      <w:r w:rsidR="002E5966" w:rsidRPr="00750111">
        <w:rPr>
          <w:rFonts w:ascii="Arial" w:hAnsi="Arial" w:cs="Arial"/>
        </w:rPr>
        <w:t xml:space="preserve">a la </w:t>
      </w:r>
      <w:r w:rsidR="007A1EBE" w:rsidRPr="00750111">
        <w:rPr>
          <w:rFonts w:ascii="Arial" w:hAnsi="Arial" w:cs="Arial"/>
        </w:rPr>
        <w:t>r</w:t>
      </w:r>
      <w:r w:rsidRPr="00750111">
        <w:rPr>
          <w:rFonts w:ascii="Arial" w:hAnsi="Arial" w:cs="Arial"/>
        </w:rPr>
        <w:t xml:space="preserve">epresentación indígena, </w:t>
      </w:r>
      <w:r w:rsidR="002E5966" w:rsidRPr="00750111">
        <w:rPr>
          <w:rFonts w:ascii="Arial" w:hAnsi="Arial" w:cs="Arial"/>
        </w:rPr>
        <w:t>a</w:t>
      </w:r>
      <w:r w:rsidRPr="00750111">
        <w:rPr>
          <w:rFonts w:ascii="Arial" w:hAnsi="Arial" w:cs="Arial"/>
        </w:rPr>
        <w:t xml:space="preserve"> su </w:t>
      </w:r>
      <w:r w:rsidR="007A1EBE" w:rsidRPr="00750111">
        <w:rPr>
          <w:rFonts w:ascii="Arial" w:hAnsi="Arial" w:cs="Arial"/>
        </w:rPr>
        <w:t>c</w:t>
      </w:r>
      <w:r w:rsidRPr="00750111">
        <w:rPr>
          <w:rFonts w:ascii="Arial" w:hAnsi="Arial" w:cs="Arial"/>
        </w:rPr>
        <w:t xml:space="preserve">ultura, a la </w:t>
      </w:r>
      <w:r w:rsidR="007A1EBE" w:rsidRPr="00750111">
        <w:rPr>
          <w:rFonts w:ascii="Arial" w:hAnsi="Arial" w:cs="Arial"/>
        </w:rPr>
        <w:t>e</w:t>
      </w:r>
      <w:r w:rsidRPr="00750111">
        <w:rPr>
          <w:rFonts w:ascii="Arial" w:hAnsi="Arial" w:cs="Arial"/>
        </w:rPr>
        <w:t xml:space="preserve">ducación, </w:t>
      </w:r>
      <w:r w:rsidR="007A1EBE" w:rsidRPr="00750111">
        <w:rPr>
          <w:rFonts w:ascii="Arial" w:hAnsi="Arial" w:cs="Arial"/>
        </w:rPr>
        <w:t>s</w:t>
      </w:r>
      <w:r w:rsidRPr="00750111">
        <w:rPr>
          <w:rFonts w:ascii="Arial" w:hAnsi="Arial" w:cs="Arial"/>
        </w:rPr>
        <w:t xml:space="preserve">alud, al </w:t>
      </w:r>
      <w:r w:rsidR="007A1EBE" w:rsidRPr="00750111">
        <w:rPr>
          <w:rFonts w:ascii="Arial" w:hAnsi="Arial" w:cs="Arial"/>
        </w:rPr>
        <w:t>t</w:t>
      </w:r>
      <w:r w:rsidRPr="00750111">
        <w:rPr>
          <w:rFonts w:ascii="Arial" w:hAnsi="Arial" w:cs="Arial"/>
        </w:rPr>
        <w:t>rabajo</w:t>
      </w:r>
      <w:r w:rsidR="002E5966" w:rsidRPr="00750111">
        <w:rPr>
          <w:rFonts w:ascii="Arial" w:hAnsi="Arial" w:cs="Arial"/>
        </w:rPr>
        <w:t xml:space="preserve">, </w:t>
      </w:r>
      <w:r w:rsidRPr="00750111">
        <w:rPr>
          <w:rFonts w:ascii="Arial" w:hAnsi="Arial" w:cs="Arial"/>
        </w:rPr>
        <w:t xml:space="preserve">a la </w:t>
      </w:r>
      <w:r w:rsidR="007A1EBE" w:rsidRPr="00750111">
        <w:rPr>
          <w:rFonts w:ascii="Arial" w:hAnsi="Arial" w:cs="Arial"/>
        </w:rPr>
        <w:t>a</w:t>
      </w:r>
      <w:r w:rsidRPr="00750111">
        <w:rPr>
          <w:rFonts w:ascii="Arial" w:hAnsi="Arial" w:cs="Arial"/>
        </w:rPr>
        <w:t xml:space="preserve">limentación, a la </w:t>
      </w:r>
      <w:r w:rsidR="007A1EBE" w:rsidRPr="00750111">
        <w:rPr>
          <w:rFonts w:ascii="Arial" w:hAnsi="Arial" w:cs="Arial"/>
        </w:rPr>
        <w:t>i</w:t>
      </w:r>
      <w:r w:rsidRPr="00750111">
        <w:rPr>
          <w:rFonts w:ascii="Arial" w:hAnsi="Arial" w:cs="Arial"/>
        </w:rPr>
        <w:t xml:space="preserve">nfraestructura </w:t>
      </w:r>
      <w:r w:rsidR="002E5966" w:rsidRPr="00750111">
        <w:rPr>
          <w:rFonts w:ascii="Arial" w:hAnsi="Arial" w:cs="Arial"/>
        </w:rPr>
        <w:t xml:space="preserve">de </w:t>
      </w:r>
      <w:r w:rsidR="007A1EBE" w:rsidRPr="00750111">
        <w:rPr>
          <w:rFonts w:ascii="Arial" w:hAnsi="Arial" w:cs="Arial"/>
        </w:rPr>
        <w:t>s</w:t>
      </w:r>
      <w:r w:rsidRPr="00750111">
        <w:rPr>
          <w:rFonts w:ascii="Arial" w:hAnsi="Arial" w:cs="Arial"/>
        </w:rPr>
        <w:t>ervicios básicos</w:t>
      </w:r>
      <w:r w:rsidR="002E5966" w:rsidRPr="00750111">
        <w:rPr>
          <w:rFonts w:ascii="Arial" w:hAnsi="Arial" w:cs="Arial"/>
        </w:rPr>
        <w:t>,</w:t>
      </w:r>
      <w:r w:rsidRPr="00750111">
        <w:rPr>
          <w:rFonts w:ascii="Arial" w:hAnsi="Arial" w:cs="Arial"/>
        </w:rPr>
        <w:t xml:space="preserve"> </w:t>
      </w:r>
      <w:r w:rsidR="002E5966" w:rsidRPr="00750111">
        <w:rPr>
          <w:rFonts w:ascii="Arial" w:hAnsi="Arial" w:cs="Arial"/>
        </w:rPr>
        <w:t xml:space="preserve">a la </w:t>
      </w:r>
      <w:r w:rsidR="007A1EBE" w:rsidRPr="00750111">
        <w:rPr>
          <w:rFonts w:ascii="Arial" w:hAnsi="Arial" w:cs="Arial"/>
        </w:rPr>
        <w:t>s</w:t>
      </w:r>
      <w:r w:rsidR="007B3C32" w:rsidRPr="00750111">
        <w:rPr>
          <w:rFonts w:ascii="Arial" w:hAnsi="Arial" w:cs="Arial"/>
        </w:rPr>
        <w:t>eguridad</w:t>
      </w:r>
      <w:r w:rsidRPr="00750111">
        <w:rPr>
          <w:rFonts w:ascii="Arial" w:hAnsi="Arial" w:cs="Arial"/>
        </w:rPr>
        <w:t xml:space="preserve"> </w:t>
      </w:r>
      <w:r w:rsidR="002E5966" w:rsidRPr="00750111">
        <w:rPr>
          <w:rFonts w:ascii="Arial" w:hAnsi="Arial" w:cs="Arial"/>
        </w:rPr>
        <w:t xml:space="preserve">y </w:t>
      </w:r>
      <w:r w:rsidRPr="00750111">
        <w:rPr>
          <w:rFonts w:ascii="Arial" w:hAnsi="Arial" w:cs="Arial"/>
        </w:rPr>
        <w:t xml:space="preserve">al acceso a la </w:t>
      </w:r>
      <w:r w:rsidR="007A1EBE" w:rsidRPr="00750111">
        <w:rPr>
          <w:rFonts w:ascii="Arial" w:hAnsi="Arial" w:cs="Arial"/>
        </w:rPr>
        <w:t>j</w:t>
      </w:r>
      <w:r w:rsidRPr="00750111">
        <w:rPr>
          <w:rFonts w:ascii="Arial" w:hAnsi="Arial" w:cs="Arial"/>
        </w:rPr>
        <w:t>usticia</w:t>
      </w:r>
      <w:r w:rsidR="002E5966" w:rsidRPr="00750111">
        <w:rPr>
          <w:rFonts w:ascii="Arial" w:hAnsi="Arial" w:cs="Arial"/>
        </w:rPr>
        <w:t xml:space="preserve">. </w:t>
      </w:r>
      <w:r w:rsidRPr="00750111">
        <w:rPr>
          <w:rFonts w:ascii="Arial" w:eastAsia="Times New Roman" w:hAnsi="Arial" w:cs="Arial"/>
          <w:lang w:eastAsia="es-MX"/>
        </w:rPr>
        <w:t>Como resultado de</w:t>
      </w:r>
      <w:r w:rsidR="007B3C32" w:rsidRPr="00750111">
        <w:rPr>
          <w:rFonts w:ascii="Arial" w:eastAsia="Times New Roman" w:hAnsi="Arial" w:cs="Arial"/>
          <w:lang w:eastAsia="es-MX"/>
        </w:rPr>
        <w:t>l diá</w:t>
      </w:r>
      <w:r w:rsidR="00CB3DDA" w:rsidRPr="00750111">
        <w:rPr>
          <w:rFonts w:ascii="Arial" w:eastAsia="Times New Roman" w:hAnsi="Arial" w:cs="Arial"/>
          <w:lang w:eastAsia="es-MX"/>
        </w:rPr>
        <w:t xml:space="preserve">logo se logró </w:t>
      </w:r>
      <w:r w:rsidR="00DD1DB8" w:rsidRPr="00750111">
        <w:rPr>
          <w:rFonts w:ascii="Arial" w:hAnsi="Arial" w:cs="Arial"/>
        </w:rPr>
        <w:t xml:space="preserve">identificar que tales derechos no les </w:t>
      </w:r>
      <w:r w:rsidR="00251026" w:rsidRPr="00750111">
        <w:rPr>
          <w:rFonts w:ascii="Arial" w:hAnsi="Arial" w:cs="Arial"/>
        </w:rPr>
        <w:t xml:space="preserve">han sido </w:t>
      </w:r>
      <w:r w:rsidR="00DD1DB8" w:rsidRPr="00750111">
        <w:rPr>
          <w:rFonts w:ascii="Arial" w:hAnsi="Arial" w:cs="Arial"/>
        </w:rPr>
        <w:t xml:space="preserve">garantizados </w:t>
      </w:r>
      <w:r w:rsidR="00787984" w:rsidRPr="00750111">
        <w:rPr>
          <w:rFonts w:ascii="Arial" w:hAnsi="Arial" w:cs="Arial"/>
        </w:rPr>
        <w:t>conforme lo establecido en</w:t>
      </w:r>
      <w:r w:rsidR="00067C33" w:rsidRPr="00750111">
        <w:rPr>
          <w:rFonts w:ascii="Arial" w:hAnsi="Arial" w:cs="Arial"/>
        </w:rPr>
        <w:t xml:space="preserve"> los instrumentos </w:t>
      </w:r>
      <w:r w:rsidR="00196332" w:rsidRPr="00750111">
        <w:rPr>
          <w:rFonts w:ascii="Arial" w:hAnsi="Arial" w:cs="Arial"/>
        </w:rPr>
        <w:t>internacionales</w:t>
      </w:r>
      <w:r w:rsidR="00F23FDB" w:rsidRPr="00750111">
        <w:rPr>
          <w:rFonts w:ascii="Arial" w:hAnsi="Arial" w:cs="Arial"/>
        </w:rPr>
        <w:t>, por lo que</w:t>
      </w:r>
      <w:r w:rsidR="002E5966" w:rsidRPr="00750111">
        <w:rPr>
          <w:rFonts w:ascii="Arial" w:hAnsi="Arial" w:cs="Arial"/>
        </w:rPr>
        <w:t>,</w:t>
      </w:r>
      <w:r w:rsidR="00F23FDB" w:rsidRPr="00750111">
        <w:rPr>
          <w:rFonts w:ascii="Arial" w:hAnsi="Arial" w:cs="Arial"/>
        </w:rPr>
        <w:t xml:space="preserve"> </w:t>
      </w:r>
      <w:r w:rsidR="00196332" w:rsidRPr="00750111">
        <w:rPr>
          <w:rFonts w:ascii="Arial" w:hAnsi="Arial" w:cs="Arial"/>
        </w:rPr>
        <w:t xml:space="preserve">con </w:t>
      </w:r>
      <w:r w:rsidR="00F23FDB" w:rsidRPr="00750111">
        <w:rPr>
          <w:rFonts w:ascii="Arial" w:hAnsi="Arial" w:cs="Arial"/>
        </w:rPr>
        <w:t xml:space="preserve">base </w:t>
      </w:r>
      <w:r w:rsidR="00196332" w:rsidRPr="00750111">
        <w:rPr>
          <w:rFonts w:ascii="Arial" w:hAnsi="Arial" w:cs="Arial"/>
        </w:rPr>
        <w:t xml:space="preserve">en </w:t>
      </w:r>
      <w:r w:rsidR="00F23FDB" w:rsidRPr="00750111">
        <w:rPr>
          <w:rFonts w:ascii="Arial" w:hAnsi="Arial" w:cs="Arial"/>
        </w:rPr>
        <w:t xml:space="preserve">sus opiniones se </w:t>
      </w:r>
      <w:r w:rsidR="00196332" w:rsidRPr="00750111">
        <w:rPr>
          <w:rFonts w:ascii="Arial" w:hAnsi="Arial" w:cs="Arial"/>
        </w:rPr>
        <w:t xml:space="preserve">plantea </w:t>
      </w:r>
      <w:r w:rsidR="001902CA" w:rsidRPr="00750111">
        <w:rPr>
          <w:rFonts w:ascii="Arial" w:hAnsi="Arial" w:cs="Arial"/>
        </w:rPr>
        <w:t xml:space="preserve">esta </w:t>
      </w:r>
      <w:r w:rsidR="004317EB" w:rsidRPr="00750111">
        <w:rPr>
          <w:rFonts w:ascii="Arial" w:hAnsi="Arial" w:cs="Arial"/>
        </w:rPr>
        <w:t>iniciativa</w:t>
      </w:r>
      <w:r w:rsidR="001902CA" w:rsidRPr="00750111">
        <w:rPr>
          <w:rFonts w:ascii="Arial" w:hAnsi="Arial" w:cs="Arial"/>
        </w:rPr>
        <w:t xml:space="preserve"> </w:t>
      </w:r>
      <w:r w:rsidR="002E5966" w:rsidRPr="00750111">
        <w:rPr>
          <w:rFonts w:ascii="Arial" w:hAnsi="Arial" w:cs="Arial"/>
        </w:rPr>
        <w:t xml:space="preserve">con la finalidad de </w:t>
      </w:r>
      <w:r w:rsidR="00F23FDB" w:rsidRPr="00750111">
        <w:rPr>
          <w:rFonts w:ascii="Arial" w:hAnsi="Arial" w:cs="Arial"/>
        </w:rPr>
        <w:t xml:space="preserve">abrogar la actual </w:t>
      </w:r>
      <w:r w:rsidR="003C072A" w:rsidRPr="00750111">
        <w:rPr>
          <w:rFonts w:ascii="Arial" w:hAnsi="Arial" w:cs="Arial"/>
        </w:rPr>
        <w:t>Ley de Derechos de los Pueblos Indígenas del Estado de Chihuahua</w:t>
      </w:r>
      <w:r w:rsidR="00196332" w:rsidRPr="00750111">
        <w:rPr>
          <w:rFonts w:ascii="Arial" w:hAnsi="Arial" w:cs="Arial"/>
        </w:rPr>
        <w:t xml:space="preserve"> y expedir una nueva legislación en la materia</w:t>
      </w:r>
      <w:r w:rsidR="00F23FDB" w:rsidRPr="00750111">
        <w:rPr>
          <w:rFonts w:ascii="Arial" w:hAnsi="Arial" w:cs="Arial"/>
        </w:rPr>
        <w:t>.</w:t>
      </w:r>
      <w:r w:rsidR="005F7C50" w:rsidRPr="00750111">
        <w:rPr>
          <w:rFonts w:ascii="Arial" w:hAnsi="Arial" w:cs="Arial"/>
        </w:rPr>
        <w:t xml:space="preserve"> </w:t>
      </w:r>
    </w:p>
    <w:p w14:paraId="67AAF662" w14:textId="77777777" w:rsidR="00DD1DB8" w:rsidRPr="00750111" w:rsidRDefault="00DD1DB8" w:rsidP="00E928EE">
      <w:pPr>
        <w:shd w:val="clear" w:color="auto" w:fill="FFFFFF"/>
        <w:spacing w:after="0" w:line="300" w:lineRule="auto"/>
        <w:jc w:val="both"/>
        <w:rPr>
          <w:rFonts w:ascii="Arial" w:hAnsi="Arial" w:cs="Arial"/>
        </w:rPr>
      </w:pPr>
    </w:p>
    <w:p w14:paraId="24BAF60E" w14:textId="562FE3C1" w:rsidR="00E72994" w:rsidRPr="00750111" w:rsidRDefault="001902CA" w:rsidP="00E928EE">
      <w:pPr>
        <w:shd w:val="clear" w:color="auto" w:fill="FFFFFF"/>
        <w:spacing w:after="0" w:line="300" w:lineRule="auto"/>
        <w:jc w:val="both"/>
        <w:rPr>
          <w:rFonts w:ascii="Arial" w:hAnsi="Arial" w:cs="Arial"/>
        </w:rPr>
      </w:pPr>
      <w:r w:rsidRPr="00750111">
        <w:rPr>
          <w:rFonts w:ascii="Arial" w:hAnsi="Arial" w:cs="Arial"/>
        </w:rPr>
        <w:lastRenderedPageBreak/>
        <w:t xml:space="preserve">Lo anterior como </w:t>
      </w:r>
      <w:r w:rsidR="00F23FDB" w:rsidRPr="00750111">
        <w:rPr>
          <w:rFonts w:ascii="Arial" w:hAnsi="Arial" w:cs="Arial"/>
        </w:rPr>
        <w:t xml:space="preserve">seguimiento </w:t>
      </w:r>
      <w:r w:rsidRPr="00750111">
        <w:rPr>
          <w:rFonts w:ascii="Arial" w:hAnsi="Arial" w:cs="Arial"/>
        </w:rPr>
        <w:t>a</w:t>
      </w:r>
      <w:r w:rsidR="00F23FDB" w:rsidRPr="00750111">
        <w:rPr>
          <w:rFonts w:ascii="Arial" w:hAnsi="Arial" w:cs="Arial"/>
        </w:rPr>
        <w:t xml:space="preserve"> </w:t>
      </w:r>
      <w:r w:rsidRPr="00750111">
        <w:rPr>
          <w:rFonts w:ascii="Arial" w:hAnsi="Arial" w:cs="Arial"/>
        </w:rPr>
        <w:t>l</w:t>
      </w:r>
      <w:r w:rsidR="00DD1DB8" w:rsidRPr="00750111">
        <w:rPr>
          <w:rFonts w:ascii="Arial" w:hAnsi="Arial" w:cs="Arial"/>
        </w:rPr>
        <w:t xml:space="preserve">a </w:t>
      </w:r>
      <w:r w:rsidR="00E72994" w:rsidRPr="00750111">
        <w:rPr>
          <w:rFonts w:ascii="Arial" w:hAnsi="Arial" w:cs="Arial"/>
        </w:rPr>
        <w:t xml:space="preserve">primera fase </w:t>
      </w:r>
      <w:r w:rsidR="00DD1DB8" w:rsidRPr="00750111">
        <w:rPr>
          <w:rFonts w:ascii="Arial" w:hAnsi="Arial" w:cs="Arial"/>
        </w:rPr>
        <w:t xml:space="preserve">de armonización, la cual </w:t>
      </w:r>
      <w:r w:rsidR="00196332" w:rsidRPr="00750111">
        <w:rPr>
          <w:rFonts w:ascii="Arial" w:hAnsi="Arial" w:cs="Arial"/>
        </w:rPr>
        <w:t>comenzó el</w:t>
      </w:r>
      <w:r w:rsidR="00251026" w:rsidRPr="00750111">
        <w:rPr>
          <w:rFonts w:ascii="Arial" w:hAnsi="Arial" w:cs="Arial"/>
        </w:rPr>
        <w:t xml:space="preserve"> 12 de octubre de 2018</w:t>
      </w:r>
      <w:r w:rsidR="00196332" w:rsidRPr="00750111">
        <w:rPr>
          <w:rFonts w:ascii="Arial" w:hAnsi="Arial" w:cs="Arial"/>
        </w:rPr>
        <w:t>, cuando</w:t>
      </w:r>
      <w:r w:rsidR="00251026" w:rsidRPr="00750111">
        <w:rPr>
          <w:rFonts w:ascii="Arial" w:hAnsi="Arial" w:cs="Arial"/>
        </w:rPr>
        <w:t xml:space="preserve"> </w:t>
      </w:r>
      <w:r w:rsidR="00067C33" w:rsidRPr="00750111">
        <w:rPr>
          <w:rFonts w:ascii="Arial" w:hAnsi="Arial" w:cs="Arial"/>
        </w:rPr>
        <w:t>se presentó ante e</w:t>
      </w:r>
      <w:r w:rsidR="003C072A" w:rsidRPr="00750111">
        <w:rPr>
          <w:rFonts w:ascii="Arial" w:hAnsi="Arial" w:cs="Arial"/>
        </w:rPr>
        <w:t>se H.</w:t>
      </w:r>
      <w:r w:rsidR="00067C33" w:rsidRPr="00750111">
        <w:rPr>
          <w:rFonts w:ascii="Arial" w:hAnsi="Arial" w:cs="Arial"/>
        </w:rPr>
        <w:t xml:space="preserve"> Congreso una iniciativa para reformar los artículos 8º, 9º, y 10º de la C</w:t>
      </w:r>
      <w:r w:rsidR="00E77AC7" w:rsidRPr="00750111">
        <w:rPr>
          <w:rFonts w:ascii="Arial" w:hAnsi="Arial" w:cs="Arial"/>
        </w:rPr>
        <w:t>onstitución Política del Estado</w:t>
      </w:r>
      <w:r w:rsidR="00787984" w:rsidRPr="00750111">
        <w:rPr>
          <w:rFonts w:ascii="Arial" w:hAnsi="Arial" w:cs="Arial"/>
        </w:rPr>
        <w:t xml:space="preserve">, </w:t>
      </w:r>
      <w:r w:rsidR="00DD1DB8" w:rsidRPr="00750111">
        <w:rPr>
          <w:rFonts w:ascii="Arial" w:hAnsi="Arial" w:cs="Arial"/>
        </w:rPr>
        <w:t xml:space="preserve">en la que </w:t>
      </w:r>
      <w:r w:rsidR="00251026" w:rsidRPr="00750111">
        <w:rPr>
          <w:rFonts w:ascii="Arial" w:hAnsi="Arial" w:cs="Arial"/>
        </w:rPr>
        <w:t>se estableció</w:t>
      </w:r>
      <w:r w:rsidR="00DD1DB8" w:rsidRPr="00750111">
        <w:rPr>
          <w:rFonts w:ascii="Arial" w:hAnsi="Arial" w:cs="Arial"/>
        </w:rPr>
        <w:t xml:space="preserve"> el </w:t>
      </w:r>
      <w:r w:rsidR="00787984" w:rsidRPr="00750111">
        <w:rPr>
          <w:rFonts w:ascii="Arial" w:hAnsi="Arial" w:cs="Arial"/>
        </w:rPr>
        <w:t xml:space="preserve">derecho </w:t>
      </w:r>
      <w:r w:rsidR="00DD1DB8" w:rsidRPr="00750111">
        <w:rPr>
          <w:rFonts w:ascii="Arial" w:hAnsi="Arial" w:cs="Arial"/>
        </w:rPr>
        <w:t xml:space="preserve">de los pueblos y comunidades indígenas </w:t>
      </w:r>
      <w:r w:rsidR="00787984" w:rsidRPr="00750111">
        <w:rPr>
          <w:rFonts w:ascii="Arial" w:hAnsi="Arial" w:cs="Arial"/>
        </w:rPr>
        <w:t>a la participación</w:t>
      </w:r>
      <w:r w:rsidR="0011735F" w:rsidRPr="00750111">
        <w:rPr>
          <w:rFonts w:ascii="Arial" w:hAnsi="Arial" w:cs="Arial"/>
        </w:rPr>
        <w:t xml:space="preserve"> e</w:t>
      </w:r>
      <w:r w:rsidR="00F078D0" w:rsidRPr="00750111">
        <w:rPr>
          <w:rFonts w:ascii="Arial" w:hAnsi="Arial" w:cs="Arial"/>
        </w:rPr>
        <w:t xml:space="preserve">n todos los aspectos de </w:t>
      </w:r>
      <w:r w:rsidR="00683EA2" w:rsidRPr="00750111">
        <w:rPr>
          <w:rFonts w:ascii="Arial" w:hAnsi="Arial" w:cs="Arial"/>
        </w:rPr>
        <w:t xml:space="preserve">la vida </w:t>
      </w:r>
      <w:r w:rsidR="00F078D0" w:rsidRPr="00750111">
        <w:rPr>
          <w:rFonts w:ascii="Arial" w:hAnsi="Arial" w:cs="Arial"/>
        </w:rPr>
        <w:t>pública</w:t>
      </w:r>
      <w:r w:rsidR="0011735F" w:rsidRPr="00750111">
        <w:rPr>
          <w:rFonts w:ascii="Arial" w:hAnsi="Arial" w:cs="Arial"/>
        </w:rPr>
        <w:t>, a la consulta</w:t>
      </w:r>
      <w:r w:rsidR="00F078D0" w:rsidRPr="00750111">
        <w:rPr>
          <w:rFonts w:ascii="Arial" w:hAnsi="Arial" w:cs="Arial"/>
        </w:rPr>
        <w:t xml:space="preserve"> y a otorgar su consentimiento o</w:t>
      </w:r>
      <w:r w:rsidR="0011735F" w:rsidRPr="00750111">
        <w:rPr>
          <w:rFonts w:ascii="Arial" w:hAnsi="Arial" w:cs="Arial"/>
        </w:rPr>
        <w:t xml:space="preserve"> disentimiento</w:t>
      </w:r>
      <w:r w:rsidR="00F078D0" w:rsidRPr="00750111">
        <w:rPr>
          <w:rFonts w:ascii="Arial" w:hAnsi="Arial" w:cs="Arial"/>
        </w:rPr>
        <w:t xml:space="preserve"> en todos los asuntos que puedan generar</w:t>
      </w:r>
      <w:r w:rsidR="00683EA2" w:rsidRPr="00750111">
        <w:rPr>
          <w:rFonts w:ascii="Arial" w:hAnsi="Arial" w:cs="Arial"/>
        </w:rPr>
        <w:t>les</w:t>
      </w:r>
      <w:r w:rsidR="00F078D0" w:rsidRPr="00750111">
        <w:rPr>
          <w:rFonts w:ascii="Arial" w:hAnsi="Arial" w:cs="Arial"/>
        </w:rPr>
        <w:t xml:space="preserve"> afectación</w:t>
      </w:r>
      <w:r w:rsidR="00196332" w:rsidRPr="00750111">
        <w:rPr>
          <w:rFonts w:ascii="Arial" w:hAnsi="Arial" w:cs="Arial"/>
        </w:rPr>
        <w:t>. Así mismo,</w:t>
      </w:r>
      <w:r w:rsidR="00251026" w:rsidRPr="00750111">
        <w:rPr>
          <w:rFonts w:ascii="Arial" w:hAnsi="Arial" w:cs="Arial"/>
        </w:rPr>
        <w:t xml:space="preserve"> </w:t>
      </w:r>
      <w:r w:rsidR="00067C33" w:rsidRPr="00750111">
        <w:rPr>
          <w:rFonts w:ascii="Arial" w:hAnsi="Arial" w:cs="Arial"/>
        </w:rPr>
        <w:t>con fecha 2</w:t>
      </w:r>
      <w:r w:rsidR="004B1A43" w:rsidRPr="00750111">
        <w:rPr>
          <w:rFonts w:ascii="Arial" w:hAnsi="Arial" w:cs="Arial"/>
        </w:rPr>
        <w:t>2 de enero de 2020 se presentó un</w:t>
      </w:r>
      <w:r w:rsidR="00067C33" w:rsidRPr="00750111">
        <w:rPr>
          <w:rFonts w:ascii="Arial" w:hAnsi="Arial" w:cs="Arial"/>
        </w:rPr>
        <w:t xml:space="preserve">a iniciativa para la creación de la Ley de Consulta de los Pueblos </w:t>
      </w:r>
      <w:r w:rsidR="00D00081" w:rsidRPr="00750111">
        <w:rPr>
          <w:rFonts w:ascii="Arial" w:hAnsi="Arial" w:cs="Arial"/>
        </w:rPr>
        <w:t>Indígenas</w:t>
      </w:r>
      <w:r w:rsidR="00067C33" w:rsidRPr="00750111">
        <w:rPr>
          <w:rFonts w:ascii="Arial" w:hAnsi="Arial" w:cs="Arial"/>
        </w:rPr>
        <w:t xml:space="preserve"> del Estado de Chihuahua</w:t>
      </w:r>
      <w:r w:rsidR="00251026" w:rsidRPr="00750111">
        <w:rPr>
          <w:rFonts w:ascii="Arial" w:hAnsi="Arial" w:cs="Arial"/>
        </w:rPr>
        <w:t xml:space="preserve">, cuya aprobación </w:t>
      </w:r>
      <w:r w:rsidR="00067C33" w:rsidRPr="00750111">
        <w:rPr>
          <w:rFonts w:ascii="Arial" w:hAnsi="Arial" w:cs="Arial"/>
        </w:rPr>
        <w:t>en los términos propuestos</w:t>
      </w:r>
      <w:r w:rsidR="003C072A" w:rsidRPr="00750111">
        <w:rPr>
          <w:rFonts w:ascii="Arial" w:hAnsi="Arial" w:cs="Arial"/>
        </w:rPr>
        <w:t xml:space="preserve"> </w:t>
      </w:r>
      <w:r w:rsidR="00251026" w:rsidRPr="00750111">
        <w:rPr>
          <w:rFonts w:ascii="Arial" w:hAnsi="Arial" w:cs="Arial"/>
        </w:rPr>
        <w:t>materializa</w:t>
      </w:r>
      <w:r w:rsidR="00196332" w:rsidRPr="00750111">
        <w:rPr>
          <w:rFonts w:ascii="Arial" w:hAnsi="Arial" w:cs="Arial"/>
        </w:rPr>
        <w:t>ría</w:t>
      </w:r>
      <w:r w:rsidR="00067C33" w:rsidRPr="00750111">
        <w:rPr>
          <w:rFonts w:ascii="Arial" w:hAnsi="Arial" w:cs="Arial"/>
        </w:rPr>
        <w:t xml:space="preserve"> las</w:t>
      </w:r>
      <w:r w:rsidR="00E72994" w:rsidRPr="00750111">
        <w:rPr>
          <w:rFonts w:ascii="Arial" w:hAnsi="Arial" w:cs="Arial"/>
        </w:rPr>
        <w:t xml:space="preserve"> aspiraciones y </w:t>
      </w:r>
      <w:r w:rsidR="00AB0E84" w:rsidRPr="00750111">
        <w:rPr>
          <w:rFonts w:ascii="Arial" w:hAnsi="Arial" w:cs="Arial"/>
        </w:rPr>
        <w:t xml:space="preserve">demandas </w:t>
      </w:r>
      <w:r w:rsidR="00067C33" w:rsidRPr="00750111">
        <w:rPr>
          <w:rFonts w:ascii="Arial" w:hAnsi="Arial" w:cs="Arial"/>
        </w:rPr>
        <w:t xml:space="preserve">expuestas por las comunidades indígenas sobre el tema, </w:t>
      </w:r>
      <w:r w:rsidR="00251026" w:rsidRPr="00750111">
        <w:rPr>
          <w:rFonts w:ascii="Arial" w:hAnsi="Arial" w:cs="Arial"/>
        </w:rPr>
        <w:t xml:space="preserve">asegurando </w:t>
      </w:r>
      <w:r w:rsidR="00067C33" w:rsidRPr="00750111">
        <w:rPr>
          <w:rFonts w:ascii="Arial" w:hAnsi="Arial" w:cs="Arial"/>
        </w:rPr>
        <w:t xml:space="preserve">la existencia de una herramienta normativa que </w:t>
      </w:r>
      <w:r w:rsidR="00AB0E84" w:rsidRPr="00750111">
        <w:rPr>
          <w:rFonts w:ascii="Arial" w:hAnsi="Arial" w:cs="Arial"/>
        </w:rPr>
        <w:t xml:space="preserve">les </w:t>
      </w:r>
      <w:r w:rsidR="004B1A43" w:rsidRPr="00750111">
        <w:rPr>
          <w:rFonts w:ascii="Arial" w:hAnsi="Arial" w:cs="Arial"/>
        </w:rPr>
        <w:t xml:space="preserve">permita </w:t>
      </w:r>
      <w:r w:rsidR="00067C33" w:rsidRPr="00750111">
        <w:rPr>
          <w:rFonts w:ascii="Arial" w:hAnsi="Arial" w:cs="Arial"/>
        </w:rPr>
        <w:t xml:space="preserve">hacer efectivo </w:t>
      </w:r>
      <w:r w:rsidR="004B1A43" w:rsidRPr="00750111">
        <w:rPr>
          <w:rFonts w:ascii="Arial" w:hAnsi="Arial" w:cs="Arial"/>
        </w:rPr>
        <w:t>su derecho colectivo a p</w:t>
      </w:r>
      <w:r w:rsidR="00067C33" w:rsidRPr="00750111">
        <w:rPr>
          <w:rFonts w:ascii="Arial" w:hAnsi="Arial" w:cs="Arial"/>
        </w:rPr>
        <w:t xml:space="preserve">articipar en los asuntos </w:t>
      </w:r>
      <w:r w:rsidR="00D00081" w:rsidRPr="00750111">
        <w:rPr>
          <w:rFonts w:ascii="Arial" w:hAnsi="Arial" w:cs="Arial"/>
        </w:rPr>
        <w:t>p</w:t>
      </w:r>
      <w:r w:rsidR="00067C33" w:rsidRPr="00750111">
        <w:rPr>
          <w:rFonts w:ascii="Arial" w:hAnsi="Arial" w:cs="Arial"/>
        </w:rPr>
        <w:t xml:space="preserve">úblicos del </w:t>
      </w:r>
      <w:r w:rsidR="00196332" w:rsidRPr="00750111">
        <w:rPr>
          <w:rFonts w:ascii="Arial" w:hAnsi="Arial" w:cs="Arial"/>
        </w:rPr>
        <w:t xml:space="preserve">Estado </w:t>
      </w:r>
      <w:r w:rsidR="00067C33" w:rsidRPr="00750111">
        <w:rPr>
          <w:rFonts w:ascii="Arial" w:hAnsi="Arial" w:cs="Arial"/>
        </w:rPr>
        <w:t xml:space="preserve">y los </w:t>
      </w:r>
      <w:r w:rsidR="00D00081" w:rsidRPr="00750111">
        <w:rPr>
          <w:rFonts w:ascii="Arial" w:hAnsi="Arial" w:cs="Arial"/>
        </w:rPr>
        <w:t>m</w:t>
      </w:r>
      <w:r w:rsidR="00067C33" w:rsidRPr="00750111">
        <w:rPr>
          <w:rFonts w:ascii="Arial" w:hAnsi="Arial" w:cs="Arial"/>
        </w:rPr>
        <w:t xml:space="preserve">unicipios, principalmente en </w:t>
      </w:r>
      <w:r w:rsidR="004B1A43" w:rsidRPr="00750111">
        <w:rPr>
          <w:rFonts w:ascii="Arial" w:hAnsi="Arial" w:cs="Arial"/>
        </w:rPr>
        <w:t xml:space="preserve">todos </w:t>
      </w:r>
      <w:r w:rsidR="00067C33" w:rsidRPr="00750111">
        <w:rPr>
          <w:rFonts w:ascii="Arial" w:hAnsi="Arial" w:cs="Arial"/>
        </w:rPr>
        <w:t>aquellos que pudiera</w:t>
      </w:r>
      <w:r w:rsidR="004B1A43" w:rsidRPr="00750111">
        <w:rPr>
          <w:rFonts w:ascii="Arial" w:hAnsi="Arial" w:cs="Arial"/>
        </w:rPr>
        <w:t>n</w:t>
      </w:r>
      <w:r w:rsidR="00067C33" w:rsidRPr="00750111">
        <w:rPr>
          <w:rFonts w:ascii="Arial" w:hAnsi="Arial" w:cs="Arial"/>
        </w:rPr>
        <w:t xml:space="preserve"> afectarl</w:t>
      </w:r>
      <w:r w:rsidR="007B3C32" w:rsidRPr="00750111">
        <w:rPr>
          <w:rFonts w:ascii="Arial" w:hAnsi="Arial" w:cs="Arial"/>
        </w:rPr>
        <w:t>e</w:t>
      </w:r>
      <w:r w:rsidR="00067C33" w:rsidRPr="00750111">
        <w:rPr>
          <w:rFonts w:ascii="Arial" w:hAnsi="Arial" w:cs="Arial"/>
        </w:rPr>
        <w:t>s en sus particulares formas de vida comunitaria</w:t>
      </w:r>
      <w:r w:rsidR="004B1A43" w:rsidRPr="00750111">
        <w:rPr>
          <w:rFonts w:ascii="Arial" w:hAnsi="Arial" w:cs="Arial"/>
        </w:rPr>
        <w:t>, territorio, recursos y bienes materiales e inmateriales</w:t>
      </w:r>
      <w:r w:rsidR="00067C33" w:rsidRPr="00750111">
        <w:rPr>
          <w:rFonts w:ascii="Arial" w:hAnsi="Arial" w:cs="Arial"/>
        </w:rPr>
        <w:t xml:space="preserve">. </w:t>
      </w:r>
    </w:p>
    <w:p w14:paraId="337E3281" w14:textId="77777777" w:rsidR="00E72994" w:rsidRPr="00750111" w:rsidRDefault="00E72994" w:rsidP="00E928EE">
      <w:pPr>
        <w:pStyle w:val="Sinespaciado"/>
        <w:spacing w:line="300" w:lineRule="auto"/>
        <w:jc w:val="both"/>
        <w:rPr>
          <w:rFonts w:ascii="Arial" w:hAnsi="Arial" w:cs="Arial"/>
          <w:sz w:val="22"/>
          <w:szCs w:val="22"/>
        </w:rPr>
      </w:pPr>
    </w:p>
    <w:p w14:paraId="1CD3E543" w14:textId="0E875CEE" w:rsidR="003A1B01" w:rsidRPr="00750111" w:rsidRDefault="00F078D0" w:rsidP="00E928EE">
      <w:pPr>
        <w:pStyle w:val="Sinespaciado2"/>
        <w:tabs>
          <w:tab w:val="left" w:pos="5387"/>
        </w:tabs>
        <w:spacing w:line="300" w:lineRule="auto"/>
        <w:jc w:val="both"/>
        <w:rPr>
          <w:rFonts w:ascii="Arial" w:hAnsi="Arial" w:cs="Arial"/>
        </w:rPr>
      </w:pPr>
      <w:r w:rsidRPr="00750111">
        <w:rPr>
          <w:rFonts w:ascii="Arial" w:hAnsi="Arial" w:cs="Arial"/>
        </w:rPr>
        <w:t xml:space="preserve">En </w:t>
      </w:r>
      <w:r w:rsidR="00D245B9" w:rsidRPr="00750111">
        <w:rPr>
          <w:rFonts w:ascii="Arial" w:hAnsi="Arial" w:cs="Arial"/>
        </w:rPr>
        <w:t xml:space="preserve">ese sentido, </w:t>
      </w:r>
      <w:r w:rsidR="00C54455" w:rsidRPr="00750111">
        <w:rPr>
          <w:rFonts w:ascii="Arial" w:hAnsi="Arial" w:cs="Arial"/>
        </w:rPr>
        <w:t xml:space="preserve">frente a </w:t>
      </w:r>
      <w:r w:rsidR="00067C33" w:rsidRPr="00750111">
        <w:rPr>
          <w:rFonts w:ascii="Arial" w:hAnsi="Arial" w:cs="Arial"/>
        </w:rPr>
        <w:t xml:space="preserve">los cambios que toda sociedad activa </w:t>
      </w:r>
      <w:r w:rsidR="001B331F" w:rsidRPr="00750111">
        <w:rPr>
          <w:rFonts w:ascii="Arial" w:hAnsi="Arial" w:cs="Arial"/>
        </w:rPr>
        <w:t xml:space="preserve">enfrenta </w:t>
      </w:r>
      <w:r w:rsidR="00067C33" w:rsidRPr="00750111">
        <w:rPr>
          <w:rFonts w:ascii="Arial" w:hAnsi="Arial" w:cs="Arial"/>
        </w:rPr>
        <w:t xml:space="preserve">y a las reformas no sustanciales que la Ley de Derechos de los Pueblos </w:t>
      </w:r>
      <w:r w:rsidR="00D00081" w:rsidRPr="00750111">
        <w:rPr>
          <w:rFonts w:ascii="Arial" w:hAnsi="Arial" w:cs="Arial"/>
        </w:rPr>
        <w:t>Indígenas</w:t>
      </w:r>
      <w:r w:rsidR="002A02AF" w:rsidRPr="00750111">
        <w:rPr>
          <w:rFonts w:ascii="Arial" w:hAnsi="Arial" w:cs="Arial"/>
        </w:rPr>
        <w:t xml:space="preserve"> del </w:t>
      </w:r>
      <w:r w:rsidR="003C072A" w:rsidRPr="00750111">
        <w:rPr>
          <w:rFonts w:ascii="Arial" w:hAnsi="Arial" w:cs="Arial"/>
        </w:rPr>
        <w:t>E</w:t>
      </w:r>
      <w:r w:rsidR="002A02AF" w:rsidRPr="00750111">
        <w:rPr>
          <w:rFonts w:ascii="Arial" w:hAnsi="Arial" w:cs="Arial"/>
        </w:rPr>
        <w:t xml:space="preserve">stado </w:t>
      </w:r>
      <w:r w:rsidR="00067C33" w:rsidRPr="00750111">
        <w:rPr>
          <w:rFonts w:ascii="Arial" w:hAnsi="Arial" w:cs="Arial"/>
        </w:rPr>
        <w:t>ha tenido desde</w:t>
      </w:r>
      <w:r w:rsidRPr="00750111">
        <w:rPr>
          <w:rFonts w:ascii="Arial" w:hAnsi="Arial" w:cs="Arial"/>
        </w:rPr>
        <w:t xml:space="preserve"> su aprobación</w:t>
      </w:r>
      <w:r w:rsidR="002807B9" w:rsidRPr="00750111">
        <w:rPr>
          <w:rFonts w:ascii="Arial" w:hAnsi="Arial" w:cs="Arial"/>
        </w:rPr>
        <w:t xml:space="preserve"> en el año </w:t>
      </w:r>
      <w:r w:rsidRPr="00750111">
        <w:rPr>
          <w:rFonts w:ascii="Arial" w:hAnsi="Arial" w:cs="Arial"/>
        </w:rPr>
        <w:t>2013</w:t>
      </w:r>
      <w:r w:rsidR="00067C33" w:rsidRPr="00750111">
        <w:rPr>
          <w:rFonts w:ascii="Arial" w:hAnsi="Arial" w:cs="Arial"/>
        </w:rPr>
        <w:t xml:space="preserve">, resulta </w:t>
      </w:r>
      <w:r w:rsidR="00747B7C" w:rsidRPr="00750111">
        <w:rPr>
          <w:rFonts w:ascii="Arial" w:hAnsi="Arial" w:cs="Arial"/>
        </w:rPr>
        <w:t>i</w:t>
      </w:r>
      <w:r w:rsidR="009B767D" w:rsidRPr="00750111">
        <w:rPr>
          <w:rFonts w:ascii="Arial" w:hAnsi="Arial" w:cs="Arial"/>
        </w:rPr>
        <w:t xml:space="preserve">mportante </w:t>
      </w:r>
      <w:r w:rsidR="00C54455" w:rsidRPr="00750111">
        <w:rPr>
          <w:rFonts w:ascii="Arial" w:hAnsi="Arial" w:cs="Arial"/>
        </w:rPr>
        <w:t xml:space="preserve">rediseñar </w:t>
      </w:r>
      <w:r w:rsidR="001B331F" w:rsidRPr="00750111">
        <w:rPr>
          <w:rFonts w:ascii="Arial" w:hAnsi="Arial" w:cs="Arial"/>
        </w:rPr>
        <w:t xml:space="preserve">su </w:t>
      </w:r>
      <w:r w:rsidR="00C54455" w:rsidRPr="00750111">
        <w:rPr>
          <w:rFonts w:ascii="Arial" w:hAnsi="Arial" w:cs="Arial"/>
        </w:rPr>
        <w:t>contenido para incorporar de ma</w:t>
      </w:r>
      <w:r w:rsidR="00AB0E84" w:rsidRPr="00750111">
        <w:rPr>
          <w:rFonts w:ascii="Arial" w:hAnsi="Arial" w:cs="Arial"/>
        </w:rPr>
        <w:t xml:space="preserve">nera más amplia </w:t>
      </w:r>
      <w:r w:rsidR="00A931A1" w:rsidRPr="00750111">
        <w:rPr>
          <w:rFonts w:ascii="Arial" w:hAnsi="Arial" w:cs="Arial"/>
        </w:rPr>
        <w:t xml:space="preserve">la protección </w:t>
      </w:r>
      <w:r w:rsidR="00683EA2" w:rsidRPr="00750111">
        <w:rPr>
          <w:rFonts w:ascii="Arial" w:hAnsi="Arial" w:cs="Arial"/>
        </w:rPr>
        <w:t xml:space="preserve">que </w:t>
      </w:r>
      <w:r w:rsidR="00C54455" w:rsidRPr="00750111">
        <w:rPr>
          <w:rFonts w:ascii="Arial" w:hAnsi="Arial" w:cs="Arial"/>
        </w:rPr>
        <w:t>internacional</w:t>
      </w:r>
      <w:r w:rsidR="007B3C32" w:rsidRPr="00750111">
        <w:rPr>
          <w:rFonts w:ascii="Arial" w:hAnsi="Arial" w:cs="Arial"/>
        </w:rPr>
        <w:t>mente se le</w:t>
      </w:r>
      <w:r w:rsidR="00683EA2" w:rsidRPr="00750111">
        <w:rPr>
          <w:rFonts w:ascii="Arial" w:hAnsi="Arial" w:cs="Arial"/>
        </w:rPr>
        <w:t xml:space="preserve"> ha dado </w:t>
      </w:r>
      <w:r w:rsidR="001B331F" w:rsidRPr="00750111">
        <w:rPr>
          <w:rFonts w:ascii="Arial" w:hAnsi="Arial" w:cs="Arial"/>
        </w:rPr>
        <w:t xml:space="preserve">a los derechos indígenas </w:t>
      </w:r>
      <w:r w:rsidR="00683EA2" w:rsidRPr="00750111">
        <w:rPr>
          <w:rFonts w:ascii="Arial" w:hAnsi="Arial" w:cs="Arial"/>
        </w:rPr>
        <w:t xml:space="preserve">y </w:t>
      </w:r>
      <w:r w:rsidR="00C54455" w:rsidRPr="00750111">
        <w:rPr>
          <w:rFonts w:ascii="Arial" w:hAnsi="Arial" w:cs="Arial"/>
        </w:rPr>
        <w:t xml:space="preserve">que se </w:t>
      </w:r>
      <w:r w:rsidR="00683EA2" w:rsidRPr="00750111">
        <w:rPr>
          <w:rFonts w:ascii="Arial" w:hAnsi="Arial" w:cs="Arial"/>
        </w:rPr>
        <w:t xml:space="preserve">vislumbra en el </w:t>
      </w:r>
      <w:r w:rsidR="00C54455" w:rsidRPr="00750111">
        <w:rPr>
          <w:rFonts w:ascii="Arial" w:hAnsi="Arial" w:cs="Arial"/>
        </w:rPr>
        <w:t>cont</w:t>
      </w:r>
      <w:r w:rsidR="00683EA2" w:rsidRPr="00750111">
        <w:rPr>
          <w:rFonts w:ascii="Arial" w:hAnsi="Arial" w:cs="Arial"/>
        </w:rPr>
        <w:t xml:space="preserve">enido del </w:t>
      </w:r>
      <w:r w:rsidR="00067C33" w:rsidRPr="00750111">
        <w:rPr>
          <w:rFonts w:ascii="Arial" w:hAnsi="Arial" w:cs="Arial"/>
        </w:rPr>
        <w:t>artículo 2º de la Constitución Política de los Estados Unidos Mexicanos</w:t>
      </w:r>
      <w:r w:rsidR="003A1B01" w:rsidRPr="00750111">
        <w:rPr>
          <w:rFonts w:ascii="Arial" w:hAnsi="Arial" w:cs="Arial"/>
        </w:rPr>
        <w:t>.</w:t>
      </w:r>
      <w:r w:rsidR="004B1A43" w:rsidRPr="00750111">
        <w:rPr>
          <w:rFonts w:ascii="Arial" w:hAnsi="Arial" w:cs="Arial"/>
        </w:rPr>
        <w:t xml:space="preserve"> </w:t>
      </w:r>
    </w:p>
    <w:p w14:paraId="23E82059" w14:textId="243788C6" w:rsidR="00F364E9" w:rsidRPr="00750111" w:rsidRDefault="003A1B01" w:rsidP="00E928EE">
      <w:pPr>
        <w:pStyle w:val="Sinespaciado2"/>
        <w:tabs>
          <w:tab w:val="left" w:pos="5387"/>
        </w:tabs>
        <w:spacing w:before="240" w:line="300" w:lineRule="auto"/>
        <w:jc w:val="both"/>
        <w:rPr>
          <w:rFonts w:ascii="Arial" w:hAnsi="Arial" w:cs="Arial"/>
        </w:rPr>
      </w:pPr>
      <w:r w:rsidRPr="00750111">
        <w:rPr>
          <w:rFonts w:ascii="Arial" w:hAnsi="Arial" w:cs="Arial"/>
        </w:rPr>
        <w:t>P</w:t>
      </w:r>
      <w:r w:rsidR="00C54455" w:rsidRPr="00750111">
        <w:rPr>
          <w:rFonts w:ascii="Arial" w:hAnsi="Arial" w:cs="Arial"/>
        </w:rPr>
        <w:t xml:space="preserve">or </w:t>
      </w:r>
      <w:r w:rsidRPr="00750111">
        <w:rPr>
          <w:rFonts w:ascii="Arial" w:hAnsi="Arial" w:cs="Arial"/>
        </w:rPr>
        <w:t xml:space="preserve">lo anterior, la legislación estatal </w:t>
      </w:r>
      <w:r w:rsidR="00D245B9" w:rsidRPr="00750111">
        <w:rPr>
          <w:rFonts w:ascii="Arial" w:hAnsi="Arial" w:cs="Arial"/>
        </w:rPr>
        <w:t xml:space="preserve">se debe armonizar a fin de preponderar la importancia de la figura de las comunidades como principal base organizativa de los </w:t>
      </w:r>
      <w:r w:rsidRPr="00750111">
        <w:rPr>
          <w:rFonts w:ascii="Arial" w:hAnsi="Arial" w:cs="Arial"/>
        </w:rPr>
        <w:t>pueblos indígenas</w:t>
      </w:r>
      <w:r w:rsidR="00D245B9" w:rsidRPr="00750111">
        <w:rPr>
          <w:rFonts w:ascii="Arial" w:hAnsi="Arial" w:cs="Arial"/>
        </w:rPr>
        <w:t xml:space="preserve">, </w:t>
      </w:r>
      <w:r w:rsidRPr="00750111">
        <w:rPr>
          <w:rFonts w:ascii="Arial" w:hAnsi="Arial" w:cs="Arial"/>
        </w:rPr>
        <w:t>así como</w:t>
      </w:r>
      <w:r w:rsidR="00D245B9" w:rsidRPr="00750111">
        <w:rPr>
          <w:rFonts w:ascii="Arial" w:hAnsi="Arial" w:cs="Arial"/>
        </w:rPr>
        <w:t xml:space="preserve"> su existencia, presencia y validez como figuras jurídicas distinguidas por sus</w:t>
      </w:r>
      <w:r w:rsidR="005F7C50" w:rsidRPr="00750111">
        <w:rPr>
          <w:rFonts w:ascii="Arial" w:hAnsi="Arial" w:cs="Arial"/>
        </w:rPr>
        <w:t xml:space="preserve"> </w:t>
      </w:r>
      <w:r w:rsidR="00D245B9" w:rsidRPr="00750111">
        <w:rPr>
          <w:rFonts w:ascii="Arial" w:hAnsi="Arial" w:cs="Arial"/>
        </w:rPr>
        <w:t>formas específicas de organi</w:t>
      </w:r>
      <w:r w:rsidR="00C143E4" w:rsidRPr="00750111">
        <w:rPr>
          <w:rFonts w:ascii="Arial" w:hAnsi="Arial" w:cs="Arial"/>
        </w:rPr>
        <w:t>zación y posesión colectiva</w:t>
      </w:r>
      <w:r w:rsidR="00484765" w:rsidRPr="00750111">
        <w:rPr>
          <w:rFonts w:ascii="Arial" w:hAnsi="Arial" w:cs="Arial"/>
        </w:rPr>
        <w:t>,</w:t>
      </w:r>
      <w:r w:rsidR="00C143E4" w:rsidRPr="00750111">
        <w:rPr>
          <w:rFonts w:ascii="Arial" w:hAnsi="Arial" w:cs="Arial"/>
        </w:rPr>
        <w:t xml:space="preserve"> cuya</w:t>
      </w:r>
      <w:r w:rsidR="00D245B9" w:rsidRPr="00750111">
        <w:rPr>
          <w:rFonts w:ascii="Arial" w:hAnsi="Arial" w:cs="Arial"/>
        </w:rPr>
        <w:t>s</w:t>
      </w:r>
      <w:r w:rsidR="00C143E4" w:rsidRPr="00750111">
        <w:rPr>
          <w:rFonts w:ascii="Arial" w:hAnsi="Arial" w:cs="Arial"/>
        </w:rPr>
        <w:t xml:space="preserve"> personas</w:t>
      </w:r>
      <w:r w:rsidR="005F7C50" w:rsidRPr="00750111">
        <w:rPr>
          <w:rFonts w:ascii="Arial" w:hAnsi="Arial" w:cs="Arial"/>
        </w:rPr>
        <w:t xml:space="preserve"> </w:t>
      </w:r>
      <w:r w:rsidR="003D308D" w:rsidRPr="00750111">
        <w:rPr>
          <w:rFonts w:ascii="Arial" w:hAnsi="Arial" w:cs="Arial"/>
        </w:rPr>
        <w:t>integrantes descienden de las primera</w:t>
      </w:r>
      <w:r w:rsidR="00D245B9" w:rsidRPr="00750111">
        <w:rPr>
          <w:rFonts w:ascii="Arial" w:hAnsi="Arial" w:cs="Arial"/>
        </w:rPr>
        <w:t>s pobla</w:t>
      </w:r>
      <w:r w:rsidR="003D308D" w:rsidRPr="00750111">
        <w:rPr>
          <w:rFonts w:ascii="Arial" w:hAnsi="Arial" w:cs="Arial"/>
        </w:rPr>
        <w:t xml:space="preserve">ciones </w:t>
      </w:r>
      <w:r w:rsidR="00D245B9" w:rsidRPr="00750111">
        <w:rPr>
          <w:rFonts w:ascii="Arial" w:hAnsi="Arial" w:cs="Arial"/>
        </w:rPr>
        <w:t xml:space="preserve">del país, pueblos originarios o primeros pueblos, y con ello su legitimación histórico-jurídica para representarse, organizarse, administrarse y sancionarse por sí </w:t>
      </w:r>
      <w:r w:rsidRPr="00750111">
        <w:rPr>
          <w:rFonts w:ascii="Arial" w:hAnsi="Arial" w:cs="Arial"/>
        </w:rPr>
        <w:t>mismas</w:t>
      </w:r>
      <w:r w:rsidR="00D245B9" w:rsidRPr="00750111">
        <w:rPr>
          <w:rFonts w:ascii="Arial" w:hAnsi="Arial" w:cs="Arial"/>
        </w:rPr>
        <w:t xml:space="preserve">, </w:t>
      </w:r>
      <w:r w:rsidR="00074252" w:rsidRPr="00750111">
        <w:rPr>
          <w:rFonts w:ascii="Arial" w:hAnsi="Arial" w:cs="Arial"/>
        </w:rPr>
        <w:t xml:space="preserve">por lo cual se debe </w:t>
      </w:r>
      <w:r w:rsidR="00D245B9" w:rsidRPr="00750111">
        <w:rPr>
          <w:rFonts w:ascii="Arial" w:hAnsi="Arial" w:cs="Arial"/>
        </w:rPr>
        <w:t>establec</w:t>
      </w:r>
      <w:r w:rsidR="00074252" w:rsidRPr="00750111">
        <w:rPr>
          <w:rFonts w:ascii="Arial" w:hAnsi="Arial" w:cs="Arial"/>
        </w:rPr>
        <w:t xml:space="preserve">er </w:t>
      </w:r>
      <w:r w:rsidR="00D245B9" w:rsidRPr="00750111">
        <w:rPr>
          <w:rFonts w:ascii="Arial" w:hAnsi="Arial" w:cs="Arial"/>
        </w:rPr>
        <w:t xml:space="preserve">la obligación de las autoridades federales, estatales y municipales de proveerles los recursos que hagan posible </w:t>
      </w:r>
      <w:r w:rsidR="00064160" w:rsidRPr="00750111">
        <w:rPr>
          <w:rFonts w:ascii="Arial" w:hAnsi="Arial" w:cs="Arial"/>
        </w:rPr>
        <w:t>su</w:t>
      </w:r>
      <w:r w:rsidR="00074252" w:rsidRPr="00750111">
        <w:rPr>
          <w:rFonts w:ascii="Arial" w:hAnsi="Arial" w:cs="Arial"/>
        </w:rPr>
        <w:t xml:space="preserve"> libre determinación </w:t>
      </w:r>
      <w:r w:rsidR="00D245B9" w:rsidRPr="00750111">
        <w:rPr>
          <w:rFonts w:ascii="Arial" w:hAnsi="Arial" w:cs="Arial"/>
        </w:rPr>
        <w:t>para ejercer tal autonomía, como régimen que precede a la llamada Soberanía de</w:t>
      </w:r>
      <w:r w:rsidR="00DE7D3B" w:rsidRPr="00750111">
        <w:rPr>
          <w:rFonts w:ascii="Arial" w:hAnsi="Arial" w:cs="Arial"/>
        </w:rPr>
        <w:t xml:space="preserve"> </w:t>
      </w:r>
      <w:r w:rsidR="00D245B9" w:rsidRPr="00750111">
        <w:rPr>
          <w:rFonts w:ascii="Arial" w:hAnsi="Arial" w:cs="Arial"/>
        </w:rPr>
        <w:t>l</w:t>
      </w:r>
      <w:r w:rsidR="00DE7D3B" w:rsidRPr="00750111">
        <w:rPr>
          <w:rFonts w:ascii="Arial" w:hAnsi="Arial" w:cs="Arial"/>
        </w:rPr>
        <w:t xml:space="preserve">a Nación </w:t>
      </w:r>
      <w:r w:rsidR="00D245B9" w:rsidRPr="00750111">
        <w:rPr>
          <w:rFonts w:ascii="Arial" w:hAnsi="Arial" w:cs="Arial"/>
        </w:rPr>
        <w:t>Mexican</w:t>
      </w:r>
      <w:r w:rsidR="00DE7D3B" w:rsidRPr="00750111">
        <w:rPr>
          <w:rFonts w:ascii="Arial" w:hAnsi="Arial" w:cs="Arial"/>
        </w:rPr>
        <w:t>a</w:t>
      </w:r>
      <w:r w:rsidR="00D245B9" w:rsidRPr="00750111">
        <w:rPr>
          <w:rFonts w:ascii="Arial" w:hAnsi="Arial" w:cs="Arial"/>
        </w:rPr>
        <w:t>.</w:t>
      </w:r>
    </w:p>
    <w:p w14:paraId="1B2DC5E9" w14:textId="3E2117AA" w:rsidR="001C760D" w:rsidRPr="00750111" w:rsidRDefault="00064160" w:rsidP="00E928EE">
      <w:pPr>
        <w:pStyle w:val="Textocomentario"/>
        <w:spacing w:before="240" w:line="300" w:lineRule="auto"/>
        <w:jc w:val="both"/>
        <w:rPr>
          <w:rFonts w:ascii="Arial" w:hAnsi="Arial" w:cs="Arial"/>
          <w:sz w:val="22"/>
          <w:szCs w:val="22"/>
        </w:rPr>
      </w:pPr>
      <w:r w:rsidRPr="00750111">
        <w:rPr>
          <w:rFonts w:ascii="Arial" w:hAnsi="Arial" w:cs="Arial"/>
          <w:sz w:val="22"/>
          <w:szCs w:val="22"/>
        </w:rPr>
        <w:t xml:space="preserve">De aquí la necesidad de colocarlas </w:t>
      </w:r>
      <w:r w:rsidR="00067C33" w:rsidRPr="00750111">
        <w:rPr>
          <w:rFonts w:ascii="Arial" w:hAnsi="Arial" w:cs="Arial"/>
          <w:sz w:val="22"/>
          <w:szCs w:val="22"/>
        </w:rPr>
        <w:t xml:space="preserve">como </w:t>
      </w:r>
      <w:r w:rsidR="00C54455" w:rsidRPr="00750111">
        <w:rPr>
          <w:rFonts w:ascii="Arial" w:hAnsi="Arial" w:cs="Arial"/>
          <w:sz w:val="22"/>
          <w:szCs w:val="22"/>
        </w:rPr>
        <w:t xml:space="preserve">entes </w:t>
      </w:r>
      <w:r w:rsidR="00067C33" w:rsidRPr="00750111">
        <w:rPr>
          <w:rFonts w:ascii="Arial" w:hAnsi="Arial" w:cs="Arial"/>
          <w:sz w:val="22"/>
          <w:szCs w:val="22"/>
        </w:rPr>
        <w:t xml:space="preserve">colectivos con características de organización, decisión y representación </w:t>
      </w:r>
      <w:r w:rsidR="009B26FE" w:rsidRPr="00750111">
        <w:rPr>
          <w:rFonts w:ascii="Arial" w:hAnsi="Arial" w:cs="Arial"/>
          <w:sz w:val="22"/>
          <w:szCs w:val="22"/>
        </w:rPr>
        <w:t xml:space="preserve">distintas </w:t>
      </w:r>
      <w:r w:rsidR="00DE7D3B" w:rsidRPr="00750111">
        <w:rPr>
          <w:rFonts w:ascii="Arial" w:hAnsi="Arial" w:cs="Arial"/>
          <w:sz w:val="22"/>
          <w:szCs w:val="22"/>
        </w:rPr>
        <w:t xml:space="preserve">a </w:t>
      </w:r>
      <w:r w:rsidR="00067C33" w:rsidRPr="00750111">
        <w:rPr>
          <w:rFonts w:ascii="Arial" w:hAnsi="Arial" w:cs="Arial"/>
          <w:sz w:val="22"/>
          <w:szCs w:val="22"/>
        </w:rPr>
        <w:t xml:space="preserve">las </w:t>
      </w:r>
      <w:r w:rsidR="009B26FE" w:rsidRPr="00750111">
        <w:rPr>
          <w:rFonts w:ascii="Arial" w:hAnsi="Arial" w:cs="Arial"/>
          <w:sz w:val="22"/>
          <w:szCs w:val="22"/>
        </w:rPr>
        <w:t>de</w:t>
      </w:r>
      <w:r w:rsidR="00067C33" w:rsidRPr="00750111">
        <w:rPr>
          <w:rFonts w:ascii="Arial" w:hAnsi="Arial" w:cs="Arial"/>
          <w:sz w:val="22"/>
          <w:szCs w:val="22"/>
        </w:rPr>
        <w:t xml:space="preserve"> los entes de </w:t>
      </w:r>
      <w:r w:rsidR="003A1B01" w:rsidRPr="00750111">
        <w:rPr>
          <w:rFonts w:ascii="Arial" w:hAnsi="Arial" w:cs="Arial"/>
          <w:sz w:val="22"/>
          <w:szCs w:val="22"/>
        </w:rPr>
        <w:t>gobierno</w:t>
      </w:r>
      <w:r w:rsidR="00067C33" w:rsidRPr="00750111">
        <w:rPr>
          <w:rFonts w:ascii="Arial" w:hAnsi="Arial" w:cs="Arial"/>
          <w:sz w:val="22"/>
          <w:szCs w:val="22"/>
        </w:rPr>
        <w:t xml:space="preserve">, pero iguales en </w:t>
      </w:r>
      <w:r w:rsidR="00FA1063" w:rsidRPr="00750111">
        <w:rPr>
          <w:rFonts w:ascii="Arial" w:hAnsi="Arial" w:cs="Arial"/>
          <w:sz w:val="22"/>
          <w:szCs w:val="22"/>
        </w:rPr>
        <w:t xml:space="preserve">cuanto al ejercicio de </w:t>
      </w:r>
      <w:r w:rsidR="00067C33" w:rsidRPr="00750111">
        <w:rPr>
          <w:rFonts w:ascii="Arial" w:hAnsi="Arial" w:cs="Arial"/>
          <w:sz w:val="22"/>
          <w:szCs w:val="22"/>
        </w:rPr>
        <w:t>derecho</w:t>
      </w:r>
      <w:r w:rsidR="00FA1063" w:rsidRPr="00750111">
        <w:rPr>
          <w:rFonts w:ascii="Arial" w:hAnsi="Arial" w:cs="Arial"/>
          <w:sz w:val="22"/>
          <w:szCs w:val="22"/>
        </w:rPr>
        <w:t>s</w:t>
      </w:r>
      <w:r w:rsidR="00067C33" w:rsidRPr="00750111">
        <w:rPr>
          <w:rFonts w:ascii="Arial" w:hAnsi="Arial" w:cs="Arial"/>
          <w:sz w:val="22"/>
          <w:szCs w:val="22"/>
        </w:rPr>
        <w:t xml:space="preserve"> de repres</w:t>
      </w:r>
      <w:r w:rsidR="00FA1063" w:rsidRPr="00750111">
        <w:rPr>
          <w:rFonts w:ascii="Arial" w:hAnsi="Arial" w:cs="Arial"/>
          <w:sz w:val="22"/>
          <w:szCs w:val="22"/>
        </w:rPr>
        <w:t xml:space="preserve">entación, legitimación, </w:t>
      </w:r>
      <w:r w:rsidR="00C54455" w:rsidRPr="00750111">
        <w:rPr>
          <w:rFonts w:ascii="Arial" w:hAnsi="Arial" w:cs="Arial"/>
          <w:sz w:val="22"/>
          <w:szCs w:val="22"/>
        </w:rPr>
        <w:t>toma de</w:t>
      </w:r>
      <w:r w:rsidR="00FA1063" w:rsidRPr="00750111">
        <w:rPr>
          <w:rFonts w:ascii="Arial" w:hAnsi="Arial" w:cs="Arial"/>
          <w:sz w:val="22"/>
          <w:szCs w:val="22"/>
        </w:rPr>
        <w:t xml:space="preserve"> </w:t>
      </w:r>
      <w:r w:rsidR="00067C33" w:rsidRPr="00750111">
        <w:rPr>
          <w:rFonts w:ascii="Arial" w:hAnsi="Arial" w:cs="Arial"/>
          <w:sz w:val="22"/>
          <w:szCs w:val="22"/>
        </w:rPr>
        <w:lastRenderedPageBreak/>
        <w:t>decisiones</w:t>
      </w:r>
      <w:r w:rsidR="00FA1063" w:rsidRPr="00750111">
        <w:rPr>
          <w:rFonts w:ascii="Arial" w:hAnsi="Arial" w:cs="Arial"/>
          <w:sz w:val="22"/>
          <w:szCs w:val="22"/>
        </w:rPr>
        <w:t xml:space="preserve">, distribución de espacios </w:t>
      </w:r>
      <w:r w:rsidR="00F367A9" w:rsidRPr="00750111">
        <w:rPr>
          <w:rFonts w:ascii="Arial" w:hAnsi="Arial" w:cs="Arial"/>
          <w:sz w:val="22"/>
          <w:szCs w:val="22"/>
        </w:rPr>
        <w:t>territoriales y</w:t>
      </w:r>
      <w:r w:rsidR="00067C33" w:rsidRPr="00750111">
        <w:rPr>
          <w:rFonts w:ascii="Arial" w:hAnsi="Arial" w:cs="Arial"/>
          <w:sz w:val="22"/>
          <w:szCs w:val="22"/>
        </w:rPr>
        <w:t xml:space="preserve"> </w:t>
      </w:r>
      <w:r w:rsidR="00FA1063" w:rsidRPr="00750111">
        <w:rPr>
          <w:rFonts w:ascii="Arial" w:hAnsi="Arial" w:cs="Arial"/>
          <w:sz w:val="22"/>
          <w:szCs w:val="22"/>
        </w:rPr>
        <w:t>a contar con</w:t>
      </w:r>
      <w:r w:rsidR="00067C33" w:rsidRPr="00750111">
        <w:rPr>
          <w:rFonts w:ascii="Arial" w:hAnsi="Arial" w:cs="Arial"/>
          <w:sz w:val="22"/>
          <w:szCs w:val="22"/>
        </w:rPr>
        <w:t xml:space="preserve"> recursos</w:t>
      </w:r>
      <w:r w:rsidR="00FA1063" w:rsidRPr="00750111">
        <w:rPr>
          <w:rFonts w:ascii="Arial" w:hAnsi="Arial" w:cs="Arial"/>
          <w:sz w:val="22"/>
          <w:szCs w:val="22"/>
        </w:rPr>
        <w:t xml:space="preserve"> para tales fines.</w:t>
      </w:r>
      <w:r w:rsidR="009B767D" w:rsidRPr="00750111">
        <w:rPr>
          <w:rFonts w:ascii="Arial" w:hAnsi="Arial" w:cs="Arial"/>
          <w:sz w:val="22"/>
          <w:szCs w:val="22"/>
        </w:rPr>
        <w:t xml:space="preserve"> </w:t>
      </w:r>
      <w:r w:rsidR="003A1B01" w:rsidRPr="00750111">
        <w:rPr>
          <w:rFonts w:ascii="Arial" w:hAnsi="Arial" w:cs="Arial"/>
          <w:sz w:val="22"/>
          <w:szCs w:val="22"/>
        </w:rPr>
        <w:t>Esto</w:t>
      </w:r>
      <w:r w:rsidR="009B767D" w:rsidRPr="00750111">
        <w:rPr>
          <w:rFonts w:ascii="Arial" w:hAnsi="Arial" w:cs="Arial"/>
          <w:sz w:val="22"/>
          <w:szCs w:val="22"/>
        </w:rPr>
        <w:t xml:space="preserve"> en coherencia con la política de transversalidad de los derechos indígenas que esta </w:t>
      </w:r>
      <w:r w:rsidR="00E62DE0" w:rsidRPr="00750111">
        <w:rPr>
          <w:rFonts w:ascii="Arial" w:hAnsi="Arial" w:cs="Arial"/>
          <w:sz w:val="22"/>
          <w:szCs w:val="22"/>
        </w:rPr>
        <w:t>A</w:t>
      </w:r>
      <w:r w:rsidR="009B767D" w:rsidRPr="00750111">
        <w:rPr>
          <w:rFonts w:ascii="Arial" w:hAnsi="Arial" w:cs="Arial"/>
          <w:sz w:val="22"/>
          <w:szCs w:val="22"/>
        </w:rPr>
        <w:t>dministración ha establecido.</w:t>
      </w:r>
      <w:r w:rsidR="001902CA" w:rsidRPr="00750111">
        <w:rPr>
          <w:rFonts w:ascii="Arial" w:hAnsi="Arial" w:cs="Arial"/>
          <w:sz w:val="22"/>
          <w:szCs w:val="22"/>
        </w:rPr>
        <w:t xml:space="preserve"> </w:t>
      </w:r>
    </w:p>
    <w:p w14:paraId="28A2D067" w14:textId="3D7D8B4C" w:rsidR="00DE7D3B" w:rsidRPr="00750111" w:rsidRDefault="00B156A7" w:rsidP="00E928EE">
      <w:pPr>
        <w:pStyle w:val="Textocomentario"/>
        <w:spacing w:line="300" w:lineRule="auto"/>
        <w:jc w:val="both"/>
        <w:rPr>
          <w:rFonts w:ascii="Arial" w:hAnsi="Arial" w:cs="Arial"/>
          <w:sz w:val="22"/>
          <w:szCs w:val="22"/>
        </w:rPr>
      </w:pPr>
      <w:r w:rsidRPr="00750111">
        <w:rPr>
          <w:rFonts w:ascii="Arial" w:hAnsi="Arial" w:cs="Arial"/>
          <w:sz w:val="22"/>
          <w:szCs w:val="22"/>
        </w:rPr>
        <w:t xml:space="preserve">Por otro lado, es </w:t>
      </w:r>
      <w:r w:rsidR="00C05B28" w:rsidRPr="00750111">
        <w:rPr>
          <w:rFonts w:ascii="Arial" w:hAnsi="Arial" w:cs="Arial"/>
          <w:sz w:val="22"/>
          <w:szCs w:val="22"/>
        </w:rPr>
        <w:t>necesario que</w:t>
      </w:r>
      <w:r w:rsidR="00A74029" w:rsidRPr="00750111">
        <w:rPr>
          <w:rFonts w:ascii="Arial" w:hAnsi="Arial" w:cs="Arial"/>
          <w:sz w:val="22"/>
          <w:szCs w:val="22"/>
        </w:rPr>
        <w:t xml:space="preserve"> a la</w:t>
      </w:r>
      <w:r w:rsidR="002443CD" w:rsidRPr="00750111">
        <w:rPr>
          <w:rFonts w:ascii="Arial" w:hAnsi="Arial" w:cs="Arial"/>
          <w:sz w:val="22"/>
          <w:szCs w:val="22"/>
        </w:rPr>
        <w:t xml:space="preserve">s </w:t>
      </w:r>
      <w:r w:rsidR="00A74029" w:rsidRPr="00750111">
        <w:rPr>
          <w:rFonts w:ascii="Arial" w:hAnsi="Arial" w:cs="Arial"/>
          <w:sz w:val="22"/>
          <w:szCs w:val="22"/>
        </w:rPr>
        <w:t xml:space="preserve">personas </w:t>
      </w:r>
      <w:r w:rsidR="002443CD" w:rsidRPr="00750111">
        <w:rPr>
          <w:rFonts w:ascii="Arial" w:hAnsi="Arial" w:cs="Arial"/>
          <w:sz w:val="22"/>
          <w:szCs w:val="22"/>
        </w:rPr>
        <w:t xml:space="preserve">integrantes de </w:t>
      </w:r>
      <w:r w:rsidR="00BD637A" w:rsidRPr="00750111">
        <w:rPr>
          <w:rFonts w:ascii="Arial" w:hAnsi="Arial" w:cs="Arial"/>
          <w:sz w:val="22"/>
          <w:szCs w:val="22"/>
        </w:rPr>
        <w:t>las comunidades indígenas s</w:t>
      </w:r>
      <w:r w:rsidR="00C05B28" w:rsidRPr="00750111">
        <w:rPr>
          <w:rFonts w:ascii="Arial" w:hAnsi="Arial" w:cs="Arial"/>
          <w:sz w:val="22"/>
          <w:szCs w:val="22"/>
        </w:rPr>
        <w:t xml:space="preserve">e les </w:t>
      </w:r>
      <w:r w:rsidR="00BD637A" w:rsidRPr="00750111">
        <w:rPr>
          <w:rFonts w:ascii="Arial" w:hAnsi="Arial" w:cs="Arial"/>
          <w:sz w:val="22"/>
          <w:szCs w:val="22"/>
        </w:rPr>
        <w:t>garanticen su</w:t>
      </w:r>
      <w:r w:rsidRPr="00750111">
        <w:rPr>
          <w:rFonts w:ascii="Arial" w:hAnsi="Arial" w:cs="Arial"/>
          <w:sz w:val="22"/>
          <w:szCs w:val="22"/>
        </w:rPr>
        <w:t xml:space="preserve">s </w:t>
      </w:r>
      <w:r w:rsidR="00C05B28" w:rsidRPr="00750111">
        <w:rPr>
          <w:rFonts w:ascii="Arial" w:hAnsi="Arial" w:cs="Arial"/>
          <w:sz w:val="22"/>
          <w:szCs w:val="22"/>
        </w:rPr>
        <w:t xml:space="preserve">derechos político-electorales </w:t>
      </w:r>
      <w:r w:rsidR="00192982" w:rsidRPr="00750111">
        <w:rPr>
          <w:rFonts w:ascii="Arial" w:hAnsi="Arial" w:cs="Arial"/>
          <w:sz w:val="22"/>
          <w:szCs w:val="22"/>
        </w:rPr>
        <w:t>y de representación</w:t>
      </w:r>
      <w:r w:rsidR="00C05B28" w:rsidRPr="00750111">
        <w:rPr>
          <w:rFonts w:ascii="Arial" w:hAnsi="Arial" w:cs="Arial"/>
          <w:sz w:val="22"/>
          <w:szCs w:val="22"/>
        </w:rPr>
        <w:t xml:space="preserve">, </w:t>
      </w:r>
      <w:r w:rsidR="00BD637A" w:rsidRPr="00750111">
        <w:rPr>
          <w:rFonts w:ascii="Arial" w:hAnsi="Arial" w:cs="Arial"/>
          <w:sz w:val="22"/>
          <w:szCs w:val="22"/>
        </w:rPr>
        <w:t xml:space="preserve">partiendo de las prerrogativas </w:t>
      </w:r>
      <w:r w:rsidR="00DE7D3B" w:rsidRPr="00750111">
        <w:rPr>
          <w:rFonts w:ascii="Arial" w:hAnsi="Arial" w:cs="Arial"/>
          <w:sz w:val="22"/>
          <w:szCs w:val="22"/>
        </w:rPr>
        <w:t xml:space="preserve">que tienen </w:t>
      </w:r>
      <w:r w:rsidR="00393875" w:rsidRPr="00750111">
        <w:rPr>
          <w:rFonts w:ascii="Arial" w:hAnsi="Arial" w:cs="Arial"/>
          <w:sz w:val="22"/>
          <w:szCs w:val="22"/>
        </w:rPr>
        <w:t xml:space="preserve">por </w:t>
      </w:r>
      <w:r w:rsidR="00DE7D3B" w:rsidRPr="00750111">
        <w:rPr>
          <w:rFonts w:ascii="Arial" w:hAnsi="Arial" w:cs="Arial"/>
          <w:sz w:val="22"/>
          <w:szCs w:val="22"/>
        </w:rPr>
        <w:t>su diferencia cultural e histórica que los coloca en un nivel de libertad o autonomía que hasta ahora no ha sido considerada para designar qui</w:t>
      </w:r>
      <w:r w:rsidR="003A1B01" w:rsidRPr="00750111">
        <w:rPr>
          <w:rFonts w:ascii="Arial" w:hAnsi="Arial" w:cs="Arial"/>
          <w:sz w:val="22"/>
          <w:szCs w:val="22"/>
        </w:rPr>
        <w:t>é</w:t>
      </w:r>
      <w:r w:rsidR="00DE7D3B" w:rsidRPr="00750111">
        <w:rPr>
          <w:rFonts w:ascii="Arial" w:hAnsi="Arial" w:cs="Arial"/>
          <w:sz w:val="22"/>
          <w:szCs w:val="22"/>
        </w:rPr>
        <w:t>n puede o debe representarlos legítimamente en los espacios públicos</w:t>
      </w:r>
      <w:r w:rsidR="00E928EE">
        <w:rPr>
          <w:rFonts w:ascii="Arial" w:hAnsi="Arial" w:cs="Arial"/>
          <w:sz w:val="22"/>
          <w:szCs w:val="22"/>
        </w:rPr>
        <w:t>,</w:t>
      </w:r>
      <w:r w:rsidR="007B3C32" w:rsidRPr="00750111">
        <w:rPr>
          <w:rFonts w:ascii="Arial" w:hAnsi="Arial" w:cs="Arial"/>
          <w:sz w:val="22"/>
          <w:szCs w:val="22"/>
        </w:rPr>
        <w:t xml:space="preserve"> </w:t>
      </w:r>
      <w:r w:rsidR="00E928EE">
        <w:rPr>
          <w:rFonts w:ascii="Arial" w:hAnsi="Arial" w:cs="Arial"/>
          <w:sz w:val="22"/>
          <w:szCs w:val="22"/>
        </w:rPr>
        <w:t>a</w:t>
      </w:r>
      <w:r w:rsidR="00DD22C8" w:rsidRPr="00750111">
        <w:rPr>
          <w:rFonts w:ascii="Arial" w:hAnsi="Arial" w:cs="Arial"/>
          <w:sz w:val="22"/>
          <w:szCs w:val="22"/>
        </w:rPr>
        <w:t>sí</w:t>
      </w:r>
      <w:r w:rsidR="00C05B28" w:rsidRPr="00750111">
        <w:rPr>
          <w:rFonts w:ascii="Arial" w:hAnsi="Arial" w:cs="Arial"/>
          <w:sz w:val="22"/>
          <w:szCs w:val="22"/>
        </w:rPr>
        <w:t xml:space="preserve"> como </w:t>
      </w:r>
      <w:r w:rsidR="00D60F12" w:rsidRPr="00750111">
        <w:rPr>
          <w:rFonts w:ascii="Arial" w:hAnsi="Arial" w:cs="Arial"/>
          <w:sz w:val="22"/>
          <w:szCs w:val="22"/>
        </w:rPr>
        <w:t>el</w:t>
      </w:r>
      <w:r w:rsidR="00E928EE">
        <w:rPr>
          <w:rFonts w:ascii="Arial" w:hAnsi="Arial" w:cs="Arial"/>
          <w:sz w:val="22"/>
          <w:szCs w:val="22"/>
        </w:rPr>
        <w:t xml:space="preserve"> derecho</w:t>
      </w:r>
      <w:r w:rsidR="00D60F12" w:rsidRPr="00750111">
        <w:rPr>
          <w:rFonts w:ascii="Arial" w:hAnsi="Arial" w:cs="Arial"/>
          <w:sz w:val="22"/>
          <w:szCs w:val="22"/>
        </w:rPr>
        <w:t xml:space="preserve"> </w:t>
      </w:r>
      <w:r w:rsidR="0077362A" w:rsidRPr="00750111">
        <w:rPr>
          <w:rFonts w:ascii="Arial" w:hAnsi="Arial" w:cs="Arial"/>
          <w:sz w:val="22"/>
          <w:szCs w:val="22"/>
        </w:rPr>
        <w:t xml:space="preserve">de poder </w:t>
      </w:r>
      <w:r w:rsidRPr="00750111">
        <w:rPr>
          <w:rFonts w:ascii="Arial" w:hAnsi="Arial" w:cs="Arial"/>
          <w:sz w:val="22"/>
          <w:szCs w:val="22"/>
        </w:rPr>
        <w:t xml:space="preserve">ser </w:t>
      </w:r>
      <w:r w:rsidR="00D60F12" w:rsidRPr="00750111">
        <w:rPr>
          <w:rFonts w:ascii="Arial" w:hAnsi="Arial" w:cs="Arial"/>
          <w:sz w:val="22"/>
          <w:szCs w:val="22"/>
        </w:rPr>
        <w:t>ele</w:t>
      </w:r>
      <w:r w:rsidR="00A74029" w:rsidRPr="00750111">
        <w:rPr>
          <w:rFonts w:ascii="Arial" w:hAnsi="Arial" w:cs="Arial"/>
          <w:sz w:val="22"/>
          <w:szCs w:val="22"/>
        </w:rPr>
        <w:t xml:space="preserve">ctas </w:t>
      </w:r>
      <w:r w:rsidRPr="00750111">
        <w:rPr>
          <w:rFonts w:ascii="Arial" w:hAnsi="Arial" w:cs="Arial"/>
          <w:sz w:val="22"/>
          <w:szCs w:val="22"/>
        </w:rPr>
        <w:t xml:space="preserve">y elegir </w:t>
      </w:r>
      <w:r w:rsidR="0077362A" w:rsidRPr="00750111">
        <w:rPr>
          <w:rFonts w:ascii="Arial" w:hAnsi="Arial" w:cs="Arial"/>
          <w:sz w:val="22"/>
          <w:szCs w:val="22"/>
        </w:rPr>
        <w:t xml:space="preserve">conforme a </w:t>
      </w:r>
      <w:r w:rsidRPr="00750111">
        <w:rPr>
          <w:rFonts w:ascii="Arial" w:hAnsi="Arial" w:cs="Arial"/>
          <w:sz w:val="22"/>
          <w:szCs w:val="22"/>
        </w:rPr>
        <w:t>los</w:t>
      </w:r>
      <w:r w:rsidR="00D60F12" w:rsidRPr="00750111">
        <w:rPr>
          <w:rFonts w:ascii="Arial" w:hAnsi="Arial" w:cs="Arial"/>
          <w:sz w:val="22"/>
          <w:szCs w:val="22"/>
        </w:rPr>
        <w:t xml:space="preserve"> </w:t>
      </w:r>
      <w:r w:rsidR="0077362A" w:rsidRPr="00750111">
        <w:rPr>
          <w:rFonts w:ascii="Arial" w:hAnsi="Arial" w:cs="Arial"/>
          <w:sz w:val="22"/>
          <w:szCs w:val="22"/>
        </w:rPr>
        <w:t xml:space="preserve">métodos o </w:t>
      </w:r>
      <w:r w:rsidR="00D60F12" w:rsidRPr="00750111">
        <w:rPr>
          <w:rFonts w:ascii="Arial" w:hAnsi="Arial" w:cs="Arial"/>
          <w:sz w:val="22"/>
          <w:szCs w:val="22"/>
        </w:rPr>
        <w:t xml:space="preserve">procesos internos que </w:t>
      </w:r>
      <w:r w:rsidRPr="00750111">
        <w:rPr>
          <w:rFonts w:ascii="Arial" w:hAnsi="Arial" w:cs="Arial"/>
          <w:sz w:val="22"/>
          <w:szCs w:val="22"/>
        </w:rPr>
        <w:t xml:space="preserve">forman </w:t>
      </w:r>
      <w:r w:rsidR="00D60F12" w:rsidRPr="00750111">
        <w:rPr>
          <w:rFonts w:ascii="Arial" w:hAnsi="Arial" w:cs="Arial"/>
          <w:sz w:val="22"/>
          <w:szCs w:val="22"/>
        </w:rPr>
        <w:t xml:space="preserve">parte de sus sistemas normativos, </w:t>
      </w:r>
      <w:r w:rsidRPr="00750111">
        <w:rPr>
          <w:rFonts w:ascii="Arial" w:hAnsi="Arial" w:cs="Arial"/>
          <w:sz w:val="22"/>
          <w:szCs w:val="22"/>
        </w:rPr>
        <w:t xml:space="preserve">pues solo así </w:t>
      </w:r>
      <w:r w:rsidR="003A1B01" w:rsidRPr="00750111">
        <w:rPr>
          <w:rFonts w:ascii="Arial" w:hAnsi="Arial" w:cs="Arial"/>
          <w:sz w:val="22"/>
          <w:szCs w:val="22"/>
        </w:rPr>
        <w:t xml:space="preserve">se podrá </w:t>
      </w:r>
      <w:r w:rsidR="00D60F12" w:rsidRPr="00750111">
        <w:rPr>
          <w:rFonts w:ascii="Arial" w:hAnsi="Arial" w:cs="Arial"/>
          <w:sz w:val="22"/>
          <w:szCs w:val="22"/>
        </w:rPr>
        <w:t xml:space="preserve">afirmar que </w:t>
      </w:r>
      <w:r w:rsidR="0077362A" w:rsidRPr="00750111">
        <w:rPr>
          <w:rFonts w:ascii="Arial" w:hAnsi="Arial" w:cs="Arial"/>
          <w:sz w:val="22"/>
          <w:szCs w:val="22"/>
        </w:rPr>
        <w:t xml:space="preserve">se </w:t>
      </w:r>
      <w:r w:rsidR="003A1B01" w:rsidRPr="00750111">
        <w:rPr>
          <w:rFonts w:ascii="Arial" w:hAnsi="Arial" w:cs="Arial"/>
          <w:sz w:val="22"/>
          <w:szCs w:val="22"/>
        </w:rPr>
        <w:t>garantiza</w:t>
      </w:r>
      <w:r w:rsidR="00494857" w:rsidRPr="00750111">
        <w:rPr>
          <w:rFonts w:ascii="Arial" w:hAnsi="Arial" w:cs="Arial"/>
          <w:sz w:val="22"/>
          <w:szCs w:val="22"/>
        </w:rPr>
        <w:t xml:space="preserve"> </w:t>
      </w:r>
      <w:r w:rsidR="00D60F12" w:rsidRPr="00750111">
        <w:rPr>
          <w:rFonts w:ascii="Arial" w:hAnsi="Arial" w:cs="Arial"/>
          <w:sz w:val="22"/>
          <w:szCs w:val="22"/>
        </w:rPr>
        <w:t xml:space="preserve">una representación </w:t>
      </w:r>
      <w:r w:rsidR="0077362A" w:rsidRPr="00750111">
        <w:rPr>
          <w:rFonts w:ascii="Arial" w:hAnsi="Arial" w:cs="Arial"/>
          <w:sz w:val="22"/>
          <w:szCs w:val="22"/>
        </w:rPr>
        <w:t xml:space="preserve">indígena </w:t>
      </w:r>
      <w:r w:rsidR="00DE7D3B" w:rsidRPr="00750111">
        <w:rPr>
          <w:rFonts w:ascii="Arial" w:hAnsi="Arial" w:cs="Arial"/>
          <w:sz w:val="22"/>
          <w:szCs w:val="22"/>
        </w:rPr>
        <w:t>legitim</w:t>
      </w:r>
      <w:r w:rsidR="001C770D" w:rsidRPr="00750111">
        <w:rPr>
          <w:rFonts w:ascii="Arial" w:hAnsi="Arial" w:cs="Arial"/>
          <w:sz w:val="22"/>
          <w:szCs w:val="22"/>
        </w:rPr>
        <w:t>a</w:t>
      </w:r>
      <w:r w:rsidR="0077362A" w:rsidRPr="00750111">
        <w:rPr>
          <w:rFonts w:ascii="Arial" w:hAnsi="Arial" w:cs="Arial"/>
          <w:sz w:val="22"/>
          <w:szCs w:val="22"/>
        </w:rPr>
        <w:t xml:space="preserve">, que hasta hoy </w:t>
      </w:r>
      <w:r w:rsidR="00494857" w:rsidRPr="00750111">
        <w:rPr>
          <w:rFonts w:ascii="Arial" w:hAnsi="Arial" w:cs="Arial"/>
          <w:sz w:val="22"/>
          <w:szCs w:val="22"/>
        </w:rPr>
        <w:t>en ningún nivel de gob</w:t>
      </w:r>
      <w:r w:rsidR="001C770D" w:rsidRPr="00750111">
        <w:rPr>
          <w:rFonts w:ascii="Arial" w:hAnsi="Arial" w:cs="Arial"/>
          <w:sz w:val="22"/>
          <w:szCs w:val="22"/>
        </w:rPr>
        <w:t>i</w:t>
      </w:r>
      <w:r w:rsidR="00494857" w:rsidRPr="00750111">
        <w:rPr>
          <w:rFonts w:ascii="Arial" w:hAnsi="Arial" w:cs="Arial"/>
          <w:sz w:val="22"/>
          <w:szCs w:val="22"/>
        </w:rPr>
        <w:t>ern</w:t>
      </w:r>
      <w:r w:rsidR="001C770D" w:rsidRPr="00750111">
        <w:rPr>
          <w:rFonts w:ascii="Arial" w:hAnsi="Arial" w:cs="Arial"/>
          <w:sz w:val="22"/>
          <w:szCs w:val="22"/>
        </w:rPr>
        <w:t>o</w:t>
      </w:r>
      <w:r w:rsidR="00494857" w:rsidRPr="00750111">
        <w:rPr>
          <w:rFonts w:ascii="Arial" w:hAnsi="Arial" w:cs="Arial"/>
          <w:sz w:val="22"/>
          <w:szCs w:val="22"/>
        </w:rPr>
        <w:t xml:space="preserve"> </w:t>
      </w:r>
      <w:r w:rsidR="0077362A" w:rsidRPr="00750111">
        <w:rPr>
          <w:rFonts w:ascii="Arial" w:hAnsi="Arial" w:cs="Arial"/>
          <w:sz w:val="22"/>
          <w:szCs w:val="22"/>
        </w:rPr>
        <w:t>se ha vislumbrado</w:t>
      </w:r>
      <w:r w:rsidR="00494857" w:rsidRPr="00750111">
        <w:rPr>
          <w:rFonts w:ascii="Arial" w:hAnsi="Arial" w:cs="Arial"/>
          <w:sz w:val="22"/>
          <w:szCs w:val="22"/>
        </w:rPr>
        <w:t xml:space="preserve">, </w:t>
      </w:r>
      <w:r w:rsidRPr="00750111">
        <w:rPr>
          <w:rFonts w:ascii="Arial" w:hAnsi="Arial" w:cs="Arial"/>
          <w:sz w:val="22"/>
          <w:szCs w:val="22"/>
        </w:rPr>
        <w:t xml:space="preserve">menos </w:t>
      </w:r>
      <w:r w:rsidR="003931EE" w:rsidRPr="00750111">
        <w:rPr>
          <w:rFonts w:ascii="Arial" w:hAnsi="Arial" w:cs="Arial"/>
          <w:sz w:val="22"/>
          <w:szCs w:val="22"/>
        </w:rPr>
        <w:t>aún</w:t>
      </w:r>
      <w:r w:rsidR="001C770D" w:rsidRPr="00750111">
        <w:rPr>
          <w:rFonts w:ascii="Arial" w:hAnsi="Arial" w:cs="Arial"/>
          <w:sz w:val="22"/>
          <w:szCs w:val="22"/>
        </w:rPr>
        <w:t xml:space="preserve"> en aqu</w:t>
      </w:r>
      <w:r w:rsidR="00494857" w:rsidRPr="00750111">
        <w:rPr>
          <w:rFonts w:ascii="Arial" w:hAnsi="Arial" w:cs="Arial"/>
          <w:sz w:val="22"/>
          <w:szCs w:val="22"/>
        </w:rPr>
        <w:t>ellos municipios donde la población indígena representa más del 50%</w:t>
      </w:r>
      <w:r w:rsidR="00DE7D3B" w:rsidRPr="00750111">
        <w:rPr>
          <w:rFonts w:ascii="Arial" w:hAnsi="Arial" w:cs="Arial"/>
          <w:sz w:val="22"/>
          <w:szCs w:val="22"/>
        </w:rPr>
        <w:t xml:space="preserve">. </w:t>
      </w:r>
      <w:r w:rsidR="003A1B01" w:rsidRPr="00750111">
        <w:rPr>
          <w:rFonts w:ascii="Arial" w:hAnsi="Arial" w:cs="Arial"/>
          <w:sz w:val="22"/>
          <w:szCs w:val="22"/>
        </w:rPr>
        <w:t>E</w:t>
      </w:r>
      <w:r w:rsidR="00494857" w:rsidRPr="00750111">
        <w:rPr>
          <w:rFonts w:ascii="Arial" w:hAnsi="Arial" w:cs="Arial"/>
          <w:sz w:val="22"/>
          <w:szCs w:val="22"/>
        </w:rPr>
        <w:t xml:space="preserve">n un estado de interpretación </w:t>
      </w:r>
      <w:r w:rsidR="001C770D" w:rsidRPr="00750111">
        <w:rPr>
          <w:rFonts w:ascii="Arial" w:hAnsi="Arial" w:cs="Arial"/>
          <w:sz w:val="22"/>
          <w:szCs w:val="22"/>
        </w:rPr>
        <w:t xml:space="preserve">conforme a los tratados internacionales, </w:t>
      </w:r>
      <w:r w:rsidR="00494857" w:rsidRPr="00750111">
        <w:rPr>
          <w:rFonts w:ascii="Arial" w:hAnsi="Arial" w:cs="Arial"/>
          <w:sz w:val="22"/>
          <w:szCs w:val="22"/>
        </w:rPr>
        <w:t xml:space="preserve">se </w:t>
      </w:r>
      <w:r w:rsidR="001C770D" w:rsidRPr="00750111">
        <w:rPr>
          <w:rFonts w:ascii="Arial" w:hAnsi="Arial" w:cs="Arial"/>
          <w:sz w:val="22"/>
          <w:szCs w:val="22"/>
        </w:rPr>
        <w:t xml:space="preserve">torna indispensable </w:t>
      </w:r>
      <w:r w:rsidR="00494857" w:rsidRPr="00750111">
        <w:rPr>
          <w:rFonts w:ascii="Arial" w:hAnsi="Arial" w:cs="Arial"/>
          <w:sz w:val="22"/>
          <w:szCs w:val="22"/>
        </w:rPr>
        <w:t xml:space="preserve">que </w:t>
      </w:r>
      <w:r w:rsidR="001C770D" w:rsidRPr="00750111">
        <w:rPr>
          <w:rFonts w:ascii="Arial" w:hAnsi="Arial" w:cs="Arial"/>
          <w:sz w:val="22"/>
          <w:szCs w:val="22"/>
        </w:rPr>
        <w:t xml:space="preserve">dentro de </w:t>
      </w:r>
      <w:r w:rsidR="003931EE" w:rsidRPr="00750111">
        <w:rPr>
          <w:rFonts w:ascii="Arial" w:hAnsi="Arial" w:cs="Arial"/>
          <w:sz w:val="22"/>
          <w:szCs w:val="22"/>
        </w:rPr>
        <w:t>los espacios</w:t>
      </w:r>
      <w:r w:rsidR="001C770D" w:rsidRPr="00750111">
        <w:rPr>
          <w:rFonts w:ascii="Arial" w:hAnsi="Arial" w:cs="Arial"/>
          <w:sz w:val="22"/>
          <w:szCs w:val="22"/>
        </w:rPr>
        <w:t xml:space="preserve"> municipal</w:t>
      </w:r>
      <w:r w:rsidR="003931EE" w:rsidRPr="00750111">
        <w:rPr>
          <w:rFonts w:ascii="Arial" w:hAnsi="Arial" w:cs="Arial"/>
          <w:sz w:val="22"/>
          <w:szCs w:val="22"/>
        </w:rPr>
        <w:t>es</w:t>
      </w:r>
      <w:r w:rsidR="001C770D" w:rsidRPr="00750111">
        <w:rPr>
          <w:rFonts w:ascii="Arial" w:hAnsi="Arial" w:cs="Arial"/>
          <w:sz w:val="22"/>
          <w:szCs w:val="22"/>
        </w:rPr>
        <w:t xml:space="preserve"> </w:t>
      </w:r>
      <w:r w:rsidR="003931EE" w:rsidRPr="00750111">
        <w:rPr>
          <w:rFonts w:ascii="Arial" w:hAnsi="Arial" w:cs="Arial"/>
          <w:sz w:val="22"/>
          <w:szCs w:val="22"/>
        </w:rPr>
        <w:t>para la</w:t>
      </w:r>
      <w:r w:rsidR="001C770D" w:rsidRPr="00750111">
        <w:rPr>
          <w:rFonts w:ascii="Arial" w:hAnsi="Arial" w:cs="Arial"/>
          <w:sz w:val="22"/>
          <w:szCs w:val="22"/>
        </w:rPr>
        <w:t xml:space="preserve"> </w:t>
      </w:r>
      <w:r w:rsidR="00494857" w:rsidRPr="00750111">
        <w:rPr>
          <w:rFonts w:ascii="Arial" w:hAnsi="Arial" w:cs="Arial"/>
          <w:sz w:val="22"/>
          <w:szCs w:val="22"/>
        </w:rPr>
        <w:t>toma de decisi</w:t>
      </w:r>
      <w:r w:rsidR="001C770D" w:rsidRPr="00750111">
        <w:rPr>
          <w:rFonts w:ascii="Arial" w:hAnsi="Arial" w:cs="Arial"/>
          <w:sz w:val="22"/>
          <w:szCs w:val="22"/>
        </w:rPr>
        <w:t xml:space="preserve">ones se garantice </w:t>
      </w:r>
      <w:r w:rsidR="00A00296" w:rsidRPr="00750111">
        <w:rPr>
          <w:rFonts w:ascii="Arial" w:hAnsi="Arial" w:cs="Arial"/>
          <w:sz w:val="22"/>
          <w:szCs w:val="22"/>
        </w:rPr>
        <w:t>su</w:t>
      </w:r>
      <w:r w:rsidR="001C770D" w:rsidRPr="00750111">
        <w:rPr>
          <w:rFonts w:ascii="Arial" w:hAnsi="Arial" w:cs="Arial"/>
          <w:sz w:val="22"/>
          <w:szCs w:val="22"/>
        </w:rPr>
        <w:t xml:space="preserve"> ocupación </w:t>
      </w:r>
      <w:r w:rsidR="003931EE" w:rsidRPr="00750111">
        <w:rPr>
          <w:rFonts w:ascii="Arial" w:hAnsi="Arial" w:cs="Arial"/>
          <w:sz w:val="22"/>
          <w:szCs w:val="22"/>
        </w:rPr>
        <w:t xml:space="preserve">con </w:t>
      </w:r>
      <w:r w:rsidR="001C770D" w:rsidRPr="00750111">
        <w:rPr>
          <w:rFonts w:ascii="Arial" w:hAnsi="Arial" w:cs="Arial"/>
          <w:sz w:val="22"/>
          <w:szCs w:val="22"/>
        </w:rPr>
        <w:t xml:space="preserve">personas indígenas que representen proporcionalmente a la población indígena </w:t>
      </w:r>
      <w:r w:rsidR="004409FA" w:rsidRPr="00750111">
        <w:rPr>
          <w:rFonts w:ascii="Arial" w:hAnsi="Arial" w:cs="Arial"/>
          <w:sz w:val="22"/>
          <w:szCs w:val="22"/>
        </w:rPr>
        <w:t xml:space="preserve">que los integra </w:t>
      </w:r>
      <w:r w:rsidR="003931EE" w:rsidRPr="00750111">
        <w:rPr>
          <w:rFonts w:ascii="Arial" w:hAnsi="Arial" w:cs="Arial"/>
          <w:sz w:val="22"/>
          <w:szCs w:val="22"/>
        </w:rPr>
        <w:t>y que se respete su lib</w:t>
      </w:r>
      <w:r w:rsidR="008945F8" w:rsidRPr="00750111">
        <w:rPr>
          <w:rFonts w:ascii="Arial" w:hAnsi="Arial" w:cs="Arial"/>
          <w:sz w:val="22"/>
          <w:szCs w:val="22"/>
        </w:rPr>
        <w:t xml:space="preserve">ertad de </w:t>
      </w:r>
      <w:r w:rsidR="003931EE" w:rsidRPr="00750111">
        <w:rPr>
          <w:rFonts w:ascii="Arial" w:hAnsi="Arial" w:cs="Arial"/>
          <w:sz w:val="22"/>
          <w:szCs w:val="22"/>
        </w:rPr>
        <w:t>elección a través de las formas y procesos que acostumbran, es decir, sin intervención de personas</w:t>
      </w:r>
      <w:r w:rsidR="00DE7D3B" w:rsidRPr="00750111">
        <w:rPr>
          <w:rFonts w:ascii="Arial" w:hAnsi="Arial" w:cs="Arial"/>
          <w:sz w:val="22"/>
          <w:szCs w:val="22"/>
        </w:rPr>
        <w:t xml:space="preserve"> e instrucciones</w:t>
      </w:r>
      <w:r w:rsidR="003931EE" w:rsidRPr="00750111">
        <w:rPr>
          <w:rFonts w:ascii="Arial" w:hAnsi="Arial" w:cs="Arial"/>
          <w:sz w:val="22"/>
          <w:szCs w:val="22"/>
        </w:rPr>
        <w:t xml:space="preserve"> ajenas a sus colectividades</w:t>
      </w:r>
      <w:r w:rsidR="00DE7D3B" w:rsidRPr="00750111">
        <w:rPr>
          <w:rFonts w:ascii="Arial" w:hAnsi="Arial" w:cs="Arial"/>
          <w:sz w:val="22"/>
          <w:szCs w:val="22"/>
        </w:rPr>
        <w:t>.</w:t>
      </w:r>
      <w:r w:rsidR="003931EE" w:rsidRPr="00750111">
        <w:rPr>
          <w:rFonts w:ascii="Arial" w:hAnsi="Arial" w:cs="Arial"/>
          <w:sz w:val="22"/>
          <w:szCs w:val="22"/>
        </w:rPr>
        <w:t xml:space="preserve"> </w:t>
      </w:r>
    </w:p>
    <w:p w14:paraId="0921C0AF" w14:textId="77777777" w:rsidR="00DE7D3B" w:rsidRPr="00750111" w:rsidRDefault="00DE7D3B" w:rsidP="00E928EE">
      <w:pPr>
        <w:pStyle w:val="Sinespaciado"/>
        <w:spacing w:line="300" w:lineRule="auto"/>
        <w:jc w:val="both"/>
        <w:rPr>
          <w:rFonts w:ascii="Arial" w:hAnsi="Arial" w:cs="Arial"/>
          <w:sz w:val="22"/>
          <w:szCs w:val="22"/>
        </w:rPr>
      </w:pPr>
    </w:p>
    <w:p w14:paraId="6EE9B511" w14:textId="7AE9996F" w:rsidR="0077362A" w:rsidRPr="00750111" w:rsidRDefault="00DE7D3B" w:rsidP="00E928EE">
      <w:pPr>
        <w:pStyle w:val="Sinespaciado"/>
        <w:spacing w:line="300" w:lineRule="auto"/>
        <w:jc w:val="both"/>
        <w:rPr>
          <w:rFonts w:ascii="Arial" w:hAnsi="Arial" w:cs="Arial"/>
          <w:sz w:val="22"/>
          <w:szCs w:val="22"/>
        </w:rPr>
      </w:pPr>
      <w:r w:rsidRPr="00750111">
        <w:rPr>
          <w:rFonts w:ascii="Arial" w:hAnsi="Arial" w:cs="Arial"/>
          <w:sz w:val="22"/>
          <w:szCs w:val="22"/>
        </w:rPr>
        <w:t xml:space="preserve">De todo ello </w:t>
      </w:r>
      <w:r w:rsidR="008945F8" w:rsidRPr="00750111">
        <w:rPr>
          <w:rFonts w:ascii="Arial" w:hAnsi="Arial" w:cs="Arial"/>
          <w:sz w:val="22"/>
          <w:szCs w:val="22"/>
        </w:rPr>
        <w:t>resulta</w:t>
      </w:r>
      <w:r w:rsidR="003931EE" w:rsidRPr="00750111">
        <w:rPr>
          <w:rFonts w:ascii="Arial" w:hAnsi="Arial" w:cs="Arial"/>
          <w:sz w:val="22"/>
          <w:szCs w:val="22"/>
        </w:rPr>
        <w:t xml:space="preserve"> la obligación de las autoridades competentes de </w:t>
      </w:r>
      <w:r w:rsidR="008945F8" w:rsidRPr="00750111">
        <w:rPr>
          <w:rFonts w:ascii="Arial" w:hAnsi="Arial" w:cs="Arial"/>
          <w:sz w:val="22"/>
          <w:szCs w:val="22"/>
        </w:rPr>
        <w:t>garantizar</w:t>
      </w:r>
      <w:r w:rsidR="00D65B20" w:rsidRPr="00750111">
        <w:rPr>
          <w:rFonts w:ascii="Arial" w:hAnsi="Arial" w:cs="Arial"/>
          <w:sz w:val="22"/>
          <w:szCs w:val="22"/>
        </w:rPr>
        <w:t>les estos</w:t>
      </w:r>
      <w:r w:rsidR="003446A9" w:rsidRPr="00750111">
        <w:rPr>
          <w:rFonts w:ascii="Arial" w:hAnsi="Arial" w:cs="Arial"/>
          <w:sz w:val="22"/>
          <w:szCs w:val="22"/>
        </w:rPr>
        <w:t xml:space="preserve"> </w:t>
      </w:r>
      <w:r w:rsidR="008945F8" w:rsidRPr="00750111">
        <w:rPr>
          <w:rFonts w:ascii="Arial" w:hAnsi="Arial" w:cs="Arial"/>
          <w:sz w:val="22"/>
          <w:szCs w:val="22"/>
        </w:rPr>
        <w:t xml:space="preserve"> procesos de participación</w:t>
      </w:r>
      <w:r w:rsidR="00D65B20" w:rsidRPr="00750111">
        <w:rPr>
          <w:rFonts w:ascii="Arial" w:hAnsi="Arial" w:cs="Arial"/>
          <w:sz w:val="22"/>
          <w:szCs w:val="22"/>
        </w:rPr>
        <w:t xml:space="preserve"> y </w:t>
      </w:r>
      <w:r w:rsidR="008945F8" w:rsidRPr="00750111">
        <w:rPr>
          <w:rFonts w:ascii="Arial" w:hAnsi="Arial" w:cs="Arial"/>
          <w:sz w:val="22"/>
          <w:szCs w:val="22"/>
        </w:rPr>
        <w:t xml:space="preserve">de </w:t>
      </w:r>
      <w:r w:rsidR="003931EE" w:rsidRPr="00750111">
        <w:rPr>
          <w:rFonts w:ascii="Arial" w:hAnsi="Arial" w:cs="Arial"/>
          <w:sz w:val="22"/>
          <w:szCs w:val="22"/>
        </w:rPr>
        <w:t xml:space="preserve">proveer los recursos necesarios para que </w:t>
      </w:r>
      <w:r w:rsidR="00D65B20" w:rsidRPr="00750111">
        <w:rPr>
          <w:rFonts w:ascii="Arial" w:hAnsi="Arial" w:cs="Arial"/>
          <w:sz w:val="22"/>
          <w:szCs w:val="22"/>
        </w:rPr>
        <w:t>estos derechos les sean</w:t>
      </w:r>
      <w:r w:rsidR="003931EE" w:rsidRPr="00750111">
        <w:rPr>
          <w:rFonts w:ascii="Arial" w:hAnsi="Arial" w:cs="Arial"/>
          <w:sz w:val="22"/>
          <w:szCs w:val="22"/>
        </w:rPr>
        <w:t xml:space="preserve"> </w:t>
      </w:r>
      <w:r w:rsidR="003201E9" w:rsidRPr="00750111">
        <w:rPr>
          <w:rFonts w:ascii="Arial" w:hAnsi="Arial" w:cs="Arial"/>
          <w:sz w:val="22"/>
          <w:szCs w:val="22"/>
        </w:rPr>
        <w:t>respetados</w:t>
      </w:r>
      <w:r w:rsidR="00D65B20" w:rsidRPr="00750111">
        <w:rPr>
          <w:rFonts w:ascii="Arial" w:hAnsi="Arial" w:cs="Arial"/>
          <w:sz w:val="22"/>
          <w:szCs w:val="22"/>
        </w:rPr>
        <w:t xml:space="preserve">, </w:t>
      </w:r>
      <w:r w:rsidR="00874181" w:rsidRPr="00750111">
        <w:rPr>
          <w:rFonts w:ascii="Arial" w:hAnsi="Arial" w:cs="Arial"/>
          <w:sz w:val="22"/>
          <w:szCs w:val="22"/>
        </w:rPr>
        <w:t xml:space="preserve">sin </w:t>
      </w:r>
      <w:r w:rsidR="003931EE" w:rsidRPr="00750111">
        <w:rPr>
          <w:rFonts w:ascii="Arial" w:hAnsi="Arial" w:cs="Arial"/>
          <w:sz w:val="22"/>
          <w:szCs w:val="22"/>
        </w:rPr>
        <w:t xml:space="preserve">pretender asimilarlos a las practicas formales concebidas por </w:t>
      </w:r>
      <w:r w:rsidR="008945F8" w:rsidRPr="00750111">
        <w:rPr>
          <w:rFonts w:ascii="Arial" w:hAnsi="Arial" w:cs="Arial"/>
          <w:sz w:val="22"/>
          <w:szCs w:val="22"/>
        </w:rPr>
        <w:t>las legislaciones de la materia, pues así lo ha determinado ya la Suprema Corte de Justicia de la Nación</w:t>
      </w:r>
      <w:r w:rsidR="00A07B7C" w:rsidRPr="00750111">
        <w:rPr>
          <w:rFonts w:ascii="Arial" w:hAnsi="Arial" w:cs="Arial"/>
          <w:sz w:val="22"/>
          <w:szCs w:val="22"/>
        </w:rPr>
        <w:t xml:space="preserve"> </w:t>
      </w:r>
      <w:r w:rsidR="0077362A" w:rsidRPr="00750111">
        <w:rPr>
          <w:rFonts w:ascii="Arial" w:hAnsi="Arial" w:cs="Arial"/>
          <w:sz w:val="22"/>
          <w:szCs w:val="22"/>
        </w:rPr>
        <w:t>sobre el tema de la represent</w:t>
      </w:r>
      <w:r w:rsidR="002E4AE4" w:rsidRPr="00750111">
        <w:rPr>
          <w:rFonts w:ascii="Arial" w:hAnsi="Arial" w:cs="Arial"/>
          <w:sz w:val="22"/>
          <w:szCs w:val="22"/>
        </w:rPr>
        <w:t>ación política</w:t>
      </w:r>
      <w:r w:rsidR="00A07B7C" w:rsidRPr="00750111">
        <w:rPr>
          <w:rFonts w:ascii="Arial" w:hAnsi="Arial" w:cs="Arial"/>
          <w:sz w:val="22"/>
          <w:szCs w:val="22"/>
        </w:rPr>
        <w:t xml:space="preserve">, al emitir la tesis </w:t>
      </w:r>
      <w:r w:rsidR="0077362A" w:rsidRPr="00750111">
        <w:rPr>
          <w:rFonts w:ascii="Arial" w:hAnsi="Arial" w:cs="Arial"/>
          <w:sz w:val="22"/>
          <w:szCs w:val="22"/>
        </w:rPr>
        <w:t>de jurisprudencia número 19/2014</w:t>
      </w:r>
      <w:r w:rsidR="00D65B20" w:rsidRPr="00750111">
        <w:rPr>
          <w:rStyle w:val="Refdenotaalpie"/>
          <w:rFonts w:ascii="Arial" w:hAnsi="Arial" w:cs="Arial"/>
          <w:sz w:val="22"/>
          <w:szCs w:val="22"/>
        </w:rPr>
        <w:footnoteReference w:id="4"/>
      </w:r>
      <w:r w:rsidR="00D65B20" w:rsidRPr="00750111">
        <w:rPr>
          <w:rFonts w:ascii="Arial" w:hAnsi="Arial" w:cs="Arial"/>
          <w:sz w:val="22"/>
          <w:szCs w:val="22"/>
        </w:rPr>
        <w:t>.</w:t>
      </w:r>
    </w:p>
    <w:p w14:paraId="16D42F8F" w14:textId="77777777" w:rsidR="00A07B7C" w:rsidRPr="00750111" w:rsidRDefault="00A07B7C" w:rsidP="00E928EE">
      <w:pPr>
        <w:pStyle w:val="Sinespaciado"/>
        <w:spacing w:line="300" w:lineRule="auto"/>
        <w:jc w:val="both"/>
        <w:rPr>
          <w:rFonts w:ascii="Arial" w:hAnsi="Arial" w:cs="Arial"/>
          <w:sz w:val="22"/>
          <w:szCs w:val="22"/>
        </w:rPr>
      </w:pPr>
    </w:p>
    <w:p w14:paraId="7B34AFD0" w14:textId="76948723" w:rsidR="00403384" w:rsidRPr="00750111" w:rsidRDefault="00403384" w:rsidP="00E928EE">
      <w:pPr>
        <w:spacing w:line="300" w:lineRule="auto"/>
        <w:jc w:val="both"/>
        <w:rPr>
          <w:rFonts w:ascii="Arial" w:hAnsi="Arial" w:cs="Arial"/>
        </w:rPr>
      </w:pPr>
      <w:r w:rsidRPr="00750111">
        <w:rPr>
          <w:rFonts w:ascii="Arial" w:hAnsi="Arial" w:cs="Arial"/>
        </w:rPr>
        <w:t xml:space="preserve">En ese sentido, el respeto </w:t>
      </w:r>
      <w:r w:rsidR="004409FA" w:rsidRPr="00750111">
        <w:rPr>
          <w:rFonts w:ascii="Arial" w:hAnsi="Arial" w:cs="Arial"/>
        </w:rPr>
        <w:t>al derecho a</w:t>
      </w:r>
      <w:r w:rsidR="001902CA" w:rsidRPr="00750111">
        <w:rPr>
          <w:rFonts w:ascii="Arial" w:hAnsi="Arial" w:cs="Arial"/>
        </w:rPr>
        <w:t xml:space="preserve"> </w:t>
      </w:r>
      <w:r w:rsidRPr="00750111">
        <w:rPr>
          <w:rFonts w:ascii="Arial" w:hAnsi="Arial" w:cs="Arial"/>
        </w:rPr>
        <w:t>ocupa</w:t>
      </w:r>
      <w:r w:rsidR="001902CA" w:rsidRPr="00750111">
        <w:rPr>
          <w:rFonts w:ascii="Arial" w:hAnsi="Arial" w:cs="Arial"/>
        </w:rPr>
        <w:t>r</w:t>
      </w:r>
      <w:r w:rsidRPr="00750111">
        <w:rPr>
          <w:rFonts w:ascii="Arial" w:hAnsi="Arial" w:cs="Arial"/>
        </w:rPr>
        <w:t xml:space="preserve"> espacios bajo la figura de representación indígena se traduce en el respeto de un derecho humano colectivo </w:t>
      </w:r>
      <w:r w:rsidR="002A02AF" w:rsidRPr="00750111">
        <w:rPr>
          <w:rFonts w:ascii="Arial" w:hAnsi="Arial" w:cs="Arial"/>
        </w:rPr>
        <w:t>cuya obligación de garantía fue</w:t>
      </w:r>
      <w:r w:rsidRPr="00750111">
        <w:rPr>
          <w:rFonts w:ascii="Arial" w:hAnsi="Arial" w:cs="Arial"/>
        </w:rPr>
        <w:t xml:space="preserve"> </w:t>
      </w:r>
      <w:r w:rsidR="00C94291" w:rsidRPr="00750111">
        <w:rPr>
          <w:rFonts w:ascii="Arial" w:hAnsi="Arial" w:cs="Arial"/>
        </w:rPr>
        <w:t xml:space="preserve">establecida </w:t>
      </w:r>
      <w:r w:rsidR="003D652D" w:rsidRPr="00750111">
        <w:rPr>
          <w:rFonts w:ascii="Arial" w:hAnsi="Arial" w:cs="Arial"/>
        </w:rPr>
        <w:t xml:space="preserve">a las legislaturas de los estados </w:t>
      </w:r>
      <w:r w:rsidRPr="00750111">
        <w:rPr>
          <w:rFonts w:ascii="Arial" w:hAnsi="Arial" w:cs="Arial"/>
        </w:rPr>
        <w:t xml:space="preserve">en el </w:t>
      </w:r>
      <w:r w:rsidR="0039064F" w:rsidRPr="00750111">
        <w:rPr>
          <w:rFonts w:ascii="Arial" w:hAnsi="Arial" w:cs="Arial"/>
        </w:rPr>
        <w:lastRenderedPageBreak/>
        <w:t xml:space="preserve">Decreto publicado en el </w:t>
      </w:r>
      <w:r w:rsidRPr="00750111">
        <w:rPr>
          <w:rFonts w:ascii="Arial" w:hAnsi="Arial" w:cs="Arial"/>
        </w:rPr>
        <w:t>Diario Oficial de la Federación el 22 de mayo de 2015</w:t>
      </w:r>
      <w:r w:rsidR="0039064F" w:rsidRPr="00750111">
        <w:rPr>
          <w:rStyle w:val="Refdenotaalpie"/>
          <w:rFonts w:ascii="Arial" w:hAnsi="Arial" w:cs="Arial"/>
        </w:rPr>
        <w:footnoteReference w:id="5"/>
      </w:r>
      <w:r w:rsidR="003D652D" w:rsidRPr="00750111">
        <w:rPr>
          <w:rFonts w:ascii="Arial" w:hAnsi="Arial" w:cs="Arial"/>
        </w:rPr>
        <w:t>,</w:t>
      </w:r>
      <w:r w:rsidR="003446A9" w:rsidRPr="00750111">
        <w:rPr>
          <w:rFonts w:ascii="Arial" w:hAnsi="Arial" w:cs="Arial"/>
        </w:rPr>
        <w:t xml:space="preserve"> </w:t>
      </w:r>
      <w:r w:rsidRPr="00750111">
        <w:rPr>
          <w:rFonts w:ascii="Arial" w:hAnsi="Arial" w:cs="Arial"/>
        </w:rPr>
        <w:t>al señalar la obligación de adecuar las constituciones locales y la legislación correspondiente, por lo que su implementación no puede ser considerada como una afectación a los derechos político electorales de la población no indígena.</w:t>
      </w:r>
    </w:p>
    <w:p w14:paraId="2F49B5A0" w14:textId="6E7A7563" w:rsidR="004C792F" w:rsidRPr="00750111" w:rsidRDefault="00E01175" w:rsidP="00E928EE">
      <w:pPr>
        <w:spacing w:line="300" w:lineRule="auto"/>
        <w:jc w:val="both"/>
        <w:rPr>
          <w:rFonts w:ascii="Arial" w:hAnsi="Arial" w:cs="Arial"/>
        </w:rPr>
      </w:pPr>
      <w:r w:rsidRPr="00750111">
        <w:rPr>
          <w:rFonts w:ascii="Arial" w:hAnsi="Arial" w:cs="Arial"/>
        </w:rPr>
        <w:t>Considerando la información obtenida por el Instituto Nacional d</w:t>
      </w:r>
      <w:r w:rsidR="001D1438" w:rsidRPr="00750111">
        <w:rPr>
          <w:rFonts w:ascii="Arial" w:hAnsi="Arial" w:cs="Arial"/>
        </w:rPr>
        <w:t xml:space="preserve">e </w:t>
      </w:r>
      <w:r w:rsidR="00B03E3D" w:rsidRPr="00750111">
        <w:rPr>
          <w:rFonts w:ascii="Arial" w:hAnsi="Arial" w:cs="Arial"/>
        </w:rPr>
        <w:t xml:space="preserve">Estadística </w:t>
      </w:r>
      <w:r w:rsidR="006C4E45" w:rsidRPr="00750111">
        <w:rPr>
          <w:rFonts w:ascii="Arial" w:hAnsi="Arial" w:cs="Arial"/>
        </w:rPr>
        <w:t xml:space="preserve">y </w:t>
      </w:r>
      <w:r w:rsidR="001D1438" w:rsidRPr="00750111">
        <w:rPr>
          <w:rFonts w:ascii="Arial" w:hAnsi="Arial" w:cs="Arial"/>
        </w:rPr>
        <w:t>Geografía en el</w:t>
      </w:r>
      <w:r w:rsidRPr="00750111">
        <w:rPr>
          <w:rFonts w:ascii="Arial" w:hAnsi="Arial" w:cs="Arial"/>
        </w:rPr>
        <w:t xml:space="preserve"> </w:t>
      </w:r>
      <w:r w:rsidR="001D1438" w:rsidRPr="00750111">
        <w:rPr>
          <w:rFonts w:ascii="Arial" w:hAnsi="Arial" w:cs="Arial"/>
        </w:rPr>
        <w:t xml:space="preserve">censo de población y vivienda 2010 y en la </w:t>
      </w:r>
      <w:r w:rsidRPr="00750111">
        <w:rPr>
          <w:rFonts w:ascii="Arial" w:hAnsi="Arial" w:cs="Arial"/>
        </w:rPr>
        <w:t xml:space="preserve">encuesta inter censal 2015, </w:t>
      </w:r>
      <w:r w:rsidR="008D614F" w:rsidRPr="00750111">
        <w:rPr>
          <w:rFonts w:ascii="Arial" w:hAnsi="Arial" w:cs="Arial"/>
        </w:rPr>
        <w:t xml:space="preserve">en el </w:t>
      </w:r>
      <w:r w:rsidR="007B3C32" w:rsidRPr="00750111">
        <w:rPr>
          <w:rFonts w:ascii="Arial" w:hAnsi="Arial" w:cs="Arial"/>
        </w:rPr>
        <w:t xml:space="preserve">estado </w:t>
      </w:r>
      <w:r w:rsidR="00403384" w:rsidRPr="00750111">
        <w:rPr>
          <w:rFonts w:ascii="Arial" w:hAnsi="Arial" w:cs="Arial"/>
        </w:rPr>
        <w:t>la población</w:t>
      </w:r>
      <w:r w:rsidRPr="00750111">
        <w:rPr>
          <w:rFonts w:ascii="Arial" w:hAnsi="Arial" w:cs="Arial"/>
        </w:rPr>
        <w:t xml:space="preserve"> que se auto</w:t>
      </w:r>
      <w:r w:rsidR="00B41BDD" w:rsidRPr="00750111">
        <w:rPr>
          <w:rFonts w:ascii="Arial" w:hAnsi="Arial" w:cs="Arial"/>
        </w:rPr>
        <w:t xml:space="preserve"> </w:t>
      </w:r>
      <w:r w:rsidRPr="00750111">
        <w:rPr>
          <w:rFonts w:ascii="Arial" w:hAnsi="Arial" w:cs="Arial"/>
        </w:rPr>
        <w:t>ads</w:t>
      </w:r>
      <w:r w:rsidR="003C072A" w:rsidRPr="00750111">
        <w:rPr>
          <w:rFonts w:ascii="Arial" w:hAnsi="Arial" w:cs="Arial"/>
        </w:rPr>
        <w:t>cribe</w:t>
      </w:r>
      <w:r w:rsidRPr="00750111">
        <w:rPr>
          <w:rFonts w:ascii="Arial" w:hAnsi="Arial" w:cs="Arial"/>
        </w:rPr>
        <w:t xml:space="preserve"> como</w:t>
      </w:r>
      <w:r w:rsidR="00403384" w:rsidRPr="00750111">
        <w:rPr>
          <w:rFonts w:ascii="Arial" w:hAnsi="Arial" w:cs="Arial"/>
        </w:rPr>
        <w:t xml:space="preserve"> indígena en</w:t>
      </w:r>
      <w:r w:rsidR="009F6B93" w:rsidRPr="00750111">
        <w:rPr>
          <w:rFonts w:ascii="Arial" w:hAnsi="Arial" w:cs="Arial"/>
        </w:rPr>
        <w:t xml:space="preserve"> 11</w:t>
      </w:r>
      <w:r w:rsidR="00403384" w:rsidRPr="00750111">
        <w:rPr>
          <w:rFonts w:ascii="Arial" w:hAnsi="Arial" w:cs="Arial"/>
        </w:rPr>
        <w:t xml:space="preserve"> municipios serranos representa más del 50% del total de </w:t>
      </w:r>
      <w:r w:rsidRPr="00750111">
        <w:rPr>
          <w:rFonts w:ascii="Arial" w:hAnsi="Arial" w:cs="Arial"/>
        </w:rPr>
        <w:t>sus habitant</w:t>
      </w:r>
      <w:r w:rsidR="005A4488" w:rsidRPr="00750111">
        <w:rPr>
          <w:rFonts w:ascii="Arial" w:hAnsi="Arial" w:cs="Arial"/>
        </w:rPr>
        <w:t>es</w:t>
      </w:r>
      <w:r w:rsidR="001D1438" w:rsidRPr="00750111">
        <w:rPr>
          <w:rFonts w:ascii="Arial" w:hAnsi="Arial" w:cs="Arial"/>
        </w:rPr>
        <w:t>.</w:t>
      </w:r>
      <w:r w:rsidR="004D3E3E" w:rsidRPr="00750111">
        <w:rPr>
          <w:rFonts w:ascii="Arial" w:hAnsi="Arial" w:cs="Arial"/>
        </w:rPr>
        <w:t xml:space="preserve"> </w:t>
      </w:r>
    </w:p>
    <w:p w14:paraId="39C986BA" w14:textId="14FDFF95" w:rsidR="00403384" w:rsidRPr="00750111" w:rsidRDefault="00E01175" w:rsidP="00E928EE">
      <w:pPr>
        <w:spacing w:line="300" w:lineRule="auto"/>
        <w:jc w:val="both"/>
        <w:rPr>
          <w:rFonts w:ascii="Arial" w:hAnsi="Arial" w:cs="Arial"/>
        </w:rPr>
      </w:pPr>
      <w:r w:rsidRPr="00750111">
        <w:rPr>
          <w:rFonts w:ascii="Arial" w:hAnsi="Arial" w:cs="Arial"/>
        </w:rPr>
        <w:t xml:space="preserve">Por </w:t>
      </w:r>
      <w:r w:rsidR="007B3C32" w:rsidRPr="00750111">
        <w:rPr>
          <w:rFonts w:ascii="Arial" w:hAnsi="Arial" w:cs="Arial"/>
        </w:rPr>
        <w:t>ello,</w:t>
      </w:r>
      <w:r w:rsidRPr="00750111">
        <w:rPr>
          <w:rFonts w:ascii="Arial" w:hAnsi="Arial" w:cs="Arial"/>
        </w:rPr>
        <w:t xml:space="preserve"> </w:t>
      </w:r>
      <w:r w:rsidR="00F64EE9" w:rsidRPr="00750111">
        <w:rPr>
          <w:rFonts w:ascii="Arial" w:hAnsi="Arial" w:cs="Arial"/>
        </w:rPr>
        <w:t>debe</w:t>
      </w:r>
      <w:r w:rsidR="00403384" w:rsidRPr="00750111">
        <w:rPr>
          <w:rFonts w:ascii="Arial" w:hAnsi="Arial" w:cs="Arial"/>
        </w:rPr>
        <w:t xml:space="preserve"> asegurar</w:t>
      </w:r>
      <w:r w:rsidRPr="00750111">
        <w:rPr>
          <w:rFonts w:ascii="Arial" w:hAnsi="Arial" w:cs="Arial"/>
        </w:rPr>
        <w:t>se</w:t>
      </w:r>
      <w:r w:rsidR="00403384" w:rsidRPr="00750111">
        <w:rPr>
          <w:rFonts w:ascii="Arial" w:hAnsi="Arial" w:cs="Arial"/>
        </w:rPr>
        <w:t xml:space="preserve"> </w:t>
      </w:r>
      <w:r w:rsidR="00617633" w:rsidRPr="00750111">
        <w:rPr>
          <w:rFonts w:ascii="Arial" w:hAnsi="Arial" w:cs="Arial"/>
        </w:rPr>
        <w:t xml:space="preserve">la posibilidad de que </w:t>
      </w:r>
      <w:r w:rsidR="00403384" w:rsidRPr="00750111">
        <w:rPr>
          <w:rFonts w:ascii="Arial" w:hAnsi="Arial" w:cs="Arial"/>
        </w:rPr>
        <w:t xml:space="preserve">por primera vez </w:t>
      </w:r>
      <w:r w:rsidR="00E463C3" w:rsidRPr="00750111">
        <w:rPr>
          <w:rFonts w:ascii="Arial" w:hAnsi="Arial" w:cs="Arial"/>
        </w:rPr>
        <w:t xml:space="preserve">las personas que integran los pueblos y </w:t>
      </w:r>
      <w:r w:rsidR="007B3C32" w:rsidRPr="00750111">
        <w:rPr>
          <w:rFonts w:ascii="Arial" w:hAnsi="Arial" w:cs="Arial"/>
        </w:rPr>
        <w:t xml:space="preserve">las </w:t>
      </w:r>
      <w:r w:rsidR="00E463C3" w:rsidRPr="00750111">
        <w:rPr>
          <w:rFonts w:ascii="Arial" w:hAnsi="Arial" w:cs="Arial"/>
        </w:rPr>
        <w:t xml:space="preserve">comunidades indígenas </w:t>
      </w:r>
      <w:r w:rsidR="00617633" w:rsidRPr="00750111">
        <w:rPr>
          <w:rFonts w:ascii="Arial" w:hAnsi="Arial" w:cs="Arial"/>
        </w:rPr>
        <w:t>tenga</w:t>
      </w:r>
      <w:r w:rsidR="007B3C32" w:rsidRPr="00750111">
        <w:rPr>
          <w:rFonts w:ascii="Arial" w:hAnsi="Arial" w:cs="Arial"/>
        </w:rPr>
        <w:t>n</w:t>
      </w:r>
      <w:r w:rsidR="00617633" w:rsidRPr="00750111">
        <w:rPr>
          <w:rFonts w:ascii="Arial" w:hAnsi="Arial" w:cs="Arial"/>
        </w:rPr>
        <w:t xml:space="preserve"> </w:t>
      </w:r>
      <w:r w:rsidR="00403384" w:rsidRPr="00750111">
        <w:rPr>
          <w:rFonts w:ascii="Arial" w:hAnsi="Arial" w:cs="Arial"/>
        </w:rPr>
        <w:t xml:space="preserve">una verdadera participación y representación en cargos públicos, al </w:t>
      </w:r>
      <w:r w:rsidR="008D614F" w:rsidRPr="00750111">
        <w:rPr>
          <w:rFonts w:ascii="Arial" w:hAnsi="Arial" w:cs="Arial"/>
        </w:rPr>
        <w:t xml:space="preserve">reconocer su derecho a elegir de acuerdo a sus propios métodos, </w:t>
      </w:r>
      <w:r w:rsidR="007B3C32" w:rsidRPr="00750111">
        <w:rPr>
          <w:rFonts w:ascii="Arial" w:hAnsi="Arial" w:cs="Arial"/>
        </w:rPr>
        <w:t xml:space="preserve">a </w:t>
      </w:r>
      <w:r w:rsidR="00617633" w:rsidRPr="00750111">
        <w:rPr>
          <w:rFonts w:ascii="Arial" w:hAnsi="Arial" w:cs="Arial"/>
        </w:rPr>
        <w:t xml:space="preserve">personas </w:t>
      </w:r>
      <w:r w:rsidR="00D00081" w:rsidRPr="00750111">
        <w:rPr>
          <w:rFonts w:ascii="Arial" w:hAnsi="Arial" w:cs="Arial"/>
        </w:rPr>
        <w:t>que</w:t>
      </w:r>
      <w:r w:rsidR="00617633" w:rsidRPr="00750111">
        <w:rPr>
          <w:rFonts w:ascii="Arial" w:hAnsi="Arial" w:cs="Arial"/>
        </w:rPr>
        <w:t xml:space="preserve"> </w:t>
      </w:r>
      <w:r w:rsidR="00403384" w:rsidRPr="00750111">
        <w:rPr>
          <w:rFonts w:ascii="Arial" w:hAnsi="Arial" w:cs="Arial"/>
        </w:rPr>
        <w:t>pertene</w:t>
      </w:r>
      <w:r w:rsidR="008D614F" w:rsidRPr="00750111">
        <w:rPr>
          <w:rFonts w:ascii="Arial" w:hAnsi="Arial" w:cs="Arial"/>
        </w:rPr>
        <w:t xml:space="preserve">zcan </w:t>
      </w:r>
      <w:r w:rsidR="00617633" w:rsidRPr="00750111">
        <w:rPr>
          <w:rFonts w:ascii="Arial" w:hAnsi="Arial" w:cs="Arial"/>
        </w:rPr>
        <w:t xml:space="preserve">a </w:t>
      </w:r>
      <w:r w:rsidR="00403384" w:rsidRPr="00750111">
        <w:rPr>
          <w:rFonts w:ascii="Arial" w:hAnsi="Arial" w:cs="Arial"/>
        </w:rPr>
        <w:t xml:space="preserve">sus colectividades, </w:t>
      </w:r>
      <w:r w:rsidR="008D614F" w:rsidRPr="00750111">
        <w:rPr>
          <w:rFonts w:ascii="Arial" w:hAnsi="Arial" w:cs="Arial"/>
        </w:rPr>
        <w:t>para asegurar que en las instancia</w:t>
      </w:r>
      <w:r w:rsidR="00C0234A" w:rsidRPr="00750111">
        <w:rPr>
          <w:rFonts w:ascii="Arial" w:hAnsi="Arial" w:cs="Arial"/>
        </w:rPr>
        <w:t>s</w:t>
      </w:r>
      <w:r w:rsidR="008D614F" w:rsidRPr="00750111">
        <w:rPr>
          <w:rFonts w:ascii="Arial" w:hAnsi="Arial" w:cs="Arial"/>
        </w:rPr>
        <w:t xml:space="preserve"> de</w:t>
      </w:r>
      <w:r w:rsidR="004409FA" w:rsidRPr="00750111">
        <w:rPr>
          <w:rFonts w:ascii="Arial" w:hAnsi="Arial" w:cs="Arial"/>
        </w:rPr>
        <w:t xml:space="preserve"> toma de decisi</w:t>
      </w:r>
      <w:r w:rsidR="00C0234A" w:rsidRPr="00750111">
        <w:rPr>
          <w:rFonts w:ascii="Arial" w:hAnsi="Arial" w:cs="Arial"/>
        </w:rPr>
        <w:t>o</w:t>
      </w:r>
      <w:r w:rsidR="004409FA" w:rsidRPr="00750111">
        <w:rPr>
          <w:rFonts w:ascii="Arial" w:hAnsi="Arial" w:cs="Arial"/>
        </w:rPr>
        <w:t>n</w:t>
      </w:r>
      <w:r w:rsidR="00C0234A" w:rsidRPr="00750111">
        <w:rPr>
          <w:rFonts w:ascii="Arial" w:hAnsi="Arial" w:cs="Arial"/>
        </w:rPr>
        <w:t>es</w:t>
      </w:r>
      <w:r w:rsidR="008D614F" w:rsidRPr="00750111">
        <w:rPr>
          <w:rFonts w:ascii="Arial" w:hAnsi="Arial" w:cs="Arial"/>
        </w:rPr>
        <w:t xml:space="preserve"> haya personas </w:t>
      </w:r>
      <w:r w:rsidR="007B3C32" w:rsidRPr="00750111">
        <w:rPr>
          <w:rFonts w:ascii="Arial" w:hAnsi="Arial" w:cs="Arial"/>
        </w:rPr>
        <w:t>con</w:t>
      </w:r>
      <w:r w:rsidR="00617633" w:rsidRPr="00750111">
        <w:rPr>
          <w:rFonts w:ascii="Arial" w:hAnsi="Arial" w:cs="Arial"/>
        </w:rPr>
        <w:t xml:space="preserve"> </w:t>
      </w:r>
      <w:r w:rsidR="00403384" w:rsidRPr="00750111">
        <w:rPr>
          <w:rFonts w:ascii="Arial" w:hAnsi="Arial" w:cs="Arial"/>
        </w:rPr>
        <w:t>cono</w:t>
      </w:r>
      <w:r w:rsidR="00617633" w:rsidRPr="00750111">
        <w:rPr>
          <w:rFonts w:ascii="Arial" w:hAnsi="Arial" w:cs="Arial"/>
        </w:rPr>
        <w:t>cimie</w:t>
      </w:r>
      <w:r w:rsidR="00FD293B" w:rsidRPr="00750111">
        <w:rPr>
          <w:rFonts w:ascii="Arial" w:hAnsi="Arial" w:cs="Arial"/>
        </w:rPr>
        <w:t>n</w:t>
      </w:r>
      <w:r w:rsidR="00617633" w:rsidRPr="00750111">
        <w:rPr>
          <w:rFonts w:ascii="Arial" w:hAnsi="Arial" w:cs="Arial"/>
        </w:rPr>
        <w:t>to de sus demandas y necesidades</w:t>
      </w:r>
      <w:r w:rsidR="003D652D" w:rsidRPr="00750111">
        <w:rPr>
          <w:rFonts w:ascii="Arial" w:hAnsi="Arial" w:cs="Arial"/>
        </w:rPr>
        <w:t>,</w:t>
      </w:r>
      <w:r w:rsidR="00617633" w:rsidRPr="00750111">
        <w:rPr>
          <w:rFonts w:ascii="Arial" w:hAnsi="Arial" w:cs="Arial"/>
        </w:rPr>
        <w:t xml:space="preserve"> </w:t>
      </w:r>
      <w:r w:rsidR="00B2235B" w:rsidRPr="00750111">
        <w:rPr>
          <w:rFonts w:ascii="Arial" w:hAnsi="Arial" w:cs="Arial"/>
        </w:rPr>
        <w:t xml:space="preserve">y </w:t>
      </w:r>
      <w:r w:rsidR="003D652D" w:rsidRPr="00750111">
        <w:rPr>
          <w:rFonts w:ascii="Arial" w:hAnsi="Arial" w:cs="Arial"/>
        </w:rPr>
        <w:t xml:space="preserve">que </w:t>
      </w:r>
      <w:r w:rsidR="007B3C32" w:rsidRPr="00750111">
        <w:rPr>
          <w:rFonts w:ascii="Arial" w:hAnsi="Arial" w:cs="Arial"/>
        </w:rPr>
        <w:t>é</w:t>
      </w:r>
      <w:r w:rsidR="00B2235B" w:rsidRPr="00750111">
        <w:rPr>
          <w:rFonts w:ascii="Arial" w:hAnsi="Arial" w:cs="Arial"/>
        </w:rPr>
        <w:t xml:space="preserve">stas sean consideradas para </w:t>
      </w:r>
      <w:r w:rsidR="00403384" w:rsidRPr="00750111">
        <w:rPr>
          <w:rFonts w:ascii="Arial" w:hAnsi="Arial" w:cs="Arial"/>
        </w:rPr>
        <w:t xml:space="preserve">la elaboración de los programas </w:t>
      </w:r>
      <w:r w:rsidR="00617633" w:rsidRPr="00750111">
        <w:rPr>
          <w:rFonts w:ascii="Arial" w:hAnsi="Arial" w:cs="Arial"/>
        </w:rPr>
        <w:t>o políticas correspondientes.</w:t>
      </w:r>
      <w:r w:rsidR="00403384" w:rsidRPr="00750111">
        <w:rPr>
          <w:rFonts w:ascii="Arial" w:hAnsi="Arial" w:cs="Arial"/>
        </w:rPr>
        <w:t xml:space="preserve"> </w:t>
      </w:r>
    </w:p>
    <w:p w14:paraId="034271FA" w14:textId="3CE6952A" w:rsidR="00403384" w:rsidRPr="00750111" w:rsidRDefault="00403384" w:rsidP="00E928EE">
      <w:pPr>
        <w:spacing w:line="300" w:lineRule="auto"/>
        <w:jc w:val="both"/>
        <w:rPr>
          <w:rFonts w:ascii="Arial" w:hAnsi="Arial" w:cs="Arial"/>
        </w:rPr>
      </w:pPr>
      <w:r w:rsidRPr="00750111">
        <w:rPr>
          <w:rFonts w:ascii="Arial" w:hAnsi="Arial" w:cs="Arial"/>
        </w:rPr>
        <w:t>Lo</w:t>
      </w:r>
      <w:r w:rsidR="007E29A9" w:rsidRPr="00750111">
        <w:rPr>
          <w:rFonts w:ascii="Arial" w:hAnsi="Arial" w:cs="Arial"/>
        </w:rPr>
        <w:t xml:space="preserve"> anterior</w:t>
      </w:r>
      <w:r w:rsidR="007B3C32" w:rsidRPr="00750111">
        <w:rPr>
          <w:rFonts w:ascii="Arial" w:hAnsi="Arial" w:cs="Arial"/>
        </w:rPr>
        <w:t>,</w:t>
      </w:r>
      <w:r w:rsidR="007E29A9" w:rsidRPr="00750111">
        <w:rPr>
          <w:rFonts w:ascii="Arial" w:hAnsi="Arial" w:cs="Arial"/>
        </w:rPr>
        <w:t xml:space="preserve"> partiendo de que lo</w:t>
      </w:r>
      <w:r w:rsidRPr="00750111">
        <w:rPr>
          <w:rFonts w:ascii="Arial" w:hAnsi="Arial" w:cs="Arial"/>
        </w:rPr>
        <w:t xml:space="preserve">s espacios </w:t>
      </w:r>
      <w:r w:rsidR="00B2235B" w:rsidRPr="00750111">
        <w:rPr>
          <w:rFonts w:ascii="Arial" w:hAnsi="Arial" w:cs="Arial"/>
        </w:rPr>
        <w:t>ser</w:t>
      </w:r>
      <w:r w:rsidR="00A00296" w:rsidRPr="00750111">
        <w:rPr>
          <w:rFonts w:ascii="Arial" w:hAnsi="Arial" w:cs="Arial"/>
        </w:rPr>
        <w:t>í</w:t>
      </w:r>
      <w:r w:rsidR="00B2235B" w:rsidRPr="00750111">
        <w:rPr>
          <w:rFonts w:ascii="Arial" w:hAnsi="Arial" w:cs="Arial"/>
        </w:rPr>
        <w:t xml:space="preserve">an </w:t>
      </w:r>
      <w:r w:rsidRPr="00750111">
        <w:rPr>
          <w:rFonts w:ascii="Arial" w:hAnsi="Arial" w:cs="Arial"/>
        </w:rPr>
        <w:t xml:space="preserve">asignados </w:t>
      </w:r>
      <w:r w:rsidR="00B2235B" w:rsidRPr="00750111">
        <w:rPr>
          <w:rFonts w:ascii="Arial" w:hAnsi="Arial" w:cs="Arial"/>
        </w:rPr>
        <w:t xml:space="preserve">de manera </w:t>
      </w:r>
      <w:r w:rsidRPr="00750111">
        <w:rPr>
          <w:rFonts w:ascii="Arial" w:hAnsi="Arial" w:cs="Arial"/>
        </w:rPr>
        <w:t>p</w:t>
      </w:r>
      <w:r w:rsidR="007E29A9" w:rsidRPr="00750111">
        <w:rPr>
          <w:rFonts w:ascii="Arial" w:hAnsi="Arial" w:cs="Arial"/>
        </w:rPr>
        <w:t>roporcional</w:t>
      </w:r>
      <w:r w:rsidR="00B2235B" w:rsidRPr="00750111">
        <w:rPr>
          <w:rFonts w:ascii="Arial" w:hAnsi="Arial" w:cs="Arial"/>
        </w:rPr>
        <w:t xml:space="preserve"> a la población que representen y que fueron electos </w:t>
      </w:r>
      <w:r w:rsidRPr="00750111">
        <w:rPr>
          <w:rFonts w:ascii="Arial" w:hAnsi="Arial" w:cs="Arial"/>
        </w:rPr>
        <w:t xml:space="preserve">de acuerdo a las formas y procedimientos que acostumbran para nombrar a sus autoridades internas, </w:t>
      </w:r>
      <w:r w:rsidR="00B2235B" w:rsidRPr="00750111">
        <w:rPr>
          <w:rFonts w:ascii="Arial" w:hAnsi="Arial" w:cs="Arial"/>
        </w:rPr>
        <w:t xml:space="preserve">para tener la </w:t>
      </w:r>
      <w:r w:rsidR="003D652D" w:rsidRPr="00750111">
        <w:rPr>
          <w:rFonts w:ascii="Arial" w:hAnsi="Arial" w:cs="Arial"/>
        </w:rPr>
        <w:t xml:space="preserve">certeza </w:t>
      </w:r>
      <w:r w:rsidR="00B2235B" w:rsidRPr="00750111">
        <w:rPr>
          <w:rFonts w:ascii="Arial" w:hAnsi="Arial" w:cs="Arial"/>
        </w:rPr>
        <w:t xml:space="preserve">de que fueron </w:t>
      </w:r>
      <w:r w:rsidRPr="00750111">
        <w:rPr>
          <w:rFonts w:ascii="Arial" w:hAnsi="Arial" w:cs="Arial"/>
        </w:rPr>
        <w:t>designa</w:t>
      </w:r>
      <w:r w:rsidR="00B2235B" w:rsidRPr="00750111">
        <w:rPr>
          <w:rFonts w:ascii="Arial" w:hAnsi="Arial" w:cs="Arial"/>
        </w:rPr>
        <w:t xml:space="preserve">dos </w:t>
      </w:r>
      <w:r w:rsidRPr="00750111">
        <w:rPr>
          <w:rFonts w:ascii="Arial" w:hAnsi="Arial" w:cs="Arial"/>
        </w:rPr>
        <w:t xml:space="preserve">bajo la modalidad de </w:t>
      </w:r>
      <w:r w:rsidRPr="00750111">
        <w:rPr>
          <w:rFonts w:ascii="Arial" w:hAnsi="Arial" w:cs="Arial"/>
          <w:bCs/>
        </w:rPr>
        <w:t>representación indígena</w:t>
      </w:r>
      <w:r w:rsidRPr="00750111">
        <w:rPr>
          <w:rFonts w:ascii="Arial" w:hAnsi="Arial" w:cs="Arial"/>
        </w:rPr>
        <w:t xml:space="preserve">, </w:t>
      </w:r>
      <w:r w:rsidR="00B2235B" w:rsidRPr="00750111">
        <w:rPr>
          <w:rFonts w:ascii="Arial" w:hAnsi="Arial" w:cs="Arial"/>
        </w:rPr>
        <w:t xml:space="preserve">pues las avalan </w:t>
      </w:r>
      <w:r w:rsidRPr="00750111">
        <w:rPr>
          <w:rFonts w:ascii="Arial" w:hAnsi="Arial" w:cs="Arial"/>
        </w:rPr>
        <w:t>sus propias instituciones</w:t>
      </w:r>
      <w:r w:rsidR="00B2235B" w:rsidRPr="00750111">
        <w:rPr>
          <w:rFonts w:ascii="Arial" w:hAnsi="Arial" w:cs="Arial"/>
        </w:rPr>
        <w:t xml:space="preserve"> </w:t>
      </w:r>
      <w:r w:rsidRPr="00750111">
        <w:rPr>
          <w:rFonts w:ascii="Arial" w:hAnsi="Arial" w:cs="Arial"/>
        </w:rPr>
        <w:t>de toma de decisión</w:t>
      </w:r>
      <w:r w:rsidR="00B2235B" w:rsidRPr="00750111">
        <w:rPr>
          <w:rFonts w:ascii="Arial" w:hAnsi="Arial" w:cs="Arial"/>
        </w:rPr>
        <w:t>. En este sentido</w:t>
      </w:r>
      <w:r w:rsidR="007B3C32" w:rsidRPr="00750111">
        <w:rPr>
          <w:rFonts w:ascii="Arial" w:hAnsi="Arial" w:cs="Arial"/>
        </w:rPr>
        <w:t>,</w:t>
      </w:r>
      <w:r w:rsidR="00B2235B" w:rsidRPr="00750111">
        <w:rPr>
          <w:rFonts w:ascii="Arial" w:hAnsi="Arial" w:cs="Arial"/>
        </w:rPr>
        <w:t xml:space="preserve"> y para efectos de </w:t>
      </w:r>
      <w:r w:rsidRPr="00750111">
        <w:rPr>
          <w:rFonts w:ascii="Arial" w:hAnsi="Arial" w:cs="Arial"/>
        </w:rPr>
        <w:t>igualdad, respeto y garantía de sus derechos político electoral</w:t>
      </w:r>
      <w:r w:rsidR="00B2235B" w:rsidRPr="00750111">
        <w:rPr>
          <w:rFonts w:ascii="Arial" w:hAnsi="Arial" w:cs="Arial"/>
        </w:rPr>
        <w:t>es</w:t>
      </w:r>
      <w:r w:rsidRPr="00750111">
        <w:rPr>
          <w:rFonts w:ascii="Arial" w:hAnsi="Arial" w:cs="Arial"/>
        </w:rPr>
        <w:t xml:space="preserve">, </w:t>
      </w:r>
      <w:r w:rsidR="00B2235B" w:rsidRPr="00750111">
        <w:rPr>
          <w:rFonts w:ascii="Arial" w:hAnsi="Arial" w:cs="Arial"/>
        </w:rPr>
        <w:t>se</w:t>
      </w:r>
      <w:r w:rsidRPr="00750111">
        <w:rPr>
          <w:rFonts w:ascii="Arial" w:hAnsi="Arial" w:cs="Arial"/>
        </w:rPr>
        <w:t xml:space="preserve"> debe </w:t>
      </w:r>
      <w:r w:rsidR="00B2235B" w:rsidRPr="00750111">
        <w:rPr>
          <w:rFonts w:ascii="Arial" w:hAnsi="Arial" w:cs="Arial"/>
        </w:rPr>
        <w:t xml:space="preserve">establecer </w:t>
      </w:r>
      <w:r w:rsidR="00324051" w:rsidRPr="00750111">
        <w:rPr>
          <w:rFonts w:ascii="Arial" w:hAnsi="Arial" w:cs="Arial"/>
        </w:rPr>
        <w:t xml:space="preserve">como </w:t>
      </w:r>
      <w:r w:rsidR="00B2235B" w:rsidRPr="00750111">
        <w:rPr>
          <w:rFonts w:ascii="Arial" w:hAnsi="Arial" w:cs="Arial"/>
        </w:rPr>
        <w:t xml:space="preserve">obligación de los </w:t>
      </w:r>
      <w:r w:rsidRPr="00750111">
        <w:rPr>
          <w:rFonts w:ascii="Arial" w:hAnsi="Arial" w:cs="Arial"/>
        </w:rPr>
        <w:t>órganos electorales</w:t>
      </w:r>
      <w:r w:rsidR="00324051" w:rsidRPr="00750111">
        <w:rPr>
          <w:rFonts w:ascii="Arial" w:hAnsi="Arial" w:cs="Arial"/>
        </w:rPr>
        <w:t xml:space="preserve">, la de </w:t>
      </w:r>
      <w:r w:rsidRPr="00750111">
        <w:rPr>
          <w:rFonts w:ascii="Arial" w:hAnsi="Arial" w:cs="Arial"/>
        </w:rPr>
        <w:t>dotar</w:t>
      </w:r>
      <w:r w:rsidR="005746CB" w:rsidRPr="00750111">
        <w:rPr>
          <w:rFonts w:ascii="Arial" w:hAnsi="Arial" w:cs="Arial"/>
        </w:rPr>
        <w:t xml:space="preserve"> a las comunidades indígenas </w:t>
      </w:r>
      <w:r w:rsidRPr="00750111">
        <w:rPr>
          <w:rFonts w:ascii="Arial" w:hAnsi="Arial" w:cs="Arial"/>
        </w:rPr>
        <w:t>de recursos para que realicen sus procedimientos de</w:t>
      </w:r>
      <w:r w:rsidR="00324051" w:rsidRPr="00750111">
        <w:rPr>
          <w:rFonts w:ascii="Arial" w:hAnsi="Arial" w:cs="Arial"/>
        </w:rPr>
        <w:t xml:space="preserve"> elección, sea a través de</w:t>
      </w:r>
      <w:r w:rsidRPr="00750111">
        <w:rPr>
          <w:rFonts w:ascii="Arial" w:hAnsi="Arial" w:cs="Arial"/>
        </w:rPr>
        <w:t xml:space="preserve"> diálogos</w:t>
      </w:r>
      <w:r w:rsidR="003D652D" w:rsidRPr="00750111">
        <w:rPr>
          <w:rFonts w:ascii="Arial" w:hAnsi="Arial" w:cs="Arial"/>
        </w:rPr>
        <w:t>,</w:t>
      </w:r>
      <w:r w:rsidRPr="00750111">
        <w:rPr>
          <w:rFonts w:ascii="Arial" w:hAnsi="Arial" w:cs="Arial"/>
        </w:rPr>
        <w:t xml:space="preserve"> acuerdos, asambleas</w:t>
      </w:r>
      <w:r w:rsidR="003D652D" w:rsidRPr="00750111">
        <w:rPr>
          <w:rFonts w:ascii="Arial" w:hAnsi="Arial" w:cs="Arial"/>
        </w:rPr>
        <w:t>,</w:t>
      </w:r>
      <w:r w:rsidRPr="00750111">
        <w:rPr>
          <w:rFonts w:ascii="Arial" w:hAnsi="Arial" w:cs="Arial"/>
        </w:rPr>
        <w:t xml:space="preserve"> reuniones</w:t>
      </w:r>
      <w:r w:rsidR="00324051" w:rsidRPr="00750111">
        <w:rPr>
          <w:rFonts w:ascii="Arial" w:hAnsi="Arial" w:cs="Arial"/>
        </w:rPr>
        <w:t xml:space="preserve"> o por el método que elijan</w:t>
      </w:r>
      <w:r w:rsidRPr="00750111">
        <w:rPr>
          <w:rFonts w:ascii="Arial" w:hAnsi="Arial" w:cs="Arial"/>
        </w:rPr>
        <w:t>.</w:t>
      </w:r>
    </w:p>
    <w:p w14:paraId="271B4695" w14:textId="74F530D0" w:rsidR="006C035F" w:rsidRPr="00750111" w:rsidRDefault="006C035F" w:rsidP="00E928EE">
      <w:pPr>
        <w:spacing w:line="300" w:lineRule="auto"/>
        <w:jc w:val="both"/>
        <w:rPr>
          <w:rFonts w:ascii="Arial" w:hAnsi="Arial" w:cs="Arial"/>
        </w:rPr>
      </w:pPr>
      <w:r w:rsidRPr="00750111">
        <w:rPr>
          <w:rFonts w:ascii="Arial" w:hAnsi="Arial" w:cs="Arial"/>
        </w:rPr>
        <w:t xml:space="preserve">En </w:t>
      </w:r>
      <w:r w:rsidR="00C15F94" w:rsidRPr="00750111">
        <w:rPr>
          <w:rFonts w:ascii="Arial" w:hAnsi="Arial" w:cs="Arial"/>
        </w:rPr>
        <w:t>su</w:t>
      </w:r>
      <w:r w:rsidRPr="00750111">
        <w:rPr>
          <w:rFonts w:ascii="Arial" w:hAnsi="Arial" w:cs="Arial"/>
        </w:rPr>
        <w:t xml:space="preserve"> informe </w:t>
      </w:r>
      <w:r w:rsidR="00C15F94" w:rsidRPr="00750111">
        <w:rPr>
          <w:rFonts w:ascii="Arial" w:hAnsi="Arial" w:cs="Arial"/>
        </w:rPr>
        <w:t xml:space="preserve">con motivo de </w:t>
      </w:r>
      <w:r w:rsidRPr="00750111">
        <w:rPr>
          <w:rFonts w:ascii="Arial" w:hAnsi="Arial" w:cs="Arial"/>
        </w:rPr>
        <w:t>su visita a México en el año 2018, la</w:t>
      </w:r>
      <w:r w:rsidR="00A00296" w:rsidRPr="00750111">
        <w:rPr>
          <w:rFonts w:ascii="Arial" w:hAnsi="Arial" w:cs="Arial"/>
        </w:rPr>
        <w:t xml:space="preserve"> entonces</w:t>
      </w:r>
      <w:r w:rsidRPr="00750111">
        <w:rPr>
          <w:rFonts w:ascii="Arial" w:hAnsi="Arial" w:cs="Arial"/>
        </w:rPr>
        <w:t xml:space="preserve"> Relatora Especial de las Naciones Unidas sobre Derechos de los Pueblos </w:t>
      </w:r>
      <w:r w:rsidR="00D00081" w:rsidRPr="00750111">
        <w:rPr>
          <w:rFonts w:ascii="Arial" w:hAnsi="Arial" w:cs="Arial"/>
        </w:rPr>
        <w:t>Indígenas</w:t>
      </w:r>
      <w:r w:rsidRPr="00750111">
        <w:rPr>
          <w:rFonts w:ascii="Arial" w:hAnsi="Arial" w:cs="Arial"/>
        </w:rPr>
        <w:t xml:space="preserve">, Victoria </w:t>
      </w:r>
      <w:proofErr w:type="spellStart"/>
      <w:r w:rsidRPr="00750111">
        <w:rPr>
          <w:rFonts w:ascii="Arial" w:hAnsi="Arial" w:cs="Arial"/>
        </w:rPr>
        <w:t>Tauli-Corpuz</w:t>
      </w:r>
      <w:proofErr w:type="spellEnd"/>
      <w:r w:rsidRPr="00750111">
        <w:rPr>
          <w:rFonts w:ascii="Arial" w:hAnsi="Arial" w:cs="Arial"/>
        </w:rPr>
        <w:t xml:space="preserve">, </w:t>
      </w:r>
      <w:r w:rsidR="00C15F94" w:rsidRPr="00750111">
        <w:rPr>
          <w:rFonts w:ascii="Arial" w:hAnsi="Arial" w:cs="Arial"/>
        </w:rPr>
        <w:t xml:space="preserve">en relación </w:t>
      </w:r>
      <w:r w:rsidR="007B3C32" w:rsidRPr="00750111">
        <w:rPr>
          <w:rFonts w:ascii="Arial" w:hAnsi="Arial" w:cs="Arial"/>
        </w:rPr>
        <w:t xml:space="preserve">con </w:t>
      </w:r>
      <w:r w:rsidRPr="00750111">
        <w:rPr>
          <w:rFonts w:ascii="Arial" w:hAnsi="Arial" w:cs="Arial"/>
        </w:rPr>
        <w:t>el tema señal</w:t>
      </w:r>
      <w:r w:rsidR="00B307E0" w:rsidRPr="00750111">
        <w:rPr>
          <w:rFonts w:ascii="Arial" w:hAnsi="Arial" w:cs="Arial"/>
        </w:rPr>
        <w:t>ó</w:t>
      </w:r>
      <w:r w:rsidRPr="00750111">
        <w:rPr>
          <w:rFonts w:ascii="Arial" w:hAnsi="Arial" w:cs="Arial"/>
        </w:rPr>
        <w:t>:</w:t>
      </w:r>
    </w:p>
    <w:p w14:paraId="5C6F95E6" w14:textId="77777777" w:rsidR="006C035F" w:rsidRPr="00750111" w:rsidRDefault="006C035F" w:rsidP="00E928EE">
      <w:pPr>
        <w:spacing w:line="300" w:lineRule="auto"/>
        <w:ind w:left="993" w:right="560"/>
        <w:jc w:val="both"/>
        <w:rPr>
          <w:rFonts w:ascii="Arial" w:hAnsi="Arial" w:cs="Arial"/>
        </w:rPr>
      </w:pPr>
      <w:r w:rsidRPr="00750111">
        <w:rPr>
          <w:rFonts w:ascii="Arial" w:hAnsi="Arial" w:cs="Arial"/>
        </w:rPr>
        <w:t xml:space="preserve">“110. Se deben promover y fortalecer los sistemas de autonomía y autogobierno indígena, incluyendo sus sistemas jurídicos, incluido con la provisión de los medios para financiar dichas funciones autónomas, </w:t>
      </w:r>
      <w:r w:rsidRPr="00750111">
        <w:rPr>
          <w:rFonts w:ascii="Arial" w:hAnsi="Arial" w:cs="Arial"/>
        </w:rPr>
        <w:lastRenderedPageBreak/>
        <w:t>conforme al artículo 4 de la Declaración de las Naciones Unidas sobre los Derechos de los Pueblos Indígenas</w:t>
      </w:r>
      <w:r w:rsidR="00510145" w:rsidRPr="00750111">
        <w:rPr>
          <w:rFonts w:ascii="Arial" w:hAnsi="Arial" w:cs="Arial"/>
        </w:rPr>
        <w:t>”</w:t>
      </w:r>
      <w:r w:rsidRPr="00750111">
        <w:rPr>
          <w:rFonts w:ascii="Arial" w:hAnsi="Arial" w:cs="Arial"/>
        </w:rPr>
        <w:t xml:space="preserve">. </w:t>
      </w:r>
    </w:p>
    <w:p w14:paraId="3FD68C3F" w14:textId="4E3AC120" w:rsidR="006C035F" w:rsidRPr="00750111" w:rsidRDefault="006C035F" w:rsidP="00E928EE">
      <w:pPr>
        <w:spacing w:line="300" w:lineRule="auto"/>
        <w:ind w:left="993" w:right="560"/>
        <w:jc w:val="both"/>
        <w:rPr>
          <w:rFonts w:ascii="Arial" w:hAnsi="Arial" w:cs="Arial"/>
        </w:rPr>
      </w:pPr>
      <w:r w:rsidRPr="00750111">
        <w:rPr>
          <w:rFonts w:ascii="Arial" w:hAnsi="Arial" w:cs="Arial"/>
        </w:rPr>
        <w:t xml:space="preserve"> “113. Deben adoptarse las medidas legales y administrativas necesarias para que los pueblos indígenas puedan ejercer su derecho a elegir sus propias autoridades en elecciones municipales de acuerdo con sus usos y costumbres”</w:t>
      </w:r>
      <w:r w:rsidR="003D652D" w:rsidRPr="00750111">
        <w:rPr>
          <w:rFonts w:ascii="Arial" w:hAnsi="Arial" w:cs="Arial"/>
        </w:rPr>
        <w:t>.</w:t>
      </w:r>
      <w:r w:rsidRPr="00750111">
        <w:rPr>
          <w:rFonts w:ascii="Arial" w:hAnsi="Arial" w:cs="Arial"/>
        </w:rPr>
        <w:t xml:space="preserve"> </w:t>
      </w:r>
    </w:p>
    <w:p w14:paraId="24CF11BF" w14:textId="5EBA669C" w:rsidR="002244AB" w:rsidRPr="00750111" w:rsidRDefault="00EF305F" w:rsidP="00E928EE">
      <w:pPr>
        <w:pStyle w:val="NoSpacing1"/>
        <w:spacing w:line="300" w:lineRule="auto"/>
        <w:jc w:val="both"/>
        <w:rPr>
          <w:rFonts w:ascii="Arial" w:hAnsi="Arial" w:cs="Arial"/>
        </w:rPr>
      </w:pPr>
      <w:r w:rsidRPr="00750111">
        <w:rPr>
          <w:rFonts w:ascii="Arial" w:hAnsi="Arial" w:cs="Arial"/>
        </w:rPr>
        <w:t>Bajo est</w:t>
      </w:r>
      <w:r w:rsidR="00AF5F3B" w:rsidRPr="00750111">
        <w:rPr>
          <w:rFonts w:ascii="Arial" w:hAnsi="Arial" w:cs="Arial"/>
        </w:rPr>
        <w:t xml:space="preserve">e contexto </w:t>
      </w:r>
      <w:r w:rsidRPr="00750111">
        <w:rPr>
          <w:rFonts w:ascii="Arial" w:hAnsi="Arial" w:cs="Arial"/>
        </w:rPr>
        <w:t xml:space="preserve">se propone </w:t>
      </w:r>
      <w:r w:rsidR="00AF5F3B" w:rsidRPr="00750111">
        <w:rPr>
          <w:rFonts w:ascii="Arial" w:hAnsi="Arial" w:cs="Arial"/>
        </w:rPr>
        <w:t>abrogar la actual</w:t>
      </w:r>
      <w:r w:rsidR="00F42D64" w:rsidRPr="00750111">
        <w:rPr>
          <w:rFonts w:ascii="Arial" w:hAnsi="Arial" w:cs="Arial"/>
        </w:rPr>
        <w:t xml:space="preserve"> Ley de Derechos </w:t>
      </w:r>
      <w:r w:rsidR="004E1318" w:rsidRPr="00750111">
        <w:rPr>
          <w:rFonts w:ascii="Arial" w:hAnsi="Arial" w:cs="Arial"/>
        </w:rPr>
        <w:t xml:space="preserve">de los Pueblos </w:t>
      </w:r>
      <w:r w:rsidR="00D00081" w:rsidRPr="00750111">
        <w:rPr>
          <w:rFonts w:ascii="Arial" w:hAnsi="Arial" w:cs="Arial"/>
        </w:rPr>
        <w:t>Indígenas</w:t>
      </w:r>
      <w:r w:rsidR="00F42D64" w:rsidRPr="00750111">
        <w:rPr>
          <w:rFonts w:ascii="Arial" w:hAnsi="Arial" w:cs="Arial"/>
        </w:rPr>
        <w:t xml:space="preserve"> del E</w:t>
      </w:r>
      <w:r w:rsidR="00AF5F3B" w:rsidRPr="00750111">
        <w:rPr>
          <w:rFonts w:ascii="Arial" w:hAnsi="Arial" w:cs="Arial"/>
        </w:rPr>
        <w:t xml:space="preserve">stado de </w:t>
      </w:r>
      <w:r w:rsidR="00F42D64" w:rsidRPr="00750111">
        <w:rPr>
          <w:rFonts w:ascii="Arial" w:hAnsi="Arial" w:cs="Arial"/>
        </w:rPr>
        <w:t>C</w:t>
      </w:r>
      <w:r w:rsidR="00D313C1" w:rsidRPr="00750111">
        <w:rPr>
          <w:rFonts w:ascii="Arial" w:hAnsi="Arial" w:cs="Arial"/>
        </w:rPr>
        <w:t>hihuahua</w:t>
      </w:r>
      <w:r w:rsidR="00447889" w:rsidRPr="00750111">
        <w:rPr>
          <w:rFonts w:ascii="Arial" w:hAnsi="Arial" w:cs="Arial"/>
        </w:rPr>
        <w:t>,</w:t>
      </w:r>
      <w:r w:rsidR="00D313C1" w:rsidRPr="00750111">
        <w:rPr>
          <w:rFonts w:ascii="Arial" w:hAnsi="Arial" w:cs="Arial"/>
        </w:rPr>
        <w:t xml:space="preserve"> </w:t>
      </w:r>
      <w:r w:rsidR="00F76741" w:rsidRPr="00750111">
        <w:rPr>
          <w:rFonts w:ascii="Arial" w:hAnsi="Arial" w:cs="Arial"/>
        </w:rPr>
        <w:t xml:space="preserve">con el fin de </w:t>
      </w:r>
      <w:r w:rsidR="002244AB" w:rsidRPr="00750111">
        <w:rPr>
          <w:rFonts w:ascii="Arial" w:hAnsi="Arial" w:cs="Arial"/>
        </w:rPr>
        <w:t xml:space="preserve">rediseñar </w:t>
      </w:r>
      <w:r w:rsidR="00F76741" w:rsidRPr="00750111">
        <w:rPr>
          <w:rFonts w:ascii="Arial" w:hAnsi="Arial" w:cs="Arial"/>
        </w:rPr>
        <w:t>un</w:t>
      </w:r>
      <w:r w:rsidR="002244AB" w:rsidRPr="00750111">
        <w:rPr>
          <w:rFonts w:ascii="Arial" w:hAnsi="Arial" w:cs="Arial"/>
        </w:rPr>
        <w:t xml:space="preserve"> contenido </w:t>
      </w:r>
      <w:r w:rsidR="00F76741" w:rsidRPr="00750111">
        <w:rPr>
          <w:rFonts w:ascii="Arial" w:hAnsi="Arial" w:cs="Arial"/>
        </w:rPr>
        <w:t xml:space="preserve">en el que </w:t>
      </w:r>
      <w:r w:rsidR="00993E23" w:rsidRPr="00750111">
        <w:rPr>
          <w:rFonts w:ascii="Arial" w:hAnsi="Arial" w:cs="Arial"/>
        </w:rPr>
        <w:t xml:space="preserve">no solo </w:t>
      </w:r>
      <w:r w:rsidR="00F76741" w:rsidRPr="00750111">
        <w:rPr>
          <w:rFonts w:ascii="Arial" w:hAnsi="Arial" w:cs="Arial"/>
        </w:rPr>
        <w:t>se</w:t>
      </w:r>
      <w:r w:rsidR="005F7C50" w:rsidRPr="00750111">
        <w:rPr>
          <w:rFonts w:ascii="Arial" w:hAnsi="Arial" w:cs="Arial"/>
        </w:rPr>
        <w:t xml:space="preserve"> </w:t>
      </w:r>
      <w:r w:rsidR="00D313C1" w:rsidRPr="00750111">
        <w:rPr>
          <w:rFonts w:ascii="Arial" w:hAnsi="Arial" w:cs="Arial"/>
        </w:rPr>
        <w:t>recono</w:t>
      </w:r>
      <w:r w:rsidR="00F76741" w:rsidRPr="00750111">
        <w:rPr>
          <w:rFonts w:ascii="Arial" w:hAnsi="Arial" w:cs="Arial"/>
        </w:rPr>
        <w:t xml:space="preserve">zca </w:t>
      </w:r>
      <w:r w:rsidR="00AF0F56" w:rsidRPr="00750111">
        <w:rPr>
          <w:rFonts w:ascii="Arial" w:hAnsi="Arial" w:cs="Arial"/>
        </w:rPr>
        <w:t xml:space="preserve">la existencia, presencia y </w:t>
      </w:r>
      <w:r w:rsidR="00172609" w:rsidRPr="00750111">
        <w:rPr>
          <w:rFonts w:ascii="Arial" w:hAnsi="Arial" w:cs="Arial"/>
        </w:rPr>
        <w:t>carácter</w:t>
      </w:r>
      <w:r w:rsidR="00D313C1" w:rsidRPr="00750111">
        <w:rPr>
          <w:rFonts w:ascii="Arial" w:hAnsi="Arial" w:cs="Arial"/>
        </w:rPr>
        <w:t xml:space="preserve"> jurídico de </w:t>
      </w:r>
      <w:r w:rsidR="00F42D64" w:rsidRPr="00750111">
        <w:rPr>
          <w:rFonts w:ascii="Arial" w:hAnsi="Arial" w:cs="Arial"/>
        </w:rPr>
        <w:t xml:space="preserve">las </w:t>
      </w:r>
      <w:r w:rsidR="00D313C1" w:rsidRPr="00750111">
        <w:rPr>
          <w:rFonts w:ascii="Arial" w:hAnsi="Arial" w:cs="Arial"/>
        </w:rPr>
        <w:t>entidades colectivas conformadas por personas cuyo origen guarda una conexión histórica con los primeros habitantes del territorio que conforma la Nación Mexicana</w:t>
      </w:r>
      <w:r w:rsidR="00D616E6" w:rsidRPr="00750111">
        <w:rPr>
          <w:rFonts w:ascii="Arial" w:hAnsi="Arial" w:cs="Arial"/>
        </w:rPr>
        <w:t xml:space="preserve">, </w:t>
      </w:r>
      <w:r w:rsidR="00D56984" w:rsidRPr="00750111">
        <w:rPr>
          <w:rFonts w:ascii="Arial" w:hAnsi="Arial" w:cs="Arial"/>
        </w:rPr>
        <w:t xml:space="preserve">sino </w:t>
      </w:r>
      <w:r w:rsidR="003446A9" w:rsidRPr="00750111">
        <w:rPr>
          <w:rFonts w:ascii="Arial" w:hAnsi="Arial" w:cs="Arial"/>
        </w:rPr>
        <w:t xml:space="preserve">además </w:t>
      </w:r>
      <w:r w:rsidR="00F76741" w:rsidRPr="00750111">
        <w:rPr>
          <w:rFonts w:ascii="Arial" w:hAnsi="Arial" w:cs="Arial"/>
        </w:rPr>
        <w:t>l</w:t>
      </w:r>
      <w:r w:rsidR="00AF0F56" w:rsidRPr="00750111">
        <w:rPr>
          <w:rFonts w:ascii="Arial" w:hAnsi="Arial" w:cs="Arial"/>
        </w:rPr>
        <w:t>os elementos que las conforman, el</w:t>
      </w:r>
      <w:r w:rsidR="005F7C50" w:rsidRPr="00750111">
        <w:rPr>
          <w:rFonts w:ascii="Arial" w:hAnsi="Arial" w:cs="Arial"/>
        </w:rPr>
        <w:t xml:space="preserve"> </w:t>
      </w:r>
      <w:r w:rsidR="00F76741" w:rsidRPr="00750111">
        <w:rPr>
          <w:rFonts w:ascii="Arial" w:hAnsi="Arial" w:cs="Arial"/>
        </w:rPr>
        <w:t xml:space="preserve">alcance </w:t>
      </w:r>
      <w:r w:rsidR="00AF0F56" w:rsidRPr="00750111">
        <w:rPr>
          <w:rFonts w:ascii="Arial" w:hAnsi="Arial" w:cs="Arial"/>
        </w:rPr>
        <w:t xml:space="preserve">y </w:t>
      </w:r>
      <w:r w:rsidR="007B3C32" w:rsidRPr="00750111">
        <w:rPr>
          <w:rFonts w:ascii="Arial" w:hAnsi="Arial" w:cs="Arial"/>
        </w:rPr>
        <w:t xml:space="preserve">los </w:t>
      </w:r>
      <w:r w:rsidR="00AF0F56" w:rsidRPr="00750111">
        <w:rPr>
          <w:rFonts w:ascii="Arial" w:hAnsi="Arial" w:cs="Arial"/>
        </w:rPr>
        <w:t>tipos de actos que</w:t>
      </w:r>
      <w:r w:rsidR="00F76741" w:rsidRPr="00750111">
        <w:rPr>
          <w:rFonts w:ascii="Arial" w:hAnsi="Arial" w:cs="Arial"/>
        </w:rPr>
        <w:t xml:space="preserve"> de ellas emanan, el valor de</w:t>
      </w:r>
      <w:r w:rsidR="00D616E6" w:rsidRPr="00750111">
        <w:rPr>
          <w:rFonts w:ascii="Arial" w:hAnsi="Arial" w:cs="Arial"/>
        </w:rPr>
        <w:t xml:space="preserve"> </w:t>
      </w:r>
      <w:r w:rsidR="00AF0F56" w:rsidRPr="00750111">
        <w:rPr>
          <w:rFonts w:ascii="Arial" w:hAnsi="Arial" w:cs="Arial"/>
        </w:rPr>
        <w:t>su</w:t>
      </w:r>
      <w:r w:rsidR="00D616E6" w:rsidRPr="00750111">
        <w:rPr>
          <w:rFonts w:ascii="Arial" w:hAnsi="Arial" w:cs="Arial"/>
        </w:rPr>
        <w:t>s si</w:t>
      </w:r>
      <w:r w:rsidR="00D313C1" w:rsidRPr="00750111">
        <w:rPr>
          <w:rFonts w:ascii="Arial" w:hAnsi="Arial" w:cs="Arial"/>
        </w:rPr>
        <w:t xml:space="preserve">stemas </w:t>
      </w:r>
      <w:r w:rsidR="00D616E6" w:rsidRPr="00750111">
        <w:rPr>
          <w:rFonts w:ascii="Arial" w:hAnsi="Arial" w:cs="Arial"/>
        </w:rPr>
        <w:t>normativos n</w:t>
      </w:r>
      <w:r w:rsidR="00D313C1" w:rsidRPr="00750111">
        <w:rPr>
          <w:rFonts w:ascii="Arial" w:hAnsi="Arial" w:cs="Arial"/>
        </w:rPr>
        <w:t>o formales</w:t>
      </w:r>
      <w:r w:rsidR="002244AB" w:rsidRPr="00750111">
        <w:rPr>
          <w:rFonts w:ascii="Arial" w:hAnsi="Arial" w:cs="Arial"/>
        </w:rPr>
        <w:t>,</w:t>
      </w:r>
      <w:r w:rsidR="00253F69" w:rsidRPr="00750111">
        <w:rPr>
          <w:rFonts w:ascii="Arial" w:hAnsi="Arial" w:cs="Arial"/>
        </w:rPr>
        <w:t xml:space="preserve"> </w:t>
      </w:r>
      <w:r w:rsidR="00993E23" w:rsidRPr="00750111">
        <w:rPr>
          <w:rFonts w:ascii="Arial" w:hAnsi="Arial" w:cs="Arial"/>
        </w:rPr>
        <w:t>en el que también se determin</w:t>
      </w:r>
      <w:r w:rsidR="00AC5586" w:rsidRPr="00750111">
        <w:rPr>
          <w:rFonts w:ascii="Arial" w:hAnsi="Arial" w:cs="Arial"/>
        </w:rPr>
        <w:t>a</w:t>
      </w:r>
      <w:r w:rsidR="00993E23" w:rsidRPr="00750111">
        <w:rPr>
          <w:rFonts w:ascii="Arial" w:hAnsi="Arial" w:cs="Arial"/>
        </w:rPr>
        <w:t xml:space="preserve">n </w:t>
      </w:r>
      <w:r w:rsidR="002244AB" w:rsidRPr="00750111">
        <w:rPr>
          <w:rFonts w:ascii="Arial" w:hAnsi="Arial" w:cs="Arial"/>
        </w:rPr>
        <w:t xml:space="preserve">los derechos colectivos e individuales que </w:t>
      </w:r>
      <w:r w:rsidR="009140EB" w:rsidRPr="00750111">
        <w:rPr>
          <w:rFonts w:ascii="Arial" w:hAnsi="Arial" w:cs="Arial"/>
        </w:rPr>
        <w:t xml:space="preserve">convencionalmente </w:t>
      </w:r>
      <w:r w:rsidR="002244AB" w:rsidRPr="00750111">
        <w:rPr>
          <w:rFonts w:ascii="Arial" w:hAnsi="Arial" w:cs="Arial"/>
        </w:rPr>
        <w:t xml:space="preserve">les </w:t>
      </w:r>
      <w:r w:rsidR="009140EB" w:rsidRPr="00750111">
        <w:rPr>
          <w:rFonts w:ascii="Arial" w:hAnsi="Arial" w:cs="Arial"/>
        </w:rPr>
        <w:t xml:space="preserve">han sido </w:t>
      </w:r>
      <w:r w:rsidR="00F42D64" w:rsidRPr="00750111">
        <w:rPr>
          <w:rFonts w:ascii="Arial" w:hAnsi="Arial" w:cs="Arial"/>
        </w:rPr>
        <w:t xml:space="preserve">otorgados </w:t>
      </w:r>
      <w:r w:rsidR="00FF1DAC" w:rsidRPr="00750111">
        <w:rPr>
          <w:rFonts w:ascii="Arial" w:hAnsi="Arial" w:cs="Arial"/>
        </w:rPr>
        <w:t xml:space="preserve">a las personas, pueblos </w:t>
      </w:r>
      <w:r w:rsidR="009140EB" w:rsidRPr="00750111">
        <w:rPr>
          <w:rFonts w:ascii="Arial" w:hAnsi="Arial" w:cs="Arial"/>
        </w:rPr>
        <w:t xml:space="preserve">y </w:t>
      </w:r>
      <w:r w:rsidR="00FF1DAC" w:rsidRPr="00750111">
        <w:rPr>
          <w:rFonts w:ascii="Arial" w:hAnsi="Arial" w:cs="Arial"/>
        </w:rPr>
        <w:t>comunidades indígenas</w:t>
      </w:r>
      <w:r w:rsidR="00FE21EC" w:rsidRPr="00750111">
        <w:rPr>
          <w:rFonts w:ascii="Arial" w:hAnsi="Arial" w:cs="Arial"/>
        </w:rPr>
        <w:t xml:space="preserve"> y que </w:t>
      </w:r>
      <w:r w:rsidR="00F42D64" w:rsidRPr="00750111">
        <w:rPr>
          <w:rFonts w:ascii="Arial" w:hAnsi="Arial" w:cs="Arial"/>
        </w:rPr>
        <w:t>aún no forman parte o fueron reconocidos de manera acotada en l</w:t>
      </w:r>
      <w:r w:rsidR="00C15F94" w:rsidRPr="00750111">
        <w:rPr>
          <w:rFonts w:ascii="Arial" w:hAnsi="Arial" w:cs="Arial"/>
        </w:rPr>
        <w:t xml:space="preserve">as leyes reglamentarias de la </w:t>
      </w:r>
      <w:r w:rsidR="009140EB" w:rsidRPr="00750111">
        <w:rPr>
          <w:rFonts w:ascii="Arial" w:hAnsi="Arial" w:cs="Arial"/>
        </w:rPr>
        <w:t xml:space="preserve">entidad y </w:t>
      </w:r>
      <w:r w:rsidR="00C15F94" w:rsidRPr="00750111">
        <w:rPr>
          <w:rFonts w:ascii="Arial" w:hAnsi="Arial" w:cs="Arial"/>
        </w:rPr>
        <w:t xml:space="preserve">de </w:t>
      </w:r>
      <w:r w:rsidR="009140EB" w:rsidRPr="00750111">
        <w:rPr>
          <w:rFonts w:ascii="Arial" w:hAnsi="Arial" w:cs="Arial"/>
        </w:rPr>
        <w:t>sus municipios</w:t>
      </w:r>
      <w:r w:rsidR="00F42D64" w:rsidRPr="00750111">
        <w:rPr>
          <w:rFonts w:ascii="Arial" w:hAnsi="Arial" w:cs="Arial"/>
        </w:rPr>
        <w:t xml:space="preserve">, así </w:t>
      </w:r>
      <w:r w:rsidR="00F76741" w:rsidRPr="00750111">
        <w:rPr>
          <w:rFonts w:ascii="Arial" w:hAnsi="Arial" w:cs="Arial"/>
        </w:rPr>
        <w:t xml:space="preserve">como las </w:t>
      </w:r>
      <w:r w:rsidR="00D616E6" w:rsidRPr="00750111">
        <w:rPr>
          <w:rFonts w:ascii="Arial" w:hAnsi="Arial" w:cs="Arial"/>
        </w:rPr>
        <w:t xml:space="preserve">obligaciones </w:t>
      </w:r>
      <w:r w:rsidR="00CD08A5" w:rsidRPr="00750111">
        <w:rPr>
          <w:rFonts w:ascii="Arial" w:hAnsi="Arial" w:cs="Arial"/>
        </w:rPr>
        <w:t xml:space="preserve">respecto </w:t>
      </w:r>
      <w:r w:rsidR="007B3C32" w:rsidRPr="00750111">
        <w:rPr>
          <w:rFonts w:ascii="Arial" w:hAnsi="Arial" w:cs="Arial"/>
        </w:rPr>
        <w:t>de</w:t>
      </w:r>
      <w:r w:rsidR="00CD08A5" w:rsidRPr="00750111">
        <w:rPr>
          <w:rFonts w:ascii="Arial" w:hAnsi="Arial" w:cs="Arial"/>
        </w:rPr>
        <w:t xml:space="preserve"> todo lo anterior y </w:t>
      </w:r>
      <w:r w:rsidR="00F76741" w:rsidRPr="00750111">
        <w:rPr>
          <w:rFonts w:ascii="Arial" w:hAnsi="Arial" w:cs="Arial"/>
        </w:rPr>
        <w:t xml:space="preserve">las sanciones </w:t>
      </w:r>
      <w:r w:rsidR="00FF1DAC" w:rsidRPr="00750111">
        <w:rPr>
          <w:rFonts w:ascii="Arial" w:hAnsi="Arial" w:cs="Arial"/>
        </w:rPr>
        <w:t xml:space="preserve">para quien </w:t>
      </w:r>
      <w:r w:rsidR="00CD08A5" w:rsidRPr="00750111">
        <w:rPr>
          <w:rFonts w:ascii="Arial" w:hAnsi="Arial" w:cs="Arial"/>
        </w:rPr>
        <w:t>las incumpla.</w:t>
      </w:r>
      <w:r w:rsidR="002244AB" w:rsidRPr="00750111">
        <w:rPr>
          <w:rFonts w:ascii="Arial" w:hAnsi="Arial" w:cs="Arial"/>
        </w:rPr>
        <w:t xml:space="preserve"> </w:t>
      </w:r>
    </w:p>
    <w:p w14:paraId="36E8A374" w14:textId="77777777" w:rsidR="00AF0F56" w:rsidRPr="00750111" w:rsidRDefault="00AF0F56" w:rsidP="00E928EE">
      <w:pPr>
        <w:pStyle w:val="NoSpacing1"/>
        <w:spacing w:line="300" w:lineRule="auto"/>
        <w:jc w:val="both"/>
        <w:rPr>
          <w:rFonts w:ascii="Arial" w:hAnsi="Arial" w:cs="Arial"/>
        </w:rPr>
      </w:pPr>
    </w:p>
    <w:p w14:paraId="339735EB" w14:textId="45915005" w:rsidR="007A2FEA" w:rsidRPr="00750111" w:rsidRDefault="00FE21EC" w:rsidP="00E928EE">
      <w:pPr>
        <w:pStyle w:val="NoSpacing1"/>
        <w:spacing w:line="300" w:lineRule="auto"/>
        <w:jc w:val="both"/>
        <w:rPr>
          <w:rFonts w:ascii="Arial" w:hAnsi="Arial" w:cs="Arial"/>
        </w:rPr>
      </w:pPr>
      <w:r w:rsidRPr="00750111">
        <w:rPr>
          <w:rFonts w:ascii="Arial" w:hAnsi="Arial" w:cs="Arial"/>
        </w:rPr>
        <w:t xml:space="preserve">Para </w:t>
      </w:r>
      <w:r w:rsidR="002A02AF" w:rsidRPr="00750111">
        <w:rPr>
          <w:rFonts w:ascii="Arial" w:hAnsi="Arial" w:cs="Arial"/>
        </w:rPr>
        <w:t>lograr lo anterior,</w:t>
      </w:r>
      <w:r w:rsidRPr="00750111">
        <w:rPr>
          <w:rFonts w:ascii="Arial" w:hAnsi="Arial" w:cs="Arial"/>
        </w:rPr>
        <w:t xml:space="preserve"> se </w:t>
      </w:r>
      <w:r w:rsidR="007A2FEA" w:rsidRPr="00750111">
        <w:rPr>
          <w:rFonts w:ascii="Arial" w:hAnsi="Arial" w:cs="Arial"/>
        </w:rPr>
        <w:t xml:space="preserve">plantea un </w:t>
      </w:r>
      <w:r w:rsidR="00AE1821" w:rsidRPr="00750111">
        <w:rPr>
          <w:rFonts w:ascii="Arial" w:hAnsi="Arial" w:cs="Arial"/>
        </w:rPr>
        <w:t xml:space="preserve">nuevo articulado </w:t>
      </w:r>
      <w:r w:rsidRPr="00750111">
        <w:rPr>
          <w:rFonts w:ascii="Arial" w:hAnsi="Arial" w:cs="Arial"/>
        </w:rPr>
        <w:t xml:space="preserve">de la </w:t>
      </w:r>
      <w:r w:rsidR="007A2FEA" w:rsidRPr="00750111">
        <w:rPr>
          <w:rFonts w:ascii="Arial" w:hAnsi="Arial" w:cs="Arial"/>
        </w:rPr>
        <w:t xml:space="preserve">ley </w:t>
      </w:r>
      <w:r w:rsidRPr="00750111">
        <w:rPr>
          <w:rFonts w:ascii="Arial" w:hAnsi="Arial" w:cs="Arial"/>
        </w:rPr>
        <w:t>reglamentaria de los artículos 8º, 9º y 10 de la Constitución Política del Estado de Chihuahua</w:t>
      </w:r>
      <w:r w:rsidR="007A2FEA" w:rsidRPr="00750111">
        <w:rPr>
          <w:rFonts w:ascii="Arial" w:hAnsi="Arial" w:cs="Arial"/>
        </w:rPr>
        <w:t xml:space="preserve">. En </w:t>
      </w:r>
      <w:r w:rsidR="00AE1821" w:rsidRPr="00750111">
        <w:rPr>
          <w:rFonts w:ascii="Arial" w:hAnsi="Arial" w:cs="Arial"/>
        </w:rPr>
        <w:t xml:space="preserve">el </w:t>
      </w:r>
      <w:r w:rsidR="00C94291" w:rsidRPr="00750111">
        <w:rPr>
          <w:rFonts w:ascii="Arial" w:hAnsi="Arial" w:cs="Arial"/>
        </w:rPr>
        <w:t>primer título</w:t>
      </w:r>
      <w:r w:rsidR="007A2FEA" w:rsidRPr="00750111">
        <w:rPr>
          <w:rFonts w:ascii="Arial" w:hAnsi="Arial" w:cs="Arial"/>
        </w:rPr>
        <w:t xml:space="preserve"> se establecen </w:t>
      </w:r>
      <w:r w:rsidR="00D8720E" w:rsidRPr="00750111">
        <w:rPr>
          <w:rFonts w:ascii="Arial" w:hAnsi="Arial" w:cs="Arial"/>
        </w:rPr>
        <w:t>la</w:t>
      </w:r>
      <w:r w:rsidR="00DC1322" w:rsidRPr="00750111">
        <w:rPr>
          <w:rFonts w:ascii="Arial" w:hAnsi="Arial" w:cs="Arial"/>
        </w:rPr>
        <w:t xml:space="preserve">s disposiciones generales </w:t>
      </w:r>
      <w:r w:rsidR="00AE1821" w:rsidRPr="00750111">
        <w:rPr>
          <w:rFonts w:ascii="Arial" w:hAnsi="Arial" w:cs="Arial"/>
        </w:rPr>
        <w:t xml:space="preserve">que </w:t>
      </w:r>
      <w:r w:rsidR="00CD08A5" w:rsidRPr="00750111">
        <w:rPr>
          <w:rFonts w:ascii="Arial" w:hAnsi="Arial" w:cs="Arial"/>
        </w:rPr>
        <w:t>se</w:t>
      </w:r>
      <w:r w:rsidR="00D8720E" w:rsidRPr="00750111">
        <w:rPr>
          <w:rFonts w:ascii="Arial" w:hAnsi="Arial" w:cs="Arial"/>
        </w:rPr>
        <w:t>ñal</w:t>
      </w:r>
      <w:r w:rsidR="00AE1821" w:rsidRPr="00750111">
        <w:rPr>
          <w:rFonts w:ascii="Arial" w:hAnsi="Arial" w:cs="Arial"/>
        </w:rPr>
        <w:t xml:space="preserve">en </w:t>
      </w:r>
      <w:r w:rsidR="00CD08A5" w:rsidRPr="00750111">
        <w:rPr>
          <w:rFonts w:ascii="Arial" w:hAnsi="Arial" w:cs="Arial"/>
        </w:rPr>
        <w:t>d</w:t>
      </w:r>
      <w:r w:rsidR="00DC1322" w:rsidRPr="00750111">
        <w:rPr>
          <w:rFonts w:ascii="Arial" w:hAnsi="Arial" w:cs="Arial"/>
        </w:rPr>
        <w:t xml:space="preserve">e manera clara y precisa </w:t>
      </w:r>
      <w:r w:rsidR="00CD08A5" w:rsidRPr="00750111">
        <w:rPr>
          <w:rFonts w:ascii="Arial" w:hAnsi="Arial" w:cs="Arial"/>
        </w:rPr>
        <w:t xml:space="preserve">a </w:t>
      </w:r>
      <w:r w:rsidR="00DC1322" w:rsidRPr="00750111">
        <w:rPr>
          <w:rFonts w:ascii="Arial" w:hAnsi="Arial" w:cs="Arial"/>
        </w:rPr>
        <w:t>qui</w:t>
      </w:r>
      <w:r w:rsidR="007B3C32" w:rsidRPr="00750111">
        <w:rPr>
          <w:rFonts w:ascii="Arial" w:hAnsi="Arial" w:cs="Arial"/>
        </w:rPr>
        <w:t>é</w:t>
      </w:r>
      <w:r w:rsidR="00DC1322" w:rsidRPr="00750111">
        <w:rPr>
          <w:rFonts w:ascii="Arial" w:hAnsi="Arial" w:cs="Arial"/>
        </w:rPr>
        <w:t xml:space="preserve">n se le </w:t>
      </w:r>
      <w:r w:rsidR="00453101" w:rsidRPr="00750111">
        <w:rPr>
          <w:rFonts w:ascii="Arial" w:hAnsi="Arial" w:cs="Arial"/>
        </w:rPr>
        <w:t xml:space="preserve">tiene que </w:t>
      </w:r>
      <w:r w:rsidR="00993E23" w:rsidRPr="00750111">
        <w:rPr>
          <w:rFonts w:ascii="Arial" w:hAnsi="Arial" w:cs="Arial"/>
        </w:rPr>
        <w:t>respetar los derechos</w:t>
      </w:r>
      <w:r w:rsidR="00AE1821" w:rsidRPr="00750111">
        <w:rPr>
          <w:rFonts w:ascii="Arial" w:hAnsi="Arial" w:cs="Arial"/>
        </w:rPr>
        <w:t xml:space="preserve"> plasmados </w:t>
      </w:r>
      <w:r w:rsidR="00453101" w:rsidRPr="00750111">
        <w:rPr>
          <w:rFonts w:ascii="Arial" w:hAnsi="Arial" w:cs="Arial"/>
        </w:rPr>
        <w:t>en el nuevo contenido</w:t>
      </w:r>
      <w:r w:rsidR="00626B7A" w:rsidRPr="00750111">
        <w:rPr>
          <w:rFonts w:ascii="Arial" w:hAnsi="Arial" w:cs="Arial"/>
        </w:rPr>
        <w:t xml:space="preserve"> y se </w:t>
      </w:r>
      <w:r w:rsidR="007A2FEA" w:rsidRPr="00750111">
        <w:rPr>
          <w:rFonts w:ascii="Arial" w:hAnsi="Arial" w:cs="Arial"/>
        </w:rPr>
        <w:t>detallan</w:t>
      </w:r>
      <w:r w:rsidR="00626B7A" w:rsidRPr="00750111">
        <w:rPr>
          <w:rFonts w:ascii="Arial" w:hAnsi="Arial" w:cs="Arial"/>
        </w:rPr>
        <w:t xml:space="preserve"> los principios que regirán para su aplicación e interpretación</w:t>
      </w:r>
      <w:r w:rsidR="007A2FEA" w:rsidRPr="00750111">
        <w:rPr>
          <w:rFonts w:ascii="Arial" w:hAnsi="Arial" w:cs="Arial"/>
        </w:rPr>
        <w:t xml:space="preserve">. </w:t>
      </w:r>
    </w:p>
    <w:p w14:paraId="15D37588" w14:textId="695C4C53" w:rsidR="00B307E0" w:rsidRPr="00750111" w:rsidRDefault="007A2FEA" w:rsidP="00E928EE">
      <w:pPr>
        <w:pStyle w:val="NoSpacing1"/>
        <w:spacing w:before="240" w:line="300" w:lineRule="auto"/>
        <w:jc w:val="both"/>
        <w:rPr>
          <w:rFonts w:ascii="Arial" w:hAnsi="Arial" w:cs="Arial"/>
        </w:rPr>
      </w:pPr>
      <w:r w:rsidRPr="00750111">
        <w:rPr>
          <w:rFonts w:ascii="Arial" w:hAnsi="Arial" w:cs="Arial"/>
        </w:rPr>
        <w:t>E</w:t>
      </w:r>
      <w:r w:rsidR="00D8720E" w:rsidRPr="00750111">
        <w:rPr>
          <w:rFonts w:ascii="Arial" w:hAnsi="Arial" w:cs="Arial"/>
        </w:rPr>
        <w:t xml:space="preserve">n el segundo </w:t>
      </w:r>
      <w:r w:rsidR="00EB0D4A">
        <w:rPr>
          <w:rFonts w:ascii="Arial" w:hAnsi="Arial" w:cs="Arial"/>
        </w:rPr>
        <w:t>título</w:t>
      </w:r>
      <w:r w:rsidR="00626B7A" w:rsidRPr="00750111">
        <w:rPr>
          <w:rFonts w:ascii="Arial" w:hAnsi="Arial" w:cs="Arial"/>
        </w:rPr>
        <w:t xml:space="preserve"> se aborda</w:t>
      </w:r>
      <w:r w:rsidR="00D8720E" w:rsidRPr="00750111">
        <w:rPr>
          <w:rFonts w:ascii="Arial" w:hAnsi="Arial" w:cs="Arial"/>
        </w:rPr>
        <w:t xml:space="preserve">n </w:t>
      </w:r>
      <w:r w:rsidR="00626B7A" w:rsidRPr="00750111">
        <w:rPr>
          <w:rFonts w:ascii="Arial" w:hAnsi="Arial" w:cs="Arial"/>
        </w:rPr>
        <w:t>sus</w:t>
      </w:r>
      <w:r w:rsidR="00D8720E" w:rsidRPr="00750111">
        <w:rPr>
          <w:rFonts w:ascii="Arial" w:hAnsi="Arial" w:cs="Arial"/>
        </w:rPr>
        <w:t xml:space="preserve"> </w:t>
      </w:r>
      <w:r w:rsidR="00A34A38" w:rsidRPr="00750111">
        <w:rPr>
          <w:rFonts w:ascii="Arial" w:hAnsi="Arial" w:cs="Arial"/>
        </w:rPr>
        <w:t>d</w:t>
      </w:r>
      <w:r w:rsidR="00D8720E" w:rsidRPr="00750111">
        <w:rPr>
          <w:rFonts w:ascii="Arial" w:hAnsi="Arial" w:cs="Arial"/>
        </w:rPr>
        <w:t xml:space="preserve">erechos </w:t>
      </w:r>
      <w:r w:rsidR="00A34A38" w:rsidRPr="00750111">
        <w:rPr>
          <w:rFonts w:ascii="Arial" w:hAnsi="Arial" w:cs="Arial"/>
        </w:rPr>
        <w:t>f</w:t>
      </w:r>
      <w:r w:rsidR="00D8720E" w:rsidRPr="00750111">
        <w:rPr>
          <w:rFonts w:ascii="Arial" w:hAnsi="Arial" w:cs="Arial"/>
        </w:rPr>
        <w:t>undamentales</w:t>
      </w:r>
      <w:r w:rsidR="00F63ACF" w:rsidRPr="00750111">
        <w:rPr>
          <w:rFonts w:ascii="Arial" w:hAnsi="Arial" w:cs="Arial"/>
        </w:rPr>
        <w:t>,</w:t>
      </w:r>
      <w:r w:rsidR="00D8720E" w:rsidRPr="00750111">
        <w:rPr>
          <w:rFonts w:ascii="Arial" w:hAnsi="Arial" w:cs="Arial"/>
        </w:rPr>
        <w:t xml:space="preserve"> </w:t>
      </w:r>
      <w:r w:rsidR="00626B7A" w:rsidRPr="00750111">
        <w:rPr>
          <w:rFonts w:ascii="Arial" w:hAnsi="Arial" w:cs="Arial"/>
        </w:rPr>
        <w:t xml:space="preserve">iniciando con la </w:t>
      </w:r>
      <w:r w:rsidR="00A34A38" w:rsidRPr="00750111">
        <w:rPr>
          <w:rFonts w:ascii="Arial" w:hAnsi="Arial" w:cs="Arial"/>
        </w:rPr>
        <w:t>a</w:t>
      </w:r>
      <w:r w:rsidR="00626B7A" w:rsidRPr="00750111">
        <w:rPr>
          <w:rFonts w:ascii="Arial" w:hAnsi="Arial" w:cs="Arial"/>
        </w:rPr>
        <w:t>utonomía indígena, dentro de la cual se identifica su</w:t>
      </w:r>
      <w:r w:rsidR="00F346AA" w:rsidRPr="00750111">
        <w:rPr>
          <w:rFonts w:ascii="Arial" w:hAnsi="Arial" w:cs="Arial"/>
        </w:rPr>
        <w:t xml:space="preserve"> carácter</w:t>
      </w:r>
      <w:r w:rsidR="00D8720E" w:rsidRPr="00750111">
        <w:rPr>
          <w:rFonts w:ascii="Arial" w:hAnsi="Arial" w:cs="Arial"/>
        </w:rPr>
        <w:t xml:space="preserve"> y facultades </w:t>
      </w:r>
      <w:r w:rsidR="00F346AA" w:rsidRPr="00750111">
        <w:rPr>
          <w:rFonts w:ascii="Arial" w:hAnsi="Arial" w:cs="Arial"/>
        </w:rPr>
        <w:t>jurídic</w:t>
      </w:r>
      <w:r w:rsidR="00D8720E" w:rsidRPr="00750111">
        <w:rPr>
          <w:rFonts w:ascii="Arial" w:hAnsi="Arial" w:cs="Arial"/>
        </w:rPr>
        <w:t>as</w:t>
      </w:r>
      <w:r w:rsidR="00F346AA" w:rsidRPr="00750111">
        <w:rPr>
          <w:rFonts w:ascii="Arial" w:hAnsi="Arial" w:cs="Arial"/>
        </w:rPr>
        <w:t xml:space="preserve"> </w:t>
      </w:r>
      <w:r w:rsidR="00626B7A" w:rsidRPr="00750111">
        <w:rPr>
          <w:rFonts w:ascii="Arial" w:hAnsi="Arial" w:cs="Arial"/>
        </w:rPr>
        <w:t xml:space="preserve">como </w:t>
      </w:r>
      <w:r w:rsidR="00D8720E" w:rsidRPr="00750111">
        <w:rPr>
          <w:rFonts w:ascii="Arial" w:hAnsi="Arial" w:cs="Arial"/>
        </w:rPr>
        <w:t xml:space="preserve">titulares de derecho, </w:t>
      </w:r>
      <w:r w:rsidR="00626B7A" w:rsidRPr="00750111">
        <w:rPr>
          <w:rFonts w:ascii="Arial" w:hAnsi="Arial" w:cs="Arial"/>
        </w:rPr>
        <w:t xml:space="preserve">los elementos que los equiparan como sujetos de derecho público </w:t>
      </w:r>
      <w:r w:rsidR="00914017" w:rsidRPr="00750111">
        <w:rPr>
          <w:rFonts w:ascii="Arial" w:hAnsi="Arial" w:cs="Arial"/>
        </w:rPr>
        <w:t xml:space="preserve">y </w:t>
      </w:r>
      <w:r w:rsidR="00626B7A" w:rsidRPr="00750111">
        <w:rPr>
          <w:rFonts w:ascii="Arial" w:hAnsi="Arial" w:cs="Arial"/>
        </w:rPr>
        <w:t>que son</w:t>
      </w:r>
      <w:r w:rsidR="007B3C32" w:rsidRPr="00750111">
        <w:rPr>
          <w:rFonts w:ascii="Arial" w:hAnsi="Arial" w:cs="Arial"/>
        </w:rPr>
        <w:t>,</w:t>
      </w:r>
      <w:r w:rsidR="00626B7A" w:rsidRPr="00750111">
        <w:rPr>
          <w:rFonts w:ascii="Arial" w:hAnsi="Arial" w:cs="Arial"/>
        </w:rPr>
        <w:t xml:space="preserve"> a saber</w:t>
      </w:r>
      <w:r w:rsidR="00A34A38" w:rsidRPr="00750111">
        <w:rPr>
          <w:rFonts w:ascii="Arial" w:hAnsi="Arial" w:cs="Arial"/>
        </w:rPr>
        <w:t>:</w:t>
      </w:r>
      <w:r w:rsidR="00626B7A" w:rsidRPr="00750111">
        <w:rPr>
          <w:rFonts w:ascii="Arial" w:hAnsi="Arial" w:cs="Arial"/>
        </w:rPr>
        <w:t xml:space="preserve"> territorio, bienes y recursos naturales, </w:t>
      </w:r>
      <w:r w:rsidR="00A34A38" w:rsidRPr="00750111">
        <w:rPr>
          <w:rFonts w:ascii="Arial" w:hAnsi="Arial" w:cs="Arial"/>
        </w:rPr>
        <w:t xml:space="preserve">instituciones representativas </w:t>
      </w:r>
      <w:r w:rsidR="00626B7A" w:rsidRPr="00750111">
        <w:rPr>
          <w:rFonts w:ascii="Arial" w:hAnsi="Arial" w:cs="Arial"/>
        </w:rPr>
        <w:t>y las facultades con que cuentan, sistemas normativos</w:t>
      </w:r>
      <w:r w:rsidR="00914017" w:rsidRPr="00750111">
        <w:rPr>
          <w:rFonts w:ascii="Arial" w:hAnsi="Arial" w:cs="Arial"/>
        </w:rPr>
        <w:t xml:space="preserve"> internos</w:t>
      </w:r>
      <w:r w:rsidR="00626B7A" w:rsidRPr="00750111">
        <w:rPr>
          <w:rFonts w:ascii="Arial" w:hAnsi="Arial" w:cs="Arial"/>
        </w:rPr>
        <w:t xml:space="preserve"> y de justicia indígena. </w:t>
      </w:r>
    </w:p>
    <w:p w14:paraId="6C509475" w14:textId="77777777" w:rsidR="00B307E0" w:rsidRPr="00750111" w:rsidRDefault="00B307E0" w:rsidP="00E928EE">
      <w:pPr>
        <w:pStyle w:val="NoSpacing1"/>
        <w:spacing w:line="300" w:lineRule="auto"/>
        <w:jc w:val="both"/>
        <w:rPr>
          <w:rFonts w:ascii="Arial" w:hAnsi="Arial" w:cs="Arial"/>
        </w:rPr>
      </w:pPr>
    </w:p>
    <w:p w14:paraId="6A5C333A" w14:textId="2B5F29D5" w:rsidR="00CE19C8" w:rsidRPr="00750111" w:rsidRDefault="00914017" w:rsidP="00E928EE">
      <w:pPr>
        <w:pStyle w:val="NoSpacing1"/>
        <w:spacing w:line="300" w:lineRule="auto"/>
        <w:jc w:val="both"/>
        <w:rPr>
          <w:rFonts w:ascii="Arial" w:hAnsi="Arial" w:cs="Arial"/>
        </w:rPr>
      </w:pPr>
      <w:r w:rsidRPr="00750111">
        <w:rPr>
          <w:rFonts w:ascii="Arial" w:hAnsi="Arial" w:cs="Arial"/>
        </w:rPr>
        <w:t xml:space="preserve">En el tercer título se </w:t>
      </w:r>
      <w:r w:rsidR="007A2FEA" w:rsidRPr="00750111">
        <w:rPr>
          <w:rFonts w:ascii="Arial" w:hAnsi="Arial" w:cs="Arial"/>
        </w:rPr>
        <w:t xml:space="preserve">especifica </w:t>
      </w:r>
      <w:r w:rsidR="00DC1322" w:rsidRPr="00750111">
        <w:rPr>
          <w:rFonts w:ascii="Arial" w:hAnsi="Arial" w:cs="Arial"/>
        </w:rPr>
        <w:t xml:space="preserve">la relación </w:t>
      </w:r>
      <w:r w:rsidRPr="00750111">
        <w:rPr>
          <w:rFonts w:ascii="Arial" w:hAnsi="Arial" w:cs="Arial"/>
        </w:rPr>
        <w:t xml:space="preserve">que </w:t>
      </w:r>
      <w:r w:rsidR="00DC1322" w:rsidRPr="00750111">
        <w:rPr>
          <w:rFonts w:ascii="Arial" w:hAnsi="Arial" w:cs="Arial"/>
        </w:rPr>
        <w:t xml:space="preserve">los pueblos indígenas </w:t>
      </w:r>
      <w:r w:rsidRPr="00750111">
        <w:rPr>
          <w:rFonts w:ascii="Arial" w:hAnsi="Arial" w:cs="Arial"/>
        </w:rPr>
        <w:t xml:space="preserve">deben tener </w:t>
      </w:r>
      <w:r w:rsidR="00DC1322" w:rsidRPr="00750111">
        <w:rPr>
          <w:rFonts w:ascii="Arial" w:hAnsi="Arial" w:cs="Arial"/>
        </w:rPr>
        <w:t xml:space="preserve">con el </w:t>
      </w:r>
      <w:r w:rsidR="00A34A38" w:rsidRPr="00750111">
        <w:rPr>
          <w:rFonts w:ascii="Arial" w:hAnsi="Arial" w:cs="Arial"/>
        </w:rPr>
        <w:t>E</w:t>
      </w:r>
      <w:r w:rsidR="00DC1322" w:rsidRPr="00750111">
        <w:rPr>
          <w:rFonts w:ascii="Arial" w:hAnsi="Arial" w:cs="Arial"/>
        </w:rPr>
        <w:t xml:space="preserve">stado, </w:t>
      </w:r>
      <w:r w:rsidRPr="00750111">
        <w:rPr>
          <w:rFonts w:ascii="Arial" w:hAnsi="Arial" w:cs="Arial"/>
        </w:rPr>
        <w:t xml:space="preserve">a fin de que les sean respetados sus derechos a participar en la vida pública y política de </w:t>
      </w:r>
      <w:r w:rsidR="00750111" w:rsidRPr="00750111">
        <w:rPr>
          <w:rFonts w:ascii="Arial" w:hAnsi="Arial" w:cs="Arial"/>
        </w:rPr>
        <w:t>é</w:t>
      </w:r>
      <w:r w:rsidRPr="00750111">
        <w:rPr>
          <w:rFonts w:ascii="Arial" w:hAnsi="Arial" w:cs="Arial"/>
        </w:rPr>
        <w:t>ste, a través del ejercicio del derecho a la representación indígena</w:t>
      </w:r>
      <w:r w:rsidR="00CE19C8" w:rsidRPr="00750111">
        <w:rPr>
          <w:rFonts w:ascii="Arial" w:hAnsi="Arial" w:cs="Arial"/>
        </w:rPr>
        <w:t xml:space="preserve"> y a ocupar puestos en cualquier instancia de gobierno</w:t>
      </w:r>
      <w:r w:rsidR="007A2FEA" w:rsidRPr="00750111">
        <w:rPr>
          <w:rFonts w:ascii="Arial" w:hAnsi="Arial" w:cs="Arial"/>
        </w:rPr>
        <w:t>. D</w:t>
      </w:r>
      <w:r w:rsidRPr="00750111">
        <w:rPr>
          <w:rFonts w:ascii="Arial" w:hAnsi="Arial" w:cs="Arial"/>
        </w:rPr>
        <w:t xml:space="preserve">e igual manera se </w:t>
      </w:r>
      <w:r w:rsidRPr="00750111">
        <w:rPr>
          <w:rFonts w:ascii="Arial" w:hAnsi="Arial" w:cs="Arial"/>
        </w:rPr>
        <w:lastRenderedPageBreak/>
        <w:t xml:space="preserve">regula el derecho a </w:t>
      </w:r>
      <w:r w:rsidRPr="00750111">
        <w:rPr>
          <w:rFonts w:ascii="Arial" w:eastAsia="Times New Roman" w:hAnsi="Arial" w:cs="Arial"/>
          <w:lang w:eastAsia="es-ES"/>
        </w:rPr>
        <w:t>realizar sus propios planes y programas de desarrollo</w:t>
      </w:r>
      <w:r w:rsidR="002A02AF" w:rsidRPr="00750111">
        <w:rPr>
          <w:rFonts w:ascii="Arial" w:eastAsia="Times New Roman" w:hAnsi="Arial" w:cs="Arial"/>
          <w:lang w:eastAsia="es-ES"/>
        </w:rPr>
        <w:t xml:space="preserve"> y a que cuenten con recursos</w:t>
      </w:r>
      <w:r w:rsidR="00A34A38" w:rsidRPr="00750111">
        <w:rPr>
          <w:rFonts w:ascii="Arial" w:eastAsia="Times New Roman" w:hAnsi="Arial" w:cs="Arial"/>
          <w:lang w:eastAsia="es-ES"/>
        </w:rPr>
        <w:t xml:space="preserve"> económicos</w:t>
      </w:r>
      <w:r w:rsidR="002A02AF" w:rsidRPr="00750111">
        <w:rPr>
          <w:rFonts w:ascii="Arial" w:eastAsia="Times New Roman" w:hAnsi="Arial" w:cs="Arial"/>
          <w:lang w:eastAsia="es-ES"/>
        </w:rPr>
        <w:t xml:space="preserve"> </w:t>
      </w:r>
      <w:r w:rsidRPr="00750111">
        <w:rPr>
          <w:rFonts w:ascii="Arial" w:eastAsia="Times New Roman" w:hAnsi="Arial" w:cs="Arial"/>
          <w:lang w:eastAsia="es-ES"/>
        </w:rPr>
        <w:t>para tal</w:t>
      </w:r>
      <w:r w:rsidR="002A02AF" w:rsidRPr="00750111">
        <w:rPr>
          <w:rFonts w:ascii="Arial" w:eastAsia="Times New Roman" w:hAnsi="Arial" w:cs="Arial"/>
          <w:lang w:eastAsia="es-ES"/>
        </w:rPr>
        <w:t xml:space="preserve"> fin</w:t>
      </w:r>
      <w:r w:rsidR="007A2FEA" w:rsidRPr="00750111">
        <w:rPr>
          <w:rFonts w:ascii="Arial" w:eastAsia="Times New Roman" w:hAnsi="Arial" w:cs="Arial"/>
          <w:lang w:eastAsia="es-ES"/>
        </w:rPr>
        <w:t>. A</w:t>
      </w:r>
      <w:r w:rsidR="00823155" w:rsidRPr="00750111">
        <w:rPr>
          <w:rFonts w:ascii="Arial" w:eastAsia="Times New Roman" w:hAnsi="Arial" w:cs="Arial"/>
          <w:lang w:eastAsia="es-ES"/>
        </w:rPr>
        <w:t xml:space="preserve">sí mismo se establecen las medidas mínimas a garantizar para considerar que tienen </w:t>
      </w:r>
      <w:r w:rsidR="00CE19C8" w:rsidRPr="00750111">
        <w:rPr>
          <w:rFonts w:ascii="Arial" w:eastAsia="Times New Roman" w:hAnsi="Arial" w:cs="Arial"/>
          <w:bCs/>
          <w:lang w:eastAsia="es-ES"/>
        </w:rPr>
        <w:t xml:space="preserve">acceso </w:t>
      </w:r>
      <w:r w:rsidR="00823155" w:rsidRPr="00750111">
        <w:rPr>
          <w:rFonts w:ascii="Arial" w:eastAsia="Times New Roman" w:hAnsi="Arial" w:cs="Arial"/>
          <w:bCs/>
          <w:lang w:eastAsia="es-ES"/>
        </w:rPr>
        <w:t xml:space="preserve">efectivo a la </w:t>
      </w:r>
      <w:r w:rsidR="00CE19C8" w:rsidRPr="00750111">
        <w:rPr>
          <w:rFonts w:ascii="Arial" w:eastAsia="Times New Roman" w:hAnsi="Arial" w:cs="Arial"/>
          <w:bCs/>
          <w:lang w:eastAsia="es-ES"/>
        </w:rPr>
        <w:t>administración de justicia estatal</w:t>
      </w:r>
      <w:r w:rsidR="00823155" w:rsidRPr="00750111">
        <w:rPr>
          <w:rFonts w:ascii="Arial" w:eastAsia="Times New Roman" w:hAnsi="Arial" w:cs="Arial"/>
          <w:bCs/>
          <w:lang w:eastAsia="es-ES"/>
        </w:rPr>
        <w:t xml:space="preserve">. </w:t>
      </w:r>
      <w:r w:rsidR="007A2FEA" w:rsidRPr="00750111">
        <w:rPr>
          <w:rFonts w:ascii="Arial" w:eastAsia="Times New Roman" w:hAnsi="Arial" w:cs="Arial"/>
          <w:bCs/>
          <w:lang w:eastAsia="es-ES"/>
        </w:rPr>
        <w:t>También</w:t>
      </w:r>
      <w:r w:rsidR="00823155" w:rsidRPr="00750111">
        <w:rPr>
          <w:rFonts w:ascii="Arial" w:eastAsia="Times New Roman" w:hAnsi="Arial" w:cs="Arial"/>
          <w:bCs/>
          <w:lang w:eastAsia="es-ES"/>
        </w:rPr>
        <w:t xml:space="preserve"> se </w:t>
      </w:r>
      <w:r w:rsidR="007A2FEA" w:rsidRPr="00750111">
        <w:rPr>
          <w:rFonts w:ascii="Arial" w:eastAsia="Times New Roman" w:hAnsi="Arial" w:cs="Arial"/>
          <w:bCs/>
          <w:lang w:eastAsia="es-ES"/>
        </w:rPr>
        <w:t xml:space="preserve">delimitan </w:t>
      </w:r>
      <w:r w:rsidR="00823155" w:rsidRPr="00750111">
        <w:rPr>
          <w:rFonts w:ascii="Arial" w:eastAsia="Times New Roman" w:hAnsi="Arial" w:cs="Arial"/>
          <w:bCs/>
          <w:lang w:eastAsia="es-ES"/>
        </w:rPr>
        <w:t xml:space="preserve">los indispensables derechos sociales que a los integrantes de los pueblos indígenas les deben ser garantizados por parte de </w:t>
      </w:r>
      <w:r w:rsidR="00D95FFC" w:rsidRPr="00750111">
        <w:rPr>
          <w:rFonts w:ascii="Arial" w:eastAsia="Times New Roman" w:hAnsi="Arial" w:cs="Arial"/>
          <w:bCs/>
          <w:lang w:eastAsia="es-ES"/>
        </w:rPr>
        <w:t>diversas instancias</w:t>
      </w:r>
      <w:r w:rsidR="00823155" w:rsidRPr="00750111">
        <w:rPr>
          <w:rFonts w:ascii="Arial" w:eastAsia="Times New Roman" w:hAnsi="Arial" w:cs="Arial"/>
          <w:bCs/>
          <w:lang w:eastAsia="es-ES"/>
        </w:rPr>
        <w:t xml:space="preserve"> de gobierno, los cuales se concluyen con un capítulo de desplazamiento forzado, el cual merece </w:t>
      </w:r>
      <w:r w:rsidR="00D95FFC" w:rsidRPr="00750111">
        <w:rPr>
          <w:rFonts w:ascii="Arial" w:eastAsia="Times New Roman" w:hAnsi="Arial" w:cs="Arial"/>
          <w:bCs/>
          <w:lang w:eastAsia="es-ES"/>
        </w:rPr>
        <w:t>mención</w:t>
      </w:r>
      <w:r w:rsidR="00823155" w:rsidRPr="00750111">
        <w:rPr>
          <w:rFonts w:ascii="Arial" w:eastAsia="Times New Roman" w:hAnsi="Arial" w:cs="Arial"/>
          <w:bCs/>
          <w:lang w:eastAsia="es-ES"/>
        </w:rPr>
        <w:t xml:space="preserve"> aparte y </w:t>
      </w:r>
      <w:r w:rsidR="00D95FFC" w:rsidRPr="00750111">
        <w:rPr>
          <w:rFonts w:ascii="Arial" w:eastAsia="Times New Roman" w:hAnsi="Arial" w:cs="Arial"/>
          <w:bCs/>
          <w:lang w:eastAsia="es-ES"/>
        </w:rPr>
        <w:t>así</w:t>
      </w:r>
      <w:r w:rsidR="00823155" w:rsidRPr="00750111">
        <w:rPr>
          <w:rFonts w:ascii="Arial" w:eastAsia="Times New Roman" w:hAnsi="Arial" w:cs="Arial"/>
          <w:bCs/>
          <w:lang w:eastAsia="es-ES"/>
        </w:rPr>
        <w:t xml:space="preserve"> se </w:t>
      </w:r>
      <w:r w:rsidR="00D95FFC" w:rsidRPr="00750111">
        <w:rPr>
          <w:rFonts w:ascii="Arial" w:eastAsia="Times New Roman" w:hAnsi="Arial" w:cs="Arial"/>
          <w:bCs/>
          <w:lang w:eastAsia="es-ES"/>
        </w:rPr>
        <w:t>h</w:t>
      </w:r>
      <w:r w:rsidR="00AE1821" w:rsidRPr="00750111">
        <w:rPr>
          <w:rFonts w:ascii="Arial" w:eastAsia="Times New Roman" w:hAnsi="Arial" w:cs="Arial"/>
          <w:bCs/>
          <w:lang w:eastAsia="es-ES"/>
        </w:rPr>
        <w:t>ace</w:t>
      </w:r>
      <w:r w:rsidR="00823155" w:rsidRPr="00750111">
        <w:rPr>
          <w:rFonts w:ascii="Arial" w:eastAsia="Times New Roman" w:hAnsi="Arial" w:cs="Arial"/>
          <w:bCs/>
          <w:lang w:eastAsia="es-ES"/>
        </w:rPr>
        <w:t xml:space="preserve">. </w:t>
      </w:r>
    </w:p>
    <w:p w14:paraId="6E263978" w14:textId="77777777" w:rsidR="00B307E0" w:rsidRPr="00750111" w:rsidRDefault="00B307E0" w:rsidP="00E928EE">
      <w:pPr>
        <w:spacing w:after="0" w:line="300" w:lineRule="auto"/>
        <w:contextualSpacing/>
        <w:jc w:val="both"/>
        <w:rPr>
          <w:rFonts w:ascii="Arial" w:eastAsia="Times New Roman" w:hAnsi="Arial" w:cs="Arial"/>
          <w:bCs/>
          <w:lang w:eastAsia="es-ES"/>
        </w:rPr>
      </w:pPr>
    </w:p>
    <w:p w14:paraId="4B77A508" w14:textId="74E45020" w:rsidR="00D95FFC" w:rsidRPr="00750111" w:rsidRDefault="00D95FFC" w:rsidP="00E928EE">
      <w:pPr>
        <w:spacing w:after="0" w:line="300" w:lineRule="auto"/>
        <w:contextualSpacing/>
        <w:jc w:val="both"/>
        <w:rPr>
          <w:rFonts w:ascii="Arial" w:eastAsia="Times New Roman" w:hAnsi="Arial" w:cs="Arial"/>
          <w:b/>
          <w:bCs/>
          <w:lang w:eastAsia="es-ES"/>
        </w:rPr>
      </w:pPr>
      <w:r w:rsidRPr="00750111">
        <w:rPr>
          <w:rFonts w:ascii="Arial" w:eastAsia="Times New Roman" w:hAnsi="Arial" w:cs="Arial"/>
          <w:bCs/>
          <w:lang w:eastAsia="es-ES"/>
        </w:rPr>
        <w:t xml:space="preserve">En un cuarto título se </w:t>
      </w:r>
      <w:r w:rsidR="007A2FEA" w:rsidRPr="00750111">
        <w:rPr>
          <w:rFonts w:ascii="Arial" w:eastAsia="Times New Roman" w:hAnsi="Arial" w:cs="Arial"/>
          <w:bCs/>
          <w:lang w:eastAsia="es-ES"/>
        </w:rPr>
        <w:t xml:space="preserve">definen </w:t>
      </w:r>
      <w:r w:rsidRPr="00750111">
        <w:rPr>
          <w:rFonts w:ascii="Arial" w:eastAsia="Times New Roman" w:hAnsi="Arial" w:cs="Arial"/>
          <w:bCs/>
          <w:lang w:eastAsia="es-ES"/>
        </w:rPr>
        <w:t xml:space="preserve">las </w:t>
      </w:r>
      <w:r w:rsidRPr="00750111">
        <w:rPr>
          <w:rFonts w:ascii="Arial" w:eastAsia="Times New Roman" w:hAnsi="Arial" w:cs="Arial"/>
          <w:shd w:val="clear" w:color="auto" w:fill="FFFFFF"/>
          <w:lang w:eastAsia="es-ES"/>
        </w:rPr>
        <w:t>obligaciones que</w:t>
      </w:r>
      <w:r w:rsidRPr="00750111">
        <w:rPr>
          <w:rFonts w:ascii="Arial" w:hAnsi="Arial" w:cs="Arial"/>
        </w:rPr>
        <w:t xml:space="preserve"> todas las autoridades, en el ámbito de sus competencias, tienen obligación de cumplir</w:t>
      </w:r>
      <w:r w:rsidR="007A2FEA" w:rsidRPr="00750111">
        <w:rPr>
          <w:rFonts w:ascii="Arial" w:hAnsi="Arial" w:cs="Arial"/>
        </w:rPr>
        <w:t xml:space="preserve">, los </w:t>
      </w:r>
      <w:r w:rsidRPr="00750111">
        <w:rPr>
          <w:rFonts w:ascii="Arial" w:hAnsi="Arial" w:cs="Arial"/>
        </w:rPr>
        <w:t xml:space="preserve">parámetros </w:t>
      </w:r>
      <w:r w:rsidR="007A2FEA" w:rsidRPr="00750111">
        <w:rPr>
          <w:rFonts w:ascii="Arial" w:hAnsi="Arial" w:cs="Arial"/>
        </w:rPr>
        <w:t>para ello</w:t>
      </w:r>
      <w:r w:rsidRPr="00750111">
        <w:rPr>
          <w:rFonts w:ascii="Arial" w:hAnsi="Arial" w:cs="Arial"/>
        </w:rPr>
        <w:t xml:space="preserve">, así como las sanciones </w:t>
      </w:r>
      <w:r w:rsidR="003E799D" w:rsidRPr="00750111">
        <w:rPr>
          <w:rFonts w:ascii="Arial" w:hAnsi="Arial" w:cs="Arial"/>
        </w:rPr>
        <w:t>que podrían imponerse en caso de incumplimiento</w:t>
      </w:r>
      <w:r w:rsidRPr="00750111">
        <w:rPr>
          <w:rFonts w:ascii="Arial" w:hAnsi="Arial" w:cs="Arial"/>
        </w:rPr>
        <w:t>.</w:t>
      </w:r>
      <w:r w:rsidRPr="00750111">
        <w:rPr>
          <w:rFonts w:ascii="Arial" w:eastAsia="Times New Roman" w:hAnsi="Arial" w:cs="Arial"/>
          <w:b/>
          <w:bCs/>
          <w:lang w:eastAsia="es-ES"/>
        </w:rPr>
        <w:t xml:space="preserve"> </w:t>
      </w:r>
    </w:p>
    <w:p w14:paraId="4803083C" w14:textId="77777777" w:rsidR="00D95FFC" w:rsidRPr="00750111" w:rsidRDefault="00D95FFC" w:rsidP="00E928EE">
      <w:pPr>
        <w:spacing w:after="0" w:line="300" w:lineRule="auto"/>
        <w:contextualSpacing/>
        <w:jc w:val="both"/>
        <w:rPr>
          <w:rFonts w:ascii="Arial" w:eastAsia="Times New Roman" w:hAnsi="Arial" w:cs="Arial"/>
          <w:b/>
          <w:bCs/>
          <w:lang w:eastAsia="es-ES"/>
        </w:rPr>
      </w:pPr>
    </w:p>
    <w:p w14:paraId="375FC7F4" w14:textId="31A4E0D5" w:rsidR="00DC1322" w:rsidRPr="00750111" w:rsidRDefault="00097255" w:rsidP="00E928EE">
      <w:pPr>
        <w:pStyle w:val="NoSpacing1"/>
        <w:spacing w:line="300" w:lineRule="auto"/>
        <w:jc w:val="both"/>
        <w:rPr>
          <w:rFonts w:ascii="Arial" w:hAnsi="Arial" w:cs="Arial"/>
        </w:rPr>
      </w:pPr>
      <w:r w:rsidRPr="00750111">
        <w:rPr>
          <w:rFonts w:ascii="Arial" w:hAnsi="Arial" w:cs="Arial"/>
        </w:rPr>
        <w:t xml:space="preserve">Lo </w:t>
      </w:r>
      <w:r w:rsidR="003E799D" w:rsidRPr="00750111">
        <w:rPr>
          <w:rFonts w:ascii="Arial" w:hAnsi="Arial" w:cs="Arial"/>
        </w:rPr>
        <w:t xml:space="preserve">expuesto previamente es </w:t>
      </w:r>
      <w:r w:rsidRPr="00750111">
        <w:rPr>
          <w:rFonts w:ascii="Arial" w:hAnsi="Arial" w:cs="Arial"/>
        </w:rPr>
        <w:t>acorde a la</w:t>
      </w:r>
      <w:r w:rsidR="006A111F" w:rsidRPr="00750111">
        <w:rPr>
          <w:rFonts w:ascii="Arial" w:hAnsi="Arial" w:cs="Arial"/>
        </w:rPr>
        <w:t>s demanda</w:t>
      </w:r>
      <w:r w:rsidR="00910805" w:rsidRPr="00750111">
        <w:rPr>
          <w:rFonts w:ascii="Arial" w:hAnsi="Arial" w:cs="Arial"/>
        </w:rPr>
        <w:t>s</w:t>
      </w:r>
      <w:r w:rsidR="006A111F" w:rsidRPr="00750111">
        <w:rPr>
          <w:rFonts w:ascii="Arial" w:hAnsi="Arial" w:cs="Arial"/>
        </w:rPr>
        <w:t xml:space="preserve"> y aspiraciones expresadas como resultado de</w:t>
      </w:r>
      <w:r w:rsidR="00DC5314" w:rsidRPr="00750111">
        <w:rPr>
          <w:rFonts w:ascii="Arial" w:hAnsi="Arial" w:cs="Arial"/>
        </w:rPr>
        <w:t xml:space="preserve"> </w:t>
      </w:r>
      <w:r w:rsidR="006A111F" w:rsidRPr="00750111">
        <w:rPr>
          <w:rFonts w:ascii="Arial" w:hAnsi="Arial" w:cs="Arial"/>
        </w:rPr>
        <w:t>l</w:t>
      </w:r>
      <w:r w:rsidR="00DC5314" w:rsidRPr="00750111">
        <w:rPr>
          <w:rFonts w:ascii="Arial" w:hAnsi="Arial" w:cs="Arial"/>
        </w:rPr>
        <w:t xml:space="preserve">as consultas </w:t>
      </w:r>
      <w:r w:rsidR="0034080C" w:rsidRPr="00750111">
        <w:rPr>
          <w:rFonts w:ascii="Arial" w:hAnsi="Arial" w:cs="Arial"/>
        </w:rPr>
        <w:t xml:space="preserve">que </w:t>
      </w:r>
      <w:r w:rsidR="00DC5314" w:rsidRPr="00750111">
        <w:rPr>
          <w:rFonts w:ascii="Arial" w:hAnsi="Arial" w:cs="Arial"/>
        </w:rPr>
        <w:t>ha</w:t>
      </w:r>
      <w:r w:rsidR="006A111F" w:rsidRPr="00750111">
        <w:rPr>
          <w:rFonts w:ascii="Arial" w:hAnsi="Arial" w:cs="Arial"/>
        </w:rPr>
        <w:t xml:space="preserve"> realizado la Comisión Esta</w:t>
      </w:r>
      <w:r w:rsidR="00DC5314" w:rsidRPr="00750111">
        <w:rPr>
          <w:rFonts w:ascii="Arial" w:hAnsi="Arial" w:cs="Arial"/>
        </w:rPr>
        <w:t xml:space="preserve">tal para los Pueblos </w:t>
      </w:r>
      <w:r w:rsidR="005A70D0" w:rsidRPr="00750111">
        <w:rPr>
          <w:rFonts w:ascii="Arial" w:hAnsi="Arial" w:cs="Arial"/>
        </w:rPr>
        <w:t>I</w:t>
      </w:r>
      <w:r w:rsidR="00DC5314" w:rsidRPr="00750111">
        <w:rPr>
          <w:rFonts w:ascii="Arial" w:hAnsi="Arial" w:cs="Arial"/>
        </w:rPr>
        <w:t>ndígenas con</w:t>
      </w:r>
      <w:r w:rsidR="006A111F" w:rsidRPr="00750111">
        <w:rPr>
          <w:rFonts w:ascii="Arial" w:hAnsi="Arial" w:cs="Arial"/>
        </w:rPr>
        <w:t xml:space="preserve"> las instituciones representativas de los pueblos indígenas presentes en la entidad, a la </w:t>
      </w:r>
      <w:r w:rsidR="009E44DE" w:rsidRPr="00750111">
        <w:rPr>
          <w:rFonts w:ascii="Arial" w:hAnsi="Arial" w:cs="Arial"/>
        </w:rPr>
        <w:t>competencia que a los Poderes del Estado corresponde y a la</w:t>
      </w:r>
      <w:r w:rsidRPr="00750111">
        <w:rPr>
          <w:rFonts w:ascii="Arial" w:hAnsi="Arial" w:cs="Arial"/>
        </w:rPr>
        <w:t>s recomendaciones contenidas en el capítulo V del</w:t>
      </w:r>
      <w:r w:rsidR="00CD08A5" w:rsidRPr="00750111">
        <w:rPr>
          <w:rFonts w:ascii="Arial" w:hAnsi="Arial" w:cs="Arial"/>
        </w:rPr>
        <w:t xml:space="preserve"> referido informe </w:t>
      </w:r>
      <w:r w:rsidR="00D95FFC" w:rsidRPr="00750111">
        <w:rPr>
          <w:rFonts w:ascii="Arial" w:hAnsi="Arial" w:cs="Arial"/>
        </w:rPr>
        <w:t xml:space="preserve">de </w:t>
      </w:r>
      <w:r w:rsidRPr="00750111">
        <w:rPr>
          <w:rFonts w:ascii="Arial" w:hAnsi="Arial" w:cs="Arial"/>
        </w:rPr>
        <w:t xml:space="preserve">la ex relatora de las Naciones Unidas, </w:t>
      </w:r>
      <w:r w:rsidR="00CD08A5" w:rsidRPr="00750111">
        <w:rPr>
          <w:rFonts w:ascii="Arial" w:hAnsi="Arial" w:cs="Arial"/>
        </w:rPr>
        <w:t>al señalar</w:t>
      </w:r>
      <w:r w:rsidRPr="00750111">
        <w:rPr>
          <w:rFonts w:ascii="Arial" w:hAnsi="Arial" w:cs="Arial"/>
        </w:rPr>
        <w:t>:</w:t>
      </w:r>
    </w:p>
    <w:p w14:paraId="7086B387" w14:textId="77777777" w:rsidR="00097255" w:rsidRPr="00750111" w:rsidRDefault="00097255" w:rsidP="00E928EE">
      <w:pPr>
        <w:pStyle w:val="NoSpacing1"/>
        <w:spacing w:line="300" w:lineRule="auto"/>
        <w:jc w:val="both"/>
        <w:rPr>
          <w:rFonts w:ascii="Arial" w:hAnsi="Arial" w:cs="Arial"/>
        </w:rPr>
      </w:pPr>
    </w:p>
    <w:p w14:paraId="7AA244B7" w14:textId="77777777" w:rsidR="00097255" w:rsidRPr="00750111" w:rsidRDefault="006A111F" w:rsidP="00E928EE">
      <w:pPr>
        <w:spacing w:line="300" w:lineRule="auto"/>
        <w:ind w:left="993" w:right="560"/>
        <w:jc w:val="both"/>
        <w:rPr>
          <w:rFonts w:ascii="Arial" w:hAnsi="Arial" w:cs="Arial"/>
          <w:i/>
        </w:rPr>
      </w:pPr>
      <w:r w:rsidRPr="00750111">
        <w:rPr>
          <w:rFonts w:ascii="Arial" w:hAnsi="Arial" w:cs="Arial"/>
        </w:rPr>
        <w:t xml:space="preserve"> </w:t>
      </w:r>
      <w:r w:rsidR="00097255" w:rsidRPr="00750111">
        <w:rPr>
          <w:rFonts w:ascii="Arial" w:hAnsi="Arial" w:cs="Arial"/>
        </w:rPr>
        <w:t>“</w:t>
      </w:r>
      <w:r w:rsidR="00097255" w:rsidRPr="00750111">
        <w:rPr>
          <w:rFonts w:ascii="Arial" w:hAnsi="Arial" w:cs="Arial"/>
          <w:i/>
        </w:rPr>
        <w:t xml:space="preserve">Marco jurídico, político e institucional </w:t>
      </w:r>
    </w:p>
    <w:p w14:paraId="3E33184B" w14:textId="77777777" w:rsidR="00097255" w:rsidRPr="00750111" w:rsidRDefault="00097255" w:rsidP="00E928EE">
      <w:pPr>
        <w:spacing w:line="300" w:lineRule="auto"/>
        <w:ind w:left="993" w:right="560"/>
        <w:jc w:val="both"/>
        <w:rPr>
          <w:rFonts w:ascii="Arial" w:hAnsi="Arial" w:cs="Arial"/>
          <w:b/>
        </w:rPr>
      </w:pPr>
      <w:r w:rsidRPr="00750111">
        <w:rPr>
          <w:rFonts w:ascii="Arial" w:hAnsi="Arial" w:cs="Arial"/>
        </w:rPr>
        <w:t xml:space="preserve">96. Se debe reabrir el debate constitucional sobre derechos fundamentales, como el reconocimiento de los pueblos indígenas </w:t>
      </w:r>
      <w:r w:rsidRPr="00750111">
        <w:rPr>
          <w:rFonts w:ascii="Arial" w:hAnsi="Arial" w:cs="Arial"/>
          <w:b/>
        </w:rPr>
        <w:t>como sujetos de derecho público</w:t>
      </w:r>
      <w:r w:rsidRPr="00750111">
        <w:rPr>
          <w:rFonts w:ascii="Arial" w:hAnsi="Arial" w:cs="Arial"/>
        </w:rPr>
        <w:t xml:space="preserve">. </w:t>
      </w:r>
      <w:r w:rsidRPr="00750111">
        <w:rPr>
          <w:rFonts w:ascii="Arial" w:hAnsi="Arial" w:cs="Arial"/>
          <w:i/>
        </w:rPr>
        <w:t>Ello conlleva la modificación o reforma de legislaciones federales y estatales en materia indígena.</w:t>
      </w:r>
      <w:r w:rsidRPr="00750111">
        <w:rPr>
          <w:rFonts w:ascii="Arial" w:hAnsi="Arial" w:cs="Arial"/>
        </w:rPr>
        <w:t xml:space="preserve"> Un primer paso para resolver los problemas mencionados en este informe es reconocer la deuda histórica del país en esta materia y adecuar la legislación y las políticas relacionadas con temas agrarios, territoriales, de desarrollo energético, minería, agua, producción y seguridad alimentaria, gobernanza y administración de justicia, entre otros, con las obligaciones internacionales sobre derechos de los pueblos indígenas. La modificación o reforma de dichas normas debe realizarse en consulta y con la participación de los pueblos indígenas conforme a los estándares internacionales.”</w:t>
      </w:r>
    </w:p>
    <w:p w14:paraId="4937B9CE" w14:textId="77777777" w:rsidR="00097255" w:rsidRPr="00750111" w:rsidRDefault="00097255" w:rsidP="00E928EE">
      <w:pPr>
        <w:spacing w:line="300" w:lineRule="auto"/>
        <w:ind w:left="993" w:right="560"/>
        <w:jc w:val="both"/>
        <w:rPr>
          <w:rFonts w:ascii="Arial" w:hAnsi="Arial" w:cs="Arial"/>
        </w:rPr>
      </w:pPr>
      <w:r w:rsidRPr="00750111">
        <w:rPr>
          <w:rFonts w:ascii="Arial" w:hAnsi="Arial" w:cs="Arial"/>
        </w:rPr>
        <w:t xml:space="preserve">“97. Las instituciones de gobierno deben contar con la capacidad y los recursos necesarios para responder a las necesidades de los pueblos </w:t>
      </w:r>
      <w:r w:rsidRPr="00750111">
        <w:rPr>
          <w:rFonts w:ascii="Arial" w:hAnsi="Arial" w:cs="Arial"/>
        </w:rPr>
        <w:lastRenderedPageBreak/>
        <w:t>indígenas en materia de derechos humanos y acceso a la justicia, principalmente aquellas como la CDI. Los programas y las políticas de estas instituciones deben sustituir un enfoque asistencialista por un enfoque de derechos humanos que promueva el empoderamiento y libre determinación de los pueblos indígenas, y que respete sus propias propuestas y prioridades, asegurando la plena participación de los pueblos indígenas en la elaboración y desarrollo de dichos programas.”</w:t>
      </w:r>
    </w:p>
    <w:p w14:paraId="79DFF564" w14:textId="77777777" w:rsidR="007F5203" w:rsidRPr="00750111" w:rsidRDefault="007F5203" w:rsidP="00E928EE">
      <w:pPr>
        <w:spacing w:line="300" w:lineRule="auto"/>
        <w:ind w:left="993" w:right="560"/>
        <w:jc w:val="both"/>
        <w:rPr>
          <w:rFonts w:ascii="Arial" w:hAnsi="Arial" w:cs="Arial"/>
        </w:rPr>
      </w:pPr>
      <w:r w:rsidRPr="00750111">
        <w:rPr>
          <w:rFonts w:ascii="Arial" w:hAnsi="Arial" w:cs="Arial"/>
        </w:rPr>
        <w:t>…</w:t>
      </w:r>
    </w:p>
    <w:p w14:paraId="1FD5EA34" w14:textId="2172DBA3" w:rsidR="006C035F" w:rsidRPr="00750111" w:rsidRDefault="007F5203" w:rsidP="00E928EE">
      <w:pPr>
        <w:spacing w:line="300" w:lineRule="auto"/>
        <w:ind w:left="993" w:right="560"/>
        <w:jc w:val="both"/>
        <w:rPr>
          <w:rFonts w:ascii="Arial" w:hAnsi="Arial" w:cs="Arial"/>
        </w:rPr>
      </w:pPr>
      <w:r w:rsidRPr="00750111">
        <w:rPr>
          <w:rFonts w:ascii="Arial" w:hAnsi="Arial" w:cs="Arial"/>
        </w:rPr>
        <w:t>“</w:t>
      </w:r>
      <w:r w:rsidR="006C035F" w:rsidRPr="00750111">
        <w:rPr>
          <w:rFonts w:ascii="Arial" w:hAnsi="Arial" w:cs="Arial"/>
        </w:rPr>
        <w:t>102. Se recomiendan diálogos en condiciones de igualdad entre los pueblos indígenas y autoridades de gobierno sobre el concepto de desarrollo que conduzcan a la adopción de decisiones conjuntas sobre el desarrollo en territorios indígenas. Las propuestas de desarrollo de los pueblos indígenas deben tener prioridad en sus territorios. Al respecto, deben tenerse en cuenta las circunstancias y necesidades particulares de los pueblos originarios e indígenas residentes en centros urbanos.</w:t>
      </w:r>
      <w:r w:rsidR="00750111" w:rsidRPr="00750111">
        <w:rPr>
          <w:rFonts w:ascii="Arial" w:hAnsi="Arial" w:cs="Arial"/>
        </w:rPr>
        <w:t>”</w:t>
      </w:r>
    </w:p>
    <w:p w14:paraId="6C867D84" w14:textId="77777777" w:rsidR="00D945DF" w:rsidRPr="00750111" w:rsidRDefault="007F5203" w:rsidP="00E928EE">
      <w:pPr>
        <w:spacing w:line="300" w:lineRule="auto"/>
        <w:ind w:left="993" w:right="560"/>
        <w:jc w:val="both"/>
        <w:rPr>
          <w:rFonts w:ascii="Arial" w:hAnsi="Arial" w:cs="Arial"/>
        </w:rPr>
      </w:pPr>
      <w:r w:rsidRPr="00750111">
        <w:rPr>
          <w:rFonts w:ascii="Arial" w:hAnsi="Arial" w:cs="Arial"/>
        </w:rPr>
        <w:t>“</w:t>
      </w:r>
      <w:r w:rsidR="00D945DF" w:rsidRPr="00750111">
        <w:rPr>
          <w:rFonts w:ascii="Arial" w:hAnsi="Arial" w:cs="Arial"/>
        </w:rPr>
        <w:t xml:space="preserve">Derechos económicos, sociales y culturales </w:t>
      </w:r>
    </w:p>
    <w:p w14:paraId="7E8A2CBB" w14:textId="77777777" w:rsidR="00D945DF" w:rsidRPr="00750111" w:rsidRDefault="00D945DF" w:rsidP="00E928EE">
      <w:pPr>
        <w:spacing w:line="300" w:lineRule="auto"/>
        <w:ind w:left="993" w:right="560"/>
        <w:jc w:val="both"/>
        <w:rPr>
          <w:rFonts w:ascii="Arial" w:hAnsi="Arial" w:cs="Arial"/>
        </w:rPr>
      </w:pPr>
      <w:r w:rsidRPr="00750111">
        <w:rPr>
          <w:rFonts w:ascii="Arial" w:hAnsi="Arial" w:cs="Arial"/>
        </w:rPr>
        <w:t xml:space="preserve">123. Deben redoblarse los esfuerzos para obtener información desglosada sobre la población indígena para mejorar la provisión de servicios de salud, educación y otros teniendo en cuenta factores de género, edad y otros relevantes, y con base en el criterio de </w:t>
      </w:r>
      <w:proofErr w:type="spellStart"/>
      <w:r w:rsidRPr="00750111">
        <w:rPr>
          <w:rFonts w:ascii="Arial" w:hAnsi="Arial" w:cs="Arial"/>
        </w:rPr>
        <w:t>autoadscripción</w:t>
      </w:r>
      <w:proofErr w:type="spellEnd"/>
      <w:r w:rsidRPr="00750111">
        <w:rPr>
          <w:rFonts w:ascii="Arial" w:hAnsi="Arial" w:cs="Arial"/>
        </w:rPr>
        <w:t xml:space="preserve">. Para tal fin, se recomienda que las instituciones trabajen conjuntamente con representantes indígenas para desarrollar indicadores adecuados. </w:t>
      </w:r>
    </w:p>
    <w:p w14:paraId="15E304D6" w14:textId="77777777" w:rsidR="00D945DF" w:rsidRPr="00750111" w:rsidRDefault="00D945DF" w:rsidP="00E928EE">
      <w:pPr>
        <w:spacing w:line="300" w:lineRule="auto"/>
        <w:ind w:left="993" w:right="560"/>
        <w:jc w:val="both"/>
        <w:rPr>
          <w:rFonts w:ascii="Arial" w:hAnsi="Arial" w:cs="Arial"/>
        </w:rPr>
      </w:pPr>
      <w:r w:rsidRPr="00750111">
        <w:rPr>
          <w:rFonts w:ascii="Arial" w:hAnsi="Arial" w:cs="Arial"/>
        </w:rPr>
        <w:t xml:space="preserve">124. El diseño y ejecución de programas y políticas de educación intercultural bilingüe y de servicios sociales en los territorios indígenas y en zonas con presencia indígena deben realizarse en consulta, coordinación y colaboración con los pueblos indígenas, e incorporar sus propuestas. Ello incluye los programas que promueven la salud intercultural y el respeto a las parteras tradicionales, los cuales podrían ser ampliados. </w:t>
      </w:r>
    </w:p>
    <w:p w14:paraId="413D45CE" w14:textId="6FC219A4" w:rsidR="00D945DF" w:rsidRPr="00750111" w:rsidRDefault="00D945DF" w:rsidP="00E928EE">
      <w:pPr>
        <w:spacing w:line="300" w:lineRule="auto"/>
        <w:ind w:left="993" w:right="560"/>
        <w:jc w:val="both"/>
        <w:rPr>
          <w:rFonts w:ascii="Arial" w:hAnsi="Arial" w:cs="Arial"/>
        </w:rPr>
      </w:pPr>
      <w:r w:rsidRPr="00750111">
        <w:rPr>
          <w:rFonts w:ascii="Arial" w:hAnsi="Arial" w:cs="Arial"/>
        </w:rPr>
        <w:lastRenderedPageBreak/>
        <w:t>125. Deben incrementarse los recursos financieros para que los pueblos indígenas puedan desarrollar e implementar sus propios modelos de desarrollo y bienestar en relación con la soberanía alimentaria, protección de la biodiversidad, gestión comunitaria del agua, patrimonio cultural y otros asuntos pertinentes</w:t>
      </w:r>
      <w:r w:rsidR="007F5203" w:rsidRPr="00750111">
        <w:rPr>
          <w:rFonts w:ascii="Arial" w:hAnsi="Arial" w:cs="Arial"/>
        </w:rPr>
        <w:t>”</w:t>
      </w:r>
      <w:r w:rsidR="00750111" w:rsidRPr="00750111">
        <w:rPr>
          <w:rFonts w:ascii="Arial" w:hAnsi="Arial" w:cs="Arial"/>
        </w:rPr>
        <w:t>.</w:t>
      </w:r>
      <w:r w:rsidRPr="00750111">
        <w:rPr>
          <w:rFonts w:ascii="Arial" w:hAnsi="Arial" w:cs="Arial"/>
        </w:rPr>
        <w:t xml:space="preserve"> </w:t>
      </w:r>
    </w:p>
    <w:p w14:paraId="66ABD549" w14:textId="77777777" w:rsidR="007F5203" w:rsidRPr="00750111" w:rsidRDefault="007F5203" w:rsidP="00E928EE">
      <w:pPr>
        <w:spacing w:line="300" w:lineRule="auto"/>
        <w:ind w:left="993" w:right="560"/>
        <w:jc w:val="both"/>
        <w:rPr>
          <w:rFonts w:ascii="Arial" w:hAnsi="Arial" w:cs="Arial"/>
        </w:rPr>
      </w:pPr>
      <w:r w:rsidRPr="00750111">
        <w:rPr>
          <w:rFonts w:ascii="Arial" w:hAnsi="Arial" w:cs="Arial"/>
        </w:rPr>
        <w:t>….</w:t>
      </w:r>
    </w:p>
    <w:p w14:paraId="69224F79" w14:textId="5621FDF6" w:rsidR="00D945DF" w:rsidRPr="00750111" w:rsidRDefault="007F5203" w:rsidP="00E928EE">
      <w:pPr>
        <w:spacing w:line="300" w:lineRule="auto"/>
        <w:ind w:left="993" w:right="560"/>
        <w:jc w:val="both"/>
        <w:rPr>
          <w:rFonts w:ascii="Arial" w:hAnsi="Arial" w:cs="Arial"/>
        </w:rPr>
      </w:pPr>
      <w:r w:rsidRPr="00750111">
        <w:rPr>
          <w:rFonts w:ascii="Arial" w:hAnsi="Arial" w:cs="Arial"/>
        </w:rPr>
        <w:t>“</w:t>
      </w:r>
      <w:r w:rsidR="00D945DF" w:rsidRPr="00750111">
        <w:rPr>
          <w:rFonts w:ascii="Arial" w:hAnsi="Arial" w:cs="Arial"/>
        </w:rPr>
        <w:t>128. En relación con indígenas en centros urbanos, migrantes y jornaleros se requiere una respuesta integral y adecuada para abordar los problemas descritos. Se reitera la recomendación de que se desarrolle un esquema de protección a estos sectores, con especial atención a mujeres y niños e indígenas migrantes centroamericanos. Se debe prestar atención a la situación laboral de los jornaleros y trabajadoras domésticas indígenas de manera culturalmente adecuada y de acuerdo a los estándares laborales y de de</w:t>
      </w:r>
      <w:r w:rsidR="00750111" w:rsidRPr="00750111">
        <w:rPr>
          <w:rFonts w:ascii="Arial" w:hAnsi="Arial" w:cs="Arial"/>
        </w:rPr>
        <w:t>rechos humanos internacionales”.</w:t>
      </w:r>
    </w:p>
    <w:p w14:paraId="644FBBC2" w14:textId="77777777" w:rsidR="007F5203" w:rsidRPr="00750111" w:rsidRDefault="007F5203" w:rsidP="00E928EE">
      <w:pPr>
        <w:spacing w:line="300" w:lineRule="auto"/>
        <w:ind w:left="993" w:right="560"/>
        <w:jc w:val="both"/>
        <w:rPr>
          <w:rFonts w:ascii="Arial" w:hAnsi="Arial" w:cs="Arial"/>
        </w:rPr>
      </w:pPr>
    </w:p>
    <w:p w14:paraId="61E2E368" w14:textId="7118A12D" w:rsidR="00E267A6" w:rsidRPr="00750111" w:rsidRDefault="00C844A9" w:rsidP="00E928EE">
      <w:pPr>
        <w:spacing w:line="300" w:lineRule="auto"/>
        <w:jc w:val="both"/>
        <w:rPr>
          <w:rFonts w:ascii="Arial" w:hAnsi="Arial" w:cs="Arial"/>
        </w:rPr>
      </w:pPr>
      <w:r w:rsidRPr="00750111">
        <w:rPr>
          <w:rFonts w:ascii="Arial" w:hAnsi="Arial" w:cs="Arial"/>
        </w:rPr>
        <w:t xml:space="preserve">Por último, </w:t>
      </w:r>
      <w:r w:rsidR="00D945DF" w:rsidRPr="00750111">
        <w:rPr>
          <w:rFonts w:ascii="Arial" w:hAnsi="Arial" w:cs="Arial"/>
        </w:rPr>
        <w:t xml:space="preserve">en torno a la </w:t>
      </w:r>
      <w:r w:rsidRPr="00750111">
        <w:rPr>
          <w:rFonts w:ascii="Arial" w:hAnsi="Arial" w:cs="Arial"/>
        </w:rPr>
        <w:t xml:space="preserve">reglamentación </w:t>
      </w:r>
      <w:r w:rsidR="00D945DF" w:rsidRPr="00750111">
        <w:rPr>
          <w:rFonts w:ascii="Arial" w:hAnsi="Arial" w:cs="Arial"/>
        </w:rPr>
        <w:t xml:space="preserve">sobre derechos de las </w:t>
      </w:r>
      <w:r w:rsidRPr="00750111">
        <w:rPr>
          <w:rFonts w:ascii="Arial" w:hAnsi="Arial" w:cs="Arial"/>
        </w:rPr>
        <w:t xml:space="preserve">personas indígenas en situación de desplazamiento forzado, contexto que en nuestra entidad ocupa </w:t>
      </w:r>
      <w:r w:rsidR="00E267A6" w:rsidRPr="00750111">
        <w:rPr>
          <w:rFonts w:ascii="Arial" w:hAnsi="Arial" w:cs="Arial"/>
        </w:rPr>
        <w:t>un importante lugar como fuente de</w:t>
      </w:r>
      <w:r w:rsidR="005834CB" w:rsidRPr="00750111">
        <w:rPr>
          <w:rFonts w:ascii="Arial" w:hAnsi="Arial" w:cs="Arial"/>
        </w:rPr>
        <w:t xml:space="preserve"> migración sin retorno </w:t>
      </w:r>
      <w:r w:rsidR="00D945DF" w:rsidRPr="00750111">
        <w:rPr>
          <w:rFonts w:ascii="Arial" w:hAnsi="Arial" w:cs="Arial"/>
        </w:rPr>
        <w:t xml:space="preserve">y por ello </w:t>
      </w:r>
      <w:r w:rsidRPr="00750111">
        <w:rPr>
          <w:rFonts w:ascii="Arial" w:hAnsi="Arial" w:cs="Arial"/>
        </w:rPr>
        <w:t xml:space="preserve">de atención urgente, </w:t>
      </w:r>
      <w:r w:rsidR="00FC38C7" w:rsidRPr="00750111">
        <w:rPr>
          <w:rFonts w:ascii="Arial" w:hAnsi="Arial" w:cs="Arial"/>
        </w:rPr>
        <w:t xml:space="preserve">se destaca que en el diagnóstico </w:t>
      </w:r>
      <w:r w:rsidR="00FE30BB" w:rsidRPr="00750111">
        <w:rPr>
          <w:rFonts w:ascii="Arial" w:hAnsi="Arial" w:cs="Arial"/>
        </w:rPr>
        <w:t xml:space="preserve">realizado </w:t>
      </w:r>
      <w:r w:rsidR="00BA069D" w:rsidRPr="00750111">
        <w:rPr>
          <w:rFonts w:ascii="Arial" w:hAnsi="Arial" w:cs="Arial"/>
        </w:rPr>
        <w:t>por</w:t>
      </w:r>
      <w:r w:rsidR="00FE30BB" w:rsidRPr="00750111">
        <w:rPr>
          <w:rFonts w:ascii="Arial" w:hAnsi="Arial" w:cs="Arial"/>
        </w:rPr>
        <w:t xml:space="preserve"> Consultoría Técnica Comunitaria, A. C.</w:t>
      </w:r>
      <w:r w:rsidR="00BA069D" w:rsidRPr="00750111">
        <w:rPr>
          <w:rFonts w:ascii="Arial" w:hAnsi="Arial" w:cs="Arial"/>
        </w:rPr>
        <w:t>,</w:t>
      </w:r>
      <w:r w:rsidR="00FE30BB" w:rsidRPr="00750111">
        <w:rPr>
          <w:rFonts w:ascii="Arial" w:hAnsi="Arial" w:cs="Arial"/>
        </w:rPr>
        <w:t xml:space="preserve"> CONTEC</w:t>
      </w:r>
      <w:r w:rsidR="003E799D" w:rsidRPr="00750111">
        <w:rPr>
          <w:rFonts w:ascii="Arial" w:hAnsi="Arial" w:cs="Arial"/>
        </w:rPr>
        <w:t>,</w:t>
      </w:r>
      <w:r w:rsidR="00FE30BB" w:rsidRPr="00750111">
        <w:rPr>
          <w:rFonts w:ascii="Arial" w:hAnsi="Arial" w:cs="Arial"/>
        </w:rPr>
        <w:t xml:space="preserve"> y </w:t>
      </w:r>
      <w:r w:rsidR="003E799D" w:rsidRPr="00750111">
        <w:rPr>
          <w:rFonts w:ascii="Arial" w:hAnsi="Arial" w:cs="Arial"/>
        </w:rPr>
        <w:t xml:space="preserve">el </w:t>
      </w:r>
      <w:r w:rsidR="00E267A6" w:rsidRPr="00750111">
        <w:rPr>
          <w:rFonts w:ascii="Arial" w:hAnsi="Arial" w:cs="Arial"/>
        </w:rPr>
        <w:t>Fideicomiso para la Competitividad y Seguridad Ciudadana</w:t>
      </w:r>
      <w:r w:rsidR="00BA069D" w:rsidRPr="00750111">
        <w:rPr>
          <w:rFonts w:ascii="Arial" w:hAnsi="Arial" w:cs="Arial"/>
        </w:rPr>
        <w:t>,</w:t>
      </w:r>
      <w:r w:rsidR="00E267A6" w:rsidRPr="00750111">
        <w:rPr>
          <w:rFonts w:ascii="Arial" w:hAnsi="Arial" w:cs="Arial"/>
        </w:rPr>
        <w:t xml:space="preserve"> FICOSEC</w:t>
      </w:r>
      <w:r w:rsidR="00FC38C7" w:rsidRPr="00750111">
        <w:rPr>
          <w:rStyle w:val="Refdenotaalpie"/>
          <w:rFonts w:ascii="Arial" w:hAnsi="Arial" w:cs="Arial"/>
          <w:i/>
          <w:iCs/>
        </w:rPr>
        <w:footnoteReference w:id="6"/>
      </w:r>
      <w:r w:rsidR="00E267A6" w:rsidRPr="00750111">
        <w:rPr>
          <w:rFonts w:ascii="Arial" w:hAnsi="Arial" w:cs="Arial"/>
        </w:rPr>
        <w:t>, se documentó</w:t>
      </w:r>
      <w:r w:rsidR="00750111" w:rsidRPr="00750111">
        <w:rPr>
          <w:rFonts w:ascii="Arial" w:hAnsi="Arial" w:cs="Arial"/>
        </w:rPr>
        <w:t xml:space="preserve"> lo siguiente</w:t>
      </w:r>
      <w:r w:rsidR="00E267A6" w:rsidRPr="00750111">
        <w:rPr>
          <w:rFonts w:ascii="Arial" w:hAnsi="Arial" w:cs="Arial"/>
        </w:rPr>
        <w:t>:</w:t>
      </w:r>
    </w:p>
    <w:p w14:paraId="583AF621" w14:textId="77777777" w:rsidR="007F5203" w:rsidRPr="00750111" w:rsidRDefault="007F5203" w:rsidP="00E928EE">
      <w:pPr>
        <w:spacing w:line="300" w:lineRule="auto"/>
        <w:jc w:val="both"/>
        <w:rPr>
          <w:rFonts w:ascii="Arial" w:hAnsi="Arial" w:cs="Arial"/>
        </w:rPr>
      </w:pPr>
    </w:p>
    <w:p w14:paraId="690138A9" w14:textId="7A8FD823" w:rsidR="005834CB" w:rsidRPr="00750111" w:rsidRDefault="005834CB" w:rsidP="00E928EE">
      <w:pPr>
        <w:spacing w:line="300" w:lineRule="auto"/>
        <w:ind w:left="993" w:right="560"/>
        <w:jc w:val="both"/>
        <w:rPr>
          <w:rFonts w:ascii="Arial" w:hAnsi="Arial" w:cs="Arial"/>
        </w:rPr>
      </w:pPr>
      <w:r w:rsidRPr="00750111">
        <w:rPr>
          <w:rFonts w:ascii="Arial" w:hAnsi="Arial" w:cs="Arial"/>
        </w:rPr>
        <w:t>“En México no existe el delito de desplazamiento forzado, apenas en 2018 hay propuestas por la CNDH de hacer una ley que reconozca esta problemática, sólo en los estados de Chiapas y Guerrero cuentan con leyes locales que reconocen este problema”</w:t>
      </w:r>
      <w:r w:rsidR="00750111" w:rsidRPr="00750111">
        <w:rPr>
          <w:rFonts w:ascii="Arial" w:hAnsi="Arial" w:cs="Arial"/>
        </w:rPr>
        <w:t>.</w:t>
      </w:r>
    </w:p>
    <w:p w14:paraId="6EE7A214" w14:textId="77777777" w:rsidR="00C844A9" w:rsidRPr="00750111" w:rsidRDefault="00E267A6" w:rsidP="00E928EE">
      <w:pPr>
        <w:spacing w:line="300" w:lineRule="auto"/>
        <w:ind w:left="993" w:right="560"/>
        <w:jc w:val="both"/>
        <w:rPr>
          <w:rFonts w:ascii="Arial" w:hAnsi="Arial" w:cs="Arial"/>
        </w:rPr>
      </w:pPr>
      <w:r w:rsidRPr="00750111">
        <w:rPr>
          <w:rFonts w:ascii="Arial" w:hAnsi="Arial" w:cs="Arial"/>
        </w:rPr>
        <w:t xml:space="preserve">“Desde 1994, la prensa da cuenta de los desplazamientos forzados de la población, principalmente en la zona de </w:t>
      </w:r>
      <w:proofErr w:type="spellStart"/>
      <w:r w:rsidRPr="00750111">
        <w:rPr>
          <w:rFonts w:ascii="Arial" w:hAnsi="Arial" w:cs="Arial"/>
        </w:rPr>
        <w:t>Baborigame</w:t>
      </w:r>
      <w:proofErr w:type="spellEnd"/>
      <w:r w:rsidRPr="00750111">
        <w:rPr>
          <w:rFonts w:ascii="Arial" w:hAnsi="Arial" w:cs="Arial"/>
        </w:rPr>
        <w:t>”.</w:t>
      </w:r>
    </w:p>
    <w:p w14:paraId="4741CEAE" w14:textId="33B72B71" w:rsidR="00E267A6" w:rsidRPr="00750111" w:rsidRDefault="00E267A6" w:rsidP="00E928EE">
      <w:pPr>
        <w:spacing w:line="300" w:lineRule="auto"/>
        <w:ind w:left="993" w:right="560"/>
        <w:jc w:val="both"/>
        <w:rPr>
          <w:rFonts w:ascii="Arial" w:hAnsi="Arial" w:cs="Arial"/>
        </w:rPr>
      </w:pPr>
      <w:r w:rsidRPr="00750111">
        <w:rPr>
          <w:rFonts w:ascii="Arial" w:hAnsi="Arial" w:cs="Arial"/>
        </w:rPr>
        <w:lastRenderedPageBreak/>
        <w:t>“En 2012 se difunde que huyen de la sierra por sequía y narcoviolencia, en la miseria, mujeres indígenas que migran a la ciudad de Chihuahua; y a finales de 2016, la secretaria de Desarrollo Municipal de la ciudad de Chihuahua, Rocío Reza, advirtió que Guachochi crece exponencialmente</w:t>
      </w:r>
      <w:r w:rsidR="000A2B2F" w:rsidRPr="00750111">
        <w:rPr>
          <w:rFonts w:ascii="Arial" w:hAnsi="Arial" w:cs="Arial"/>
        </w:rPr>
        <w:t xml:space="preserve">; </w:t>
      </w:r>
      <w:r w:rsidRPr="00750111">
        <w:rPr>
          <w:rFonts w:ascii="Arial" w:hAnsi="Arial" w:cs="Arial"/>
        </w:rPr>
        <w:t>Debido a que migran personas que huyen de la violencia en la zona rural y de otros municipios</w:t>
      </w:r>
      <w:r w:rsidR="00024142" w:rsidRPr="00750111">
        <w:rPr>
          <w:rFonts w:ascii="Arial" w:hAnsi="Arial" w:cs="Arial"/>
        </w:rPr>
        <w:t>…</w:t>
      </w:r>
      <w:r w:rsidRPr="00750111">
        <w:rPr>
          <w:rFonts w:ascii="Arial" w:hAnsi="Arial" w:cs="Arial"/>
        </w:rPr>
        <w:t>”</w:t>
      </w:r>
    </w:p>
    <w:p w14:paraId="42A2B4F7" w14:textId="3B75C6A8" w:rsidR="00E267A6" w:rsidRPr="00750111" w:rsidRDefault="00E267A6" w:rsidP="00E928EE">
      <w:pPr>
        <w:spacing w:line="300" w:lineRule="auto"/>
        <w:ind w:left="993" w:right="560"/>
        <w:jc w:val="both"/>
        <w:rPr>
          <w:rFonts w:ascii="Arial" w:hAnsi="Arial" w:cs="Arial"/>
        </w:rPr>
      </w:pPr>
      <w:r w:rsidRPr="00750111">
        <w:rPr>
          <w:rFonts w:ascii="Arial" w:hAnsi="Arial" w:cs="Arial"/>
        </w:rPr>
        <w:t xml:space="preserve">“Por su parte, el presidente de la Comisión Estatal de los Derechos Humanos (CEDH) en el estado de Chihuahua, José Luis Armendáriz González, señaló que hasta julio de 2017 se habían presentado 25 quejas por casos de desplazamiento forzado, debido a la violencia y la presencia del crimen organizado, en los municipios de Guachochi, Guadalupe y Calvo, </w:t>
      </w:r>
      <w:proofErr w:type="spellStart"/>
      <w:r w:rsidRPr="00750111">
        <w:rPr>
          <w:rFonts w:ascii="Arial" w:hAnsi="Arial" w:cs="Arial"/>
        </w:rPr>
        <w:t>Janos</w:t>
      </w:r>
      <w:proofErr w:type="spellEnd"/>
      <w:r w:rsidRPr="00750111">
        <w:rPr>
          <w:rFonts w:ascii="Arial" w:hAnsi="Arial" w:cs="Arial"/>
        </w:rPr>
        <w:t>, Ascensión, Galeana, Casas Grandes, Nuevo Casas Grandes, Buenaventura y Madera. El presidente de la CDEH urgió de nueva cuenta a la creación de un protocolo que garantice la seguridad de las personas durante el egreso y retorno a sus comunidades, así como para proteger sus bienes”</w:t>
      </w:r>
      <w:r w:rsidR="00750111" w:rsidRPr="00750111">
        <w:rPr>
          <w:rFonts w:ascii="Arial" w:hAnsi="Arial" w:cs="Arial"/>
        </w:rPr>
        <w:t>.</w:t>
      </w:r>
    </w:p>
    <w:p w14:paraId="770533B4" w14:textId="7E63DEE8" w:rsidR="00E267A6" w:rsidRPr="00750111" w:rsidRDefault="005834CB" w:rsidP="00E928EE">
      <w:pPr>
        <w:spacing w:line="300" w:lineRule="auto"/>
        <w:ind w:left="993" w:right="560"/>
        <w:jc w:val="both"/>
        <w:rPr>
          <w:rFonts w:ascii="Arial" w:hAnsi="Arial" w:cs="Arial"/>
        </w:rPr>
      </w:pPr>
      <w:r w:rsidRPr="00750111">
        <w:rPr>
          <w:rFonts w:ascii="Arial" w:hAnsi="Arial" w:cs="Arial"/>
        </w:rPr>
        <w:t>“Tras su partida, las personas desplazadas quedan en difíciles condiciones para proteger sus viviendas, sus tierras, y demás bienes o documentos de identidad que quedaron en sus viviendas, dentro del territorio que abandonaron, lo cual los pone en una situación de vulnerabilidad económica pues tanto sus medios de producción como sus documentos se perdieron. Esto les impide, en ocasiones, acceso a un trabajo remunerado o a programas sociales que les permita posibilidades de subsistencia o desarrollo económico. Además, las personas que escapan de amenazas contra su seguridad personal no siempre encuentran la seguridad, pues en muchas ocasiones siguen siendo objetivos de actos de violencia”</w:t>
      </w:r>
      <w:r w:rsidR="003E799D" w:rsidRPr="00750111">
        <w:rPr>
          <w:rFonts w:ascii="Arial" w:hAnsi="Arial" w:cs="Arial"/>
        </w:rPr>
        <w:t>.</w:t>
      </w:r>
    </w:p>
    <w:p w14:paraId="1D9D87A3" w14:textId="7DB9B14B" w:rsidR="005834CB" w:rsidRPr="00750111" w:rsidRDefault="005834CB" w:rsidP="00E928EE">
      <w:pPr>
        <w:spacing w:line="300" w:lineRule="auto"/>
        <w:ind w:left="993" w:right="560"/>
        <w:jc w:val="both"/>
        <w:rPr>
          <w:rFonts w:ascii="Arial" w:hAnsi="Arial" w:cs="Arial"/>
        </w:rPr>
      </w:pPr>
      <w:r w:rsidRPr="00750111">
        <w:rPr>
          <w:rFonts w:ascii="Arial" w:hAnsi="Arial" w:cs="Arial"/>
        </w:rPr>
        <w:t xml:space="preserve">“Durante años, el desplazamiento forzado se daba de forma hormiga, es decir, de una manera no masiva; en 2010, aproximadamente, comienza el éxodo de las comunidades serranas apenas con el nuevo sistema de Atención a Víctimas, donde éstas </w:t>
      </w:r>
      <w:r w:rsidR="00AD017C" w:rsidRPr="00750111">
        <w:rPr>
          <w:rFonts w:ascii="Arial" w:hAnsi="Arial" w:cs="Arial"/>
        </w:rPr>
        <w:t>s</w:t>
      </w:r>
      <w:r w:rsidRPr="00750111">
        <w:rPr>
          <w:rFonts w:ascii="Arial" w:hAnsi="Arial" w:cs="Arial"/>
        </w:rPr>
        <w:t>e acercan a las autoridades para solicitar apoyo de manera organizada”</w:t>
      </w:r>
      <w:r w:rsidR="003E799D" w:rsidRPr="00750111">
        <w:rPr>
          <w:rFonts w:ascii="Arial" w:hAnsi="Arial" w:cs="Arial"/>
        </w:rPr>
        <w:t>.</w:t>
      </w:r>
    </w:p>
    <w:p w14:paraId="3F694CCF" w14:textId="2BC6EB36" w:rsidR="005834CB" w:rsidRPr="00750111" w:rsidRDefault="005834CB" w:rsidP="00E928EE">
      <w:pPr>
        <w:spacing w:line="300" w:lineRule="auto"/>
        <w:jc w:val="both"/>
        <w:rPr>
          <w:rFonts w:ascii="Arial" w:hAnsi="Arial" w:cs="Arial"/>
        </w:rPr>
      </w:pPr>
      <w:r w:rsidRPr="00750111">
        <w:rPr>
          <w:rFonts w:ascii="Arial" w:hAnsi="Arial" w:cs="Arial"/>
        </w:rPr>
        <w:t>Por su parte, el informe de la ex relatora sobre el tema recomienda:</w:t>
      </w:r>
      <w:r w:rsidR="005F7C50" w:rsidRPr="00750111">
        <w:rPr>
          <w:rFonts w:ascii="Arial" w:hAnsi="Arial" w:cs="Arial"/>
        </w:rPr>
        <w:t xml:space="preserve"> </w:t>
      </w:r>
    </w:p>
    <w:p w14:paraId="45B47DD0" w14:textId="2E39F990" w:rsidR="00C844A9" w:rsidRPr="00750111" w:rsidRDefault="00750111" w:rsidP="00E928EE">
      <w:pPr>
        <w:spacing w:line="300" w:lineRule="auto"/>
        <w:ind w:left="851" w:right="560"/>
        <w:jc w:val="both"/>
        <w:rPr>
          <w:rFonts w:ascii="Arial" w:hAnsi="Arial" w:cs="Arial"/>
        </w:rPr>
      </w:pPr>
      <w:r w:rsidRPr="00750111">
        <w:rPr>
          <w:rFonts w:ascii="Arial" w:hAnsi="Arial" w:cs="Arial"/>
        </w:rPr>
        <w:lastRenderedPageBreak/>
        <w:t>“</w:t>
      </w:r>
      <w:r w:rsidR="00C844A9" w:rsidRPr="00750111">
        <w:rPr>
          <w:rFonts w:ascii="Arial" w:hAnsi="Arial" w:cs="Arial"/>
        </w:rPr>
        <w:t xml:space="preserve">130. La situación de los desplazados indígenas exige urgente atención mediante respuestas integrales y coordinadas. Conforme a los estándares internacionales aplicables, incluidos los Principios Rectores de los Desplazamientos Internos, debe garantizarse que las personas desplazadas indígenas tengan el derecho a un adecuado nivel de vida mediante servicios básicos culturalmente adecuados. El Estado debe crear las condiciones y propiciar los medios que permitan a los desplazados indígenas el retorno voluntario, con seguridad y dignidad. </w:t>
      </w:r>
    </w:p>
    <w:p w14:paraId="384B5B85" w14:textId="7E41D7F7" w:rsidR="00C844A9" w:rsidRPr="00750111" w:rsidRDefault="00C844A9" w:rsidP="00E928EE">
      <w:pPr>
        <w:spacing w:line="300" w:lineRule="auto"/>
        <w:ind w:left="851" w:right="560"/>
        <w:jc w:val="both"/>
        <w:rPr>
          <w:rFonts w:ascii="Arial" w:hAnsi="Arial" w:cs="Arial"/>
        </w:rPr>
      </w:pPr>
      <w:r w:rsidRPr="00750111">
        <w:rPr>
          <w:rFonts w:ascii="Arial" w:hAnsi="Arial" w:cs="Arial"/>
        </w:rPr>
        <w:t xml:space="preserve">131. Las autoridades deben resolver los factores subyacentes detrás de estos desplazamientos, tales como conflictos territoriales y políticos, la presencia del crimen organizado y grupos armados, mediante procesos de investigación, sanción, reparación y justicia. En casos graves, como el conflicto entre </w:t>
      </w:r>
      <w:proofErr w:type="spellStart"/>
      <w:r w:rsidRPr="00750111">
        <w:rPr>
          <w:rFonts w:ascii="Arial" w:hAnsi="Arial" w:cs="Arial"/>
        </w:rPr>
        <w:t>Chenalhó</w:t>
      </w:r>
      <w:proofErr w:type="spellEnd"/>
      <w:r w:rsidRPr="00750111">
        <w:rPr>
          <w:rFonts w:ascii="Arial" w:hAnsi="Arial" w:cs="Arial"/>
        </w:rPr>
        <w:t xml:space="preserve"> y </w:t>
      </w:r>
      <w:proofErr w:type="spellStart"/>
      <w:r w:rsidRPr="00750111">
        <w:rPr>
          <w:rFonts w:ascii="Arial" w:hAnsi="Arial" w:cs="Arial"/>
        </w:rPr>
        <w:t>Chalchihuitán</w:t>
      </w:r>
      <w:proofErr w:type="spellEnd"/>
      <w:r w:rsidRPr="00750111">
        <w:rPr>
          <w:rFonts w:ascii="Arial" w:hAnsi="Arial" w:cs="Arial"/>
        </w:rPr>
        <w:t>, las autoridades estatales, federales y agrarias deben garantizar que las medidas adoptadas no generen más conflictivi</w:t>
      </w:r>
      <w:r w:rsidR="00750111" w:rsidRPr="00750111">
        <w:rPr>
          <w:rFonts w:ascii="Arial" w:hAnsi="Arial" w:cs="Arial"/>
        </w:rPr>
        <w:t>dad entre comunidades indígenas</w:t>
      </w:r>
      <w:r w:rsidR="007F3275" w:rsidRPr="00750111">
        <w:rPr>
          <w:rFonts w:ascii="Arial" w:hAnsi="Arial" w:cs="Arial"/>
        </w:rPr>
        <w:t>”</w:t>
      </w:r>
      <w:r w:rsidR="00750111" w:rsidRPr="00750111">
        <w:rPr>
          <w:rFonts w:ascii="Arial" w:hAnsi="Arial" w:cs="Arial"/>
        </w:rPr>
        <w:t>.</w:t>
      </w:r>
      <w:r w:rsidRPr="00750111">
        <w:rPr>
          <w:rFonts w:ascii="Arial" w:hAnsi="Arial" w:cs="Arial"/>
        </w:rPr>
        <w:t xml:space="preserve"> </w:t>
      </w:r>
    </w:p>
    <w:p w14:paraId="3E02D7AE" w14:textId="4130D970" w:rsidR="00C26D84" w:rsidRPr="00750111" w:rsidRDefault="00FC38C7" w:rsidP="00E928EE">
      <w:pPr>
        <w:pStyle w:val="NoSpacing1"/>
        <w:spacing w:line="300" w:lineRule="auto"/>
        <w:jc w:val="both"/>
        <w:rPr>
          <w:rFonts w:ascii="Arial" w:hAnsi="Arial" w:cs="Arial"/>
        </w:rPr>
      </w:pPr>
      <w:r w:rsidRPr="00750111">
        <w:rPr>
          <w:rFonts w:ascii="Arial" w:hAnsi="Arial" w:cs="Arial"/>
        </w:rPr>
        <w:t>E</w:t>
      </w:r>
      <w:r w:rsidR="0015103F" w:rsidRPr="00750111">
        <w:rPr>
          <w:rFonts w:ascii="Arial" w:hAnsi="Arial" w:cs="Arial"/>
        </w:rPr>
        <w:t>n e</w:t>
      </w:r>
      <w:r w:rsidR="00C26D84" w:rsidRPr="00750111">
        <w:rPr>
          <w:rFonts w:ascii="Arial" w:hAnsi="Arial" w:cs="Arial"/>
        </w:rPr>
        <w:t xml:space="preserve">l articulado propuesto </w:t>
      </w:r>
      <w:r w:rsidR="0015103F" w:rsidRPr="00750111">
        <w:rPr>
          <w:rFonts w:ascii="Arial" w:hAnsi="Arial" w:cs="Arial"/>
        </w:rPr>
        <w:t xml:space="preserve">para este tema se señala </w:t>
      </w:r>
      <w:r w:rsidR="000626FD" w:rsidRPr="00750111">
        <w:rPr>
          <w:rFonts w:ascii="Arial" w:hAnsi="Arial" w:cs="Arial"/>
        </w:rPr>
        <w:t>cuáles</w:t>
      </w:r>
      <w:r w:rsidR="0015103F" w:rsidRPr="00750111">
        <w:rPr>
          <w:rFonts w:ascii="Arial" w:hAnsi="Arial" w:cs="Arial"/>
        </w:rPr>
        <w:t xml:space="preserve"> son las autoridades competentes para atender las problemáticas que sufren las personas que son </w:t>
      </w:r>
      <w:r w:rsidR="000626FD" w:rsidRPr="00750111">
        <w:rPr>
          <w:rFonts w:ascii="Arial" w:hAnsi="Arial" w:cs="Arial"/>
        </w:rPr>
        <w:t xml:space="preserve">forzadas a </w:t>
      </w:r>
      <w:r w:rsidR="0015103F" w:rsidRPr="00750111">
        <w:rPr>
          <w:rFonts w:ascii="Arial" w:hAnsi="Arial" w:cs="Arial"/>
        </w:rPr>
        <w:t>desplaza</w:t>
      </w:r>
      <w:r w:rsidR="000626FD" w:rsidRPr="00750111">
        <w:rPr>
          <w:rFonts w:ascii="Arial" w:hAnsi="Arial" w:cs="Arial"/>
        </w:rPr>
        <w:t xml:space="preserve">rse </w:t>
      </w:r>
      <w:r w:rsidR="0015103F" w:rsidRPr="00750111">
        <w:rPr>
          <w:rFonts w:ascii="Arial" w:hAnsi="Arial" w:cs="Arial"/>
        </w:rPr>
        <w:t xml:space="preserve">de sus espacios de residencia permanente y </w:t>
      </w:r>
      <w:r w:rsidR="00BE7D6D" w:rsidRPr="00750111">
        <w:rPr>
          <w:rFonts w:ascii="Arial" w:hAnsi="Arial" w:cs="Arial"/>
        </w:rPr>
        <w:t>considera</w:t>
      </w:r>
      <w:r w:rsidR="00750111" w:rsidRPr="00750111">
        <w:rPr>
          <w:rFonts w:ascii="Arial" w:hAnsi="Arial" w:cs="Arial"/>
        </w:rPr>
        <w:t xml:space="preserve"> de manera preponderante</w:t>
      </w:r>
      <w:r w:rsidR="0015103F" w:rsidRPr="00750111">
        <w:rPr>
          <w:rFonts w:ascii="Arial" w:hAnsi="Arial" w:cs="Arial"/>
        </w:rPr>
        <w:t xml:space="preserve"> las obligaciones que a </w:t>
      </w:r>
      <w:r w:rsidR="00750111" w:rsidRPr="00750111">
        <w:rPr>
          <w:rFonts w:ascii="Arial" w:hAnsi="Arial" w:cs="Arial"/>
        </w:rPr>
        <w:t>é</w:t>
      </w:r>
      <w:r w:rsidR="0015103F" w:rsidRPr="00750111">
        <w:rPr>
          <w:rFonts w:ascii="Arial" w:hAnsi="Arial" w:cs="Arial"/>
        </w:rPr>
        <w:t>stas les corresponden con motivo de tal movilidad</w:t>
      </w:r>
      <w:r w:rsidR="00750111" w:rsidRPr="00750111">
        <w:rPr>
          <w:rFonts w:ascii="Arial" w:hAnsi="Arial" w:cs="Arial"/>
        </w:rPr>
        <w:t>;</w:t>
      </w:r>
      <w:r w:rsidR="0015103F" w:rsidRPr="00750111">
        <w:rPr>
          <w:rFonts w:ascii="Arial" w:hAnsi="Arial" w:cs="Arial"/>
        </w:rPr>
        <w:t xml:space="preserve"> </w:t>
      </w:r>
      <w:r w:rsidR="000626FD" w:rsidRPr="00750111">
        <w:rPr>
          <w:rFonts w:ascii="Arial" w:hAnsi="Arial" w:cs="Arial"/>
        </w:rPr>
        <w:t>la necesidad de la incorporación del tema en este proyecto se enc</w:t>
      </w:r>
      <w:r w:rsidR="00C26D84" w:rsidRPr="00750111">
        <w:rPr>
          <w:rFonts w:ascii="Arial" w:hAnsi="Arial" w:cs="Arial"/>
        </w:rPr>
        <w:t>uentra debidamente justificad</w:t>
      </w:r>
      <w:r w:rsidR="00750111" w:rsidRPr="00750111">
        <w:rPr>
          <w:rFonts w:ascii="Arial" w:hAnsi="Arial" w:cs="Arial"/>
        </w:rPr>
        <w:t>a</w:t>
      </w:r>
      <w:r w:rsidR="00C26D84" w:rsidRPr="00750111">
        <w:rPr>
          <w:rFonts w:ascii="Arial" w:hAnsi="Arial" w:cs="Arial"/>
        </w:rPr>
        <w:t xml:space="preserve"> y atiende a la necesidad de dar solución a las diversas problemáticas que aquejan a las poblaciones indígenas y que en los últimos años se han visto acrecentadas por cuestiones multifactoriales.</w:t>
      </w:r>
    </w:p>
    <w:p w14:paraId="0E190A4D" w14:textId="77777777" w:rsidR="00FF1782" w:rsidRPr="00750111" w:rsidRDefault="00FF1782" w:rsidP="00E928EE">
      <w:pPr>
        <w:pStyle w:val="NoSpacing1"/>
        <w:spacing w:line="300" w:lineRule="auto"/>
        <w:jc w:val="both"/>
        <w:rPr>
          <w:rFonts w:ascii="Arial" w:hAnsi="Arial" w:cs="Arial"/>
        </w:rPr>
      </w:pPr>
    </w:p>
    <w:p w14:paraId="71ACE883" w14:textId="4C7037B1" w:rsidR="00A06D3C" w:rsidRPr="00750111" w:rsidRDefault="00C26D84" w:rsidP="00E928EE">
      <w:pPr>
        <w:pStyle w:val="NoSpacing1"/>
        <w:spacing w:line="300" w:lineRule="auto"/>
        <w:jc w:val="both"/>
        <w:rPr>
          <w:rFonts w:ascii="Arial" w:hAnsi="Arial" w:cs="Arial"/>
        </w:rPr>
      </w:pPr>
      <w:r w:rsidRPr="00750111">
        <w:rPr>
          <w:rFonts w:ascii="Arial" w:hAnsi="Arial" w:cs="Arial"/>
        </w:rPr>
        <w:t>La</w:t>
      </w:r>
      <w:r w:rsidR="00E06DE8" w:rsidRPr="00750111">
        <w:rPr>
          <w:rFonts w:ascii="Arial" w:hAnsi="Arial" w:cs="Arial"/>
        </w:rPr>
        <w:t xml:space="preserve"> finalidad</w:t>
      </w:r>
      <w:r w:rsidRPr="00750111">
        <w:rPr>
          <w:rFonts w:ascii="Arial" w:hAnsi="Arial" w:cs="Arial"/>
        </w:rPr>
        <w:t xml:space="preserve"> de</w:t>
      </w:r>
      <w:r w:rsidR="00E06DE8" w:rsidRPr="00750111">
        <w:rPr>
          <w:rFonts w:ascii="Arial" w:hAnsi="Arial" w:cs="Arial"/>
        </w:rPr>
        <w:t xml:space="preserve"> la </w:t>
      </w:r>
      <w:r w:rsidR="003E799D" w:rsidRPr="00750111">
        <w:rPr>
          <w:rFonts w:ascii="Arial" w:hAnsi="Arial" w:cs="Arial"/>
        </w:rPr>
        <w:t xml:space="preserve">iniciativa </w:t>
      </w:r>
      <w:r w:rsidR="00E06DE8" w:rsidRPr="00750111">
        <w:rPr>
          <w:rFonts w:ascii="Arial" w:hAnsi="Arial" w:cs="Arial"/>
        </w:rPr>
        <w:t xml:space="preserve">que </w:t>
      </w:r>
      <w:r w:rsidR="00F52323" w:rsidRPr="00750111">
        <w:rPr>
          <w:rFonts w:ascii="Arial" w:hAnsi="Arial" w:cs="Arial"/>
        </w:rPr>
        <w:t>se presenta a</w:t>
      </w:r>
      <w:r w:rsidR="00B307E0" w:rsidRPr="00750111">
        <w:rPr>
          <w:rFonts w:ascii="Arial" w:hAnsi="Arial" w:cs="Arial"/>
        </w:rPr>
        <w:t xml:space="preserve"> este </w:t>
      </w:r>
      <w:r w:rsidR="00F10A53" w:rsidRPr="00750111">
        <w:rPr>
          <w:rFonts w:ascii="Arial" w:hAnsi="Arial" w:cs="Arial"/>
        </w:rPr>
        <w:t>H. Congreso</w:t>
      </w:r>
      <w:r w:rsidR="00E06DE8" w:rsidRPr="00750111">
        <w:rPr>
          <w:rFonts w:ascii="Arial" w:hAnsi="Arial" w:cs="Arial"/>
        </w:rPr>
        <w:t xml:space="preserve"> es </w:t>
      </w:r>
      <w:r w:rsidRPr="00750111">
        <w:rPr>
          <w:rFonts w:ascii="Arial" w:hAnsi="Arial" w:cs="Arial"/>
        </w:rPr>
        <w:t xml:space="preserve">contar con una Ley de Derechos </w:t>
      </w:r>
      <w:r w:rsidR="000D74BC" w:rsidRPr="00750111">
        <w:rPr>
          <w:rFonts w:ascii="Arial" w:hAnsi="Arial" w:cs="Arial"/>
        </w:rPr>
        <w:t>Indígenas</w:t>
      </w:r>
      <w:r w:rsidRPr="00750111">
        <w:rPr>
          <w:rFonts w:ascii="Arial" w:hAnsi="Arial" w:cs="Arial"/>
        </w:rPr>
        <w:t xml:space="preserve"> que coloque a la población y a las colectividades indígenas </w:t>
      </w:r>
      <w:r w:rsidR="00A35E2A" w:rsidRPr="00750111">
        <w:rPr>
          <w:rFonts w:ascii="Arial" w:hAnsi="Arial" w:cs="Arial"/>
        </w:rPr>
        <w:t>en un</w:t>
      </w:r>
      <w:r w:rsidRPr="00750111">
        <w:rPr>
          <w:rFonts w:ascii="Arial" w:hAnsi="Arial" w:cs="Arial"/>
        </w:rPr>
        <w:t xml:space="preserve"> nivel de reconocimiento jurídico</w:t>
      </w:r>
      <w:r w:rsidR="00A35E2A" w:rsidRPr="00750111">
        <w:rPr>
          <w:rFonts w:ascii="Arial" w:hAnsi="Arial" w:cs="Arial"/>
        </w:rPr>
        <w:t xml:space="preserve"> diferenciado del resto de la </w:t>
      </w:r>
      <w:r w:rsidR="00FE30BB" w:rsidRPr="00750111">
        <w:rPr>
          <w:rFonts w:ascii="Arial" w:hAnsi="Arial" w:cs="Arial"/>
        </w:rPr>
        <w:t>población</w:t>
      </w:r>
      <w:r w:rsidR="00A35E2A" w:rsidRPr="00750111">
        <w:rPr>
          <w:rFonts w:ascii="Arial" w:hAnsi="Arial" w:cs="Arial"/>
        </w:rPr>
        <w:t>,</w:t>
      </w:r>
      <w:r w:rsidRPr="00750111">
        <w:rPr>
          <w:rFonts w:ascii="Arial" w:hAnsi="Arial" w:cs="Arial"/>
        </w:rPr>
        <w:t xml:space="preserve"> que les permita </w:t>
      </w:r>
      <w:r w:rsidR="00A35E2A" w:rsidRPr="00750111">
        <w:rPr>
          <w:rFonts w:ascii="Arial" w:hAnsi="Arial" w:cs="Arial"/>
        </w:rPr>
        <w:t>disfrutar su</w:t>
      </w:r>
      <w:r w:rsidRPr="00750111">
        <w:rPr>
          <w:rFonts w:ascii="Arial" w:hAnsi="Arial" w:cs="Arial"/>
        </w:rPr>
        <w:t>s prerrogativas de derecho individual y colectivo</w:t>
      </w:r>
      <w:r w:rsidR="00A35E2A" w:rsidRPr="00750111">
        <w:rPr>
          <w:rFonts w:ascii="Arial" w:hAnsi="Arial" w:cs="Arial"/>
        </w:rPr>
        <w:t xml:space="preserve"> a través del ejercicio de su libre determinación como medio para alcanzar el nivel de autonomía que </w:t>
      </w:r>
      <w:r w:rsidR="00FE30BB" w:rsidRPr="00750111">
        <w:rPr>
          <w:rFonts w:ascii="Arial" w:hAnsi="Arial" w:cs="Arial"/>
        </w:rPr>
        <w:t>les corresponde.</w:t>
      </w:r>
    </w:p>
    <w:p w14:paraId="1160E0CE" w14:textId="77777777" w:rsidR="00A06D3C" w:rsidRPr="00750111" w:rsidRDefault="00A06D3C" w:rsidP="00E928EE">
      <w:pPr>
        <w:pStyle w:val="NoSpacing1"/>
        <w:spacing w:line="300" w:lineRule="auto"/>
        <w:jc w:val="both"/>
        <w:rPr>
          <w:rFonts w:ascii="Arial" w:hAnsi="Arial" w:cs="Arial"/>
        </w:rPr>
      </w:pPr>
    </w:p>
    <w:p w14:paraId="4C9CF203" w14:textId="164FE722" w:rsidR="00E06DE8" w:rsidRPr="00750111" w:rsidRDefault="00E06DE8" w:rsidP="00E928EE">
      <w:pPr>
        <w:pStyle w:val="NoSpacing1"/>
        <w:spacing w:line="300" w:lineRule="auto"/>
        <w:jc w:val="both"/>
        <w:rPr>
          <w:rFonts w:ascii="Arial" w:hAnsi="Arial" w:cs="Arial"/>
        </w:rPr>
      </w:pPr>
      <w:r w:rsidRPr="00750111">
        <w:rPr>
          <w:rFonts w:ascii="Arial" w:hAnsi="Arial" w:cs="Arial"/>
        </w:rPr>
        <w:t xml:space="preserve">Por lo anteriormente expuesto y </w:t>
      </w:r>
      <w:r w:rsidR="003E799D" w:rsidRPr="00750111">
        <w:rPr>
          <w:rFonts w:ascii="Arial" w:hAnsi="Arial" w:cs="Arial"/>
        </w:rPr>
        <w:t>fundado</w:t>
      </w:r>
      <w:r w:rsidR="00BD595A" w:rsidRPr="00750111">
        <w:rPr>
          <w:rFonts w:ascii="Arial" w:hAnsi="Arial" w:cs="Arial"/>
        </w:rPr>
        <w:t xml:space="preserve">, </w:t>
      </w:r>
      <w:r w:rsidR="003E799D" w:rsidRPr="00750111">
        <w:rPr>
          <w:rFonts w:ascii="Arial" w:hAnsi="Arial" w:cs="Arial"/>
        </w:rPr>
        <w:t xml:space="preserve">se somete </w:t>
      </w:r>
      <w:r w:rsidR="00BD595A" w:rsidRPr="00750111">
        <w:rPr>
          <w:rFonts w:ascii="Arial" w:hAnsi="Arial" w:cs="Arial"/>
        </w:rPr>
        <w:t>a</w:t>
      </w:r>
      <w:r w:rsidRPr="00750111">
        <w:rPr>
          <w:rFonts w:ascii="Arial" w:hAnsi="Arial" w:cs="Arial"/>
        </w:rPr>
        <w:t xml:space="preserve"> consideración de este H. Congreso del Estado, </w:t>
      </w:r>
      <w:r w:rsidR="002B0FD9" w:rsidRPr="00750111">
        <w:rPr>
          <w:rFonts w:ascii="Arial" w:hAnsi="Arial" w:cs="Arial"/>
        </w:rPr>
        <w:t>el siguiente</w:t>
      </w:r>
      <w:r w:rsidRPr="00750111">
        <w:rPr>
          <w:rFonts w:ascii="Arial" w:hAnsi="Arial" w:cs="Arial"/>
        </w:rPr>
        <w:t xml:space="preserve"> proyecto de:</w:t>
      </w:r>
    </w:p>
    <w:p w14:paraId="3BFD3941" w14:textId="77777777" w:rsidR="00E06DE8" w:rsidRPr="00750111" w:rsidRDefault="00E06DE8" w:rsidP="00E928EE">
      <w:pPr>
        <w:pStyle w:val="Textoindependiente"/>
        <w:spacing w:after="0" w:line="300" w:lineRule="auto"/>
        <w:jc w:val="both"/>
        <w:rPr>
          <w:rFonts w:ascii="Arial" w:hAnsi="Arial" w:cs="Arial"/>
          <w:b/>
        </w:rPr>
      </w:pPr>
    </w:p>
    <w:p w14:paraId="7C8A361F" w14:textId="77777777" w:rsidR="008378DE" w:rsidRPr="00750111" w:rsidRDefault="008378DE" w:rsidP="00E928EE">
      <w:pPr>
        <w:pStyle w:val="Textoindependiente"/>
        <w:spacing w:after="0" w:line="300" w:lineRule="auto"/>
        <w:jc w:val="both"/>
        <w:rPr>
          <w:rFonts w:ascii="Arial" w:hAnsi="Arial" w:cs="Arial"/>
          <w:b/>
        </w:rPr>
      </w:pPr>
    </w:p>
    <w:p w14:paraId="5D4B365A" w14:textId="50C1786B" w:rsidR="00E06DE8" w:rsidRPr="00750111" w:rsidRDefault="00750111" w:rsidP="00E928EE">
      <w:pPr>
        <w:pStyle w:val="Textoindependiente"/>
        <w:spacing w:after="0" w:line="300" w:lineRule="auto"/>
        <w:jc w:val="center"/>
        <w:rPr>
          <w:rFonts w:ascii="Arial" w:hAnsi="Arial" w:cs="Arial"/>
          <w:b/>
        </w:rPr>
      </w:pPr>
      <w:r w:rsidRPr="00750111">
        <w:rPr>
          <w:rFonts w:ascii="Arial" w:hAnsi="Arial" w:cs="Arial"/>
          <w:b/>
        </w:rPr>
        <w:lastRenderedPageBreak/>
        <w:t>DECRET</w:t>
      </w:r>
      <w:r w:rsidR="00E06DE8" w:rsidRPr="00750111">
        <w:rPr>
          <w:rFonts w:ascii="Arial" w:hAnsi="Arial" w:cs="Arial"/>
          <w:b/>
        </w:rPr>
        <w:t>O</w:t>
      </w:r>
    </w:p>
    <w:p w14:paraId="2970F489" w14:textId="62640A3A" w:rsidR="00E06DE8" w:rsidRDefault="00E06DE8" w:rsidP="00E928EE">
      <w:pPr>
        <w:spacing w:after="0" w:line="300" w:lineRule="auto"/>
        <w:jc w:val="center"/>
        <w:rPr>
          <w:rFonts w:ascii="Arial" w:hAnsi="Arial" w:cs="Arial"/>
        </w:rPr>
      </w:pPr>
    </w:p>
    <w:p w14:paraId="24D7605D" w14:textId="77777777" w:rsidR="00EB0D4A" w:rsidRPr="00750111" w:rsidRDefault="00EB0D4A" w:rsidP="00E928EE">
      <w:pPr>
        <w:spacing w:after="0" w:line="300" w:lineRule="auto"/>
        <w:jc w:val="center"/>
        <w:rPr>
          <w:rFonts w:ascii="Arial" w:hAnsi="Arial" w:cs="Arial"/>
        </w:rPr>
      </w:pPr>
    </w:p>
    <w:p w14:paraId="32E946E9" w14:textId="63C4AFD1" w:rsidR="003E799D" w:rsidRPr="00750111" w:rsidRDefault="003E799D" w:rsidP="00E928EE">
      <w:pPr>
        <w:spacing w:after="0" w:line="300" w:lineRule="auto"/>
        <w:jc w:val="both"/>
        <w:rPr>
          <w:rFonts w:ascii="Arial" w:hAnsi="Arial" w:cs="Arial"/>
        </w:rPr>
      </w:pPr>
      <w:r w:rsidRPr="00750111">
        <w:rPr>
          <w:rFonts w:ascii="Arial" w:hAnsi="Arial" w:cs="Arial"/>
          <w:b/>
          <w:bCs/>
        </w:rPr>
        <w:t>ARTÍCULO ÚNICO.</w:t>
      </w:r>
      <w:r w:rsidRPr="00750111">
        <w:rPr>
          <w:rFonts w:ascii="Arial" w:hAnsi="Arial" w:cs="Arial"/>
        </w:rPr>
        <w:t xml:space="preserve"> Se expide la Ley de Derechos Indígenas del Estado de Chihuahua, para quedar de la siguiente manera:</w:t>
      </w:r>
    </w:p>
    <w:p w14:paraId="0B99C224" w14:textId="24B9910F" w:rsidR="003E799D" w:rsidRPr="00750111" w:rsidRDefault="003E799D" w:rsidP="00E928EE">
      <w:pPr>
        <w:spacing w:after="0" w:line="300" w:lineRule="auto"/>
        <w:jc w:val="both"/>
        <w:rPr>
          <w:rFonts w:ascii="Arial" w:hAnsi="Arial" w:cs="Arial"/>
        </w:rPr>
      </w:pPr>
    </w:p>
    <w:p w14:paraId="7DFEA5D7" w14:textId="77777777" w:rsidR="003E799D" w:rsidRPr="00750111" w:rsidRDefault="003E799D" w:rsidP="00E928EE">
      <w:pPr>
        <w:spacing w:after="0" w:line="300" w:lineRule="auto"/>
        <w:jc w:val="both"/>
        <w:rPr>
          <w:rFonts w:ascii="Arial" w:hAnsi="Arial" w:cs="Arial"/>
        </w:rPr>
      </w:pPr>
    </w:p>
    <w:p w14:paraId="6D61FD70" w14:textId="77777777" w:rsidR="00D123AE" w:rsidRPr="00750111" w:rsidRDefault="00D123AE" w:rsidP="00E928EE">
      <w:pPr>
        <w:shd w:val="clear" w:color="auto" w:fill="FFFFFF"/>
        <w:spacing w:after="0" w:line="300" w:lineRule="auto"/>
        <w:ind w:left="567" w:hanging="567"/>
        <w:contextualSpacing/>
        <w:jc w:val="center"/>
        <w:rPr>
          <w:rFonts w:ascii="Arial" w:eastAsia="Times New Roman" w:hAnsi="Arial" w:cs="Arial"/>
          <w:lang w:eastAsia="es-ES"/>
        </w:rPr>
      </w:pPr>
      <w:r w:rsidRPr="00750111">
        <w:rPr>
          <w:rFonts w:ascii="Arial" w:eastAsia="Times New Roman" w:hAnsi="Arial" w:cs="Arial"/>
          <w:b/>
          <w:bCs/>
          <w:lang w:eastAsia="es-ES"/>
        </w:rPr>
        <w:t>LEY DE DERECHOS INDÍGENAS DEL ESTADO DE CHIHUAHUA</w:t>
      </w:r>
    </w:p>
    <w:p w14:paraId="6344B170" w14:textId="77777777" w:rsidR="00D123AE" w:rsidRPr="00750111" w:rsidRDefault="00D123AE" w:rsidP="00E928EE">
      <w:pPr>
        <w:shd w:val="clear" w:color="auto" w:fill="FFFFFF"/>
        <w:spacing w:after="0" w:line="300" w:lineRule="auto"/>
        <w:contextualSpacing/>
        <w:jc w:val="center"/>
        <w:outlineLvl w:val="0"/>
        <w:rPr>
          <w:rFonts w:ascii="Arial" w:eastAsia="Times New Roman" w:hAnsi="Arial" w:cs="Arial"/>
          <w:b/>
          <w:bCs/>
          <w:kern w:val="36"/>
          <w:lang w:eastAsia="es-ES"/>
        </w:rPr>
      </w:pPr>
    </w:p>
    <w:p w14:paraId="5D580A59" w14:textId="77777777" w:rsidR="00D123AE" w:rsidRPr="00750111" w:rsidRDefault="00D123AE" w:rsidP="00E928EE">
      <w:pPr>
        <w:pStyle w:val="Ttulo1"/>
        <w:spacing w:line="300" w:lineRule="auto"/>
        <w:rPr>
          <w:color w:val="auto"/>
        </w:rPr>
      </w:pPr>
      <w:r w:rsidRPr="00750111">
        <w:rPr>
          <w:color w:val="auto"/>
        </w:rPr>
        <w:t>TÍTULO PRIMERO</w:t>
      </w:r>
    </w:p>
    <w:p w14:paraId="1591F16B" w14:textId="77777777" w:rsidR="00D123AE" w:rsidRPr="00750111" w:rsidRDefault="00D123AE" w:rsidP="00E928EE">
      <w:pPr>
        <w:shd w:val="clear" w:color="auto" w:fill="FFFFFF"/>
        <w:spacing w:after="0" w:line="300" w:lineRule="auto"/>
        <w:contextualSpacing/>
        <w:jc w:val="center"/>
        <w:outlineLvl w:val="0"/>
        <w:rPr>
          <w:rFonts w:ascii="Arial" w:eastAsia="Times New Roman" w:hAnsi="Arial" w:cs="Arial"/>
          <w:b/>
          <w:bCs/>
          <w:kern w:val="36"/>
          <w:lang w:eastAsia="es-ES"/>
        </w:rPr>
      </w:pPr>
      <w:r w:rsidRPr="00750111">
        <w:rPr>
          <w:rFonts w:ascii="Arial" w:eastAsia="Times New Roman" w:hAnsi="Arial" w:cs="Arial"/>
          <w:b/>
          <w:bCs/>
          <w:kern w:val="36"/>
          <w:lang w:eastAsia="es-ES"/>
        </w:rPr>
        <w:t>DISPOSICIONES GENERALES</w:t>
      </w:r>
    </w:p>
    <w:p w14:paraId="2935873A" w14:textId="77777777" w:rsidR="00750111" w:rsidRPr="00750111" w:rsidRDefault="00750111" w:rsidP="00E928EE">
      <w:pPr>
        <w:shd w:val="clear" w:color="auto" w:fill="FFFFFF"/>
        <w:spacing w:after="0" w:line="300" w:lineRule="auto"/>
        <w:contextualSpacing/>
        <w:jc w:val="center"/>
        <w:outlineLvl w:val="0"/>
        <w:rPr>
          <w:rFonts w:ascii="Arial" w:eastAsia="Times New Roman" w:hAnsi="Arial" w:cs="Arial"/>
          <w:b/>
          <w:bCs/>
          <w:kern w:val="36"/>
          <w:lang w:eastAsia="es-ES"/>
        </w:rPr>
      </w:pPr>
    </w:p>
    <w:p w14:paraId="390389D4" w14:textId="683816C7" w:rsidR="00D123AE" w:rsidRPr="00750111" w:rsidRDefault="00D123AE" w:rsidP="00E928EE">
      <w:pPr>
        <w:pStyle w:val="Ttulo2"/>
        <w:spacing w:line="300" w:lineRule="auto"/>
        <w:rPr>
          <w:color w:val="auto"/>
        </w:rPr>
      </w:pPr>
      <w:r w:rsidRPr="00750111">
        <w:rPr>
          <w:color w:val="auto"/>
        </w:rPr>
        <w:t xml:space="preserve">Capítulo </w:t>
      </w:r>
      <w:r w:rsidR="009E78F4" w:rsidRPr="00750111">
        <w:rPr>
          <w:color w:val="auto"/>
        </w:rPr>
        <w:t>Único</w:t>
      </w:r>
    </w:p>
    <w:p w14:paraId="57CB5B03" w14:textId="77777777" w:rsidR="00D123AE" w:rsidRPr="00750111" w:rsidRDefault="00D123AE" w:rsidP="00E928EE">
      <w:pPr>
        <w:shd w:val="clear" w:color="auto" w:fill="FFFFFF"/>
        <w:spacing w:after="0" w:line="300" w:lineRule="auto"/>
        <w:contextualSpacing/>
        <w:jc w:val="center"/>
        <w:rPr>
          <w:rFonts w:ascii="Arial" w:eastAsia="Times New Roman" w:hAnsi="Arial" w:cs="Arial"/>
          <w:b/>
          <w:lang w:eastAsia="es-ES"/>
        </w:rPr>
      </w:pPr>
      <w:r w:rsidRPr="00750111">
        <w:rPr>
          <w:rFonts w:ascii="Arial" w:eastAsia="Times New Roman" w:hAnsi="Arial" w:cs="Arial"/>
          <w:b/>
          <w:lang w:eastAsia="es-ES"/>
        </w:rPr>
        <w:t>De la naturaleza, objeto y principios de la ley</w:t>
      </w:r>
    </w:p>
    <w:p w14:paraId="602ED3B9"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7F7D4EF3" w14:textId="386431AE"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Pr="00750111">
        <w:rPr>
          <w:rFonts w:ascii="Arial" w:eastAsia="Times New Roman" w:hAnsi="Arial" w:cs="Arial"/>
          <w:lang w:eastAsia="es-ES"/>
        </w:rPr>
        <w:t xml:space="preserve">. La presente </w:t>
      </w:r>
      <w:r w:rsidR="00F8552B" w:rsidRPr="00750111">
        <w:rPr>
          <w:rFonts w:ascii="Arial" w:eastAsia="Times New Roman" w:hAnsi="Arial" w:cs="Arial"/>
          <w:lang w:eastAsia="es-ES"/>
        </w:rPr>
        <w:t>l</w:t>
      </w:r>
      <w:r w:rsidRPr="00750111">
        <w:rPr>
          <w:rFonts w:ascii="Arial" w:eastAsia="Times New Roman" w:hAnsi="Arial" w:cs="Arial"/>
          <w:lang w:eastAsia="es-ES"/>
        </w:rPr>
        <w:t>ey es de orden público, interés social y observancia general en todo el Estado, reglamenta los artículos 8o, 9o y 10º, de la Constitución Política del Estado de Chihuahua.</w:t>
      </w:r>
    </w:p>
    <w:p w14:paraId="054AABF4" w14:textId="77777777" w:rsidR="00F06EB9" w:rsidRPr="00750111" w:rsidRDefault="00F06EB9" w:rsidP="00E928EE">
      <w:pPr>
        <w:shd w:val="clear" w:color="auto" w:fill="FFFFFF"/>
        <w:spacing w:after="0" w:line="300" w:lineRule="auto"/>
        <w:contextualSpacing/>
        <w:jc w:val="both"/>
        <w:rPr>
          <w:rFonts w:ascii="Arial" w:eastAsia="Times New Roman" w:hAnsi="Arial" w:cs="Arial"/>
          <w:lang w:eastAsia="es-ES"/>
        </w:rPr>
      </w:pPr>
    </w:p>
    <w:p w14:paraId="1CB363DE" w14:textId="38D73DD0"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En lo no previsto en la Constitución Política del Estado de Chihuahua, se aplicará lo dispuesto en la Constitución Política de los Estados Unidos Mexicanos, en los tratados internacionales y demás disposiciones sobre </w:t>
      </w:r>
      <w:r w:rsidR="00750111" w:rsidRPr="00750111">
        <w:rPr>
          <w:rFonts w:ascii="Arial" w:eastAsia="Times New Roman" w:hAnsi="Arial" w:cs="Arial"/>
          <w:lang w:eastAsia="es-ES"/>
        </w:rPr>
        <w:t>derechos humanos</w:t>
      </w:r>
      <w:r w:rsidRPr="00750111">
        <w:rPr>
          <w:rFonts w:ascii="Arial" w:eastAsia="Times New Roman" w:hAnsi="Arial" w:cs="Arial"/>
          <w:lang w:eastAsia="es-ES"/>
        </w:rPr>
        <w:t>.</w:t>
      </w:r>
    </w:p>
    <w:p w14:paraId="290B0647"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0BC6DBF2" w14:textId="7FBB7DA3" w:rsidR="000F2DD6" w:rsidRPr="00750111" w:rsidRDefault="000F2DD6" w:rsidP="00E928EE">
      <w:pPr>
        <w:pStyle w:val="Textocomentario"/>
        <w:spacing w:line="300" w:lineRule="auto"/>
        <w:jc w:val="both"/>
        <w:rPr>
          <w:rFonts w:ascii="Arial" w:hAnsi="Arial" w:cs="Arial"/>
          <w:sz w:val="22"/>
          <w:szCs w:val="22"/>
        </w:rPr>
      </w:pPr>
      <w:r w:rsidRPr="00750111">
        <w:rPr>
          <w:rFonts w:ascii="Arial" w:hAnsi="Arial" w:cs="Arial"/>
          <w:sz w:val="22"/>
          <w:szCs w:val="22"/>
        </w:rPr>
        <w:t xml:space="preserve">Su observancia es obligatoria para todas las autoridades estatales y municipales, con independencia de que pertenezcan a la administración </w:t>
      </w:r>
      <w:r w:rsidR="00750111" w:rsidRPr="00750111">
        <w:rPr>
          <w:rFonts w:ascii="Arial" w:hAnsi="Arial" w:cs="Arial"/>
          <w:sz w:val="22"/>
          <w:szCs w:val="22"/>
        </w:rPr>
        <w:t xml:space="preserve">pública </w:t>
      </w:r>
      <w:r w:rsidRPr="00750111">
        <w:rPr>
          <w:rFonts w:ascii="Arial" w:hAnsi="Arial" w:cs="Arial"/>
          <w:sz w:val="22"/>
          <w:szCs w:val="22"/>
        </w:rPr>
        <w:t>centralizada</w:t>
      </w:r>
      <w:r w:rsidR="00750111" w:rsidRPr="00750111">
        <w:rPr>
          <w:rFonts w:ascii="Arial" w:hAnsi="Arial" w:cs="Arial"/>
          <w:sz w:val="22"/>
          <w:szCs w:val="22"/>
        </w:rPr>
        <w:t xml:space="preserve"> o paraestatal</w:t>
      </w:r>
      <w:r w:rsidRPr="00750111">
        <w:rPr>
          <w:rFonts w:ascii="Arial" w:hAnsi="Arial" w:cs="Arial"/>
          <w:sz w:val="22"/>
          <w:szCs w:val="22"/>
        </w:rPr>
        <w:t>.</w:t>
      </w:r>
    </w:p>
    <w:p w14:paraId="57FE22A5" w14:textId="77777777" w:rsidR="00D15093" w:rsidRPr="00750111" w:rsidRDefault="00D15093" w:rsidP="00E928EE">
      <w:pPr>
        <w:shd w:val="clear" w:color="auto" w:fill="FFFFFF"/>
        <w:spacing w:after="0" w:line="300" w:lineRule="auto"/>
        <w:contextualSpacing/>
        <w:jc w:val="both"/>
        <w:rPr>
          <w:rFonts w:ascii="Arial" w:eastAsia="Times New Roman" w:hAnsi="Arial" w:cs="Arial"/>
          <w:b/>
          <w:lang w:eastAsia="es-ES"/>
        </w:rPr>
      </w:pPr>
    </w:p>
    <w:p w14:paraId="40B1B5E1" w14:textId="4FF8FA57" w:rsidR="008948CE" w:rsidRPr="00750111" w:rsidRDefault="00B31B7F"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lang w:eastAsia="es-ES"/>
        </w:rPr>
        <w:t>Artículo</w:t>
      </w:r>
      <w:r w:rsidR="00CB51F9" w:rsidRPr="00750111">
        <w:rPr>
          <w:rFonts w:ascii="Arial" w:eastAsia="Times New Roman" w:hAnsi="Arial" w:cs="Arial"/>
          <w:b/>
          <w:lang w:eastAsia="es-ES"/>
        </w:rPr>
        <w:t xml:space="preserve"> 2.</w:t>
      </w:r>
      <w:r w:rsidR="008948CE" w:rsidRPr="00750111">
        <w:rPr>
          <w:rFonts w:ascii="Arial" w:eastAsia="Times New Roman" w:hAnsi="Arial" w:cs="Arial"/>
          <w:b/>
          <w:lang w:eastAsia="es-ES"/>
        </w:rPr>
        <w:t xml:space="preserve"> </w:t>
      </w:r>
      <w:r w:rsidR="008948CE" w:rsidRPr="00750111">
        <w:rPr>
          <w:rFonts w:ascii="Arial" w:eastAsia="Times New Roman" w:hAnsi="Arial" w:cs="Arial"/>
          <w:lang w:eastAsia="es-ES"/>
        </w:rPr>
        <w:t xml:space="preserve">La aplicación de esta </w:t>
      </w:r>
      <w:r w:rsidR="00FA39C1" w:rsidRPr="00750111">
        <w:rPr>
          <w:rFonts w:ascii="Arial" w:eastAsia="Times New Roman" w:hAnsi="Arial" w:cs="Arial"/>
          <w:lang w:eastAsia="es-ES"/>
        </w:rPr>
        <w:t xml:space="preserve">ley </w:t>
      </w:r>
      <w:r w:rsidR="008948CE" w:rsidRPr="00750111">
        <w:rPr>
          <w:rFonts w:ascii="Arial" w:eastAsia="Times New Roman" w:hAnsi="Arial" w:cs="Arial"/>
          <w:lang w:eastAsia="es-ES"/>
        </w:rPr>
        <w:t xml:space="preserve">corresponde al Estado, a los Municipios y a las autoridades tradicionales, en el ámbito de sus respectivas competencias, con el objeto de asegurar el respeto de los derechos de los pueblos y comunidades indígenas </w:t>
      </w:r>
      <w:r w:rsidR="00663752" w:rsidRPr="00750111">
        <w:rPr>
          <w:rFonts w:ascii="Arial" w:eastAsia="Times New Roman" w:hAnsi="Arial" w:cs="Arial"/>
          <w:lang w:eastAsia="es-ES"/>
        </w:rPr>
        <w:t xml:space="preserve">en </w:t>
      </w:r>
      <w:r w:rsidR="008948CE" w:rsidRPr="00750111">
        <w:rPr>
          <w:rFonts w:ascii="Arial" w:eastAsia="Times New Roman" w:hAnsi="Arial" w:cs="Arial"/>
          <w:lang w:eastAsia="es-ES"/>
        </w:rPr>
        <w:t>el estado.</w:t>
      </w:r>
    </w:p>
    <w:p w14:paraId="7C9B5CD7"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6F4597B8" w14:textId="77777777"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3</w:t>
      </w:r>
      <w:r w:rsidR="00D123AE" w:rsidRPr="00750111">
        <w:rPr>
          <w:rFonts w:ascii="Arial" w:eastAsia="Times New Roman" w:hAnsi="Arial" w:cs="Arial"/>
          <w:lang w:eastAsia="es-ES"/>
        </w:rPr>
        <w:t>. La presente ley tiene por objeto:</w:t>
      </w:r>
    </w:p>
    <w:p w14:paraId="5BDA522C" w14:textId="77777777" w:rsidR="00A1728A" w:rsidRPr="00750111" w:rsidRDefault="00A1728A" w:rsidP="00E928EE">
      <w:pPr>
        <w:shd w:val="clear" w:color="auto" w:fill="FFFFFF"/>
        <w:spacing w:after="0" w:line="300" w:lineRule="auto"/>
        <w:contextualSpacing/>
        <w:jc w:val="both"/>
        <w:rPr>
          <w:rFonts w:ascii="Arial" w:eastAsia="Times New Roman" w:hAnsi="Arial" w:cs="Arial"/>
          <w:lang w:eastAsia="es-ES"/>
        </w:rPr>
      </w:pPr>
    </w:p>
    <w:p w14:paraId="618F4437" w14:textId="7EC8E391" w:rsidR="00D123AE" w:rsidRPr="00750111" w:rsidRDefault="00D123AE" w:rsidP="002A5E72">
      <w:pPr>
        <w:pStyle w:val="Prrafodelista"/>
        <w:numPr>
          <w:ilvl w:val="0"/>
          <w:numId w:val="6"/>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 xml:space="preserve">Reconocer y garantizar los derechos de los pueblos, </w:t>
      </w:r>
      <w:r w:rsidR="00750111" w:rsidRPr="00750111">
        <w:rPr>
          <w:rFonts w:ascii="Arial" w:eastAsia="Times New Roman" w:hAnsi="Arial" w:cs="Arial"/>
          <w:lang w:eastAsia="es-ES"/>
        </w:rPr>
        <w:t xml:space="preserve">las </w:t>
      </w:r>
      <w:r w:rsidRPr="00750111">
        <w:rPr>
          <w:rFonts w:ascii="Arial" w:eastAsia="Times New Roman" w:hAnsi="Arial" w:cs="Arial"/>
          <w:lang w:eastAsia="es-ES"/>
        </w:rPr>
        <w:t>comunidades y persona</w:t>
      </w:r>
      <w:r w:rsidR="00270AC2" w:rsidRPr="00750111">
        <w:rPr>
          <w:rFonts w:ascii="Arial" w:eastAsia="Times New Roman" w:hAnsi="Arial" w:cs="Arial"/>
          <w:lang w:eastAsia="es-ES"/>
        </w:rPr>
        <w:t>s</w:t>
      </w:r>
      <w:r w:rsidRPr="00750111">
        <w:rPr>
          <w:rFonts w:ascii="Arial" w:eastAsia="Times New Roman" w:hAnsi="Arial" w:cs="Arial"/>
          <w:lang w:eastAsia="es-ES"/>
        </w:rPr>
        <w:t xml:space="preserve"> indígena</w:t>
      </w:r>
      <w:r w:rsidR="00270AC2" w:rsidRPr="00750111">
        <w:rPr>
          <w:rFonts w:ascii="Arial" w:eastAsia="Times New Roman" w:hAnsi="Arial" w:cs="Arial"/>
          <w:lang w:eastAsia="es-ES"/>
        </w:rPr>
        <w:t>s</w:t>
      </w:r>
      <w:r w:rsidRPr="00750111">
        <w:rPr>
          <w:rFonts w:ascii="Arial" w:eastAsia="Times New Roman" w:hAnsi="Arial" w:cs="Arial"/>
          <w:lang w:eastAsia="es-ES"/>
        </w:rPr>
        <w:t xml:space="preserve"> que se encuentren en el Estado de Chihuahua.</w:t>
      </w:r>
    </w:p>
    <w:p w14:paraId="5038D0D7" w14:textId="77777777" w:rsidR="00A1728A" w:rsidRPr="00750111" w:rsidRDefault="00A1728A" w:rsidP="00E928EE">
      <w:pPr>
        <w:shd w:val="clear" w:color="auto" w:fill="FFFFFF"/>
        <w:spacing w:after="0" w:line="300" w:lineRule="auto"/>
        <w:ind w:left="720" w:hanging="720"/>
        <w:contextualSpacing/>
        <w:jc w:val="both"/>
        <w:rPr>
          <w:rFonts w:ascii="Arial" w:eastAsia="Times New Roman" w:hAnsi="Arial" w:cs="Arial"/>
          <w:lang w:eastAsia="es-ES"/>
        </w:rPr>
      </w:pPr>
    </w:p>
    <w:p w14:paraId="2EB0A04C" w14:textId="1351E6AC" w:rsidR="00D123AE" w:rsidRPr="00750111" w:rsidRDefault="00D123AE" w:rsidP="002A5E72">
      <w:pPr>
        <w:pStyle w:val="Prrafodelista"/>
        <w:numPr>
          <w:ilvl w:val="0"/>
          <w:numId w:val="6"/>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 xml:space="preserve">Establecer las obligaciones de todas </w:t>
      </w:r>
      <w:r w:rsidR="000F2DD6" w:rsidRPr="00750111">
        <w:rPr>
          <w:rFonts w:ascii="Arial" w:hAnsi="Arial" w:cs="Arial"/>
        </w:rPr>
        <w:t>autoridades estatales y municipales</w:t>
      </w:r>
      <w:r w:rsidR="000F2DD6" w:rsidRPr="00750111">
        <w:rPr>
          <w:rFonts w:ascii="Arial" w:eastAsia="Times New Roman" w:hAnsi="Arial" w:cs="Arial"/>
          <w:lang w:eastAsia="es-ES"/>
        </w:rPr>
        <w:t xml:space="preserve"> </w:t>
      </w:r>
      <w:r w:rsidRPr="00750111">
        <w:rPr>
          <w:rFonts w:ascii="Arial" w:eastAsia="Times New Roman" w:hAnsi="Arial" w:cs="Arial"/>
          <w:lang w:eastAsia="es-ES"/>
        </w:rPr>
        <w:t xml:space="preserve">para garantizar la aplicación efectiva de los derechos de los pueblos y </w:t>
      </w:r>
      <w:r w:rsidR="00750111">
        <w:rPr>
          <w:rFonts w:ascii="Arial" w:eastAsia="Times New Roman" w:hAnsi="Arial" w:cs="Arial"/>
          <w:lang w:eastAsia="es-ES"/>
        </w:rPr>
        <w:t xml:space="preserve">las </w:t>
      </w:r>
      <w:r w:rsidRPr="00750111">
        <w:rPr>
          <w:rFonts w:ascii="Arial" w:eastAsia="Times New Roman" w:hAnsi="Arial" w:cs="Arial"/>
          <w:lang w:eastAsia="es-ES"/>
        </w:rPr>
        <w:t>comunidades indígenas.</w:t>
      </w:r>
    </w:p>
    <w:p w14:paraId="4902556E" w14:textId="77777777" w:rsidR="00963AC2" w:rsidRPr="00750111" w:rsidRDefault="00963AC2" w:rsidP="00E928EE">
      <w:pPr>
        <w:shd w:val="clear" w:color="auto" w:fill="FFFFFF"/>
        <w:spacing w:after="0" w:line="300" w:lineRule="auto"/>
        <w:ind w:left="720" w:hanging="720"/>
        <w:contextualSpacing/>
        <w:jc w:val="both"/>
        <w:rPr>
          <w:rFonts w:ascii="Arial" w:eastAsia="Times New Roman" w:hAnsi="Arial" w:cs="Arial"/>
          <w:lang w:eastAsia="es-ES"/>
        </w:rPr>
      </w:pPr>
    </w:p>
    <w:p w14:paraId="79944449" w14:textId="02F04816" w:rsidR="00D123AE" w:rsidRPr="00750111" w:rsidRDefault="00D123AE" w:rsidP="002A5E72">
      <w:pPr>
        <w:pStyle w:val="Prrafodelista"/>
        <w:numPr>
          <w:ilvl w:val="0"/>
          <w:numId w:val="6"/>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Establecer los mecanismos para el ejercicio de los derechos garantizados en la ley.</w:t>
      </w:r>
    </w:p>
    <w:p w14:paraId="480C90DE" w14:textId="77777777" w:rsidR="00963AC2" w:rsidRPr="00750111" w:rsidRDefault="00963AC2" w:rsidP="00E928EE">
      <w:pPr>
        <w:shd w:val="clear" w:color="auto" w:fill="FFFFFF"/>
        <w:spacing w:after="0" w:line="300" w:lineRule="auto"/>
        <w:ind w:left="720" w:hanging="720"/>
        <w:contextualSpacing/>
        <w:jc w:val="both"/>
        <w:rPr>
          <w:rFonts w:ascii="Arial" w:eastAsia="Times New Roman" w:hAnsi="Arial" w:cs="Arial"/>
          <w:lang w:eastAsia="es-ES"/>
        </w:rPr>
      </w:pPr>
    </w:p>
    <w:p w14:paraId="251E614D" w14:textId="5F54CAF7" w:rsidR="00D123AE" w:rsidRPr="00750111" w:rsidRDefault="00D123AE" w:rsidP="002A5E72">
      <w:pPr>
        <w:pStyle w:val="Prrafodelista"/>
        <w:numPr>
          <w:ilvl w:val="0"/>
          <w:numId w:val="6"/>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 xml:space="preserve">Determinar las sanciones aplicables por la violación a la ley y </w:t>
      </w:r>
      <w:r w:rsidR="000F2DD6" w:rsidRPr="00750111">
        <w:rPr>
          <w:rFonts w:ascii="Arial" w:eastAsia="Times New Roman" w:hAnsi="Arial" w:cs="Arial"/>
          <w:lang w:eastAsia="es-ES"/>
        </w:rPr>
        <w:t xml:space="preserve">a </w:t>
      </w:r>
      <w:r w:rsidRPr="00750111">
        <w:rPr>
          <w:rFonts w:ascii="Arial" w:eastAsia="Times New Roman" w:hAnsi="Arial" w:cs="Arial"/>
          <w:lang w:eastAsia="es-ES"/>
        </w:rPr>
        <w:t>los mecanismos de reparación.</w:t>
      </w:r>
    </w:p>
    <w:p w14:paraId="198799D9"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0225C944" w14:textId="61CEE4E9"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CB51F9" w:rsidRPr="00750111">
        <w:rPr>
          <w:rFonts w:ascii="Arial" w:eastAsia="Times New Roman" w:hAnsi="Arial" w:cs="Arial"/>
          <w:b/>
          <w:bCs/>
          <w:lang w:eastAsia="es-ES"/>
        </w:rPr>
        <w:t>4</w:t>
      </w:r>
      <w:r w:rsidRPr="00750111">
        <w:rPr>
          <w:rFonts w:ascii="Arial" w:eastAsia="Times New Roman" w:hAnsi="Arial" w:cs="Arial"/>
          <w:b/>
          <w:bCs/>
          <w:lang w:eastAsia="es-ES"/>
        </w:rPr>
        <w:t>.</w:t>
      </w:r>
      <w:r w:rsidRPr="00750111">
        <w:rPr>
          <w:rFonts w:ascii="Arial" w:eastAsia="Times New Roman" w:hAnsi="Arial" w:cs="Arial"/>
          <w:lang w:eastAsia="es-ES"/>
        </w:rPr>
        <w:t xml:space="preserve"> El </w:t>
      </w:r>
      <w:r w:rsidR="00FA39C1" w:rsidRPr="00750111">
        <w:rPr>
          <w:rFonts w:ascii="Arial" w:eastAsia="Times New Roman" w:hAnsi="Arial" w:cs="Arial"/>
          <w:lang w:eastAsia="es-ES"/>
        </w:rPr>
        <w:t xml:space="preserve">Estado </w:t>
      </w:r>
      <w:r w:rsidRPr="00750111">
        <w:rPr>
          <w:rFonts w:ascii="Arial" w:eastAsia="Times New Roman" w:hAnsi="Arial" w:cs="Arial"/>
          <w:lang w:eastAsia="es-ES"/>
        </w:rPr>
        <w:t xml:space="preserve">reconoce su composición pluricultural, </w:t>
      </w:r>
      <w:proofErr w:type="spellStart"/>
      <w:r w:rsidR="00D00081" w:rsidRPr="00750111">
        <w:rPr>
          <w:rFonts w:ascii="Arial" w:eastAsia="Times New Roman" w:hAnsi="Arial" w:cs="Arial"/>
          <w:lang w:eastAsia="es-ES"/>
        </w:rPr>
        <w:t>pluriétnica</w:t>
      </w:r>
      <w:proofErr w:type="spellEnd"/>
      <w:r w:rsidRPr="00750111">
        <w:rPr>
          <w:rFonts w:ascii="Arial" w:eastAsia="Times New Roman" w:hAnsi="Arial" w:cs="Arial"/>
          <w:lang w:eastAsia="es-ES"/>
        </w:rPr>
        <w:t xml:space="preserve"> y </w:t>
      </w:r>
      <w:proofErr w:type="spellStart"/>
      <w:r w:rsidRPr="00750111">
        <w:rPr>
          <w:rFonts w:ascii="Arial" w:eastAsia="Times New Roman" w:hAnsi="Arial" w:cs="Arial"/>
          <w:lang w:eastAsia="es-ES"/>
        </w:rPr>
        <w:t>multilingu</w:t>
      </w:r>
      <w:r w:rsidR="00D00081" w:rsidRPr="00750111">
        <w:rPr>
          <w:rFonts w:ascii="Arial" w:eastAsia="Times New Roman" w:hAnsi="Arial" w:cs="Arial"/>
          <w:lang w:eastAsia="es-ES"/>
        </w:rPr>
        <w:t>í</w:t>
      </w:r>
      <w:r w:rsidRPr="00750111">
        <w:rPr>
          <w:rFonts w:ascii="Arial" w:eastAsia="Times New Roman" w:hAnsi="Arial" w:cs="Arial"/>
          <w:lang w:eastAsia="es-ES"/>
        </w:rPr>
        <w:t>stica</w:t>
      </w:r>
      <w:proofErr w:type="spellEnd"/>
      <w:r w:rsidRPr="00750111">
        <w:rPr>
          <w:rFonts w:ascii="Arial" w:eastAsia="Times New Roman" w:hAnsi="Arial" w:cs="Arial"/>
          <w:lang w:eastAsia="es-ES"/>
        </w:rPr>
        <w:t>, sustentada en los pueblos indígenas, que son colectividades sociales conformadas por personas que descienden de poblaciones que habitaban en el territorio actual del estado, que anteceden al Estado Mexicano y que conservan sus instituciones jurídicas, sociales, económicas, culturales y políticas, o parte de ellas y se conforman en una o varias comunidades.</w:t>
      </w:r>
    </w:p>
    <w:p w14:paraId="7EA6E85A"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642CBCCE" w14:textId="1EF381D8" w:rsidR="00D123AE" w:rsidRPr="00750111" w:rsidRDefault="00350B73"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F</w:t>
      </w:r>
      <w:r w:rsidR="00D123AE" w:rsidRPr="00750111">
        <w:rPr>
          <w:rFonts w:ascii="Arial" w:eastAsia="Times New Roman" w:hAnsi="Arial" w:cs="Arial"/>
          <w:lang w:eastAsia="es-ES"/>
        </w:rPr>
        <w:t>orman parte de la pluriculturalidad del estado las personas o comunidades indígenas originarias de otra entidad federativa o de otro país, que se encuentren en el estado.</w:t>
      </w:r>
    </w:p>
    <w:p w14:paraId="23542233"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6DB0BF90" w14:textId="283D05C3"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Las comunidades indígenas son unidades sociales, económicas y culturales compuestas por familias, ranchos y rancherías, pertenecientes a un pueblo indígena, distribuidas en un territorio articulado por las redes políticas,</w:t>
      </w:r>
      <w:r w:rsidR="00B571E5" w:rsidRPr="00750111">
        <w:rPr>
          <w:rFonts w:ascii="Arial" w:eastAsia="Times New Roman" w:hAnsi="Arial" w:cs="Arial"/>
          <w:lang w:eastAsia="es-ES"/>
        </w:rPr>
        <w:t> sociales</w:t>
      </w:r>
      <w:r w:rsidRPr="00750111">
        <w:rPr>
          <w:rFonts w:ascii="Arial" w:eastAsia="Times New Roman" w:hAnsi="Arial" w:cs="Arial"/>
          <w:lang w:eastAsia="es-ES"/>
        </w:rPr>
        <w:t xml:space="preserve"> y de parentesco, la ritualidad y el uso de </w:t>
      </w:r>
      <w:r w:rsidR="00750111">
        <w:rPr>
          <w:rFonts w:ascii="Arial" w:eastAsia="Times New Roman" w:hAnsi="Arial" w:cs="Arial"/>
          <w:lang w:eastAsia="es-ES"/>
        </w:rPr>
        <w:t>los</w:t>
      </w:r>
      <w:r w:rsidRPr="00750111">
        <w:rPr>
          <w:rFonts w:ascii="Arial" w:eastAsia="Times New Roman" w:hAnsi="Arial" w:cs="Arial"/>
          <w:lang w:eastAsia="es-ES"/>
        </w:rPr>
        <w:t xml:space="preserve"> bienes naturales de su entorno para su bienestar, las cuales se rigen por un sistema normativo que permite su cohesión</w:t>
      </w:r>
      <w:r w:rsidR="00DC5314" w:rsidRPr="00750111">
        <w:rPr>
          <w:rFonts w:ascii="Arial" w:eastAsia="Times New Roman" w:hAnsi="Arial" w:cs="Arial"/>
          <w:lang w:eastAsia="es-ES"/>
        </w:rPr>
        <w:t xml:space="preserve"> y reproducción</w:t>
      </w:r>
      <w:r w:rsidRPr="00750111">
        <w:rPr>
          <w:rFonts w:ascii="Arial" w:eastAsia="Times New Roman" w:hAnsi="Arial" w:cs="Arial"/>
          <w:lang w:eastAsia="es-ES"/>
        </w:rPr>
        <w:t xml:space="preserve"> social.</w:t>
      </w:r>
    </w:p>
    <w:p w14:paraId="30B1EAA1"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3482EAF2" w14:textId="4812D84A"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Se equipara</w:t>
      </w:r>
      <w:r w:rsidR="006F669B" w:rsidRPr="00750111">
        <w:rPr>
          <w:rFonts w:ascii="Arial" w:eastAsia="Times New Roman" w:hAnsi="Arial" w:cs="Arial"/>
          <w:lang w:eastAsia="es-ES"/>
        </w:rPr>
        <w:t>n</w:t>
      </w:r>
      <w:r w:rsidRPr="00750111">
        <w:rPr>
          <w:rFonts w:ascii="Arial" w:eastAsia="Times New Roman" w:hAnsi="Arial" w:cs="Arial"/>
          <w:lang w:eastAsia="es-ES"/>
        </w:rPr>
        <w:t xml:space="preserve"> </w:t>
      </w:r>
      <w:r w:rsidR="00E60AA8" w:rsidRPr="00750111">
        <w:rPr>
          <w:rFonts w:ascii="Arial" w:eastAsia="Times New Roman" w:hAnsi="Arial" w:cs="Arial"/>
          <w:lang w:eastAsia="es-ES"/>
        </w:rPr>
        <w:t xml:space="preserve">a comunidades indígenas </w:t>
      </w:r>
      <w:r w:rsidRPr="00750111">
        <w:rPr>
          <w:rFonts w:ascii="Arial" w:eastAsia="Times New Roman" w:hAnsi="Arial" w:cs="Arial"/>
          <w:lang w:eastAsia="es-ES"/>
        </w:rPr>
        <w:t xml:space="preserve">las colectividades asentadas en contextos urbanos y semiurbanos, que </w:t>
      </w:r>
      <w:r w:rsidR="00E60AA8" w:rsidRPr="00750111">
        <w:rPr>
          <w:rFonts w:ascii="Arial" w:eastAsia="Times New Roman" w:hAnsi="Arial" w:cs="Arial"/>
          <w:lang w:eastAsia="es-ES"/>
        </w:rPr>
        <w:t>mantengan sus instituciones jurídicas, sociales, económicas, culturales y políticas, o parte de ellas</w:t>
      </w:r>
      <w:r w:rsidR="00750111">
        <w:rPr>
          <w:rFonts w:ascii="Arial" w:eastAsia="Times New Roman" w:hAnsi="Arial" w:cs="Arial"/>
          <w:lang w:eastAsia="es-ES"/>
        </w:rPr>
        <w:t>,</w:t>
      </w:r>
      <w:r w:rsidR="00E60AA8" w:rsidRPr="00750111">
        <w:rPr>
          <w:rFonts w:ascii="Arial" w:eastAsia="Times New Roman" w:hAnsi="Arial" w:cs="Arial"/>
          <w:lang w:eastAsia="es-ES"/>
        </w:rPr>
        <w:t xml:space="preserve"> </w:t>
      </w:r>
      <w:r w:rsidRPr="00750111">
        <w:rPr>
          <w:rFonts w:ascii="Arial" w:eastAsia="Times New Roman" w:hAnsi="Arial" w:cs="Arial"/>
          <w:lang w:eastAsia="es-ES"/>
        </w:rPr>
        <w:t>necesaria</w:t>
      </w:r>
      <w:r w:rsidR="006F669B" w:rsidRPr="00750111">
        <w:rPr>
          <w:rFonts w:ascii="Arial" w:eastAsia="Times New Roman" w:hAnsi="Arial" w:cs="Arial"/>
          <w:lang w:eastAsia="es-ES"/>
        </w:rPr>
        <w:t>s</w:t>
      </w:r>
      <w:r w:rsidRPr="00750111">
        <w:rPr>
          <w:rFonts w:ascii="Arial" w:eastAsia="Times New Roman" w:hAnsi="Arial" w:cs="Arial"/>
          <w:lang w:eastAsia="es-ES"/>
        </w:rPr>
        <w:t xml:space="preserve"> para su gobernanza.</w:t>
      </w:r>
    </w:p>
    <w:p w14:paraId="1D7C1232"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3BD2B832" w14:textId="16006F8B"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Forman parten de los pueblos y </w:t>
      </w:r>
      <w:r w:rsidR="00750111">
        <w:rPr>
          <w:rFonts w:ascii="Arial" w:eastAsia="Times New Roman" w:hAnsi="Arial" w:cs="Arial"/>
          <w:lang w:eastAsia="es-ES"/>
        </w:rPr>
        <w:t xml:space="preserve">las </w:t>
      </w:r>
      <w:r w:rsidRPr="00750111">
        <w:rPr>
          <w:rFonts w:ascii="Arial" w:eastAsia="Times New Roman" w:hAnsi="Arial" w:cs="Arial"/>
          <w:lang w:eastAsia="es-ES"/>
        </w:rPr>
        <w:t xml:space="preserve">comunidades indígenas todas aquellas personas que se </w:t>
      </w:r>
      <w:r w:rsidR="00D00081" w:rsidRPr="00750111">
        <w:rPr>
          <w:rFonts w:ascii="Arial" w:eastAsia="Times New Roman" w:hAnsi="Arial" w:cs="Arial"/>
          <w:lang w:eastAsia="es-ES"/>
        </w:rPr>
        <w:t>auto adscriban</w:t>
      </w:r>
      <w:r w:rsidRPr="00750111">
        <w:rPr>
          <w:rFonts w:ascii="Arial" w:eastAsia="Times New Roman" w:hAnsi="Arial" w:cs="Arial"/>
          <w:lang w:eastAsia="es-ES"/>
        </w:rPr>
        <w:t xml:space="preserve"> como parte de ellos y sean reconocidas por éstas.</w:t>
      </w:r>
    </w:p>
    <w:p w14:paraId="1DF11A34"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4586EDAB" w14:textId="56FCA09F"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lastRenderedPageBreak/>
        <w:t>Artículo 5</w:t>
      </w:r>
      <w:r w:rsidR="00D123AE" w:rsidRPr="00750111">
        <w:rPr>
          <w:rFonts w:ascii="Arial" w:eastAsia="Times New Roman" w:hAnsi="Arial" w:cs="Arial"/>
          <w:lang w:eastAsia="es-ES"/>
        </w:rPr>
        <w:t>. Son principios rectores para la aplicación e interpretación de esta ley</w:t>
      </w:r>
      <w:r w:rsidR="00270AC2" w:rsidRPr="00750111">
        <w:rPr>
          <w:rFonts w:ascii="Arial" w:eastAsia="Times New Roman" w:hAnsi="Arial" w:cs="Arial"/>
          <w:lang w:eastAsia="es-ES"/>
        </w:rPr>
        <w:t>, los siguientes</w:t>
      </w:r>
      <w:r w:rsidR="00A01756" w:rsidRPr="00750111">
        <w:rPr>
          <w:rFonts w:ascii="Arial" w:eastAsia="Times New Roman" w:hAnsi="Arial" w:cs="Arial"/>
          <w:lang w:eastAsia="es-ES"/>
        </w:rPr>
        <w:t>:</w:t>
      </w:r>
    </w:p>
    <w:p w14:paraId="64589C79" w14:textId="77777777" w:rsidR="00963AC2" w:rsidRPr="00750111" w:rsidRDefault="00963AC2" w:rsidP="00E928EE">
      <w:pPr>
        <w:shd w:val="clear" w:color="auto" w:fill="FFFFFF"/>
        <w:spacing w:after="0" w:line="300" w:lineRule="auto"/>
        <w:contextualSpacing/>
        <w:jc w:val="both"/>
        <w:rPr>
          <w:rFonts w:ascii="Arial" w:eastAsia="Times New Roman" w:hAnsi="Arial" w:cs="Arial"/>
          <w:lang w:eastAsia="es-ES"/>
        </w:rPr>
      </w:pPr>
    </w:p>
    <w:p w14:paraId="3677C89E" w14:textId="010D5281" w:rsidR="00963AC2"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Pluralismo.</w:t>
      </w:r>
      <w:r w:rsidR="003446A9" w:rsidRPr="00750111">
        <w:rPr>
          <w:rFonts w:ascii="Arial" w:eastAsia="Times New Roman" w:hAnsi="Arial" w:cs="Arial"/>
          <w:lang w:eastAsia="es-ES"/>
        </w:rPr>
        <w:t xml:space="preserve"> </w:t>
      </w:r>
      <w:r w:rsidR="00660B19" w:rsidRPr="00750111">
        <w:rPr>
          <w:rFonts w:ascii="Arial" w:eastAsia="Times New Roman" w:hAnsi="Arial" w:cs="Arial"/>
          <w:lang w:eastAsia="es-ES"/>
        </w:rPr>
        <w:t>R</w:t>
      </w:r>
      <w:r w:rsidRPr="00750111">
        <w:rPr>
          <w:rFonts w:ascii="Arial" w:eastAsia="Times New Roman" w:hAnsi="Arial" w:cs="Arial"/>
          <w:lang w:eastAsia="es-ES"/>
        </w:rPr>
        <w:t>econocimiento de la coexistencia dentro de un estado</w:t>
      </w:r>
      <w:r w:rsidR="00270AC2" w:rsidRPr="00750111">
        <w:rPr>
          <w:rFonts w:ascii="Arial" w:eastAsia="Times New Roman" w:hAnsi="Arial" w:cs="Arial"/>
          <w:lang w:eastAsia="es-ES"/>
        </w:rPr>
        <w:t>,</w:t>
      </w:r>
      <w:r w:rsidRPr="00750111">
        <w:rPr>
          <w:rFonts w:ascii="Arial" w:eastAsia="Times New Roman" w:hAnsi="Arial" w:cs="Arial"/>
          <w:lang w:eastAsia="es-ES"/>
        </w:rPr>
        <w:t xml:space="preserve"> de diversos conjuntos de culturas en un plano de igualdad, respeto y coordinación en un mismo ámbito de tiempo y espacio.</w:t>
      </w:r>
    </w:p>
    <w:p w14:paraId="73B23145" w14:textId="77777777" w:rsidR="00FA39C1" w:rsidRPr="00750111" w:rsidRDefault="00FA39C1" w:rsidP="00E928EE">
      <w:pPr>
        <w:shd w:val="clear" w:color="auto" w:fill="FFFFFF"/>
        <w:spacing w:after="0" w:line="300" w:lineRule="auto"/>
        <w:ind w:left="720" w:hanging="720"/>
        <w:jc w:val="both"/>
        <w:rPr>
          <w:rFonts w:ascii="Arial" w:eastAsia="Times New Roman" w:hAnsi="Arial" w:cs="Arial"/>
          <w:b/>
          <w:bCs/>
          <w:lang w:eastAsia="es-ES"/>
        </w:rPr>
      </w:pPr>
    </w:p>
    <w:p w14:paraId="5E493489" w14:textId="14ADC366" w:rsidR="00FA39C1"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Interculturalidad</w:t>
      </w:r>
      <w:r w:rsidRPr="00750111">
        <w:rPr>
          <w:rFonts w:ascii="Arial" w:eastAsia="Times New Roman" w:hAnsi="Arial" w:cs="Arial"/>
          <w:lang w:eastAsia="es-ES"/>
        </w:rPr>
        <w:t xml:space="preserve">. </w:t>
      </w:r>
      <w:r w:rsidR="00660B19" w:rsidRPr="00750111">
        <w:rPr>
          <w:rFonts w:ascii="Arial" w:eastAsia="Times New Roman" w:hAnsi="Arial" w:cs="Arial"/>
          <w:lang w:eastAsia="es-ES"/>
        </w:rPr>
        <w:t>P</w:t>
      </w:r>
      <w:r w:rsidRPr="00750111">
        <w:rPr>
          <w:rFonts w:ascii="Arial" w:eastAsia="Times New Roman" w:hAnsi="Arial" w:cs="Arial"/>
          <w:lang w:eastAsia="es-ES"/>
        </w:rPr>
        <w:t>roceso de interrelación, comunicación y diálogo de saberes, códigos, patrones de conducta y valores entre diferentes grupos culturales, en igualdad de condiciones.</w:t>
      </w:r>
    </w:p>
    <w:p w14:paraId="4A561428" w14:textId="77777777" w:rsidR="00963AC2" w:rsidRPr="00750111" w:rsidRDefault="00963AC2" w:rsidP="00E928EE">
      <w:pPr>
        <w:shd w:val="clear" w:color="auto" w:fill="FFFFFF"/>
        <w:spacing w:after="0" w:line="300" w:lineRule="auto"/>
        <w:ind w:left="720" w:hanging="720"/>
        <w:contextualSpacing/>
        <w:jc w:val="both"/>
        <w:rPr>
          <w:rFonts w:ascii="Arial" w:eastAsia="Times New Roman" w:hAnsi="Arial" w:cs="Arial"/>
          <w:b/>
          <w:bCs/>
          <w:lang w:eastAsia="es-ES"/>
        </w:rPr>
      </w:pPr>
    </w:p>
    <w:p w14:paraId="63501B65" w14:textId="64C9DD69" w:rsidR="00963AC2"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Transversalidad</w:t>
      </w:r>
      <w:r w:rsidRPr="00750111">
        <w:rPr>
          <w:rFonts w:ascii="Arial" w:eastAsia="Times New Roman" w:hAnsi="Arial" w:cs="Arial"/>
          <w:lang w:eastAsia="es-ES"/>
        </w:rPr>
        <w:t>.</w:t>
      </w:r>
      <w:r w:rsidR="005F7C50" w:rsidRPr="00750111">
        <w:rPr>
          <w:rFonts w:ascii="Arial" w:eastAsia="Times New Roman" w:hAnsi="Arial" w:cs="Arial"/>
          <w:lang w:eastAsia="es-ES"/>
        </w:rPr>
        <w:t xml:space="preserve"> </w:t>
      </w:r>
      <w:r w:rsidR="00660B19" w:rsidRPr="00750111">
        <w:rPr>
          <w:rFonts w:ascii="Arial" w:eastAsia="Times New Roman" w:hAnsi="Arial" w:cs="Arial"/>
          <w:lang w:eastAsia="es-ES"/>
        </w:rPr>
        <w:t>O</w:t>
      </w:r>
      <w:r w:rsidRPr="00750111">
        <w:rPr>
          <w:rFonts w:ascii="Arial" w:eastAsia="Times New Roman" w:hAnsi="Arial" w:cs="Arial"/>
          <w:lang w:eastAsia="es-ES"/>
        </w:rPr>
        <w:t xml:space="preserve">bligación de todas las autoridades de proteger, garantizar y hacer efectivos los derechos humanos de los pueblos y </w:t>
      </w:r>
      <w:r w:rsidR="00D00081" w:rsidRPr="00750111">
        <w:rPr>
          <w:rFonts w:ascii="Arial" w:eastAsia="Times New Roman" w:hAnsi="Arial" w:cs="Arial"/>
          <w:lang w:eastAsia="es-ES"/>
        </w:rPr>
        <w:t>comunidades indígenas</w:t>
      </w:r>
      <w:r w:rsidRPr="00750111">
        <w:rPr>
          <w:rFonts w:ascii="Arial" w:eastAsia="Times New Roman" w:hAnsi="Arial" w:cs="Arial"/>
          <w:lang w:eastAsia="es-ES"/>
        </w:rPr>
        <w:t xml:space="preserve"> a partir de sus cosmovisiones y concepciones de bienestar.</w:t>
      </w:r>
    </w:p>
    <w:p w14:paraId="4B3A4FD1" w14:textId="77777777" w:rsidR="00FA39C1" w:rsidRPr="00750111" w:rsidRDefault="00FA39C1" w:rsidP="00E928EE">
      <w:pPr>
        <w:shd w:val="clear" w:color="auto" w:fill="FFFFFF"/>
        <w:spacing w:after="0" w:line="300" w:lineRule="auto"/>
        <w:ind w:left="720" w:hanging="720"/>
        <w:jc w:val="both"/>
        <w:rPr>
          <w:rFonts w:ascii="Arial" w:eastAsia="Times New Roman" w:hAnsi="Arial" w:cs="Arial"/>
          <w:lang w:eastAsia="es-ES"/>
        </w:rPr>
      </w:pPr>
    </w:p>
    <w:p w14:paraId="1337DBDE" w14:textId="57B91838" w:rsidR="00D123AE"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Igualdad</w:t>
      </w:r>
      <w:r w:rsidRPr="00750111">
        <w:rPr>
          <w:rFonts w:ascii="Arial" w:eastAsia="Times New Roman" w:hAnsi="Arial" w:cs="Arial"/>
          <w:lang w:eastAsia="es-ES"/>
        </w:rPr>
        <w:t>. </w:t>
      </w:r>
      <w:r w:rsidR="00660B19" w:rsidRPr="00750111">
        <w:rPr>
          <w:rFonts w:ascii="Arial" w:eastAsia="Times New Roman" w:hAnsi="Arial" w:cs="Arial"/>
          <w:lang w:eastAsia="es-ES"/>
        </w:rPr>
        <w:t>O</w:t>
      </w:r>
      <w:r w:rsidRPr="00750111">
        <w:rPr>
          <w:rFonts w:ascii="Arial" w:eastAsia="Times New Roman" w:hAnsi="Arial" w:cs="Arial"/>
          <w:lang w:eastAsia="es-ES"/>
        </w:rPr>
        <w:t xml:space="preserve">bligación de las autoridades </w:t>
      </w:r>
      <w:r w:rsidR="00A94165" w:rsidRPr="00750111">
        <w:rPr>
          <w:rFonts w:ascii="Arial" w:eastAsia="Times New Roman" w:hAnsi="Arial" w:cs="Arial"/>
          <w:lang w:eastAsia="es-ES"/>
        </w:rPr>
        <w:t xml:space="preserve">de </w:t>
      </w:r>
      <w:r w:rsidRPr="00750111">
        <w:rPr>
          <w:rFonts w:ascii="Arial" w:eastAsia="Times New Roman" w:hAnsi="Arial" w:cs="Arial"/>
          <w:lang w:eastAsia="es-ES"/>
        </w:rPr>
        <w:t xml:space="preserve">lograr que los pueblos y </w:t>
      </w:r>
      <w:r w:rsidR="00DA736C">
        <w:rPr>
          <w:rFonts w:ascii="Arial" w:eastAsia="Times New Roman" w:hAnsi="Arial" w:cs="Arial"/>
          <w:lang w:eastAsia="es-ES"/>
        </w:rPr>
        <w:t xml:space="preserve">las </w:t>
      </w:r>
      <w:r w:rsidRPr="00750111">
        <w:rPr>
          <w:rFonts w:ascii="Arial" w:eastAsia="Times New Roman" w:hAnsi="Arial" w:cs="Arial"/>
          <w:lang w:eastAsia="es-ES"/>
        </w:rPr>
        <w:t>comunidades indígenas accedan al disfrute de los derechos reconocidos en la ley, sin discriminación ni privilegio alguno.</w:t>
      </w:r>
    </w:p>
    <w:p w14:paraId="155CC645" w14:textId="77777777" w:rsidR="00FA39C1" w:rsidRPr="00750111" w:rsidRDefault="00FA39C1" w:rsidP="00E928EE">
      <w:pPr>
        <w:shd w:val="clear" w:color="auto" w:fill="FFFFFF"/>
        <w:spacing w:after="0" w:line="300" w:lineRule="auto"/>
        <w:ind w:left="720" w:hanging="720"/>
        <w:jc w:val="both"/>
        <w:rPr>
          <w:rFonts w:ascii="Arial" w:eastAsia="Times New Roman" w:hAnsi="Arial" w:cs="Arial"/>
          <w:lang w:eastAsia="es-ES"/>
        </w:rPr>
      </w:pPr>
    </w:p>
    <w:p w14:paraId="5AB16D4C" w14:textId="5EA1466C" w:rsidR="00FA39C1"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Solidaridad.</w:t>
      </w:r>
      <w:r w:rsidRPr="00750111">
        <w:rPr>
          <w:rFonts w:ascii="Arial" w:eastAsia="Times New Roman" w:hAnsi="Arial" w:cs="Arial"/>
          <w:lang w:eastAsia="es-ES"/>
        </w:rPr>
        <w:t xml:space="preserve"> Obligación de las autoridades </w:t>
      </w:r>
      <w:r w:rsidR="009C3427" w:rsidRPr="00750111">
        <w:rPr>
          <w:rFonts w:ascii="Arial" w:eastAsia="Times New Roman" w:hAnsi="Arial" w:cs="Arial"/>
          <w:lang w:eastAsia="es-ES"/>
        </w:rPr>
        <w:t xml:space="preserve">y de la sociedad </w:t>
      </w:r>
      <w:r w:rsidRPr="00750111">
        <w:rPr>
          <w:rFonts w:ascii="Arial" w:eastAsia="Times New Roman" w:hAnsi="Arial" w:cs="Arial"/>
          <w:lang w:eastAsia="es-ES"/>
        </w:rPr>
        <w:t>de reconocer los mecanismos de cooperación económica, social y política de los pueblos y comunidades indígenas</w:t>
      </w:r>
      <w:r w:rsidR="003446A9" w:rsidRPr="00750111">
        <w:rPr>
          <w:rFonts w:ascii="Arial" w:eastAsia="Times New Roman" w:hAnsi="Arial" w:cs="Arial"/>
          <w:lang w:eastAsia="es-ES"/>
        </w:rPr>
        <w:t>.</w:t>
      </w:r>
    </w:p>
    <w:p w14:paraId="0854EED3" w14:textId="77777777" w:rsidR="00612701" w:rsidRPr="00750111" w:rsidRDefault="00612701" w:rsidP="00E928EE">
      <w:pPr>
        <w:shd w:val="clear" w:color="auto" w:fill="FFFFFF"/>
        <w:spacing w:after="0" w:line="300" w:lineRule="auto"/>
        <w:ind w:left="720" w:hanging="720"/>
        <w:contextualSpacing/>
        <w:jc w:val="both"/>
        <w:rPr>
          <w:rFonts w:ascii="Arial" w:eastAsia="Times New Roman" w:hAnsi="Arial" w:cs="Arial"/>
          <w:lang w:eastAsia="es-ES"/>
        </w:rPr>
      </w:pPr>
    </w:p>
    <w:p w14:paraId="14F50698" w14:textId="79854EE7" w:rsidR="00FA39C1" w:rsidRPr="00750111" w:rsidRDefault="00D123AE" w:rsidP="002A5E72">
      <w:pPr>
        <w:pStyle w:val="Prrafodelista"/>
        <w:numPr>
          <w:ilvl w:val="0"/>
          <w:numId w:val="7"/>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b/>
          <w:bCs/>
          <w:lang w:eastAsia="es-ES"/>
        </w:rPr>
        <w:t>Bienestar. </w:t>
      </w:r>
      <w:r w:rsidRPr="00750111">
        <w:rPr>
          <w:rFonts w:ascii="Arial" w:eastAsia="Times New Roman" w:hAnsi="Arial" w:cs="Arial"/>
          <w:lang w:eastAsia="es-ES"/>
        </w:rPr>
        <w:t>Las aspiraciones de cada pueblo serán principio del cual emane toda política pública y acción de la administración pública orientada a pueblos y comunidades indígenas.</w:t>
      </w:r>
    </w:p>
    <w:p w14:paraId="5DBC972B" w14:textId="77777777" w:rsidR="00612701" w:rsidRPr="00750111" w:rsidRDefault="00612701" w:rsidP="00E928EE">
      <w:pPr>
        <w:shd w:val="clear" w:color="auto" w:fill="FFFFFF"/>
        <w:spacing w:after="0" w:line="300" w:lineRule="auto"/>
        <w:ind w:left="720" w:hanging="720"/>
        <w:contextualSpacing/>
        <w:jc w:val="both"/>
        <w:rPr>
          <w:rFonts w:ascii="Arial" w:eastAsia="Times New Roman" w:hAnsi="Arial" w:cs="Arial"/>
          <w:b/>
          <w:bCs/>
          <w:lang w:eastAsia="es-ES"/>
        </w:rPr>
      </w:pPr>
    </w:p>
    <w:p w14:paraId="481C17BA" w14:textId="0B8652A9" w:rsidR="00F43D12" w:rsidRPr="00750111" w:rsidRDefault="00612701" w:rsidP="002A5E72">
      <w:pPr>
        <w:pStyle w:val="Prrafodelista"/>
        <w:numPr>
          <w:ilvl w:val="0"/>
          <w:numId w:val="7"/>
        </w:numPr>
        <w:shd w:val="clear" w:color="auto" w:fill="FFFFFF"/>
        <w:spacing w:after="0" w:line="300" w:lineRule="auto"/>
        <w:ind w:hanging="720"/>
        <w:jc w:val="both"/>
        <w:rPr>
          <w:rFonts w:ascii="Arial" w:eastAsia="Times New Roman" w:hAnsi="Arial" w:cs="Arial"/>
          <w:b/>
          <w:lang w:eastAsia="es-ES"/>
        </w:rPr>
      </w:pPr>
      <w:r w:rsidRPr="00750111">
        <w:rPr>
          <w:rFonts w:ascii="Arial" w:eastAsia="Times New Roman" w:hAnsi="Arial" w:cs="Arial"/>
          <w:b/>
          <w:bCs/>
          <w:lang w:eastAsia="es-ES"/>
        </w:rPr>
        <w:t>D</w:t>
      </w:r>
      <w:r w:rsidR="00D123AE" w:rsidRPr="00750111">
        <w:rPr>
          <w:rFonts w:ascii="Arial" w:eastAsia="Times New Roman" w:hAnsi="Arial" w:cs="Arial"/>
          <w:b/>
          <w:bCs/>
          <w:lang w:eastAsia="es-ES"/>
        </w:rPr>
        <w:t xml:space="preserve">iálogo de </w:t>
      </w:r>
      <w:r w:rsidR="00DA736C" w:rsidRPr="00750111">
        <w:rPr>
          <w:rFonts w:ascii="Arial" w:eastAsia="Times New Roman" w:hAnsi="Arial" w:cs="Arial"/>
          <w:b/>
          <w:bCs/>
          <w:lang w:eastAsia="es-ES"/>
        </w:rPr>
        <w:t>saberes</w:t>
      </w:r>
      <w:r w:rsidR="00D123AE" w:rsidRPr="00750111">
        <w:rPr>
          <w:rFonts w:ascii="Arial" w:eastAsia="Times New Roman" w:hAnsi="Arial" w:cs="Arial"/>
          <w:b/>
          <w:bCs/>
          <w:lang w:eastAsia="es-ES"/>
        </w:rPr>
        <w:t>.</w:t>
      </w:r>
      <w:r w:rsidR="005F7C50" w:rsidRPr="00750111">
        <w:rPr>
          <w:rFonts w:ascii="Arial" w:eastAsia="Times New Roman" w:hAnsi="Arial" w:cs="Arial"/>
          <w:lang w:eastAsia="es-ES"/>
        </w:rPr>
        <w:t xml:space="preserve"> </w:t>
      </w:r>
      <w:r w:rsidR="00D123AE" w:rsidRPr="00750111">
        <w:rPr>
          <w:rFonts w:ascii="Arial" w:eastAsia="Times New Roman" w:hAnsi="Arial" w:cs="Arial"/>
          <w:lang w:eastAsia="es-ES"/>
        </w:rPr>
        <w:t xml:space="preserve">Obligación del </w:t>
      </w:r>
      <w:r w:rsidR="00F77E74" w:rsidRPr="00750111">
        <w:rPr>
          <w:rFonts w:ascii="Arial" w:eastAsia="Times New Roman" w:hAnsi="Arial" w:cs="Arial"/>
          <w:lang w:eastAsia="es-ES"/>
        </w:rPr>
        <w:t xml:space="preserve">Estado </w:t>
      </w:r>
      <w:r w:rsidR="00D123AE" w:rsidRPr="00750111">
        <w:rPr>
          <w:rFonts w:ascii="Arial" w:eastAsia="Times New Roman" w:hAnsi="Arial" w:cs="Arial"/>
          <w:lang w:eastAsia="es-ES"/>
        </w:rPr>
        <w:t>de respetar, fortalecer y proteger el conjunto de tradiciones, conocimientos y prácticas de los pueblos y las comunidades indígenas como producto de su historia e interrelación con su entorno a través de sus generaciones, que les permiten definir sus aspiraciones y fortalecer su identidad.</w:t>
      </w:r>
      <w:r w:rsidR="00A62EDF" w:rsidRPr="00750111" w:rsidDel="00A62EDF">
        <w:rPr>
          <w:rFonts w:ascii="Arial" w:eastAsia="Times New Roman" w:hAnsi="Arial" w:cs="Arial"/>
          <w:b/>
          <w:lang w:eastAsia="es-ES"/>
        </w:rPr>
        <w:t xml:space="preserve"> </w:t>
      </w:r>
    </w:p>
    <w:p w14:paraId="114034E3" w14:textId="77777777" w:rsidR="00D123AE" w:rsidRPr="00750111" w:rsidRDefault="00B31B7F" w:rsidP="00E928EE">
      <w:pPr>
        <w:shd w:val="clear" w:color="auto" w:fill="FFFFFF"/>
        <w:spacing w:after="0" w:line="300" w:lineRule="auto"/>
        <w:contextualSpacing/>
        <w:jc w:val="both"/>
        <w:rPr>
          <w:rFonts w:ascii="Arial" w:eastAsia="Times New Roman" w:hAnsi="Arial" w:cs="Arial"/>
          <w:b/>
          <w:bCs/>
          <w:kern w:val="36"/>
          <w:lang w:eastAsia="es-ES"/>
        </w:rPr>
      </w:pPr>
      <w:r w:rsidRPr="00750111">
        <w:rPr>
          <w:rFonts w:ascii="Arial" w:eastAsia="Times New Roman" w:hAnsi="Arial" w:cs="Arial"/>
          <w:b/>
          <w:bCs/>
          <w:kern w:val="36"/>
          <w:lang w:eastAsia="es-ES"/>
        </w:rPr>
        <w:tab/>
      </w:r>
    </w:p>
    <w:p w14:paraId="673995B8" w14:textId="77777777" w:rsidR="00850F88" w:rsidRPr="00750111" w:rsidRDefault="00850F88" w:rsidP="00E928EE">
      <w:pPr>
        <w:shd w:val="clear" w:color="auto" w:fill="FFFFFF"/>
        <w:spacing w:after="0" w:line="300" w:lineRule="auto"/>
        <w:contextualSpacing/>
        <w:jc w:val="both"/>
        <w:outlineLvl w:val="0"/>
        <w:rPr>
          <w:rFonts w:ascii="Arial" w:eastAsia="Times New Roman" w:hAnsi="Arial" w:cs="Arial"/>
          <w:b/>
          <w:bCs/>
          <w:kern w:val="36"/>
          <w:lang w:eastAsia="es-ES"/>
        </w:rPr>
      </w:pPr>
    </w:p>
    <w:p w14:paraId="2731A8F5" w14:textId="77777777" w:rsidR="00D123AE" w:rsidRPr="00750111" w:rsidRDefault="00B31B7F" w:rsidP="00E928EE">
      <w:pPr>
        <w:pStyle w:val="Ttulo1"/>
        <w:spacing w:line="300" w:lineRule="auto"/>
        <w:rPr>
          <w:color w:val="auto"/>
        </w:rPr>
      </w:pPr>
      <w:r w:rsidRPr="00750111">
        <w:rPr>
          <w:color w:val="auto"/>
        </w:rPr>
        <w:t>TÍTULO</w:t>
      </w:r>
      <w:r w:rsidR="00D123AE" w:rsidRPr="00750111">
        <w:rPr>
          <w:color w:val="auto"/>
        </w:rPr>
        <w:t xml:space="preserve"> SEGUNDO</w:t>
      </w:r>
    </w:p>
    <w:p w14:paraId="372B952C" w14:textId="60C37931" w:rsidR="00D123AE" w:rsidRPr="00750111" w:rsidRDefault="00D123AE" w:rsidP="00E928EE">
      <w:pPr>
        <w:shd w:val="clear" w:color="auto" w:fill="FFFFFF"/>
        <w:spacing w:after="0" w:line="300" w:lineRule="auto"/>
        <w:contextualSpacing/>
        <w:jc w:val="center"/>
        <w:outlineLvl w:val="0"/>
        <w:rPr>
          <w:rFonts w:ascii="Arial" w:eastAsia="Times New Roman" w:hAnsi="Arial" w:cs="Arial"/>
          <w:b/>
          <w:bCs/>
          <w:kern w:val="36"/>
          <w:lang w:eastAsia="es-ES"/>
        </w:rPr>
      </w:pPr>
      <w:r w:rsidRPr="00750111">
        <w:rPr>
          <w:rFonts w:ascii="Arial" w:eastAsia="Times New Roman" w:hAnsi="Arial" w:cs="Arial"/>
          <w:b/>
          <w:bCs/>
          <w:kern w:val="36"/>
          <w:lang w:eastAsia="es-ES"/>
        </w:rPr>
        <w:t>DE LOS DERECHOS FUNDAMENTALES</w:t>
      </w:r>
    </w:p>
    <w:p w14:paraId="460D3C72" w14:textId="77777777" w:rsidR="00FA39C1" w:rsidRPr="00750111" w:rsidRDefault="00FA39C1" w:rsidP="00E928EE">
      <w:pPr>
        <w:shd w:val="clear" w:color="auto" w:fill="FFFFFF"/>
        <w:spacing w:after="0" w:line="300" w:lineRule="auto"/>
        <w:contextualSpacing/>
        <w:jc w:val="center"/>
        <w:outlineLvl w:val="0"/>
        <w:rPr>
          <w:rFonts w:ascii="Arial" w:eastAsia="Times New Roman" w:hAnsi="Arial" w:cs="Arial"/>
          <w:b/>
          <w:bCs/>
          <w:kern w:val="36"/>
          <w:lang w:eastAsia="es-ES"/>
        </w:rPr>
      </w:pPr>
    </w:p>
    <w:p w14:paraId="1E068E7B" w14:textId="77777777" w:rsidR="00D123AE" w:rsidRPr="00750111" w:rsidRDefault="00D123AE" w:rsidP="00E928EE">
      <w:pPr>
        <w:pStyle w:val="Ttulo2"/>
        <w:spacing w:line="300" w:lineRule="auto"/>
        <w:rPr>
          <w:color w:val="auto"/>
        </w:rPr>
      </w:pPr>
      <w:r w:rsidRPr="00750111">
        <w:rPr>
          <w:color w:val="auto"/>
        </w:rPr>
        <w:t>Capítulo I</w:t>
      </w:r>
    </w:p>
    <w:p w14:paraId="7C94C1D2" w14:textId="77777777" w:rsidR="00D123AE" w:rsidRPr="00750111" w:rsidRDefault="00D123AE" w:rsidP="00E928EE">
      <w:pPr>
        <w:shd w:val="clear" w:color="auto" w:fill="FFFFFF"/>
        <w:spacing w:after="0" w:line="300" w:lineRule="auto"/>
        <w:contextualSpacing/>
        <w:jc w:val="center"/>
        <w:outlineLvl w:val="1"/>
        <w:rPr>
          <w:rFonts w:ascii="Arial" w:eastAsia="Times New Roman" w:hAnsi="Arial" w:cs="Arial"/>
          <w:b/>
          <w:bCs/>
          <w:lang w:eastAsia="es-ES"/>
        </w:rPr>
      </w:pPr>
      <w:r w:rsidRPr="00750111">
        <w:rPr>
          <w:rFonts w:ascii="Arial" w:eastAsia="Times New Roman" w:hAnsi="Arial" w:cs="Arial"/>
          <w:b/>
          <w:bCs/>
          <w:lang w:eastAsia="es-ES"/>
        </w:rPr>
        <w:t>De la autonomía indígena</w:t>
      </w:r>
    </w:p>
    <w:p w14:paraId="71DC9DE1" w14:textId="77777777" w:rsidR="00D123AE" w:rsidRPr="00750111" w:rsidRDefault="00D123AE" w:rsidP="00E928EE">
      <w:pPr>
        <w:shd w:val="clear" w:color="auto" w:fill="FFFFFF"/>
        <w:spacing w:after="0" w:line="300" w:lineRule="auto"/>
        <w:contextualSpacing/>
        <w:jc w:val="both"/>
        <w:outlineLvl w:val="1"/>
        <w:rPr>
          <w:rFonts w:ascii="Arial" w:eastAsia="Times New Roman" w:hAnsi="Arial" w:cs="Arial"/>
          <w:b/>
          <w:bCs/>
          <w:lang w:eastAsia="es-ES"/>
        </w:rPr>
      </w:pPr>
    </w:p>
    <w:p w14:paraId="37A1C609" w14:textId="3B1DC4E2" w:rsidR="00D123AE" w:rsidRPr="00750111" w:rsidRDefault="00CB51F9" w:rsidP="00E928EE">
      <w:pPr>
        <w:shd w:val="clear" w:color="auto" w:fill="FFFFFF"/>
        <w:spacing w:after="0" w:line="300" w:lineRule="auto"/>
        <w:contextualSpacing/>
        <w:jc w:val="both"/>
        <w:outlineLvl w:val="1"/>
        <w:rPr>
          <w:rFonts w:ascii="Arial" w:hAnsi="Arial" w:cs="Arial"/>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6</w:t>
      </w:r>
      <w:r w:rsidR="00D123AE" w:rsidRPr="00750111">
        <w:rPr>
          <w:rFonts w:ascii="Arial" w:eastAsia="Times New Roman" w:hAnsi="Arial" w:cs="Arial"/>
          <w:b/>
          <w:bCs/>
          <w:lang w:eastAsia="es-ES"/>
        </w:rPr>
        <w:t>.</w:t>
      </w:r>
      <w:r w:rsidR="00D123AE" w:rsidRPr="00750111">
        <w:rPr>
          <w:rFonts w:ascii="Arial" w:eastAsia="Times New Roman" w:hAnsi="Arial" w:cs="Arial"/>
          <w:bCs/>
          <w:lang w:eastAsia="es-ES"/>
        </w:rPr>
        <w:t xml:space="preserve"> Los pueblos y </w:t>
      </w:r>
      <w:r w:rsidR="00DA736C">
        <w:rPr>
          <w:rFonts w:ascii="Arial" w:eastAsia="Times New Roman" w:hAnsi="Arial" w:cs="Arial"/>
          <w:bCs/>
          <w:lang w:eastAsia="es-ES"/>
        </w:rPr>
        <w:t xml:space="preserve">las </w:t>
      </w:r>
      <w:r w:rsidR="00D123AE" w:rsidRPr="00750111">
        <w:rPr>
          <w:rFonts w:ascii="Arial" w:hAnsi="Arial" w:cs="Arial"/>
        </w:rPr>
        <w:t xml:space="preserve">comunidades indígenas </w:t>
      </w:r>
      <w:r w:rsidR="00D123AE" w:rsidRPr="00750111">
        <w:rPr>
          <w:rFonts w:ascii="Arial" w:eastAsia="Times New Roman" w:hAnsi="Arial" w:cs="Arial"/>
          <w:bCs/>
          <w:lang w:eastAsia="es-ES"/>
        </w:rPr>
        <w:t xml:space="preserve">son </w:t>
      </w:r>
      <w:r w:rsidR="005F3450" w:rsidRPr="00750111">
        <w:rPr>
          <w:rFonts w:ascii="Arial" w:eastAsia="Times New Roman" w:hAnsi="Arial" w:cs="Arial"/>
          <w:bCs/>
          <w:lang w:eastAsia="es-ES"/>
        </w:rPr>
        <w:t>personas colectivas</w:t>
      </w:r>
      <w:r w:rsidR="00D123AE" w:rsidRPr="00750111">
        <w:rPr>
          <w:rFonts w:ascii="Arial" w:eastAsia="Times New Roman" w:hAnsi="Arial" w:cs="Arial"/>
          <w:bCs/>
          <w:lang w:eastAsia="es-ES"/>
        </w:rPr>
        <w:t xml:space="preserve"> de derecho público con</w:t>
      </w:r>
      <w:r w:rsidR="00D123AE" w:rsidRPr="00750111">
        <w:rPr>
          <w:rFonts w:ascii="Arial" w:hAnsi="Arial" w:cs="Arial"/>
        </w:rPr>
        <w:t xml:space="preserve"> personalidad jurídica y patrimonio propio.</w:t>
      </w:r>
    </w:p>
    <w:p w14:paraId="54372681"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62CCF788" w14:textId="0016E161"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7</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Se reconoce y garantiza el derecho de 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comunidades indígenas para determinar, en ejercicio de su autonomía, sus formas internas de convivencia y organización jurídica, social, económica, política, cultural, territorial y sus formas de representación.</w:t>
      </w:r>
    </w:p>
    <w:p w14:paraId="401DCA1A" w14:textId="77777777" w:rsidR="00276563" w:rsidRPr="00750111" w:rsidRDefault="00276563" w:rsidP="00E928EE">
      <w:pPr>
        <w:shd w:val="clear" w:color="auto" w:fill="FFFFFF"/>
        <w:spacing w:after="0" w:line="300" w:lineRule="auto"/>
        <w:contextualSpacing/>
        <w:jc w:val="both"/>
        <w:rPr>
          <w:rFonts w:ascii="Arial" w:eastAsia="Times New Roman" w:hAnsi="Arial" w:cs="Arial"/>
          <w:lang w:eastAsia="es-ES"/>
        </w:rPr>
      </w:pPr>
    </w:p>
    <w:p w14:paraId="6C40FFFC" w14:textId="08D10076" w:rsidR="00FF27D9" w:rsidRPr="00750111" w:rsidRDefault="00193624" w:rsidP="00E928EE">
      <w:pPr>
        <w:pStyle w:val="Sinespaciado"/>
        <w:spacing w:line="300" w:lineRule="auto"/>
        <w:jc w:val="both"/>
        <w:rPr>
          <w:rFonts w:ascii="Arial" w:hAnsi="Arial" w:cs="Arial"/>
          <w:sz w:val="22"/>
          <w:szCs w:val="22"/>
        </w:rPr>
      </w:pPr>
      <w:r w:rsidRPr="00750111">
        <w:rPr>
          <w:rFonts w:ascii="Arial" w:hAnsi="Arial" w:cs="Arial"/>
          <w:sz w:val="22"/>
          <w:szCs w:val="22"/>
        </w:rPr>
        <w:t>S</w:t>
      </w:r>
      <w:r w:rsidR="000B749A" w:rsidRPr="00750111">
        <w:rPr>
          <w:rFonts w:ascii="Arial" w:hAnsi="Arial" w:cs="Arial"/>
          <w:sz w:val="22"/>
          <w:szCs w:val="22"/>
        </w:rPr>
        <w:t xml:space="preserve">e reconoce </w:t>
      </w:r>
      <w:r w:rsidRPr="00750111">
        <w:rPr>
          <w:rFonts w:ascii="Arial" w:hAnsi="Arial" w:cs="Arial"/>
          <w:sz w:val="22"/>
          <w:szCs w:val="22"/>
        </w:rPr>
        <w:t xml:space="preserve">el derecho de los pueblos y </w:t>
      </w:r>
      <w:r w:rsidR="00DA736C">
        <w:rPr>
          <w:rFonts w:ascii="Arial" w:hAnsi="Arial" w:cs="Arial"/>
          <w:sz w:val="22"/>
          <w:szCs w:val="22"/>
        </w:rPr>
        <w:t xml:space="preserve">las </w:t>
      </w:r>
      <w:r w:rsidRPr="00750111">
        <w:rPr>
          <w:rFonts w:ascii="Arial" w:hAnsi="Arial" w:cs="Arial"/>
          <w:sz w:val="22"/>
          <w:szCs w:val="22"/>
        </w:rPr>
        <w:t>comunidades indígenas a ser consultados mediante procedimientos apropiados</w:t>
      </w:r>
      <w:r w:rsidR="00553314" w:rsidRPr="00750111">
        <w:rPr>
          <w:rFonts w:ascii="Arial" w:hAnsi="Arial" w:cs="Arial"/>
          <w:sz w:val="22"/>
          <w:szCs w:val="22"/>
        </w:rPr>
        <w:t>,</w:t>
      </w:r>
      <w:r w:rsidRPr="00750111">
        <w:rPr>
          <w:rFonts w:ascii="Arial" w:hAnsi="Arial" w:cs="Arial"/>
          <w:sz w:val="22"/>
          <w:szCs w:val="22"/>
        </w:rPr>
        <w:t xml:space="preserve"> y en particular a través de sus instituciones representativas, </w:t>
      </w:r>
      <w:r w:rsidR="00FF27D9" w:rsidRPr="00750111">
        <w:rPr>
          <w:rFonts w:ascii="Arial" w:hAnsi="Arial" w:cs="Arial"/>
          <w:sz w:val="22"/>
          <w:szCs w:val="22"/>
        </w:rPr>
        <w:t>antes de realizar acciones legislativas</w:t>
      </w:r>
      <w:r w:rsidR="000B749A" w:rsidRPr="00750111">
        <w:rPr>
          <w:rFonts w:ascii="Arial" w:hAnsi="Arial" w:cs="Arial"/>
          <w:sz w:val="22"/>
          <w:szCs w:val="22"/>
        </w:rPr>
        <w:t xml:space="preserve"> </w:t>
      </w:r>
      <w:r w:rsidRPr="00750111">
        <w:rPr>
          <w:rFonts w:ascii="Arial" w:hAnsi="Arial" w:cs="Arial"/>
          <w:sz w:val="22"/>
          <w:szCs w:val="22"/>
        </w:rPr>
        <w:t>o</w:t>
      </w:r>
      <w:r w:rsidR="000B749A" w:rsidRPr="00750111">
        <w:rPr>
          <w:rFonts w:ascii="Arial" w:hAnsi="Arial" w:cs="Arial"/>
          <w:sz w:val="22"/>
          <w:szCs w:val="22"/>
        </w:rPr>
        <w:t xml:space="preserve"> administrativas</w:t>
      </w:r>
      <w:r w:rsidR="00FF27D9" w:rsidRPr="00750111">
        <w:rPr>
          <w:rFonts w:ascii="Arial" w:hAnsi="Arial" w:cs="Arial"/>
          <w:sz w:val="22"/>
          <w:szCs w:val="22"/>
        </w:rPr>
        <w:t xml:space="preserve"> susceptibles de afectar sus derechos. Dicha consulta deberá ajustarse a las disposiciones legales aplicables.</w:t>
      </w:r>
    </w:p>
    <w:p w14:paraId="14A94FC0" w14:textId="77777777" w:rsidR="00FF27D9" w:rsidRPr="00750111" w:rsidRDefault="00FF27D9" w:rsidP="00E928EE">
      <w:pPr>
        <w:pStyle w:val="Sinespaciado"/>
        <w:spacing w:line="300" w:lineRule="auto"/>
        <w:jc w:val="both"/>
        <w:rPr>
          <w:rFonts w:ascii="Arial" w:hAnsi="Arial" w:cs="Arial"/>
          <w:b/>
          <w:sz w:val="22"/>
          <w:szCs w:val="22"/>
        </w:rPr>
      </w:pPr>
    </w:p>
    <w:p w14:paraId="3E652D20" w14:textId="550B6783" w:rsidR="00D123AE" w:rsidRPr="00750111" w:rsidRDefault="00D123AE" w:rsidP="00E928EE">
      <w:pPr>
        <w:pStyle w:val="Sinespaciado"/>
        <w:spacing w:line="300" w:lineRule="auto"/>
        <w:jc w:val="both"/>
        <w:rPr>
          <w:rFonts w:ascii="Arial" w:eastAsia="Times New Roman" w:hAnsi="Arial" w:cs="Arial"/>
          <w:sz w:val="22"/>
          <w:szCs w:val="22"/>
          <w:lang w:eastAsia="es-ES"/>
        </w:rPr>
      </w:pPr>
      <w:r w:rsidRPr="00750111">
        <w:rPr>
          <w:rFonts w:ascii="Arial" w:eastAsia="Times New Roman" w:hAnsi="Arial" w:cs="Arial"/>
          <w:b/>
          <w:bCs/>
          <w:sz w:val="22"/>
          <w:szCs w:val="22"/>
          <w:lang w:eastAsia="es-ES"/>
        </w:rPr>
        <w:t>Artículo</w:t>
      </w:r>
      <w:r w:rsidRPr="00750111">
        <w:rPr>
          <w:rFonts w:ascii="Arial" w:eastAsia="Times New Roman" w:hAnsi="Arial" w:cs="Arial"/>
          <w:sz w:val="22"/>
          <w:szCs w:val="22"/>
          <w:lang w:eastAsia="es-ES"/>
        </w:rPr>
        <w:t> </w:t>
      </w:r>
      <w:r w:rsidR="00A62EDF" w:rsidRPr="00750111">
        <w:rPr>
          <w:rFonts w:ascii="Arial" w:eastAsia="Times New Roman" w:hAnsi="Arial" w:cs="Arial"/>
          <w:b/>
          <w:sz w:val="22"/>
          <w:szCs w:val="22"/>
          <w:lang w:eastAsia="es-ES"/>
        </w:rPr>
        <w:t>8</w:t>
      </w:r>
      <w:r w:rsidRPr="00750111">
        <w:rPr>
          <w:rFonts w:ascii="Arial" w:eastAsia="Times New Roman" w:hAnsi="Arial" w:cs="Arial"/>
          <w:b/>
          <w:bCs/>
          <w:sz w:val="22"/>
          <w:szCs w:val="22"/>
          <w:lang w:eastAsia="es-ES"/>
        </w:rPr>
        <w:t>. </w:t>
      </w:r>
      <w:r w:rsidRPr="00750111">
        <w:rPr>
          <w:rFonts w:ascii="Arial" w:eastAsia="Times New Roman" w:hAnsi="Arial" w:cs="Arial"/>
          <w:sz w:val="22"/>
          <w:szCs w:val="22"/>
          <w:lang w:eastAsia="es-ES"/>
        </w:rPr>
        <w:t>Como parte de su autonomía</w:t>
      </w:r>
      <w:r w:rsidR="00276563" w:rsidRPr="00750111">
        <w:rPr>
          <w:rFonts w:ascii="Arial" w:eastAsia="Times New Roman" w:hAnsi="Arial" w:cs="Arial"/>
          <w:sz w:val="22"/>
          <w:szCs w:val="22"/>
          <w:lang w:eastAsia="es-ES"/>
        </w:rPr>
        <w:t>,</w:t>
      </w:r>
      <w:r w:rsidRPr="00750111">
        <w:rPr>
          <w:rFonts w:ascii="Arial" w:eastAsia="Times New Roman" w:hAnsi="Arial" w:cs="Arial"/>
          <w:sz w:val="22"/>
          <w:szCs w:val="22"/>
          <w:lang w:eastAsia="es-ES"/>
        </w:rPr>
        <w:t xml:space="preserve"> los pueblos y </w:t>
      </w:r>
      <w:r w:rsidR="00DA736C">
        <w:rPr>
          <w:rFonts w:ascii="Arial" w:eastAsia="Times New Roman" w:hAnsi="Arial" w:cs="Arial"/>
          <w:sz w:val="22"/>
          <w:szCs w:val="22"/>
          <w:lang w:eastAsia="es-ES"/>
        </w:rPr>
        <w:t xml:space="preserve">las </w:t>
      </w:r>
      <w:r w:rsidRPr="00750111">
        <w:rPr>
          <w:rFonts w:ascii="Arial" w:eastAsia="Times New Roman" w:hAnsi="Arial" w:cs="Arial"/>
          <w:sz w:val="22"/>
          <w:szCs w:val="22"/>
          <w:lang w:eastAsia="es-ES"/>
        </w:rPr>
        <w:t>comunidades indígenas tienen facultades para:</w:t>
      </w:r>
    </w:p>
    <w:p w14:paraId="001BFB82" w14:textId="77777777" w:rsidR="00276563" w:rsidRPr="00750111" w:rsidRDefault="00276563" w:rsidP="00E928EE">
      <w:pPr>
        <w:spacing w:after="0" w:line="300" w:lineRule="auto"/>
        <w:ind w:left="851" w:hanging="851"/>
        <w:contextualSpacing/>
        <w:jc w:val="both"/>
        <w:rPr>
          <w:rFonts w:ascii="Arial" w:eastAsia="Times New Roman" w:hAnsi="Arial" w:cs="Arial"/>
          <w:lang w:eastAsia="es-ES"/>
        </w:rPr>
      </w:pPr>
    </w:p>
    <w:p w14:paraId="517E0F1A" w14:textId="5B68401A"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Autodefinirse como pueblo o comunidad indígena y decidir quiénes forman parte de estos</w:t>
      </w:r>
      <w:r w:rsidR="00C1354C" w:rsidRPr="00750111">
        <w:rPr>
          <w:rFonts w:ascii="Arial" w:hAnsi="Arial" w:cs="Arial"/>
        </w:rPr>
        <w:t>;</w:t>
      </w:r>
    </w:p>
    <w:p w14:paraId="7FACE80A" w14:textId="77777777" w:rsidR="00DA736C" w:rsidRPr="00750111" w:rsidRDefault="00DA736C" w:rsidP="00E928EE">
      <w:pPr>
        <w:pStyle w:val="Prrafodelista"/>
        <w:spacing w:after="0" w:line="300" w:lineRule="auto"/>
        <w:jc w:val="both"/>
        <w:rPr>
          <w:rFonts w:ascii="Arial" w:hAnsi="Arial" w:cs="Arial"/>
        </w:rPr>
      </w:pPr>
    </w:p>
    <w:p w14:paraId="6C162B2A" w14:textId="7BDD9760"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 xml:space="preserve">Elegir a sus autoridades ante el </w:t>
      </w:r>
      <w:r w:rsidR="00276563" w:rsidRPr="00750111">
        <w:rPr>
          <w:rFonts w:ascii="Arial" w:hAnsi="Arial" w:cs="Arial"/>
        </w:rPr>
        <w:t xml:space="preserve">Estado </w:t>
      </w:r>
      <w:r w:rsidRPr="00750111">
        <w:rPr>
          <w:rFonts w:ascii="Arial" w:hAnsi="Arial" w:cs="Arial"/>
        </w:rPr>
        <w:t>conforme a sus sistemas normativos, sin intervención de tercero</w:t>
      </w:r>
      <w:r w:rsidR="00B307E0" w:rsidRPr="00750111">
        <w:rPr>
          <w:rFonts w:ascii="Arial" w:hAnsi="Arial" w:cs="Arial"/>
        </w:rPr>
        <w:t>s</w:t>
      </w:r>
      <w:r w:rsidRPr="00750111">
        <w:rPr>
          <w:rFonts w:ascii="Arial" w:hAnsi="Arial" w:cs="Arial"/>
        </w:rPr>
        <w:t xml:space="preserve"> ajenos a la comunidad</w:t>
      </w:r>
      <w:r w:rsidR="00C1354C" w:rsidRPr="00750111">
        <w:rPr>
          <w:rFonts w:ascii="Arial" w:hAnsi="Arial" w:cs="Arial"/>
        </w:rPr>
        <w:t>;</w:t>
      </w:r>
    </w:p>
    <w:p w14:paraId="274EB93A" w14:textId="77777777" w:rsidR="00DA736C" w:rsidRPr="00750111" w:rsidRDefault="00DA736C" w:rsidP="00E928EE">
      <w:pPr>
        <w:pStyle w:val="Prrafodelista"/>
        <w:spacing w:after="0" w:line="300" w:lineRule="auto"/>
        <w:jc w:val="both"/>
        <w:rPr>
          <w:rFonts w:ascii="Arial" w:hAnsi="Arial" w:cs="Arial"/>
        </w:rPr>
      </w:pPr>
    </w:p>
    <w:p w14:paraId="2982D87B" w14:textId="3322F3B6"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Acreditar la representación de sus autoridades y expedir los documentos legales que lo prueben, con base en sus sistemas normativos</w:t>
      </w:r>
      <w:r w:rsidR="00C1354C" w:rsidRPr="00750111">
        <w:rPr>
          <w:rFonts w:ascii="Arial" w:hAnsi="Arial" w:cs="Arial"/>
        </w:rPr>
        <w:t>;</w:t>
      </w:r>
    </w:p>
    <w:p w14:paraId="1224B32D" w14:textId="77777777" w:rsidR="00DA736C" w:rsidRPr="00750111" w:rsidRDefault="00DA736C" w:rsidP="00E928EE">
      <w:pPr>
        <w:pStyle w:val="Prrafodelista"/>
        <w:spacing w:after="0" w:line="300" w:lineRule="auto"/>
        <w:jc w:val="both"/>
        <w:rPr>
          <w:rFonts w:ascii="Arial" w:hAnsi="Arial" w:cs="Arial"/>
        </w:rPr>
      </w:pPr>
    </w:p>
    <w:p w14:paraId="1BB7A1A8" w14:textId="2FB248EA"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Mantener, fortalecer y ejercer sus formas y estructuras de gobierno interno;</w:t>
      </w:r>
    </w:p>
    <w:p w14:paraId="24FA754E" w14:textId="77777777" w:rsidR="00DA736C" w:rsidRPr="00750111" w:rsidRDefault="00DA736C" w:rsidP="00E928EE">
      <w:pPr>
        <w:pStyle w:val="Prrafodelista"/>
        <w:spacing w:after="0" w:line="300" w:lineRule="auto"/>
        <w:jc w:val="both"/>
        <w:rPr>
          <w:rFonts w:ascii="Arial" w:hAnsi="Arial" w:cs="Arial"/>
        </w:rPr>
      </w:pPr>
    </w:p>
    <w:p w14:paraId="6EC15BA2" w14:textId="7F5FD25F"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Expedir los documentos</w:t>
      </w:r>
      <w:r w:rsidR="00B571E5" w:rsidRPr="00750111">
        <w:rPr>
          <w:rFonts w:ascii="Arial" w:hAnsi="Arial" w:cs="Arial"/>
        </w:rPr>
        <w:t> que</w:t>
      </w:r>
      <w:r w:rsidRPr="00750111">
        <w:rPr>
          <w:rFonts w:ascii="Arial" w:hAnsi="Arial" w:cs="Arial"/>
        </w:rPr>
        <w:t xml:space="preserve"> contengan las decisiones de la reunión comunitaria y</w:t>
      </w:r>
      <w:r w:rsidR="00C5523B" w:rsidRPr="00750111">
        <w:rPr>
          <w:rFonts w:ascii="Arial" w:hAnsi="Arial" w:cs="Arial"/>
        </w:rPr>
        <w:t>,</w:t>
      </w:r>
      <w:r w:rsidRPr="00750111">
        <w:rPr>
          <w:rFonts w:ascii="Arial" w:hAnsi="Arial" w:cs="Arial"/>
        </w:rPr>
        <w:t xml:space="preserve"> en general</w:t>
      </w:r>
      <w:r w:rsidR="00C5523B" w:rsidRPr="00750111">
        <w:rPr>
          <w:rFonts w:ascii="Arial" w:hAnsi="Arial" w:cs="Arial"/>
        </w:rPr>
        <w:t>,</w:t>
      </w:r>
      <w:r w:rsidRPr="00750111">
        <w:rPr>
          <w:rFonts w:ascii="Arial" w:hAnsi="Arial" w:cs="Arial"/>
        </w:rPr>
        <w:t xml:space="preserve"> de todos los actos para ejercer sus derechos;</w:t>
      </w:r>
    </w:p>
    <w:p w14:paraId="3772EE67" w14:textId="77777777" w:rsidR="00DA736C" w:rsidRPr="00750111" w:rsidRDefault="00DA736C" w:rsidP="00E928EE">
      <w:pPr>
        <w:pStyle w:val="Prrafodelista"/>
        <w:spacing w:after="0" w:line="300" w:lineRule="auto"/>
        <w:jc w:val="both"/>
        <w:rPr>
          <w:rFonts w:ascii="Arial" w:hAnsi="Arial" w:cs="Arial"/>
        </w:rPr>
      </w:pPr>
    </w:p>
    <w:p w14:paraId="0AE53923" w14:textId="47B1858E" w:rsidR="00D123AE" w:rsidRPr="00DA736C" w:rsidRDefault="00D123AE" w:rsidP="002A5E72">
      <w:pPr>
        <w:pStyle w:val="Prrafodelista"/>
        <w:numPr>
          <w:ilvl w:val="0"/>
          <w:numId w:val="5"/>
        </w:numPr>
        <w:spacing w:after="0" w:line="300" w:lineRule="auto"/>
        <w:ind w:hanging="720"/>
        <w:jc w:val="both"/>
        <w:rPr>
          <w:rFonts w:ascii="Arial" w:eastAsia="Times New Roman" w:hAnsi="Arial" w:cs="Arial"/>
          <w:lang w:eastAsia="es-ES"/>
        </w:rPr>
      </w:pPr>
      <w:r w:rsidRPr="00750111">
        <w:rPr>
          <w:rFonts w:ascii="Arial" w:hAnsi="Arial" w:cs="Arial"/>
        </w:rPr>
        <w:t>Determinar sus propias formas de organización territorial</w:t>
      </w:r>
      <w:r w:rsidR="00C1354C" w:rsidRPr="00750111">
        <w:rPr>
          <w:rFonts w:ascii="Arial" w:hAnsi="Arial" w:cs="Arial"/>
        </w:rPr>
        <w:t>;</w:t>
      </w:r>
    </w:p>
    <w:p w14:paraId="4F30C0AE" w14:textId="77777777" w:rsidR="00DA736C" w:rsidRPr="00750111" w:rsidRDefault="00DA736C" w:rsidP="00E928EE">
      <w:pPr>
        <w:pStyle w:val="Prrafodelista"/>
        <w:spacing w:after="0" w:line="300" w:lineRule="auto"/>
        <w:jc w:val="both"/>
        <w:rPr>
          <w:rFonts w:ascii="Arial" w:eastAsia="Times New Roman" w:hAnsi="Arial" w:cs="Arial"/>
          <w:lang w:eastAsia="es-ES"/>
        </w:rPr>
      </w:pPr>
    </w:p>
    <w:p w14:paraId="16CD9AC1" w14:textId="55BDE619"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 xml:space="preserve">Determinar los ranchos o rancherías que conforman el territorio donde </w:t>
      </w:r>
      <w:r w:rsidR="00D00081" w:rsidRPr="00750111">
        <w:rPr>
          <w:rFonts w:ascii="Arial" w:hAnsi="Arial" w:cs="Arial"/>
        </w:rPr>
        <w:t>la autoridad indígena ejerce</w:t>
      </w:r>
      <w:r w:rsidR="00024BCB" w:rsidRPr="00750111">
        <w:rPr>
          <w:rFonts w:ascii="Arial" w:hAnsi="Arial" w:cs="Arial"/>
        </w:rPr>
        <w:t xml:space="preserve"> la jurisdicción otorgada por la comunidad</w:t>
      </w:r>
      <w:r w:rsidRPr="00750111">
        <w:rPr>
          <w:rFonts w:ascii="Arial" w:hAnsi="Arial" w:cs="Arial"/>
        </w:rPr>
        <w:t>;</w:t>
      </w:r>
    </w:p>
    <w:p w14:paraId="1C5CB632" w14:textId="77777777" w:rsidR="00DA736C" w:rsidRPr="00DA736C" w:rsidRDefault="00DA736C" w:rsidP="00E928EE">
      <w:pPr>
        <w:spacing w:after="0" w:line="300" w:lineRule="auto"/>
        <w:jc w:val="both"/>
        <w:rPr>
          <w:rFonts w:ascii="Arial" w:hAnsi="Arial" w:cs="Arial"/>
        </w:rPr>
      </w:pPr>
    </w:p>
    <w:p w14:paraId="68B6A9F0" w14:textId="0576A688"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 xml:space="preserve">Usar, disfrutar, poseer, administrar, delimitar, conservar, proteger y controlar sus territorios, considerando sus diversas formas de </w:t>
      </w:r>
      <w:r w:rsidR="00B571E5" w:rsidRPr="00750111">
        <w:rPr>
          <w:rFonts w:ascii="Arial" w:hAnsi="Arial" w:cs="Arial"/>
        </w:rPr>
        <w:t>posesión y dinámicas</w:t>
      </w:r>
      <w:r w:rsidRPr="00750111">
        <w:rPr>
          <w:rFonts w:ascii="Arial" w:hAnsi="Arial" w:cs="Arial"/>
        </w:rPr>
        <w:t xml:space="preserve"> de movilidad estacional y migración;</w:t>
      </w:r>
    </w:p>
    <w:p w14:paraId="291F115C" w14:textId="77777777" w:rsidR="00DA736C" w:rsidRPr="00750111" w:rsidRDefault="00DA736C" w:rsidP="00E928EE">
      <w:pPr>
        <w:pStyle w:val="Prrafodelista"/>
        <w:spacing w:after="0" w:line="300" w:lineRule="auto"/>
        <w:jc w:val="both"/>
        <w:rPr>
          <w:rFonts w:ascii="Arial" w:hAnsi="Arial" w:cs="Arial"/>
        </w:rPr>
      </w:pPr>
    </w:p>
    <w:p w14:paraId="42A2557F" w14:textId="40EA1AC2"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 xml:space="preserve">Usar, aprovechar, disfrutar, proteger, administrar, conservar y controlar de manera </w:t>
      </w:r>
      <w:r w:rsidR="00B571E5" w:rsidRPr="00750111">
        <w:rPr>
          <w:rFonts w:ascii="Arial" w:hAnsi="Arial" w:cs="Arial"/>
        </w:rPr>
        <w:t>preferente sus</w:t>
      </w:r>
      <w:r w:rsidRPr="00750111">
        <w:rPr>
          <w:rFonts w:ascii="Arial" w:hAnsi="Arial" w:cs="Arial"/>
        </w:rPr>
        <w:t xml:space="preserve"> bienes, recursos naturales y biodiversidad;</w:t>
      </w:r>
    </w:p>
    <w:p w14:paraId="27E9CB18" w14:textId="77777777" w:rsidR="00DA736C" w:rsidRPr="00750111" w:rsidRDefault="00DA736C" w:rsidP="00E928EE">
      <w:pPr>
        <w:pStyle w:val="Prrafodelista"/>
        <w:spacing w:after="0" w:line="300" w:lineRule="auto"/>
        <w:jc w:val="both"/>
        <w:rPr>
          <w:rFonts w:ascii="Arial" w:hAnsi="Arial" w:cs="Arial"/>
        </w:rPr>
      </w:pPr>
    </w:p>
    <w:p w14:paraId="68B6C5E5" w14:textId="26B281B4"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Proteger, disponer, aprovechar y preservar su patrimonio biocultural, material e inmaterial</w:t>
      </w:r>
      <w:r w:rsidR="00C5523B" w:rsidRPr="00750111">
        <w:rPr>
          <w:rFonts w:ascii="Arial" w:hAnsi="Arial" w:cs="Arial"/>
        </w:rPr>
        <w:t>,</w:t>
      </w:r>
      <w:r w:rsidRPr="00750111">
        <w:rPr>
          <w:rFonts w:ascii="Arial" w:hAnsi="Arial" w:cs="Arial"/>
        </w:rPr>
        <w:t xml:space="preserve"> y trasmitirlo a las generaciones futuras</w:t>
      </w:r>
      <w:r w:rsidR="00C1354C" w:rsidRPr="00750111">
        <w:rPr>
          <w:rFonts w:ascii="Arial" w:hAnsi="Arial" w:cs="Arial"/>
        </w:rPr>
        <w:t>;</w:t>
      </w:r>
    </w:p>
    <w:p w14:paraId="4F2114EF" w14:textId="77777777" w:rsidR="00DA736C" w:rsidRPr="00750111" w:rsidRDefault="00DA736C" w:rsidP="00E928EE">
      <w:pPr>
        <w:pStyle w:val="Prrafodelista"/>
        <w:spacing w:after="0" w:line="300" w:lineRule="auto"/>
        <w:jc w:val="both"/>
        <w:rPr>
          <w:rFonts w:ascii="Arial" w:hAnsi="Arial" w:cs="Arial"/>
        </w:rPr>
      </w:pPr>
    </w:p>
    <w:p w14:paraId="46D2DD73" w14:textId="279ED909"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Conservar y aplicar sus sistemas normativos en todos los actos de su vida comunitaria, en particular las figuras civiles, familiares, penales, organizativas, de sucesión, de elección de autoridades, de toma de decisiones y de resolución de conflictos; </w:t>
      </w:r>
    </w:p>
    <w:p w14:paraId="432CFE06" w14:textId="77777777" w:rsidR="00DA736C" w:rsidRPr="00750111" w:rsidRDefault="00DA736C" w:rsidP="00E928EE">
      <w:pPr>
        <w:pStyle w:val="Prrafodelista"/>
        <w:spacing w:after="0" w:line="300" w:lineRule="auto"/>
        <w:jc w:val="both"/>
        <w:rPr>
          <w:rFonts w:ascii="Arial" w:hAnsi="Arial" w:cs="Arial"/>
        </w:rPr>
      </w:pPr>
    </w:p>
    <w:p w14:paraId="228656E7" w14:textId="36E850B2" w:rsidR="00D123AE"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Usar y preservar sus idiomas, costumbres, tradiciones y saberes;</w:t>
      </w:r>
    </w:p>
    <w:p w14:paraId="301A06EB" w14:textId="77777777" w:rsidR="00DA736C" w:rsidRPr="00750111" w:rsidRDefault="00DA736C" w:rsidP="00E928EE">
      <w:pPr>
        <w:pStyle w:val="Prrafodelista"/>
        <w:spacing w:after="0" w:line="300" w:lineRule="auto"/>
        <w:jc w:val="both"/>
        <w:rPr>
          <w:rFonts w:ascii="Arial" w:hAnsi="Arial" w:cs="Arial"/>
        </w:rPr>
      </w:pPr>
    </w:p>
    <w:p w14:paraId="74BCE230" w14:textId="21FB4600" w:rsidR="0001074D" w:rsidRDefault="00D123AE" w:rsidP="002A5E72">
      <w:pPr>
        <w:pStyle w:val="Prrafodelista"/>
        <w:numPr>
          <w:ilvl w:val="0"/>
          <w:numId w:val="5"/>
        </w:numPr>
        <w:spacing w:after="0" w:line="300" w:lineRule="auto"/>
        <w:ind w:hanging="720"/>
        <w:jc w:val="both"/>
        <w:rPr>
          <w:rFonts w:ascii="Arial" w:hAnsi="Arial" w:cs="Arial"/>
        </w:rPr>
      </w:pPr>
      <w:r w:rsidRPr="00750111">
        <w:rPr>
          <w:rFonts w:ascii="Arial" w:hAnsi="Arial" w:cs="Arial"/>
        </w:rPr>
        <w:t xml:space="preserve">Participar en la </w:t>
      </w:r>
      <w:r w:rsidR="005E4FCB" w:rsidRPr="00750111">
        <w:rPr>
          <w:rFonts w:ascii="Arial" w:hAnsi="Arial" w:cs="Arial"/>
        </w:rPr>
        <w:t xml:space="preserve">elaboración del </w:t>
      </w:r>
      <w:r w:rsidR="00B251E8" w:rsidRPr="00750111">
        <w:rPr>
          <w:rFonts w:ascii="Arial" w:hAnsi="Arial" w:cs="Arial"/>
        </w:rPr>
        <w:t xml:space="preserve">Plan </w:t>
      </w:r>
      <w:r w:rsidR="005E4FCB" w:rsidRPr="00750111">
        <w:rPr>
          <w:rFonts w:ascii="Arial" w:hAnsi="Arial" w:cs="Arial"/>
        </w:rPr>
        <w:t>Estatal de Desarrollo</w:t>
      </w:r>
      <w:r w:rsidR="000A54C4" w:rsidRPr="00750111">
        <w:rPr>
          <w:rFonts w:ascii="Arial" w:hAnsi="Arial" w:cs="Arial"/>
        </w:rPr>
        <w:t>,</w:t>
      </w:r>
      <w:r w:rsidR="005E4FCB" w:rsidRPr="00750111">
        <w:rPr>
          <w:rFonts w:ascii="Arial" w:hAnsi="Arial" w:cs="Arial"/>
        </w:rPr>
        <w:t xml:space="preserve"> en los planes Mu</w:t>
      </w:r>
      <w:r w:rsidR="00B251E8" w:rsidRPr="00750111">
        <w:rPr>
          <w:rFonts w:ascii="Arial" w:hAnsi="Arial" w:cs="Arial"/>
        </w:rPr>
        <w:t>nicipales</w:t>
      </w:r>
      <w:r w:rsidR="003446A9" w:rsidRPr="00750111">
        <w:rPr>
          <w:rFonts w:ascii="Arial" w:hAnsi="Arial" w:cs="Arial"/>
        </w:rPr>
        <w:t xml:space="preserve"> </w:t>
      </w:r>
      <w:r w:rsidRPr="00750111">
        <w:rPr>
          <w:rFonts w:ascii="Arial" w:hAnsi="Arial" w:cs="Arial"/>
        </w:rPr>
        <w:t xml:space="preserve">y </w:t>
      </w:r>
      <w:r w:rsidR="00B251E8" w:rsidRPr="00750111">
        <w:rPr>
          <w:rFonts w:ascii="Arial" w:hAnsi="Arial" w:cs="Arial"/>
        </w:rPr>
        <w:t xml:space="preserve">en el </w:t>
      </w:r>
      <w:r w:rsidR="000A54C4" w:rsidRPr="00750111">
        <w:rPr>
          <w:rFonts w:ascii="Arial" w:hAnsi="Arial" w:cs="Arial"/>
        </w:rPr>
        <w:t xml:space="preserve">de </w:t>
      </w:r>
      <w:r w:rsidRPr="00750111">
        <w:rPr>
          <w:rFonts w:ascii="Arial" w:hAnsi="Arial" w:cs="Arial"/>
        </w:rPr>
        <w:t>sus regiones</w:t>
      </w:r>
      <w:r w:rsidR="0021716F" w:rsidRPr="00750111">
        <w:rPr>
          <w:rFonts w:ascii="Arial" w:hAnsi="Arial" w:cs="Arial"/>
        </w:rPr>
        <w:t>, para que se incorporen las recomendaciones y propuestas que realicen en los temas susceptibles de afectarles</w:t>
      </w:r>
      <w:r w:rsidRPr="00750111">
        <w:rPr>
          <w:rFonts w:ascii="Arial" w:hAnsi="Arial" w:cs="Arial"/>
        </w:rPr>
        <w:t>;</w:t>
      </w:r>
      <w:r w:rsidR="00D65D5E" w:rsidRPr="00750111">
        <w:rPr>
          <w:rFonts w:ascii="Arial" w:hAnsi="Arial" w:cs="Arial"/>
        </w:rPr>
        <w:t xml:space="preserve"> </w:t>
      </w:r>
    </w:p>
    <w:p w14:paraId="71883DEF" w14:textId="77777777" w:rsidR="00DA736C" w:rsidRPr="00750111" w:rsidRDefault="00DA736C" w:rsidP="00E928EE">
      <w:pPr>
        <w:pStyle w:val="Prrafodelista"/>
        <w:spacing w:after="0" w:line="300" w:lineRule="auto"/>
        <w:jc w:val="both"/>
        <w:rPr>
          <w:rFonts w:ascii="Arial" w:hAnsi="Arial" w:cs="Arial"/>
        </w:rPr>
      </w:pPr>
    </w:p>
    <w:p w14:paraId="0D3E3FCE" w14:textId="62190FF7" w:rsidR="00D123AE" w:rsidRDefault="00D123AE" w:rsidP="002A5E72">
      <w:pPr>
        <w:pStyle w:val="Prrafodelista"/>
        <w:numPr>
          <w:ilvl w:val="0"/>
          <w:numId w:val="5"/>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Participar en el diseño e implementación del sistema educativo, mismo que deberá incorporar conocimientos e idiomas propios, formas de producción y de transmisión</w:t>
      </w:r>
      <w:r w:rsidR="00C1354C" w:rsidRPr="00750111">
        <w:rPr>
          <w:rFonts w:ascii="Arial" w:eastAsia="Times New Roman" w:hAnsi="Arial" w:cs="Arial"/>
          <w:lang w:eastAsia="es-ES"/>
        </w:rPr>
        <w:t>;</w:t>
      </w:r>
    </w:p>
    <w:p w14:paraId="12BCEE7E"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282278C3" w14:textId="3730BDC6" w:rsidR="00D123AE" w:rsidRDefault="00D123AE" w:rsidP="002A5E72">
      <w:pPr>
        <w:pStyle w:val="Prrafodelista"/>
        <w:numPr>
          <w:ilvl w:val="0"/>
          <w:numId w:val="5"/>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Participar en el diseño e implementación del sistema de salud, incorporando sus prácticas y conocimientos tradicionales</w:t>
      </w:r>
      <w:r w:rsidR="00CA50D8" w:rsidRPr="00750111">
        <w:rPr>
          <w:rFonts w:ascii="Arial" w:eastAsia="Times New Roman" w:hAnsi="Arial" w:cs="Arial"/>
          <w:lang w:eastAsia="es-ES"/>
        </w:rPr>
        <w:t>;</w:t>
      </w:r>
    </w:p>
    <w:p w14:paraId="75160434"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4D7F89C9" w14:textId="7A07ED9D" w:rsidR="00D123AE" w:rsidRDefault="00D123AE" w:rsidP="002A5E72">
      <w:pPr>
        <w:pStyle w:val="Prrafodelista"/>
        <w:numPr>
          <w:ilvl w:val="0"/>
          <w:numId w:val="5"/>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Coadyuvar con las autoridades estatales en el desempeño de sus funciones administrativas y judiciales</w:t>
      </w:r>
      <w:r w:rsidR="00CA50D8" w:rsidRPr="00750111">
        <w:rPr>
          <w:rFonts w:ascii="Arial" w:eastAsia="Times New Roman" w:hAnsi="Arial" w:cs="Arial"/>
          <w:lang w:eastAsia="es-ES"/>
        </w:rPr>
        <w:t>; y</w:t>
      </w:r>
    </w:p>
    <w:p w14:paraId="68AC3414"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30D5BFA8" w14:textId="55BFC846" w:rsidR="00D123AE" w:rsidRPr="00750111" w:rsidRDefault="00B571E5" w:rsidP="002A5E72">
      <w:pPr>
        <w:pStyle w:val="Prrafodelista"/>
        <w:numPr>
          <w:ilvl w:val="0"/>
          <w:numId w:val="5"/>
        </w:numPr>
        <w:shd w:val="clear" w:color="auto" w:fill="FFFFFF"/>
        <w:spacing w:after="0" w:line="300" w:lineRule="auto"/>
        <w:ind w:hanging="720"/>
        <w:jc w:val="both"/>
        <w:rPr>
          <w:rFonts w:ascii="Arial" w:eastAsia="Times New Roman" w:hAnsi="Arial" w:cs="Arial"/>
          <w:b/>
          <w:lang w:eastAsia="es-ES"/>
        </w:rPr>
      </w:pPr>
      <w:r w:rsidRPr="00750111">
        <w:rPr>
          <w:rFonts w:ascii="Arial" w:eastAsia="Times New Roman" w:hAnsi="Arial" w:cs="Arial"/>
          <w:lang w:eastAsia="es-ES"/>
        </w:rPr>
        <w:lastRenderedPageBreak/>
        <w:t>Las</w:t>
      </w:r>
      <w:r w:rsidR="00D123AE" w:rsidRPr="00750111">
        <w:rPr>
          <w:rFonts w:ascii="Arial" w:hAnsi="Arial" w:cs="Arial"/>
        </w:rPr>
        <w:t xml:space="preserve"> demás que establezca la presente </w:t>
      </w:r>
      <w:r w:rsidR="00660B19" w:rsidRPr="00750111">
        <w:rPr>
          <w:rFonts w:ascii="Arial" w:hAnsi="Arial" w:cs="Arial"/>
        </w:rPr>
        <w:t>ley</w:t>
      </w:r>
      <w:r w:rsidR="00D123AE" w:rsidRPr="00750111">
        <w:rPr>
          <w:rFonts w:ascii="Arial" w:hAnsi="Arial" w:cs="Arial"/>
        </w:rPr>
        <w:t>, los demás ordenamientos aplicables y sus sistemas normativos.</w:t>
      </w:r>
    </w:p>
    <w:p w14:paraId="13266F7E" w14:textId="77777777" w:rsidR="00D123AE" w:rsidRPr="00750111" w:rsidRDefault="00D123AE" w:rsidP="00E928EE">
      <w:pPr>
        <w:shd w:val="clear" w:color="auto" w:fill="FFFFFF"/>
        <w:spacing w:after="0" w:line="300" w:lineRule="auto"/>
        <w:contextualSpacing/>
        <w:jc w:val="both"/>
        <w:outlineLvl w:val="0"/>
        <w:rPr>
          <w:rFonts w:ascii="Arial" w:eastAsia="Times New Roman" w:hAnsi="Arial" w:cs="Arial"/>
          <w:b/>
          <w:bCs/>
          <w:kern w:val="36"/>
          <w:lang w:eastAsia="es-ES"/>
        </w:rPr>
      </w:pPr>
    </w:p>
    <w:p w14:paraId="448FF7FC" w14:textId="77777777" w:rsidR="00D123AE" w:rsidRPr="00750111" w:rsidRDefault="00B31B7F" w:rsidP="00E928EE">
      <w:pPr>
        <w:pStyle w:val="Ttulo2"/>
        <w:spacing w:line="300" w:lineRule="auto"/>
        <w:rPr>
          <w:color w:val="auto"/>
        </w:rPr>
      </w:pPr>
      <w:r w:rsidRPr="00750111">
        <w:rPr>
          <w:color w:val="auto"/>
        </w:rPr>
        <w:t>Capítulo</w:t>
      </w:r>
      <w:r w:rsidR="00D123AE" w:rsidRPr="00750111">
        <w:rPr>
          <w:color w:val="auto"/>
        </w:rPr>
        <w:t xml:space="preserve"> II</w:t>
      </w:r>
    </w:p>
    <w:p w14:paraId="622955C3" w14:textId="64F73263" w:rsidR="00D123AE" w:rsidRPr="00750111" w:rsidRDefault="000B3D8D" w:rsidP="00E928EE">
      <w:pPr>
        <w:shd w:val="clear" w:color="auto" w:fill="FFFFFF"/>
        <w:spacing w:after="0" w:line="300" w:lineRule="auto"/>
        <w:contextualSpacing/>
        <w:jc w:val="center"/>
        <w:outlineLvl w:val="0"/>
        <w:rPr>
          <w:rFonts w:ascii="Arial" w:eastAsia="Times New Roman" w:hAnsi="Arial" w:cs="Arial"/>
          <w:b/>
          <w:bCs/>
          <w:kern w:val="36"/>
          <w:lang w:eastAsia="es-ES"/>
        </w:rPr>
      </w:pPr>
      <w:r w:rsidRPr="00750111">
        <w:rPr>
          <w:rFonts w:ascii="Arial" w:eastAsia="Times New Roman" w:hAnsi="Arial" w:cs="Arial"/>
          <w:b/>
          <w:bCs/>
          <w:kern w:val="36"/>
          <w:lang w:eastAsia="es-ES"/>
        </w:rPr>
        <w:t xml:space="preserve">Del </w:t>
      </w:r>
      <w:r w:rsidR="00660B19" w:rsidRPr="00750111">
        <w:rPr>
          <w:rFonts w:ascii="Arial" w:eastAsia="Times New Roman" w:hAnsi="Arial" w:cs="Arial"/>
          <w:b/>
          <w:bCs/>
          <w:kern w:val="36"/>
          <w:lang w:eastAsia="es-ES"/>
        </w:rPr>
        <w:t>territorio</w:t>
      </w:r>
      <w:r w:rsidR="00D123AE" w:rsidRPr="00750111">
        <w:rPr>
          <w:rFonts w:ascii="Arial" w:eastAsia="Times New Roman" w:hAnsi="Arial" w:cs="Arial"/>
          <w:b/>
          <w:bCs/>
          <w:kern w:val="36"/>
          <w:lang w:eastAsia="es-ES"/>
        </w:rPr>
        <w:t>, bienes y recursos naturales</w:t>
      </w:r>
    </w:p>
    <w:p w14:paraId="66CC0429"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77A20AB5" w14:textId="3156C067" w:rsidR="0088234A"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9</w:t>
      </w:r>
      <w:r w:rsidR="00D123AE" w:rsidRPr="00750111">
        <w:rPr>
          <w:rFonts w:ascii="Arial" w:eastAsia="Times New Roman" w:hAnsi="Arial" w:cs="Arial"/>
          <w:b/>
          <w:bCs/>
          <w:lang w:eastAsia="es-ES"/>
        </w:rPr>
        <w:t>.</w:t>
      </w:r>
      <w:r w:rsidR="005F7C50" w:rsidRPr="00750111">
        <w:rPr>
          <w:rFonts w:ascii="Arial" w:eastAsia="Times New Roman" w:hAnsi="Arial" w:cs="Arial"/>
          <w:lang w:eastAsia="es-ES"/>
        </w:rPr>
        <w:t xml:space="preserve"> </w:t>
      </w:r>
      <w:r w:rsidR="00D123AE" w:rsidRPr="00750111">
        <w:rPr>
          <w:rFonts w:ascii="Arial" w:eastAsia="Times New Roman" w:hAnsi="Arial" w:cs="Arial"/>
          <w:lang w:eastAsia="es-ES"/>
        </w:rPr>
        <w:t xml:space="preserve">Se reconoce a 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comunidades indígenas como los legítimos poseedores de sus territorios</w:t>
      </w:r>
      <w:r w:rsidR="0088234A" w:rsidRPr="00750111">
        <w:rPr>
          <w:rFonts w:ascii="Arial" w:eastAsia="Times New Roman" w:hAnsi="Arial" w:cs="Arial"/>
          <w:lang w:eastAsia="es-ES"/>
        </w:rPr>
        <w:t>.</w:t>
      </w:r>
    </w:p>
    <w:p w14:paraId="15AF538F" w14:textId="77777777" w:rsidR="0088234A" w:rsidRPr="00750111" w:rsidRDefault="0088234A" w:rsidP="00E928EE">
      <w:pPr>
        <w:shd w:val="clear" w:color="auto" w:fill="FFFFFF"/>
        <w:spacing w:after="0" w:line="300" w:lineRule="auto"/>
        <w:contextualSpacing/>
        <w:jc w:val="both"/>
        <w:rPr>
          <w:rFonts w:ascii="Arial" w:eastAsia="Times New Roman" w:hAnsi="Arial" w:cs="Arial"/>
          <w:lang w:eastAsia="es-ES"/>
        </w:rPr>
      </w:pPr>
    </w:p>
    <w:p w14:paraId="3BC88F6F" w14:textId="682000CA" w:rsidR="00D123AE" w:rsidRPr="00750111" w:rsidRDefault="0088234A"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Los territorios constituyen</w:t>
      </w:r>
      <w:r w:rsidR="00D123AE" w:rsidRPr="00750111">
        <w:rPr>
          <w:rFonts w:ascii="Arial" w:eastAsia="Times New Roman" w:hAnsi="Arial" w:cs="Arial"/>
          <w:lang w:eastAsia="es-ES"/>
        </w:rPr>
        <w:t xml:space="preserve"> el hábitat local y regional, con carácter geográfico, tradicional, histórico y natural, delimitado por </w:t>
      </w:r>
      <w:r w:rsidRPr="00750111">
        <w:rPr>
          <w:rFonts w:ascii="Arial" w:eastAsia="Times New Roman" w:hAnsi="Arial" w:cs="Arial"/>
          <w:lang w:eastAsia="es-ES"/>
        </w:rPr>
        <w:t xml:space="preserve">los pueblos y </w:t>
      </w:r>
      <w:r w:rsidR="00DA736C">
        <w:rPr>
          <w:rFonts w:ascii="Arial" w:eastAsia="Times New Roman" w:hAnsi="Arial" w:cs="Arial"/>
          <w:lang w:eastAsia="es-ES"/>
        </w:rPr>
        <w:t xml:space="preserve">las </w:t>
      </w:r>
      <w:r w:rsidRPr="00750111">
        <w:rPr>
          <w:rFonts w:ascii="Arial" w:eastAsia="Times New Roman" w:hAnsi="Arial" w:cs="Arial"/>
          <w:lang w:eastAsia="es-ES"/>
        </w:rPr>
        <w:t>comunidades indígenas</w:t>
      </w:r>
      <w:r w:rsidR="00D123AE" w:rsidRPr="00750111">
        <w:rPr>
          <w:rFonts w:ascii="Arial" w:eastAsia="Times New Roman" w:hAnsi="Arial" w:cs="Arial"/>
          <w:lang w:eastAsia="es-ES"/>
        </w:rPr>
        <w:t>, en el cual reproducen sus formas de organización social, sistemas normativos internos, idioma y cosmovisión.</w:t>
      </w:r>
    </w:p>
    <w:p w14:paraId="18335671"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0487DA9C" w14:textId="30817A81" w:rsidR="00D123AE" w:rsidRPr="00750111" w:rsidRDefault="00CB51F9" w:rsidP="00E928EE">
      <w:pPr>
        <w:spacing w:after="0" w:line="300" w:lineRule="auto"/>
        <w:contextualSpacing/>
        <w:jc w:val="both"/>
        <w:rPr>
          <w:rFonts w:ascii="Arial" w:hAnsi="Arial" w:cs="Arial"/>
        </w:rPr>
      </w:pPr>
      <w:r w:rsidRPr="00750111">
        <w:rPr>
          <w:rFonts w:ascii="Arial" w:hAnsi="Arial" w:cs="Arial"/>
          <w:b/>
        </w:rPr>
        <w:t>Artículo 1</w:t>
      </w:r>
      <w:r w:rsidR="00A62EDF" w:rsidRPr="00750111">
        <w:rPr>
          <w:rFonts w:ascii="Arial" w:hAnsi="Arial" w:cs="Arial"/>
          <w:b/>
        </w:rPr>
        <w:t>0</w:t>
      </w:r>
      <w:r w:rsidR="00D123AE" w:rsidRPr="00750111">
        <w:rPr>
          <w:rFonts w:ascii="Arial" w:hAnsi="Arial" w:cs="Arial"/>
          <w:b/>
        </w:rPr>
        <w:t>.</w:t>
      </w:r>
      <w:r w:rsidR="00D123AE" w:rsidRPr="00750111">
        <w:rPr>
          <w:rFonts w:ascii="Arial" w:hAnsi="Arial" w:cs="Arial"/>
        </w:rPr>
        <w:t xml:space="preserve"> Los territorios</w:t>
      </w:r>
      <w:r w:rsidR="00DF65DF" w:rsidRPr="00750111">
        <w:rPr>
          <w:rFonts w:ascii="Arial" w:hAnsi="Arial" w:cs="Arial"/>
        </w:rPr>
        <w:t>,</w:t>
      </w:r>
      <w:r w:rsidR="00D123AE" w:rsidRPr="00750111">
        <w:rPr>
          <w:rFonts w:ascii="Arial" w:hAnsi="Arial" w:cs="Arial"/>
        </w:rPr>
        <w:t xml:space="preserve"> bienes y recursos naturales son inalienables, impr</w:t>
      </w:r>
      <w:r w:rsidR="000B7D61" w:rsidRPr="00750111">
        <w:rPr>
          <w:rFonts w:ascii="Arial" w:hAnsi="Arial" w:cs="Arial"/>
        </w:rPr>
        <w:t>escriptibles e inembargables. Esta</w:t>
      </w:r>
      <w:r w:rsidR="00D123AE" w:rsidRPr="00750111">
        <w:rPr>
          <w:rFonts w:ascii="Arial" w:hAnsi="Arial" w:cs="Arial"/>
        </w:rPr>
        <w:t xml:space="preserve"> ley protege este derecho, por tanto, todos los actos que se realicen en contravención de esta disposición carecen de validez.</w:t>
      </w:r>
    </w:p>
    <w:p w14:paraId="6ADA56EE" w14:textId="77777777" w:rsidR="00D123AE" w:rsidRPr="00750111" w:rsidRDefault="00D123AE" w:rsidP="00E928EE">
      <w:pPr>
        <w:spacing w:after="0" w:line="300" w:lineRule="auto"/>
        <w:contextualSpacing/>
        <w:jc w:val="both"/>
        <w:rPr>
          <w:rFonts w:ascii="Arial" w:hAnsi="Arial" w:cs="Arial"/>
          <w:b/>
        </w:rPr>
      </w:pPr>
    </w:p>
    <w:p w14:paraId="5545D482" w14:textId="02855A60" w:rsidR="00D123AE" w:rsidRPr="00750111" w:rsidRDefault="00D123AE" w:rsidP="00E928EE">
      <w:pPr>
        <w:spacing w:after="0" w:line="300" w:lineRule="auto"/>
        <w:contextualSpacing/>
        <w:jc w:val="both"/>
        <w:rPr>
          <w:rFonts w:ascii="Arial" w:hAnsi="Arial" w:cs="Arial"/>
        </w:rPr>
      </w:pPr>
      <w:r w:rsidRPr="00750111">
        <w:rPr>
          <w:rFonts w:ascii="Arial" w:hAnsi="Arial" w:cs="Arial"/>
          <w:b/>
        </w:rPr>
        <w:t>Artícul</w:t>
      </w:r>
      <w:r w:rsidR="00CB51F9" w:rsidRPr="00750111">
        <w:rPr>
          <w:rFonts w:ascii="Arial" w:hAnsi="Arial" w:cs="Arial"/>
          <w:b/>
        </w:rPr>
        <w:t>o 1</w:t>
      </w:r>
      <w:r w:rsidR="00A62EDF" w:rsidRPr="00750111">
        <w:rPr>
          <w:rFonts w:ascii="Arial" w:hAnsi="Arial" w:cs="Arial"/>
          <w:b/>
        </w:rPr>
        <w:t>1</w:t>
      </w:r>
      <w:r w:rsidRPr="00750111">
        <w:rPr>
          <w:rFonts w:ascii="Arial" w:hAnsi="Arial" w:cs="Arial"/>
          <w:b/>
        </w:rPr>
        <w:t>.</w:t>
      </w:r>
      <w:r w:rsidRPr="00750111">
        <w:rPr>
          <w:rFonts w:ascii="Arial" w:hAnsi="Arial" w:cs="Arial"/>
        </w:rPr>
        <w:t xml:space="preserve"> </w:t>
      </w:r>
      <w:r w:rsidR="00F44BF4" w:rsidRPr="00750111">
        <w:rPr>
          <w:rFonts w:ascii="Arial" w:hAnsi="Arial" w:cs="Arial"/>
        </w:rPr>
        <w:t>Todos l</w:t>
      </w:r>
      <w:r w:rsidRPr="00750111">
        <w:rPr>
          <w:rFonts w:ascii="Arial" w:hAnsi="Arial" w:cs="Arial"/>
        </w:rPr>
        <w:t xml:space="preserve">os actos </w:t>
      </w:r>
      <w:r w:rsidR="00F44BF4" w:rsidRPr="00750111">
        <w:rPr>
          <w:rFonts w:ascii="Arial" w:hAnsi="Arial" w:cs="Arial"/>
        </w:rPr>
        <w:t xml:space="preserve">de terceros </w:t>
      </w:r>
      <w:r w:rsidR="000B7D61" w:rsidRPr="00750111">
        <w:rPr>
          <w:rFonts w:ascii="Arial" w:hAnsi="Arial" w:cs="Arial"/>
        </w:rPr>
        <w:t xml:space="preserve">que no atenten contra </w:t>
      </w:r>
      <w:r w:rsidR="00F44BF4" w:rsidRPr="00750111">
        <w:rPr>
          <w:rFonts w:ascii="Arial" w:hAnsi="Arial" w:cs="Arial"/>
        </w:rPr>
        <w:t xml:space="preserve">los </w:t>
      </w:r>
      <w:r w:rsidR="000B7D61" w:rsidRPr="00750111">
        <w:rPr>
          <w:rFonts w:ascii="Arial" w:hAnsi="Arial" w:cs="Arial"/>
        </w:rPr>
        <w:t xml:space="preserve">derechos </w:t>
      </w:r>
      <w:r w:rsidR="00F44BF4" w:rsidRPr="00750111">
        <w:rPr>
          <w:rFonts w:ascii="Arial" w:hAnsi="Arial" w:cs="Arial"/>
        </w:rPr>
        <w:t xml:space="preserve">establecidos en el artículo anterior </w:t>
      </w:r>
      <w:r w:rsidR="000B7D61" w:rsidRPr="00750111">
        <w:rPr>
          <w:rFonts w:ascii="Arial" w:hAnsi="Arial" w:cs="Arial"/>
        </w:rPr>
        <w:t xml:space="preserve">o la integridad territorial, </w:t>
      </w:r>
      <w:r w:rsidR="00024BCB" w:rsidRPr="00750111">
        <w:rPr>
          <w:rFonts w:ascii="Arial" w:hAnsi="Arial" w:cs="Arial"/>
        </w:rPr>
        <w:t>podrá</w:t>
      </w:r>
      <w:r w:rsidRPr="00750111">
        <w:rPr>
          <w:rFonts w:ascii="Arial" w:hAnsi="Arial" w:cs="Arial"/>
        </w:rPr>
        <w:t>n realizarse previo consentimiento libre</w:t>
      </w:r>
      <w:r w:rsidR="00B571E5" w:rsidRPr="00750111">
        <w:rPr>
          <w:rFonts w:ascii="Arial" w:hAnsi="Arial" w:cs="Arial"/>
        </w:rPr>
        <w:t>, informado</w:t>
      </w:r>
      <w:r w:rsidR="00D26489" w:rsidRPr="00750111">
        <w:rPr>
          <w:rFonts w:ascii="Arial" w:hAnsi="Arial" w:cs="Arial"/>
        </w:rPr>
        <w:t>,</w:t>
      </w:r>
      <w:r w:rsidRPr="00750111">
        <w:rPr>
          <w:rFonts w:ascii="Arial" w:hAnsi="Arial" w:cs="Arial"/>
        </w:rPr>
        <w:t xml:space="preserve"> culturalmente adecuado</w:t>
      </w:r>
      <w:r w:rsidR="00D26489" w:rsidRPr="00750111">
        <w:rPr>
          <w:rFonts w:ascii="Arial" w:hAnsi="Arial" w:cs="Arial"/>
        </w:rPr>
        <w:t xml:space="preserve"> y de buena fe</w:t>
      </w:r>
      <w:r w:rsidR="00F44BF4" w:rsidRPr="00750111">
        <w:rPr>
          <w:rFonts w:ascii="Arial" w:hAnsi="Arial" w:cs="Arial"/>
        </w:rPr>
        <w:t xml:space="preserve">, </w:t>
      </w:r>
      <w:r w:rsidR="00D26489" w:rsidRPr="00750111">
        <w:rPr>
          <w:rFonts w:ascii="Arial" w:hAnsi="Arial" w:cs="Arial"/>
        </w:rPr>
        <w:t>de los titulares de ellos</w:t>
      </w:r>
      <w:r w:rsidRPr="00750111">
        <w:rPr>
          <w:rFonts w:ascii="Arial" w:hAnsi="Arial" w:cs="Arial"/>
        </w:rPr>
        <w:t>.</w:t>
      </w:r>
    </w:p>
    <w:p w14:paraId="72F6565E"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6F5C3780" w14:textId="2ECB2943"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2</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Se reconoce a 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comunidades indígenas su derecho a delimitar, usar, conservar y mejorar el hábitat, preservar la integridad de sus territorios,</w:t>
      </w:r>
      <w:r w:rsidR="00B571E5" w:rsidRPr="00750111">
        <w:rPr>
          <w:rFonts w:ascii="Arial" w:eastAsia="Times New Roman" w:hAnsi="Arial" w:cs="Arial"/>
          <w:lang w:eastAsia="es-ES"/>
        </w:rPr>
        <w:t> su</w:t>
      </w:r>
      <w:r w:rsidR="00D123AE" w:rsidRPr="00750111">
        <w:rPr>
          <w:rFonts w:ascii="Arial" w:eastAsia="Times New Roman" w:hAnsi="Arial" w:cs="Arial"/>
          <w:lang w:eastAsia="es-ES"/>
        </w:rPr>
        <w:t xml:space="preserve"> patrimonio biocultural y sus prácticas tradicionales.</w:t>
      </w:r>
    </w:p>
    <w:p w14:paraId="3FCA244F"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48DFB973" w14:textId="42FACE0D"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3</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comunidades indígenas tienen derecho a convenir y acordar las acciones y medidas necesarias para la protección, control, conservación y conocimiento de sus bienes y valores bioculturales, tangibles e intangibles.</w:t>
      </w:r>
    </w:p>
    <w:p w14:paraId="49DA46F2"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55E08768" w14:textId="2ABF92FA"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4</w:t>
      </w:r>
      <w:r w:rsidR="00D123AE" w:rsidRPr="00750111">
        <w:rPr>
          <w:rFonts w:ascii="Arial" w:eastAsia="Times New Roman" w:hAnsi="Arial" w:cs="Arial"/>
          <w:b/>
          <w:bCs/>
          <w:lang w:eastAsia="es-ES"/>
        </w:rPr>
        <w:t>.</w:t>
      </w:r>
      <w:r w:rsidR="005F7C50" w:rsidRPr="00750111">
        <w:rPr>
          <w:rFonts w:ascii="Arial" w:eastAsia="Times New Roman" w:hAnsi="Arial" w:cs="Arial"/>
          <w:lang w:eastAsia="es-ES"/>
        </w:rPr>
        <w:t xml:space="preserve"> </w:t>
      </w:r>
      <w:r w:rsidR="00D123AE" w:rsidRPr="00750111">
        <w:rPr>
          <w:rFonts w:ascii="Arial" w:eastAsia="Times New Roman" w:hAnsi="Arial" w:cs="Arial"/>
          <w:lang w:eastAsia="es-ES"/>
        </w:rPr>
        <w:t xml:space="preserve">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 xml:space="preserve">comunidades indígenas tienen derecho </w:t>
      </w:r>
      <w:r w:rsidR="000F1E0F" w:rsidRPr="00750111">
        <w:rPr>
          <w:rFonts w:ascii="Arial" w:eastAsia="Times New Roman" w:hAnsi="Arial" w:cs="Arial"/>
          <w:lang w:eastAsia="es-ES"/>
        </w:rPr>
        <w:t>de</w:t>
      </w:r>
      <w:r w:rsidR="00D123AE" w:rsidRPr="00750111">
        <w:rPr>
          <w:rFonts w:ascii="Arial" w:eastAsia="Times New Roman" w:hAnsi="Arial" w:cs="Arial"/>
          <w:lang w:eastAsia="es-ES"/>
        </w:rPr>
        <w:t xml:space="preserve"> acceso </w:t>
      </w:r>
      <w:r w:rsidR="000F1E0F" w:rsidRPr="00750111">
        <w:rPr>
          <w:rFonts w:ascii="Arial" w:eastAsia="Times New Roman" w:hAnsi="Arial" w:cs="Arial"/>
          <w:lang w:eastAsia="es-ES"/>
        </w:rPr>
        <w:t>al goce, usufructo y administración de lo</w:t>
      </w:r>
      <w:r w:rsidR="00D123AE" w:rsidRPr="00750111">
        <w:rPr>
          <w:rFonts w:ascii="Arial" w:eastAsia="Times New Roman" w:hAnsi="Arial" w:cs="Arial"/>
          <w:lang w:eastAsia="es-ES"/>
        </w:rPr>
        <w:t xml:space="preserve">s bienes, recursos naturales y servicios </w:t>
      </w:r>
      <w:proofErr w:type="spellStart"/>
      <w:r w:rsidR="00D123AE" w:rsidRPr="00750111">
        <w:rPr>
          <w:rFonts w:ascii="Arial" w:eastAsia="Times New Roman" w:hAnsi="Arial" w:cs="Arial"/>
          <w:lang w:eastAsia="es-ES"/>
        </w:rPr>
        <w:t>ecosistémicos</w:t>
      </w:r>
      <w:proofErr w:type="spellEnd"/>
      <w:r w:rsidR="00D123AE" w:rsidRPr="00750111">
        <w:rPr>
          <w:rFonts w:ascii="Arial" w:eastAsia="Times New Roman" w:hAnsi="Arial" w:cs="Arial"/>
          <w:lang w:eastAsia="es-ES"/>
        </w:rPr>
        <w:t xml:space="preserve"> localizados dentro de sus territorios</w:t>
      </w:r>
      <w:r w:rsidR="000F1E0F" w:rsidRPr="00750111">
        <w:rPr>
          <w:rFonts w:ascii="Arial" w:eastAsia="Times New Roman" w:hAnsi="Arial" w:cs="Arial"/>
          <w:lang w:eastAsia="es-ES"/>
        </w:rPr>
        <w:t>.</w:t>
      </w:r>
    </w:p>
    <w:p w14:paraId="21B7844A"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1FC31B7A" w14:textId="52938573" w:rsidR="00986DEA"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lastRenderedPageBreak/>
        <w:t>Artículo 1</w:t>
      </w:r>
      <w:r w:rsidR="00A62EDF" w:rsidRPr="00750111">
        <w:rPr>
          <w:rFonts w:ascii="Arial" w:eastAsia="Times New Roman" w:hAnsi="Arial" w:cs="Arial"/>
          <w:b/>
          <w:bCs/>
          <w:lang w:eastAsia="es-ES"/>
        </w:rPr>
        <w:t>5</w:t>
      </w:r>
      <w:r w:rsidR="00D123AE" w:rsidRPr="00750111">
        <w:rPr>
          <w:rFonts w:ascii="Arial" w:eastAsia="Times New Roman" w:hAnsi="Arial" w:cs="Arial"/>
          <w:b/>
          <w:bCs/>
          <w:lang w:eastAsia="es-ES"/>
        </w:rPr>
        <w:t>.</w:t>
      </w:r>
      <w:r w:rsidR="005F7C50" w:rsidRPr="00750111">
        <w:rPr>
          <w:rFonts w:ascii="Arial" w:eastAsia="Times New Roman" w:hAnsi="Arial" w:cs="Arial"/>
          <w:lang w:eastAsia="es-ES"/>
        </w:rPr>
        <w:t xml:space="preserve"> </w:t>
      </w:r>
      <w:r w:rsidR="00D123AE" w:rsidRPr="00750111">
        <w:rPr>
          <w:rFonts w:ascii="Arial" w:eastAsia="Times New Roman" w:hAnsi="Arial" w:cs="Arial"/>
          <w:lang w:eastAsia="es-ES"/>
        </w:rPr>
        <w:t>Qu</w:t>
      </w:r>
      <w:r w:rsidR="008B449B" w:rsidRPr="00750111">
        <w:rPr>
          <w:rFonts w:ascii="Arial" w:eastAsia="Times New Roman" w:hAnsi="Arial" w:cs="Arial"/>
          <w:lang w:eastAsia="es-ES"/>
        </w:rPr>
        <w:t xml:space="preserve">eda prohibido el desplazamiento </w:t>
      </w:r>
      <w:r w:rsidR="00275E3F" w:rsidRPr="00750111">
        <w:rPr>
          <w:rFonts w:ascii="Arial" w:eastAsia="Times New Roman" w:hAnsi="Arial" w:cs="Arial"/>
          <w:lang w:eastAsia="es-ES"/>
        </w:rPr>
        <w:t>forzado</w:t>
      </w:r>
      <w:r w:rsidR="0000620A" w:rsidRPr="00750111">
        <w:rPr>
          <w:rFonts w:ascii="Arial" w:eastAsia="Times New Roman" w:hAnsi="Arial" w:cs="Arial"/>
          <w:lang w:eastAsia="es-ES"/>
        </w:rPr>
        <w:t xml:space="preserve"> y el desalojo forzoso</w:t>
      </w:r>
      <w:r w:rsidR="00275E3F" w:rsidRPr="00750111">
        <w:rPr>
          <w:rFonts w:ascii="Arial" w:eastAsia="Times New Roman" w:hAnsi="Arial" w:cs="Arial"/>
          <w:b/>
          <w:lang w:eastAsia="es-ES"/>
        </w:rPr>
        <w:t xml:space="preserve"> </w:t>
      </w:r>
      <w:r w:rsidR="00D123AE" w:rsidRPr="00750111">
        <w:rPr>
          <w:rFonts w:ascii="Arial" w:eastAsia="Times New Roman" w:hAnsi="Arial" w:cs="Arial"/>
          <w:lang w:eastAsia="es-ES"/>
        </w:rPr>
        <w:t xml:space="preserve">de los pueblos y comunidades indígenas de sus territorios, o de alguno de sus miembros. </w:t>
      </w:r>
    </w:p>
    <w:p w14:paraId="4A1056E9" w14:textId="77777777" w:rsidR="007E5755" w:rsidRPr="00750111" w:rsidRDefault="007E5755" w:rsidP="00E928EE">
      <w:pPr>
        <w:shd w:val="clear" w:color="auto" w:fill="FFFFFF"/>
        <w:spacing w:after="0" w:line="300" w:lineRule="auto"/>
        <w:contextualSpacing/>
        <w:jc w:val="both"/>
        <w:rPr>
          <w:rFonts w:ascii="Arial" w:eastAsia="Times New Roman" w:hAnsi="Arial" w:cs="Arial"/>
          <w:lang w:eastAsia="es-ES"/>
        </w:rPr>
      </w:pPr>
    </w:p>
    <w:p w14:paraId="185AC6C1" w14:textId="4A61CC46" w:rsidR="00D123AE" w:rsidRPr="00750111" w:rsidRDefault="00986DEA"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E</w:t>
      </w:r>
      <w:r w:rsidR="00D123AE" w:rsidRPr="00750111">
        <w:rPr>
          <w:rFonts w:ascii="Arial" w:eastAsia="Times New Roman" w:hAnsi="Arial" w:cs="Arial"/>
          <w:lang w:eastAsia="es-ES"/>
        </w:rPr>
        <w:t xml:space="preserve">l </w:t>
      </w:r>
      <w:r w:rsidR="00800B0E" w:rsidRPr="00750111">
        <w:rPr>
          <w:rFonts w:ascii="Arial" w:eastAsia="Times New Roman" w:hAnsi="Arial" w:cs="Arial"/>
          <w:lang w:eastAsia="es-ES"/>
        </w:rPr>
        <w:t xml:space="preserve">Estado </w:t>
      </w:r>
      <w:r w:rsidR="00D123AE" w:rsidRPr="00750111">
        <w:rPr>
          <w:rFonts w:ascii="Arial" w:eastAsia="Times New Roman" w:hAnsi="Arial" w:cs="Arial"/>
          <w:lang w:eastAsia="es-ES"/>
        </w:rPr>
        <w:t>está obligado a garantizar las condiciones que eviten</w:t>
      </w:r>
      <w:r w:rsidRPr="00750111">
        <w:rPr>
          <w:rFonts w:ascii="Arial" w:eastAsia="Times New Roman" w:hAnsi="Arial" w:cs="Arial"/>
          <w:lang w:eastAsia="es-ES"/>
        </w:rPr>
        <w:t xml:space="preserve"> el desplazamiento forzado y el desalojo forzoso a que se refiere el párrafo anterior</w:t>
      </w:r>
      <w:r w:rsidR="00D123AE" w:rsidRPr="00750111">
        <w:rPr>
          <w:rFonts w:ascii="Arial" w:eastAsia="Times New Roman" w:hAnsi="Arial" w:cs="Arial"/>
          <w:lang w:eastAsia="es-ES"/>
        </w:rPr>
        <w:t>.</w:t>
      </w:r>
    </w:p>
    <w:p w14:paraId="6D87929B" w14:textId="77777777" w:rsidR="005A18DB" w:rsidRPr="00750111" w:rsidRDefault="005A18DB" w:rsidP="00E928EE">
      <w:pPr>
        <w:shd w:val="clear" w:color="auto" w:fill="FFFFFF"/>
        <w:spacing w:after="0" w:line="300" w:lineRule="auto"/>
        <w:contextualSpacing/>
        <w:jc w:val="both"/>
        <w:rPr>
          <w:rFonts w:ascii="Arial" w:eastAsia="Times New Roman" w:hAnsi="Arial" w:cs="Arial"/>
          <w:lang w:eastAsia="es-ES"/>
        </w:rPr>
      </w:pPr>
    </w:p>
    <w:p w14:paraId="051042DE" w14:textId="30B9998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Excepcionalmente podrá realizarse </w:t>
      </w:r>
      <w:r w:rsidR="008B449B" w:rsidRPr="00750111">
        <w:rPr>
          <w:rFonts w:ascii="Arial" w:eastAsia="Times New Roman" w:hAnsi="Arial" w:cs="Arial"/>
          <w:lang w:eastAsia="es-ES"/>
        </w:rPr>
        <w:t>e</w:t>
      </w:r>
      <w:r w:rsidR="0000620A" w:rsidRPr="00750111">
        <w:rPr>
          <w:rFonts w:ascii="Arial" w:eastAsia="Times New Roman" w:hAnsi="Arial" w:cs="Arial"/>
          <w:lang w:eastAsia="es-ES"/>
        </w:rPr>
        <w:t>l</w:t>
      </w:r>
      <w:r w:rsidR="0000620A" w:rsidRPr="00750111">
        <w:rPr>
          <w:rFonts w:ascii="Arial" w:eastAsia="Times New Roman" w:hAnsi="Arial" w:cs="Arial"/>
          <w:b/>
          <w:lang w:eastAsia="es-ES"/>
        </w:rPr>
        <w:t xml:space="preserve"> </w:t>
      </w:r>
      <w:r w:rsidR="0000620A" w:rsidRPr="00750111">
        <w:rPr>
          <w:rFonts w:ascii="Arial" w:eastAsia="Times New Roman" w:hAnsi="Arial" w:cs="Arial"/>
          <w:lang w:eastAsia="es-ES"/>
        </w:rPr>
        <w:t>desalojo for</w:t>
      </w:r>
      <w:r w:rsidR="008B449B" w:rsidRPr="00750111">
        <w:rPr>
          <w:rFonts w:ascii="Arial" w:eastAsia="Times New Roman" w:hAnsi="Arial" w:cs="Arial"/>
          <w:lang w:eastAsia="es-ES"/>
        </w:rPr>
        <w:t>zoso</w:t>
      </w:r>
      <w:r w:rsidR="005B1E2C" w:rsidRPr="00750111">
        <w:rPr>
          <w:rFonts w:ascii="Arial" w:eastAsia="Times New Roman" w:hAnsi="Arial" w:cs="Arial"/>
          <w:lang w:eastAsia="es-ES"/>
        </w:rPr>
        <w:t>,</w:t>
      </w:r>
      <w:r w:rsidR="00275E3F" w:rsidRPr="00750111">
        <w:rPr>
          <w:rFonts w:ascii="Arial" w:eastAsia="Times New Roman" w:hAnsi="Arial" w:cs="Arial"/>
          <w:b/>
          <w:lang w:eastAsia="es-ES"/>
        </w:rPr>
        <w:t xml:space="preserve"> </w:t>
      </w:r>
      <w:r w:rsidRPr="00750111">
        <w:rPr>
          <w:rFonts w:ascii="Arial" w:eastAsia="Times New Roman" w:hAnsi="Arial" w:cs="Arial"/>
          <w:lang w:eastAsia="es-ES"/>
        </w:rPr>
        <w:t xml:space="preserve">previo consentimiento </w:t>
      </w:r>
      <w:r w:rsidR="009202A7" w:rsidRPr="00750111">
        <w:rPr>
          <w:rFonts w:ascii="Arial" w:eastAsia="Times New Roman" w:hAnsi="Arial" w:cs="Arial"/>
          <w:lang w:eastAsia="es-ES"/>
        </w:rPr>
        <w:t xml:space="preserve">de los posibles afectados, </w:t>
      </w:r>
      <w:r w:rsidR="00DA736C">
        <w:rPr>
          <w:rFonts w:ascii="Arial" w:eastAsia="Times New Roman" w:hAnsi="Arial" w:cs="Arial"/>
          <w:lang w:eastAsia="es-ES"/>
        </w:rPr>
        <w:t>otorgado</w:t>
      </w:r>
      <w:r w:rsidRPr="00750111">
        <w:rPr>
          <w:rFonts w:ascii="Arial" w:eastAsia="Times New Roman" w:hAnsi="Arial" w:cs="Arial"/>
          <w:lang w:eastAsia="es-ES"/>
        </w:rPr>
        <w:t xml:space="preserve"> libremente y con conocimiento de la causa, en los casos de desastres naturales</w:t>
      </w:r>
      <w:r w:rsidR="00DA736C">
        <w:rPr>
          <w:rFonts w:ascii="Arial" w:eastAsia="Times New Roman" w:hAnsi="Arial" w:cs="Arial"/>
          <w:lang w:eastAsia="es-ES"/>
        </w:rPr>
        <w:t xml:space="preserve"> o</w:t>
      </w:r>
      <w:r w:rsidRPr="00750111">
        <w:rPr>
          <w:rFonts w:ascii="Arial" w:eastAsia="Times New Roman" w:hAnsi="Arial" w:cs="Arial"/>
          <w:lang w:eastAsia="es-ES"/>
        </w:rPr>
        <w:t xml:space="preserve"> epidemias, </w:t>
      </w:r>
      <w:r w:rsidR="00DA736C">
        <w:rPr>
          <w:rFonts w:ascii="Arial" w:eastAsia="Times New Roman" w:hAnsi="Arial" w:cs="Arial"/>
          <w:lang w:eastAsia="es-ES"/>
        </w:rPr>
        <w:t xml:space="preserve">por razones de </w:t>
      </w:r>
      <w:r w:rsidRPr="00750111">
        <w:rPr>
          <w:rFonts w:ascii="Arial" w:eastAsia="Times New Roman" w:hAnsi="Arial" w:cs="Arial"/>
          <w:lang w:eastAsia="es-ES"/>
        </w:rPr>
        <w:t>seguridad u otr</w:t>
      </w:r>
      <w:r w:rsidR="00DA736C">
        <w:rPr>
          <w:rFonts w:ascii="Arial" w:eastAsia="Times New Roman" w:hAnsi="Arial" w:cs="Arial"/>
          <w:lang w:eastAsia="es-ES"/>
        </w:rPr>
        <w:t>a</w:t>
      </w:r>
      <w:r w:rsidRPr="00750111">
        <w:rPr>
          <w:rFonts w:ascii="Arial" w:eastAsia="Times New Roman" w:hAnsi="Arial" w:cs="Arial"/>
          <w:lang w:eastAsia="es-ES"/>
        </w:rPr>
        <w:t xml:space="preserve">s que pongan en peligro la existencia e integridad de </w:t>
      </w:r>
      <w:r w:rsidR="007E5755" w:rsidRPr="00750111">
        <w:rPr>
          <w:rFonts w:ascii="Arial" w:eastAsia="Times New Roman" w:hAnsi="Arial" w:cs="Arial"/>
          <w:lang w:eastAsia="es-ES"/>
        </w:rPr>
        <w:t xml:space="preserve">los pueblos y </w:t>
      </w:r>
      <w:r w:rsidR="00DA736C">
        <w:rPr>
          <w:rFonts w:ascii="Arial" w:eastAsia="Times New Roman" w:hAnsi="Arial" w:cs="Arial"/>
          <w:lang w:eastAsia="es-ES"/>
        </w:rPr>
        <w:t xml:space="preserve">las </w:t>
      </w:r>
      <w:r w:rsidR="007E5755" w:rsidRPr="00750111">
        <w:rPr>
          <w:rFonts w:ascii="Arial" w:eastAsia="Times New Roman" w:hAnsi="Arial" w:cs="Arial"/>
          <w:lang w:eastAsia="es-ES"/>
        </w:rPr>
        <w:t>comunidades indígenas</w:t>
      </w:r>
      <w:r w:rsidRPr="00750111">
        <w:rPr>
          <w:rFonts w:ascii="Arial" w:eastAsia="Times New Roman" w:hAnsi="Arial" w:cs="Arial"/>
          <w:lang w:eastAsia="es-ES"/>
        </w:rPr>
        <w:t>.</w:t>
      </w:r>
    </w:p>
    <w:p w14:paraId="5BE1EA2E"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617EE897" w14:textId="5B43B053" w:rsidR="007E5755"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6</w:t>
      </w:r>
      <w:r w:rsidR="00D123AE" w:rsidRPr="00750111">
        <w:rPr>
          <w:rFonts w:ascii="Arial" w:eastAsia="Times New Roman" w:hAnsi="Arial" w:cs="Arial"/>
          <w:lang w:eastAsia="es-ES"/>
        </w:rPr>
        <w:t xml:space="preserve">. Cuando excepcionalmente los pueblos,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comunidades indígenas o algun</w:t>
      </w:r>
      <w:r w:rsidR="00404623" w:rsidRPr="00750111">
        <w:rPr>
          <w:rFonts w:ascii="Arial" w:eastAsia="Times New Roman" w:hAnsi="Arial" w:cs="Arial"/>
          <w:lang w:eastAsia="es-ES"/>
        </w:rPr>
        <w:t xml:space="preserve">a de las personas que los integran </w:t>
      </w:r>
      <w:r w:rsidR="00D123AE" w:rsidRPr="00750111">
        <w:rPr>
          <w:rFonts w:ascii="Arial" w:eastAsia="Times New Roman" w:hAnsi="Arial" w:cs="Arial"/>
          <w:lang w:eastAsia="es-ES"/>
        </w:rPr>
        <w:t xml:space="preserve">sean </w:t>
      </w:r>
      <w:r w:rsidR="00404623" w:rsidRPr="00750111">
        <w:rPr>
          <w:rFonts w:ascii="Arial" w:eastAsia="Times New Roman" w:hAnsi="Arial" w:cs="Arial"/>
          <w:lang w:eastAsia="es-ES"/>
        </w:rPr>
        <w:t>desplazada</w:t>
      </w:r>
      <w:r w:rsidR="00D123AE" w:rsidRPr="00750111">
        <w:rPr>
          <w:rFonts w:ascii="Arial" w:eastAsia="Times New Roman" w:hAnsi="Arial" w:cs="Arial"/>
          <w:lang w:eastAsia="es-ES"/>
        </w:rPr>
        <w:t>s</w:t>
      </w:r>
      <w:r w:rsidR="008B449B" w:rsidRPr="00750111">
        <w:rPr>
          <w:rFonts w:ascii="Arial" w:eastAsia="Times New Roman" w:hAnsi="Arial" w:cs="Arial"/>
          <w:lang w:eastAsia="es-ES"/>
        </w:rPr>
        <w:t xml:space="preserve"> de manera forzada</w:t>
      </w:r>
      <w:r w:rsidR="0000620A" w:rsidRPr="00750111">
        <w:rPr>
          <w:rFonts w:ascii="Arial" w:eastAsia="Times New Roman" w:hAnsi="Arial" w:cs="Arial"/>
          <w:lang w:eastAsia="es-ES"/>
        </w:rPr>
        <w:t xml:space="preserve"> o </w:t>
      </w:r>
      <w:r w:rsidR="00404623" w:rsidRPr="00750111">
        <w:rPr>
          <w:rFonts w:ascii="Arial" w:eastAsia="Times New Roman" w:hAnsi="Arial" w:cs="Arial"/>
          <w:lang w:eastAsia="es-ES"/>
        </w:rPr>
        <w:t>desalojada</w:t>
      </w:r>
      <w:r w:rsidR="0000620A" w:rsidRPr="00750111">
        <w:rPr>
          <w:rFonts w:ascii="Arial" w:eastAsia="Times New Roman" w:hAnsi="Arial" w:cs="Arial"/>
          <w:lang w:eastAsia="es-ES"/>
        </w:rPr>
        <w:t>s</w:t>
      </w:r>
      <w:r w:rsidR="008B449B" w:rsidRPr="00750111">
        <w:rPr>
          <w:rFonts w:ascii="Arial" w:eastAsia="Times New Roman" w:hAnsi="Arial" w:cs="Arial"/>
          <w:lang w:eastAsia="es-ES"/>
        </w:rPr>
        <w:t xml:space="preserve"> de manera forzosa</w:t>
      </w:r>
      <w:r w:rsidR="00D123AE" w:rsidRPr="00750111">
        <w:rPr>
          <w:rFonts w:ascii="Arial" w:eastAsia="Times New Roman" w:hAnsi="Arial" w:cs="Arial"/>
          <w:lang w:eastAsia="es-ES"/>
        </w:rPr>
        <w:t>, tienen el derecho de regresar a sus tierras de origen cuando deje de existir la causa que lo motivó</w:t>
      </w:r>
      <w:r w:rsidR="00800B0E" w:rsidRPr="00750111">
        <w:rPr>
          <w:rFonts w:ascii="Arial" w:eastAsia="Times New Roman" w:hAnsi="Arial" w:cs="Arial"/>
          <w:lang w:eastAsia="es-ES"/>
        </w:rPr>
        <w:t>.</w:t>
      </w:r>
      <w:r w:rsidR="00D123AE" w:rsidRPr="00750111">
        <w:rPr>
          <w:rFonts w:ascii="Arial" w:eastAsia="Times New Roman" w:hAnsi="Arial" w:cs="Arial"/>
          <w:lang w:eastAsia="es-ES"/>
        </w:rPr>
        <w:t xml:space="preserve"> </w:t>
      </w:r>
    </w:p>
    <w:p w14:paraId="14E72C3D" w14:textId="77777777" w:rsidR="007E5755" w:rsidRPr="00750111" w:rsidRDefault="007E5755" w:rsidP="00E928EE">
      <w:pPr>
        <w:shd w:val="clear" w:color="auto" w:fill="FFFFFF"/>
        <w:spacing w:after="0" w:line="300" w:lineRule="auto"/>
        <w:contextualSpacing/>
        <w:jc w:val="both"/>
        <w:rPr>
          <w:rFonts w:ascii="Arial" w:eastAsia="Times New Roman" w:hAnsi="Arial" w:cs="Arial"/>
          <w:lang w:eastAsia="es-ES"/>
        </w:rPr>
      </w:pPr>
    </w:p>
    <w:p w14:paraId="04E1D502" w14:textId="4ED049A7" w:rsidR="00D123AE" w:rsidRPr="00750111" w:rsidRDefault="00800B0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C</w:t>
      </w:r>
      <w:r w:rsidR="00D123AE" w:rsidRPr="00750111">
        <w:rPr>
          <w:rFonts w:ascii="Arial" w:eastAsia="Times New Roman" w:hAnsi="Arial" w:cs="Arial"/>
          <w:lang w:eastAsia="es-ES"/>
        </w:rPr>
        <w:t xml:space="preserve">uando </w:t>
      </w:r>
      <w:r w:rsidR="00986DEA" w:rsidRPr="00750111">
        <w:rPr>
          <w:rFonts w:ascii="Arial" w:eastAsia="Times New Roman" w:hAnsi="Arial" w:cs="Arial"/>
          <w:lang w:eastAsia="es-ES"/>
        </w:rPr>
        <w:t xml:space="preserve">su regreso </w:t>
      </w:r>
      <w:r w:rsidR="00D123AE" w:rsidRPr="00750111">
        <w:rPr>
          <w:rFonts w:ascii="Arial" w:eastAsia="Times New Roman" w:hAnsi="Arial" w:cs="Arial"/>
          <w:lang w:eastAsia="es-ES"/>
        </w:rPr>
        <w:t>no sea posible</w:t>
      </w:r>
      <w:r w:rsidR="00986DEA" w:rsidRPr="00750111">
        <w:rPr>
          <w:rFonts w:ascii="Arial" w:eastAsia="Times New Roman" w:hAnsi="Arial" w:cs="Arial"/>
          <w:lang w:eastAsia="es-ES"/>
        </w:rPr>
        <w:t>,</w:t>
      </w:r>
      <w:r w:rsidR="00D123AE" w:rsidRPr="00750111">
        <w:rPr>
          <w:rFonts w:ascii="Arial" w:eastAsia="Times New Roman" w:hAnsi="Arial" w:cs="Arial"/>
          <w:lang w:eastAsia="es-ES"/>
        </w:rPr>
        <w:t xml:space="preserve"> </w:t>
      </w:r>
      <w:r w:rsidR="007E5755" w:rsidRPr="00750111">
        <w:rPr>
          <w:rFonts w:ascii="Arial" w:eastAsia="Times New Roman" w:hAnsi="Arial" w:cs="Arial"/>
          <w:lang w:eastAsia="es-ES"/>
        </w:rPr>
        <w:t xml:space="preserve">las personas integrantes de los pueblos o </w:t>
      </w:r>
      <w:r w:rsidR="00DA736C">
        <w:rPr>
          <w:rFonts w:ascii="Arial" w:eastAsia="Times New Roman" w:hAnsi="Arial" w:cs="Arial"/>
          <w:lang w:eastAsia="es-ES"/>
        </w:rPr>
        <w:t xml:space="preserve">las </w:t>
      </w:r>
      <w:r w:rsidR="007E5755" w:rsidRPr="00750111">
        <w:rPr>
          <w:rFonts w:ascii="Arial" w:eastAsia="Times New Roman" w:hAnsi="Arial" w:cs="Arial"/>
          <w:lang w:eastAsia="es-ES"/>
        </w:rPr>
        <w:t xml:space="preserve">comunidades indígenas </w:t>
      </w:r>
      <w:r w:rsidR="00D123AE" w:rsidRPr="00750111">
        <w:rPr>
          <w:rFonts w:ascii="Arial" w:eastAsia="Times New Roman" w:hAnsi="Arial" w:cs="Arial"/>
          <w:lang w:eastAsia="es-ES"/>
        </w:rPr>
        <w:t xml:space="preserve">deberán recibir tierras cuya calidad y estatus jurídico sean por lo menos iguales a las que ocupaban al ser </w:t>
      </w:r>
      <w:r w:rsidR="00404623" w:rsidRPr="00750111">
        <w:rPr>
          <w:rFonts w:ascii="Arial" w:eastAsia="Times New Roman" w:hAnsi="Arial" w:cs="Arial"/>
          <w:lang w:eastAsia="es-ES"/>
        </w:rPr>
        <w:t>desplazadas o desalojada</w:t>
      </w:r>
      <w:r w:rsidR="008B449B" w:rsidRPr="00750111">
        <w:rPr>
          <w:rFonts w:ascii="Arial" w:eastAsia="Times New Roman" w:hAnsi="Arial" w:cs="Arial"/>
          <w:lang w:eastAsia="es-ES"/>
        </w:rPr>
        <w:t>s</w:t>
      </w:r>
      <w:r w:rsidR="00404623" w:rsidRPr="00750111">
        <w:rPr>
          <w:rFonts w:ascii="Arial" w:eastAsia="Times New Roman" w:hAnsi="Arial" w:cs="Arial"/>
          <w:lang w:eastAsia="es-ES"/>
        </w:rPr>
        <w:t xml:space="preserve">. </w:t>
      </w:r>
    </w:p>
    <w:p w14:paraId="66B56F96" w14:textId="77777777" w:rsidR="008B449B" w:rsidRPr="00750111" w:rsidRDefault="008B449B" w:rsidP="00E928EE">
      <w:pPr>
        <w:shd w:val="clear" w:color="auto" w:fill="FFFFFF"/>
        <w:spacing w:after="0" w:line="300" w:lineRule="auto"/>
        <w:contextualSpacing/>
        <w:jc w:val="both"/>
        <w:rPr>
          <w:rFonts w:ascii="Arial" w:eastAsia="Times New Roman" w:hAnsi="Arial" w:cs="Arial"/>
          <w:b/>
          <w:bCs/>
          <w:lang w:eastAsia="es-ES"/>
        </w:rPr>
      </w:pPr>
    </w:p>
    <w:p w14:paraId="5986C0BB" w14:textId="03283D52"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7</w:t>
      </w:r>
      <w:r w:rsidR="00D123AE" w:rsidRPr="00750111">
        <w:rPr>
          <w:rFonts w:ascii="Arial" w:eastAsia="Times New Roman" w:hAnsi="Arial" w:cs="Arial"/>
          <w:b/>
          <w:bCs/>
          <w:lang w:eastAsia="es-ES"/>
        </w:rPr>
        <w:t>.</w:t>
      </w:r>
      <w:r w:rsidR="005D0366" w:rsidRPr="00750111">
        <w:rPr>
          <w:rFonts w:ascii="Arial" w:eastAsia="Times New Roman" w:hAnsi="Arial" w:cs="Arial"/>
          <w:lang w:eastAsia="es-ES"/>
        </w:rPr>
        <w:t> El E</w:t>
      </w:r>
      <w:r w:rsidR="00D123AE" w:rsidRPr="00750111">
        <w:rPr>
          <w:rFonts w:ascii="Arial" w:eastAsia="Times New Roman" w:hAnsi="Arial" w:cs="Arial"/>
          <w:lang w:eastAsia="es-ES"/>
        </w:rPr>
        <w:t xml:space="preserve">stado garantizará </w:t>
      </w:r>
      <w:r w:rsidR="00986DEA" w:rsidRPr="00750111">
        <w:rPr>
          <w:rFonts w:ascii="Arial" w:eastAsia="Times New Roman" w:hAnsi="Arial" w:cs="Arial"/>
          <w:lang w:eastAsia="es-ES"/>
        </w:rPr>
        <w:t xml:space="preserve">vivienda, seguridad, alimentación, salud, trabajo y en general el pleno ejercicio de sus derechos humanos </w:t>
      </w:r>
      <w:r w:rsidR="00D123AE" w:rsidRPr="00750111">
        <w:rPr>
          <w:rFonts w:ascii="Arial" w:eastAsia="Times New Roman" w:hAnsi="Arial" w:cs="Arial"/>
          <w:lang w:eastAsia="es-ES"/>
        </w:rPr>
        <w:t>a las personas desplazadas</w:t>
      </w:r>
      <w:r w:rsidR="00986DEA" w:rsidRPr="00750111">
        <w:rPr>
          <w:rFonts w:ascii="Arial" w:eastAsia="Times New Roman" w:hAnsi="Arial" w:cs="Arial"/>
          <w:lang w:eastAsia="es-ES"/>
        </w:rPr>
        <w:t xml:space="preserve"> en términos del presente capítulo</w:t>
      </w:r>
      <w:r w:rsidR="00D123AE" w:rsidRPr="00750111">
        <w:rPr>
          <w:rFonts w:ascii="Arial" w:eastAsia="Times New Roman" w:hAnsi="Arial" w:cs="Arial"/>
          <w:lang w:eastAsia="es-ES"/>
        </w:rPr>
        <w:t>.</w:t>
      </w:r>
    </w:p>
    <w:p w14:paraId="219CADB6" w14:textId="77777777" w:rsidR="00D123AE" w:rsidRPr="00750111" w:rsidRDefault="00D123AE" w:rsidP="00E928EE">
      <w:pPr>
        <w:shd w:val="clear" w:color="auto" w:fill="FFFFFF"/>
        <w:spacing w:after="0" w:line="300" w:lineRule="auto"/>
        <w:ind w:left="3204" w:firstLine="336"/>
        <w:contextualSpacing/>
        <w:jc w:val="both"/>
        <w:rPr>
          <w:rFonts w:ascii="Arial" w:eastAsia="Times New Roman" w:hAnsi="Arial" w:cs="Arial"/>
          <w:b/>
          <w:lang w:eastAsia="es-ES"/>
        </w:rPr>
      </w:pPr>
    </w:p>
    <w:p w14:paraId="12C0E88D" w14:textId="77777777" w:rsidR="00D123AE" w:rsidRPr="00750111" w:rsidRDefault="00B31B7F" w:rsidP="00E928EE">
      <w:pPr>
        <w:pStyle w:val="Ttulo2"/>
        <w:spacing w:line="300" w:lineRule="auto"/>
        <w:rPr>
          <w:color w:val="auto"/>
        </w:rPr>
      </w:pPr>
      <w:r w:rsidRPr="00750111">
        <w:rPr>
          <w:color w:val="auto"/>
        </w:rPr>
        <w:t>Capítulo</w:t>
      </w:r>
      <w:r w:rsidR="00D123AE" w:rsidRPr="00750111">
        <w:rPr>
          <w:color w:val="auto"/>
        </w:rPr>
        <w:t xml:space="preserve"> III</w:t>
      </w:r>
    </w:p>
    <w:p w14:paraId="0DA61D00" w14:textId="77777777" w:rsidR="00D123AE" w:rsidRPr="00750111" w:rsidRDefault="00D123AE" w:rsidP="00E928EE">
      <w:pPr>
        <w:shd w:val="clear" w:color="auto" w:fill="FFFFFF"/>
        <w:spacing w:after="0" w:line="300" w:lineRule="auto"/>
        <w:contextualSpacing/>
        <w:jc w:val="center"/>
        <w:outlineLvl w:val="0"/>
        <w:rPr>
          <w:rFonts w:ascii="Arial" w:eastAsia="Times New Roman" w:hAnsi="Arial" w:cs="Arial"/>
          <w:b/>
          <w:bCs/>
          <w:kern w:val="36"/>
          <w:lang w:eastAsia="es-ES"/>
        </w:rPr>
      </w:pPr>
      <w:r w:rsidRPr="00750111">
        <w:rPr>
          <w:rFonts w:ascii="Arial" w:eastAsia="Times New Roman" w:hAnsi="Arial" w:cs="Arial"/>
          <w:b/>
          <w:bCs/>
          <w:kern w:val="36"/>
          <w:lang w:eastAsia="es-ES"/>
        </w:rPr>
        <w:t>De las autoridades indígenas y sus facultades</w:t>
      </w:r>
    </w:p>
    <w:p w14:paraId="38B3502F"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w:t>
      </w:r>
    </w:p>
    <w:p w14:paraId="5217E3FB" w14:textId="27A65BEB"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1</w:t>
      </w:r>
      <w:r w:rsidR="00A62EDF" w:rsidRPr="00750111">
        <w:rPr>
          <w:rFonts w:ascii="Arial" w:eastAsia="Times New Roman" w:hAnsi="Arial" w:cs="Arial"/>
          <w:b/>
          <w:bCs/>
          <w:lang w:eastAsia="es-ES"/>
        </w:rPr>
        <w:t>8</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Se reconoce como máxima autoridad de los pueblos y </w:t>
      </w:r>
      <w:r w:rsidR="00DA736C">
        <w:rPr>
          <w:rFonts w:ascii="Arial" w:eastAsia="Times New Roman" w:hAnsi="Arial" w:cs="Arial"/>
          <w:lang w:eastAsia="es-ES"/>
        </w:rPr>
        <w:t xml:space="preserve">las </w:t>
      </w:r>
      <w:r w:rsidR="00D123AE" w:rsidRPr="00750111">
        <w:rPr>
          <w:rFonts w:ascii="Arial" w:eastAsia="Times New Roman" w:hAnsi="Arial" w:cs="Arial"/>
          <w:lang w:eastAsia="es-ES"/>
        </w:rPr>
        <w:t xml:space="preserve">comunidades </w:t>
      </w:r>
      <w:r w:rsidR="00B01689" w:rsidRPr="00750111">
        <w:rPr>
          <w:rFonts w:ascii="Arial" w:eastAsia="Times New Roman" w:hAnsi="Arial" w:cs="Arial"/>
          <w:lang w:eastAsia="es-ES"/>
        </w:rPr>
        <w:t>i</w:t>
      </w:r>
      <w:r w:rsidR="00D123AE" w:rsidRPr="00750111">
        <w:rPr>
          <w:rFonts w:ascii="Arial" w:eastAsia="Times New Roman" w:hAnsi="Arial" w:cs="Arial"/>
          <w:lang w:eastAsia="es-ES"/>
        </w:rPr>
        <w:t>ndígenas a la asamblea, reunión o junta.</w:t>
      </w:r>
    </w:p>
    <w:p w14:paraId="7991E3E7"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6CE11F4F" w14:textId="7B7711AD"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19</w:t>
      </w:r>
      <w:r w:rsidR="00D123AE" w:rsidRPr="00750111">
        <w:rPr>
          <w:rFonts w:ascii="Arial" w:eastAsia="Times New Roman" w:hAnsi="Arial" w:cs="Arial"/>
          <w:lang w:eastAsia="es-ES"/>
        </w:rPr>
        <w:t xml:space="preserve">. Las determinaciones emanadas de la asamblea serán ejecutadas por sus autoridades, a las que se reconoce como instituciones representativas. </w:t>
      </w:r>
    </w:p>
    <w:p w14:paraId="137B066C"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71B22649" w14:textId="5B4BECD2"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2</w:t>
      </w:r>
      <w:r w:rsidR="00A62EDF" w:rsidRPr="00750111">
        <w:rPr>
          <w:rFonts w:ascii="Arial" w:eastAsia="Times New Roman" w:hAnsi="Arial" w:cs="Arial"/>
          <w:b/>
          <w:bCs/>
          <w:lang w:eastAsia="es-ES"/>
        </w:rPr>
        <w:t>0</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Las autoridades indígenas</w:t>
      </w:r>
      <w:r w:rsidR="00986DEA" w:rsidRPr="00750111">
        <w:rPr>
          <w:rFonts w:ascii="Arial" w:eastAsia="Times New Roman" w:hAnsi="Arial" w:cs="Arial"/>
          <w:lang w:eastAsia="es-ES"/>
        </w:rPr>
        <w:t>,</w:t>
      </w:r>
      <w:r w:rsidR="00D123AE" w:rsidRPr="00750111">
        <w:rPr>
          <w:rFonts w:ascii="Arial" w:eastAsia="Times New Roman" w:hAnsi="Arial" w:cs="Arial"/>
          <w:lang w:eastAsia="es-ES"/>
        </w:rPr>
        <w:t xml:space="preserve"> en ejercicio de las facultades que sus pueblos y comunidades les otorgan, cuentan con legitimación para:</w:t>
      </w:r>
    </w:p>
    <w:p w14:paraId="6609FCF6" w14:textId="77777777" w:rsidR="00986DEA" w:rsidRPr="00750111" w:rsidRDefault="00986DEA" w:rsidP="00E928EE">
      <w:pPr>
        <w:shd w:val="clear" w:color="auto" w:fill="FFFFFF"/>
        <w:spacing w:after="0" w:line="300" w:lineRule="auto"/>
        <w:contextualSpacing/>
        <w:jc w:val="both"/>
        <w:rPr>
          <w:rFonts w:ascii="Arial" w:eastAsia="Times New Roman" w:hAnsi="Arial" w:cs="Arial"/>
          <w:lang w:eastAsia="es-ES"/>
        </w:rPr>
      </w:pPr>
    </w:p>
    <w:p w14:paraId="5A73C28B" w14:textId="0F4A8242" w:rsidR="00D123AE" w:rsidRDefault="00D123AE"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lastRenderedPageBreak/>
        <w:t>Ejecutar los acuerdos de la asamblea;</w:t>
      </w:r>
    </w:p>
    <w:p w14:paraId="10740683"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25FB2A6F" w14:textId="77777777" w:rsidR="00D123AE" w:rsidRDefault="00D123AE" w:rsidP="002A5E72">
      <w:pPr>
        <w:numPr>
          <w:ilvl w:val="0"/>
          <w:numId w:val="8"/>
        </w:numPr>
        <w:shd w:val="clear" w:color="auto" w:fill="FFFFFF"/>
        <w:spacing w:after="0" w:line="300" w:lineRule="auto"/>
        <w:ind w:hanging="720"/>
        <w:contextualSpacing/>
        <w:jc w:val="both"/>
        <w:rPr>
          <w:rFonts w:ascii="Arial" w:eastAsia="Times New Roman" w:hAnsi="Arial" w:cs="Arial"/>
          <w:lang w:eastAsia="es-ES"/>
        </w:rPr>
      </w:pPr>
      <w:r w:rsidRPr="00750111">
        <w:rPr>
          <w:rFonts w:ascii="Arial" w:eastAsia="Times New Roman" w:hAnsi="Arial" w:cs="Arial"/>
          <w:lang w:eastAsia="es-ES"/>
        </w:rPr>
        <w:t>Representar a sus colectividades ante cualquier autoridad gubernamental o particular;</w:t>
      </w:r>
    </w:p>
    <w:p w14:paraId="4E2A9905" w14:textId="77777777" w:rsidR="00DA736C" w:rsidRPr="00750111" w:rsidRDefault="00DA736C" w:rsidP="00E928EE">
      <w:pPr>
        <w:shd w:val="clear" w:color="auto" w:fill="FFFFFF"/>
        <w:spacing w:after="0" w:line="300" w:lineRule="auto"/>
        <w:ind w:left="720"/>
        <w:contextualSpacing/>
        <w:jc w:val="both"/>
        <w:rPr>
          <w:rFonts w:ascii="Arial" w:eastAsia="Times New Roman" w:hAnsi="Arial" w:cs="Arial"/>
          <w:lang w:eastAsia="es-ES"/>
        </w:rPr>
      </w:pPr>
    </w:p>
    <w:p w14:paraId="407D5A11" w14:textId="0AC9FC38" w:rsidR="00C55986" w:rsidRDefault="00D123AE" w:rsidP="002A5E72">
      <w:pPr>
        <w:numPr>
          <w:ilvl w:val="0"/>
          <w:numId w:val="8"/>
        </w:numPr>
        <w:shd w:val="clear" w:color="auto" w:fill="FFFFFF"/>
        <w:spacing w:after="0" w:line="300" w:lineRule="auto"/>
        <w:ind w:hanging="720"/>
        <w:contextualSpacing/>
        <w:jc w:val="both"/>
        <w:rPr>
          <w:rFonts w:ascii="Arial" w:eastAsia="Times New Roman" w:hAnsi="Arial" w:cs="Arial"/>
          <w:lang w:eastAsia="es-ES"/>
        </w:rPr>
      </w:pPr>
      <w:r w:rsidRPr="00750111">
        <w:rPr>
          <w:rFonts w:ascii="Arial" w:eastAsia="Times New Roman" w:hAnsi="Arial" w:cs="Arial"/>
          <w:lang w:eastAsia="es-ES"/>
        </w:rPr>
        <w:t>Expedir los documentos necesarios para acreditar los derechos de su colectividad y de quienes las integran</w:t>
      </w:r>
      <w:r w:rsidR="00C55986" w:rsidRPr="00750111">
        <w:rPr>
          <w:rFonts w:ascii="Arial" w:eastAsia="Times New Roman" w:hAnsi="Arial" w:cs="Arial"/>
          <w:lang w:eastAsia="es-ES"/>
        </w:rPr>
        <w:t>;</w:t>
      </w:r>
    </w:p>
    <w:p w14:paraId="533D2EF4" w14:textId="77777777" w:rsidR="00DA736C" w:rsidRPr="00750111" w:rsidRDefault="00DA736C" w:rsidP="00E928EE">
      <w:pPr>
        <w:shd w:val="clear" w:color="auto" w:fill="FFFFFF"/>
        <w:spacing w:after="0" w:line="300" w:lineRule="auto"/>
        <w:ind w:left="720"/>
        <w:contextualSpacing/>
        <w:jc w:val="both"/>
        <w:rPr>
          <w:rFonts w:ascii="Arial" w:eastAsia="Times New Roman" w:hAnsi="Arial" w:cs="Arial"/>
          <w:lang w:eastAsia="es-ES"/>
        </w:rPr>
      </w:pPr>
    </w:p>
    <w:p w14:paraId="6ED2FAF4" w14:textId="4DBD0580" w:rsidR="00D123AE" w:rsidRDefault="00D123AE" w:rsidP="002A5E72">
      <w:pPr>
        <w:numPr>
          <w:ilvl w:val="0"/>
          <w:numId w:val="8"/>
        </w:numPr>
        <w:shd w:val="clear" w:color="auto" w:fill="FFFFFF"/>
        <w:spacing w:after="0" w:line="300" w:lineRule="auto"/>
        <w:ind w:hanging="720"/>
        <w:contextualSpacing/>
        <w:jc w:val="both"/>
        <w:rPr>
          <w:rFonts w:ascii="Arial" w:eastAsia="Times New Roman" w:hAnsi="Arial" w:cs="Arial"/>
          <w:lang w:eastAsia="es-ES"/>
        </w:rPr>
      </w:pPr>
      <w:r w:rsidRPr="00750111">
        <w:rPr>
          <w:rFonts w:ascii="Arial" w:eastAsia="Times New Roman" w:hAnsi="Arial" w:cs="Arial"/>
          <w:lang w:eastAsia="es-ES"/>
        </w:rPr>
        <w:t xml:space="preserve">Aplicar y hacer cumplir </w:t>
      </w:r>
      <w:r w:rsidR="00C55986" w:rsidRPr="00750111">
        <w:rPr>
          <w:rFonts w:ascii="Arial" w:eastAsia="Times New Roman" w:hAnsi="Arial" w:cs="Arial"/>
          <w:lang w:eastAsia="es-ES"/>
        </w:rPr>
        <w:t>lo</w:t>
      </w:r>
      <w:r w:rsidRPr="00750111">
        <w:rPr>
          <w:rFonts w:ascii="Arial" w:eastAsia="Times New Roman" w:hAnsi="Arial" w:cs="Arial"/>
          <w:lang w:eastAsia="es-ES"/>
        </w:rPr>
        <w:t>s sistemas normativos</w:t>
      </w:r>
      <w:r w:rsidR="00C55986" w:rsidRPr="00750111">
        <w:rPr>
          <w:rFonts w:ascii="Arial" w:eastAsia="Times New Roman" w:hAnsi="Arial" w:cs="Arial"/>
          <w:lang w:eastAsia="es-ES"/>
        </w:rPr>
        <w:t xml:space="preserve"> de la comunidad</w:t>
      </w:r>
      <w:r w:rsidRPr="00750111">
        <w:rPr>
          <w:rFonts w:ascii="Arial" w:eastAsia="Times New Roman" w:hAnsi="Arial" w:cs="Arial"/>
          <w:lang w:eastAsia="es-ES"/>
        </w:rPr>
        <w:t>;</w:t>
      </w:r>
    </w:p>
    <w:p w14:paraId="6D3F342F" w14:textId="77777777" w:rsidR="00DA736C" w:rsidRPr="00750111" w:rsidRDefault="00DA736C" w:rsidP="00E928EE">
      <w:pPr>
        <w:shd w:val="clear" w:color="auto" w:fill="FFFFFF"/>
        <w:spacing w:after="0" w:line="300" w:lineRule="auto"/>
        <w:ind w:left="720"/>
        <w:contextualSpacing/>
        <w:jc w:val="both"/>
        <w:rPr>
          <w:rFonts w:ascii="Arial" w:eastAsia="Times New Roman" w:hAnsi="Arial" w:cs="Arial"/>
          <w:lang w:eastAsia="es-ES"/>
        </w:rPr>
      </w:pPr>
    </w:p>
    <w:p w14:paraId="30AC0CB1" w14:textId="12474CEB" w:rsidR="00B6765F" w:rsidRDefault="00B6765F"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Comunicar a las autoridades competentes de la probable existencia de un delito y emitir, cuando así lo decida su reunión, junta o asamblea comunitaria</w:t>
      </w:r>
      <w:r w:rsidR="00DA736C">
        <w:rPr>
          <w:rFonts w:ascii="Arial" w:eastAsia="Times New Roman" w:hAnsi="Arial" w:cs="Arial"/>
          <w:lang w:eastAsia="es-ES"/>
        </w:rPr>
        <w:t>,</w:t>
      </w:r>
      <w:r w:rsidRPr="00750111">
        <w:rPr>
          <w:rFonts w:ascii="Arial" w:eastAsia="Times New Roman" w:hAnsi="Arial" w:cs="Arial"/>
          <w:lang w:eastAsia="es-ES"/>
        </w:rPr>
        <w:t xml:space="preserve"> opini</w:t>
      </w:r>
      <w:r w:rsidR="00DA736C">
        <w:rPr>
          <w:rFonts w:ascii="Arial" w:eastAsia="Times New Roman" w:hAnsi="Arial" w:cs="Arial"/>
          <w:lang w:eastAsia="es-ES"/>
        </w:rPr>
        <w:t>ón sobre beneficios de libertad</w:t>
      </w:r>
      <w:r w:rsidRPr="00750111">
        <w:rPr>
          <w:rFonts w:ascii="Arial" w:eastAsia="Times New Roman" w:hAnsi="Arial" w:cs="Arial"/>
          <w:lang w:eastAsia="es-ES"/>
        </w:rPr>
        <w:t xml:space="preserve"> anticipada que pueda alcanzar un miembro de la comunidad indígena </w:t>
      </w:r>
      <w:r w:rsidR="00DA736C" w:rsidRPr="00750111">
        <w:rPr>
          <w:rFonts w:ascii="Arial" w:eastAsia="Times New Roman" w:hAnsi="Arial" w:cs="Arial"/>
          <w:lang w:eastAsia="es-ES"/>
        </w:rPr>
        <w:t xml:space="preserve">condenado </w:t>
      </w:r>
      <w:r w:rsidRPr="00750111">
        <w:rPr>
          <w:rFonts w:ascii="Arial" w:eastAsia="Times New Roman" w:hAnsi="Arial" w:cs="Arial"/>
          <w:lang w:eastAsia="es-ES"/>
        </w:rPr>
        <w:t>por la comisión del delito a fin de que, de resultar procedente, sean considerados en el procedimiento de ejecución de sanciones</w:t>
      </w:r>
      <w:r w:rsidR="00074E8D" w:rsidRPr="00750111">
        <w:rPr>
          <w:rFonts w:ascii="Arial" w:eastAsia="Times New Roman" w:hAnsi="Arial" w:cs="Arial"/>
          <w:lang w:eastAsia="es-ES"/>
        </w:rPr>
        <w:t>;</w:t>
      </w:r>
    </w:p>
    <w:p w14:paraId="2CC1DE58"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65C5CAE6" w14:textId="40AFCC2C" w:rsidR="00074E8D" w:rsidRDefault="00074E8D"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Convocar a asambleas y velar por el cumplimiento de los acuerdos de ésta;</w:t>
      </w:r>
    </w:p>
    <w:p w14:paraId="4952FC0D"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6515BCD6" w14:textId="37E830BA" w:rsidR="00D123AE" w:rsidRDefault="0020207B"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Defender el</w:t>
      </w:r>
      <w:r w:rsidR="00D123AE" w:rsidRPr="00750111">
        <w:rPr>
          <w:rFonts w:ascii="Arial" w:eastAsia="Times New Roman" w:hAnsi="Arial" w:cs="Arial"/>
          <w:lang w:eastAsia="es-ES"/>
        </w:rPr>
        <w:t xml:space="preserve"> territorio sin perjuicio de que cualquiera pueda hacerlo;</w:t>
      </w:r>
    </w:p>
    <w:p w14:paraId="0F9C677A"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7ED081DE" w14:textId="60CFE304" w:rsidR="006E1EC0" w:rsidRDefault="006E1EC0" w:rsidP="002A5E72">
      <w:pPr>
        <w:pStyle w:val="Prrafodelista"/>
        <w:numPr>
          <w:ilvl w:val="0"/>
          <w:numId w:val="8"/>
        </w:numPr>
        <w:shd w:val="clear" w:color="auto" w:fill="FFFFFF"/>
        <w:spacing w:after="0" w:line="300" w:lineRule="auto"/>
        <w:ind w:hanging="720"/>
        <w:jc w:val="both"/>
        <w:rPr>
          <w:rFonts w:ascii="Arial" w:hAnsi="Arial" w:cs="Arial"/>
          <w:lang w:eastAsia="es-ES"/>
        </w:rPr>
      </w:pPr>
      <w:r w:rsidRPr="00750111">
        <w:rPr>
          <w:rFonts w:ascii="Arial" w:hAnsi="Arial" w:cs="Arial"/>
          <w:lang w:eastAsia="es-ES"/>
        </w:rPr>
        <w:t xml:space="preserve">Ser institución representativa en los procesos de participación y consulta; </w:t>
      </w:r>
    </w:p>
    <w:p w14:paraId="7E3A643F" w14:textId="77777777" w:rsidR="00DA736C" w:rsidRPr="00750111" w:rsidRDefault="00DA736C" w:rsidP="00E928EE">
      <w:pPr>
        <w:pStyle w:val="Prrafodelista"/>
        <w:shd w:val="clear" w:color="auto" w:fill="FFFFFF"/>
        <w:spacing w:after="0" w:line="300" w:lineRule="auto"/>
        <w:jc w:val="both"/>
        <w:rPr>
          <w:rFonts w:ascii="Arial" w:hAnsi="Arial" w:cs="Arial"/>
          <w:lang w:eastAsia="es-ES"/>
        </w:rPr>
      </w:pPr>
    </w:p>
    <w:p w14:paraId="417986F6" w14:textId="24BDFBC5" w:rsidR="00B6765F" w:rsidRDefault="00B6765F"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Exigir respeto a los métodos usados tradicionalmente en su comunidad para la sanción de las infracciones o faltas cometidas por sus miembros;</w:t>
      </w:r>
    </w:p>
    <w:p w14:paraId="2124B62E"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6E914B59" w14:textId="531BB1A9" w:rsidR="00D123AE" w:rsidRDefault="00D123AE"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 xml:space="preserve">Iniciar procedimientos legales en defensa de </w:t>
      </w:r>
      <w:r w:rsidR="005B2322" w:rsidRPr="00750111">
        <w:rPr>
          <w:rFonts w:ascii="Arial" w:eastAsia="Times New Roman" w:hAnsi="Arial" w:cs="Arial"/>
          <w:lang w:eastAsia="es-ES"/>
        </w:rPr>
        <w:t>los</w:t>
      </w:r>
      <w:r w:rsidR="001C7BC6" w:rsidRPr="00750111">
        <w:rPr>
          <w:rFonts w:ascii="Arial" w:eastAsia="Times New Roman" w:hAnsi="Arial" w:cs="Arial"/>
          <w:lang w:eastAsia="es-ES"/>
        </w:rPr>
        <w:t xml:space="preserve"> </w:t>
      </w:r>
      <w:r w:rsidRPr="00750111">
        <w:rPr>
          <w:rFonts w:ascii="Arial" w:eastAsia="Times New Roman" w:hAnsi="Arial" w:cs="Arial"/>
          <w:lang w:eastAsia="es-ES"/>
        </w:rPr>
        <w:t>derechos</w:t>
      </w:r>
      <w:r w:rsidR="005B2322" w:rsidRPr="00750111">
        <w:rPr>
          <w:rFonts w:ascii="Arial" w:eastAsia="Times New Roman" w:hAnsi="Arial" w:cs="Arial"/>
          <w:lang w:eastAsia="es-ES"/>
        </w:rPr>
        <w:t xml:space="preserve"> de su comunidad</w:t>
      </w:r>
      <w:r w:rsidRPr="00750111">
        <w:rPr>
          <w:rFonts w:ascii="Arial" w:eastAsia="Times New Roman" w:hAnsi="Arial" w:cs="Arial"/>
          <w:lang w:eastAsia="es-ES"/>
        </w:rPr>
        <w:t>;</w:t>
      </w:r>
      <w:r w:rsidR="005B2322" w:rsidRPr="00750111">
        <w:rPr>
          <w:rFonts w:ascii="Arial" w:eastAsia="Times New Roman" w:hAnsi="Arial" w:cs="Arial"/>
          <w:lang w:eastAsia="es-ES"/>
        </w:rPr>
        <w:t xml:space="preserve"> </w:t>
      </w:r>
    </w:p>
    <w:p w14:paraId="186DCEC4"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57047730" w14:textId="17DFE0F4" w:rsidR="00D123AE" w:rsidRDefault="00D123AE"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 xml:space="preserve">Promover y fortalecer </w:t>
      </w:r>
      <w:r w:rsidR="00B724FE" w:rsidRPr="00750111">
        <w:rPr>
          <w:rFonts w:ascii="Arial" w:eastAsia="Times New Roman" w:hAnsi="Arial" w:cs="Arial"/>
          <w:lang w:eastAsia="es-ES"/>
        </w:rPr>
        <w:t>sus</w:t>
      </w:r>
      <w:r w:rsidRPr="00750111">
        <w:rPr>
          <w:rFonts w:ascii="Arial" w:eastAsia="Times New Roman" w:hAnsi="Arial" w:cs="Arial"/>
          <w:lang w:eastAsia="es-ES"/>
        </w:rPr>
        <w:t xml:space="preserve"> prácticas jurídicas, culturales, espirituales, políticas y sociales</w:t>
      </w:r>
      <w:r w:rsidR="005264AE" w:rsidRPr="00750111">
        <w:rPr>
          <w:rFonts w:ascii="Arial" w:eastAsia="Times New Roman" w:hAnsi="Arial" w:cs="Arial"/>
          <w:lang w:eastAsia="es-ES"/>
        </w:rPr>
        <w:t>; y</w:t>
      </w:r>
    </w:p>
    <w:p w14:paraId="47A1F6B1" w14:textId="77777777" w:rsidR="00DA736C" w:rsidRPr="00750111" w:rsidRDefault="00DA736C" w:rsidP="00E928EE">
      <w:pPr>
        <w:pStyle w:val="Prrafodelista"/>
        <w:shd w:val="clear" w:color="auto" w:fill="FFFFFF"/>
        <w:spacing w:after="0" w:line="300" w:lineRule="auto"/>
        <w:jc w:val="both"/>
        <w:rPr>
          <w:rFonts w:ascii="Arial" w:eastAsia="Times New Roman" w:hAnsi="Arial" w:cs="Arial"/>
          <w:lang w:eastAsia="es-ES"/>
        </w:rPr>
      </w:pPr>
    </w:p>
    <w:p w14:paraId="615D4EF7" w14:textId="527855B9" w:rsidR="00D123AE" w:rsidRPr="00750111" w:rsidRDefault="005264AE" w:rsidP="002A5E72">
      <w:pPr>
        <w:pStyle w:val="Prrafodelista"/>
        <w:numPr>
          <w:ilvl w:val="0"/>
          <w:numId w:val="8"/>
        </w:numPr>
        <w:shd w:val="clear" w:color="auto" w:fill="FFFFFF"/>
        <w:spacing w:after="0" w:line="300" w:lineRule="auto"/>
        <w:ind w:hanging="720"/>
        <w:jc w:val="both"/>
        <w:rPr>
          <w:rFonts w:ascii="Arial" w:eastAsia="Times New Roman" w:hAnsi="Arial" w:cs="Arial"/>
          <w:lang w:eastAsia="es-ES"/>
        </w:rPr>
      </w:pPr>
      <w:r w:rsidRPr="00750111">
        <w:rPr>
          <w:rFonts w:ascii="Arial" w:eastAsia="Times New Roman" w:hAnsi="Arial" w:cs="Arial"/>
          <w:lang w:eastAsia="es-ES"/>
        </w:rPr>
        <w:t>Realizar</w:t>
      </w:r>
      <w:r w:rsidR="00D123AE" w:rsidRPr="00750111">
        <w:rPr>
          <w:rFonts w:ascii="Arial" w:eastAsia="Times New Roman" w:hAnsi="Arial" w:cs="Arial"/>
          <w:lang w:eastAsia="es-ES"/>
        </w:rPr>
        <w:t xml:space="preserve"> todas aquellas </w:t>
      </w:r>
      <w:r w:rsidR="007E5755" w:rsidRPr="00750111">
        <w:rPr>
          <w:rFonts w:ascii="Arial" w:eastAsia="Times New Roman" w:hAnsi="Arial" w:cs="Arial"/>
          <w:lang w:eastAsia="es-ES"/>
        </w:rPr>
        <w:t xml:space="preserve">acciones </w:t>
      </w:r>
      <w:r w:rsidR="00D123AE" w:rsidRPr="00750111">
        <w:rPr>
          <w:rFonts w:ascii="Arial" w:eastAsia="Times New Roman" w:hAnsi="Arial" w:cs="Arial"/>
          <w:lang w:eastAsia="es-ES"/>
        </w:rPr>
        <w:t>necesarias para la promoción y defensa de sus derechos.</w:t>
      </w:r>
    </w:p>
    <w:p w14:paraId="253B1840" w14:textId="77777777" w:rsidR="004B02EC" w:rsidRPr="00750111" w:rsidRDefault="004B02EC" w:rsidP="00E928EE">
      <w:pPr>
        <w:pStyle w:val="Prrafodelista"/>
        <w:shd w:val="clear" w:color="auto" w:fill="FFFFFF"/>
        <w:spacing w:after="0" w:line="300" w:lineRule="auto"/>
        <w:jc w:val="center"/>
        <w:rPr>
          <w:rFonts w:ascii="Arial" w:eastAsia="Times New Roman" w:hAnsi="Arial" w:cs="Arial"/>
          <w:b/>
          <w:lang w:eastAsia="es-ES"/>
        </w:rPr>
      </w:pPr>
    </w:p>
    <w:p w14:paraId="53AB5476" w14:textId="1408809F" w:rsidR="00D123AE" w:rsidRPr="00750111" w:rsidRDefault="00D123AE" w:rsidP="00E928EE">
      <w:pPr>
        <w:pStyle w:val="Ttulo2"/>
        <w:spacing w:line="300" w:lineRule="auto"/>
        <w:rPr>
          <w:color w:val="auto"/>
        </w:rPr>
      </w:pPr>
      <w:r w:rsidRPr="00750111">
        <w:rPr>
          <w:color w:val="auto"/>
        </w:rPr>
        <w:t>Capítulo IV</w:t>
      </w:r>
    </w:p>
    <w:p w14:paraId="6ED420EF" w14:textId="77777777" w:rsidR="00D123AE" w:rsidRPr="00750111" w:rsidRDefault="00D123AE" w:rsidP="00E928EE">
      <w:pPr>
        <w:pStyle w:val="Prrafodelista"/>
        <w:shd w:val="clear" w:color="auto" w:fill="FFFFFF"/>
        <w:spacing w:after="0" w:line="300" w:lineRule="auto"/>
        <w:ind w:left="0"/>
        <w:jc w:val="center"/>
        <w:rPr>
          <w:rFonts w:ascii="Arial" w:eastAsia="Times New Roman" w:hAnsi="Arial" w:cs="Arial"/>
          <w:b/>
          <w:bCs/>
          <w:lang w:eastAsia="es-ES"/>
        </w:rPr>
      </w:pPr>
      <w:r w:rsidRPr="00750111">
        <w:rPr>
          <w:rFonts w:ascii="Arial" w:eastAsia="Times New Roman" w:hAnsi="Arial" w:cs="Arial"/>
          <w:b/>
          <w:bCs/>
          <w:lang w:eastAsia="es-ES"/>
        </w:rPr>
        <w:t>De la justicia indígena</w:t>
      </w:r>
    </w:p>
    <w:p w14:paraId="5B006A82" w14:textId="77777777" w:rsidR="00D123AE" w:rsidRPr="00750111" w:rsidRDefault="00D123AE" w:rsidP="00E928EE">
      <w:pPr>
        <w:pStyle w:val="Prrafodelista"/>
        <w:shd w:val="clear" w:color="auto" w:fill="FFFFFF"/>
        <w:spacing w:after="0" w:line="300" w:lineRule="auto"/>
        <w:jc w:val="both"/>
        <w:rPr>
          <w:rFonts w:ascii="Arial" w:eastAsia="Times New Roman" w:hAnsi="Arial" w:cs="Arial"/>
          <w:b/>
          <w:bCs/>
          <w:lang w:eastAsia="es-ES"/>
        </w:rPr>
      </w:pPr>
    </w:p>
    <w:p w14:paraId="3A02D678" w14:textId="19BAE85B" w:rsidR="00D123AE" w:rsidRPr="00750111" w:rsidRDefault="00CB51F9" w:rsidP="00E928EE">
      <w:pPr>
        <w:shd w:val="clear" w:color="auto" w:fill="FFFFFF"/>
        <w:spacing w:after="0" w:line="300" w:lineRule="auto"/>
        <w:jc w:val="both"/>
        <w:rPr>
          <w:rFonts w:ascii="Arial" w:eastAsia="Times New Roman" w:hAnsi="Arial" w:cs="Arial"/>
          <w:bCs/>
          <w:lang w:eastAsia="es-ES"/>
        </w:rPr>
      </w:pPr>
      <w:r w:rsidRPr="00750111">
        <w:rPr>
          <w:rFonts w:ascii="Arial" w:eastAsia="Times New Roman" w:hAnsi="Arial" w:cs="Arial"/>
          <w:b/>
          <w:bCs/>
          <w:lang w:eastAsia="es-ES"/>
        </w:rPr>
        <w:t>Artículo 2</w:t>
      </w:r>
      <w:r w:rsidR="00A62EDF" w:rsidRPr="00750111">
        <w:rPr>
          <w:rFonts w:ascii="Arial" w:eastAsia="Times New Roman" w:hAnsi="Arial" w:cs="Arial"/>
          <w:b/>
          <w:bCs/>
          <w:lang w:eastAsia="es-ES"/>
        </w:rPr>
        <w:t>1</w:t>
      </w:r>
      <w:r w:rsidR="00D123AE" w:rsidRPr="00750111">
        <w:rPr>
          <w:rFonts w:ascii="Arial" w:eastAsia="Times New Roman" w:hAnsi="Arial" w:cs="Arial"/>
          <w:b/>
          <w:bCs/>
          <w:lang w:eastAsia="es-ES"/>
        </w:rPr>
        <w:t>. </w:t>
      </w:r>
      <w:r w:rsidR="000D3250" w:rsidRPr="00750111">
        <w:rPr>
          <w:rFonts w:ascii="Arial" w:eastAsia="Times New Roman" w:hAnsi="Arial" w:cs="Arial"/>
          <w:bCs/>
          <w:lang w:eastAsia="es-ES"/>
        </w:rPr>
        <w:t xml:space="preserve">La presente ley reconoce los sistemas normativos de los pueblos y </w:t>
      </w:r>
      <w:r w:rsidR="00DA736C">
        <w:rPr>
          <w:rFonts w:ascii="Arial" w:eastAsia="Times New Roman" w:hAnsi="Arial" w:cs="Arial"/>
          <w:bCs/>
          <w:lang w:eastAsia="es-ES"/>
        </w:rPr>
        <w:t xml:space="preserve">las </w:t>
      </w:r>
      <w:r w:rsidR="000D3250" w:rsidRPr="00750111">
        <w:rPr>
          <w:rFonts w:ascii="Arial" w:eastAsia="Times New Roman" w:hAnsi="Arial" w:cs="Arial"/>
          <w:bCs/>
          <w:lang w:eastAsia="es-ES"/>
        </w:rPr>
        <w:t xml:space="preserve">comunidades indígenas conforme los principios generales establecidos en la </w:t>
      </w:r>
      <w:r w:rsidR="00DA736C" w:rsidRPr="00750111">
        <w:rPr>
          <w:rFonts w:ascii="Arial" w:eastAsia="Times New Roman" w:hAnsi="Arial" w:cs="Arial"/>
          <w:bCs/>
          <w:lang w:eastAsia="es-ES"/>
        </w:rPr>
        <w:t>Constitución</w:t>
      </w:r>
      <w:r w:rsidR="000D3250" w:rsidRPr="00750111">
        <w:rPr>
          <w:rFonts w:ascii="Arial" w:eastAsia="Times New Roman" w:hAnsi="Arial" w:cs="Arial"/>
          <w:bCs/>
          <w:lang w:eastAsia="es-ES"/>
        </w:rPr>
        <w:t xml:space="preserve">, a fin de procurar y administrar justicia en los casos siguientes: </w:t>
      </w:r>
    </w:p>
    <w:p w14:paraId="400D3593" w14:textId="77777777" w:rsidR="004E2B40" w:rsidRPr="00750111" w:rsidRDefault="004E2B40" w:rsidP="00E928EE">
      <w:pPr>
        <w:shd w:val="clear" w:color="auto" w:fill="FFFFFF"/>
        <w:spacing w:after="0" w:line="300" w:lineRule="auto"/>
        <w:jc w:val="both"/>
        <w:rPr>
          <w:rFonts w:ascii="Arial" w:eastAsia="Times New Roman" w:hAnsi="Arial" w:cs="Arial"/>
          <w:lang w:eastAsia="es-ES"/>
        </w:rPr>
      </w:pPr>
    </w:p>
    <w:p w14:paraId="3B367127" w14:textId="26703494" w:rsidR="0020207B" w:rsidRPr="00750111" w:rsidRDefault="00D123AE" w:rsidP="002A5E72">
      <w:pPr>
        <w:pStyle w:val="Prrafodelista"/>
        <w:numPr>
          <w:ilvl w:val="0"/>
          <w:numId w:val="4"/>
        </w:numPr>
        <w:shd w:val="clear" w:color="auto" w:fill="FFFFFF"/>
        <w:spacing w:after="0" w:line="300" w:lineRule="auto"/>
        <w:ind w:left="709" w:hanging="709"/>
        <w:jc w:val="both"/>
        <w:rPr>
          <w:rFonts w:ascii="Arial" w:eastAsia="Times New Roman" w:hAnsi="Arial" w:cs="Arial"/>
          <w:lang w:eastAsia="es-ES"/>
        </w:rPr>
      </w:pPr>
      <w:r w:rsidRPr="00750111">
        <w:rPr>
          <w:rFonts w:ascii="Arial" w:eastAsia="Times New Roman" w:hAnsi="Arial" w:cs="Arial"/>
          <w:lang w:eastAsia="es-ES"/>
        </w:rPr>
        <w:t>Tratándose de controversias en las cuales ambas partes sean indígenas, ya sea que pertenezcan a un mismo pueblo o comunidad, o a pueblos o comunidades diferentes</w:t>
      </w:r>
      <w:r w:rsidR="00DA736C">
        <w:rPr>
          <w:rFonts w:ascii="Arial" w:eastAsia="Times New Roman" w:hAnsi="Arial" w:cs="Arial"/>
          <w:lang w:eastAsia="es-ES"/>
        </w:rPr>
        <w:t>;</w:t>
      </w:r>
    </w:p>
    <w:p w14:paraId="7DDCD82B" w14:textId="77777777" w:rsidR="006F14CD" w:rsidRPr="00750111" w:rsidRDefault="006F14CD" w:rsidP="00E928EE">
      <w:pPr>
        <w:pStyle w:val="Prrafodelista"/>
        <w:shd w:val="clear" w:color="auto" w:fill="FFFFFF"/>
        <w:spacing w:after="0" w:line="300" w:lineRule="auto"/>
        <w:ind w:left="709" w:hanging="709"/>
        <w:jc w:val="both"/>
        <w:rPr>
          <w:rFonts w:ascii="Arial" w:eastAsia="Times New Roman" w:hAnsi="Arial" w:cs="Arial"/>
          <w:lang w:eastAsia="es-ES"/>
        </w:rPr>
      </w:pPr>
    </w:p>
    <w:p w14:paraId="25B1027F" w14:textId="7A30AD4E" w:rsidR="00B440A7" w:rsidRPr="00750111" w:rsidRDefault="0020207B" w:rsidP="002A5E72">
      <w:pPr>
        <w:pStyle w:val="Prrafodelista"/>
        <w:numPr>
          <w:ilvl w:val="0"/>
          <w:numId w:val="4"/>
        </w:numPr>
        <w:shd w:val="clear" w:color="auto" w:fill="FFFFFF"/>
        <w:spacing w:after="0" w:line="300" w:lineRule="auto"/>
        <w:ind w:left="709" w:hanging="709"/>
        <w:jc w:val="both"/>
        <w:rPr>
          <w:rFonts w:ascii="Arial" w:eastAsia="Times New Roman" w:hAnsi="Arial" w:cs="Arial"/>
          <w:lang w:eastAsia="es-ES"/>
        </w:rPr>
      </w:pPr>
      <w:r w:rsidRPr="00750111">
        <w:rPr>
          <w:rFonts w:ascii="Arial" w:eastAsia="Times New Roman" w:hAnsi="Arial" w:cs="Arial"/>
          <w:lang w:eastAsia="es-ES"/>
        </w:rPr>
        <w:t xml:space="preserve">Cuando el conflicto de que se trate involucre como partes a indígenas y no indígenas, siempre que los hechos ocurran al interior de sus territorios y se vean afectados bienes o derechos de los pueblos y </w:t>
      </w:r>
      <w:r w:rsidR="00DA736C">
        <w:rPr>
          <w:rFonts w:ascii="Arial" w:eastAsia="Times New Roman" w:hAnsi="Arial" w:cs="Arial"/>
          <w:lang w:eastAsia="es-ES"/>
        </w:rPr>
        <w:t xml:space="preserve">las </w:t>
      </w:r>
      <w:r w:rsidRPr="00750111">
        <w:rPr>
          <w:rFonts w:ascii="Arial" w:eastAsia="Times New Roman" w:hAnsi="Arial" w:cs="Arial"/>
          <w:lang w:eastAsia="es-ES"/>
        </w:rPr>
        <w:t>comunidades indígenas;</w:t>
      </w:r>
      <w:r w:rsidR="00DA736C">
        <w:rPr>
          <w:rFonts w:ascii="Arial" w:eastAsia="Times New Roman" w:hAnsi="Arial" w:cs="Arial"/>
          <w:lang w:eastAsia="es-ES"/>
        </w:rPr>
        <w:t xml:space="preserve"> y</w:t>
      </w:r>
    </w:p>
    <w:p w14:paraId="5EC1DE3A" w14:textId="77777777" w:rsidR="006F14CD" w:rsidRPr="00750111" w:rsidRDefault="006F14CD" w:rsidP="00E928EE">
      <w:pPr>
        <w:pStyle w:val="Prrafodelista"/>
        <w:shd w:val="clear" w:color="auto" w:fill="FFFFFF"/>
        <w:spacing w:after="0" w:line="300" w:lineRule="auto"/>
        <w:ind w:left="709" w:hanging="709"/>
        <w:jc w:val="both"/>
        <w:rPr>
          <w:rFonts w:ascii="Arial" w:eastAsia="Times New Roman" w:hAnsi="Arial" w:cs="Arial"/>
          <w:lang w:eastAsia="es-ES"/>
        </w:rPr>
      </w:pPr>
    </w:p>
    <w:p w14:paraId="40CDF123" w14:textId="3875868B" w:rsidR="000D3250" w:rsidRPr="00750111" w:rsidRDefault="000D3250" w:rsidP="002A5E72">
      <w:pPr>
        <w:pStyle w:val="Prrafodelista"/>
        <w:numPr>
          <w:ilvl w:val="0"/>
          <w:numId w:val="4"/>
        </w:numPr>
        <w:shd w:val="clear" w:color="auto" w:fill="FFFFFF"/>
        <w:spacing w:after="0" w:line="300" w:lineRule="auto"/>
        <w:ind w:left="709" w:hanging="709"/>
        <w:jc w:val="both"/>
        <w:rPr>
          <w:rFonts w:ascii="Arial" w:eastAsia="Times New Roman" w:hAnsi="Arial" w:cs="Arial"/>
          <w:bCs/>
          <w:lang w:eastAsia="es-ES"/>
        </w:rPr>
      </w:pPr>
      <w:r w:rsidRPr="00750111">
        <w:rPr>
          <w:rFonts w:ascii="Arial" w:eastAsia="Times New Roman" w:hAnsi="Arial" w:cs="Arial"/>
          <w:bCs/>
          <w:lang w:eastAsia="es-ES"/>
        </w:rPr>
        <w:t>Cuando se invo</w:t>
      </w:r>
      <w:r w:rsidR="00F605B0" w:rsidRPr="00750111">
        <w:rPr>
          <w:rFonts w:ascii="Arial" w:eastAsia="Times New Roman" w:hAnsi="Arial" w:cs="Arial"/>
          <w:bCs/>
          <w:lang w:eastAsia="es-ES"/>
        </w:rPr>
        <w:t>lucre a personas que no pertene</w:t>
      </w:r>
      <w:r w:rsidRPr="00750111">
        <w:rPr>
          <w:rFonts w:ascii="Arial" w:eastAsia="Times New Roman" w:hAnsi="Arial" w:cs="Arial"/>
          <w:bCs/>
          <w:lang w:eastAsia="es-ES"/>
        </w:rPr>
        <w:t>cen a la comunidad indígena, en situaciones sucedidas en territorio indígena y afecte</w:t>
      </w:r>
      <w:r w:rsidR="00DA736C">
        <w:rPr>
          <w:rFonts w:ascii="Arial" w:eastAsia="Times New Roman" w:hAnsi="Arial" w:cs="Arial"/>
          <w:bCs/>
          <w:lang w:eastAsia="es-ES"/>
        </w:rPr>
        <w:t>n</w:t>
      </w:r>
      <w:r w:rsidRPr="00750111">
        <w:rPr>
          <w:rFonts w:ascii="Arial" w:eastAsia="Times New Roman" w:hAnsi="Arial" w:cs="Arial"/>
          <w:bCs/>
          <w:lang w:eastAsia="es-ES"/>
        </w:rPr>
        <w:t xml:space="preserve"> el interés colectivo.</w:t>
      </w:r>
    </w:p>
    <w:p w14:paraId="7D4F90EA" w14:textId="77777777" w:rsidR="0020207B" w:rsidRPr="00750111" w:rsidRDefault="0020207B" w:rsidP="00E928EE">
      <w:pPr>
        <w:pStyle w:val="Prrafodelista"/>
        <w:shd w:val="clear" w:color="auto" w:fill="FFFFFF"/>
        <w:spacing w:after="0" w:line="300" w:lineRule="auto"/>
        <w:ind w:left="1080"/>
        <w:jc w:val="both"/>
        <w:rPr>
          <w:rFonts w:ascii="Arial" w:eastAsia="Times New Roman" w:hAnsi="Arial" w:cs="Arial"/>
          <w:b/>
          <w:bCs/>
          <w:lang w:eastAsia="es-ES"/>
        </w:rPr>
      </w:pPr>
    </w:p>
    <w:p w14:paraId="6EC6FF9F" w14:textId="0E1FAED7" w:rsidR="00D123AE" w:rsidRPr="00750111" w:rsidRDefault="00CB51F9" w:rsidP="00E928EE">
      <w:pPr>
        <w:shd w:val="clear" w:color="auto" w:fill="FFFFFF"/>
        <w:spacing w:after="0" w:line="300" w:lineRule="auto"/>
        <w:jc w:val="both"/>
        <w:rPr>
          <w:rFonts w:ascii="Arial" w:eastAsia="Times New Roman" w:hAnsi="Arial" w:cs="Arial"/>
          <w:b/>
          <w:bCs/>
          <w:lang w:eastAsia="es-ES"/>
        </w:rPr>
      </w:pPr>
      <w:r w:rsidRPr="00750111">
        <w:rPr>
          <w:rFonts w:ascii="Arial" w:eastAsia="Times New Roman" w:hAnsi="Arial" w:cs="Arial"/>
          <w:b/>
          <w:bCs/>
          <w:lang w:eastAsia="es-ES"/>
        </w:rPr>
        <w:t>Artículo 2</w:t>
      </w:r>
      <w:r w:rsidR="00A62EDF" w:rsidRPr="00750111">
        <w:rPr>
          <w:rFonts w:ascii="Arial" w:eastAsia="Times New Roman" w:hAnsi="Arial" w:cs="Arial"/>
          <w:b/>
          <w:bCs/>
          <w:lang w:eastAsia="es-ES"/>
        </w:rPr>
        <w:t>2</w:t>
      </w:r>
      <w:r w:rsidR="00D123AE" w:rsidRPr="00750111">
        <w:rPr>
          <w:rFonts w:ascii="Arial" w:eastAsia="Times New Roman" w:hAnsi="Arial" w:cs="Arial"/>
          <w:b/>
          <w:bCs/>
          <w:lang w:eastAsia="es-ES"/>
        </w:rPr>
        <w:t>. </w:t>
      </w:r>
      <w:r w:rsidR="00D123AE" w:rsidRPr="00750111">
        <w:rPr>
          <w:rFonts w:ascii="Arial" w:eastAsia="Times New Roman" w:hAnsi="Arial" w:cs="Arial"/>
          <w:lang w:eastAsia="es-ES"/>
        </w:rPr>
        <w:t>Se reconocen las formas de impartición de justicia indígena como válidas para resolver los conflictos que se susciten en las comunidades indígenas.</w:t>
      </w:r>
    </w:p>
    <w:p w14:paraId="4E812289" w14:textId="77777777" w:rsidR="004B02EC" w:rsidRPr="00750111" w:rsidRDefault="004B02EC" w:rsidP="00E928EE">
      <w:pPr>
        <w:shd w:val="clear" w:color="auto" w:fill="FFFFFF"/>
        <w:spacing w:after="0" w:line="300" w:lineRule="auto"/>
        <w:jc w:val="both"/>
        <w:rPr>
          <w:rFonts w:ascii="Arial" w:eastAsia="Times New Roman" w:hAnsi="Arial" w:cs="Arial"/>
          <w:lang w:eastAsia="es-ES"/>
        </w:rPr>
      </w:pPr>
    </w:p>
    <w:p w14:paraId="206FEB3D" w14:textId="775813DD" w:rsidR="006F14CD" w:rsidRPr="00750111" w:rsidRDefault="00CB51F9" w:rsidP="00E928EE">
      <w:pPr>
        <w:shd w:val="clear" w:color="auto" w:fill="FFFFFF"/>
        <w:spacing w:line="300" w:lineRule="auto"/>
        <w:jc w:val="both"/>
        <w:rPr>
          <w:rFonts w:ascii="Arial" w:eastAsia="Calibri" w:hAnsi="Arial" w:cs="Arial"/>
        </w:rPr>
      </w:pPr>
      <w:r w:rsidRPr="00750111">
        <w:rPr>
          <w:rFonts w:ascii="Arial" w:hAnsi="Arial" w:cs="Arial"/>
          <w:b/>
        </w:rPr>
        <w:t>Artículo 2</w:t>
      </w:r>
      <w:r w:rsidR="00A62EDF" w:rsidRPr="00750111">
        <w:rPr>
          <w:rFonts w:ascii="Arial" w:hAnsi="Arial" w:cs="Arial"/>
          <w:b/>
        </w:rPr>
        <w:t>3</w:t>
      </w:r>
      <w:r w:rsidR="00D123AE" w:rsidRPr="00750111">
        <w:rPr>
          <w:rFonts w:ascii="Arial" w:hAnsi="Arial" w:cs="Arial"/>
          <w:b/>
        </w:rPr>
        <w:t>.</w:t>
      </w:r>
      <w:r w:rsidR="00D123AE" w:rsidRPr="00750111">
        <w:rPr>
          <w:rFonts w:ascii="Arial" w:hAnsi="Arial" w:cs="Arial"/>
        </w:rPr>
        <w:t xml:space="preserve"> </w:t>
      </w:r>
      <w:r w:rsidR="006F14CD" w:rsidRPr="00750111">
        <w:rPr>
          <w:rFonts w:ascii="Arial" w:eastAsia="Calibri" w:hAnsi="Arial" w:cs="Arial"/>
        </w:rPr>
        <w:t xml:space="preserve">Los actos, acuerdos y decisiones de los pueblos y comunidades indígenas, así como sus mecanismos de aplicación, tienen la misma validez que las determinaciones del Estado, y por tanto tienen la calidad de cosa juzgada. </w:t>
      </w:r>
    </w:p>
    <w:p w14:paraId="10779EE8" w14:textId="05A0C079" w:rsidR="00FE7BCF" w:rsidRPr="00750111" w:rsidRDefault="00CB51F9" w:rsidP="00E928EE">
      <w:pPr>
        <w:shd w:val="clear" w:color="auto" w:fill="FFFFFF"/>
        <w:spacing w:after="0" w:line="300" w:lineRule="auto"/>
        <w:jc w:val="both"/>
        <w:rPr>
          <w:rFonts w:ascii="Arial" w:eastAsia="Times New Roman" w:hAnsi="Arial" w:cs="Arial"/>
          <w:lang w:eastAsia="es-ES"/>
        </w:rPr>
      </w:pPr>
      <w:r w:rsidRPr="00750111">
        <w:rPr>
          <w:rFonts w:ascii="Arial" w:eastAsia="Times New Roman" w:hAnsi="Arial" w:cs="Arial"/>
          <w:b/>
          <w:bCs/>
          <w:lang w:eastAsia="es-ES"/>
        </w:rPr>
        <w:t>Artículo 2</w:t>
      </w:r>
      <w:r w:rsidR="00A62EDF" w:rsidRPr="00750111">
        <w:rPr>
          <w:rFonts w:ascii="Arial" w:eastAsia="Times New Roman" w:hAnsi="Arial" w:cs="Arial"/>
          <w:b/>
          <w:bCs/>
          <w:lang w:eastAsia="es-ES"/>
        </w:rPr>
        <w:t>4</w:t>
      </w:r>
      <w:r w:rsidR="00D123AE" w:rsidRPr="00750111">
        <w:rPr>
          <w:rFonts w:ascii="Arial" w:eastAsia="Times New Roman" w:hAnsi="Arial" w:cs="Arial"/>
          <w:b/>
          <w:bCs/>
          <w:lang w:eastAsia="es-ES"/>
        </w:rPr>
        <w:t>.</w:t>
      </w:r>
      <w:r w:rsidR="00912BCD" w:rsidRPr="00750111">
        <w:rPr>
          <w:rFonts w:ascii="Arial" w:eastAsia="Times New Roman" w:hAnsi="Arial" w:cs="Arial"/>
          <w:lang w:eastAsia="es-ES"/>
        </w:rPr>
        <w:t xml:space="preserve"> Las comunidades indígenas a través de sus autoridades indígenas podrán turnar a las autoridades judiciales y administrativas los casos que aqu</w:t>
      </w:r>
      <w:r w:rsidR="00DA736C">
        <w:rPr>
          <w:rFonts w:ascii="Arial" w:eastAsia="Times New Roman" w:hAnsi="Arial" w:cs="Arial"/>
          <w:lang w:eastAsia="es-ES"/>
        </w:rPr>
        <w:t>é</w:t>
      </w:r>
      <w:r w:rsidR="00912BCD" w:rsidRPr="00750111">
        <w:rPr>
          <w:rFonts w:ascii="Arial" w:eastAsia="Times New Roman" w:hAnsi="Arial" w:cs="Arial"/>
          <w:lang w:eastAsia="es-ES"/>
        </w:rPr>
        <w:t>llas juzguen conveniente para el bien de la comunidad.</w:t>
      </w:r>
    </w:p>
    <w:p w14:paraId="676A3277" w14:textId="68AB58B9" w:rsidR="00FE7BCF" w:rsidRDefault="00FE7BCF" w:rsidP="00E928EE">
      <w:pPr>
        <w:shd w:val="clear" w:color="auto" w:fill="FFFFFF"/>
        <w:spacing w:after="0" w:line="300" w:lineRule="auto"/>
        <w:jc w:val="both"/>
        <w:rPr>
          <w:rFonts w:ascii="Arial" w:eastAsia="Times New Roman" w:hAnsi="Arial" w:cs="Arial"/>
          <w:b/>
          <w:bCs/>
          <w:strike/>
          <w:lang w:eastAsia="es-ES"/>
        </w:rPr>
      </w:pPr>
    </w:p>
    <w:p w14:paraId="28E7EA74" w14:textId="79901BC8" w:rsidR="00DA736C" w:rsidRPr="00DA736C" w:rsidRDefault="00DA736C" w:rsidP="00E928EE">
      <w:pPr>
        <w:pStyle w:val="Ttulo2"/>
        <w:spacing w:line="300" w:lineRule="auto"/>
        <w:rPr>
          <w:color w:val="auto"/>
        </w:rPr>
      </w:pPr>
      <w:r>
        <w:rPr>
          <w:color w:val="auto"/>
        </w:rPr>
        <w:t>Capítulo V</w:t>
      </w:r>
    </w:p>
    <w:p w14:paraId="79DBCC58" w14:textId="77777777" w:rsidR="00052A84" w:rsidRPr="00750111" w:rsidRDefault="00052A84" w:rsidP="00E928EE">
      <w:pPr>
        <w:shd w:val="clear" w:color="auto" w:fill="FFFFFF"/>
        <w:spacing w:after="0" w:line="300" w:lineRule="auto"/>
        <w:contextualSpacing/>
        <w:jc w:val="center"/>
        <w:rPr>
          <w:rFonts w:ascii="Arial" w:eastAsia="Times New Roman" w:hAnsi="Arial" w:cs="Arial"/>
          <w:b/>
          <w:lang w:eastAsia="es-ES"/>
        </w:rPr>
      </w:pPr>
      <w:r w:rsidRPr="00750111">
        <w:rPr>
          <w:rFonts w:ascii="Arial" w:eastAsia="Times New Roman" w:hAnsi="Arial" w:cs="Arial"/>
          <w:b/>
          <w:lang w:eastAsia="es-ES"/>
        </w:rPr>
        <w:t>De los sistemas normativos internos</w:t>
      </w:r>
    </w:p>
    <w:p w14:paraId="003B4A14" w14:textId="77777777" w:rsidR="00052A84" w:rsidRPr="00750111" w:rsidRDefault="00052A84" w:rsidP="00E928EE">
      <w:pPr>
        <w:shd w:val="clear" w:color="auto" w:fill="FFFFFF"/>
        <w:spacing w:after="0" w:line="300" w:lineRule="auto"/>
        <w:ind w:left="1080"/>
        <w:contextualSpacing/>
        <w:jc w:val="both"/>
        <w:rPr>
          <w:rFonts w:ascii="Arial" w:eastAsia="Times New Roman" w:hAnsi="Arial" w:cs="Arial"/>
          <w:lang w:eastAsia="es-ES"/>
        </w:rPr>
      </w:pPr>
    </w:p>
    <w:p w14:paraId="7D958959" w14:textId="6FF6DEF1" w:rsidR="00052A84" w:rsidRPr="00750111" w:rsidRDefault="00052A84"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lang w:eastAsia="es-ES"/>
        </w:rPr>
        <w:t>Artículo 2</w:t>
      </w:r>
      <w:r w:rsidR="00BC063D" w:rsidRPr="00750111">
        <w:rPr>
          <w:rFonts w:ascii="Arial" w:eastAsia="Times New Roman" w:hAnsi="Arial" w:cs="Arial"/>
          <w:b/>
          <w:lang w:eastAsia="es-ES"/>
        </w:rPr>
        <w:t>5</w:t>
      </w:r>
      <w:r w:rsidRPr="00750111">
        <w:rPr>
          <w:rFonts w:ascii="Arial" w:eastAsia="Times New Roman" w:hAnsi="Arial" w:cs="Arial"/>
          <w:b/>
          <w:lang w:eastAsia="es-ES"/>
        </w:rPr>
        <w:t>.</w:t>
      </w:r>
      <w:r w:rsidRPr="00750111">
        <w:rPr>
          <w:rFonts w:ascii="Arial" w:eastAsia="Times New Roman" w:hAnsi="Arial" w:cs="Arial"/>
          <w:lang w:eastAsia="es-ES"/>
        </w:rPr>
        <w:t xml:space="preserve"> Los sistemas normativos internos son las normas y los principios orales, de carácter consuetudinario, practicados tradicionalmente por los pueblos y las comunidades indígenas, que regulan todos los ámbitos de su vida comunitaria.</w:t>
      </w:r>
    </w:p>
    <w:p w14:paraId="6CC3225A" w14:textId="77777777" w:rsidR="00052A84" w:rsidRPr="00750111" w:rsidRDefault="00052A84" w:rsidP="00E928EE">
      <w:pPr>
        <w:shd w:val="clear" w:color="auto" w:fill="FFFFFF"/>
        <w:spacing w:after="0" w:line="300" w:lineRule="auto"/>
        <w:contextualSpacing/>
        <w:jc w:val="both"/>
        <w:rPr>
          <w:rFonts w:ascii="Arial" w:eastAsia="Times New Roman" w:hAnsi="Arial" w:cs="Arial"/>
          <w:lang w:eastAsia="es-ES"/>
        </w:rPr>
      </w:pPr>
    </w:p>
    <w:p w14:paraId="1509CB10" w14:textId="451EE3CF" w:rsidR="00052A84" w:rsidRPr="00750111" w:rsidRDefault="00052A84"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lang w:eastAsia="es-ES"/>
        </w:rPr>
        <w:t>Artículo 2</w:t>
      </w:r>
      <w:r w:rsidR="00BC063D" w:rsidRPr="00750111">
        <w:rPr>
          <w:rFonts w:ascii="Arial" w:eastAsia="Times New Roman" w:hAnsi="Arial" w:cs="Arial"/>
          <w:b/>
          <w:lang w:eastAsia="es-ES"/>
        </w:rPr>
        <w:t>6</w:t>
      </w:r>
      <w:r w:rsidRPr="00750111">
        <w:rPr>
          <w:rFonts w:ascii="Arial" w:eastAsia="Times New Roman" w:hAnsi="Arial" w:cs="Arial"/>
          <w:b/>
          <w:lang w:eastAsia="es-ES"/>
        </w:rPr>
        <w:t>.</w:t>
      </w:r>
      <w:r w:rsidRPr="00750111">
        <w:rPr>
          <w:rFonts w:ascii="Arial" w:eastAsia="Times New Roman" w:hAnsi="Arial" w:cs="Arial"/>
          <w:lang w:eastAsia="es-ES"/>
        </w:rPr>
        <w:t xml:space="preserve"> Los sistemas normativos indígenas tienen la misma validez que las leyes estatales. </w:t>
      </w:r>
    </w:p>
    <w:p w14:paraId="48593F97" w14:textId="77777777" w:rsidR="005A18DB" w:rsidRPr="00750111" w:rsidRDefault="005A18DB" w:rsidP="00E928EE">
      <w:pPr>
        <w:shd w:val="clear" w:color="auto" w:fill="FFFFFF"/>
        <w:spacing w:after="0" w:line="300" w:lineRule="auto"/>
        <w:contextualSpacing/>
        <w:jc w:val="both"/>
        <w:rPr>
          <w:rFonts w:ascii="Arial" w:eastAsia="Times New Roman" w:hAnsi="Arial" w:cs="Arial"/>
          <w:lang w:eastAsia="es-ES"/>
        </w:rPr>
      </w:pPr>
    </w:p>
    <w:p w14:paraId="22E958C0" w14:textId="77777777" w:rsidR="00D123AE" w:rsidRPr="00750111" w:rsidRDefault="00B31B7F" w:rsidP="00E928EE">
      <w:pPr>
        <w:pStyle w:val="Ttulo1"/>
        <w:spacing w:line="300" w:lineRule="auto"/>
        <w:rPr>
          <w:color w:val="auto"/>
        </w:rPr>
      </w:pPr>
      <w:r w:rsidRPr="00750111">
        <w:rPr>
          <w:color w:val="auto"/>
        </w:rPr>
        <w:t>TÍTULO</w:t>
      </w:r>
      <w:r w:rsidR="00D123AE" w:rsidRPr="00750111">
        <w:rPr>
          <w:color w:val="auto"/>
        </w:rPr>
        <w:t xml:space="preserve"> TERCERO</w:t>
      </w:r>
    </w:p>
    <w:p w14:paraId="6CFE8FDE" w14:textId="2A710635" w:rsidR="00D123AE" w:rsidRPr="00750111" w:rsidRDefault="00D123AE" w:rsidP="00E928EE">
      <w:pPr>
        <w:shd w:val="clear" w:color="auto" w:fill="FFFFFF"/>
        <w:spacing w:after="0" w:line="300" w:lineRule="auto"/>
        <w:jc w:val="center"/>
        <w:rPr>
          <w:rFonts w:ascii="Arial" w:eastAsia="Times New Roman" w:hAnsi="Arial" w:cs="Arial"/>
          <w:b/>
          <w:lang w:eastAsia="es-ES"/>
        </w:rPr>
      </w:pPr>
      <w:r w:rsidRPr="00750111">
        <w:rPr>
          <w:rFonts w:ascii="Arial" w:eastAsia="Times New Roman" w:hAnsi="Arial" w:cs="Arial"/>
          <w:b/>
          <w:lang w:eastAsia="es-ES"/>
        </w:rPr>
        <w:t>PUEBLOS IND</w:t>
      </w:r>
      <w:r w:rsidR="009E78F4" w:rsidRPr="00750111">
        <w:rPr>
          <w:rFonts w:ascii="Arial" w:eastAsia="Times New Roman" w:hAnsi="Arial" w:cs="Arial"/>
          <w:b/>
          <w:lang w:eastAsia="es-ES"/>
        </w:rPr>
        <w:t>Í</w:t>
      </w:r>
      <w:r w:rsidRPr="00750111">
        <w:rPr>
          <w:rFonts w:ascii="Arial" w:eastAsia="Times New Roman" w:hAnsi="Arial" w:cs="Arial"/>
          <w:b/>
          <w:lang w:eastAsia="es-ES"/>
        </w:rPr>
        <w:t>GENAS Y SU RELACI</w:t>
      </w:r>
      <w:r w:rsidR="009E78F4" w:rsidRPr="00750111">
        <w:rPr>
          <w:rFonts w:ascii="Arial" w:eastAsia="Times New Roman" w:hAnsi="Arial" w:cs="Arial"/>
          <w:b/>
          <w:lang w:eastAsia="es-ES"/>
        </w:rPr>
        <w:t>Ó</w:t>
      </w:r>
      <w:r w:rsidRPr="00750111">
        <w:rPr>
          <w:rFonts w:ascii="Arial" w:eastAsia="Times New Roman" w:hAnsi="Arial" w:cs="Arial"/>
          <w:b/>
          <w:lang w:eastAsia="es-ES"/>
        </w:rPr>
        <w:t>N CON EL ESTADO</w:t>
      </w:r>
    </w:p>
    <w:p w14:paraId="7CE23AD8" w14:textId="77777777" w:rsidR="00D123AE" w:rsidRPr="00750111" w:rsidRDefault="00D123AE" w:rsidP="00E928EE">
      <w:pPr>
        <w:shd w:val="clear" w:color="auto" w:fill="FFFFFF"/>
        <w:spacing w:after="0" w:line="300" w:lineRule="auto"/>
        <w:contextualSpacing/>
        <w:jc w:val="center"/>
        <w:rPr>
          <w:rFonts w:ascii="Arial" w:eastAsia="Times New Roman" w:hAnsi="Arial" w:cs="Arial"/>
          <w:b/>
          <w:lang w:eastAsia="es-ES"/>
        </w:rPr>
      </w:pPr>
    </w:p>
    <w:p w14:paraId="0DF872C6" w14:textId="77777777" w:rsidR="00D123AE" w:rsidRPr="00750111" w:rsidRDefault="00D123AE" w:rsidP="00E928EE">
      <w:pPr>
        <w:pStyle w:val="Ttulo2"/>
        <w:spacing w:line="300" w:lineRule="auto"/>
        <w:rPr>
          <w:color w:val="auto"/>
        </w:rPr>
      </w:pPr>
      <w:r w:rsidRPr="00750111">
        <w:rPr>
          <w:color w:val="auto"/>
        </w:rPr>
        <w:t>Capítulo I</w:t>
      </w:r>
    </w:p>
    <w:p w14:paraId="0F57C49D" w14:textId="77777777" w:rsidR="00D123AE" w:rsidRPr="00750111" w:rsidRDefault="00D123AE" w:rsidP="00E928EE">
      <w:pPr>
        <w:shd w:val="clear" w:color="auto" w:fill="FFFFFF"/>
        <w:spacing w:after="0" w:line="300" w:lineRule="auto"/>
        <w:contextualSpacing/>
        <w:jc w:val="center"/>
        <w:rPr>
          <w:rFonts w:ascii="Arial" w:eastAsia="Times New Roman" w:hAnsi="Arial" w:cs="Arial"/>
          <w:lang w:eastAsia="es-ES"/>
        </w:rPr>
      </w:pPr>
      <w:r w:rsidRPr="00750111">
        <w:rPr>
          <w:rFonts w:ascii="Arial" w:eastAsia="Times New Roman" w:hAnsi="Arial" w:cs="Arial"/>
          <w:b/>
          <w:bCs/>
          <w:lang w:eastAsia="es-ES"/>
        </w:rPr>
        <w:t>De la participación y representación política</w:t>
      </w:r>
    </w:p>
    <w:p w14:paraId="351E74BB" w14:textId="77777777" w:rsidR="00D123AE" w:rsidRPr="00750111" w:rsidRDefault="00D123AE" w:rsidP="00E928EE">
      <w:pPr>
        <w:shd w:val="clear" w:color="auto" w:fill="FFFFFF"/>
        <w:spacing w:after="0" w:line="300" w:lineRule="auto"/>
        <w:ind w:left="360"/>
        <w:contextualSpacing/>
        <w:jc w:val="both"/>
        <w:rPr>
          <w:rFonts w:ascii="Arial" w:eastAsia="Times New Roman" w:hAnsi="Arial" w:cs="Arial"/>
          <w:lang w:eastAsia="es-ES"/>
        </w:rPr>
      </w:pPr>
      <w:r w:rsidRPr="00750111">
        <w:rPr>
          <w:rFonts w:ascii="Arial" w:eastAsia="Times New Roman" w:hAnsi="Arial" w:cs="Arial"/>
          <w:lang w:eastAsia="es-ES"/>
        </w:rPr>
        <w:t> </w:t>
      </w:r>
    </w:p>
    <w:p w14:paraId="67C0C56F" w14:textId="28ABBDEC" w:rsidR="00912BCD"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2</w:t>
      </w:r>
      <w:r w:rsidR="00D66AFD" w:rsidRPr="00750111">
        <w:rPr>
          <w:rFonts w:ascii="Arial" w:eastAsia="Times New Roman" w:hAnsi="Arial" w:cs="Arial"/>
          <w:b/>
          <w:bCs/>
          <w:lang w:eastAsia="es-ES"/>
        </w:rPr>
        <w:t>7</w:t>
      </w:r>
      <w:r w:rsidR="00D123AE" w:rsidRPr="00750111">
        <w:rPr>
          <w:rFonts w:ascii="Arial" w:eastAsia="Times New Roman" w:hAnsi="Arial" w:cs="Arial"/>
          <w:b/>
          <w:bCs/>
          <w:lang w:eastAsia="es-ES"/>
        </w:rPr>
        <w:t>.</w:t>
      </w:r>
      <w:r w:rsidR="005F7C50" w:rsidRPr="00750111">
        <w:rPr>
          <w:rFonts w:ascii="Arial" w:eastAsia="Times New Roman" w:hAnsi="Arial" w:cs="Arial"/>
          <w:lang w:eastAsia="es-ES"/>
        </w:rPr>
        <w:t xml:space="preserve"> </w:t>
      </w:r>
      <w:r w:rsidR="00912BCD" w:rsidRPr="00750111">
        <w:rPr>
          <w:rFonts w:ascii="Arial" w:eastAsia="Times New Roman" w:hAnsi="Arial" w:cs="Arial"/>
          <w:lang w:eastAsia="es-ES"/>
        </w:rPr>
        <w:t>Los pueblos y las comunidades indígenas tienen derecho a la participación en todos los ámbitos de representación política del Estado y de los Municipios</w:t>
      </w:r>
      <w:r w:rsidR="00CB3337" w:rsidRPr="00750111">
        <w:rPr>
          <w:rFonts w:ascii="Arial" w:eastAsia="Times New Roman" w:hAnsi="Arial" w:cs="Arial"/>
          <w:lang w:eastAsia="es-ES"/>
        </w:rPr>
        <w:t>.</w:t>
      </w:r>
    </w:p>
    <w:p w14:paraId="70DCED16" w14:textId="77777777" w:rsidR="00CB3337" w:rsidRPr="00750111" w:rsidRDefault="00CB3337" w:rsidP="00E928EE">
      <w:pPr>
        <w:shd w:val="clear" w:color="auto" w:fill="FFFFFF"/>
        <w:spacing w:after="0" w:line="300" w:lineRule="auto"/>
        <w:contextualSpacing/>
        <w:jc w:val="both"/>
        <w:rPr>
          <w:rFonts w:ascii="Arial" w:eastAsia="Times New Roman" w:hAnsi="Arial" w:cs="Arial"/>
          <w:lang w:eastAsia="es-ES"/>
        </w:rPr>
      </w:pPr>
    </w:p>
    <w:p w14:paraId="69632F41" w14:textId="2B8DDA8C" w:rsidR="00912BCD" w:rsidRPr="00750111" w:rsidRDefault="00912BCD"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En aquellos municipios donde la población indígena represente la mayoría, la constitución del ayuntamiento y sus decisiones podrán ser conforme a la determinación de dicha población; en tales casos contarán con las facultades que dicte la </w:t>
      </w:r>
      <w:r w:rsidR="00DA736C" w:rsidRPr="00750111">
        <w:rPr>
          <w:rFonts w:ascii="Arial" w:eastAsia="Times New Roman" w:hAnsi="Arial" w:cs="Arial"/>
          <w:lang w:eastAsia="es-ES"/>
        </w:rPr>
        <w:t xml:space="preserve">Constitución </w:t>
      </w:r>
      <w:r w:rsidRPr="00750111">
        <w:rPr>
          <w:rFonts w:ascii="Arial" w:eastAsia="Times New Roman" w:hAnsi="Arial" w:cs="Arial"/>
          <w:lang w:eastAsia="es-ES"/>
        </w:rPr>
        <w:t xml:space="preserve">Política del Estado de Chihuahua, el Código </w:t>
      </w:r>
      <w:r w:rsidR="00DA736C" w:rsidRPr="00750111">
        <w:rPr>
          <w:rFonts w:ascii="Arial" w:eastAsia="Times New Roman" w:hAnsi="Arial" w:cs="Arial"/>
          <w:lang w:eastAsia="es-ES"/>
        </w:rPr>
        <w:t>Municipal</w:t>
      </w:r>
      <w:r w:rsidR="00DA736C">
        <w:rPr>
          <w:rFonts w:ascii="Arial" w:eastAsia="Times New Roman" w:hAnsi="Arial" w:cs="Arial"/>
          <w:lang w:eastAsia="es-ES"/>
        </w:rPr>
        <w:t xml:space="preserve"> para el Estado de Chihuahua</w:t>
      </w:r>
      <w:r w:rsidR="0042201A">
        <w:rPr>
          <w:rFonts w:ascii="Arial" w:eastAsia="Times New Roman" w:hAnsi="Arial" w:cs="Arial"/>
          <w:lang w:eastAsia="es-ES"/>
        </w:rPr>
        <w:t xml:space="preserve"> y</w:t>
      </w:r>
      <w:r w:rsidRPr="00750111">
        <w:rPr>
          <w:rFonts w:ascii="Arial" w:eastAsia="Times New Roman" w:hAnsi="Arial" w:cs="Arial"/>
          <w:lang w:eastAsia="es-ES"/>
        </w:rPr>
        <w:t xml:space="preserve"> el artículo 2º </w:t>
      </w:r>
      <w:r w:rsidR="0042201A" w:rsidRPr="00750111">
        <w:rPr>
          <w:rFonts w:ascii="Arial" w:eastAsia="Times New Roman" w:hAnsi="Arial" w:cs="Arial"/>
          <w:lang w:eastAsia="es-ES"/>
        </w:rPr>
        <w:t xml:space="preserve">de </w:t>
      </w:r>
      <w:r w:rsidRPr="00750111">
        <w:rPr>
          <w:rFonts w:ascii="Arial" w:eastAsia="Times New Roman" w:hAnsi="Arial" w:cs="Arial"/>
          <w:lang w:eastAsia="es-ES"/>
        </w:rPr>
        <w:t xml:space="preserve">la constitución Política de los </w:t>
      </w:r>
      <w:r w:rsidR="0042201A" w:rsidRPr="00750111">
        <w:rPr>
          <w:rFonts w:ascii="Arial" w:eastAsia="Times New Roman" w:hAnsi="Arial" w:cs="Arial"/>
          <w:lang w:eastAsia="es-ES"/>
        </w:rPr>
        <w:t xml:space="preserve">Estados </w:t>
      </w:r>
      <w:r w:rsidRPr="00750111">
        <w:rPr>
          <w:rFonts w:ascii="Arial" w:eastAsia="Times New Roman" w:hAnsi="Arial" w:cs="Arial"/>
          <w:lang w:eastAsia="es-ES"/>
        </w:rPr>
        <w:t xml:space="preserve">Unidos </w:t>
      </w:r>
      <w:r w:rsidR="0042201A" w:rsidRPr="00750111">
        <w:rPr>
          <w:rFonts w:ascii="Arial" w:eastAsia="Times New Roman" w:hAnsi="Arial" w:cs="Arial"/>
          <w:lang w:eastAsia="es-ES"/>
        </w:rPr>
        <w:t xml:space="preserve">Mexicanos </w:t>
      </w:r>
      <w:r w:rsidRPr="00750111">
        <w:rPr>
          <w:rFonts w:ascii="Arial" w:eastAsia="Times New Roman" w:hAnsi="Arial" w:cs="Arial"/>
          <w:lang w:eastAsia="es-ES"/>
        </w:rPr>
        <w:t xml:space="preserve">y las normas del </w:t>
      </w:r>
      <w:r w:rsidR="0042201A" w:rsidRPr="00750111">
        <w:rPr>
          <w:rFonts w:ascii="Arial" w:eastAsia="Times New Roman" w:hAnsi="Arial" w:cs="Arial"/>
          <w:lang w:eastAsia="es-ES"/>
        </w:rPr>
        <w:t xml:space="preserve">Estado </w:t>
      </w:r>
      <w:r w:rsidRPr="00750111">
        <w:rPr>
          <w:rFonts w:ascii="Arial" w:eastAsia="Times New Roman" w:hAnsi="Arial" w:cs="Arial"/>
          <w:lang w:eastAsia="es-ES"/>
        </w:rPr>
        <w:t>que regulen derechos indígenas.</w:t>
      </w:r>
    </w:p>
    <w:p w14:paraId="50DA0EBD" w14:textId="77777777" w:rsidR="00D66AFD" w:rsidRPr="00750111" w:rsidRDefault="00D66AFD" w:rsidP="00E928EE">
      <w:pPr>
        <w:shd w:val="clear" w:color="auto" w:fill="FFFFFF"/>
        <w:spacing w:after="0" w:line="300" w:lineRule="auto"/>
        <w:contextualSpacing/>
        <w:jc w:val="both"/>
        <w:rPr>
          <w:rFonts w:ascii="Arial" w:eastAsia="Times New Roman" w:hAnsi="Arial" w:cs="Arial"/>
          <w:lang w:eastAsia="es-ES"/>
        </w:rPr>
      </w:pPr>
    </w:p>
    <w:p w14:paraId="3CE229AB" w14:textId="4026E559" w:rsidR="00D123AE" w:rsidRPr="00750111" w:rsidRDefault="00912BCD"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En aquellos municipios donde la población </w:t>
      </w:r>
      <w:r w:rsidR="00F10902" w:rsidRPr="00750111">
        <w:rPr>
          <w:rFonts w:ascii="Arial" w:eastAsia="Times New Roman" w:hAnsi="Arial" w:cs="Arial"/>
          <w:lang w:eastAsia="es-ES"/>
        </w:rPr>
        <w:t>i</w:t>
      </w:r>
      <w:r w:rsidRPr="00750111">
        <w:rPr>
          <w:rFonts w:ascii="Arial" w:eastAsia="Times New Roman" w:hAnsi="Arial" w:cs="Arial"/>
          <w:lang w:eastAsia="es-ES"/>
        </w:rPr>
        <w:t>ndígena sea menor al cincuenta por ciento, se garantizará la inclusión de personas indígenas en las regidurías en esa misma proporción.</w:t>
      </w:r>
      <w:r w:rsidR="00F10902" w:rsidRPr="00750111">
        <w:rPr>
          <w:rFonts w:ascii="Arial" w:eastAsia="Times New Roman" w:hAnsi="Arial" w:cs="Arial"/>
          <w:lang w:eastAsia="es-ES"/>
        </w:rPr>
        <w:t xml:space="preserve"> </w:t>
      </w:r>
    </w:p>
    <w:p w14:paraId="2F396046" w14:textId="5A7C30B0" w:rsidR="008D4CAC" w:rsidRPr="00750111" w:rsidRDefault="008D4CAC" w:rsidP="00E928EE">
      <w:pPr>
        <w:shd w:val="clear" w:color="auto" w:fill="FFFFFF"/>
        <w:spacing w:after="0" w:line="300" w:lineRule="auto"/>
        <w:contextualSpacing/>
        <w:jc w:val="both"/>
        <w:rPr>
          <w:rFonts w:ascii="Arial" w:eastAsia="Times New Roman" w:hAnsi="Arial" w:cs="Arial"/>
          <w:lang w:eastAsia="es-ES"/>
        </w:rPr>
      </w:pPr>
    </w:p>
    <w:p w14:paraId="5C9D016A" w14:textId="7392D3CF" w:rsidR="008D4CAC" w:rsidRDefault="008D4CAC" w:rsidP="00E928EE">
      <w:pPr>
        <w:spacing w:after="0" w:line="300" w:lineRule="auto"/>
        <w:jc w:val="both"/>
        <w:rPr>
          <w:rFonts w:ascii="Arial" w:eastAsia="Calibri" w:hAnsi="Arial" w:cs="Arial"/>
        </w:rPr>
      </w:pPr>
      <w:r w:rsidRPr="00750111">
        <w:rPr>
          <w:rFonts w:ascii="Arial" w:eastAsia="Calibri" w:hAnsi="Arial" w:cs="Arial"/>
          <w:b/>
        </w:rPr>
        <w:t xml:space="preserve">Artículo 28. </w:t>
      </w:r>
      <w:r w:rsidRPr="00750111">
        <w:rPr>
          <w:rFonts w:ascii="Arial" w:eastAsia="Calibri" w:hAnsi="Arial" w:cs="Arial"/>
        </w:rPr>
        <w:t xml:space="preserve">Para efectos de la representación indígena en el Congreso del Estado, los pueblos y </w:t>
      </w:r>
      <w:r w:rsidR="0042201A">
        <w:rPr>
          <w:rFonts w:ascii="Arial" w:eastAsia="Calibri" w:hAnsi="Arial" w:cs="Arial"/>
        </w:rPr>
        <w:t xml:space="preserve">las </w:t>
      </w:r>
      <w:r w:rsidRPr="00750111">
        <w:rPr>
          <w:rFonts w:ascii="Arial" w:eastAsia="Calibri" w:hAnsi="Arial" w:cs="Arial"/>
        </w:rPr>
        <w:t>comunidades indígenas interesados podrán promover ante el Instituto Nacional Electoral, la adopción de medidas pertinente</w:t>
      </w:r>
      <w:r w:rsidR="0042201A">
        <w:rPr>
          <w:rFonts w:ascii="Arial" w:eastAsia="Calibri" w:hAnsi="Arial" w:cs="Arial"/>
        </w:rPr>
        <w:t>s</w:t>
      </w:r>
      <w:r w:rsidRPr="00750111">
        <w:rPr>
          <w:rFonts w:ascii="Arial" w:eastAsia="Calibri" w:hAnsi="Arial" w:cs="Arial"/>
        </w:rPr>
        <w:t xml:space="preserve"> para la creación de distritos electorales indígenas</w:t>
      </w:r>
      <w:r w:rsidR="0042201A">
        <w:rPr>
          <w:rFonts w:ascii="Arial" w:eastAsia="Calibri" w:hAnsi="Arial" w:cs="Arial"/>
        </w:rPr>
        <w:t>,</w:t>
      </w:r>
      <w:r w:rsidRPr="00750111">
        <w:rPr>
          <w:rFonts w:ascii="Arial" w:eastAsia="Calibri" w:hAnsi="Arial" w:cs="Arial"/>
        </w:rPr>
        <w:t xml:space="preserve"> tomando en cuenta su distribución geográfica y el porcentaje de población indígena en el estado.</w:t>
      </w:r>
    </w:p>
    <w:p w14:paraId="7C6DE1F1" w14:textId="77777777" w:rsidR="0042201A" w:rsidRPr="00750111" w:rsidRDefault="0042201A" w:rsidP="00E928EE">
      <w:pPr>
        <w:spacing w:after="0" w:line="300" w:lineRule="auto"/>
        <w:jc w:val="both"/>
        <w:rPr>
          <w:rFonts w:ascii="Arial" w:eastAsia="Calibri" w:hAnsi="Arial" w:cs="Arial"/>
        </w:rPr>
      </w:pPr>
    </w:p>
    <w:p w14:paraId="0D32F350" w14:textId="14179AE5" w:rsidR="008D4CAC" w:rsidRPr="00750111" w:rsidRDefault="008D4CAC" w:rsidP="00E928EE">
      <w:pPr>
        <w:shd w:val="clear" w:color="auto" w:fill="FFFFFF"/>
        <w:spacing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29.</w:t>
      </w:r>
      <w:r w:rsidRPr="00750111">
        <w:rPr>
          <w:rFonts w:ascii="Arial" w:eastAsia="Times New Roman" w:hAnsi="Arial" w:cs="Arial"/>
          <w:lang w:eastAsia="es-ES"/>
        </w:rPr>
        <w:t xml:space="preserve"> La elección de candidatos de representación </w:t>
      </w:r>
      <w:r w:rsidR="0042201A">
        <w:rPr>
          <w:rFonts w:ascii="Arial" w:eastAsia="Times New Roman" w:hAnsi="Arial" w:cs="Arial"/>
          <w:lang w:eastAsia="es-ES"/>
        </w:rPr>
        <w:t>indígenas</w:t>
      </w:r>
      <w:r w:rsidRPr="00750111">
        <w:rPr>
          <w:rFonts w:ascii="Arial" w:eastAsia="Times New Roman" w:hAnsi="Arial" w:cs="Arial"/>
          <w:lang w:eastAsia="es-ES"/>
        </w:rPr>
        <w:t xml:space="preserve"> se realizará de manera directa, conforme a sus propios sistemas de elección. </w:t>
      </w:r>
    </w:p>
    <w:p w14:paraId="37F06C80" w14:textId="77777777" w:rsidR="008D4CAC" w:rsidRPr="00750111" w:rsidRDefault="008D4CAC" w:rsidP="00E928EE">
      <w:pPr>
        <w:shd w:val="clear" w:color="auto" w:fill="FFFFFF"/>
        <w:spacing w:line="300" w:lineRule="auto"/>
        <w:contextualSpacing/>
        <w:jc w:val="both"/>
        <w:rPr>
          <w:rFonts w:ascii="Arial" w:eastAsia="Times New Roman" w:hAnsi="Arial" w:cs="Arial"/>
          <w:lang w:eastAsia="es-ES"/>
        </w:rPr>
      </w:pPr>
    </w:p>
    <w:p w14:paraId="6964B730" w14:textId="2EA7A5C5" w:rsidR="008D4CAC" w:rsidRPr="00750111" w:rsidRDefault="008D4CAC" w:rsidP="00E928EE">
      <w:pPr>
        <w:shd w:val="clear" w:color="auto" w:fill="FFFFFF"/>
        <w:spacing w:line="300" w:lineRule="auto"/>
        <w:contextualSpacing/>
        <w:jc w:val="both"/>
        <w:rPr>
          <w:rFonts w:ascii="Arial" w:eastAsia="Times New Roman" w:hAnsi="Arial" w:cs="Arial"/>
          <w:lang w:eastAsia="es-ES"/>
        </w:rPr>
      </w:pPr>
      <w:r w:rsidRPr="00750111">
        <w:rPr>
          <w:rFonts w:ascii="Arial" w:eastAsia="Times New Roman" w:hAnsi="Arial" w:cs="Arial"/>
          <w:lang w:eastAsia="es-ES"/>
        </w:rPr>
        <w:t xml:space="preserve">Quienes ocupen dichos cargos deben ser personas reconocidas por las comunidades como parte de ellas y durarán en su cargo el periodo por el que hayan sido </w:t>
      </w:r>
      <w:r w:rsidR="0042201A">
        <w:rPr>
          <w:rFonts w:ascii="Arial" w:eastAsia="Times New Roman" w:hAnsi="Arial" w:cs="Arial"/>
          <w:lang w:eastAsia="es-ES"/>
        </w:rPr>
        <w:t>electas</w:t>
      </w:r>
      <w:r w:rsidRPr="00750111">
        <w:rPr>
          <w:rFonts w:ascii="Arial" w:eastAsia="Times New Roman" w:hAnsi="Arial" w:cs="Arial"/>
          <w:b/>
          <w:lang w:eastAsia="es-ES"/>
        </w:rPr>
        <w:t>.</w:t>
      </w:r>
    </w:p>
    <w:p w14:paraId="4B654F99"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16C1C53C" w14:textId="5F23053B" w:rsidR="00155C32"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lastRenderedPageBreak/>
        <w:t>Artícu</w:t>
      </w:r>
      <w:r w:rsidR="00CB51F9" w:rsidRPr="00750111">
        <w:rPr>
          <w:rFonts w:ascii="Arial" w:eastAsia="Times New Roman" w:hAnsi="Arial" w:cs="Arial"/>
          <w:b/>
          <w:bCs/>
          <w:lang w:eastAsia="es-ES"/>
        </w:rPr>
        <w:t xml:space="preserve">lo </w:t>
      </w:r>
      <w:r w:rsidR="008D4CAC" w:rsidRPr="00750111">
        <w:rPr>
          <w:rFonts w:ascii="Arial" w:eastAsia="Times New Roman" w:hAnsi="Arial" w:cs="Arial"/>
          <w:b/>
          <w:bCs/>
          <w:lang w:eastAsia="es-ES"/>
        </w:rPr>
        <w:t>30</w:t>
      </w:r>
      <w:r w:rsidRPr="0042201A">
        <w:rPr>
          <w:rFonts w:ascii="Arial" w:eastAsia="Times New Roman" w:hAnsi="Arial" w:cs="Arial"/>
          <w:b/>
          <w:lang w:eastAsia="es-ES"/>
        </w:rPr>
        <w:t>.</w:t>
      </w:r>
      <w:r w:rsidRPr="00750111">
        <w:rPr>
          <w:rFonts w:ascii="Arial" w:eastAsia="Times New Roman" w:hAnsi="Arial" w:cs="Arial"/>
          <w:lang w:eastAsia="es-ES"/>
        </w:rPr>
        <w:t xml:space="preserve"> Las instancias que el municipio establezca para la atención de los asuntos indígenas serán ocupadas por personas que pertenezcan y sean reconocidas por los pueblos y </w:t>
      </w:r>
      <w:r w:rsidR="00155C32" w:rsidRPr="00750111">
        <w:rPr>
          <w:rFonts w:ascii="Arial" w:eastAsia="Times New Roman" w:hAnsi="Arial" w:cs="Arial"/>
          <w:lang w:eastAsia="es-ES"/>
        </w:rPr>
        <w:t xml:space="preserve">las </w:t>
      </w:r>
      <w:r w:rsidRPr="00750111">
        <w:rPr>
          <w:rFonts w:ascii="Arial" w:eastAsia="Times New Roman" w:hAnsi="Arial" w:cs="Arial"/>
          <w:lang w:eastAsia="es-ES"/>
        </w:rPr>
        <w:t>comunidades indígenas</w:t>
      </w:r>
      <w:r w:rsidR="00155C32" w:rsidRPr="00750111">
        <w:rPr>
          <w:rFonts w:ascii="Arial" w:eastAsia="Times New Roman" w:hAnsi="Arial" w:cs="Arial"/>
          <w:lang w:eastAsia="es-ES"/>
        </w:rPr>
        <w:t xml:space="preserve">. </w:t>
      </w:r>
    </w:p>
    <w:p w14:paraId="120CC685" w14:textId="77777777" w:rsidR="00155C32" w:rsidRPr="00750111" w:rsidRDefault="00155C32" w:rsidP="00E928EE">
      <w:pPr>
        <w:shd w:val="clear" w:color="auto" w:fill="FFFFFF"/>
        <w:spacing w:after="0" w:line="300" w:lineRule="auto"/>
        <w:contextualSpacing/>
        <w:jc w:val="both"/>
        <w:rPr>
          <w:rFonts w:ascii="Arial" w:eastAsia="Times New Roman" w:hAnsi="Arial" w:cs="Arial"/>
          <w:lang w:eastAsia="es-ES"/>
        </w:rPr>
      </w:pPr>
    </w:p>
    <w:p w14:paraId="2341F2EE" w14:textId="310A1FC9" w:rsidR="00D123AE" w:rsidRPr="00750111" w:rsidRDefault="00155C32"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lang w:eastAsia="es-ES"/>
        </w:rPr>
        <w:t>Las personas que integren las instancias previstas en el párrafo anterior serán</w:t>
      </w:r>
      <w:r w:rsidR="00D123AE" w:rsidRPr="00750111">
        <w:rPr>
          <w:rFonts w:ascii="Arial" w:eastAsia="Times New Roman" w:hAnsi="Arial" w:cs="Arial"/>
          <w:lang w:eastAsia="es-ES"/>
        </w:rPr>
        <w:t xml:space="preserve"> elegidas por </w:t>
      </w:r>
      <w:r w:rsidRPr="00750111">
        <w:rPr>
          <w:rFonts w:ascii="Arial" w:eastAsia="Times New Roman" w:hAnsi="Arial" w:cs="Arial"/>
          <w:lang w:eastAsia="es-ES"/>
        </w:rPr>
        <w:t>los pueblos y las comunidades indígenas</w:t>
      </w:r>
      <w:r w:rsidRPr="00750111" w:rsidDel="00155C32">
        <w:rPr>
          <w:rFonts w:ascii="Arial" w:eastAsia="Times New Roman" w:hAnsi="Arial" w:cs="Arial"/>
          <w:lang w:eastAsia="es-ES"/>
        </w:rPr>
        <w:t xml:space="preserve"> </w:t>
      </w:r>
      <w:r w:rsidR="00D123AE" w:rsidRPr="00750111">
        <w:rPr>
          <w:rFonts w:ascii="Arial" w:eastAsia="Times New Roman" w:hAnsi="Arial" w:cs="Arial"/>
          <w:lang w:eastAsia="es-ES"/>
        </w:rPr>
        <w:t xml:space="preserve">de acuerdo </w:t>
      </w:r>
      <w:r w:rsidRPr="00750111">
        <w:rPr>
          <w:rFonts w:ascii="Arial" w:eastAsia="Times New Roman" w:hAnsi="Arial" w:cs="Arial"/>
          <w:lang w:eastAsia="es-ES"/>
        </w:rPr>
        <w:t xml:space="preserve">con </w:t>
      </w:r>
      <w:r w:rsidR="00D123AE" w:rsidRPr="00750111">
        <w:rPr>
          <w:rFonts w:ascii="Arial" w:eastAsia="Times New Roman" w:hAnsi="Arial" w:cs="Arial"/>
          <w:lang w:eastAsia="es-ES"/>
        </w:rPr>
        <w:t>sus sistemas normativos.</w:t>
      </w:r>
    </w:p>
    <w:p w14:paraId="34114E9B"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1701685A" w14:textId="77777777" w:rsidR="00D123AE" w:rsidRPr="00750111" w:rsidRDefault="00B31B7F" w:rsidP="00E928EE">
      <w:pPr>
        <w:pStyle w:val="Ttulo2"/>
        <w:spacing w:line="300" w:lineRule="auto"/>
        <w:rPr>
          <w:color w:val="auto"/>
        </w:rPr>
      </w:pPr>
      <w:r w:rsidRPr="00750111">
        <w:rPr>
          <w:color w:val="auto"/>
        </w:rPr>
        <w:t>Capítulo</w:t>
      </w:r>
      <w:r w:rsidR="00D123AE" w:rsidRPr="00750111">
        <w:rPr>
          <w:color w:val="auto"/>
        </w:rPr>
        <w:t xml:space="preserve"> II</w:t>
      </w:r>
    </w:p>
    <w:p w14:paraId="2C0D0895" w14:textId="4A1C195B" w:rsidR="00D123AE" w:rsidRPr="00750111" w:rsidRDefault="00D123AE" w:rsidP="00E928EE">
      <w:pPr>
        <w:shd w:val="clear" w:color="auto" w:fill="FFFFFF"/>
        <w:spacing w:after="0" w:line="300" w:lineRule="auto"/>
        <w:contextualSpacing/>
        <w:jc w:val="center"/>
        <w:outlineLvl w:val="0"/>
        <w:rPr>
          <w:rFonts w:ascii="Arial" w:eastAsia="Times New Roman" w:hAnsi="Arial" w:cs="Arial"/>
          <w:b/>
          <w:bCs/>
          <w:kern w:val="36"/>
          <w:lang w:eastAsia="es-ES"/>
        </w:rPr>
      </w:pPr>
      <w:r w:rsidRPr="00750111">
        <w:rPr>
          <w:rFonts w:ascii="Arial" w:eastAsia="Times New Roman" w:hAnsi="Arial" w:cs="Arial"/>
          <w:b/>
          <w:bCs/>
          <w:kern w:val="36"/>
          <w:lang w:eastAsia="es-ES"/>
        </w:rPr>
        <w:t xml:space="preserve">Del desarrollo de los pueblos y </w:t>
      </w:r>
      <w:r w:rsidR="00155C32" w:rsidRPr="00750111">
        <w:rPr>
          <w:rFonts w:ascii="Arial" w:eastAsia="Times New Roman" w:hAnsi="Arial" w:cs="Arial"/>
          <w:b/>
          <w:bCs/>
          <w:kern w:val="36"/>
          <w:lang w:eastAsia="es-ES"/>
        </w:rPr>
        <w:t xml:space="preserve">las </w:t>
      </w:r>
      <w:r w:rsidRPr="00750111">
        <w:rPr>
          <w:rFonts w:ascii="Arial" w:eastAsia="Times New Roman" w:hAnsi="Arial" w:cs="Arial"/>
          <w:b/>
          <w:bCs/>
          <w:kern w:val="36"/>
          <w:lang w:eastAsia="es-ES"/>
        </w:rPr>
        <w:t>comunidades indígenas</w:t>
      </w:r>
    </w:p>
    <w:p w14:paraId="0B0F0556" w14:textId="77777777" w:rsidR="00D123AE" w:rsidRPr="00750111" w:rsidRDefault="00D123AE" w:rsidP="00E928EE">
      <w:pPr>
        <w:shd w:val="clear" w:color="auto" w:fill="FFFFFF"/>
        <w:spacing w:after="0" w:line="300" w:lineRule="auto"/>
        <w:contextualSpacing/>
        <w:jc w:val="both"/>
        <w:outlineLvl w:val="0"/>
        <w:rPr>
          <w:rFonts w:ascii="Arial" w:eastAsia="Times New Roman" w:hAnsi="Arial" w:cs="Arial"/>
          <w:b/>
          <w:bCs/>
          <w:kern w:val="36"/>
          <w:lang w:eastAsia="es-ES"/>
        </w:rPr>
      </w:pPr>
    </w:p>
    <w:p w14:paraId="5A4C797A"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28D36C60" w14:textId="09A8B707" w:rsidR="00F10902" w:rsidRPr="00750111" w:rsidRDefault="00CB51F9" w:rsidP="00E928EE">
      <w:pPr>
        <w:shd w:val="clear" w:color="auto" w:fill="FFFFFF"/>
        <w:spacing w:after="0" w:line="300" w:lineRule="auto"/>
        <w:contextualSpacing/>
        <w:jc w:val="both"/>
        <w:rPr>
          <w:rFonts w:ascii="Arial" w:eastAsia="Times New Roman" w:hAnsi="Arial" w:cs="Arial"/>
          <w:bCs/>
          <w:lang w:eastAsia="es-ES"/>
        </w:rPr>
      </w:pPr>
      <w:r w:rsidRPr="00750111">
        <w:rPr>
          <w:rFonts w:ascii="Arial" w:eastAsia="Times New Roman" w:hAnsi="Arial" w:cs="Arial"/>
          <w:b/>
          <w:bCs/>
          <w:lang w:eastAsia="es-ES"/>
        </w:rPr>
        <w:t xml:space="preserve">Artículo </w:t>
      </w:r>
      <w:r w:rsidR="00DE4633" w:rsidRPr="00750111">
        <w:rPr>
          <w:rFonts w:ascii="Arial" w:eastAsia="Times New Roman" w:hAnsi="Arial" w:cs="Arial"/>
          <w:b/>
          <w:bCs/>
          <w:lang w:eastAsia="es-ES"/>
        </w:rPr>
        <w:t>31</w:t>
      </w:r>
      <w:r w:rsidR="00D123AE" w:rsidRPr="00750111">
        <w:rPr>
          <w:rFonts w:ascii="Arial" w:eastAsia="Times New Roman" w:hAnsi="Arial" w:cs="Arial"/>
          <w:b/>
          <w:bCs/>
          <w:lang w:eastAsia="es-ES"/>
        </w:rPr>
        <w:t>. </w:t>
      </w:r>
      <w:r w:rsidR="00F10902" w:rsidRPr="00750111">
        <w:rPr>
          <w:rFonts w:ascii="Arial" w:eastAsia="Times New Roman" w:hAnsi="Arial" w:cs="Arial"/>
          <w:bCs/>
          <w:lang w:eastAsia="es-ES"/>
        </w:rPr>
        <w:t>Se reconoce y garantiza el derecho de los pueblos y las comunidades indígenas a realizar sus propios planes y programas de desarrollo.</w:t>
      </w:r>
    </w:p>
    <w:p w14:paraId="40E13915" w14:textId="77777777" w:rsidR="00DE4633" w:rsidRPr="00750111" w:rsidRDefault="00DE4633" w:rsidP="00E928EE">
      <w:pPr>
        <w:shd w:val="clear" w:color="auto" w:fill="FFFFFF"/>
        <w:spacing w:after="0" w:line="300" w:lineRule="auto"/>
        <w:contextualSpacing/>
        <w:jc w:val="both"/>
        <w:rPr>
          <w:rFonts w:ascii="Arial" w:eastAsia="Times New Roman" w:hAnsi="Arial" w:cs="Arial"/>
          <w:bCs/>
          <w:lang w:eastAsia="es-ES"/>
        </w:rPr>
      </w:pPr>
    </w:p>
    <w:p w14:paraId="6489CC3C" w14:textId="28823FF7" w:rsidR="00F10902" w:rsidRPr="00750111" w:rsidRDefault="00F10902" w:rsidP="00E928EE">
      <w:pPr>
        <w:shd w:val="clear" w:color="auto" w:fill="FFFFFF"/>
        <w:spacing w:after="0" w:line="300" w:lineRule="auto"/>
        <w:contextualSpacing/>
        <w:jc w:val="both"/>
        <w:rPr>
          <w:rFonts w:ascii="Arial" w:eastAsia="Times New Roman" w:hAnsi="Arial" w:cs="Arial"/>
          <w:bCs/>
          <w:lang w:eastAsia="es-ES"/>
        </w:rPr>
      </w:pPr>
      <w:r w:rsidRPr="00750111">
        <w:rPr>
          <w:rFonts w:ascii="Arial" w:eastAsia="Times New Roman" w:hAnsi="Arial" w:cs="Arial"/>
          <w:bCs/>
          <w:lang w:eastAsia="es-ES"/>
        </w:rPr>
        <w:t xml:space="preserve">Las autoridades estatales y municipales </w:t>
      </w:r>
      <w:r w:rsidR="00DE4633" w:rsidRPr="00750111">
        <w:rPr>
          <w:rFonts w:ascii="Arial" w:eastAsia="Times New Roman" w:hAnsi="Arial" w:cs="Arial"/>
          <w:bCs/>
          <w:lang w:eastAsia="es-ES"/>
        </w:rPr>
        <w:t xml:space="preserve">tienen la obligación de garantizar el ejercicio de este derecho, por lo que todas las autoridades </w:t>
      </w:r>
      <w:r w:rsidRPr="00750111">
        <w:rPr>
          <w:rFonts w:ascii="Arial" w:eastAsia="Times New Roman" w:hAnsi="Arial" w:cs="Arial"/>
          <w:bCs/>
          <w:lang w:eastAsia="es-ES"/>
        </w:rPr>
        <w:t xml:space="preserve">deben tomar las medidas administrativas y presupuestarias necesarias para </w:t>
      </w:r>
      <w:r w:rsidR="00DE4633" w:rsidRPr="00750111">
        <w:rPr>
          <w:rFonts w:ascii="Arial" w:eastAsia="Times New Roman" w:hAnsi="Arial" w:cs="Arial"/>
          <w:bCs/>
          <w:lang w:eastAsia="es-ES"/>
        </w:rPr>
        <w:t>tales efectos.</w:t>
      </w:r>
    </w:p>
    <w:p w14:paraId="35DCDC6E" w14:textId="77777777" w:rsidR="00D123AE" w:rsidRPr="00750111" w:rsidRDefault="00D123AE" w:rsidP="00E928EE">
      <w:pPr>
        <w:shd w:val="clear" w:color="auto" w:fill="FFFFFF"/>
        <w:spacing w:after="0" w:line="300" w:lineRule="auto"/>
        <w:contextualSpacing/>
        <w:jc w:val="both"/>
        <w:rPr>
          <w:rFonts w:ascii="Arial" w:eastAsia="Times New Roman" w:hAnsi="Arial" w:cs="Arial"/>
          <w:bCs/>
          <w:lang w:eastAsia="es-ES"/>
        </w:rPr>
      </w:pPr>
    </w:p>
    <w:p w14:paraId="7501423F" w14:textId="25607ADB"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DE4633" w:rsidRPr="00750111">
        <w:rPr>
          <w:rFonts w:ascii="Arial" w:eastAsia="Times New Roman" w:hAnsi="Arial" w:cs="Arial"/>
          <w:b/>
          <w:bCs/>
          <w:lang w:eastAsia="es-ES"/>
        </w:rPr>
        <w:t>32</w:t>
      </w:r>
      <w:r w:rsidRPr="00750111">
        <w:rPr>
          <w:rFonts w:ascii="Arial" w:eastAsia="Times New Roman" w:hAnsi="Arial" w:cs="Arial"/>
          <w:b/>
          <w:bCs/>
          <w:lang w:eastAsia="es-ES"/>
        </w:rPr>
        <w:t>.</w:t>
      </w:r>
      <w:r w:rsidRPr="00750111">
        <w:rPr>
          <w:rFonts w:ascii="Arial" w:eastAsia="Times New Roman" w:hAnsi="Arial" w:cs="Arial"/>
          <w:lang w:eastAsia="es-ES"/>
        </w:rPr>
        <w:t> </w:t>
      </w:r>
      <w:r w:rsidR="0042201A">
        <w:rPr>
          <w:rFonts w:ascii="Arial" w:eastAsia="Times New Roman" w:hAnsi="Arial" w:cs="Arial"/>
          <w:lang w:eastAsia="es-ES"/>
        </w:rPr>
        <w:t>L</w:t>
      </w:r>
      <w:r w:rsidR="00F10902" w:rsidRPr="00750111">
        <w:rPr>
          <w:rFonts w:ascii="Arial" w:eastAsia="Times New Roman" w:hAnsi="Arial" w:cs="Arial"/>
          <w:lang w:eastAsia="es-ES"/>
        </w:rPr>
        <w:t xml:space="preserve">as propuestas de los pueblos indígenas serán incorporadas en el Plan Estatal de </w:t>
      </w:r>
      <w:r w:rsidR="00DE4633" w:rsidRPr="00750111">
        <w:rPr>
          <w:rFonts w:ascii="Arial" w:eastAsia="Times New Roman" w:hAnsi="Arial" w:cs="Arial"/>
          <w:lang w:eastAsia="es-ES"/>
        </w:rPr>
        <w:t>Desarrollo,</w:t>
      </w:r>
      <w:r w:rsidR="00F10902" w:rsidRPr="00750111">
        <w:rPr>
          <w:rFonts w:ascii="Arial" w:eastAsia="Times New Roman" w:hAnsi="Arial" w:cs="Arial"/>
          <w:lang w:eastAsia="es-ES"/>
        </w:rPr>
        <w:t xml:space="preserve"> los programas sectoriales, regionales, institucionales y especiales,</w:t>
      </w:r>
      <w:r w:rsidR="0042201A">
        <w:rPr>
          <w:rFonts w:ascii="Arial" w:eastAsia="Times New Roman" w:hAnsi="Arial" w:cs="Arial"/>
          <w:lang w:eastAsia="es-ES"/>
        </w:rPr>
        <w:t xml:space="preserve"> así como en</w:t>
      </w:r>
      <w:r w:rsidR="00F10902" w:rsidRPr="00750111">
        <w:rPr>
          <w:rFonts w:ascii="Arial" w:eastAsia="Times New Roman" w:hAnsi="Arial" w:cs="Arial"/>
          <w:lang w:eastAsia="es-ES"/>
        </w:rPr>
        <w:t xml:space="preserve"> los planes y programas de desarrollo municipal.</w:t>
      </w:r>
    </w:p>
    <w:p w14:paraId="4C57665E"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4FFF0B2D" w14:textId="6C609BB5"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DE4633" w:rsidRPr="00750111">
        <w:rPr>
          <w:rFonts w:ascii="Arial" w:eastAsia="Times New Roman" w:hAnsi="Arial" w:cs="Arial"/>
          <w:b/>
          <w:bCs/>
          <w:lang w:eastAsia="es-ES"/>
        </w:rPr>
        <w:t>33</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w:t>
      </w:r>
      <w:r w:rsidR="00F10902" w:rsidRPr="00750111">
        <w:rPr>
          <w:rFonts w:ascii="Arial" w:eastAsia="Times New Roman" w:hAnsi="Arial" w:cs="Arial"/>
          <w:lang w:eastAsia="es-ES"/>
        </w:rPr>
        <w:t>De igual manera</w:t>
      </w:r>
      <w:r w:rsidR="0042201A">
        <w:rPr>
          <w:rFonts w:ascii="Arial" w:eastAsia="Times New Roman" w:hAnsi="Arial" w:cs="Arial"/>
          <w:lang w:eastAsia="es-ES"/>
        </w:rPr>
        <w:t>,</w:t>
      </w:r>
      <w:r w:rsidR="00F10902" w:rsidRPr="00750111">
        <w:rPr>
          <w:rFonts w:ascii="Arial" w:eastAsia="Times New Roman" w:hAnsi="Arial" w:cs="Arial"/>
          <w:lang w:eastAsia="es-ES"/>
        </w:rPr>
        <w:t xml:space="preserve"> las distintas dependencias del gobierno estatal y municipal establecerán</w:t>
      </w:r>
      <w:r w:rsidR="0042201A">
        <w:rPr>
          <w:rFonts w:ascii="Arial" w:eastAsia="Times New Roman" w:hAnsi="Arial" w:cs="Arial"/>
          <w:lang w:eastAsia="es-ES"/>
        </w:rPr>
        <w:t xml:space="preserve"> en sus presupuestos de egresos</w:t>
      </w:r>
      <w:r w:rsidR="00F10902" w:rsidRPr="00750111">
        <w:rPr>
          <w:rFonts w:ascii="Arial" w:eastAsia="Times New Roman" w:hAnsi="Arial" w:cs="Arial"/>
          <w:lang w:eastAsia="es-ES"/>
        </w:rPr>
        <w:t xml:space="preserve"> las partidas que correspondan, incorporando las propuestas y demandas de los pueblos y las comunidades indígenas, así como las acciones y políticas relacionadas con sus aspiraciones de vida </w:t>
      </w:r>
      <w:r w:rsidR="003446A9" w:rsidRPr="00750111">
        <w:rPr>
          <w:rFonts w:ascii="Arial" w:eastAsia="Times New Roman" w:hAnsi="Arial" w:cs="Arial"/>
          <w:lang w:eastAsia="es-ES"/>
        </w:rPr>
        <w:t xml:space="preserve"> </w:t>
      </w:r>
      <w:r w:rsidR="00A42185" w:rsidRPr="00750111">
        <w:rPr>
          <w:rFonts w:ascii="Arial" w:eastAsia="Times New Roman" w:hAnsi="Arial" w:cs="Arial"/>
          <w:lang w:eastAsia="es-ES"/>
        </w:rPr>
        <w:t>y que</w:t>
      </w:r>
      <w:r w:rsidR="00F10902" w:rsidRPr="00750111">
        <w:rPr>
          <w:rFonts w:ascii="Arial" w:eastAsia="Times New Roman" w:hAnsi="Arial" w:cs="Arial"/>
          <w:lang w:eastAsia="es-ES"/>
        </w:rPr>
        <w:t xml:space="preserve"> atiendan las problemáticas que enfrentan.</w:t>
      </w:r>
    </w:p>
    <w:p w14:paraId="69E8A905" w14:textId="77777777" w:rsidR="009367B5" w:rsidRPr="00750111" w:rsidRDefault="009367B5" w:rsidP="00E928EE">
      <w:pPr>
        <w:shd w:val="clear" w:color="auto" w:fill="FFFFFF"/>
        <w:spacing w:after="0" w:line="300" w:lineRule="auto"/>
        <w:contextualSpacing/>
        <w:jc w:val="both"/>
        <w:rPr>
          <w:rFonts w:ascii="Arial" w:eastAsia="Times New Roman" w:hAnsi="Arial" w:cs="Arial"/>
          <w:lang w:eastAsia="es-ES"/>
        </w:rPr>
      </w:pPr>
    </w:p>
    <w:p w14:paraId="27B98E47" w14:textId="7A153C4A"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3</w:t>
      </w:r>
      <w:r w:rsidR="00A42185" w:rsidRPr="00750111">
        <w:rPr>
          <w:rFonts w:ascii="Arial" w:eastAsia="Times New Roman" w:hAnsi="Arial" w:cs="Arial"/>
          <w:b/>
          <w:bCs/>
          <w:lang w:eastAsia="es-ES"/>
        </w:rPr>
        <w:t>4</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w:t>
      </w:r>
      <w:r w:rsidR="00034A47" w:rsidRPr="00750111">
        <w:rPr>
          <w:rFonts w:ascii="Arial" w:eastAsia="Times New Roman" w:hAnsi="Arial" w:cs="Arial"/>
          <w:lang w:eastAsia="es-ES"/>
        </w:rPr>
        <w:t>L</w:t>
      </w:r>
      <w:r w:rsidR="00D123AE" w:rsidRPr="00750111">
        <w:rPr>
          <w:rFonts w:ascii="Arial" w:eastAsia="Times New Roman" w:hAnsi="Arial" w:cs="Arial"/>
          <w:lang w:eastAsia="es-ES"/>
        </w:rPr>
        <w:t xml:space="preserve">os planes y </w:t>
      </w:r>
      <w:r w:rsidR="00D00081" w:rsidRPr="00750111">
        <w:rPr>
          <w:rFonts w:ascii="Arial" w:eastAsia="Times New Roman" w:hAnsi="Arial" w:cs="Arial"/>
          <w:lang w:eastAsia="es-ES"/>
        </w:rPr>
        <w:t>programas</w:t>
      </w:r>
      <w:r w:rsidR="00034A47" w:rsidRPr="00750111">
        <w:rPr>
          <w:rFonts w:ascii="Arial" w:eastAsia="Times New Roman" w:hAnsi="Arial" w:cs="Arial"/>
          <w:lang w:eastAsia="es-ES"/>
        </w:rPr>
        <w:t xml:space="preserve"> a que se hace referencia en el artículo anterior</w:t>
      </w:r>
      <w:r w:rsidR="00D00081" w:rsidRPr="00750111">
        <w:rPr>
          <w:rFonts w:ascii="Arial" w:eastAsia="Times New Roman" w:hAnsi="Arial" w:cs="Arial"/>
          <w:lang w:eastAsia="es-ES"/>
        </w:rPr>
        <w:t>,</w:t>
      </w:r>
      <w:r w:rsidR="00D123AE" w:rsidRPr="00750111">
        <w:rPr>
          <w:rFonts w:ascii="Arial" w:eastAsia="Times New Roman" w:hAnsi="Arial" w:cs="Arial"/>
          <w:lang w:eastAsia="es-ES"/>
        </w:rPr>
        <w:t xml:space="preserve"> así como los presupuestos</w:t>
      </w:r>
      <w:r w:rsidR="0042201A">
        <w:rPr>
          <w:rFonts w:ascii="Arial" w:eastAsia="Times New Roman" w:hAnsi="Arial" w:cs="Arial"/>
          <w:lang w:eastAsia="es-ES"/>
        </w:rPr>
        <w:t>,</w:t>
      </w:r>
      <w:r w:rsidR="00D123AE" w:rsidRPr="00750111">
        <w:rPr>
          <w:rFonts w:ascii="Arial" w:eastAsia="Times New Roman" w:hAnsi="Arial" w:cs="Arial"/>
          <w:lang w:eastAsia="es-ES"/>
        </w:rPr>
        <w:t xml:space="preserve"> se incorporarán con enfoque de </w:t>
      </w:r>
      <w:r w:rsidR="00EB7265" w:rsidRPr="00750111">
        <w:rPr>
          <w:rFonts w:ascii="Arial" w:eastAsia="Times New Roman" w:hAnsi="Arial" w:cs="Arial"/>
          <w:lang w:eastAsia="es-ES"/>
        </w:rPr>
        <w:t xml:space="preserve">derechos humanos de los pueblos y </w:t>
      </w:r>
      <w:r w:rsidR="0042201A">
        <w:rPr>
          <w:rFonts w:ascii="Arial" w:eastAsia="Times New Roman" w:hAnsi="Arial" w:cs="Arial"/>
          <w:lang w:eastAsia="es-ES"/>
        </w:rPr>
        <w:t xml:space="preserve">las </w:t>
      </w:r>
      <w:r w:rsidR="00EB7265" w:rsidRPr="00750111">
        <w:rPr>
          <w:rFonts w:ascii="Arial" w:eastAsia="Times New Roman" w:hAnsi="Arial" w:cs="Arial"/>
          <w:lang w:eastAsia="es-ES"/>
        </w:rPr>
        <w:t>comunidades indígenas</w:t>
      </w:r>
      <w:r w:rsidR="00D123AE" w:rsidRPr="00750111">
        <w:rPr>
          <w:rFonts w:ascii="Arial" w:eastAsia="Times New Roman" w:hAnsi="Arial" w:cs="Arial"/>
          <w:lang w:eastAsia="es-ES"/>
        </w:rPr>
        <w:t>.</w:t>
      </w:r>
    </w:p>
    <w:p w14:paraId="1493FD3B"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0C668632" w14:textId="4FD40FF3"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3</w:t>
      </w:r>
      <w:r w:rsidR="00A42185" w:rsidRPr="00750111">
        <w:rPr>
          <w:rFonts w:ascii="Arial" w:eastAsia="Times New Roman" w:hAnsi="Arial" w:cs="Arial"/>
          <w:b/>
          <w:bCs/>
          <w:lang w:eastAsia="es-ES"/>
        </w:rPr>
        <w:t>5</w:t>
      </w:r>
      <w:r w:rsidRPr="00750111">
        <w:rPr>
          <w:rFonts w:ascii="Arial" w:eastAsia="Times New Roman" w:hAnsi="Arial" w:cs="Arial"/>
          <w:b/>
          <w:bCs/>
          <w:lang w:eastAsia="es-ES"/>
        </w:rPr>
        <w:t>.</w:t>
      </w:r>
      <w:r w:rsidRPr="00750111">
        <w:rPr>
          <w:rFonts w:ascii="Arial" w:eastAsia="Times New Roman" w:hAnsi="Arial" w:cs="Arial"/>
          <w:lang w:eastAsia="es-ES"/>
        </w:rPr>
        <w:t xml:space="preserve"> Las dependencias, entidades paraestatales y organismos autónomos que dentro de su población objetivo </w:t>
      </w:r>
      <w:r w:rsidR="00155C32" w:rsidRPr="00750111">
        <w:rPr>
          <w:rFonts w:ascii="Arial" w:eastAsia="Times New Roman" w:hAnsi="Arial" w:cs="Arial"/>
          <w:lang w:eastAsia="es-ES"/>
        </w:rPr>
        <w:t>cuenten con</w:t>
      </w:r>
      <w:r w:rsidRPr="00750111">
        <w:rPr>
          <w:rFonts w:ascii="Arial" w:eastAsia="Times New Roman" w:hAnsi="Arial" w:cs="Arial"/>
          <w:lang w:eastAsia="es-ES"/>
        </w:rPr>
        <w:t xml:space="preserve"> población indígena, </w:t>
      </w:r>
      <w:r w:rsidR="00D00081" w:rsidRPr="00750111">
        <w:rPr>
          <w:rFonts w:ascii="Arial" w:eastAsia="Times New Roman" w:hAnsi="Arial" w:cs="Arial"/>
          <w:lang w:eastAsia="es-ES"/>
        </w:rPr>
        <w:t>deberán</w:t>
      </w:r>
      <w:r w:rsidRPr="00750111">
        <w:rPr>
          <w:rFonts w:ascii="Arial" w:eastAsia="Times New Roman" w:hAnsi="Arial" w:cs="Arial"/>
          <w:lang w:eastAsia="es-ES"/>
        </w:rPr>
        <w:t xml:space="preserve"> </w:t>
      </w:r>
      <w:r w:rsidR="00155C32" w:rsidRPr="00750111">
        <w:rPr>
          <w:rFonts w:ascii="Arial" w:eastAsia="Times New Roman" w:hAnsi="Arial" w:cs="Arial"/>
          <w:lang w:eastAsia="es-ES"/>
        </w:rPr>
        <w:t xml:space="preserve">integrar </w:t>
      </w:r>
      <w:r w:rsidRPr="00750111">
        <w:rPr>
          <w:rFonts w:ascii="Arial" w:eastAsia="Times New Roman" w:hAnsi="Arial" w:cs="Arial"/>
          <w:lang w:eastAsia="es-ES"/>
        </w:rPr>
        <w:t xml:space="preserve">dentro de sus programas los indicadores y recursos de manera específica, con el </w:t>
      </w:r>
      <w:r w:rsidRPr="00750111">
        <w:rPr>
          <w:rFonts w:ascii="Arial" w:eastAsia="Times New Roman" w:hAnsi="Arial" w:cs="Arial"/>
          <w:lang w:eastAsia="es-ES"/>
        </w:rPr>
        <w:lastRenderedPageBreak/>
        <w:t xml:space="preserve">objetivo de visualizar la atención que se brinda a los </w:t>
      </w:r>
      <w:r w:rsidR="00EB7265" w:rsidRPr="00750111">
        <w:rPr>
          <w:rFonts w:ascii="Arial" w:eastAsia="Times New Roman" w:hAnsi="Arial" w:cs="Arial"/>
          <w:lang w:eastAsia="es-ES"/>
        </w:rPr>
        <w:t xml:space="preserve">pueblos y </w:t>
      </w:r>
      <w:r w:rsidR="0042201A">
        <w:rPr>
          <w:rFonts w:ascii="Arial" w:eastAsia="Times New Roman" w:hAnsi="Arial" w:cs="Arial"/>
          <w:lang w:eastAsia="es-ES"/>
        </w:rPr>
        <w:t xml:space="preserve">las </w:t>
      </w:r>
      <w:r w:rsidR="00EB7265" w:rsidRPr="00750111">
        <w:rPr>
          <w:rFonts w:ascii="Arial" w:eastAsia="Times New Roman" w:hAnsi="Arial" w:cs="Arial"/>
          <w:lang w:eastAsia="es-ES"/>
        </w:rPr>
        <w:t>comunidades indígenas</w:t>
      </w:r>
      <w:r w:rsidRPr="00750111">
        <w:rPr>
          <w:rFonts w:ascii="Arial" w:eastAsia="Times New Roman" w:hAnsi="Arial" w:cs="Arial"/>
          <w:lang w:eastAsia="es-ES"/>
        </w:rPr>
        <w:t>.</w:t>
      </w:r>
    </w:p>
    <w:p w14:paraId="5436E3C3"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58CC8123" w14:textId="77777777" w:rsidR="00D123AE" w:rsidRPr="00750111" w:rsidRDefault="00B31B7F" w:rsidP="00E928EE">
      <w:pPr>
        <w:pStyle w:val="Ttulo2"/>
        <w:spacing w:line="300" w:lineRule="auto"/>
        <w:rPr>
          <w:color w:val="auto"/>
        </w:rPr>
      </w:pPr>
      <w:r w:rsidRPr="00750111">
        <w:rPr>
          <w:color w:val="auto"/>
        </w:rPr>
        <w:t>Capítulo</w:t>
      </w:r>
      <w:r w:rsidR="00D123AE" w:rsidRPr="00750111">
        <w:rPr>
          <w:color w:val="auto"/>
        </w:rPr>
        <w:t xml:space="preserve"> III</w:t>
      </w:r>
    </w:p>
    <w:p w14:paraId="3882F8A0" w14:textId="77777777" w:rsidR="00D123AE" w:rsidRPr="00750111" w:rsidRDefault="00D123AE" w:rsidP="00E928EE">
      <w:pPr>
        <w:shd w:val="clear" w:color="auto" w:fill="FFFFFF"/>
        <w:spacing w:after="0" w:line="300" w:lineRule="auto"/>
        <w:contextualSpacing/>
        <w:jc w:val="center"/>
        <w:rPr>
          <w:rFonts w:ascii="Arial" w:eastAsia="Times New Roman" w:hAnsi="Arial" w:cs="Arial"/>
          <w:b/>
          <w:bCs/>
          <w:lang w:eastAsia="es-ES"/>
        </w:rPr>
      </w:pPr>
      <w:r w:rsidRPr="00750111">
        <w:rPr>
          <w:rFonts w:ascii="Arial" w:eastAsia="Times New Roman" w:hAnsi="Arial" w:cs="Arial"/>
          <w:b/>
          <w:bCs/>
          <w:lang w:eastAsia="es-ES"/>
        </w:rPr>
        <w:t>Del acceso y administración de justicia estatal</w:t>
      </w:r>
    </w:p>
    <w:p w14:paraId="1388F4F5" w14:textId="77777777" w:rsidR="00E07A7D" w:rsidRPr="00750111" w:rsidRDefault="00E07A7D" w:rsidP="00E928EE">
      <w:pPr>
        <w:shd w:val="clear" w:color="auto" w:fill="FFFFFF"/>
        <w:spacing w:after="0" w:line="300" w:lineRule="auto"/>
        <w:contextualSpacing/>
        <w:jc w:val="both"/>
        <w:rPr>
          <w:rFonts w:ascii="Arial" w:hAnsi="Arial" w:cs="Arial"/>
          <w:lang w:eastAsia="es-MX"/>
        </w:rPr>
      </w:pPr>
    </w:p>
    <w:p w14:paraId="082A24E3" w14:textId="77777777" w:rsidR="00E07A7D" w:rsidRPr="00750111" w:rsidRDefault="00E07A7D" w:rsidP="00E928EE">
      <w:pPr>
        <w:shd w:val="clear" w:color="auto" w:fill="FFFFFF"/>
        <w:spacing w:after="0" w:line="300" w:lineRule="auto"/>
        <w:contextualSpacing/>
        <w:jc w:val="both"/>
        <w:rPr>
          <w:rFonts w:ascii="Arial" w:eastAsia="Times New Roman" w:hAnsi="Arial" w:cs="Arial"/>
          <w:lang w:eastAsia="es-ES"/>
        </w:rPr>
      </w:pPr>
    </w:p>
    <w:p w14:paraId="53D5CFB0" w14:textId="7161D57E"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Artículo 3</w:t>
      </w:r>
      <w:r w:rsidR="00A42185" w:rsidRPr="00750111">
        <w:rPr>
          <w:rFonts w:ascii="Arial" w:eastAsia="Times New Roman" w:hAnsi="Arial" w:cs="Arial"/>
          <w:b/>
          <w:bCs/>
          <w:lang w:eastAsia="es-ES"/>
        </w:rPr>
        <w:t>6</w:t>
      </w:r>
      <w:r w:rsidRPr="00750111">
        <w:rPr>
          <w:rFonts w:ascii="Arial" w:eastAsia="Times New Roman" w:hAnsi="Arial" w:cs="Arial"/>
          <w:b/>
          <w:bCs/>
          <w:lang w:eastAsia="es-ES"/>
        </w:rPr>
        <w:t>.</w:t>
      </w:r>
      <w:r w:rsidR="00103FA2" w:rsidRPr="00750111">
        <w:rPr>
          <w:rFonts w:ascii="Arial" w:eastAsia="Times New Roman" w:hAnsi="Arial" w:cs="Arial"/>
          <w:lang w:eastAsia="es-ES"/>
        </w:rPr>
        <w:t> </w:t>
      </w:r>
      <w:r w:rsidR="002B7524" w:rsidRPr="00750111">
        <w:rPr>
          <w:rFonts w:ascii="Arial" w:eastAsia="Times New Roman" w:hAnsi="Arial" w:cs="Arial"/>
          <w:lang w:eastAsia="es-ES"/>
        </w:rPr>
        <w:t>T</w:t>
      </w:r>
      <w:r w:rsidRPr="00750111">
        <w:rPr>
          <w:rFonts w:ascii="Arial" w:eastAsia="Times New Roman" w:hAnsi="Arial" w:cs="Arial"/>
          <w:lang w:eastAsia="es-ES"/>
        </w:rPr>
        <w:t xml:space="preserve">odos los procedimientos ante autoridades estatales </w:t>
      </w:r>
      <w:r w:rsidR="00103FA2" w:rsidRPr="00750111">
        <w:rPr>
          <w:rFonts w:ascii="Arial" w:eastAsia="Times New Roman" w:hAnsi="Arial" w:cs="Arial"/>
          <w:lang w:eastAsia="es-ES"/>
        </w:rPr>
        <w:t xml:space="preserve">en </w:t>
      </w:r>
      <w:r w:rsidRPr="00750111">
        <w:rPr>
          <w:rFonts w:ascii="Arial" w:eastAsia="Times New Roman" w:hAnsi="Arial" w:cs="Arial"/>
          <w:lang w:eastAsia="es-ES"/>
        </w:rPr>
        <w:t>que participe un pueblo o comunidad indígena</w:t>
      </w:r>
      <w:r w:rsidR="00EB7265" w:rsidRPr="00750111">
        <w:rPr>
          <w:rFonts w:ascii="Arial" w:eastAsia="Times New Roman" w:hAnsi="Arial" w:cs="Arial"/>
          <w:lang w:eastAsia="es-ES"/>
        </w:rPr>
        <w:t>,</w:t>
      </w:r>
      <w:r w:rsidRPr="00750111">
        <w:rPr>
          <w:rFonts w:ascii="Arial" w:eastAsia="Times New Roman" w:hAnsi="Arial" w:cs="Arial"/>
          <w:lang w:eastAsia="es-ES"/>
        </w:rPr>
        <w:t xml:space="preserve"> o algún miembro </w:t>
      </w:r>
      <w:r w:rsidR="00983DB0" w:rsidRPr="00750111">
        <w:rPr>
          <w:rFonts w:ascii="Arial" w:eastAsia="Times New Roman" w:hAnsi="Arial" w:cs="Arial"/>
          <w:lang w:eastAsia="es-ES"/>
        </w:rPr>
        <w:t>de ellos, se desarrollar</w:t>
      </w:r>
      <w:r w:rsidR="00EB7265" w:rsidRPr="00750111">
        <w:rPr>
          <w:rFonts w:ascii="Arial" w:eastAsia="Times New Roman" w:hAnsi="Arial" w:cs="Arial"/>
          <w:lang w:eastAsia="es-ES"/>
        </w:rPr>
        <w:t>á</w:t>
      </w:r>
      <w:r w:rsidR="00983DB0" w:rsidRPr="00750111">
        <w:rPr>
          <w:rFonts w:ascii="Arial" w:eastAsia="Times New Roman" w:hAnsi="Arial" w:cs="Arial"/>
          <w:lang w:eastAsia="es-ES"/>
        </w:rPr>
        <w:t>n en el</w:t>
      </w:r>
      <w:r w:rsidRPr="00750111">
        <w:rPr>
          <w:rFonts w:ascii="Arial" w:eastAsia="Times New Roman" w:hAnsi="Arial" w:cs="Arial"/>
          <w:lang w:eastAsia="es-ES"/>
        </w:rPr>
        <w:t xml:space="preserve"> idioma y variante correspondiente</w:t>
      </w:r>
      <w:r w:rsidR="00EB7265" w:rsidRPr="00750111">
        <w:rPr>
          <w:rFonts w:ascii="Arial" w:eastAsia="Times New Roman" w:hAnsi="Arial" w:cs="Arial"/>
          <w:lang w:eastAsia="es-ES"/>
        </w:rPr>
        <w:t>,</w:t>
      </w:r>
      <w:r w:rsidRPr="00750111">
        <w:rPr>
          <w:rFonts w:ascii="Arial" w:eastAsia="Times New Roman" w:hAnsi="Arial" w:cs="Arial"/>
          <w:lang w:eastAsia="es-ES"/>
        </w:rPr>
        <w:t xml:space="preserve"> o en su caso, si la parte indígena lo consiente, en español, siempre y cuando la autoridad asegure, bajo su respo</w:t>
      </w:r>
      <w:r w:rsidR="002B7524" w:rsidRPr="00750111">
        <w:rPr>
          <w:rFonts w:ascii="Arial" w:eastAsia="Times New Roman" w:hAnsi="Arial" w:cs="Arial"/>
          <w:lang w:eastAsia="es-ES"/>
        </w:rPr>
        <w:t>nsabilidad, la participación de traductores e intérpretes</w:t>
      </w:r>
      <w:r w:rsidRPr="00750111">
        <w:rPr>
          <w:rFonts w:ascii="Arial" w:eastAsia="Times New Roman" w:hAnsi="Arial" w:cs="Arial"/>
          <w:lang w:eastAsia="es-ES"/>
        </w:rPr>
        <w:t xml:space="preserve"> que conozcan de</w:t>
      </w:r>
      <w:r w:rsidR="00EB7265" w:rsidRPr="00750111">
        <w:rPr>
          <w:rFonts w:ascii="Arial" w:eastAsia="Times New Roman" w:hAnsi="Arial" w:cs="Arial"/>
          <w:lang w:eastAsia="es-ES"/>
        </w:rPr>
        <w:t xml:space="preserve">l </w:t>
      </w:r>
      <w:r w:rsidRPr="00750111">
        <w:rPr>
          <w:rFonts w:ascii="Arial" w:eastAsia="Times New Roman" w:hAnsi="Arial" w:cs="Arial"/>
          <w:lang w:eastAsia="es-ES"/>
        </w:rPr>
        <w:t>idioma y cultura</w:t>
      </w:r>
      <w:r w:rsidR="00EB7265" w:rsidRPr="00750111">
        <w:rPr>
          <w:rFonts w:ascii="Arial" w:eastAsia="Times New Roman" w:hAnsi="Arial" w:cs="Arial"/>
          <w:lang w:eastAsia="es-ES"/>
        </w:rPr>
        <w:t xml:space="preserve"> que corresponda</w:t>
      </w:r>
      <w:r w:rsidRPr="00750111">
        <w:rPr>
          <w:rFonts w:ascii="Arial" w:eastAsia="Times New Roman" w:hAnsi="Arial" w:cs="Arial"/>
          <w:lang w:eastAsia="es-ES"/>
        </w:rPr>
        <w:t>.</w:t>
      </w:r>
    </w:p>
    <w:p w14:paraId="4C8D67C2" w14:textId="77777777" w:rsidR="00D123AE" w:rsidRPr="00750111" w:rsidRDefault="00D123AE" w:rsidP="00E928EE">
      <w:pPr>
        <w:spacing w:after="0" w:line="300" w:lineRule="auto"/>
        <w:contextualSpacing/>
        <w:jc w:val="both"/>
        <w:rPr>
          <w:rFonts w:ascii="Arial" w:hAnsi="Arial" w:cs="Arial"/>
        </w:rPr>
      </w:pPr>
    </w:p>
    <w:p w14:paraId="67D248A1" w14:textId="1574D038" w:rsidR="002B7524" w:rsidRPr="00750111" w:rsidRDefault="00CB51F9" w:rsidP="00E928EE">
      <w:pPr>
        <w:shd w:val="clear" w:color="auto" w:fill="FFFFFF"/>
        <w:spacing w:after="0" w:line="300" w:lineRule="auto"/>
        <w:contextualSpacing/>
        <w:jc w:val="both"/>
        <w:rPr>
          <w:rFonts w:ascii="Arial" w:eastAsia="Times New Roman" w:hAnsi="Arial" w:cs="Arial"/>
          <w:strike/>
          <w:lang w:eastAsia="es-ES"/>
        </w:rPr>
      </w:pPr>
      <w:r w:rsidRPr="00750111">
        <w:rPr>
          <w:rFonts w:ascii="Arial" w:eastAsia="Times New Roman" w:hAnsi="Arial" w:cs="Arial"/>
          <w:b/>
          <w:bCs/>
          <w:lang w:eastAsia="es-ES"/>
        </w:rPr>
        <w:t xml:space="preserve">Artículo </w:t>
      </w:r>
      <w:r w:rsidR="00A62EDF" w:rsidRPr="00750111">
        <w:rPr>
          <w:rFonts w:ascii="Arial" w:eastAsia="Times New Roman" w:hAnsi="Arial" w:cs="Arial"/>
          <w:b/>
          <w:bCs/>
          <w:lang w:eastAsia="es-ES"/>
        </w:rPr>
        <w:t>3</w:t>
      </w:r>
      <w:r w:rsidR="00A42185" w:rsidRPr="00750111">
        <w:rPr>
          <w:rFonts w:ascii="Arial" w:eastAsia="Times New Roman" w:hAnsi="Arial" w:cs="Arial"/>
          <w:b/>
          <w:bCs/>
          <w:lang w:eastAsia="es-ES"/>
        </w:rPr>
        <w:t>7</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En todas las etapas procesales y al dictar resolución</w:t>
      </w:r>
      <w:r w:rsidR="00EB7265" w:rsidRPr="00750111">
        <w:rPr>
          <w:rFonts w:ascii="Arial" w:eastAsia="Times New Roman" w:hAnsi="Arial" w:cs="Arial"/>
          <w:lang w:eastAsia="es-ES"/>
        </w:rPr>
        <w:t>,</w:t>
      </w:r>
      <w:r w:rsidR="00D123AE" w:rsidRPr="00750111">
        <w:rPr>
          <w:rFonts w:ascii="Arial" w:eastAsia="Times New Roman" w:hAnsi="Arial" w:cs="Arial"/>
          <w:lang w:eastAsia="es-ES"/>
        </w:rPr>
        <w:t xml:space="preserve"> </w:t>
      </w:r>
      <w:r w:rsidR="008718FE" w:rsidRPr="00750111">
        <w:rPr>
          <w:rFonts w:ascii="Arial" w:eastAsia="Times New Roman" w:hAnsi="Arial" w:cs="Arial"/>
          <w:lang w:eastAsia="es-ES"/>
        </w:rPr>
        <w:t>las y</w:t>
      </w:r>
      <w:r w:rsidR="008718FE" w:rsidRPr="00750111">
        <w:rPr>
          <w:rFonts w:ascii="Arial" w:eastAsia="Times New Roman" w:hAnsi="Arial" w:cs="Arial"/>
          <w:b/>
          <w:lang w:eastAsia="es-ES"/>
        </w:rPr>
        <w:t xml:space="preserve"> </w:t>
      </w:r>
      <w:r w:rsidR="00D123AE" w:rsidRPr="00750111">
        <w:rPr>
          <w:rFonts w:ascii="Arial" w:eastAsia="Times New Roman" w:hAnsi="Arial" w:cs="Arial"/>
          <w:lang w:eastAsia="es-ES"/>
        </w:rPr>
        <w:t>los jueces</w:t>
      </w:r>
      <w:r w:rsidR="00EB7265" w:rsidRPr="00750111">
        <w:rPr>
          <w:rFonts w:ascii="Arial" w:eastAsia="Times New Roman" w:hAnsi="Arial" w:cs="Arial"/>
          <w:lang w:eastAsia="es-ES"/>
        </w:rPr>
        <w:t>, los</w:t>
      </w:r>
      <w:r w:rsidR="008718FE" w:rsidRPr="00750111">
        <w:rPr>
          <w:rFonts w:ascii="Arial" w:eastAsia="Times New Roman" w:hAnsi="Arial" w:cs="Arial"/>
          <w:b/>
          <w:lang w:eastAsia="es-ES"/>
        </w:rPr>
        <w:t xml:space="preserve"> </w:t>
      </w:r>
      <w:r w:rsidR="00D123AE" w:rsidRPr="00750111">
        <w:rPr>
          <w:rFonts w:ascii="Arial" w:eastAsia="Times New Roman" w:hAnsi="Arial" w:cs="Arial"/>
          <w:lang w:eastAsia="es-ES"/>
        </w:rPr>
        <w:t>procuradores y demás autoridades administrativas o judiciales que conozcan de</w:t>
      </w:r>
      <w:r w:rsidR="00A42185" w:rsidRPr="00750111">
        <w:rPr>
          <w:rFonts w:ascii="Arial" w:eastAsia="Times New Roman" w:hAnsi="Arial" w:cs="Arial"/>
          <w:lang w:eastAsia="es-ES"/>
        </w:rPr>
        <w:t xml:space="preserve"> </w:t>
      </w:r>
      <w:r w:rsidR="00D123AE" w:rsidRPr="00750111">
        <w:rPr>
          <w:rFonts w:ascii="Arial" w:eastAsia="Times New Roman" w:hAnsi="Arial" w:cs="Arial"/>
          <w:lang w:eastAsia="es-ES"/>
        </w:rPr>
        <w:t>l</w:t>
      </w:r>
      <w:r w:rsidR="00A42185" w:rsidRPr="00750111">
        <w:rPr>
          <w:rFonts w:ascii="Arial" w:eastAsia="Times New Roman" w:hAnsi="Arial" w:cs="Arial"/>
          <w:lang w:eastAsia="es-ES"/>
        </w:rPr>
        <w:t>os</w:t>
      </w:r>
      <w:r w:rsidR="00D123AE" w:rsidRPr="00750111">
        <w:rPr>
          <w:rFonts w:ascii="Arial" w:eastAsia="Times New Roman" w:hAnsi="Arial" w:cs="Arial"/>
          <w:lang w:eastAsia="es-ES"/>
        </w:rPr>
        <w:t xml:space="preserve"> asunto</w:t>
      </w:r>
      <w:r w:rsidR="00A42185" w:rsidRPr="00750111">
        <w:rPr>
          <w:rFonts w:ascii="Arial" w:eastAsia="Times New Roman" w:hAnsi="Arial" w:cs="Arial"/>
          <w:lang w:eastAsia="es-ES"/>
        </w:rPr>
        <w:t>s</w:t>
      </w:r>
      <w:r w:rsidR="00D123AE" w:rsidRPr="00750111">
        <w:rPr>
          <w:rFonts w:ascii="Arial" w:eastAsia="Times New Roman" w:hAnsi="Arial" w:cs="Arial"/>
          <w:lang w:eastAsia="es-ES"/>
        </w:rPr>
        <w:t>, aplicarán las leyes correspondientes</w:t>
      </w:r>
      <w:r w:rsidR="00EB7265" w:rsidRPr="00750111">
        <w:rPr>
          <w:rFonts w:ascii="Arial" w:eastAsia="Times New Roman" w:hAnsi="Arial" w:cs="Arial"/>
          <w:lang w:eastAsia="es-ES"/>
        </w:rPr>
        <w:t>,</w:t>
      </w:r>
      <w:r w:rsidR="00D123AE" w:rsidRPr="00750111">
        <w:rPr>
          <w:rFonts w:ascii="Arial" w:eastAsia="Times New Roman" w:hAnsi="Arial" w:cs="Arial"/>
          <w:lang w:eastAsia="es-ES"/>
        </w:rPr>
        <w:t xml:space="preserve"> armonizándolas con los sistemas normativos internos de cada pueblo o comunidad involucrada, a fin de tomar en cuenta los sentidos y alcances de ambas.</w:t>
      </w:r>
    </w:p>
    <w:p w14:paraId="09392973" w14:textId="77777777" w:rsidR="002B7524" w:rsidRPr="00750111" w:rsidRDefault="002B7524" w:rsidP="00E928EE">
      <w:pPr>
        <w:shd w:val="clear" w:color="auto" w:fill="FFFFFF"/>
        <w:spacing w:after="0" w:line="300" w:lineRule="auto"/>
        <w:contextualSpacing/>
        <w:jc w:val="both"/>
        <w:rPr>
          <w:rFonts w:ascii="Arial" w:eastAsia="Times New Roman" w:hAnsi="Arial" w:cs="Arial"/>
          <w:strike/>
          <w:lang w:eastAsia="es-ES"/>
        </w:rPr>
      </w:pPr>
    </w:p>
    <w:p w14:paraId="70F7D5E6" w14:textId="3D64C03F"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B805B4" w:rsidRPr="00750111">
        <w:rPr>
          <w:rFonts w:ascii="Arial" w:eastAsia="Times New Roman" w:hAnsi="Arial" w:cs="Arial"/>
          <w:b/>
          <w:bCs/>
          <w:lang w:eastAsia="es-ES"/>
        </w:rPr>
        <w:t>3</w:t>
      </w:r>
      <w:r w:rsidR="00A42185" w:rsidRPr="00750111">
        <w:rPr>
          <w:rFonts w:ascii="Arial" w:eastAsia="Times New Roman" w:hAnsi="Arial" w:cs="Arial"/>
          <w:b/>
          <w:bCs/>
          <w:lang w:eastAsia="es-ES"/>
        </w:rPr>
        <w:t>8</w:t>
      </w:r>
      <w:r w:rsidR="00D123AE" w:rsidRPr="00750111">
        <w:rPr>
          <w:rFonts w:ascii="Arial" w:eastAsia="Times New Roman" w:hAnsi="Arial" w:cs="Arial"/>
          <w:b/>
          <w:bCs/>
          <w:lang w:eastAsia="es-ES"/>
        </w:rPr>
        <w:t>.</w:t>
      </w:r>
      <w:r w:rsidR="002B7524" w:rsidRPr="00750111">
        <w:rPr>
          <w:rFonts w:ascii="Arial" w:eastAsia="Times New Roman" w:hAnsi="Arial" w:cs="Arial"/>
          <w:b/>
          <w:bCs/>
          <w:lang w:eastAsia="es-ES"/>
        </w:rPr>
        <w:t xml:space="preserve"> </w:t>
      </w:r>
      <w:r w:rsidR="00155C32" w:rsidRPr="00750111">
        <w:rPr>
          <w:rFonts w:ascii="Arial" w:eastAsia="Times New Roman" w:hAnsi="Arial" w:cs="Arial"/>
          <w:lang w:eastAsia="es-ES"/>
        </w:rPr>
        <w:t xml:space="preserve">La autoridad que conozca </w:t>
      </w:r>
      <w:r w:rsidR="00D123AE" w:rsidRPr="00750111">
        <w:rPr>
          <w:rFonts w:ascii="Arial" w:eastAsia="Times New Roman" w:hAnsi="Arial" w:cs="Arial"/>
          <w:lang w:eastAsia="es-ES"/>
        </w:rPr>
        <w:t>procedimiento</w:t>
      </w:r>
      <w:r w:rsidR="00C5770B" w:rsidRPr="00750111">
        <w:rPr>
          <w:rFonts w:ascii="Arial" w:eastAsia="Times New Roman" w:hAnsi="Arial" w:cs="Arial"/>
          <w:lang w:eastAsia="es-ES"/>
        </w:rPr>
        <w:t>s</w:t>
      </w:r>
      <w:r w:rsidR="00D123AE" w:rsidRPr="00750111">
        <w:rPr>
          <w:rFonts w:ascii="Arial" w:eastAsia="Times New Roman" w:hAnsi="Arial" w:cs="Arial"/>
          <w:lang w:eastAsia="es-ES"/>
        </w:rPr>
        <w:t xml:space="preserve"> </w:t>
      </w:r>
      <w:r w:rsidR="00155C32" w:rsidRPr="00750111">
        <w:rPr>
          <w:rFonts w:ascii="Arial" w:eastAsia="Times New Roman" w:hAnsi="Arial" w:cs="Arial"/>
          <w:lang w:eastAsia="es-ES"/>
        </w:rPr>
        <w:t xml:space="preserve">en que </w:t>
      </w:r>
      <w:r w:rsidR="00D123AE" w:rsidRPr="00750111">
        <w:rPr>
          <w:rFonts w:ascii="Arial" w:eastAsia="Times New Roman" w:hAnsi="Arial" w:cs="Arial"/>
          <w:lang w:eastAsia="es-ES"/>
        </w:rPr>
        <w:t>intervengan como partes personas indígenas y no indígenas, suplirá la deficiencia de la defensa a favor de la parte indígena.</w:t>
      </w:r>
    </w:p>
    <w:p w14:paraId="6ED5D070" w14:textId="77777777" w:rsidR="00D123AE" w:rsidRPr="00750111" w:rsidRDefault="00D123AE" w:rsidP="00E928EE">
      <w:pPr>
        <w:shd w:val="clear" w:color="auto" w:fill="FFFFFF"/>
        <w:spacing w:after="0" w:line="300" w:lineRule="auto"/>
        <w:contextualSpacing/>
        <w:jc w:val="both"/>
        <w:rPr>
          <w:rFonts w:ascii="Arial" w:eastAsia="Times New Roman" w:hAnsi="Arial" w:cs="Arial"/>
          <w:lang w:eastAsia="es-ES"/>
        </w:rPr>
      </w:pPr>
    </w:p>
    <w:p w14:paraId="1BAA4A82" w14:textId="32A2F6D7"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B805B4" w:rsidRPr="00750111">
        <w:rPr>
          <w:rFonts w:ascii="Arial" w:eastAsia="Times New Roman" w:hAnsi="Arial" w:cs="Arial"/>
          <w:b/>
          <w:bCs/>
          <w:lang w:eastAsia="es-ES"/>
        </w:rPr>
        <w:t>3</w:t>
      </w:r>
      <w:r w:rsidR="00A42185" w:rsidRPr="00750111">
        <w:rPr>
          <w:rFonts w:ascii="Arial" w:eastAsia="Times New Roman" w:hAnsi="Arial" w:cs="Arial"/>
          <w:b/>
          <w:bCs/>
          <w:lang w:eastAsia="es-ES"/>
        </w:rPr>
        <w:t>9</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En los delitos cometidos en las comunidades indígenas, las autoridades judiciales y administrativas </w:t>
      </w:r>
      <w:r w:rsidR="00B571E5" w:rsidRPr="00750111">
        <w:rPr>
          <w:rFonts w:ascii="Arial" w:eastAsia="Times New Roman" w:hAnsi="Arial" w:cs="Arial"/>
          <w:lang w:eastAsia="es-ES"/>
        </w:rPr>
        <w:t>competentes deberán</w:t>
      </w:r>
      <w:r w:rsidR="00D123AE" w:rsidRPr="00750111">
        <w:rPr>
          <w:rFonts w:ascii="Arial" w:eastAsia="Times New Roman" w:hAnsi="Arial" w:cs="Arial"/>
          <w:lang w:eastAsia="es-ES"/>
        </w:rPr>
        <w:t xml:space="preserve"> recabar la opinión de las autoridades indígenas sobre el conocimiento que tengan de los hechos y las características de los involucrados.</w:t>
      </w:r>
    </w:p>
    <w:p w14:paraId="6EF90D67"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1F809468" w14:textId="76B8B7E5" w:rsidR="00F03C0F" w:rsidRPr="00750111" w:rsidRDefault="00CB51F9" w:rsidP="00E928EE">
      <w:pPr>
        <w:shd w:val="clear" w:color="auto" w:fill="FFFFFF"/>
        <w:spacing w:after="0" w:line="300" w:lineRule="auto"/>
        <w:contextualSpacing/>
        <w:jc w:val="both"/>
        <w:rPr>
          <w:rFonts w:ascii="Arial" w:eastAsia="Times New Roman" w:hAnsi="Arial" w:cs="Arial"/>
          <w:b/>
          <w:bCs/>
          <w:lang w:eastAsia="es-ES"/>
        </w:rPr>
      </w:pPr>
      <w:r w:rsidRPr="00750111">
        <w:rPr>
          <w:rFonts w:ascii="Arial" w:eastAsia="Times New Roman" w:hAnsi="Arial" w:cs="Arial"/>
          <w:b/>
          <w:bCs/>
          <w:lang w:eastAsia="es-ES"/>
        </w:rPr>
        <w:t xml:space="preserve">Artículo </w:t>
      </w:r>
      <w:r w:rsidR="00A42185" w:rsidRPr="00750111">
        <w:rPr>
          <w:rFonts w:ascii="Arial" w:eastAsia="Times New Roman" w:hAnsi="Arial" w:cs="Arial"/>
          <w:b/>
          <w:bCs/>
          <w:lang w:eastAsia="es-ES"/>
        </w:rPr>
        <w:t>40</w:t>
      </w:r>
      <w:r w:rsidR="00D123AE" w:rsidRPr="00750111">
        <w:rPr>
          <w:rFonts w:ascii="Arial" w:eastAsia="Times New Roman" w:hAnsi="Arial" w:cs="Arial"/>
          <w:b/>
          <w:bCs/>
          <w:lang w:eastAsia="es-ES"/>
        </w:rPr>
        <w:t xml:space="preserve">. </w:t>
      </w:r>
      <w:r w:rsidR="00F03C0F" w:rsidRPr="00750111">
        <w:rPr>
          <w:rFonts w:ascii="Arial" w:eastAsia="Times New Roman" w:hAnsi="Arial" w:cs="Arial"/>
          <w:bCs/>
          <w:lang w:eastAsia="es-ES"/>
        </w:rPr>
        <w:t>Cuando las autoridades indígenas soliciten el conocimiento por jurisdicción de un asunto que esté conociendo la autoridad estatal, ésta valorará la declinación de competencia en su favor, considerando que existan elementos culturales que así lo justifiquen.</w:t>
      </w:r>
    </w:p>
    <w:p w14:paraId="19673669" w14:textId="77777777" w:rsidR="00F03C0F" w:rsidRPr="00750111" w:rsidRDefault="00F03C0F" w:rsidP="00E928EE">
      <w:pPr>
        <w:shd w:val="clear" w:color="auto" w:fill="FFFFFF"/>
        <w:spacing w:after="0" w:line="300" w:lineRule="auto"/>
        <w:contextualSpacing/>
        <w:jc w:val="both"/>
        <w:rPr>
          <w:rFonts w:ascii="Arial" w:eastAsia="Times New Roman" w:hAnsi="Arial" w:cs="Arial"/>
          <w:b/>
          <w:bCs/>
          <w:lang w:eastAsia="es-ES"/>
        </w:rPr>
      </w:pPr>
    </w:p>
    <w:p w14:paraId="395B25F0" w14:textId="507AD19D" w:rsidR="00D123AE" w:rsidRPr="00750111" w:rsidRDefault="00CB51F9" w:rsidP="00E928EE">
      <w:pPr>
        <w:shd w:val="clear" w:color="auto" w:fill="FFFFFF"/>
        <w:spacing w:after="0" w:line="300" w:lineRule="auto"/>
        <w:contextualSpacing/>
        <w:jc w:val="both"/>
        <w:rPr>
          <w:rFonts w:ascii="Arial" w:eastAsia="Times New Roman" w:hAnsi="Arial" w:cs="Arial"/>
          <w:b/>
          <w:lang w:eastAsia="es-ES"/>
        </w:rPr>
      </w:pPr>
      <w:r w:rsidRPr="00750111">
        <w:rPr>
          <w:rFonts w:ascii="Arial" w:eastAsia="Times New Roman" w:hAnsi="Arial" w:cs="Arial"/>
          <w:b/>
          <w:bCs/>
          <w:lang w:eastAsia="es-ES"/>
        </w:rPr>
        <w:t xml:space="preserve">Artículo </w:t>
      </w:r>
      <w:r w:rsidR="00A42185" w:rsidRPr="00750111">
        <w:rPr>
          <w:rFonts w:ascii="Arial" w:eastAsia="Times New Roman" w:hAnsi="Arial" w:cs="Arial"/>
          <w:b/>
          <w:bCs/>
          <w:lang w:eastAsia="es-ES"/>
        </w:rPr>
        <w:t>41</w:t>
      </w:r>
      <w:r w:rsidR="00D123AE" w:rsidRPr="00750111">
        <w:rPr>
          <w:rFonts w:ascii="Arial" w:eastAsia="Times New Roman" w:hAnsi="Arial" w:cs="Arial"/>
          <w:b/>
          <w:bCs/>
          <w:lang w:eastAsia="es-ES"/>
        </w:rPr>
        <w:t xml:space="preserve">. </w:t>
      </w:r>
      <w:r w:rsidR="00D123AE" w:rsidRPr="00750111">
        <w:rPr>
          <w:rFonts w:ascii="Arial" w:eastAsia="Times New Roman" w:hAnsi="Arial" w:cs="Arial"/>
          <w:lang w:eastAsia="es-ES"/>
        </w:rPr>
        <w:t xml:space="preserve">En caso de dudas sobre la implicación cultural de un acto o hecho a juzgar, </w:t>
      </w:r>
      <w:r w:rsidR="00C5770B" w:rsidRPr="00750111">
        <w:rPr>
          <w:rFonts w:ascii="Arial" w:eastAsia="Times New Roman" w:hAnsi="Arial" w:cs="Arial"/>
          <w:lang w:eastAsia="es-ES"/>
        </w:rPr>
        <w:t>de oficio o a petición de parte</w:t>
      </w:r>
      <w:r w:rsidR="008C6CD2" w:rsidRPr="00750111">
        <w:rPr>
          <w:rFonts w:ascii="Arial" w:eastAsia="Times New Roman" w:hAnsi="Arial" w:cs="Arial"/>
          <w:lang w:eastAsia="es-ES"/>
        </w:rPr>
        <w:t>,</w:t>
      </w:r>
      <w:r w:rsidR="00C5770B" w:rsidRPr="00750111">
        <w:rPr>
          <w:rFonts w:ascii="Arial" w:eastAsia="Times New Roman" w:hAnsi="Arial" w:cs="Arial"/>
          <w:lang w:eastAsia="es-ES"/>
        </w:rPr>
        <w:t xml:space="preserve"> </w:t>
      </w:r>
      <w:r w:rsidR="00D123AE" w:rsidRPr="00750111">
        <w:rPr>
          <w:rFonts w:ascii="Arial" w:eastAsia="Times New Roman" w:hAnsi="Arial" w:cs="Arial"/>
          <w:lang w:eastAsia="es-ES"/>
        </w:rPr>
        <w:t>la autoridad encargada de resolver deberá auxiliarse de peritajes</w:t>
      </w:r>
      <w:r w:rsidR="00AC0637" w:rsidRPr="00750111">
        <w:rPr>
          <w:rFonts w:ascii="Arial" w:eastAsia="Times New Roman" w:hAnsi="Arial" w:cs="Arial"/>
          <w:lang w:eastAsia="es-ES"/>
        </w:rPr>
        <w:t xml:space="preserve"> </w:t>
      </w:r>
      <w:r w:rsidR="00C5770B" w:rsidRPr="00750111">
        <w:rPr>
          <w:rFonts w:ascii="Arial" w:eastAsia="Times New Roman" w:hAnsi="Arial" w:cs="Arial"/>
          <w:lang w:eastAsia="es-ES"/>
        </w:rPr>
        <w:t>culturales.</w:t>
      </w:r>
      <w:r w:rsidR="00AC0637" w:rsidRPr="00750111">
        <w:rPr>
          <w:rFonts w:ascii="Arial" w:eastAsia="Times New Roman" w:hAnsi="Arial" w:cs="Arial"/>
          <w:lang w:eastAsia="es-ES"/>
        </w:rPr>
        <w:t xml:space="preserve"> </w:t>
      </w:r>
    </w:p>
    <w:p w14:paraId="78CB2D31" w14:textId="77777777" w:rsidR="00D123AE" w:rsidRPr="00750111" w:rsidRDefault="00D123AE" w:rsidP="00E928EE">
      <w:pPr>
        <w:shd w:val="clear" w:color="auto" w:fill="FFFFFF"/>
        <w:spacing w:after="0" w:line="300" w:lineRule="auto"/>
        <w:contextualSpacing/>
        <w:jc w:val="both"/>
        <w:rPr>
          <w:rFonts w:ascii="Arial" w:eastAsia="Times New Roman" w:hAnsi="Arial" w:cs="Arial"/>
          <w:b/>
          <w:bCs/>
          <w:lang w:eastAsia="es-ES"/>
        </w:rPr>
      </w:pPr>
    </w:p>
    <w:p w14:paraId="2591BC2B" w14:textId="3B4D1535" w:rsidR="00D123AE" w:rsidRPr="00750111" w:rsidRDefault="00CB51F9" w:rsidP="00E928EE">
      <w:pPr>
        <w:shd w:val="clear" w:color="auto" w:fill="FFFFFF"/>
        <w:spacing w:after="0" w:line="300" w:lineRule="auto"/>
        <w:contextualSpacing/>
        <w:jc w:val="both"/>
        <w:rPr>
          <w:rFonts w:ascii="Arial" w:eastAsia="Times New Roman" w:hAnsi="Arial" w:cs="Arial"/>
          <w:lang w:eastAsia="es-ES"/>
        </w:rPr>
      </w:pPr>
      <w:r w:rsidRPr="00750111">
        <w:rPr>
          <w:rFonts w:ascii="Arial" w:eastAsia="Times New Roman" w:hAnsi="Arial" w:cs="Arial"/>
          <w:b/>
          <w:bCs/>
          <w:lang w:eastAsia="es-ES"/>
        </w:rPr>
        <w:t xml:space="preserve">Artículo </w:t>
      </w:r>
      <w:r w:rsidR="00A42185" w:rsidRPr="00750111">
        <w:rPr>
          <w:rFonts w:ascii="Arial" w:eastAsia="Times New Roman" w:hAnsi="Arial" w:cs="Arial"/>
          <w:b/>
          <w:bCs/>
          <w:lang w:eastAsia="es-ES"/>
        </w:rPr>
        <w:t>42</w:t>
      </w:r>
      <w:r w:rsidR="00D123AE" w:rsidRPr="00750111">
        <w:rPr>
          <w:rFonts w:ascii="Arial" w:eastAsia="Times New Roman" w:hAnsi="Arial" w:cs="Arial"/>
          <w:b/>
          <w:bCs/>
          <w:lang w:eastAsia="es-ES"/>
        </w:rPr>
        <w:t>.</w:t>
      </w:r>
      <w:r w:rsidR="00D123AE" w:rsidRPr="00750111">
        <w:rPr>
          <w:rFonts w:ascii="Arial" w:eastAsia="Times New Roman" w:hAnsi="Arial" w:cs="Arial"/>
          <w:lang w:eastAsia="es-ES"/>
        </w:rPr>
        <w:t xml:space="preserve"> El Estado garantizará que las personas indígenas sentenciadas con pena privativa de libertad, cumplan su condena en los centros </w:t>
      </w:r>
      <w:r w:rsidR="00AF711D" w:rsidRPr="00750111">
        <w:rPr>
          <w:rFonts w:ascii="Arial" w:eastAsia="Times New Roman" w:hAnsi="Arial" w:cs="Arial"/>
          <w:lang w:eastAsia="es-ES"/>
        </w:rPr>
        <w:t>penitenciarios</w:t>
      </w:r>
      <w:r w:rsidR="00D123AE" w:rsidRPr="00750111">
        <w:rPr>
          <w:rFonts w:ascii="Arial" w:eastAsia="Times New Roman" w:hAnsi="Arial" w:cs="Arial"/>
          <w:lang w:eastAsia="es-ES"/>
        </w:rPr>
        <w:t xml:space="preserve"> más cercanos a sus lugares de residencia.</w:t>
      </w:r>
    </w:p>
    <w:p w14:paraId="0C545F4F" w14:textId="77777777" w:rsidR="00EB7265" w:rsidRPr="00750111" w:rsidRDefault="00EB7265" w:rsidP="00E928EE">
      <w:pPr>
        <w:shd w:val="clear" w:color="auto" w:fill="FFFFFF"/>
        <w:spacing w:after="0" w:line="300" w:lineRule="auto"/>
        <w:contextualSpacing/>
        <w:jc w:val="both"/>
        <w:rPr>
          <w:rFonts w:ascii="Arial" w:eastAsia="Times New Roman" w:hAnsi="Arial" w:cs="Arial"/>
          <w:lang w:eastAsia="es-ES"/>
        </w:rPr>
      </w:pPr>
    </w:p>
    <w:p w14:paraId="3F8C26D5" w14:textId="43191170" w:rsidR="00D123AE" w:rsidRPr="00750111" w:rsidRDefault="00F141A5" w:rsidP="00E928EE">
      <w:pPr>
        <w:spacing w:after="0" w:line="300" w:lineRule="auto"/>
        <w:jc w:val="both"/>
        <w:rPr>
          <w:rFonts w:ascii="Arial" w:eastAsia="Times New Roman" w:hAnsi="Arial" w:cs="Arial"/>
          <w:b/>
          <w:lang w:eastAsia="es-ES"/>
        </w:rPr>
      </w:pPr>
      <w:r w:rsidRPr="00750111">
        <w:rPr>
          <w:rFonts w:ascii="Arial" w:hAnsi="Arial" w:cs="Arial"/>
          <w:lang w:eastAsia="es-MX"/>
        </w:rPr>
        <w:t>Los establecimientos en los que los indígenas compurguen pena privativa de la libertad, deberán contar con los programas especiales en atención a su condición indígena, que ayuden a su rehabilitación. Los programas deberán respetar su cultura, lengua y costumbres.</w:t>
      </w:r>
    </w:p>
    <w:p w14:paraId="7EBA917E" w14:textId="77777777" w:rsidR="00D123AE" w:rsidRPr="00750111" w:rsidRDefault="00D123AE" w:rsidP="00E928EE">
      <w:pPr>
        <w:shd w:val="clear" w:color="auto" w:fill="FFFFFF"/>
        <w:spacing w:after="0" w:line="300" w:lineRule="auto"/>
        <w:contextualSpacing/>
        <w:jc w:val="both"/>
        <w:rPr>
          <w:rFonts w:ascii="Arial" w:eastAsia="Times New Roman" w:hAnsi="Arial" w:cs="Arial"/>
          <w:b/>
          <w:lang w:eastAsia="es-ES"/>
        </w:rPr>
      </w:pPr>
    </w:p>
    <w:p w14:paraId="15C63848" w14:textId="369F96EC" w:rsidR="00F03C0F" w:rsidRPr="00750111" w:rsidRDefault="00CB51F9" w:rsidP="00E928EE">
      <w:pPr>
        <w:shd w:val="clear" w:color="auto" w:fill="FFFFFF"/>
        <w:spacing w:after="0" w:line="300" w:lineRule="auto"/>
        <w:contextualSpacing/>
        <w:jc w:val="both"/>
        <w:rPr>
          <w:rFonts w:ascii="Arial" w:hAnsi="Arial" w:cs="Arial"/>
        </w:rPr>
      </w:pPr>
      <w:r w:rsidRPr="00750111">
        <w:rPr>
          <w:rFonts w:ascii="Arial" w:eastAsia="Times New Roman" w:hAnsi="Arial" w:cs="Arial"/>
          <w:b/>
          <w:lang w:eastAsia="es-ES"/>
        </w:rPr>
        <w:t xml:space="preserve">Artículo </w:t>
      </w:r>
      <w:r w:rsidR="00A42185" w:rsidRPr="00750111">
        <w:rPr>
          <w:rFonts w:ascii="Arial" w:eastAsia="Times New Roman" w:hAnsi="Arial" w:cs="Arial"/>
          <w:b/>
          <w:lang w:eastAsia="es-ES"/>
        </w:rPr>
        <w:t>43</w:t>
      </w:r>
      <w:r w:rsidR="00D123AE" w:rsidRPr="00750111">
        <w:rPr>
          <w:rFonts w:ascii="Arial" w:eastAsia="Times New Roman" w:hAnsi="Arial" w:cs="Arial"/>
          <w:b/>
          <w:lang w:eastAsia="es-ES"/>
        </w:rPr>
        <w:t>.</w:t>
      </w:r>
      <w:r w:rsidR="003446A9" w:rsidRPr="00750111">
        <w:rPr>
          <w:rFonts w:ascii="Arial" w:hAnsi="Arial" w:cs="Arial"/>
        </w:rPr>
        <w:t xml:space="preserve"> </w:t>
      </w:r>
      <w:r w:rsidR="00F03C0F" w:rsidRPr="00750111">
        <w:rPr>
          <w:rFonts w:ascii="Arial" w:hAnsi="Arial" w:cs="Arial"/>
        </w:rPr>
        <w:t>Los pueblos y las comunidades indígenas tienen derecho a solicitar la mediación de sus conflictos al área competente en materia de mediación o a particulares autorizados por la ley.</w:t>
      </w:r>
    </w:p>
    <w:p w14:paraId="3E2586E7" w14:textId="77777777" w:rsidR="00B01689" w:rsidRPr="00750111" w:rsidRDefault="00B01689" w:rsidP="00E928EE">
      <w:pPr>
        <w:shd w:val="clear" w:color="auto" w:fill="FFFFFF"/>
        <w:spacing w:after="0" w:line="300" w:lineRule="auto"/>
        <w:contextualSpacing/>
        <w:jc w:val="both"/>
        <w:rPr>
          <w:rFonts w:ascii="Arial" w:eastAsia="Times New Roman" w:hAnsi="Arial" w:cs="Arial"/>
          <w:lang w:eastAsia="es-ES"/>
        </w:rPr>
      </w:pPr>
    </w:p>
    <w:p w14:paraId="40B517D2" w14:textId="77777777" w:rsidR="00D123AE" w:rsidRPr="00750111" w:rsidRDefault="00B31B7F" w:rsidP="00E928EE">
      <w:pPr>
        <w:pStyle w:val="Ttulo2"/>
        <w:spacing w:line="300" w:lineRule="auto"/>
        <w:rPr>
          <w:color w:val="auto"/>
          <w:shd w:val="clear" w:color="auto" w:fill="FFFFFF"/>
        </w:rPr>
      </w:pPr>
      <w:r w:rsidRPr="00750111">
        <w:rPr>
          <w:color w:val="auto"/>
          <w:shd w:val="clear" w:color="auto" w:fill="FFFFFF"/>
        </w:rPr>
        <w:t>Capítulo</w:t>
      </w:r>
      <w:r w:rsidR="00D123AE" w:rsidRPr="00750111">
        <w:rPr>
          <w:color w:val="auto"/>
          <w:shd w:val="clear" w:color="auto" w:fill="FFFFFF"/>
        </w:rPr>
        <w:t xml:space="preserve"> IV</w:t>
      </w:r>
    </w:p>
    <w:p w14:paraId="7E5FAD33" w14:textId="77777777" w:rsidR="00D123AE" w:rsidRPr="00750111" w:rsidRDefault="00D123AE" w:rsidP="00E928EE">
      <w:pPr>
        <w:spacing w:after="0" w:line="300" w:lineRule="auto"/>
        <w:contextualSpacing/>
        <w:jc w:val="center"/>
        <w:rPr>
          <w:rFonts w:ascii="Arial" w:eastAsia="Times New Roman" w:hAnsi="Arial" w:cs="Arial"/>
          <w:b/>
          <w:bCs/>
          <w:shd w:val="clear" w:color="auto" w:fill="FFFFFF"/>
          <w:lang w:eastAsia="es-ES"/>
        </w:rPr>
      </w:pPr>
      <w:r w:rsidRPr="00750111">
        <w:rPr>
          <w:rFonts w:ascii="Arial" w:eastAsia="Times New Roman" w:hAnsi="Arial" w:cs="Arial"/>
          <w:b/>
          <w:bCs/>
          <w:shd w:val="clear" w:color="auto" w:fill="FFFFFF"/>
          <w:lang w:eastAsia="es-ES"/>
        </w:rPr>
        <w:t>De los derechos sociales</w:t>
      </w:r>
    </w:p>
    <w:p w14:paraId="37847C88" w14:textId="77777777" w:rsidR="00D123AE" w:rsidRPr="00750111" w:rsidRDefault="00D123AE" w:rsidP="00E928EE">
      <w:pPr>
        <w:spacing w:after="0" w:line="300" w:lineRule="auto"/>
        <w:ind w:left="317"/>
        <w:contextualSpacing/>
        <w:jc w:val="both"/>
        <w:rPr>
          <w:rFonts w:ascii="Arial" w:eastAsia="Times New Roman" w:hAnsi="Arial" w:cs="Arial"/>
          <w:b/>
          <w:bCs/>
          <w:shd w:val="clear" w:color="auto" w:fill="FFFFFF"/>
          <w:lang w:eastAsia="es-ES"/>
        </w:rPr>
      </w:pPr>
    </w:p>
    <w:p w14:paraId="70AA42BF" w14:textId="460AFB34" w:rsidR="00D123AE" w:rsidRPr="00750111" w:rsidRDefault="00CB51F9"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 xml:space="preserve">Artículo </w:t>
      </w:r>
      <w:r w:rsidR="00B805B4" w:rsidRPr="00750111">
        <w:rPr>
          <w:rFonts w:ascii="Arial" w:eastAsia="Times New Roman" w:hAnsi="Arial" w:cs="Arial"/>
          <w:b/>
          <w:bCs/>
          <w:shd w:val="clear" w:color="auto" w:fill="FFFFFF"/>
          <w:lang w:eastAsia="es-ES"/>
        </w:rPr>
        <w:t>4</w:t>
      </w:r>
      <w:r w:rsidR="00A42185" w:rsidRPr="00750111">
        <w:rPr>
          <w:rFonts w:ascii="Arial" w:eastAsia="Times New Roman" w:hAnsi="Arial" w:cs="Arial"/>
          <w:b/>
          <w:bCs/>
          <w:shd w:val="clear" w:color="auto" w:fill="FFFFFF"/>
          <w:lang w:eastAsia="es-ES"/>
        </w:rPr>
        <w:t>4</w:t>
      </w:r>
      <w:r w:rsidR="00D123AE" w:rsidRPr="00750111">
        <w:rPr>
          <w:rFonts w:ascii="Arial" w:eastAsia="Times New Roman" w:hAnsi="Arial" w:cs="Arial"/>
          <w:b/>
          <w:bCs/>
          <w:shd w:val="clear" w:color="auto" w:fill="FFFFFF"/>
          <w:lang w:eastAsia="es-ES"/>
        </w:rPr>
        <w:t>.</w:t>
      </w:r>
      <w:r w:rsidR="00D123AE" w:rsidRPr="00750111">
        <w:rPr>
          <w:rFonts w:ascii="Arial" w:eastAsia="Times New Roman" w:hAnsi="Arial" w:cs="Arial"/>
          <w:bCs/>
          <w:shd w:val="clear" w:color="auto" w:fill="FFFFFF"/>
          <w:lang w:eastAsia="es-ES"/>
        </w:rPr>
        <w:t xml:space="preserve"> Los pueblos y </w:t>
      </w:r>
      <w:r w:rsidR="00E55390" w:rsidRPr="00750111">
        <w:rPr>
          <w:rFonts w:ascii="Arial" w:eastAsia="Times New Roman" w:hAnsi="Arial" w:cs="Arial"/>
          <w:bCs/>
          <w:shd w:val="clear" w:color="auto" w:fill="FFFFFF"/>
          <w:lang w:eastAsia="es-ES"/>
        </w:rPr>
        <w:t xml:space="preserve">las </w:t>
      </w:r>
      <w:r w:rsidR="00D123AE" w:rsidRPr="00750111">
        <w:rPr>
          <w:rFonts w:ascii="Arial" w:eastAsia="Times New Roman" w:hAnsi="Arial" w:cs="Arial"/>
          <w:bCs/>
          <w:shd w:val="clear" w:color="auto" w:fill="FFFFFF"/>
          <w:lang w:eastAsia="es-ES"/>
        </w:rPr>
        <w:t>comunidades indígenas, así como sus integrantes, tienen todos los derechos sociales reconocidos</w:t>
      </w:r>
      <w:r w:rsidR="008C6CD2" w:rsidRPr="00750111">
        <w:rPr>
          <w:rFonts w:ascii="Arial" w:eastAsia="Times New Roman" w:hAnsi="Arial" w:cs="Arial"/>
          <w:bCs/>
          <w:shd w:val="clear" w:color="auto" w:fill="FFFFFF"/>
          <w:lang w:eastAsia="es-ES"/>
        </w:rPr>
        <w:t xml:space="preserve"> </w:t>
      </w:r>
      <w:r w:rsidR="00D123AE" w:rsidRPr="00750111">
        <w:rPr>
          <w:rFonts w:ascii="Arial" w:eastAsia="Times New Roman" w:hAnsi="Arial" w:cs="Arial"/>
          <w:bCs/>
          <w:shd w:val="clear" w:color="auto" w:fill="FFFFFF"/>
          <w:lang w:eastAsia="es-ES"/>
        </w:rPr>
        <w:t xml:space="preserve">a las personas que habitan en el estado. El Estado garantizará </w:t>
      </w:r>
      <w:r w:rsidR="00423CE5" w:rsidRPr="00750111">
        <w:rPr>
          <w:rFonts w:ascii="Arial" w:eastAsia="Times New Roman" w:hAnsi="Arial" w:cs="Arial"/>
          <w:bCs/>
          <w:shd w:val="clear" w:color="auto" w:fill="FFFFFF"/>
          <w:lang w:eastAsia="es-ES"/>
        </w:rPr>
        <w:t>el</w:t>
      </w:r>
      <w:r w:rsidR="00D123AE" w:rsidRPr="00750111">
        <w:rPr>
          <w:rFonts w:ascii="Arial" w:eastAsia="Times New Roman" w:hAnsi="Arial" w:cs="Arial"/>
          <w:bCs/>
          <w:shd w:val="clear" w:color="auto" w:fill="FFFFFF"/>
          <w:lang w:eastAsia="es-ES"/>
        </w:rPr>
        <w:t xml:space="preserve"> cumplimiento</w:t>
      </w:r>
      <w:r w:rsidR="00423CE5" w:rsidRPr="00750111">
        <w:rPr>
          <w:rFonts w:ascii="Arial" w:eastAsia="Times New Roman" w:hAnsi="Arial" w:cs="Arial"/>
          <w:bCs/>
          <w:shd w:val="clear" w:color="auto" w:fill="FFFFFF"/>
          <w:lang w:eastAsia="es-ES"/>
        </w:rPr>
        <w:t xml:space="preserve"> de estos </w:t>
      </w:r>
      <w:r w:rsidR="00D123AE" w:rsidRPr="00750111">
        <w:rPr>
          <w:rFonts w:ascii="Arial" w:eastAsia="Times New Roman" w:hAnsi="Arial" w:cs="Arial"/>
          <w:bCs/>
          <w:shd w:val="clear" w:color="auto" w:fill="FFFFFF"/>
          <w:lang w:eastAsia="es-ES"/>
        </w:rPr>
        <w:t>y establecerá mecanismos para su reparación en caso de que sean violados.</w:t>
      </w:r>
    </w:p>
    <w:p w14:paraId="4ECF9551" w14:textId="77777777" w:rsidR="00D123AE" w:rsidRPr="00750111" w:rsidRDefault="00D123AE" w:rsidP="00E928EE">
      <w:pPr>
        <w:spacing w:after="0" w:line="300" w:lineRule="auto"/>
        <w:contextualSpacing/>
        <w:jc w:val="both"/>
        <w:rPr>
          <w:rFonts w:ascii="Arial" w:eastAsia="Times New Roman" w:hAnsi="Arial" w:cs="Arial"/>
          <w:b/>
          <w:bCs/>
          <w:shd w:val="clear" w:color="auto" w:fill="FFFFFF"/>
          <w:lang w:eastAsia="es-ES"/>
        </w:rPr>
      </w:pPr>
    </w:p>
    <w:p w14:paraId="28080ECA" w14:textId="6297EB77" w:rsidR="00E55390" w:rsidRPr="00750111" w:rsidRDefault="00CB51F9"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Artículo 4</w:t>
      </w:r>
      <w:r w:rsidR="007B3935" w:rsidRPr="00750111">
        <w:rPr>
          <w:rFonts w:ascii="Arial" w:eastAsia="Times New Roman" w:hAnsi="Arial" w:cs="Arial"/>
          <w:b/>
          <w:bCs/>
          <w:shd w:val="clear" w:color="auto" w:fill="FFFFFF"/>
          <w:lang w:eastAsia="es-ES"/>
        </w:rPr>
        <w:t>5</w:t>
      </w:r>
      <w:r w:rsidR="00D123AE" w:rsidRPr="00750111">
        <w:rPr>
          <w:rFonts w:ascii="Arial" w:eastAsia="Times New Roman" w:hAnsi="Arial" w:cs="Arial"/>
          <w:b/>
          <w:bCs/>
          <w:shd w:val="clear" w:color="auto" w:fill="FFFFFF"/>
          <w:lang w:eastAsia="es-ES"/>
        </w:rPr>
        <w:t xml:space="preserve">. </w:t>
      </w:r>
      <w:r w:rsidR="00D123AE" w:rsidRPr="00750111">
        <w:rPr>
          <w:rFonts w:ascii="Arial" w:eastAsia="Times New Roman" w:hAnsi="Arial" w:cs="Arial"/>
          <w:bCs/>
          <w:shd w:val="clear" w:color="auto" w:fill="FFFFFF"/>
          <w:lang w:eastAsia="es-ES"/>
        </w:rPr>
        <w:t xml:space="preserve">Los pueblos y </w:t>
      </w:r>
      <w:r w:rsidR="00E55390" w:rsidRPr="00750111">
        <w:rPr>
          <w:rFonts w:ascii="Arial" w:eastAsia="Times New Roman" w:hAnsi="Arial" w:cs="Arial"/>
          <w:bCs/>
          <w:shd w:val="clear" w:color="auto" w:fill="FFFFFF"/>
          <w:lang w:eastAsia="es-ES"/>
        </w:rPr>
        <w:t xml:space="preserve">las </w:t>
      </w:r>
      <w:r w:rsidR="00D123AE" w:rsidRPr="00750111">
        <w:rPr>
          <w:rFonts w:ascii="Arial" w:eastAsia="Times New Roman" w:hAnsi="Arial" w:cs="Arial"/>
          <w:bCs/>
          <w:shd w:val="clear" w:color="auto" w:fill="FFFFFF"/>
          <w:lang w:eastAsia="es-ES"/>
        </w:rPr>
        <w:t xml:space="preserve">comunidades indígenas, así como sus integrantes, tienen derecho a una alimentación sana, suficiente y culturalmente adecuada. </w:t>
      </w:r>
    </w:p>
    <w:p w14:paraId="306A9B41" w14:textId="77777777" w:rsidR="00E55390" w:rsidRPr="00750111" w:rsidRDefault="00E55390" w:rsidP="00E928EE">
      <w:pPr>
        <w:spacing w:after="0" w:line="300" w:lineRule="auto"/>
        <w:contextualSpacing/>
        <w:jc w:val="both"/>
        <w:rPr>
          <w:rFonts w:ascii="Arial" w:eastAsia="Times New Roman" w:hAnsi="Arial" w:cs="Arial"/>
          <w:bCs/>
          <w:shd w:val="clear" w:color="auto" w:fill="FFFFFF"/>
          <w:lang w:eastAsia="es-ES"/>
        </w:rPr>
      </w:pPr>
    </w:p>
    <w:p w14:paraId="0CA02F0D" w14:textId="0C306855" w:rsidR="00D123AE" w:rsidRPr="00750111" w:rsidRDefault="00E55390"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t xml:space="preserve">El derecho previsto en el párrafo anterior </w:t>
      </w:r>
      <w:r w:rsidR="00D123AE" w:rsidRPr="00750111">
        <w:rPr>
          <w:rFonts w:ascii="Arial" w:eastAsia="Times New Roman" w:hAnsi="Arial" w:cs="Arial"/>
          <w:bCs/>
          <w:shd w:val="clear" w:color="auto" w:fill="FFFFFF"/>
          <w:lang w:eastAsia="es-ES"/>
        </w:rPr>
        <w:t>incluye las condiciones materiales y el uso, disfrute, manejo sustentable y control de sus bienes y recursos naturales para obtener o producir</w:t>
      </w:r>
      <w:r w:rsidRPr="00750111">
        <w:rPr>
          <w:rFonts w:ascii="Arial" w:eastAsia="Times New Roman" w:hAnsi="Arial" w:cs="Arial"/>
          <w:bCs/>
          <w:shd w:val="clear" w:color="auto" w:fill="FFFFFF"/>
          <w:lang w:eastAsia="es-ES"/>
        </w:rPr>
        <w:t xml:space="preserve"> los alimentos</w:t>
      </w:r>
      <w:r w:rsidR="00D123AE" w:rsidRPr="00750111">
        <w:rPr>
          <w:rFonts w:ascii="Arial" w:eastAsia="Times New Roman" w:hAnsi="Arial" w:cs="Arial"/>
          <w:bCs/>
          <w:shd w:val="clear" w:color="auto" w:fill="FFFFFF"/>
          <w:lang w:eastAsia="es-ES"/>
        </w:rPr>
        <w:t>.</w:t>
      </w:r>
    </w:p>
    <w:p w14:paraId="7839CB67" w14:textId="77777777" w:rsidR="00D123AE" w:rsidRPr="00750111" w:rsidRDefault="00D123AE" w:rsidP="00E928EE">
      <w:pPr>
        <w:spacing w:after="0" w:line="300" w:lineRule="auto"/>
        <w:contextualSpacing/>
        <w:jc w:val="both"/>
        <w:rPr>
          <w:rFonts w:ascii="Arial" w:eastAsia="Times New Roman" w:hAnsi="Arial" w:cs="Arial"/>
          <w:b/>
          <w:bCs/>
          <w:shd w:val="clear" w:color="auto" w:fill="FFFFFF"/>
          <w:lang w:eastAsia="es-ES"/>
        </w:rPr>
      </w:pPr>
    </w:p>
    <w:p w14:paraId="1A4F4EDB" w14:textId="2B299835" w:rsidR="00F03C0F" w:rsidRPr="00750111" w:rsidRDefault="00CB51F9" w:rsidP="00E928EE">
      <w:pPr>
        <w:spacing w:after="0" w:line="300" w:lineRule="auto"/>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 xml:space="preserve">Artículo </w:t>
      </w:r>
      <w:r w:rsidR="00A62EDF" w:rsidRPr="00750111">
        <w:rPr>
          <w:rFonts w:ascii="Arial" w:eastAsia="Times New Roman" w:hAnsi="Arial" w:cs="Arial"/>
          <w:b/>
          <w:bCs/>
          <w:shd w:val="clear" w:color="auto" w:fill="FFFFFF"/>
          <w:lang w:eastAsia="es-ES"/>
        </w:rPr>
        <w:t>4</w:t>
      </w:r>
      <w:r w:rsidR="007B3935" w:rsidRPr="00750111">
        <w:rPr>
          <w:rFonts w:ascii="Arial" w:eastAsia="Times New Roman" w:hAnsi="Arial" w:cs="Arial"/>
          <w:b/>
          <w:bCs/>
          <w:shd w:val="clear" w:color="auto" w:fill="FFFFFF"/>
          <w:lang w:eastAsia="es-ES"/>
        </w:rPr>
        <w:t>6</w:t>
      </w:r>
      <w:r w:rsidR="00D123AE" w:rsidRPr="00750111">
        <w:rPr>
          <w:rFonts w:ascii="Arial" w:eastAsia="Times New Roman" w:hAnsi="Arial" w:cs="Arial"/>
          <w:b/>
          <w:bCs/>
          <w:shd w:val="clear" w:color="auto" w:fill="FFFFFF"/>
          <w:lang w:eastAsia="es-ES"/>
        </w:rPr>
        <w:t>.</w:t>
      </w:r>
      <w:r w:rsidR="003446A9" w:rsidRPr="00750111">
        <w:rPr>
          <w:rFonts w:ascii="Arial" w:eastAsia="Times New Roman" w:hAnsi="Arial" w:cs="Arial"/>
          <w:b/>
          <w:bCs/>
          <w:shd w:val="clear" w:color="auto" w:fill="FFFFFF"/>
          <w:lang w:eastAsia="es-ES"/>
        </w:rPr>
        <w:t xml:space="preserve"> </w:t>
      </w:r>
      <w:r w:rsidR="00F03C0F" w:rsidRPr="00750111">
        <w:rPr>
          <w:rFonts w:ascii="Arial" w:eastAsia="Times New Roman" w:hAnsi="Arial" w:cs="Arial"/>
          <w:bCs/>
          <w:shd w:val="clear" w:color="auto" w:fill="FFFFFF"/>
          <w:lang w:eastAsia="es-ES"/>
        </w:rPr>
        <w:t xml:space="preserve">La educación que imparta el </w:t>
      </w:r>
      <w:r w:rsidR="0042201A" w:rsidRPr="00750111">
        <w:rPr>
          <w:rFonts w:ascii="Arial" w:eastAsia="Times New Roman" w:hAnsi="Arial" w:cs="Arial"/>
          <w:bCs/>
          <w:shd w:val="clear" w:color="auto" w:fill="FFFFFF"/>
          <w:lang w:eastAsia="es-ES"/>
        </w:rPr>
        <w:t>Estado</w:t>
      </w:r>
      <w:r w:rsidR="00F03C0F" w:rsidRPr="00750111">
        <w:rPr>
          <w:rFonts w:ascii="Arial" w:eastAsia="Times New Roman" w:hAnsi="Arial" w:cs="Arial"/>
          <w:bCs/>
          <w:shd w:val="clear" w:color="auto" w:fill="FFFFFF"/>
          <w:lang w:eastAsia="es-ES"/>
        </w:rPr>
        <w:t xml:space="preserve">, además de cumplir con los requisitos que establece la </w:t>
      </w:r>
      <w:r w:rsidR="0042201A" w:rsidRPr="00750111">
        <w:rPr>
          <w:rFonts w:ascii="Arial" w:eastAsia="Times New Roman" w:hAnsi="Arial" w:cs="Arial"/>
          <w:bCs/>
          <w:shd w:val="clear" w:color="auto" w:fill="FFFFFF"/>
          <w:lang w:eastAsia="es-ES"/>
        </w:rPr>
        <w:t xml:space="preserve">Constitución </w:t>
      </w:r>
      <w:r w:rsidR="00F03C0F" w:rsidRPr="00750111">
        <w:rPr>
          <w:rFonts w:ascii="Arial" w:eastAsia="Times New Roman" w:hAnsi="Arial" w:cs="Arial"/>
          <w:bCs/>
          <w:shd w:val="clear" w:color="auto" w:fill="FFFFFF"/>
          <w:lang w:eastAsia="es-ES"/>
        </w:rPr>
        <w:t>Federal y Estatal en la materia, incorporará los conocimientos y saberes de la cultura de los pueblos y comunidades indígenas tendientes a revitalizar, utilizar, desarrollar y transmitir a las generaciones futuras la historia, lengua, tradiciones filosóficas</w:t>
      </w:r>
      <w:r w:rsidR="0042201A">
        <w:rPr>
          <w:rFonts w:ascii="Arial" w:eastAsia="Times New Roman" w:hAnsi="Arial" w:cs="Arial"/>
          <w:bCs/>
          <w:shd w:val="clear" w:color="auto" w:fill="FFFFFF"/>
          <w:lang w:eastAsia="es-ES"/>
        </w:rPr>
        <w:t xml:space="preserve"> y</w:t>
      </w:r>
      <w:r w:rsidR="00F03C0F" w:rsidRPr="00750111">
        <w:rPr>
          <w:rFonts w:ascii="Arial" w:eastAsia="Times New Roman" w:hAnsi="Arial" w:cs="Arial"/>
          <w:bCs/>
          <w:shd w:val="clear" w:color="auto" w:fill="FFFFFF"/>
          <w:lang w:eastAsia="es-ES"/>
        </w:rPr>
        <w:t xml:space="preserve"> técnicas de escritura indígena.</w:t>
      </w:r>
    </w:p>
    <w:p w14:paraId="59AEC0E8" w14:textId="77777777" w:rsidR="007B3935" w:rsidRPr="00750111" w:rsidRDefault="007B3935" w:rsidP="00E928EE">
      <w:pPr>
        <w:spacing w:after="0" w:line="300" w:lineRule="auto"/>
        <w:jc w:val="both"/>
        <w:rPr>
          <w:rFonts w:ascii="Arial" w:eastAsia="Times New Roman" w:hAnsi="Arial" w:cs="Arial"/>
          <w:bCs/>
          <w:shd w:val="clear" w:color="auto" w:fill="FFFFFF"/>
          <w:lang w:eastAsia="es-ES"/>
        </w:rPr>
      </w:pPr>
    </w:p>
    <w:p w14:paraId="6F90FAA7" w14:textId="10A185F5" w:rsidR="00F03C0F" w:rsidRPr="00750111" w:rsidRDefault="00F03C0F" w:rsidP="00E928EE">
      <w:pPr>
        <w:spacing w:after="0" w:line="300" w:lineRule="auto"/>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lastRenderedPageBreak/>
        <w:t xml:space="preserve">La </w:t>
      </w:r>
      <w:proofErr w:type="spellStart"/>
      <w:r w:rsidRPr="00750111">
        <w:rPr>
          <w:rFonts w:ascii="Arial" w:eastAsia="Times New Roman" w:hAnsi="Arial" w:cs="Arial"/>
          <w:bCs/>
          <w:shd w:val="clear" w:color="auto" w:fill="FFFFFF"/>
          <w:lang w:eastAsia="es-ES"/>
        </w:rPr>
        <w:t>currícula</w:t>
      </w:r>
      <w:proofErr w:type="spellEnd"/>
      <w:r w:rsidRPr="00750111">
        <w:rPr>
          <w:rFonts w:ascii="Arial" w:eastAsia="Times New Roman" w:hAnsi="Arial" w:cs="Arial"/>
          <w:bCs/>
          <w:shd w:val="clear" w:color="auto" w:fill="FFFFFF"/>
          <w:lang w:eastAsia="es-ES"/>
        </w:rPr>
        <w:t xml:space="preserve"> y sus programas incluirán la enseñanza de los derechos indígenas y la diversidad cultural del estado.</w:t>
      </w:r>
    </w:p>
    <w:p w14:paraId="1F9CC00D" w14:textId="77777777" w:rsidR="007B3935" w:rsidRPr="00750111" w:rsidRDefault="007B3935" w:rsidP="00E928EE">
      <w:pPr>
        <w:spacing w:after="0" w:line="300" w:lineRule="auto"/>
        <w:jc w:val="both"/>
        <w:rPr>
          <w:rFonts w:ascii="Arial" w:eastAsia="Times New Roman" w:hAnsi="Arial" w:cs="Arial"/>
          <w:bCs/>
          <w:shd w:val="clear" w:color="auto" w:fill="FFFFFF"/>
          <w:lang w:eastAsia="es-ES"/>
        </w:rPr>
      </w:pPr>
    </w:p>
    <w:p w14:paraId="27ECC35E" w14:textId="77777777" w:rsidR="00F03C0F" w:rsidRDefault="00F03C0F" w:rsidP="00E928EE">
      <w:pPr>
        <w:spacing w:after="0" w:line="300" w:lineRule="auto"/>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t>Los profesores que impartan educación entre los pueblos y las comunidades indígenas deberán conocer de la cultura de los pueblos de que se trate, así como contar con amplio conocimiento del idioma de la región a que se encuentren asignados.</w:t>
      </w:r>
    </w:p>
    <w:p w14:paraId="75C0FF6B" w14:textId="77777777" w:rsidR="0042201A" w:rsidRPr="00750111" w:rsidRDefault="0042201A" w:rsidP="00E928EE">
      <w:pPr>
        <w:spacing w:after="0" w:line="300" w:lineRule="auto"/>
        <w:jc w:val="both"/>
        <w:rPr>
          <w:rFonts w:ascii="Arial" w:eastAsia="Times New Roman" w:hAnsi="Arial" w:cs="Arial"/>
          <w:bCs/>
          <w:shd w:val="clear" w:color="auto" w:fill="FFFFFF"/>
          <w:lang w:eastAsia="es-ES"/>
        </w:rPr>
      </w:pPr>
    </w:p>
    <w:p w14:paraId="1B24BCD9" w14:textId="75166E26" w:rsidR="00F03C0F" w:rsidRPr="00750111" w:rsidRDefault="00F03C0F" w:rsidP="00E928EE">
      <w:pPr>
        <w:spacing w:after="0" w:line="300" w:lineRule="auto"/>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t xml:space="preserve">Las autoridades educativas elaborarán metodologías y materiales acordes para impartir educación intercultural en el contexto </w:t>
      </w:r>
      <w:r w:rsidR="0042201A" w:rsidRPr="00750111">
        <w:rPr>
          <w:rFonts w:ascii="Arial" w:eastAsia="Times New Roman" w:hAnsi="Arial" w:cs="Arial"/>
          <w:bCs/>
          <w:shd w:val="clear" w:color="auto" w:fill="FFFFFF"/>
          <w:lang w:eastAsia="es-ES"/>
        </w:rPr>
        <w:t>específico</w:t>
      </w:r>
      <w:r w:rsidRPr="00750111">
        <w:rPr>
          <w:rFonts w:ascii="Arial" w:eastAsia="Times New Roman" w:hAnsi="Arial" w:cs="Arial"/>
          <w:bCs/>
          <w:shd w:val="clear" w:color="auto" w:fill="FFFFFF"/>
          <w:lang w:eastAsia="es-ES"/>
        </w:rPr>
        <w:t xml:space="preserve"> del estado.</w:t>
      </w:r>
    </w:p>
    <w:p w14:paraId="7279B2BD" w14:textId="77777777" w:rsidR="002F49E3" w:rsidRPr="00750111" w:rsidRDefault="002F49E3" w:rsidP="00E928EE">
      <w:pPr>
        <w:spacing w:after="0" w:line="300" w:lineRule="auto"/>
        <w:contextualSpacing/>
        <w:jc w:val="both"/>
        <w:rPr>
          <w:rFonts w:ascii="Arial" w:eastAsia="Times New Roman" w:hAnsi="Arial" w:cs="Arial"/>
          <w:b/>
          <w:bCs/>
          <w:shd w:val="clear" w:color="auto" w:fill="FFFFFF"/>
          <w:lang w:eastAsia="es-ES"/>
        </w:rPr>
      </w:pPr>
    </w:p>
    <w:p w14:paraId="26FB0AC9" w14:textId="77777777" w:rsidR="0042201A" w:rsidRDefault="00CB51F9"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 xml:space="preserve">Artículo </w:t>
      </w:r>
      <w:r w:rsidR="00B805B4" w:rsidRPr="00750111">
        <w:rPr>
          <w:rFonts w:ascii="Arial" w:eastAsia="Times New Roman" w:hAnsi="Arial" w:cs="Arial"/>
          <w:b/>
          <w:bCs/>
          <w:shd w:val="clear" w:color="auto" w:fill="FFFFFF"/>
          <w:lang w:eastAsia="es-ES"/>
        </w:rPr>
        <w:t>4</w:t>
      </w:r>
      <w:r w:rsidR="007B3935" w:rsidRPr="00750111">
        <w:rPr>
          <w:rFonts w:ascii="Arial" w:eastAsia="Times New Roman" w:hAnsi="Arial" w:cs="Arial"/>
          <w:b/>
          <w:bCs/>
          <w:shd w:val="clear" w:color="auto" w:fill="FFFFFF"/>
          <w:lang w:eastAsia="es-ES"/>
        </w:rPr>
        <w:t>7</w:t>
      </w:r>
      <w:r w:rsidR="00D123AE" w:rsidRPr="00750111">
        <w:rPr>
          <w:rFonts w:ascii="Arial" w:eastAsia="Times New Roman" w:hAnsi="Arial" w:cs="Arial"/>
          <w:b/>
          <w:bCs/>
          <w:shd w:val="clear" w:color="auto" w:fill="FFFFFF"/>
          <w:lang w:eastAsia="es-ES"/>
        </w:rPr>
        <w:t xml:space="preserve">. </w:t>
      </w:r>
      <w:r w:rsidR="00D123AE" w:rsidRPr="00750111">
        <w:rPr>
          <w:rFonts w:ascii="Arial" w:eastAsia="Times New Roman" w:hAnsi="Arial" w:cs="Arial"/>
          <w:bCs/>
          <w:shd w:val="clear" w:color="auto" w:fill="FFFFFF"/>
          <w:lang w:eastAsia="es-ES"/>
        </w:rPr>
        <w:t xml:space="preserve">El </w:t>
      </w:r>
      <w:r w:rsidR="005A41E3" w:rsidRPr="00750111">
        <w:rPr>
          <w:rFonts w:ascii="Arial" w:eastAsia="Times New Roman" w:hAnsi="Arial" w:cs="Arial"/>
          <w:bCs/>
          <w:shd w:val="clear" w:color="auto" w:fill="FFFFFF"/>
          <w:lang w:eastAsia="es-ES"/>
        </w:rPr>
        <w:t xml:space="preserve">Estado </w:t>
      </w:r>
      <w:r w:rsidR="00D123AE" w:rsidRPr="00750111">
        <w:rPr>
          <w:rFonts w:ascii="Arial" w:eastAsia="Times New Roman" w:hAnsi="Arial" w:cs="Arial"/>
          <w:bCs/>
          <w:shd w:val="clear" w:color="auto" w:fill="FFFFFF"/>
          <w:lang w:eastAsia="es-ES"/>
        </w:rPr>
        <w:t xml:space="preserve">garantizará el derecho de los pueblos y comunidades indígenas a practicar y fortalecer sus propios sistemas de salud. </w:t>
      </w:r>
    </w:p>
    <w:p w14:paraId="3CEC7716" w14:textId="77777777" w:rsidR="0042201A" w:rsidRDefault="0042201A" w:rsidP="00E928EE">
      <w:pPr>
        <w:spacing w:after="0" w:line="300" w:lineRule="auto"/>
        <w:contextualSpacing/>
        <w:jc w:val="both"/>
        <w:rPr>
          <w:rFonts w:ascii="Arial" w:eastAsia="Times New Roman" w:hAnsi="Arial" w:cs="Arial"/>
          <w:bCs/>
          <w:shd w:val="clear" w:color="auto" w:fill="FFFFFF"/>
          <w:lang w:eastAsia="es-ES"/>
        </w:rPr>
      </w:pPr>
    </w:p>
    <w:p w14:paraId="41CADEE4" w14:textId="049D04A1" w:rsidR="00D123AE" w:rsidRPr="00750111" w:rsidRDefault="00D123AE"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t xml:space="preserve">El </w:t>
      </w:r>
      <w:r w:rsidR="005A41E3" w:rsidRPr="00750111">
        <w:rPr>
          <w:rFonts w:ascii="Arial" w:eastAsia="Times New Roman" w:hAnsi="Arial" w:cs="Arial"/>
          <w:bCs/>
          <w:shd w:val="clear" w:color="auto" w:fill="FFFFFF"/>
          <w:lang w:eastAsia="es-ES"/>
        </w:rPr>
        <w:t>Estado</w:t>
      </w:r>
      <w:r w:rsidRPr="00750111">
        <w:rPr>
          <w:rFonts w:ascii="Arial" w:eastAsia="Times New Roman" w:hAnsi="Arial" w:cs="Arial"/>
          <w:bCs/>
          <w:shd w:val="clear" w:color="auto" w:fill="FFFFFF"/>
          <w:lang w:eastAsia="es-ES"/>
        </w:rPr>
        <w:t xml:space="preserve">, en coordinación con los pueblos y </w:t>
      </w:r>
      <w:r w:rsidR="0042201A">
        <w:rPr>
          <w:rFonts w:ascii="Arial" w:eastAsia="Times New Roman" w:hAnsi="Arial" w:cs="Arial"/>
          <w:bCs/>
          <w:shd w:val="clear" w:color="auto" w:fill="FFFFFF"/>
          <w:lang w:eastAsia="es-ES"/>
        </w:rPr>
        <w:t xml:space="preserve">las </w:t>
      </w:r>
      <w:r w:rsidRPr="00750111">
        <w:rPr>
          <w:rFonts w:ascii="Arial" w:eastAsia="Times New Roman" w:hAnsi="Arial" w:cs="Arial"/>
          <w:bCs/>
          <w:shd w:val="clear" w:color="auto" w:fill="FFFFFF"/>
          <w:lang w:eastAsia="es-ES"/>
        </w:rPr>
        <w:t>comunidades indígenas interesad</w:t>
      </w:r>
      <w:r w:rsidR="0042201A">
        <w:rPr>
          <w:rFonts w:ascii="Arial" w:eastAsia="Times New Roman" w:hAnsi="Arial" w:cs="Arial"/>
          <w:bCs/>
          <w:shd w:val="clear" w:color="auto" w:fill="FFFFFF"/>
          <w:lang w:eastAsia="es-ES"/>
        </w:rPr>
        <w:t>a</w:t>
      </w:r>
      <w:r w:rsidRPr="00750111">
        <w:rPr>
          <w:rFonts w:ascii="Arial" w:eastAsia="Times New Roman" w:hAnsi="Arial" w:cs="Arial"/>
          <w:bCs/>
          <w:shd w:val="clear" w:color="auto" w:fill="FFFFFF"/>
          <w:lang w:eastAsia="es-ES"/>
        </w:rPr>
        <w:t xml:space="preserve">s, implementará las medidas necesarias para que </w:t>
      </w:r>
      <w:r w:rsidR="0042201A">
        <w:rPr>
          <w:rFonts w:ascii="Arial" w:eastAsia="Times New Roman" w:hAnsi="Arial" w:cs="Arial"/>
          <w:bCs/>
          <w:shd w:val="clear" w:color="auto" w:fill="FFFFFF"/>
          <w:lang w:eastAsia="es-ES"/>
        </w:rPr>
        <w:t xml:space="preserve">los sistemas de salud de los pueblos y las comunidades indígenas </w:t>
      </w:r>
      <w:r w:rsidRPr="00750111">
        <w:rPr>
          <w:rFonts w:ascii="Arial" w:eastAsia="Times New Roman" w:hAnsi="Arial" w:cs="Arial"/>
          <w:bCs/>
          <w:shd w:val="clear" w:color="auto" w:fill="FFFFFF"/>
          <w:lang w:eastAsia="es-ES"/>
        </w:rPr>
        <w:t xml:space="preserve">se valoren, respeten y apliquen en el mismo nivel y en coordinación con las prácticas de salud oficiales. </w:t>
      </w:r>
    </w:p>
    <w:p w14:paraId="1ED5AFC4" w14:textId="77777777" w:rsidR="002C3052" w:rsidRPr="00750111" w:rsidRDefault="002C3052" w:rsidP="00E928EE">
      <w:pPr>
        <w:spacing w:after="0" w:line="300" w:lineRule="auto"/>
        <w:contextualSpacing/>
        <w:jc w:val="both"/>
        <w:rPr>
          <w:rFonts w:ascii="Arial" w:eastAsia="Times New Roman" w:hAnsi="Arial" w:cs="Arial"/>
          <w:bCs/>
          <w:shd w:val="clear" w:color="auto" w:fill="FFFFFF"/>
          <w:lang w:eastAsia="es-ES"/>
        </w:rPr>
      </w:pPr>
    </w:p>
    <w:p w14:paraId="33C50D5A" w14:textId="77777777" w:rsidR="00810122" w:rsidRDefault="00D123AE" w:rsidP="00E928EE">
      <w:pPr>
        <w:spacing w:after="0" w:line="300" w:lineRule="auto"/>
        <w:contextualSpacing/>
        <w:jc w:val="both"/>
        <w:rPr>
          <w:rFonts w:ascii="Arial" w:hAnsi="Arial" w:cs="Arial"/>
        </w:rPr>
      </w:pPr>
      <w:r w:rsidRPr="00750111">
        <w:rPr>
          <w:rFonts w:ascii="Arial" w:hAnsi="Arial" w:cs="Arial"/>
        </w:rPr>
        <w:t xml:space="preserve">Los servicios de salud </w:t>
      </w:r>
      <w:r w:rsidR="00B571E5" w:rsidRPr="00750111">
        <w:rPr>
          <w:rFonts w:ascii="Arial" w:hAnsi="Arial" w:cs="Arial"/>
        </w:rPr>
        <w:t>que proporcione</w:t>
      </w:r>
      <w:r w:rsidRPr="00750111">
        <w:rPr>
          <w:rFonts w:ascii="Arial" w:hAnsi="Arial" w:cs="Arial"/>
        </w:rPr>
        <w:t xml:space="preserve"> el </w:t>
      </w:r>
      <w:r w:rsidR="005A41E3" w:rsidRPr="00750111">
        <w:rPr>
          <w:rFonts w:ascii="Arial" w:hAnsi="Arial" w:cs="Arial"/>
        </w:rPr>
        <w:t xml:space="preserve">Estado </w:t>
      </w:r>
      <w:r w:rsidRPr="00750111">
        <w:rPr>
          <w:rFonts w:ascii="Arial" w:hAnsi="Arial" w:cs="Arial"/>
        </w:rPr>
        <w:t>a las personas indígenas se planearán y desarrollarán privilegiando el uso de sus idiomas</w:t>
      </w:r>
      <w:r w:rsidR="00810122" w:rsidRPr="00750111">
        <w:rPr>
          <w:rFonts w:ascii="Arial" w:hAnsi="Arial" w:cs="Arial"/>
        </w:rPr>
        <w:t>.</w:t>
      </w:r>
    </w:p>
    <w:p w14:paraId="4F6669F0" w14:textId="77777777" w:rsidR="0042201A" w:rsidRPr="00750111" w:rsidRDefault="0042201A" w:rsidP="00E928EE">
      <w:pPr>
        <w:spacing w:after="0" w:line="300" w:lineRule="auto"/>
        <w:contextualSpacing/>
        <w:jc w:val="both"/>
        <w:rPr>
          <w:rFonts w:ascii="Arial" w:hAnsi="Arial" w:cs="Arial"/>
        </w:rPr>
      </w:pPr>
    </w:p>
    <w:p w14:paraId="06C4AB01" w14:textId="4C567512" w:rsidR="00D123AE" w:rsidRPr="00750111" w:rsidRDefault="00810122"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Cs/>
          <w:shd w:val="clear" w:color="auto" w:fill="FFFFFF"/>
          <w:lang w:eastAsia="es-ES"/>
        </w:rPr>
        <w:t>L</w:t>
      </w:r>
      <w:r w:rsidR="00D123AE" w:rsidRPr="00750111">
        <w:rPr>
          <w:rFonts w:ascii="Arial" w:eastAsia="Times New Roman" w:hAnsi="Arial" w:cs="Arial"/>
          <w:bCs/>
          <w:shd w:val="clear" w:color="auto" w:fill="FFFFFF"/>
          <w:lang w:eastAsia="es-ES"/>
        </w:rPr>
        <w:t>a información que se difunda en las campañas de salud</w:t>
      </w:r>
      <w:r w:rsidR="00E55390" w:rsidRPr="00750111">
        <w:rPr>
          <w:rFonts w:ascii="Arial" w:eastAsia="Times New Roman" w:hAnsi="Arial" w:cs="Arial"/>
          <w:bCs/>
          <w:shd w:val="clear" w:color="auto" w:fill="FFFFFF"/>
          <w:lang w:eastAsia="es-ES"/>
        </w:rPr>
        <w:t xml:space="preserve"> y en los </w:t>
      </w:r>
      <w:r w:rsidR="00D123AE" w:rsidRPr="00750111">
        <w:rPr>
          <w:rFonts w:ascii="Arial" w:eastAsia="Times New Roman" w:hAnsi="Arial" w:cs="Arial"/>
          <w:bCs/>
          <w:shd w:val="clear" w:color="auto" w:fill="FFFFFF"/>
          <w:lang w:eastAsia="es-ES"/>
        </w:rPr>
        <w:t>tratamientos médicos o quirúrgicos a los pacientes, incluidas las autorizaciones para recibir estos, deberá traducirse al idioma matern</w:t>
      </w:r>
      <w:r w:rsidR="00D00081" w:rsidRPr="00750111">
        <w:rPr>
          <w:rFonts w:ascii="Arial" w:eastAsia="Times New Roman" w:hAnsi="Arial" w:cs="Arial"/>
          <w:bCs/>
          <w:shd w:val="clear" w:color="auto" w:fill="FFFFFF"/>
          <w:lang w:eastAsia="es-ES"/>
        </w:rPr>
        <w:t>o</w:t>
      </w:r>
      <w:r w:rsidR="00D123AE" w:rsidRPr="00750111">
        <w:rPr>
          <w:rFonts w:ascii="Arial" w:eastAsia="Times New Roman" w:hAnsi="Arial" w:cs="Arial"/>
          <w:bCs/>
          <w:shd w:val="clear" w:color="auto" w:fill="FFFFFF"/>
          <w:lang w:eastAsia="es-ES"/>
        </w:rPr>
        <w:t xml:space="preserve"> de acuerdo al pueblo indígena de que se trate.</w:t>
      </w:r>
      <w:r w:rsidR="005F7C50" w:rsidRPr="00750111">
        <w:rPr>
          <w:rFonts w:ascii="Arial" w:eastAsia="Times New Roman" w:hAnsi="Arial" w:cs="Arial"/>
          <w:bCs/>
          <w:shd w:val="clear" w:color="auto" w:fill="FFFFFF"/>
          <w:lang w:eastAsia="es-ES"/>
        </w:rPr>
        <w:t xml:space="preserve"> </w:t>
      </w:r>
    </w:p>
    <w:p w14:paraId="41E0ECB3" w14:textId="77777777" w:rsidR="004D7195" w:rsidRPr="00750111" w:rsidRDefault="004D7195" w:rsidP="00E928EE">
      <w:pPr>
        <w:spacing w:after="0" w:line="300" w:lineRule="auto"/>
        <w:contextualSpacing/>
        <w:jc w:val="both"/>
        <w:rPr>
          <w:rFonts w:ascii="Arial" w:eastAsia="Times New Roman" w:hAnsi="Arial" w:cs="Arial"/>
          <w:b/>
          <w:bCs/>
          <w:shd w:val="clear" w:color="auto" w:fill="FFFFFF"/>
          <w:lang w:eastAsia="es-ES"/>
        </w:rPr>
      </w:pPr>
    </w:p>
    <w:p w14:paraId="11DB934E" w14:textId="58E8A0AE" w:rsidR="00810122" w:rsidRPr="00750111" w:rsidRDefault="00CB51F9" w:rsidP="00E928EE">
      <w:pPr>
        <w:spacing w:after="0" w:line="300" w:lineRule="auto"/>
        <w:jc w:val="both"/>
        <w:rPr>
          <w:rFonts w:ascii="Arial" w:eastAsia="Times New Roman" w:hAnsi="Arial" w:cs="Arial"/>
          <w:lang w:eastAsia="es-MX"/>
        </w:rPr>
      </w:pPr>
      <w:r w:rsidRPr="00750111">
        <w:rPr>
          <w:rFonts w:ascii="Arial" w:eastAsia="Times New Roman" w:hAnsi="Arial" w:cs="Arial"/>
          <w:b/>
          <w:lang w:eastAsia="es-MX"/>
        </w:rPr>
        <w:t xml:space="preserve">Artículo </w:t>
      </w:r>
      <w:r w:rsidR="00B805B4" w:rsidRPr="00750111">
        <w:rPr>
          <w:rFonts w:ascii="Arial" w:eastAsia="Times New Roman" w:hAnsi="Arial" w:cs="Arial"/>
          <w:b/>
          <w:lang w:eastAsia="es-MX"/>
        </w:rPr>
        <w:t>4</w:t>
      </w:r>
      <w:r w:rsidR="007B3935" w:rsidRPr="00750111">
        <w:rPr>
          <w:rFonts w:ascii="Arial" w:eastAsia="Times New Roman" w:hAnsi="Arial" w:cs="Arial"/>
          <w:b/>
          <w:lang w:eastAsia="es-MX"/>
        </w:rPr>
        <w:t>8</w:t>
      </w:r>
      <w:r w:rsidR="004D7195" w:rsidRPr="00750111">
        <w:rPr>
          <w:rFonts w:ascii="Arial" w:eastAsia="Times New Roman" w:hAnsi="Arial" w:cs="Arial"/>
          <w:b/>
          <w:lang w:eastAsia="es-MX"/>
        </w:rPr>
        <w:t>.</w:t>
      </w:r>
      <w:r w:rsidRPr="00750111">
        <w:rPr>
          <w:rFonts w:ascii="Arial" w:eastAsia="Times New Roman" w:hAnsi="Arial" w:cs="Arial"/>
          <w:b/>
          <w:lang w:eastAsia="es-MX"/>
        </w:rPr>
        <w:t xml:space="preserve"> </w:t>
      </w:r>
      <w:r w:rsidR="004D7195" w:rsidRPr="00750111">
        <w:rPr>
          <w:rFonts w:ascii="Arial" w:eastAsia="Times New Roman" w:hAnsi="Arial" w:cs="Arial"/>
          <w:lang w:eastAsia="es-MX"/>
        </w:rPr>
        <w:t>El Estado</w:t>
      </w:r>
      <w:r w:rsidR="0042201A">
        <w:rPr>
          <w:rFonts w:ascii="Arial" w:eastAsia="Times New Roman" w:hAnsi="Arial" w:cs="Arial"/>
          <w:lang w:eastAsia="es-MX"/>
        </w:rPr>
        <w:t>,</w:t>
      </w:r>
      <w:r w:rsidR="004D7195" w:rsidRPr="00750111">
        <w:rPr>
          <w:rFonts w:ascii="Arial" w:eastAsia="Times New Roman" w:hAnsi="Arial" w:cs="Arial"/>
          <w:lang w:eastAsia="es-MX"/>
        </w:rPr>
        <w:t xml:space="preserve"> a través de las instancias laborales, promoverá la integración de pr</w:t>
      </w:r>
      <w:r w:rsidR="0042201A">
        <w:rPr>
          <w:rFonts w:ascii="Arial" w:eastAsia="Times New Roman" w:hAnsi="Arial" w:cs="Arial"/>
          <w:lang w:eastAsia="es-MX"/>
        </w:rPr>
        <w:t>ogramas de capacitación laboral</w:t>
      </w:r>
      <w:r w:rsidR="004D7195" w:rsidRPr="00750111">
        <w:rPr>
          <w:rFonts w:ascii="Arial" w:eastAsia="Times New Roman" w:hAnsi="Arial" w:cs="Arial"/>
          <w:lang w:eastAsia="es-MX"/>
        </w:rPr>
        <w:t xml:space="preserve"> y empleo. Estos programas deberán basarse en el entorno económico, las condiciones sociales y culturales y las necesidades concretas de los pueblos y comunidades indígenas</w:t>
      </w:r>
      <w:r w:rsidR="00810122" w:rsidRPr="00750111">
        <w:rPr>
          <w:rFonts w:ascii="Arial" w:eastAsia="Times New Roman" w:hAnsi="Arial" w:cs="Arial"/>
          <w:lang w:eastAsia="es-MX"/>
        </w:rPr>
        <w:t>.</w:t>
      </w:r>
      <w:r w:rsidR="004D7195" w:rsidRPr="00750111">
        <w:rPr>
          <w:rFonts w:ascii="Arial" w:eastAsia="Times New Roman" w:hAnsi="Arial" w:cs="Arial"/>
          <w:lang w:eastAsia="es-MX"/>
        </w:rPr>
        <w:t xml:space="preserve"> </w:t>
      </w:r>
    </w:p>
    <w:p w14:paraId="378E9E3A" w14:textId="77777777" w:rsidR="00810122" w:rsidRPr="00750111" w:rsidRDefault="00810122" w:rsidP="00E928EE">
      <w:pPr>
        <w:spacing w:after="0" w:line="300" w:lineRule="auto"/>
        <w:jc w:val="both"/>
        <w:rPr>
          <w:rFonts w:ascii="Arial" w:eastAsia="Times New Roman" w:hAnsi="Arial" w:cs="Arial"/>
          <w:lang w:eastAsia="es-MX"/>
        </w:rPr>
      </w:pPr>
    </w:p>
    <w:p w14:paraId="6CE576BA" w14:textId="17AFF003" w:rsidR="004D7195" w:rsidRPr="00750111" w:rsidRDefault="00810122" w:rsidP="00E928EE">
      <w:pPr>
        <w:spacing w:after="0" w:line="300" w:lineRule="auto"/>
        <w:jc w:val="both"/>
        <w:rPr>
          <w:rFonts w:ascii="Arial" w:eastAsia="Times New Roman" w:hAnsi="Arial" w:cs="Arial"/>
          <w:lang w:eastAsia="es-MX"/>
        </w:rPr>
      </w:pPr>
      <w:r w:rsidRPr="00750111">
        <w:rPr>
          <w:rFonts w:ascii="Arial" w:eastAsia="Times New Roman" w:hAnsi="Arial" w:cs="Arial"/>
          <w:lang w:eastAsia="es-MX"/>
        </w:rPr>
        <w:t xml:space="preserve">El Estado </w:t>
      </w:r>
      <w:r w:rsidR="004D7195" w:rsidRPr="00750111">
        <w:rPr>
          <w:rFonts w:ascii="Arial" w:eastAsia="Times New Roman" w:hAnsi="Arial" w:cs="Arial"/>
          <w:lang w:eastAsia="es-MX"/>
        </w:rPr>
        <w:t>fomentará programas de capacitación laboral y el otorgamiento de becas de empleo dentro de las comunidades indígenas.</w:t>
      </w:r>
    </w:p>
    <w:p w14:paraId="3A08A665" w14:textId="77777777" w:rsidR="004D7195" w:rsidRPr="00750111" w:rsidRDefault="004D7195" w:rsidP="00E928EE">
      <w:pPr>
        <w:spacing w:after="0" w:line="300" w:lineRule="auto"/>
        <w:jc w:val="both"/>
        <w:rPr>
          <w:rFonts w:ascii="Arial" w:eastAsia="Times New Roman" w:hAnsi="Arial" w:cs="Arial"/>
          <w:lang w:eastAsia="es-MX"/>
        </w:rPr>
      </w:pPr>
    </w:p>
    <w:p w14:paraId="78E44F06" w14:textId="150CFD74" w:rsidR="004D7195" w:rsidRPr="00750111" w:rsidRDefault="004D7195" w:rsidP="00E928EE">
      <w:pPr>
        <w:spacing w:after="0" w:line="300" w:lineRule="auto"/>
        <w:jc w:val="both"/>
        <w:rPr>
          <w:rFonts w:ascii="Arial" w:eastAsia="Times New Roman" w:hAnsi="Arial" w:cs="Arial"/>
          <w:lang w:eastAsia="es-MX"/>
        </w:rPr>
      </w:pPr>
      <w:r w:rsidRPr="00750111">
        <w:rPr>
          <w:rFonts w:ascii="Arial" w:eastAsia="Times New Roman" w:hAnsi="Arial" w:cs="Arial"/>
          <w:b/>
          <w:lang w:eastAsia="es-MX"/>
        </w:rPr>
        <w:t xml:space="preserve">Artículo </w:t>
      </w:r>
      <w:r w:rsidR="00B805B4" w:rsidRPr="00750111">
        <w:rPr>
          <w:rFonts w:ascii="Arial" w:eastAsia="Times New Roman" w:hAnsi="Arial" w:cs="Arial"/>
          <w:b/>
          <w:lang w:eastAsia="es-MX"/>
        </w:rPr>
        <w:t>4</w:t>
      </w:r>
      <w:r w:rsidR="007B3935" w:rsidRPr="00750111">
        <w:rPr>
          <w:rFonts w:ascii="Arial" w:eastAsia="Times New Roman" w:hAnsi="Arial" w:cs="Arial"/>
          <w:b/>
          <w:lang w:eastAsia="es-MX"/>
        </w:rPr>
        <w:t>9</w:t>
      </w:r>
      <w:r w:rsidRPr="00750111">
        <w:rPr>
          <w:rFonts w:ascii="Arial" w:eastAsia="Times New Roman" w:hAnsi="Arial" w:cs="Arial"/>
          <w:b/>
          <w:lang w:eastAsia="es-MX"/>
        </w:rPr>
        <w:t>.</w:t>
      </w:r>
      <w:r w:rsidR="00CB51F9" w:rsidRPr="00750111">
        <w:rPr>
          <w:rFonts w:ascii="Arial" w:eastAsia="Times New Roman" w:hAnsi="Arial" w:cs="Arial"/>
          <w:lang w:eastAsia="es-MX"/>
        </w:rPr>
        <w:t xml:space="preserve"> </w:t>
      </w:r>
      <w:r w:rsidR="00810122" w:rsidRPr="00750111">
        <w:rPr>
          <w:rFonts w:ascii="Arial" w:eastAsia="Times New Roman" w:hAnsi="Arial" w:cs="Arial"/>
          <w:lang w:eastAsia="es-MX"/>
        </w:rPr>
        <w:t>Los sectores</w:t>
      </w:r>
      <w:r w:rsidRPr="00750111">
        <w:rPr>
          <w:rFonts w:ascii="Arial" w:eastAsia="Times New Roman" w:hAnsi="Arial" w:cs="Arial"/>
          <w:lang w:eastAsia="es-MX"/>
        </w:rPr>
        <w:t xml:space="preserve"> público, social y privado deben respetar el derecho de </w:t>
      </w:r>
      <w:r w:rsidR="00423CE5" w:rsidRPr="00750111">
        <w:rPr>
          <w:rFonts w:ascii="Arial" w:eastAsia="Times New Roman" w:hAnsi="Arial" w:cs="Arial"/>
          <w:lang w:eastAsia="es-MX"/>
        </w:rPr>
        <w:t xml:space="preserve">igualdad de </w:t>
      </w:r>
      <w:r w:rsidRPr="00750111">
        <w:rPr>
          <w:rFonts w:ascii="Arial" w:eastAsia="Times New Roman" w:hAnsi="Arial" w:cs="Arial"/>
          <w:lang w:eastAsia="es-MX"/>
        </w:rPr>
        <w:t>l</w:t>
      </w:r>
      <w:r w:rsidR="00423CE5" w:rsidRPr="00750111">
        <w:rPr>
          <w:rFonts w:ascii="Arial" w:eastAsia="Times New Roman" w:hAnsi="Arial" w:cs="Arial"/>
          <w:lang w:eastAsia="es-MX"/>
        </w:rPr>
        <w:t>as personas integrantes de l</w:t>
      </w:r>
      <w:r w:rsidRPr="00750111">
        <w:rPr>
          <w:rFonts w:ascii="Arial" w:eastAsia="Times New Roman" w:hAnsi="Arial" w:cs="Arial"/>
          <w:lang w:eastAsia="es-MX"/>
        </w:rPr>
        <w:t xml:space="preserve">os </w:t>
      </w:r>
      <w:r w:rsidR="00423CE5" w:rsidRPr="00750111">
        <w:rPr>
          <w:rFonts w:ascii="Arial" w:eastAsia="Times New Roman" w:hAnsi="Arial" w:cs="Arial"/>
          <w:lang w:eastAsia="es-MX"/>
        </w:rPr>
        <w:t xml:space="preserve">pueblos </w:t>
      </w:r>
      <w:r w:rsidRPr="00750111">
        <w:rPr>
          <w:rFonts w:ascii="Arial" w:eastAsia="Times New Roman" w:hAnsi="Arial" w:cs="Arial"/>
          <w:lang w:eastAsia="es-MX"/>
        </w:rPr>
        <w:t xml:space="preserve">indígenas </w:t>
      </w:r>
      <w:r w:rsidR="00810122" w:rsidRPr="00750111">
        <w:rPr>
          <w:rFonts w:ascii="Arial" w:eastAsia="Times New Roman" w:hAnsi="Arial" w:cs="Arial"/>
          <w:lang w:eastAsia="es-MX"/>
        </w:rPr>
        <w:t xml:space="preserve">en el </w:t>
      </w:r>
      <w:r w:rsidRPr="00750111">
        <w:rPr>
          <w:rFonts w:ascii="Arial" w:eastAsia="Times New Roman" w:hAnsi="Arial" w:cs="Arial"/>
          <w:lang w:eastAsia="es-MX"/>
        </w:rPr>
        <w:t xml:space="preserve">acceso al empleo, </w:t>
      </w:r>
      <w:r w:rsidRPr="00750111">
        <w:rPr>
          <w:rFonts w:ascii="Arial" w:eastAsia="Times New Roman" w:hAnsi="Arial" w:cs="Arial"/>
          <w:lang w:eastAsia="es-MX"/>
        </w:rPr>
        <w:lastRenderedPageBreak/>
        <w:t xml:space="preserve">incluidos los </w:t>
      </w:r>
      <w:r w:rsidR="00810122" w:rsidRPr="00750111">
        <w:rPr>
          <w:rFonts w:ascii="Arial" w:eastAsia="Times New Roman" w:hAnsi="Arial" w:cs="Arial"/>
          <w:lang w:eastAsia="es-MX"/>
        </w:rPr>
        <w:t xml:space="preserve">puestos </w:t>
      </w:r>
      <w:r w:rsidRPr="00750111">
        <w:rPr>
          <w:rFonts w:ascii="Arial" w:eastAsia="Times New Roman" w:hAnsi="Arial" w:cs="Arial"/>
          <w:lang w:eastAsia="es-MX"/>
        </w:rPr>
        <w:t>calificados</w:t>
      </w:r>
      <w:r w:rsidR="00810122" w:rsidRPr="00750111">
        <w:rPr>
          <w:rFonts w:ascii="Arial" w:eastAsia="Times New Roman" w:hAnsi="Arial" w:cs="Arial"/>
          <w:lang w:eastAsia="es-MX"/>
        </w:rPr>
        <w:t>,</w:t>
      </w:r>
      <w:r w:rsidRPr="00750111">
        <w:rPr>
          <w:rFonts w:ascii="Arial" w:eastAsia="Times New Roman" w:hAnsi="Arial" w:cs="Arial"/>
          <w:lang w:eastAsia="es-MX"/>
        </w:rPr>
        <w:t xml:space="preserve"> y en las medidas de promoción y de ascenso, así como </w:t>
      </w:r>
      <w:r w:rsidR="00810122" w:rsidRPr="00750111">
        <w:rPr>
          <w:rFonts w:ascii="Arial" w:eastAsia="Times New Roman" w:hAnsi="Arial" w:cs="Arial"/>
          <w:lang w:eastAsia="es-MX"/>
        </w:rPr>
        <w:t xml:space="preserve">en </w:t>
      </w:r>
      <w:r w:rsidRPr="00750111">
        <w:rPr>
          <w:rFonts w:ascii="Arial" w:eastAsia="Times New Roman" w:hAnsi="Arial" w:cs="Arial"/>
          <w:lang w:eastAsia="es-MX"/>
        </w:rPr>
        <w:t>la remuneración equitativa por trabajo de igual valor.</w:t>
      </w:r>
    </w:p>
    <w:p w14:paraId="69B88D51" w14:textId="77777777" w:rsidR="004D7195" w:rsidRPr="00750111" w:rsidRDefault="004D7195" w:rsidP="00E928EE">
      <w:pPr>
        <w:spacing w:after="0" w:line="300" w:lineRule="auto"/>
        <w:jc w:val="both"/>
        <w:rPr>
          <w:rFonts w:ascii="Arial" w:eastAsia="Times New Roman" w:hAnsi="Arial" w:cs="Arial"/>
          <w:b/>
          <w:lang w:eastAsia="es-MX"/>
        </w:rPr>
      </w:pPr>
    </w:p>
    <w:p w14:paraId="68124B3E" w14:textId="638BFD6D" w:rsidR="00D123AE" w:rsidRPr="00750111" w:rsidRDefault="00D123AE"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 xml:space="preserve">Artículo </w:t>
      </w:r>
      <w:r w:rsidR="007B3935" w:rsidRPr="00750111">
        <w:rPr>
          <w:rFonts w:ascii="Arial" w:eastAsia="Times New Roman" w:hAnsi="Arial" w:cs="Arial"/>
          <w:b/>
          <w:bCs/>
          <w:shd w:val="clear" w:color="auto" w:fill="FFFFFF"/>
          <w:lang w:eastAsia="es-ES"/>
        </w:rPr>
        <w:t>50</w:t>
      </w:r>
      <w:r w:rsidRPr="00750111">
        <w:rPr>
          <w:rFonts w:ascii="Arial" w:eastAsia="Times New Roman" w:hAnsi="Arial" w:cs="Arial"/>
          <w:b/>
          <w:bCs/>
          <w:shd w:val="clear" w:color="auto" w:fill="FFFFFF"/>
          <w:lang w:eastAsia="es-ES"/>
        </w:rPr>
        <w:t xml:space="preserve">. </w:t>
      </w:r>
      <w:r w:rsidRPr="00750111">
        <w:rPr>
          <w:rFonts w:ascii="Arial" w:eastAsia="Times New Roman" w:hAnsi="Arial" w:cs="Arial"/>
          <w:bCs/>
          <w:shd w:val="clear" w:color="auto" w:fill="FFFFFF"/>
          <w:lang w:eastAsia="es-ES"/>
        </w:rPr>
        <w:t>L</w:t>
      </w:r>
      <w:r w:rsidR="00340F30" w:rsidRPr="00750111">
        <w:rPr>
          <w:rFonts w:ascii="Arial" w:eastAsia="Times New Roman" w:hAnsi="Arial" w:cs="Arial"/>
          <w:bCs/>
          <w:shd w:val="clear" w:color="auto" w:fill="FFFFFF"/>
          <w:lang w:eastAsia="es-ES"/>
        </w:rPr>
        <w:t>as personas integrantes de</w:t>
      </w:r>
      <w:r w:rsidRPr="00750111">
        <w:rPr>
          <w:rFonts w:ascii="Arial" w:eastAsia="Times New Roman" w:hAnsi="Arial" w:cs="Arial"/>
          <w:bCs/>
          <w:shd w:val="clear" w:color="auto" w:fill="FFFFFF"/>
          <w:lang w:eastAsia="es-ES"/>
        </w:rPr>
        <w:t xml:space="preserve"> los pueblos indígenas que laboren en los campos agrícolas del estado, además de los derechos reconocidos en las leyes de la materia, deberán contar con los derechos reconocidos en esta ley.</w:t>
      </w:r>
    </w:p>
    <w:p w14:paraId="20DD7C2A" w14:textId="77777777" w:rsidR="00D123AE" w:rsidRPr="00750111" w:rsidRDefault="00D123AE" w:rsidP="00E928EE">
      <w:pPr>
        <w:spacing w:after="0" w:line="300" w:lineRule="auto"/>
        <w:contextualSpacing/>
        <w:jc w:val="both"/>
        <w:rPr>
          <w:rFonts w:ascii="Arial" w:eastAsia="Times New Roman" w:hAnsi="Arial" w:cs="Arial"/>
          <w:b/>
          <w:bCs/>
          <w:shd w:val="clear" w:color="auto" w:fill="FFFFFF"/>
          <w:lang w:eastAsia="es-ES"/>
        </w:rPr>
      </w:pPr>
    </w:p>
    <w:p w14:paraId="1E7123B5" w14:textId="7F18914C" w:rsidR="00D123AE" w:rsidRPr="00750111" w:rsidRDefault="00316774" w:rsidP="00E928EE">
      <w:pPr>
        <w:spacing w:after="0" w:line="300" w:lineRule="auto"/>
        <w:contextualSpacing/>
        <w:jc w:val="both"/>
        <w:rPr>
          <w:rFonts w:ascii="Arial" w:eastAsia="Times New Roman" w:hAnsi="Arial" w:cs="Arial"/>
          <w:bCs/>
          <w:shd w:val="clear" w:color="auto" w:fill="FFFFFF"/>
          <w:lang w:eastAsia="es-ES"/>
        </w:rPr>
      </w:pPr>
      <w:r w:rsidRPr="00750111">
        <w:rPr>
          <w:rFonts w:ascii="Arial" w:eastAsia="Times New Roman" w:hAnsi="Arial" w:cs="Arial"/>
          <w:b/>
          <w:bCs/>
          <w:shd w:val="clear" w:color="auto" w:fill="FFFFFF"/>
          <w:lang w:eastAsia="es-ES"/>
        </w:rPr>
        <w:t xml:space="preserve">Artículo </w:t>
      </w:r>
      <w:r w:rsidR="007B3935" w:rsidRPr="00750111">
        <w:rPr>
          <w:rFonts w:ascii="Arial" w:eastAsia="Times New Roman" w:hAnsi="Arial" w:cs="Arial"/>
          <w:b/>
          <w:bCs/>
          <w:shd w:val="clear" w:color="auto" w:fill="FFFFFF"/>
          <w:lang w:eastAsia="es-ES"/>
        </w:rPr>
        <w:t>51</w:t>
      </w:r>
      <w:r w:rsidR="00D123AE" w:rsidRPr="00750111">
        <w:rPr>
          <w:rFonts w:ascii="Arial" w:eastAsia="Times New Roman" w:hAnsi="Arial" w:cs="Arial"/>
          <w:b/>
          <w:bCs/>
          <w:shd w:val="clear" w:color="auto" w:fill="FFFFFF"/>
          <w:lang w:eastAsia="es-ES"/>
        </w:rPr>
        <w:t xml:space="preserve">. </w:t>
      </w:r>
      <w:r w:rsidR="00D123AE" w:rsidRPr="00750111">
        <w:rPr>
          <w:rFonts w:ascii="Arial" w:eastAsia="Times New Roman" w:hAnsi="Arial" w:cs="Arial"/>
          <w:bCs/>
          <w:shd w:val="clear" w:color="auto" w:fill="FFFFFF"/>
          <w:lang w:eastAsia="es-ES"/>
        </w:rPr>
        <w:t xml:space="preserve">Además de los derechos sociales enunciados en </w:t>
      </w:r>
      <w:r w:rsidR="0042201A">
        <w:rPr>
          <w:rFonts w:ascii="Arial" w:eastAsia="Times New Roman" w:hAnsi="Arial" w:cs="Arial"/>
          <w:bCs/>
          <w:shd w:val="clear" w:color="auto" w:fill="FFFFFF"/>
          <w:lang w:eastAsia="es-ES"/>
        </w:rPr>
        <w:t>é</w:t>
      </w:r>
      <w:r w:rsidR="00D123AE" w:rsidRPr="00750111">
        <w:rPr>
          <w:rFonts w:ascii="Arial" w:eastAsia="Times New Roman" w:hAnsi="Arial" w:cs="Arial"/>
          <w:bCs/>
          <w:shd w:val="clear" w:color="auto" w:fill="FFFFFF"/>
          <w:lang w:eastAsia="es-ES"/>
        </w:rPr>
        <w:t xml:space="preserve">sta y otras leyes, el Estado garantizará las condiciones necesarias para que los pueblos y </w:t>
      </w:r>
      <w:r w:rsidR="0042201A">
        <w:rPr>
          <w:rFonts w:ascii="Arial" w:eastAsia="Times New Roman" w:hAnsi="Arial" w:cs="Arial"/>
          <w:bCs/>
          <w:shd w:val="clear" w:color="auto" w:fill="FFFFFF"/>
          <w:lang w:eastAsia="es-ES"/>
        </w:rPr>
        <w:t xml:space="preserve">las </w:t>
      </w:r>
      <w:r w:rsidR="00D123AE" w:rsidRPr="00750111">
        <w:rPr>
          <w:rFonts w:ascii="Arial" w:eastAsia="Times New Roman" w:hAnsi="Arial" w:cs="Arial"/>
          <w:bCs/>
          <w:shd w:val="clear" w:color="auto" w:fill="FFFFFF"/>
          <w:lang w:eastAsia="es-ES"/>
        </w:rPr>
        <w:t>comunidades indígenas disfruten de una vida digna y decorosa.</w:t>
      </w:r>
    </w:p>
    <w:p w14:paraId="6C234FC2" w14:textId="77777777" w:rsidR="00D123AE" w:rsidRPr="00750111" w:rsidRDefault="00D123AE" w:rsidP="00E928EE">
      <w:pPr>
        <w:spacing w:after="0" w:line="300" w:lineRule="auto"/>
        <w:contextualSpacing/>
        <w:jc w:val="both"/>
        <w:rPr>
          <w:rFonts w:ascii="Arial" w:eastAsia="Times New Roman" w:hAnsi="Arial" w:cs="Arial"/>
          <w:b/>
          <w:bCs/>
          <w:shd w:val="clear" w:color="auto" w:fill="FFFFFF"/>
          <w:lang w:eastAsia="es-ES"/>
        </w:rPr>
      </w:pPr>
    </w:p>
    <w:p w14:paraId="21B7C049" w14:textId="77777777" w:rsidR="00D123AE" w:rsidRPr="00750111" w:rsidRDefault="00B571E5" w:rsidP="00E928EE">
      <w:pPr>
        <w:pStyle w:val="Ttulo2"/>
        <w:spacing w:line="300" w:lineRule="auto"/>
        <w:rPr>
          <w:color w:val="auto"/>
          <w:shd w:val="clear" w:color="auto" w:fill="FFFFFF"/>
        </w:rPr>
      </w:pPr>
      <w:r w:rsidRPr="00750111">
        <w:rPr>
          <w:color w:val="auto"/>
          <w:shd w:val="clear" w:color="auto" w:fill="FFFFFF"/>
        </w:rPr>
        <w:t>Capítulo</w:t>
      </w:r>
      <w:r w:rsidR="00D123AE" w:rsidRPr="00750111">
        <w:rPr>
          <w:color w:val="auto"/>
          <w:shd w:val="clear" w:color="auto" w:fill="FFFFFF"/>
        </w:rPr>
        <w:t xml:space="preserve"> V</w:t>
      </w:r>
    </w:p>
    <w:p w14:paraId="21587F45" w14:textId="77777777" w:rsidR="00060377" w:rsidRPr="00750111" w:rsidRDefault="00D123AE" w:rsidP="00E928EE">
      <w:pPr>
        <w:spacing w:after="0" w:line="300" w:lineRule="auto"/>
        <w:contextualSpacing/>
        <w:jc w:val="center"/>
        <w:rPr>
          <w:rFonts w:ascii="Arial" w:eastAsia="Times New Roman" w:hAnsi="Arial" w:cs="Arial"/>
          <w:b/>
          <w:bCs/>
          <w:shd w:val="clear" w:color="auto" w:fill="FFFFFF"/>
          <w:lang w:eastAsia="es-ES"/>
        </w:rPr>
      </w:pPr>
      <w:r w:rsidRPr="00750111">
        <w:rPr>
          <w:rFonts w:ascii="Arial" w:eastAsia="Times New Roman" w:hAnsi="Arial" w:cs="Arial"/>
          <w:b/>
          <w:bCs/>
          <w:shd w:val="clear" w:color="auto" w:fill="FFFFFF"/>
          <w:lang w:eastAsia="es-ES"/>
        </w:rPr>
        <w:t>Del desplazamiento forzado</w:t>
      </w:r>
      <w:r w:rsidR="00A54C7F" w:rsidRPr="00750111">
        <w:rPr>
          <w:rFonts w:ascii="Arial" w:eastAsia="Times New Roman" w:hAnsi="Arial" w:cs="Arial"/>
          <w:b/>
          <w:bCs/>
          <w:shd w:val="clear" w:color="auto" w:fill="FFFFFF"/>
          <w:lang w:eastAsia="es-ES"/>
        </w:rPr>
        <w:t xml:space="preserve"> y desalojo forzoso</w:t>
      </w:r>
    </w:p>
    <w:p w14:paraId="286DE34B" w14:textId="6C8B0472" w:rsidR="00D123AE" w:rsidRPr="0042201A" w:rsidRDefault="00A54C7F" w:rsidP="00E928EE">
      <w:pPr>
        <w:spacing w:after="0" w:line="300" w:lineRule="auto"/>
        <w:ind w:left="317"/>
        <w:contextualSpacing/>
        <w:jc w:val="center"/>
        <w:rPr>
          <w:rFonts w:ascii="Arial" w:eastAsia="Times New Roman" w:hAnsi="Arial" w:cs="Arial"/>
          <w:b/>
          <w:bCs/>
          <w:shd w:val="clear" w:color="auto" w:fill="FFFFFF"/>
          <w:lang w:eastAsia="es-ES"/>
        </w:rPr>
      </w:pPr>
      <w:r w:rsidRPr="00750111">
        <w:rPr>
          <w:rFonts w:ascii="Arial" w:eastAsia="Times New Roman" w:hAnsi="Arial" w:cs="Arial"/>
          <w:b/>
          <w:bCs/>
          <w:shd w:val="clear" w:color="auto" w:fill="FFFFFF"/>
          <w:lang w:eastAsia="es-ES"/>
        </w:rPr>
        <w:t xml:space="preserve"> </w:t>
      </w:r>
    </w:p>
    <w:p w14:paraId="3291499B" w14:textId="1D2238CC" w:rsidR="00F03C0F" w:rsidRPr="00750111" w:rsidRDefault="00316774" w:rsidP="00E928EE">
      <w:pPr>
        <w:spacing w:after="0" w:line="300" w:lineRule="auto"/>
        <w:contextualSpacing/>
        <w:jc w:val="both"/>
        <w:rPr>
          <w:rFonts w:ascii="Arial" w:eastAsia="Times New Roman" w:hAnsi="Arial" w:cs="Arial"/>
          <w:shd w:val="clear" w:color="auto" w:fill="FFFFFF"/>
          <w:lang w:eastAsia="es-ES"/>
        </w:rPr>
      </w:pPr>
      <w:r w:rsidRPr="00750111">
        <w:rPr>
          <w:rFonts w:ascii="Arial" w:eastAsia="Times New Roman" w:hAnsi="Arial" w:cs="Arial"/>
          <w:b/>
          <w:bCs/>
          <w:shd w:val="clear" w:color="auto" w:fill="FFFFFF"/>
          <w:lang w:eastAsia="es-ES"/>
        </w:rPr>
        <w:t xml:space="preserve">Artículo </w:t>
      </w:r>
      <w:r w:rsidR="007B3935" w:rsidRPr="00750111">
        <w:rPr>
          <w:rFonts w:ascii="Arial" w:eastAsia="Times New Roman" w:hAnsi="Arial" w:cs="Arial"/>
          <w:b/>
          <w:bCs/>
          <w:shd w:val="clear" w:color="auto" w:fill="FFFFFF"/>
          <w:lang w:eastAsia="es-ES"/>
        </w:rPr>
        <w:t>52</w:t>
      </w:r>
      <w:r w:rsidR="00D123AE" w:rsidRPr="00750111">
        <w:rPr>
          <w:rFonts w:ascii="Arial" w:eastAsia="Times New Roman" w:hAnsi="Arial" w:cs="Arial"/>
          <w:b/>
          <w:bCs/>
          <w:shd w:val="clear" w:color="auto" w:fill="FFFFFF"/>
          <w:lang w:eastAsia="es-ES"/>
        </w:rPr>
        <w:t>.</w:t>
      </w:r>
      <w:r w:rsidR="003446A9" w:rsidRPr="00750111">
        <w:rPr>
          <w:rFonts w:ascii="Arial" w:eastAsia="Times New Roman" w:hAnsi="Arial" w:cs="Arial"/>
          <w:shd w:val="clear" w:color="auto" w:fill="FFFFFF"/>
          <w:lang w:eastAsia="es-ES"/>
        </w:rPr>
        <w:t xml:space="preserve"> </w:t>
      </w:r>
      <w:r w:rsidR="00F03C0F" w:rsidRPr="00750111">
        <w:rPr>
          <w:rFonts w:ascii="Arial" w:eastAsia="Times New Roman" w:hAnsi="Arial" w:cs="Arial"/>
          <w:shd w:val="clear" w:color="auto" w:fill="FFFFFF"/>
          <w:lang w:eastAsia="es-ES"/>
        </w:rPr>
        <w:t xml:space="preserve">La </w:t>
      </w:r>
      <w:r w:rsidR="00350511" w:rsidRPr="00750111">
        <w:rPr>
          <w:rFonts w:ascii="Arial" w:eastAsia="Times New Roman" w:hAnsi="Arial" w:cs="Arial"/>
          <w:shd w:val="clear" w:color="auto" w:fill="FFFFFF"/>
          <w:lang w:eastAsia="es-ES"/>
        </w:rPr>
        <w:t xml:space="preserve">Fiscalía </w:t>
      </w:r>
      <w:r w:rsidR="00F03C0F" w:rsidRPr="00750111">
        <w:rPr>
          <w:rFonts w:ascii="Arial" w:eastAsia="Times New Roman" w:hAnsi="Arial" w:cs="Arial"/>
          <w:shd w:val="clear" w:color="auto" w:fill="FFFFFF"/>
          <w:lang w:eastAsia="es-ES"/>
        </w:rPr>
        <w:t>General del Estado</w:t>
      </w:r>
      <w:r w:rsidR="0042201A">
        <w:rPr>
          <w:rFonts w:ascii="Arial" w:eastAsia="Times New Roman" w:hAnsi="Arial" w:cs="Arial"/>
          <w:shd w:val="clear" w:color="auto" w:fill="FFFFFF"/>
          <w:lang w:eastAsia="es-ES"/>
        </w:rPr>
        <w:t>,</w:t>
      </w:r>
      <w:r w:rsidR="00F03C0F" w:rsidRPr="00750111">
        <w:rPr>
          <w:rFonts w:ascii="Arial" w:eastAsia="Times New Roman" w:hAnsi="Arial" w:cs="Arial"/>
          <w:shd w:val="clear" w:color="auto" w:fill="FFFFFF"/>
          <w:lang w:eastAsia="es-ES"/>
        </w:rPr>
        <w:t xml:space="preserve"> a través de la Comisión Ejecutiva de Atención a </w:t>
      </w:r>
      <w:r w:rsidR="0042201A" w:rsidRPr="00750111">
        <w:rPr>
          <w:rFonts w:ascii="Arial" w:eastAsia="Times New Roman" w:hAnsi="Arial" w:cs="Arial"/>
          <w:shd w:val="clear" w:color="auto" w:fill="FFFFFF"/>
          <w:lang w:eastAsia="es-ES"/>
        </w:rPr>
        <w:t>Víctimas</w:t>
      </w:r>
      <w:r w:rsidR="0042201A">
        <w:rPr>
          <w:rFonts w:ascii="Arial" w:eastAsia="Times New Roman" w:hAnsi="Arial" w:cs="Arial"/>
          <w:shd w:val="clear" w:color="auto" w:fill="FFFFFF"/>
          <w:lang w:eastAsia="es-ES"/>
        </w:rPr>
        <w:t>,</w:t>
      </w:r>
      <w:r w:rsidR="00F03C0F" w:rsidRPr="00750111">
        <w:rPr>
          <w:rFonts w:ascii="Arial" w:eastAsia="Times New Roman" w:hAnsi="Arial" w:cs="Arial"/>
          <w:shd w:val="clear" w:color="auto" w:fill="FFFFFF"/>
          <w:lang w:eastAsia="es-ES"/>
        </w:rPr>
        <w:t xml:space="preserve"> y la Comisión Estatal </w:t>
      </w:r>
      <w:r w:rsidR="0042201A">
        <w:rPr>
          <w:rFonts w:ascii="Arial" w:eastAsia="Times New Roman" w:hAnsi="Arial" w:cs="Arial"/>
          <w:shd w:val="clear" w:color="auto" w:fill="FFFFFF"/>
          <w:lang w:eastAsia="es-ES"/>
        </w:rPr>
        <w:t>para los</w:t>
      </w:r>
      <w:r w:rsidR="00F03C0F" w:rsidRPr="00750111">
        <w:rPr>
          <w:rFonts w:ascii="Arial" w:eastAsia="Times New Roman" w:hAnsi="Arial" w:cs="Arial"/>
          <w:shd w:val="clear" w:color="auto" w:fill="FFFFFF"/>
          <w:lang w:eastAsia="es-ES"/>
        </w:rPr>
        <w:t xml:space="preserve"> </w:t>
      </w:r>
      <w:r w:rsidR="0042201A" w:rsidRPr="00750111">
        <w:rPr>
          <w:rFonts w:ascii="Arial" w:eastAsia="Times New Roman" w:hAnsi="Arial" w:cs="Arial"/>
          <w:shd w:val="clear" w:color="auto" w:fill="FFFFFF"/>
          <w:lang w:eastAsia="es-ES"/>
        </w:rPr>
        <w:t xml:space="preserve">Pueblos </w:t>
      </w:r>
      <w:r w:rsidR="00F03C0F" w:rsidRPr="00750111">
        <w:rPr>
          <w:rFonts w:ascii="Arial" w:eastAsia="Times New Roman" w:hAnsi="Arial" w:cs="Arial"/>
          <w:shd w:val="clear" w:color="auto" w:fill="FFFFFF"/>
          <w:lang w:eastAsia="es-ES"/>
        </w:rPr>
        <w:t>Indígenas, en coordinación con las autoridades federales estatales y municipales competentes, será la encargada de proteger y garantizar los derechos de las personas o grupos de personas indígenas víctimas de un delito, que sean forzadas u obligadas a escapar o huir de sus hogares o comunidades, por lo que deberá:</w:t>
      </w:r>
    </w:p>
    <w:p w14:paraId="50810555" w14:textId="77777777" w:rsidR="007B3935" w:rsidRPr="00750111" w:rsidRDefault="007B3935" w:rsidP="00E928EE">
      <w:pPr>
        <w:spacing w:after="0" w:line="300" w:lineRule="auto"/>
        <w:contextualSpacing/>
        <w:jc w:val="both"/>
        <w:rPr>
          <w:rFonts w:ascii="Arial" w:eastAsia="Times New Roman" w:hAnsi="Arial" w:cs="Arial"/>
          <w:shd w:val="clear" w:color="auto" w:fill="FFFFFF"/>
          <w:lang w:eastAsia="es-ES"/>
        </w:rPr>
      </w:pPr>
    </w:p>
    <w:p w14:paraId="0AC19208" w14:textId="77777777" w:rsidR="00F03C0F"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Prever recursos necesarios y suficientes para establecer programas permanentes y emergentes que aseguren la atención de manera inmediata, a fin de cubrir las necesidades prioritarias de las personas indígenas en situación de desplazamiento forzado y desalojo forzoso;</w:t>
      </w:r>
    </w:p>
    <w:p w14:paraId="61128FA9" w14:textId="77777777" w:rsidR="0042201A" w:rsidRPr="00750111" w:rsidRDefault="0042201A" w:rsidP="00E928EE">
      <w:pPr>
        <w:spacing w:after="0" w:line="300" w:lineRule="auto"/>
        <w:ind w:left="709"/>
        <w:contextualSpacing/>
        <w:jc w:val="both"/>
        <w:rPr>
          <w:rFonts w:ascii="Arial" w:eastAsia="Times New Roman" w:hAnsi="Arial" w:cs="Arial"/>
          <w:shd w:val="clear" w:color="auto" w:fill="FFFFFF"/>
          <w:lang w:eastAsia="es-ES"/>
        </w:rPr>
      </w:pPr>
    </w:p>
    <w:p w14:paraId="3F0C04C3" w14:textId="7AB08606" w:rsidR="00F03C0F" w:rsidRPr="00750111"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Generar acciones de coordinación con los tres niveles de gobierno, los organismos internacionales, la sociedad civil organizada y el sector privado, para la atención de las personas indígenas en situación de desplazamiento forzado y desalojo forzoso;</w:t>
      </w:r>
    </w:p>
    <w:p w14:paraId="415543F5" w14:textId="77777777" w:rsidR="007B3935" w:rsidRPr="00750111" w:rsidRDefault="007B3935" w:rsidP="00E928EE">
      <w:pPr>
        <w:spacing w:after="0" w:line="300" w:lineRule="auto"/>
        <w:ind w:left="709" w:hanging="709"/>
        <w:contextualSpacing/>
        <w:jc w:val="both"/>
        <w:rPr>
          <w:rFonts w:ascii="Arial" w:eastAsia="Times New Roman" w:hAnsi="Arial" w:cs="Arial"/>
          <w:shd w:val="clear" w:color="auto" w:fill="FFFFFF"/>
          <w:lang w:eastAsia="es-ES"/>
        </w:rPr>
      </w:pPr>
    </w:p>
    <w:p w14:paraId="4B1F8E19" w14:textId="0B0284E2" w:rsidR="00F03C0F" w:rsidRPr="00750111"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Elaborar un producto para la atención de personas indígenas en situación de desplazamiento y desalojo forzoso, para los funcionarios que tienen la obligación de atenderlos, así como una ruta de atención considerando un enfoque basado en derechos indígenas;</w:t>
      </w:r>
    </w:p>
    <w:p w14:paraId="5592B3B9" w14:textId="77777777" w:rsidR="007B3935" w:rsidRPr="00750111" w:rsidRDefault="007B3935" w:rsidP="00E928EE">
      <w:pPr>
        <w:pStyle w:val="Prrafodelista"/>
        <w:spacing w:line="300" w:lineRule="auto"/>
        <w:ind w:left="709" w:hanging="709"/>
        <w:rPr>
          <w:rFonts w:ascii="Arial" w:eastAsia="Times New Roman" w:hAnsi="Arial" w:cs="Arial"/>
          <w:shd w:val="clear" w:color="auto" w:fill="FFFFFF"/>
          <w:lang w:eastAsia="es-ES"/>
        </w:rPr>
      </w:pPr>
    </w:p>
    <w:p w14:paraId="149B2615" w14:textId="77777777" w:rsidR="00F03C0F"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lastRenderedPageBreak/>
        <w:t>Instrumentar programas de sensibilización y formación personal del servicio público sobre el tema de desplazamiento forzado y pertinencia cultural indígena;</w:t>
      </w:r>
    </w:p>
    <w:p w14:paraId="201E2D6C" w14:textId="77777777" w:rsidR="0042201A" w:rsidRPr="00750111" w:rsidRDefault="0042201A" w:rsidP="00E928EE">
      <w:pPr>
        <w:spacing w:after="0" w:line="300" w:lineRule="auto"/>
        <w:ind w:left="709"/>
        <w:contextualSpacing/>
        <w:jc w:val="both"/>
        <w:rPr>
          <w:rFonts w:ascii="Arial" w:eastAsia="Times New Roman" w:hAnsi="Arial" w:cs="Arial"/>
          <w:shd w:val="clear" w:color="auto" w:fill="FFFFFF"/>
          <w:lang w:eastAsia="es-ES"/>
        </w:rPr>
      </w:pPr>
    </w:p>
    <w:p w14:paraId="58BF0FB4" w14:textId="7B7BF57B" w:rsidR="00F03C0F"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Aplicar de manera supletoria cualquier disposición en materia de salud a las personas indígenas en situación de desplazamiento forzado o desalojo forzoso;</w:t>
      </w:r>
      <w:r w:rsidR="0085495E">
        <w:rPr>
          <w:rFonts w:ascii="Arial" w:eastAsia="Times New Roman" w:hAnsi="Arial" w:cs="Arial"/>
          <w:shd w:val="clear" w:color="auto" w:fill="FFFFFF"/>
          <w:lang w:eastAsia="es-ES"/>
        </w:rPr>
        <w:t xml:space="preserve"> </w:t>
      </w:r>
    </w:p>
    <w:p w14:paraId="40C158B5" w14:textId="77777777" w:rsidR="0042201A" w:rsidRPr="00750111" w:rsidRDefault="0042201A" w:rsidP="00E928EE">
      <w:pPr>
        <w:spacing w:after="0" w:line="300" w:lineRule="auto"/>
        <w:ind w:left="709"/>
        <w:contextualSpacing/>
        <w:jc w:val="both"/>
        <w:rPr>
          <w:rFonts w:ascii="Arial" w:eastAsia="Times New Roman" w:hAnsi="Arial" w:cs="Arial"/>
          <w:shd w:val="clear" w:color="auto" w:fill="FFFFFF"/>
          <w:lang w:eastAsia="es-ES"/>
        </w:rPr>
      </w:pPr>
    </w:p>
    <w:p w14:paraId="7BA8EE19" w14:textId="61AC7A06" w:rsidR="0085495E"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 xml:space="preserve">Implementar las medidas necesarias para garantizar a las personas indígenas en situación de desplazamiento forzado el goce de los derechos que la Ley General de </w:t>
      </w:r>
      <w:r w:rsidR="007B3935" w:rsidRPr="00750111">
        <w:rPr>
          <w:rFonts w:ascii="Arial" w:eastAsia="Times New Roman" w:hAnsi="Arial" w:cs="Arial"/>
          <w:shd w:val="clear" w:color="auto" w:fill="FFFFFF"/>
          <w:lang w:eastAsia="es-ES"/>
        </w:rPr>
        <w:t>Víctimas</w:t>
      </w:r>
      <w:r w:rsidRPr="00750111">
        <w:rPr>
          <w:rFonts w:ascii="Arial" w:eastAsia="Times New Roman" w:hAnsi="Arial" w:cs="Arial"/>
          <w:shd w:val="clear" w:color="auto" w:fill="FFFFFF"/>
          <w:lang w:eastAsia="es-ES"/>
        </w:rPr>
        <w:t xml:space="preserve"> reconoce, e interpretar esa legislación con pertinencia cultural</w:t>
      </w:r>
      <w:r w:rsidR="0085495E">
        <w:rPr>
          <w:rFonts w:ascii="Arial" w:eastAsia="Times New Roman" w:hAnsi="Arial" w:cs="Arial"/>
          <w:shd w:val="clear" w:color="auto" w:fill="FFFFFF"/>
          <w:lang w:eastAsia="es-ES"/>
        </w:rPr>
        <w:t>; y</w:t>
      </w:r>
    </w:p>
    <w:p w14:paraId="4DBD84D1" w14:textId="77777777" w:rsidR="0085495E" w:rsidRDefault="0085495E" w:rsidP="00E928EE">
      <w:pPr>
        <w:spacing w:after="0" w:line="300" w:lineRule="auto"/>
        <w:ind w:left="709"/>
        <w:contextualSpacing/>
        <w:jc w:val="both"/>
        <w:rPr>
          <w:rFonts w:ascii="Arial" w:eastAsia="Times New Roman" w:hAnsi="Arial" w:cs="Arial"/>
          <w:shd w:val="clear" w:color="auto" w:fill="FFFFFF"/>
          <w:lang w:eastAsia="es-ES"/>
        </w:rPr>
      </w:pPr>
    </w:p>
    <w:p w14:paraId="3BFB881F" w14:textId="1AC33463" w:rsidR="00F03C0F" w:rsidRPr="0085495E" w:rsidRDefault="00F03C0F" w:rsidP="002A5E72">
      <w:pPr>
        <w:numPr>
          <w:ilvl w:val="0"/>
          <w:numId w:val="3"/>
        </w:numPr>
        <w:spacing w:after="0" w:line="300" w:lineRule="auto"/>
        <w:ind w:left="709" w:hanging="709"/>
        <w:contextualSpacing/>
        <w:jc w:val="both"/>
        <w:rPr>
          <w:rFonts w:ascii="Arial" w:eastAsia="Times New Roman" w:hAnsi="Arial" w:cs="Arial"/>
          <w:shd w:val="clear" w:color="auto" w:fill="FFFFFF"/>
          <w:lang w:eastAsia="es-ES"/>
        </w:rPr>
      </w:pPr>
      <w:r w:rsidRPr="0085495E">
        <w:rPr>
          <w:rFonts w:ascii="Arial" w:eastAsia="Times New Roman" w:hAnsi="Arial" w:cs="Arial"/>
          <w:shd w:val="clear" w:color="auto" w:fill="FFFFFF"/>
          <w:lang w:eastAsia="es-ES"/>
        </w:rPr>
        <w:t>Promover, en coordinación con las autoridades encargadas de velar por la seguridad pública, estudios para identificar las causas del desplazamiento, patrones y esquemas de probable violencia, zonas expulsoras y receptoras de población indígena desplazada, así como los problemas enfrentados durante el desplazamiento.</w:t>
      </w:r>
    </w:p>
    <w:p w14:paraId="795C14E8" w14:textId="77777777" w:rsidR="00D123AE" w:rsidRPr="00750111" w:rsidRDefault="00D123AE" w:rsidP="00E928EE">
      <w:pPr>
        <w:spacing w:after="0" w:line="300" w:lineRule="auto"/>
        <w:contextualSpacing/>
        <w:jc w:val="both"/>
        <w:rPr>
          <w:rFonts w:ascii="Arial" w:eastAsia="Times New Roman" w:hAnsi="Arial" w:cs="Arial"/>
          <w:b/>
          <w:bCs/>
          <w:shd w:val="clear" w:color="auto" w:fill="FFFFFF"/>
          <w:lang w:eastAsia="es-ES"/>
        </w:rPr>
      </w:pPr>
    </w:p>
    <w:p w14:paraId="4DDB8982" w14:textId="30D21731" w:rsidR="00F03C0F" w:rsidRPr="00750111" w:rsidRDefault="00316774" w:rsidP="00E928EE">
      <w:pPr>
        <w:spacing w:after="0" w:line="300" w:lineRule="auto"/>
        <w:contextualSpacing/>
        <w:jc w:val="both"/>
        <w:rPr>
          <w:rFonts w:ascii="Arial" w:eastAsia="Times New Roman" w:hAnsi="Arial" w:cs="Arial"/>
          <w:shd w:val="clear" w:color="auto" w:fill="FFFFFF"/>
          <w:lang w:eastAsia="es-ES"/>
        </w:rPr>
      </w:pPr>
      <w:r w:rsidRPr="00750111">
        <w:rPr>
          <w:rFonts w:ascii="Arial" w:eastAsia="Times New Roman" w:hAnsi="Arial" w:cs="Arial"/>
          <w:b/>
          <w:bCs/>
          <w:shd w:val="clear" w:color="auto" w:fill="FFFFFF"/>
          <w:lang w:eastAsia="es-ES"/>
        </w:rPr>
        <w:t xml:space="preserve">Artículo </w:t>
      </w:r>
      <w:r w:rsidR="007B3935" w:rsidRPr="00750111">
        <w:rPr>
          <w:rFonts w:ascii="Arial" w:eastAsia="Times New Roman" w:hAnsi="Arial" w:cs="Arial"/>
          <w:b/>
          <w:bCs/>
          <w:shd w:val="clear" w:color="auto" w:fill="FFFFFF"/>
          <w:lang w:eastAsia="es-ES"/>
        </w:rPr>
        <w:t>53</w:t>
      </w:r>
      <w:r w:rsidR="00D123AE" w:rsidRPr="00750111">
        <w:rPr>
          <w:rFonts w:ascii="Arial" w:eastAsia="Times New Roman" w:hAnsi="Arial" w:cs="Arial"/>
          <w:b/>
          <w:bCs/>
          <w:shd w:val="clear" w:color="auto" w:fill="FFFFFF"/>
          <w:lang w:eastAsia="es-ES"/>
        </w:rPr>
        <w:t>.</w:t>
      </w:r>
      <w:r w:rsidR="00D123AE" w:rsidRPr="00750111">
        <w:rPr>
          <w:rFonts w:ascii="Arial" w:eastAsia="Times New Roman" w:hAnsi="Arial" w:cs="Arial"/>
          <w:shd w:val="clear" w:color="auto" w:fill="FFFFFF"/>
          <w:lang w:eastAsia="es-ES"/>
        </w:rPr>
        <w:t> </w:t>
      </w:r>
      <w:r w:rsidR="00F03C0F" w:rsidRPr="00750111">
        <w:rPr>
          <w:rFonts w:ascii="Arial" w:eastAsia="Times New Roman" w:hAnsi="Arial" w:cs="Arial"/>
          <w:shd w:val="clear" w:color="auto" w:fill="FFFFFF"/>
          <w:lang w:eastAsia="es-ES"/>
        </w:rPr>
        <w:t xml:space="preserve">Las autoridades del Estado y </w:t>
      </w:r>
      <w:r w:rsidR="0085495E">
        <w:rPr>
          <w:rFonts w:ascii="Arial" w:eastAsia="Times New Roman" w:hAnsi="Arial" w:cs="Arial"/>
          <w:shd w:val="clear" w:color="auto" w:fill="FFFFFF"/>
          <w:lang w:eastAsia="es-ES"/>
        </w:rPr>
        <w:t xml:space="preserve">de </w:t>
      </w:r>
      <w:r w:rsidR="00F03C0F" w:rsidRPr="00750111">
        <w:rPr>
          <w:rFonts w:ascii="Arial" w:eastAsia="Times New Roman" w:hAnsi="Arial" w:cs="Arial"/>
          <w:shd w:val="clear" w:color="auto" w:fill="FFFFFF"/>
          <w:lang w:eastAsia="es-ES"/>
        </w:rPr>
        <w:t xml:space="preserve">los municipios que sean expulsores o receptores de población indígena que sufra desplazamiento forzado o desalojo forzoso, en coordinación con las instancias gubernamentales competentes, implementarán mecanismos que permitan a la población desplazada </w:t>
      </w:r>
      <w:r w:rsidR="0042201A" w:rsidRPr="00750111">
        <w:rPr>
          <w:rFonts w:ascii="Arial" w:eastAsia="Times New Roman" w:hAnsi="Arial" w:cs="Arial"/>
          <w:shd w:val="clear" w:color="auto" w:fill="FFFFFF"/>
          <w:lang w:eastAsia="es-ES"/>
        </w:rPr>
        <w:t>lo siguiente</w:t>
      </w:r>
      <w:r w:rsidR="00F03C0F" w:rsidRPr="00750111">
        <w:rPr>
          <w:rFonts w:ascii="Arial" w:eastAsia="Times New Roman" w:hAnsi="Arial" w:cs="Arial"/>
          <w:shd w:val="clear" w:color="auto" w:fill="FFFFFF"/>
          <w:lang w:eastAsia="es-ES"/>
        </w:rPr>
        <w:t>:</w:t>
      </w:r>
    </w:p>
    <w:p w14:paraId="169FA85E" w14:textId="24916555" w:rsidR="007B3935" w:rsidRPr="0085495E" w:rsidRDefault="007B3935" w:rsidP="00E928EE">
      <w:pPr>
        <w:spacing w:after="0" w:line="300" w:lineRule="auto"/>
        <w:jc w:val="both"/>
        <w:rPr>
          <w:rFonts w:ascii="Arial" w:eastAsia="Times New Roman" w:hAnsi="Arial" w:cs="Arial"/>
          <w:shd w:val="clear" w:color="auto" w:fill="FFFFFF"/>
          <w:lang w:eastAsia="es-ES"/>
        </w:rPr>
      </w:pPr>
    </w:p>
    <w:p w14:paraId="79C6FF07" w14:textId="77777777"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Acceder de forma directa a programas sociales en materia de alimentación, salud, educación, vivienda, agua, saneamiento, empleo y fomento a la producción;</w:t>
      </w:r>
    </w:p>
    <w:p w14:paraId="6232A601" w14:textId="77777777" w:rsidR="00E0754F" w:rsidRPr="00750111" w:rsidRDefault="00E0754F" w:rsidP="00E928EE">
      <w:pPr>
        <w:spacing w:after="0" w:line="300" w:lineRule="auto"/>
        <w:ind w:left="720" w:hanging="720"/>
        <w:contextualSpacing/>
        <w:jc w:val="both"/>
        <w:rPr>
          <w:rFonts w:ascii="Arial" w:eastAsia="Times New Roman" w:hAnsi="Arial" w:cs="Arial"/>
          <w:shd w:val="clear" w:color="auto" w:fill="FFFFFF"/>
          <w:lang w:eastAsia="es-ES"/>
        </w:rPr>
      </w:pPr>
    </w:p>
    <w:p w14:paraId="4C1754F2" w14:textId="77777777"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Obtener, sin costo alguno, los documentos de identidad que requieran;</w:t>
      </w:r>
    </w:p>
    <w:p w14:paraId="3622A6ED" w14:textId="77777777" w:rsidR="00E0754F" w:rsidRPr="00750111" w:rsidRDefault="00E0754F" w:rsidP="00E928EE">
      <w:pPr>
        <w:spacing w:after="0" w:line="300" w:lineRule="auto"/>
        <w:ind w:left="720" w:hanging="720"/>
        <w:contextualSpacing/>
        <w:jc w:val="both"/>
        <w:rPr>
          <w:rFonts w:ascii="Arial" w:eastAsia="Times New Roman" w:hAnsi="Arial" w:cs="Arial"/>
          <w:shd w:val="clear" w:color="auto" w:fill="FFFFFF"/>
          <w:lang w:eastAsia="es-ES"/>
        </w:rPr>
      </w:pPr>
    </w:p>
    <w:p w14:paraId="6A6A91DC" w14:textId="77777777"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Acceder de forma directa a programas de empleo y fomento a la producción, así como a capacitación para el mismo, incluyendo programas de capacitación técnica y profesional que permita la integración al sector formal de la economía;</w:t>
      </w:r>
    </w:p>
    <w:p w14:paraId="156A94DE" w14:textId="77777777" w:rsidR="00E0754F" w:rsidRPr="00750111" w:rsidRDefault="00E0754F" w:rsidP="00E928EE">
      <w:pPr>
        <w:spacing w:after="0" w:line="300" w:lineRule="auto"/>
        <w:ind w:left="720" w:hanging="720"/>
        <w:contextualSpacing/>
        <w:jc w:val="both"/>
        <w:rPr>
          <w:rFonts w:ascii="Arial" w:eastAsia="Times New Roman" w:hAnsi="Arial" w:cs="Arial"/>
          <w:shd w:val="clear" w:color="auto" w:fill="FFFFFF"/>
          <w:lang w:eastAsia="es-ES"/>
        </w:rPr>
      </w:pPr>
    </w:p>
    <w:p w14:paraId="34DDCA5D" w14:textId="77777777"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lastRenderedPageBreak/>
        <w:t>Acceder de forma directa, en el caso de niños, niñas y adolescentes, a programas de educación obligatoria, en cualquier tiempo. En caso de no contar con la documentación necesaria, el Estado gestionará su obtención;</w:t>
      </w:r>
    </w:p>
    <w:p w14:paraId="3BA910BA" w14:textId="77777777" w:rsidR="00E0754F" w:rsidRPr="00750111" w:rsidRDefault="00E0754F" w:rsidP="00E928EE">
      <w:pPr>
        <w:spacing w:after="0" w:line="300" w:lineRule="auto"/>
        <w:ind w:left="720" w:hanging="720"/>
        <w:contextualSpacing/>
        <w:jc w:val="both"/>
        <w:rPr>
          <w:rFonts w:ascii="Arial" w:eastAsia="Times New Roman" w:hAnsi="Arial" w:cs="Arial"/>
          <w:shd w:val="clear" w:color="auto" w:fill="FFFFFF"/>
          <w:lang w:eastAsia="es-ES"/>
        </w:rPr>
      </w:pPr>
    </w:p>
    <w:p w14:paraId="5FF37939" w14:textId="77777777"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Ser beneficiaria de programas de alfabetización;</w:t>
      </w:r>
    </w:p>
    <w:p w14:paraId="1A7E6EC1" w14:textId="77777777" w:rsidR="00E0754F" w:rsidRPr="00750111" w:rsidRDefault="00E0754F" w:rsidP="00E928EE">
      <w:pPr>
        <w:spacing w:after="0" w:line="300" w:lineRule="auto"/>
        <w:ind w:left="720" w:hanging="720"/>
        <w:contextualSpacing/>
        <w:jc w:val="both"/>
        <w:rPr>
          <w:rFonts w:ascii="Arial" w:eastAsia="Times New Roman" w:hAnsi="Arial" w:cs="Arial"/>
          <w:shd w:val="clear" w:color="auto" w:fill="FFFFFF"/>
          <w:lang w:eastAsia="es-ES"/>
        </w:rPr>
      </w:pPr>
    </w:p>
    <w:p w14:paraId="7F6B9CEE" w14:textId="24945C01" w:rsidR="00E0754F" w:rsidRPr="00750111" w:rsidRDefault="00E0754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 xml:space="preserve">Acceder de forma directa, toda persona que lo requiera, a programas de salud. Las niñas, niños, mujeres embarazadas, adultos mayores y personas con </w:t>
      </w:r>
      <w:r w:rsidR="003446A9" w:rsidRPr="00750111">
        <w:rPr>
          <w:rFonts w:ascii="Arial" w:eastAsia="Times New Roman" w:hAnsi="Arial" w:cs="Arial"/>
          <w:shd w:val="clear" w:color="auto" w:fill="FFFFFF"/>
          <w:lang w:eastAsia="es-ES"/>
        </w:rPr>
        <w:t xml:space="preserve"> </w:t>
      </w:r>
      <w:r w:rsidR="007B3935" w:rsidRPr="00750111">
        <w:rPr>
          <w:rFonts w:ascii="Arial" w:eastAsia="Times New Roman" w:hAnsi="Arial" w:cs="Arial"/>
          <w:shd w:val="clear" w:color="auto" w:fill="FFFFFF"/>
          <w:lang w:eastAsia="es-ES"/>
        </w:rPr>
        <w:t>discapacidad deberán</w:t>
      </w:r>
      <w:r w:rsidRPr="00750111">
        <w:rPr>
          <w:rFonts w:ascii="Arial" w:eastAsia="Times New Roman" w:hAnsi="Arial" w:cs="Arial"/>
          <w:shd w:val="clear" w:color="auto" w:fill="FFFFFF"/>
          <w:lang w:eastAsia="es-ES"/>
        </w:rPr>
        <w:t xml:space="preserve"> recibir atención prioritaria;</w:t>
      </w:r>
    </w:p>
    <w:p w14:paraId="29407490" w14:textId="77777777" w:rsidR="00544D24" w:rsidRPr="00750111" w:rsidRDefault="00544D24" w:rsidP="00E928EE">
      <w:pPr>
        <w:pStyle w:val="Prrafodelista"/>
        <w:spacing w:line="300" w:lineRule="auto"/>
        <w:ind w:hanging="720"/>
        <w:rPr>
          <w:rFonts w:ascii="Arial" w:eastAsia="Times New Roman" w:hAnsi="Arial" w:cs="Arial"/>
          <w:shd w:val="clear" w:color="auto" w:fill="FFFFFF"/>
          <w:lang w:eastAsia="es-ES"/>
        </w:rPr>
      </w:pPr>
    </w:p>
    <w:p w14:paraId="51CE9730" w14:textId="3A127A2E" w:rsidR="00544D24" w:rsidRPr="00750111" w:rsidRDefault="00544D24" w:rsidP="002A5E72">
      <w:pPr>
        <w:pStyle w:val="Prrafodelista"/>
        <w:numPr>
          <w:ilvl w:val="0"/>
          <w:numId w:val="9"/>
        </w:numPr>
        <w:spacing w:line="300" w:lineRule="auto"/>
        <w:ind w:hanging="720"/>
        <w:jc w:val="both"/>
        <w:rPr>
          <w:rFonts w:ascii="Arial" w:eastAsia="Calibri" w:hAnsi="Arial" w:cs="Arial"/>
        </w:rPr>
      </w:pPr>
      <w:r w:rsidRPr="00750111">
        <w:rPr>
          <w:rFonts w:ascii="Arial" w:eastAsia="Calibri" w:hAnsi="Arial" w:cs="Arial"/>
        </w:rPr>
        <w:t xml:space="preserve">Promover la protección y </w:t>
      </w:r>
      <w:r w:rsidR="0085495E">
        <w:rPr>
          <w:rFonts w:ascii="Arial" w:eastAsia="Calibri" w:hAnsi="Arial" w:cs="Arial"/>
        </w:rPr>
        <w:t xml:space="preserve">el </w:t>
      </w:r>
      <w:r w:rsidRPr="00750111">
        <w:rPr>
          <w:rFonts w:ascii="Arial" w:eastAsia="Calibri" w:hAnsi="Arial" w:cs="Arial"/>
        </w:rPr>
        <w:t>acceso a la justicia en caso de ser objeto de actos de violencia o amenazas</w:t>
      </w:r>
      <w:r w:rsidR="0085495E">
        <w:rPr>
          <w:rFonts w:ascii="Arial" w:eastAsia="Calibri" w:hAnsi="Arial" w:cs="Arial"/>
        </w:rPr>
        <w:t>; y</w:t>
      </w:r>
    </w:p>
    <w:p w14:paraId="3BB79160" w14:textId="20B66B50" w:rsidR="00F03C0F" w:rsidRPr="00750111" w:rsidRDefault="00F03C0F" w:rsidP="002A5E72">
      <w:pPr>
        <w:numPr>
          <w:ilvl w:val="0"/>
          <w:numId w:val="9"/>
        </w:numPr>
        <w:spacing w:after="0" w:line="300" w:lineRule="auto"/>
        <w:ind w:hanging="720"/>
        <w:contextualSpacing/>
        <w:jc w:val="both"/>
        <w:rPr>
          <w:rFonts w:ascii="Arial" w:eastAsia="Times New Roman" w:hAnsi="Arial" w:cs="Arial"/>
          <w:shd w:val="clear" w:color="auto" w:fill="FFFFFF"/>
          <w:lang w:eastAsia="es-ES"/>
        </w:rPr>
      </w:pPr>
      <w:r w:rsidRPr="00750111">
        <w:rPr>
          <w:rFonts w:ascii="Arial" w:eastAsia="Times New Roman" w:hAnsi="Arial" w:cs="Arial"/>
          <w:shd w:val="clear" w:color="auto" w:fill="FFFFFF"/>
          <w:lang w:eastAsia="es-ES"/>
        </w:rPr>
        <w:t>Asegurar el retorno a sus comunidades de origen en condiciones de paz, seguridad y libertad</w:t>
      </w:r>
      <w:r w:rsidR="0085495E">
        <w:rPr>
          <w:rFonts w:ascii="Arial" w:eastAsia="Times New Roman" w:hAnsi="Arial" w:cs="Arial"/>
          <w:shd w:val="clear" w:color="auto" w:fill="FFFFFF"/>
          <w:lang w:eastAsia="es-ES"/>
        </w:rPr>
        <w:t>.</w:t>
      </w:r>
    </w:p>
    <w:p w14:paraId="52E9FA77" w14:textId="77777777" w:rsidR="00D123AE" w:rsidRDefault="00D123AE" w:rsidP="00E928EE">
      <w:pPr>
        <w:spacing w:after="0" w:line="300" w:lineRule="auto"/>
        <w:contextualSpacing/>
        <w:jc w:val="both"/>
        <w:rPr>
          <w:rFonts w:ascii="Arial" w:eastAsia="Times New Roman" w:hAnsi="Arial" w:cs="Arial"/>
          <w:shd w:val="clear" w:color="auto" w:fill="FFFFFF"/>
          <w:lang w:eastAsia="es-ES"/>
        </w:rPr>
      </w:pPr>
    </w:p>
    <w:p w14:paraId="71E619D7" w14:textId="77777777" w:rsidR="0085495E" w:rsidRPr="00750111" w:rsidRDefault="0085495E" w:rsidP="00E928EE">
      <w:pPr>
        <w:spacing w:after="0" w:line="300" w:lineRule="auto"/>
        <w:contextualSpacing/>
        <w:jc w:val="both"/>
        <w:rPr>
          <w:rFonts w:ascii="Arial" w:eastAsia="Times New Roman" w:hAnsi="Arial" w:cs="Arial"/>
          <w:shd w:val="clear" w:color="auto" w:fill="FFFFFF"/>
          <w:lang w:eastAsia="es-ES"/>
        </w:rPr>
      </w:pPr>
    </w:p>
    <w:p w14:paraId="753A7A53" w14:textId="77777777" w:rsidR="00D123AE" w:rsidRPr="00750111" w:rsidRDefault="00B31B7F" w:rsidP="00E928EE">
      <w:pPr>
        <w:pStyle w:val="Ttulo1"/>
        <w:spacing w:line="300" w:lineRule="auto"/>
        <w:rPr>
          <w:color w:val="auto"/>
          <w:shd w:val="clear" w:color="auto" w:fill="FFFFFF"/>
        </w:rPr>
      </w:pPr>
      <w:r w:rsidRPr="00750111">
        <w:rPr>
          <w:color w:val="auto"/>
          <w:shd w:val="clear" w:color="auto" w:fill="FFFFFF"/>
        </w:rPr>
        <w:t>TÍTULO</w:t>
      </w:r>
      <w:r w:rsidR="00D123AE" w:rsidRPr="00750111">
        <w:rPr>
          <w:color w:val="auto"/>
          <w:shd w:val="clear" w:color="auto" w:fill="FFFFFF"/>
        </w:rPr>
        <w:t xml:space="preserve"> CUARTO</w:t>
      </w:r>
    </w:p>
    <w:p w14:paraId="5F73ACD9" w14:textId="77777777" w:rsidR="00D123AE" w:rsidRPr="00750111" w:rsidRDefault="00D123AE" w:rsidP="00E928EE">
      <w:pPr>
        <w:spacing w:after="0" w:line="300" w:lineRule="auto"/>
        <w:contextualSpacing/>
        <w:jc w:val="center"/>
        <w:rPr>
          <w:rFonts w:ascii="Arial" w:eastAsia="Times New Roman" w:hAnsi="Arial" w:cs="Arial"/>
          <w:b/>
          <w:shd w:val="clear" w:color="auto" w:fill="FFFFFF"/>
          <w:lang w:eastAsia="es-ES"/>
        </w:rPr>
      </w:pPr>
      <w:r w:rsidRPr="00750111">
        <w:rPr>
          <w:rFonts w:ascii="Arial" w:eastAsia="Times New Roman" w:hAnsi="Arial" w:cs="Arial"/>
          <w:b/>
          <w:shd w:val="clear" w:color="auto" w:fill="FFFFFF"/>
          <w:lang w:eastAsia="es-ES"/>
        </w:rPr>
        <w:t>OBLIGACIONES DEL ESTADO</w:t>
      </w:r>
    </w:p>
    <w:p w14:paraId="73BAF3D8" w14:textId="77777777" w:rsidR="00D123AE" w:rsidRPr="00750111" w:rsidRDefault="00D123AE" w:rsidP="00E928EE">
      <w:pPr>
        <w:spacing w:after="0" w:line="300" w:lineRule="auto"/>
        <w:ind w:left="708"/>
        <w:contextualSpacing/>
        <w:jc w:val="center"/>
        <w:rPr>
          <w:rFonts w:ascii="Arial" w:eastAsia="Times New Roman" w:hAnsi="Arial" w:cs="Arial"/>
          <w:shd w:val="clear" w:color="auto" w:fill="FFFFFF"/>
          <w:lang w:eastAsia="es-ES"/>
        </w:rPr>
      </w:pPr>
    </w:p>
    <w:p w14:paraId="66299EB3" w14:textId="77777777" w:rsidR="00D123AE" w:rsidRPr="00750111" w:rsidRDefault="00D123AE" w:rsidP="00E928EE">
      <w:pPr>
        <w:pStyle w:val="Ttulo2"/>
        <w:spacing w:line="300" w:lineRule="auto"/>
        <w:rPr>
          <w:color w:val="auto"/>
          <w:shd w:val="clear" w:color="auto" w:fill="FFFFFF"/>
        </w:rPr>
      </w:pPr>
      <w:r w:rsidRPr="00750111">
        <w:rPr>
          <w:color w:val="auto"/>
          <w:shd w:val="clear" w:color="auto" w:fill="FFFFFF"/>
        </w:rPr>
        <w:t>Capítulo I</w:t>
      </w:r>
    </w:p>
    <w:p w14:paraId="65BA3555" w14:textId="77777777" w:rsidR="00D123AE" w:rsidRPr="00750111" w:rsidRDefault="00D123AE" w:rsidP="00E928EE">
      <w:pPr>
        <w:spacing w:after="0" w:line="300" w:lineRule="auto"/>
        <w:contextualSpacing/>
        <w:jc w:val="center"/>
        <w:rPr>
          <w:rFonts w:ascii="Arial" w:eastAsia="Times New Roman" w:hAnsi="Arial" w:cs="Arial"/>
          <w:b/>
          <w:shd w:val="clear" w:color="auto" w:fill="FFFFFF"/>
          <w:lang w:eastAsia="es-ES"/>
        </w:rPr>
      </w:pPr>
      <w:r w:rsidRPr="00750111">
        <w:rPr>
          <w:rFonts w:ascii="Arial" w:eastAsia="Times New Roman" w:hAnsi="Arial" w:cs="Arial"/>
          <w:b/>
          <w:shd w:val="clear" w:color="auto" w:fill="FFFFFF"/>
          <w:lang w:eastAsia="es-ES"/>
        </w:rPr>
        <w:t>Obligaciones específicas del Estado</w:t>
      </w:r>
    </w:p>
    <w:p w14:paraId="250388E3" w14:textId="237A32DC" w:rsidR="00D123AE" w:rsidRPr="00750111" w:rsidRDefault="00D123AE" w:rsidP="00E928EE">
      <w:pPr>
        <w:spacing w:after="0" w:line="300" w:lineRule="auto"/>
        <w:contextualSpacing/>
        <w:jc w:val="both"/>
        <w:rPr>
          <w:rFonts w:ascii="Arial" w:hAnsi="Arial" w:cs="Arial"/>
          <w:b/>
        </w:rPr>
      </w:pPr>
    </w:p>
    <w:p w14:paraId="73D8DE90" w14:textId="77777777" w:rsidR="0085495E" w:rsidRDefault="00316774" w:rsidP="00E928EE">
      <w:pPr>
        <w:spacing w:after="0" w:line="300" w:lineRule="auto"/>
        <w:contextualSpacing/>
        <w:jc w:val="both"/>
        <w:rPr>
          <w:rFonts w:ascii="Arial" w:hAnsi="Arial" w:cs="Arial"/>
        </w:rPr>
      </w:pPr>
      <w:r w:rsidRPr="00750111">
        <w:rPr>
          <w:rFonts w:ascii="Arial" w:hAnsi="Arial" w:cs="Arial"/>
          <w:b/>
        </w:rPr>
        <w:t>Artículo 5</w:t>
      </w:r>
      <w:r w:rsidR="00427B2A" w:rsidRPr="00750111">
        <w:rPr>
          <w:rFonts w:ascii="Arial" w:hAnsi="Arial" w:cs="Arial"/>
          <w:b/>
        </w:rPr>
        <w:t>4</w:t>
      </w:r>
      <w:r w:rsidR="00D123AE" w:rsidRPr="00750111">
        <w:rPr>
          <w:rFonts w:ascii="Arial" w:hAnsi="Arial" w:cs="Arial"/>
          <w:b/>
        </w:rPr>
        <w:t xml:space="preserve">. </w:t>
      </w:r>
      <w:r w:rsidR="00E0754F" w:rsidRPr="00750111">
        <w:rPr>
          <w:rFonts w:ascii="Arial" w:hAnsi="Arial" w:cs="Arial"/>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4C0B492B" w14:textId="77777777" w:rsidR="0085495E" w:rsidRDefault="0085495E" w:rsidP="00E928EE">
      <w:pPr>
        <w:spacing w:after="0" w:line="300" w:lineRule="auto"/>
        <w:contextualSpacing/>
        <w:jc w:val="both"/>
        <w:rPr>
          <w:rFonts w:ascii="Arial" w:hAnsi="Arial" w:cs="Arial"/>
        </w:rPr>
      </w:pPr>
    </w:p>
    <w:p w14:paraId="13A72736" w14:textId="61DF3BF0" w:rsidR="00D123AE" w:rsidRPr="00750111" w:rsidRDefault="00E0754F" w:rsidP="00E928EE">
      <w:pPr>
        <w:spacing w:after="0" w:line="300" w:lineRule="auto"/>
        <w:contextualSpacing/>
        <w:jc w:val="both"/>
        <w:rPr>
          <w:rFonts w:ascii="Arial" w:hAnsi="Arial" w:cs="Arial"/>
        </w:rPr>
      </w:pPr>
      <w:r w:rsidRPr="00750111">
        <w:rPr>
          <w:rFonts w:ascii="Arial" w:hAnsi="Arial" w:cs="Arial"/>
        </w:rPr>
        <w:t>El Estado deberá prevenir, investigar, sancionar y reparar las vio</w:t>
      </w:r>
      <w:r w:rsidR="0085495E">
        <w:rPr>
          <w:rFonts w:ascii="Arial" w:hAnsi="Arial" w:cs="Arial"/>
        </w:rPr>
        <w:t>laciones a los derechos humanos</w:t>
      </w:r>
      <w:r w:rsidRPr="00750111">
        <w:rPr>
          <w:rFonts w:ascii="Arial" w:hAnsi="Arial" w:cs="Arial"/>
        </w:rPr>
        <w:t xml:space="preserve"> en los términos que establezca la ley.</w:t>
      </w:r>
    </w:p>
    <w:p w14:paraId="0E9805AE" w14:textId="77777777" w:rsidR="001E6C04" w:rsidRPr="00750111" w:rsidRDefault="001E6C04" w:rsidP="00E928EE">
      <w:pPr>
        <w:spacing w:after="0" w:line="300" w:lineRule="auto"/>
        <w:contextualSpacing/>
        <w:jc w:val="both"/>
        <w:rPr>
          <w:rFonts w:ascii="Arial" w:hAnsi="Arial" w:cs="Arial"/>
        </w:rPr>
      </w:pPr>
    </w:p>
    <w:p w14:paraId="6C38E472" w14:textId="671C15F2" w:rsidR="00AB0A86" w:rsidRPr="00750111" w:rsidRDefault="00316774" w:rsidP="00E928EE">
      <w:pPr>
        <w:shd w:val="clear" w:color="auto" w:fill="FFFFFF"/>
        <w:spacing w:after="0" w:line="300" w:lineRule="auto"/>
        <w:contextualSpacing/>
        <w:jc w:val="both"/>
        <w:rPr>
          <w:rFonts w:ascii="Arial" w:eastAsia="Times New Roman" w:hAnsi="Arial" w:cs="Arial"/>
          <w:lang w:eastAsia="es-ES"/>
        </w:rPr>
      </w:pPr>
      <w:r w:rsidRPr="00750111">
        <w:rPr>
          <w:rFonts w:ascii="Arial" w:hAnsi="Arial" w:cs="Arial"/>
          <w:b/>
          <w:lang w:eastAsia="es-MX"/>
        </w:rPr>
        <w:t>Artículo</w:t>
      </w:r>
      <w:r w:rsidR="001E6C04" w:rsidRPr="00750111">
        <w:rPr>
          <w:rFonts w:ascii="Arial" w:hAnsi="Arial" w:cs="Arial"/>
          <w:b/>
          <w:lang w:eastAsia="es-MX"/>
        </w:rPr>
        <w:t xml:space="preserve"> </w:t>
      </w:r>
      <w:r w:rsidRPr="00750111">
        <w:rPr>
          <w:rFonts w:ascii="Arial" w:hAnsi="Arial" w:cs="Arial"/>
          <w:b/>
          <w:lang w:eastAsia="es-MX"/>
        </w:rPr>
        <w:t>5</w:t>
      </w:r>
      <w:r w:rsidR="00427B2A" w:rsidRPr="00750111">
        <w:rPr>
          <w:rFonts w:ascii="Arial" w:hAnsi="Arial" w:cs="Arial"/>
          <w:b/>
          <w:lang w:eastAsia="es-MX"/>
        </w:rPr>
        <w:t>5.</w:t>
      </w:r>
      <w:r w:rsidR="00C730B7" w:rsidRPr="00750111">
        <w:rPr>
          <w:rFonts w:ascii="Arial" w:hAnsi="Arial" w:cs="Arial"/>
          <w:b/>
          <w:lang w:eastAsia="es-MX"/>
        </w:rPr>
        <w:t xml:space="preserve"> </w:t>
      </w:r>
      <w:r w:rsidR="00AB0A86" w:rsidRPr="00750111">
        <w:rPr>
          <w:rFonts w:ascii="Arial" w:eastAsia="Times New Roman" w:hAnsi="Arial" w:cs="Arial"/>
          <w:lang w:eastAsia="es-ES"/>
        </w:rPr>
        <w:t xml:space="preserve">Toda promoción que se presente por personas o autoridades indígenas ante las autoridades estatales o municipales, podrá ser redactada en su propio idioma o en español. Las autoridades gubernamentales tienen la obligación de recibirla y dar respuesta escrita, en breve término, en el idioma en que se haya presentado. </w:t>
      </w:r>
    </w:p>
    <w:p w14:paraId="5DA0D383" w14:textId="77777777" w:rsidR="00AB0A86" w:rsidRPr="00750111" w:rsidRDefault="00AB0A86" w:rsidP="00E928EE">
      <w:pPr>
        <w:shd w:val="clear" w:color="auto" w:fill="FFFFFF"/>
        <w:spacing w:after="0" w:line="300" w:lineRule="auto"/>
        <w:contextualSpacing/>
        <w:jc w:val="both"/>
        <w:rPr>
          <w:rFonts w:ascii="Arial" w:eastAsia="Times New Roman" w:hAnsi="Arial" w:cs="Arial"/>
          <w:lang w:eastAsia="es-ES"/>
        </w:rPr>
      </w:pPr>
    </w:p>
    <w:p w14:paraId="7DDF2A38" w14:textId="488E2C79" w:rsidR="00AB0A86" w:rsidRPr="00750111" w:rsidRDefault="00AB0A86" w:rsidP="00E928EE">
      <w:pPr>
        <w:shd w:val="clear" w:color="auto" w:fill="FFFFFF"/>
        <w:spacing w:after="0" w:line="300" w:lineRule="auto"/>
        <w:contextualSpacing/>
        <w:jc w:val="both"/>
        <w:rPr>
          <w:rFonts w:ascii="Arial" w:eastAsia="Times New Roman" w:hAnsi="Arial" w:cs="Arial"/>
          <w:b/>
          <w:lang w:eastAsia="es-ES"/>
        </w:rPr>
      </w:pPr>
      <w:r w:rsidRPr="00750111">
        <w:rPr>
          <w:rFonts w:ascii="Arial" w:eastAsia="Times New Roman" w:hAnsi="Arial" w:cs="Arial"/>
          <w:lang w:eastAsia="es-ES"/>
        </w:rPr>
        <w:lastRenderedPageBreak/>
        <w:t xml:space="preserve">Para tal efecto las autoridades </w:t>
      </w:r>
      <w:r w:rsidR="00F81136" w:rsidRPr="00750111">
        <w:rPr>
          <w:rFonts w:ascii="Arial" w:eastAsia="Times New Roman" w:hAnsi="Arial" w:cs="Arial"/>
          <w:lang w:eastAsia="es-ES"/>
        </w:rPr>
        <w:t>gubernamentales podrán</w:t>
      </w:r>
      <w:r w:rsidRPr="00750111">
        <w:rPr>
          <w:rFonts w:ascii="Arial" w:eastAsia="Times New Roman" w:hAnsi="Arial" w:cs="Arial"/>
          <w:lang w:eastAsia="es-ES"/>
        </w:rPr>
        <w:t xml:space="preserve"> auxiliarse </w:t>
      </w:r>
      <w:r w:rsidR="00145861" w:rsidRPr="00750111">
        <w:rPr>
          <w:rFonts w:ascii="Arial" w:eastAsia="Times New Roman" w:hAnsi="Arial" w:cs="Arial"/>
          <w:lang w:eastAsia="es-ES"/>
        </w:rPr>
        <w:t xml:space="preserve">del </w:t>
      </w:r>
      <w:r w:rsidRPr="00750111">
        <w:rPr>
          <w:rFonts w:ascii="Arial" w:eastAsia="Times New Roman" w:hAnsi="Arial" w:cs="Arial"/>
          <w:lang w:eastAsia="es-ES"/>
        </w:rPr>
        <w:t>Centro</w:t>
      </w:r>
      <w:r w:rsidR="003446A9" w:rsidRPr="00750111">
        <w:rPr>
          <w:rFonts w:ascii="Arial" w:eastAsia="Times New Roman" w:hAnsi="Arial" w:cs="Arial"/>
          <w:lang w:eastAsia="es-ES"/>
        </w:rPr>
        <w:t xml:space="preserve"> </w:t>
      </w:r>
      <w:r w:rsidR="00860703" w:rsidRPr="00750111">
        <w:rPr>
          <w:rFonts w:ascii="Arial" w:eastAsia="Times New Roman" w:hAnsi="Arial" w:cs="Arial"/>
          <w:lang w:eastAsia="es-ES"/>
        </w:rPr>
        <w:t>de Personas</w:t>
      </w:r>
      <w:r w:rsidR="003446A9" w:rsidRPr="00750111">
        <w:rPr>
          <w:rFonts w:ascii="Arial" w:eastAsia="Times New Roman" w:hAnsi="Arial" w:cs="Arial"/>
          <w:lang w:eastAsia="es-ES"/>
        </w:rPr>
        <w:t xml:space="preserve"> </w:t>
      </w:r>
      <w:r w:rsidR="00860703" w:rsidRPr="00750111">
        <w:rPr>
          <w:rFonts w:ascii="Arial" w:eastAsia="Times New Roman" w:hAnsi="Arial" w:cs="Arial"/>
          <w:lang w:eastAsia="es-ES"/>
        </w:rPr>
        <w:t>Traductoras e Intér</w:t>
      </w:r>
      <w:r w:rsidR="0085495E">
        <w:rPr>
          <w:rFonts w:ascii="Arial" w:eastAsia="Times New Roman" w:hAnsi="Arial" w:cs="Arial"/>
          <w:lang w:eastAsia="es-ES"/>
        </w:rPr>
        <w:t>pretes,</w:t>
      </w:r>
      <w:r w:rsidR="007D60EC" w:rsidRPr="00750111">
        <w:rPr>
          <w:rFonts w:ascii="Arial" w:eastAsia="Times New Roman" w:hAnsi="Arial" w:cs="Arial"/>
          <w:lang w:eastAsia="es-ES"/>
        </w:rPr>
        <w:t xml:space="preserve"> del Poder Judicial del Estado</w:t>
      </w:r>
      <w:r w:rsidR="00860703" w:rsidRPr="00750111">
        <w:rPr>
          <w:rFonts w:ascii="Arial" w:eastAsia="Times New Roman" w:hAnsi="Arial" w:cs="Arial"/>
          <w:lang w:eastAsia="es-ES"/>
        </w:rPr>
        <w:t xml:space="preserve"> de Chihuahua</w:t>
      </w:r>
      <w:r w:rsidRPr="00750111">
        <w:rPr>
          <w:rFonts w:ascii="Arial" w:eastAsia="Times New Roman" w:hAnsi="Arial" w:cs="Arial"/>
          <w:lang w:eastAsia="es-ES"/>
        </w:rPr>
        <w:t xml:space="preserve">. </w:t>
      </w:r>
    </w:p>
    <w:p w14:paraId="59638B18" w14:textId="77777777" w:rsidR="00AB0A86" w:rsidRPr="00750111" w:rsidRDefault="00AB0A86" w:rsidP="00E928EE">
      <w:pPr>
        <w:pStyle w:val="Sinespaciado"/>
        <w:spacing w:line="300" w:lineRule="auto"/>
        <w:jc w:val="both"/>
        <w:rPr>
          <w:rFonts w:ascii="Arial" w:hAnsi="Arial" w:cs="Arial"/>
          <w:b/>
          <w:sz w:val="22"/>
          <w:szCs w:val="22"/>
          <w:lang w:eastAsia="es-MX"/>
        </w:rPr>
      </w:pPr>
    </w:p>
    <w:p w14:paraId="791EAD7D" w14:textId="114D086F" w:rsidR="001E6C04" w:rsidRPr="00750111" w:rsidRDefault="00427B2A" w:rsidP="00E928EE">
      <w:pPr>
        <w:pStyle w:val="Sinespaciado"/>
        <w:spacing w:line="300" w:lineRule="auto"/>
        <w:jc w:val="both"/>
        <w:rPr>
          <w:rFonts w:ascii="Arial" w:hAnsi="Arial" w:cs="Arial"/>
          <w:sz w:val="22"/>
          <w:szCs w:val="22"/>
          <w:lang w:eastAsia="es-MX"/>
        </w:rPr>
      </w:pPr>
      <w:r w:rsidRPr="00750111">
        <w:rPr>
          <w:rFonts w:ascii="Arial" w:hAnsi="Arial" w:cs="Arial"/>
          <w:b/>
          <w:sz w:val="22"/>
          <w:szCs w:val="22"/>
          <w:lang w:eastAsia="es-MX"/>
        </w:rPr>
        <w:t>Artículo</w:t>
      </w:r>
      <w:r w:rsidR="00C40687" w:rsidRPr="00750111">
        <w:rPr>
          <w:rFonts w:ascii="Arial" w:hAnsi="Arial" w:cs="Arial"/>
          <w:b/>
          <w:sz w:val="22"/>
          <w:szCs w:val="22"/>
          <w:lang w:eastAsia="es-MX"/>
        </w:rPr>
        <w:t xml:space="preserve"> </w:t>
      </w:r>
      <w:r w:rsidR="009B598D" w:rsidRPr="00750111">
        <w:rPr>
          <w:rFonts w:ascii="Arial" w:hAnsi="Arial" w:cs="Arial"/>
          <w:b/>
          <w:sz w:val="22"/>
          <w:szCs w:val="22"/>
          <w:lang w:eastAsia="es-MX"/>
        </w:rPr>
        <w:t>5</w:t>
      </w:r>
      <w:r w:rsidRPr="00750111">
        <w:rPr>
          <w:rFonts w:ascii="Arial" w:hAnsi="Arial" w:cs="Arial"/>
          <w:b/>
          <w:sz w:val="22"/>
          <w:szCs w:val="22"/>
          <w:lang w:eastAsia="es-MX"/>
        </w:rPr>
        <w:t>6.</w:t>
      </w:r>
      <w:r w:rsidR="00C40687" w:rsidRPr="00750111">
        <w:rPr>
          <w:rFonts w:ascii="Arial" w:hAnsi="Arial" w:cs="Arial"/>
          <w:sz w:val="22"/>
          <w:szCs w:val="22"/>
        </w:rPr>
        <w:t xml:space="preserve"> Las autoridades estatales y municipales</w:t>
      </w:r>
      <w:r w:rsidR="0085495E">
        <w:rPr>
          <w:rFonts w:ascii="Arial" w:hAnsi="Arial" w:cs="Arial"/>
          <w:sz w:val="22"/>
          <w:szCs w:val="22"/>
        </w:rPr>
        <w:t>,</w:t>
      </w:r>
      <w:r w:rsidR="00C40687" w:rsidRPr="00750111" w:rsidDel="00C40687">
        <w:rPr>
          <w:rFonts w:ascii="Arial" w:hAnsi="Arial" w:cs="Arial"/>
          <w:sz w:val="22"/>
          <w:szCs w:val="22"/>
          <w:lang w:eastAsia="es-MX"/>
        </w:rPr>
        <w:t xml:space="preserve"> </w:t>
      </w:r>
      <w:r w:rsidR="001E6C04" w:rsidRPr="00750111">
        <w:rPr>
          <w:rFonts w:ascii="Arial" w:hAnsi="Arial" w:cs="Arial"/>
          <w:sz w:val="22"/>
          <w:szCs w:val="22"/>
          <w:lang w:eastAsia="es-MX"/>
        </w:rPr>
        <w:t>en</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los</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ámbitos</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de</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su competencia, implementar</w:t>
      </w:r>
      <w:r w:rsidR="000F2170" w:rsidRPr="00750111">
        <w:rPr>
          <w:rFonts w:ascii="Arial" w:hAnsi="Arial" w:cs="Arial"/>
          <w:sz w:val="22"/>
          <w:szCs w:val="22"/>
          <w:lang w:eastAsia="es-MX"/>
        </w:rPr>
        <w:t>á</w:t>
      </w:r>
      <w:r w:rsidR="001E6C04" w:rsidRPr="00750111">
        <w:rPr>
          <w:rFonts w:ascii="Arial" w:hAnsi="Arial" w:cs="Arial"/>
          <w:sz w:val="22"/>
          <w:szCs w:val="22"/>
          <w:lang w:eastAsia="es-MX"/>
        </w:rPr>
        <w:t>n</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programas</w:t>
      </w:r>
      <w:r w:rsidR="005F7C50" w:rsidRPr="00750111">
        <w:rPr>
          <w:rFonts w:ascii="Arial" w:hAnsi="Arial" w:cs="Arial"/>
          <w:sz w:val="22"/>
          <w:szCs w:val="22"/>
          <w:lang w:eastAsia="es-MX"/>
        </w:rPr>
        <w:t xml:space="preserve"> </w:t>
      </w:r>
      <w:r w:rsidR="00C730B7" w:rsidRPr="00750111">
        <w:rPr>
          <w:rFonts w:ascii="Arial" w:hAnsi="Arial" w:cs="Arial"/>
          <w:sz w:val="22"/>
          <w:szCs w:val="22"/>
          <w:lang w:eastAsia="es-MX"/>
        </w:rPr>
        <w:t xml:space="preserve">dirigidos a su personal, </w:t>
      </w:r>
      <w:r w:rsidR="001E6C04" w:rsidRPr="00750111">
        <w:rPr>
          <w:rFonts w:ascii="Arial" w:hAnsi="Arial" w:cs="Arial"/>
          <w:sz w:val="22"/>
          <w:szCs w:val="22"/>
          <w:lang w:eastAsia="es-MX"/>
        </w:rPr>
        <w:t>para</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dar</w:t>
      </w:r>
      <w:r w:rsidR="005F7C50" w:rsidRPr="00750111">
        <w:rPr>
          <w:rFonts w:ascii="Arial" w:hAnsi="Arial" w:cs="Arial"/>
          <w:sz w:val="22"/>
          <w:szCs w:val="22"/>
          <w:lang w:eastAsia="es-MX"/>
        </w:rPr>
        <w:t xml:space="preserve"> </w:t>
      </w:r>
      <w:r w:rsidR="001E6C04" w:rsidRPr="00750111">
        <w:rPr>
          <w:rFonts w:ascii="Arial" w:hAnsi="Arial" w:cs="Arial"/>
          <w:sz w:val="22"/>
          <w:szCs w:val="22"/>
          <w:lang w:eastAsia="es-MX"/>
        </w:rPr>
        <w:t>a c</w:t>
      </w:r>
      <w:r w:rsidR="002C62B5" w:rsidRPr="00750111">
        <w:rPr>
          <w:rFonts w:ascii="Arial" w:hAnsi="Arial" w:cs="Arial"/>
          <w:sz w:val="22"/>
          <w:szCs w:val="22"/>
          <w:lang w:eastAsia="es-MX"/>
        </w:rPr>
        <w:t>onocer</w:t>
      </w:r>
      <w:r w:rsidR="005F7C50" w:rsidRPr="00750111">
        <w:rPr>
          <w:rFonts w:ascii="Arial" w:hAnsi="Arial" w:cs="Arial"/>
          <w:sz w:val="22"/>
          <w:szCs w:val="22"/>
          <w:lang w:eastAsia="es-MX"/>
        </w:rPr>
        <w:t xml:space="preserve"> </w:t>
      </w:r>
      <w:r w:rsidR="002C62B5" w:rsidRPr="00750111">
        <w:rPr>
          <w:rFonts w:ascii="Arial" w:hAnsi="Arial" w:cs="Arial"/>
          <w:sz w:val="22"/>
          <w:szCs w:val="22"/>
          <w:lang w:eastAsia="es-MX"/>
        </w:rPr>
        <w:t>las</w:t>
      </w:r>
      <w:r w:rsidR="005F7C50" w:rsidRPr="00750111">
        <w:rPr>
          <w:rFonts w:ascii="Arial" w:hAnsi="Arial" w:cs="Arial"/>
          <w:sz w:val="22"/>
          <w:szCs w:val="22"/>
          <w:lang w:eastAsia="es-MX"/>
        </w:rPr>
        <w:t xml:space="preserve"> </w:t>
      </w:r>
      <w:r w:rsidR="002C62B5" w:rsidRPr="00750111">
        <w:rPr>
          <w:rFonts w:ascii="Arial" w:hAnsi="Arial" w:cs="Arial"/>
          <w:sz w:val="22"/>
          <w:szCs w:val="22"/>
          <w:lang w:eastAsia="es-MX"/>
        </w:rPr>
        <w:t>leyes</w:t>
      </w:r>
      <w:r w:rsidR="005F7C50" w:rsidRPr="00750111">
        <w:rPr>
          <w:rFonts w:ascii="Arial" w:hAnsi="Arial" w:cs="Arial"/>
          <w:sz w:val="22"/>
          <w:szCs w:val="22"/>
          <w:lang w:eastAsia="es-MX"/>
        </w:rPr>
        <w:t xml:space="preserve"> </w:t>
      </w:r>
      <w:r w:rsidR="002C62B5" w:rsidRPr="00750111">
        <w:rPr>
          <w:rFonts w:ascii="Arial" w:hAnsi="Arial" w:cs="Arial"/>
          <w:sz w:val="22"/>
          <w:szCs w:val="22"/>
          <w:lang w:eastAsia="es-MX"/>
        </w:rPr>
        <w:t>vigentes</w:t>
      </w:r>
      <w:r w:rsidR="00C40687" w:rsidRPr="00750111">
        <w:rPr>
          <w:rFonts w:ascii="Arial" w:hAnsi="Arial" w:cs="Arial"/>
          <w:sz w:val="22"/>
          <w:szCs w:val="22"/>
          <w:lang w:eastAsia="es-MX"/>
        </w:rPr>
        <w:t xml:space="preserve"> sobre derechos indígenas</w:t>
      </w:r>
      <w:r w:rsidR="002C62B5" w:rsidRPr="00750111">
        <w:rPr>
          <w:rFonts w:ascii="Arial" w:hAnsi="Arial" w:cs="Arial"/>
          <w:sz w:val="22"/>
          <w:szCs w:val="22"/>
          <w:lang w:eastAsia="es-MX"/>
        </w:rPr>
        <w:t xml:space="preserve"> y los sistemas normativos indígenas</w:t>
      </w:r>
      <w:r w:rsidR="001E6C04" w:rsidRPr="00750111">
        <w:rPr>
          <w:rFonts w:ascii="Arial" w:hAnsi="Arial" w:cs="Arial"/>
          <w:sz w:val="22"/>
          <w:szCs w:val="22"/>
          <w:lang w:eastAsia="es-MX"/>
        </w:rPr>
        <w:t>.</w:t>
      </w:r>
      <w:r w:rsidR="005F7C50" w:rsidRPr="00750111">
        <w:rPr>
          <w:rFonts w:ascii="Arial" w:hAnsi="Arial" w:cs="Arial"/>
          <w:sz w:val="22"/>
          <w:szCs w:val="22"/>
          <w:lang w:eastAsia="es-MX"/>
        </w:rPr>
        <w:t xml:space="preserve"> </w:t>
      </w:r>
      <w:r w:rsidR="00C730B7" w:rsidRPr="00750111">
        <w:rPr>
          <w:rFonts w:ascii="Arial" w:hAnsi="Arial" w:cs="Arial"/>
          <w:sz w:val="22"/>
          <w:szCs w:val="22"/>
          <w:lang w:eastAsia="es-MX"/>
        </w:rPr>
        <w:t xml:space="preserve">En la realización de estas actividades </w:t>
      </w:r>
      <w:r w:rsidR="00C40687" w:rsidRPr="00750111">
        <w:rPr>
          <w:rFonts w:ascii="Arial" w:hAnsi="Arial" w:cs="Arial"/>
          <w:sz w:val="22"/>
          <w:szCs w:val="22"/>
          <w:lang w:eastAsia="es-MX"/>
        </w:rPr>
        <w:t>deberán</w:t>
      </w:r>
      <w:r w:rsidR="00C730B7" w:rsidRPr="00750111">
        <w:rPr>
          <w:rFonts w:ascii="Arial" w:hAnsi="Arial" w:cs="Arial"/>
          <w:sz w:val="22"/>
          <w:szCs w:val="22"/>
          <w:lang w:eastAsia="es-MX"/>
        </w:rPr>
        <w:t xml:space="preserve"> </w:t>
      </w:r>
      <w:r w:rsidR="006E057D" w:rsidRPr="00750111">
        <w:rPr>
          <w:rFonts w:ascii="Arial" w:hAnsi="Arial" w:cs="Arial"/>
          <w:sz w:val="22"/>
          <w:szCs w:val="22"/>
          <w:lang w:eastAsia="es-MX"/>
        </w:rPr>
        <w:t>contar con el apoyo de la Comisión Estatal para los Pueblos Indígenas.</w:t>
      </w:r>
    </w:p>
    <w:p w14:paraId="28F286FA" w14:textId="77777777" w:rsidR="001E6C04" w:rsidRPr="00750111" w:rsidRDefault="001E6C04" w:rsidP="00E928EE">
      <w:pPr>
        <w:spacing w:after="0" w:line="300" w:lineRule="auto"/>
        <w:contextualSpacing/>
        <w:jc w:val="both"/>
        <w:rPr>
          <w:rFonts w:ascii="Arial" w:hAnsi="Arial" w:cs="Arial"/>
          <w:b/>
          <w:lang w:val="es-ES_tradnl"/>
        </w:rPr>
      </w:pPr>
    </w:p>
    <w:p w14:paraId="7A39C76B" w14:textId="4C9923AC" w:rsidR="00E0754F" w:rsidRPr="00750111" w:rsidRDefault="00316774" w:rsidP="00E928EE">
      <w:pPr>
        <w:spacing w:after="0" w:line="300" w:lineRule="auto"/>
        <w:contextualSpacing/>
        <w:jc w:val="both"/>
        <w:rPr>
          <w:rFonts w:ascii="Arial" w:hAnsi="Arial" w:cs="Arial"/>
        </w:rPr>
      </w:pPr>
      <w:r w:rsidRPr="00750111">
        <w:rPr>
          <w:rFonts w:ascii="Arial" w:hAnsi="Arial" w:cs="Arial"/>
          <w:b/>
        </w:rPr>
        <w:t xml:space="preserve">Artículo </w:t>
      </w:r>
      <w:r w:rsidR="00B805B4" w:rsidRPr="00750111">
        <w:rPr>
          <w:rFonts w:ascii="Arial" w:hAnsi="Arial" w:cs="Arial"/>
          <w:b/>
        </w:rPr>
        <w:t>5</w:t>
      </w:r>
      <w:r w:rsidR="00427B2A" w:rsidRPr="00750111">
        <w:rPr>
          <w:rFonts w:ascii="Arial" w:hAnsi="Arial" w:cs="Arial"/>
          <w:b/>
        </w:rPr>
        <w:t>7</w:t>
      </w:r>
      <w:r w:rsidR="00D123AE" w:rsidRPr="00750111">
        <w:rPr>
          <w:rFonts w:ascii="Arial" w:hAnsi="Arial" w:cs="Arial"/>
          <w:b/>
        </w:rPr>
        <w:t>.</w:t>
      </w:r>
      <w:r w:rsidR="00E0754F" w:rsidRPr="00750111">
        <w:rPr>
          <w:rFonts w:ascii="Arial" w:hAnsi="Arial" w:cs="Arial"/>
          <w:b/>
        </w:rPr>
        <w:t xml:space="preserve"> </w:t>
      </w:r>
      <w:r w:rsidR="00E0754F" w:rsidRPr="00750111">
        <w:rPr>
          <w:rFonts w:ascii="Arial" w:hAnsi="Arial" w:cs="Arial"/>
        </w:rPr>
        <w:t>El Estado está obligado a garantizar los derechos reconocidos en esta ley y las supletorias de ella, y tomar las medidas administrativas pertinentes</w:t>
      </w:r>
      <w:r w:rsidR="00D123AE" w:rsidRPr="00750111">
        <w:rPr>
          <w:rFonts w:ascii="Arial" w:hAnsi="Arial" w:cs="Arial"/>
        </w:rPr>
        <w:t xml:space="preserve"> </w:t>
      </w:r>
      <w:r w:rsidR="00E0754F" w:rsidRPr="00750111">
        <w:rPr>
          <w:rFonts w:ascii="Arial" w:hAnsi="Arial" w:cs="Arial"/>
        </w:rPr>
        <w:t>para que sean respetados por los órganos de gobierno y la sociedad.</w:t>
      </w:r>
    </w:p>
    <w:p w14:paraId="2019BCEA" w14:textId="70BEBFD7" w:rsidR="00D123AE" w:rsidRPr="00750111" w:rsidRDefault="00D123AE" w:rsidP="00E928EE">
      <w:pPr>
        <w:spacing w:after="0" w:line="300" w:lineRule="auto"/>
        <w:contextualSpacing/>
        <w:jc w:val="both"/>
        <w:rPr>
          <w:rFonts w:ascii="Arial" w:hAnsi="Arial" w:cs="Arial"/>
        </w:rPr>
      </w:pPr>
    </w:p>
    <w:p w14:paraId="759BD8B0" w14:textId="6120EC65" w:rsidR="00E7341C" w:rsidRPr="00750111" w:rsidRDefault="00316774" w:rsidP="00E928EE">
      <w:pPr>
        <w:spacing w:after="0" w:line="300" w:lineRule="auto"/>
        <w:contextualSpacing/>
        <w:jc w:val="both"/>
        <w:rPr>
          <w:rFonts w:ascii="Arial" w:hAnsi="Arial" w:cs="Arial"/>
        </w:rPr>
      </w:pPr>
      <w:r w:rsidRPr="00750111">
        <w:rPr>
          <w:rFonts w:ascii="Arial" w:hAnsi="Arial" w:cs="Arial"/>
          <w:b/>
        </w:rPr>
        <w:t xml:space="preserve">Artículo </w:t>
      </w:r>
      <w:r w:rsidR="00B805B4" w:rsidRPr="00750111">
        <w:rPr>
          <w:rFonts w:ascii="Arial" w:hAnsi="Arial" w:cs="Arial"/>
          <w:b/>
        </w:rPr>
        <w:t>5</w:t>
      </w:r>
      <w:r w:rsidR="00427B2A" w:rsidRPr="00750111">
        <w:rPr>
          <w:rFonts w:ascii="Arial" w:hAnsi="Arial" w:cs="Arial"/>
          <w:b/>
        </w:rPr>
        <w:t>8</w:t>
      </w:r>
      <w:r w:rsidR="00D123AE" w:rsidRPr="00750111">
        <w:rPr>
          <w:rFonts w:ascii="Arial" w:hAnsi="Arial" w:cs="Arial"/>
          <w:b/>
        </w:rPr>
        <w:t>.</w:t>
      </w:r>
      <w:r w:rsidR="00D123AE" w:rsidRPr="00750111">
        <w:rPr>
          <w:rFonts w:ascii="Arial" w:hAnsi="Arial" w:cs="Arial"/>
        </w:rPr>
        <w:t xml:space="preserve"> </w:t>
      </w:r>
      <w:r w:rsidR="00E7341C" w:rsidRPr="00750111">
        <w:rPr>
          <w:rFonts w:ascii="Arial" w:hAnsi="Arial" w:cs="Arial"/>
        </w:rPr>
        <w:t xml:space="preserve">El Poder </w:t>
      </w:r>
      <w:r w:rsidR="0085495E" w:rsidRPr="00750111">
        <w:rPr>
          <w:rFonts w:ascii="Arial" w:hAnsi="Arial" w:cs="Arial"/>
        </w:rPr>
        <w:t xml:space="preserve">Ejecutivo </w:t>
      </w:r>
      <w:r w:rsidR="00E7341C" w:rsidRPr="00750111">
        <w:rPr>
          <w:rFonts w:ascii="Arial" w:hAnsi="Arial" w:cs="Arial"/>
        </w:rPr>
        <w:t xml:space="preserve">del Estado, a través de la </w:t>
      </w:r>
      <w:r w:rsidR="00350511" w:rsidRPr="00750111">
        <w:rPr>
          <w:rFonts w:ascii="Arial" w:hAnsi="Arial" w:cs="Arial"/>
        </w:rPr>
        <w:t xml:space="preserve">Comisión Estatal </w:t>
      </w:r>
      <w:r w:rsidR="00E7341C" w:rsidRPr="00750111">
        <w:rPr>
          <w:rFonts w:ascii="Arial" w:hAnsi="Arial" w:cs="Arial"/>
        </w:rPr>
        <w:t xml:space="preserve">para los Pueblos Indígenas y las autoridades municipales del estado, realizará y mantendrá un </w:t>
      </w:r>
      <w:r w:rsidR="0085495E" w:rsidRPr="00750111">
        <w:rPr>
          <w:rFonts w:ascii="Arial" w:hAnsi="Arial" w:cs="Arial"/>
        </w:rPr>
        <w:t xml:space="preserve">Registro </w:t>
      </w:r>
      <w:r w:rsidR="00E7341C" w:rsidRPr="00750111">
        <w:rPr>
          <w:rFonts w:ascii="Arial" w:hAnsi="Arial" w:cs="Arial"/>
        </w:rPr>
        <w:t xml:space="preserve">Estatal de </w:t>
      </w:r>
      <w:r w:rsidR="0085495E" w:rsidRPr="00750111">
        <w:rPr>
          <w:rFonts w:ascii="Arial" w:hAnsi="Arial" w:cs="Arial"/>
        </w:rPr>
        <w:t xml:space="preserve">Pueblos </w:t>
      </w:r>
      <w:r w:rsidR="00E7341C" w:rsidRPr="00750111">
        <w:rPr>
          <w:rFonts w:ascii="Arial" w:hAnsi="Arial" w:cs="Arial"/>
        </w:rPr>
        <w:t xml:space="preserve">y </w:t>
      </w:r>
      <w:r w:rsidR="0085495E" w:rsidRPr="00750111">
        <w:rPr>
          <w:rFonts w:ascii="Arial" w:hAnsi="Arial" w:cs="Arial"/>
        </w:rPr>
        <w:t xml:space="preserve">Comunidades </w:t>
      </w:r>
      <w:r w:rsidR="00E7341C" w:rsidRPr="00750111">
        <w:rPr>
          <w:rFonts w:ascii="Arial" w:hAnsi="Arial" w:cs="Arial"/>
        </w:rPr>
        <w:t xml:space="preserve">Indígenas en el Estado. </w:t>
      </w:r>
    </w:p>
    <w:p w14:paraId="1C197D45" w14:textId="77777777" w:rsidR="00427B2A" w:rsidRPr="00750111" w:rsidRDefault="00427B2A" w:rsidP="00E928EE">
      <w:pPr>
        <w:spacing w:after="0" w:line="300" w:lineRule="auto"/>
        <w:contextualSpacing/>
        <w:jc w:val="both"/>
        <w:rPr>
          <w:rFonts w:ascii="Arial" w:hAnsi="Arial" w:cs="Arial"/>
        </w:rPr>
      </w:pPr>
    </w:p>
    <w:p w14:paraId="1B5C5040" w14:textId="76D4D18B" w:rsidR="00E7341C" w:rsidRPr="00750111" w:rsidRDefault="00E7341C" w:rsidP="00E928EE">
      <w:pPr>
        <w:spacing w:after="0" w:line="300" w:lineRule="auto"/>
        <w:contextualSpacing/>
        <w:jc w:val="both"/>
        <w:rPr>
          <w:rFonts w:ascii="Arial" w:hAnsi="Arial" w:cs="Arial"/>
        </w:rPr>
      </w:pPr>
      <w:r w:rsidRPr="00750111">
        <w:rPr>
          <w:rFonts w:ascii="Arial" w:hAnsi="Arial" w:cs="Arial"/>
        </w:rPr>
        <w:t>La ausencia del registro de alguna comunidad no menoscaba o condiciona sus derechos.</w:t>
      </w:r>
    </w:p>
    <w:p w14:paraId="5D79C25F" w14:textId="77777777" w:rsidR="00D123AE" w:rsidRPr="00750111" w:rsidRDefault="00D123AE" w:rsidP="00E928EE">
      <w:pPr>
        <w:spacing w:after="0" w:line="300" w:lineRule="auto"/>
        <w:contextualSpacing/>
        <w:jc w:val="both"/>
        <w:rPr>
          <w:rFonts w:ascii="Arial" w:hAnsi="Arial" w:cs="Arial"/>
          <w:b/>
        </w:rPr>
      </w:pPr>
    </w:p>
    <w:p w14:paraId="30D27072" w14:textId="4719DB26" w:rsidR="00E7341C" w:rsidRPr="00750111" w:rsidRDefault="00316774" w:rsidP="00E928EE">
      <w:pPr>
        <w:spacing w:after="0" w:line="300" w:lineRule="auto"/>
        <w:contextualSpacing/>
        <w:jc w:val="both"/>
        <w:rPr>
          <w:rFonts w:ascii="Arial" w:hAnsi="Arial" w:cs="Arial"/>
        </w:rPr>
      </w:pPr>
      <w:r w:rsidRPr="00750111">
        <w:rPr>
          <w:rFonts w:ascii="Arial" w:hAnsi="Arial" w:cs="Arial"/>
          <w:b/>
        </w:rPr>
        <w:t xml:space="preserve">Artículo </w:t>
      </w:r>
      <w:r w:rsidR="00B805B4" w:rsidRPr="00750111">
        <w:rPr>
          <w:rFonts w:ascii="Arial" w:hAnsi="Arial" w:cs="Arial"/>
          <w:b/>
        </w:rPr>
        <w:t>5</w:t>
      </w:r>
      <w:r w:rsidR="00427B2A" w:rsidRPr="00750111">
        <w:rPr>
          <w:rFonts w:ascii="Arial" w:hAnsi="Arial" w:cs="Arial"/>
          <w:b/>
        </w:rPr>
        <w:t>9</w:t>
      </w:r>
      <w:r w:rsidR="00D123AE" w:rsidRPr="00750111">
        <w:rPr>
          <w:rFonts w:ascii="Arial" w:hAnsi="Arial" w:cs="Arial"/>
          <w:b/>
        </w:rPr>
        <w:t>.</w:t>
      </w:r>
      <w:r w:rsidR="003446A9" w:rsidRPr="00750111">
        <w:rPr>
          <w:rFonts w:ascii="Arial" w:hAnsi="Arial" w:cs="Arial"/>
          <w:b/>
        </w:rPr>
        <w:t xml:space="preserve"> </w:t>
      </w:r>
      <w:r w:rsidR="00E7341C" w:rsidRPr="00750111">
        <w:rPr>
          <w:rFonts w:ascii="Arial" w:hAnsi="Arial" w:cs="Arial"/>
        </w:rPr>
        <w:t xml:space="preserve">Las políticas estatales dirigidas a los pueblos y </w:t>
      </w:r>
      <w:r w:rsidR="0085495E">
        <w:rPr>
          <w:rFonts w:ascii="Arial" w:hAnsi="Arial" w:cs="Arial"/>
        </w:rPr>
        <w:t xml:space="preserve">las </w:t>
      </w:r>
      <w:r w:rsidR="00E7341C" w:rsidRPr="00750111">
        <w:rPr>
          <w:rFonts w:ascii="Arial" w:hAnsi="Arial" w:cs="Arial"/>
        </w:rPr>
        <w:t>comunidades indígenas, así como los programas y proyectos que deriven de ellas, se sujetarán a los principios enunciados en el artículo 5 de esta ley, bajo pena de nulidad y aplicación de las sanciones correspondientes al funcionariado encargado de su ejecución.</w:t>
      </w:r>
    </w:p>
    <w:p w14:paraId="625E05F3" w14:textId="77777777" w:rsidR="00544D24" w:rsidRPr="00750111" w:rsidRDefault="00544D24" w:rsidP="00E928EE">
      <w:pPr>
        <w:spacing w:after="0" w:line="300" w:lineRule="auto"/>
        <w:contextualSpacing/>
        <w:jc w:val="both"/>
        <w:rPr>
          <w:rFonts w:ascii="Arial" w:hAnsi="Arial" w:cs="Arial"/>
        </w:rPr>
      </w:pPr>
    </w:p>
    <w:p w14:paraId="5D77BA34" w14:textId="10D8845C" w:rsidR="00E7341C" w:rsidRPr="00750111" w:rsidRDefault="0085495E" w:rsidP="00E928EE">
      <w:pPr>
        <w:spacing w:after="0" w:line="300" w:lineRule="auto"/>
        <w:contextualSpacing/>
        <w:jc w:val="both"/>
        <w:rPr>
          <w:rFonts w:ascii="Arial" w:hAnsi="Arial" w:cs="Arial"/>
        </w:rPr>
      </w:pPr>
      <w:r>
        <w:rPr>
          <w:rFonts w:ascii="Arial" w:hAnsi="Arial" w:cs="Arial"/>
        </w:rPr>
        <w:t>Las autoridades, p</w:t>
      </w:r>
      <w:r w:rsidR="00E7341C" w:rsidRPr="00750111">
        <w:rPr>
          <w:rFonts w:ascii="Arial" w:hAnsi="Arial" w:cs="Arial"/>
        </w:rPr>
        <w:t xml:space="preserve">ara la implementación de las políticas estatales dirigidas a los pueblos y comunidades indígenas, así como los </w:t>
      </w:r>
      <w:r w:rsidR="00544D24" w:rsidRPr="00750111">
        <w:rPr>
          <w:rFonts w:ascii="Arial" w:hAnsi="Arial" w:cs="Arial"/>
        </w:rPr>
        <w:t>programas</w:t>
      </w:r>
      <w:r w:rsidR="00E7341C" w:rsidRPr="00750111">
        <w:rPr>
          <w:rFonts w:ascii="Arial" w:hAnsi="Arial" w:cs="Arial"/>
        </w:rPr>
        <w:t xml:space="preserve"> y proyectos que </w:t>
      </w:r>
      <w:r>
        <w:rPr>
          <w:rFonts w:ascii="Arial" w:hAnsi="Arial" w:cs="Arial"/>
        </w:rPr>
        <w:t xml:space="preserve">deriven de ellas, </w:t>
      </w:r>
      <w:r w:rsidRPr="00750111">
        <w:rPr>
          <w:rFonts w:ascii="Arial" w:hAnsi="Arial" w:cs="Arial"/>
        </w:rPr>
        <w:t xml:space="preserve">se coordinarán con los pueblos y comunidades indígenas y les consultarán sobre </w:t>
      </w:r>
      <w:r>
        <w:rPr>
          <w:rFonts w:ascii="Arial" w:hAnsi="Arial" w:cs="Arial"/>
        </w:rPr>
        <w:t xml:space="preserve">la </w:t>
      </w:r>
      <w:r w:rsidRPr="00750111">
        <w:rPr>
          <w:rFonts w:ascii="Arial" w:hAnsi="Arial" w:cs="Arial"/>
        </w:rPr>
        <w:t>pertinencia de éstas, así como de su modificación o sustitución</w:t>
      </w:r>
      <w:r w:rsidR="00E7341C" w:rsidRPr="00750111">
        <w:rPr>
          <w:rFonts w:ascii="Arial" w:hAnsi="Arial" w:cs="Arial"/>
        </w:rPr>
        <w:t>.</w:t>
      </w:r>
    </w:p>
    <w:p w14:paraId="029800E3" w14:textId="77777777" w:rsidR="00D123AE" w:rsidRPr="00750111" w:rsidRDefault="00D123AE" w:rsidP="00E928EE">
      <w:pPr>
        <w:spacing w:after="0" w:line="300" w:lineRule="auto"/>
        <w:contextualSpacing/>
        <w:jc w:val="both"/>
        <w:rPr>
          <w:rFonts w:ascii="Arial" w:hAnsi="Arial" w:cs="Arial"/>
          <w:b/>
        </w:rPr>
      </w:pPr>
    </w:p>
    <w:p w14:paraId="1C66A49D" w14:textId="41F9F04B" w:rsidR="00D123AE" w:rsidRPr="00750111" w:rsidRDefault="00316774" w:rsidP="00E928EE">
      <w:pPr>
        <w:spacing w:after="0" w:line="300" w:lineRule="auto"/>
        <w:contextualSpacing/>
        <w:jc w:val="both"/>
        <w:rPr>
          <w:rFonts w:ascii="Arial" w:hAnsi="Arial" w:cs="Arial"/>
          <w:b/>
        </w:rPr>
      </w:pPr>
      <w:r w:rsidRPr="00750111">
        <w:rPr>
          <w:rFonts w:ascii="Arial" w:hAnsi="Arial" w:cs="Arial"/>
          <w:b/>
        </w:rPr>
        <w:t xml:space="preserve">Artículo </w:t>
      </w:r>
      <w:r w:rsidR="00B805B4" w:rsidRPr="00750111">
        <w:rPr>
          <w:rFonts w:ascii="Arial" w:hAnsi="Arial" w:cs="Arial"/>
          <w:b/>
        </w:rPr>
        <w:t>6</w:t>
      </w:r>
      <w:r w:rsidR="00427B2A" w:rsidRPr="00750111">
        <w:rPr>
          <w:rFonts w:ascii="Arial" w:hAnsi="Arial" w:cs="Arial"/>
          <w:b/>
        </w:rPr>
        <w:t>0</w:t>
      </w:r>
      <w:r w:rsidR="00D123AE" w:rsidRPr="00750111">
        <w:rPr>
          <w:rFonts w:ascii="Arial" w:hAnsi="Arial" w:cs="Arial"/>
          <w:b/>
        </w:rPr>
        <w:t xml:space="preserve">. </w:t>
      </w:r>
      <w:r w:rsidR="00D123AE" w:rsidRPr="00750111">
        <w:rPr>
          <w:rFonts w:ascii="Arial" w:hAnsi="Arial" w:cs="Arial"/>
        </w:rPr>
        <w:t xml:space="preserve">Para el diseño de las políticas, </w:t>
      </w:r>
      <w:r w:rsidR="0085495E">
        <w:rPr>
          <w:rFonts w:ascii="Arial" w:hAnsi="Arial" w:cs="Arial"/>
        </w:rPr>
        <w:t xml:space="preserve">los </w:t>
      </w:r>
      <w:r w:rsidR="00D123AE" w:rsidRPr="00750111">
        <w:rPr>
          <w:rFonts w:ascii="Arial" w:hAnsi="Arial" w:cs="Arial"/>
        </w:rPr>
        <w:t xml:space="preserve">programas y proyectos dirigidos a la atención de pueblos y comunidades indígenas, se dará prioridad </w:t>
      </w:r>
      <w:r w:rsidR="0085495E">
        <w:rPr>
          <w:rFonts w:ascii="Arial" w:hAnsi="Arial" w:cs="Arial"/>
        </w:rPr>
        <w:t xml:space="preserve">a </w:t>
      </w:r>
      <w:r w:rsidR="00D123AE" w:rsidRPr="00750111">
        <w:rPr>
          <w:rFonts w:ascii="Arial" w:hAnsi="Arial" w:cs="Arial"/>
        </w:rPr>
        <w:t>sus demandas para la atención de sus necesidades.</w:t>
      </w:r>
    </w:p>
    <w:p w14:paraId="28C5CB98" w14:textId="77777777" w:rsidR="00D123AE" w:rsidRPr="00750111" w:rsidRDefault="00D123AE" w:rsidP="00E928EE">
      <w:pPr>
        <w:spacing w:after="0" w:line="300" w:lineRule="auto"/>
        <w:contextualSpacing/>
        <w:jc w:val="both"/>
        <w:rPr>
          <w:rFonts w:ascii="Arial" w:hAnsi="Arial" w:cs="Arial"/>
          <w:b/>
        </w:rPr>
      </w:pPr>
    </w:p>
    <w:p w14:paraId="41A57090" w14:textId="6AFB1967" w:rsidR="007E243D" w:rsidRPr="00750111" w:rsidRDefault="00316774" w:rsidP="00E928EE">
      <w:pPr>
        <w:spacing w:after="0" w:line="300" w:lineRule="auto"/>
        <w:contextualSpacing/>
        <w:jc w:val="both"/>
        <w:rPr>
          <w:rFonts w:ascii="Arial" w:hAnsi="Arial" w:cs="Arial"/>
        </w:rPr>
      </w:pPr>
      <w:r w:rsidRPr="00750111">
        <w:rPr>
          <w:rFonts w:ascii="Arial" w:hAnsi="Arial" w:cs="Arial"/>
          <w:b/>
        </w:rPr>
        <w:lastRenderedPageBreak/>
        <w:t xml:space="preserve">Artículo </w:t>
      </w:r>
      <w:r w:rsidR="00427B2A" w:rsidRPr="00750111">
        <w:rPr>
          <w:rFonts w:ascii="Arial" w:hAnsi="Arial" w:cs="Arial"/>
          <w:b/>
        </w:rPr>
        <w:t>61</w:t>
      </w:r>
      <w:r w:rsidR="00D123AE" w:rsidRPr="00750111">
        <w:rPr>
          <w:rFonts w:ascii="Arial" w:hAnsi="Arial" w:cs="Arial"/>
          <w:b/>
        </w:rPr>
        <w:t>.</w:t>
      </w:r>
      <w:r w:rsidR="00183650" w:rsidRPr="00750111">
        <w:rPr>
          <w:rFonts w:ascii="Arial" w:hAnsi="Arial" w:cs="Arial"/>
        </w:rPr>
        <w:t xml:space="preserve"> </w:t>
      </w:r>
      <w:r w:rsidR="007E243D" w:rsidRPr="00750111">
        <w:rPr>
          <w:rFonts w:ascii="Arial" w:hAnsi="Arial" w:cs="Arial"/>
        </w:rPr>
        <w:t>L</w:t>
      </w:r>
      <w:r w:rsidR="00183650" w:rsidRPr="00750111">
        <w:rPr>
          <w:rFonts w:ascii="Arial" w:hAnsi="Arial" w:cs="Arial"/>
        </w:rPr>
        <w:t xml:space="preserve">os </w:t>
      </w:r>
      <w:r w:rsidR="007E243D" w:rsidRPr="00750111">
        <w:rPr>
          <w:rFonts w:ascii="Arial" w:hAnsi="Arial" w:cs="Arial"/>
        </w:rPr>
        <w:t xml:space="preserve">Poderes </w:t>
      </w:r>
      <w:r w:rsidR="00183650" w:rsidRPr="00750111">
        <w:rPr>
          <w:rFonts w:ascii="Arial" w:hAnsi="Arial" w:cs="Arial"/>
        </w:rPr>
        <w:t>del E</w:t>
      </w:r>
      <w:r w:rsidR="00D123AE" w:rsidRPr="00750111">
        <w:rPr>
          <w:rFonts w:ascii="Arial" w:hAnsi="Arial" w:cs="Arial"/>
        </w:rPr>
        <w:t>stado</w:t>
      </w:r>
      <w:r w:rsidR="007E243D" w:rsidRPr="00750111">
        <w:rPr>
          <w:rFonts w:ascii="Arial" w:hAnsi="Arial" w:cs="Arial"/>
        </w:rPr>
        <w:t xml:space="preserve"> y</w:t>
      </w:r>
      <w:r w:rsidR="00D123AE" w:rsidRPr="00750111">
        <w:rPr>
          <w:rFonts w:ascii="Arial" w:hAnsi="Arial" w:cs="Arial"/>
        </w:rPr>
        <w:t xml:space="preserve"> los </w:t>
      </w:r>
      <w:r w:rsidR="0085495E" w:rsidRPr="00750111">
        <w:rPr>
          <w:rFonts w:ascii="Arial" w:hAnsi="Arial" w:cs="Arial"/>
        </w:rPr>
        <w:t xml:space="preserve">Municipios </w:t>
      </w:r>
      <w:r w:rsidR="00D123AE" w:rsidRPr="00750111">
        <w:rPr>
          <w:rFonts w:ascii="Arial" w:hAnsi="Arial" w:cs="Arial"/>
        </w:rPr>
        <w:t>establecerá</w:t>
      </w:r>
      <w:r w:rsidR="007E243D" w:rsidRPr="00750111">
        <w:rPr>
          <w:rFonts w:ascii="Arial" w:hAnsi="Arial" w:cs="Arial"/>
        </w:rPr>
        <w:t>n</w:t>
      </w:r>
      <w:r w:rsidR="00D123AE" w:rsidRPr="00750111">
        <w:rPr>
          <w:rFonts w:ascii="Arial" w:hAnsi="Arial" w:cs="Arial"/>
        </w:rPr>
        <w:t xml:space="preserve"> en sus presupuestos</w:t>
      </w:r>
      <w:r w:rsidR="006D2B4C" w:rsidRPr="00750111">
        <w:rPr>
          <w:rFonts w:ascii="Arial" w:hAnsi="Arial" w:cs="Arial"/>
        </w:rPr>
        <w:t xml:space="preserve"> de egresos</w:t>
      </w:r>
      <w:r w:rsidR="00D123AE" w:rsidRPr="00750111">
        <w:rPr>
          <w:rFonts w:ascii="Arial" w:hAnsi="Arial" w:cs="Arial"/>
        </w:rPr>
        <w:t xml:space="preserve"> una partida específica para la implementación de programas que permitan a los pueblos y comunidades indígenas el ejercicio de sus derechos. </w:t>
      </w:r>
    </w:p>
    <w:p w14:paraId="366CCFA5" w14:textId="77777777" w:rsidR="007E243D" w:rsidRPr="00750111" w:rsidRDefault="007E243D" w:rsidP="00E928EE">
      <w:pPr>
        <w:spacing w:after="0" w:line="300" w:lineRule="auto"/>
        <w:contextualSpacing/>
        <w:jc w:val="both"/>
        <w:rPr>
          <w:rFonts w:ascii="Arial" w:hAnsi="Arial" w:cs="Arial"/>
        </w:rPr>
      </w:pPr>
    </w:p>
    <w:p w14:paraId="4720454F" w14:textId="33CABBD3" w:rsidR="00D123AE" w:rsidRPr="00750111" w:rsidRDefault="00544D24" w:rsidP="00E928EE">
      <w:pPr>
        <w:spacing w:after="0" w:line="300" w:lineRule="auto"/>
        <w:contextualSpacing/>
        <w:jc w:val="both"/>
        <w:rPr>
          <w:rFonts w:ascii="Arial" w:hAnsi="Arial" w:cs="Arial"/>
        </w:rPr>
      </w:pPr>
      <w:r w:rsidRPr="00750111">
        <w:rPr>
          <w:rFonts w:ascii="Arial" w:hAnsi="Arial" w:cs="Arial"/>
        </w:rPr>
        <w:t xml:space="preserve">En el ámbito del </w:t>
      </w:r>
      <w:r w:rsidR="0085495E" w:rsidRPr="00750111">
        <w:rPr>
          <w:rFonts w:ascii="Arial" w:hAnsi="Arial" w:cs="Arial"/>
        </w:rPr>
        <w:t xml:space="preserve">Poder </w:t>
      </w:r>
      <w:r w:rsidRPr="00750111">
        <w:rPr>
          <w:rFonts w:ascii="Arial" w:hAnsi="Arial" w:cs="Arial"/>
        </w:rPr>
        <w:t xml:space="preserve">Ejecutivo se </w:t>
      </w:r>
      <w:r w:rsidR="00D123AE" w:rsidRPr="00750111">
        <w:rPr>
          <w:rFonts w:ascii="Arial" w:hAnsi="Arial" w:cs="Arial"/>
        </w:rPr>
        <w:t xml:space="preserve">creará un fondo para la atención de contingencias entre la población indígena que será </w:t>
      </w:r>
      <w:r w:rsidR="0085495E">
        <w:rPr>
          <w:rFonts w:ascii="Arial" w:hAnsi="Arial" w:cs="Arial"/>
        </w:rPr>
        <w:t>administrado</w:t>
      </w:r>
      <w:r w:rsidR="00D123AE" w:rsidRPr="00750111">
        <w:rPr>
          <w:rFonts w:ascii="Arial" w:hAnsi="Arial" w:cs="Arial"/>
        </w:rPr>
        <w:t xml:space="preserve"> por la Comisión Estatal para los Pueblos Indígenas. Los pueblos y comunidades indígenas </w:t>
      </w:r>
      <w:r w:rsidR="00B631D6" w:rsidRPr="00750111">
        <w:rPr>
          <w:rFonts w:ascii="Arial" w:hAnsi="Arial" w:cs="Arial"/>
        </w:rPr>
        <w:t xml:space="preserve">deberán </w:t>
      </w:r>
      <w:r w:rsidR="00D123AE" w:rsidRPr="00750111">
        <w:rPr>
          <w:rFonts w:ascii="Arial" w:hAnsi="Arial" w:cs="Arial"/>
        </w:rPr>
        <w:t xml:space="preserve">participar en las decisiones sobre la manera en que se aplicarán dichas partidas. </w:t>
      </w:r>
    </w:p>
    <w:p w14:paraId="3C0FBF4A" w14:textId="77777777" w:rsidR="00D123AE" w:rsidRPr="00750111" w:rsidRDefault="00D123AE" w:rsidP="00E928EE">
      <w:pPr>
        <w:spacing w:after="0" w:line="300" w:lineRule="auto"/>
        <w:contextualSpacing/>
        <w:jc w:val="both"/>
        <w:rPr>
          <w:rFonts w:ascii="Arial" w:hAnsi="Arial" w:cs="Arial"/>
          <w:b/>
        </w:rPr>
      </w:pPr>
    </w:p>
    <w:p w14:paraId="432A60AF" w14:textId="3CA77BCD" w:rsidR="00D123AE" w:rsidRPr="00750111" w:rsidRDefault="00316774" w:rsidP="00E928EE">
      <w:pPr>
        <w:spacing w:after="0" w:line="300" w:lineRule="auto"/>
        <w:contextualSpacing/>
        <w:jc w:val="both"/>
        <w:rPr>
          <w:rFonts w:ascii="Arial" w:hAnsi="Arial" w:cs="Arial"/>
        </w:rPr>
      </w:pPr>
      <w:r w:rsidRPr="00750111">
        <w:rPr>
          <w:rFonts w:ascii="Arial" w:hAnsi="Arial" w:cs="Arial"/>
          <w:b/>
        </w:rPr>
        <w:t xml:space="preserve">Artículo </w:t>
      </w:r>
      <w:r w:rsidR="00427B2A" w:rsidRPr="00750111">
        <w:rPr>
          <w:rFonts w:ascii="Arial" w:hAnsi="Arial" w:cs="Arial"/>
          <w:b/>
        </w:rPr>
        <w:t>62</w:t>
      </w:r>
      <w:r w:rsidR="00D123AE" w:rsidRPr="00750111">
        <w:rPr>
          <w:rFonts w:ascii="Arial" w:hAnsi="Arial" w:cs="Arial"/>
          <w:b/>
        </w:rPr>
        <w:t>.</w:t>
      </w:r>
      <w:r w:rsidR="00D123AE" w:rsidRPr="00750111">
        <w:rPr>
          <w:rFonts w:ascii="Arial" w:hAnsi="Arial" w:cs="Arial"/>
        </w:rPr>
        <w:t xml:space="preserve"> Para el ejercicio de </w:t>
      </w:r>
      <w:r w:rsidR="00D60E32" w:rsidRPr="00750111">
        <w:rPr>
          <w:rFonts w:ascii="Arial" w:hAnsi="Arial" w:cs="Arial"/>
        </w:rPr>
        <w:t xml:space="preserve">sus funciones, </w:t>
      </w:r>
      <w:r w:rsidR="00D123AE" w:rsidRPr="00750111">
        <w:rPr>
          <w:rFonts w:ascii="Arial" w:hAnsi="Arial" w:cs="Arial"/>
        </w:rPr>
        <w:t>l</w:t>
      </w:r>
      <w:r w:rsidR="00B631D6" w:rsidRPr="00750111">
        <w:rPr>
          <w:rFonts w:ascii="Arial" w:hAnsi="Arial" w:cs="Arial"/>
        </w:rPr>
        <w:t xml:space="preserve">as autoridades estatales y municipales </w:t>
      </w:r>
      <w:r w:rsidR="00D123AE" w:rsidRPr="00750111">
        <w:rPr>
          <w:rFonts w:ascii="Arial" w:hAnsi="Arial" w:cs="Arial"/>
        </w:rPr>
        <w:t xml:space="preserve">contarán con </w:t>
      </w:r>
      <w:r w:rsidR="00B631D6" w:rsidRPr="00750111">
        <w:rPr>
          <w:rFonts w:ascii="Arial" w:hAnsi="Arial" w:cs="Arial"/>
        </w:rPr>
        <w:t xml:space="preserve">personal </w:t>
      </w:r>
      <w:r w:rsidR="00D123AE" w:rsidRPr="00750111">
        <w:rPr>
          <w:rFonts w:ascii="Arial" w:hAnsi="Arial" w:cs="Arial"/>
        </w:rPr>
        <w:t xml:space="preserve">especializado </w:t>
      </w:r>
      <w:r w:rsidR="00B631D6" w:rsidRPr="00750111">
        <w:rPr>
          <w:rFonts w:ascii="Arial" w:hAnsi="Arial" w:cs="Arial"/>
        </w:rPr>
        <w:t>que cuente</w:t>
      </w:r>
      <w:r w:rsidR="00D123AE" w:rsidRPr="00750111">
        <w:rPr>
          <w:rFonts w:ascii="Arial" w:hAnsi="Arial" w:cs="Arial"/>
        </w:rPr>
        <w:t xml:space="preserve">n </w:t>
      </w:r>
      <w:r w:rsidR="00B631D6" w:rsidRPr="00750111">
        <w:rPr>
          <w:rFonts w:ascii="Arial" w:hAnsi="Arial" w:cs="Arial"/>
        </w:rPr>
        <w:t xml:space="preserve">con </w:t>
      </w:r>
      <w:r w:rsidR="00D123AE" w:rsidRPr="00750111">
        <w:rPr>
          <w:rFonts w:ascii="Arial" w:hAnsi="Arial" w:cs="Arial"/>
        </w:rPr>
        <w:t>conocimiento</w:t>
      </w:r>
      <w:r w:rsidR="00B631D6" w:rsidRPr="00750111">
        <w:rPr>
          <w:rFonts w:ascii="Arial" w:hAnsi="Arial" w:cs="Arial"/>
        </w:rPr>
        <w:t xml:space="preserve">s sobre </w:t>
      </w:r>
      <w:r w:rsidR="00D123AE" w:rsidRPr="00750111">
        <w:rPr>
          <w:rFonts w:ascii="Arial" w:hAnsi="Arial" w:cs="Arial"/>
        </w:rPr>
        <w:t>las culturas y de</w:t>
      </w:r>
      <w:r w:rsidR="00B631D6" w:rsidRPr="00750111">
        <w:rPr>
          <w:rFonts w:ascii="Arial" w:hAnsi="Arial" w:cs="Arial"/>
        </w:rPr>
        <w:t xml:space="preserve"> </w:t>
      </w:r>
      <w:r w:rsidR="00D123AE" w:rsidRPr="00750111">
        <w:rPr>
          <w:rFonts w:ascii="Arial" w:hAnsi="Arial" w:cs="Arial"/>
        </w:rPr>
        <w:t>l</w:t>
      </w:r>
      <w:r w:rsidR="00B631D6" w:rsidRPr="00750111">
        <w:rPr>
          <w:rFonts w:ascii="Arial" w:hAnsi="Arial" w:cs="Arial"/>
        </w:rPr>
        <w:t>os</w:t>
      </w:r>
      <w:r w:rsidR="00D123AE" w:rsidRPr="00750111">
        <w:rPr>
          <w:rFonts w:ascii="Arial" w:hAnsi="Arial" w:cs="Arial"/>
        </w:rPr>
        <w:t xml:space="preserve"> </w:t>
      </w:r>
      <w:r w:rsidR="00E02308" w:rsidRPr="00750111">
        <w:rPr>
          <w:rFonts w:ascii="Arial" w:hAnsi="Arial" w:cs="Arial"/>
        </w:rPr>
        <w:t>d</w:t>
      </w:r>
      <w:r w:rsidR="00D123AE" w:rsidRPr="00750111">
        <w:rPr>
          <w:rFonts w:ascii="Arial" w:hAnsi="Arial" w:cs="Arial"/>
        </w:rPr>
        <w:t>erecho</w:t>
      </w:r>
      <w:r w:rsidR="00B631D6" w:rsidRPr="00750111">
        <w:rPr>
          <w:rFonts w:ascii="Arial" w:hAnsi="Arial" w:cs="Arial"/>
        </w:rPr>
        <w:t>s</w:t>
      </w:r>
      <w:r w:rsidR="00D123AE" w:rsidRPr="00750111">
        <w:rPr>
          <w:rFonts w:ascii="Arial" w:hAnsi="Arial" w:cs="Arial"/>
        </w:rPr>
        <w:t xml:space="preserve"> </w:t>
      </w:r>
      <w:r w:rsidR="00E02308" w:rsidRPr="00750111">
        <w:rPr>
          <w:rFonts w:ascii="Arial" w:hAnsi="Arial" w:cs="Arial"/>
        </w:rPr>
        <w:t>i</w:t>
      </w:r>
      <w:r w:rsidR="00D123AE" w:rsidRPr="00750111">
        <w:rPr>
          <w:rFonts w:ascii="Arial" w:hAnsi="Arial" w:cs="Arial"/>
        </w:rPr>
        <w:t>ndígena</w:t>
      </w:r>
      <w:r w:rsidR="00B631D6" w:rsidRPr="00750111">
        <w:rPr>
          <w:rFonts w:ascii="Arial" w:hAnsi="Arial" w:cs="Arial"/>
        </w:rPr>
        <w:t>s</w:t>
      </w:r>
      <w:r w:rsidR="00AE7887" w:rsidRPr="00750111">
        <w:rPr>
          <w:rFonts w:ascii="Arial" w:hAnsi="Arial" w:cs="Arial"/>
        </w:rPr>
        <w:t>, a fin de que sus programas incluyan un enfoque intercultural</w:t>
      </w:r>
      <w:r w:rsidR="00D123AE" w:rsidRPr="00750111">
        <w:rPr>
          <w:rFonts w:ascii="Arial" w:hAnsi="Arial" w:cs="Arial"/>
        </w:rPr>
        <w:t>.</w:t>
      </w:r>
    </w:p>
    <w:p w14:paraId="4BCBFB81" w14:textId="77777777" w:rsidR="00D123AE" w:rsidRPr="00750111" w:rsidRDefault="00D123AE" w:rsidP="00E928EE">
      <w:pPr>
        <w:spacing w:after="0" w:line="300" w:lineRule="auto"/>
        <w:contextualSpacing/>
        <w:jc w:val="both"/>
        <w:rPr>
          <w:rFonts w:ascii="Arial" w:hAnsi="Arial" w:cs="Arial"/>
          <w:b/>
        </w:rPr>
      </w:pPr>
    </w:p>
    <w:p w14:paraId="6B7C6D36" w14:textId="7A290894" w:rsidR="00D123AE" w:rsidRPr="00750111" w:rsidRDefault="00316774" w:rsidP="00E928EE">
      <w:pPr>
        <w:spacing w:after="0" w:line="300" w:lineRule="auto"/>
        <w:contextualSpacing/>
        <w:jc w:val="both"/>
        <w:rPr>
          <w:rFonts w:ascii="Arial" w:hAnsi="Arial" w:cs="Arial"/>
        </w:rPr>
      </w:pPr>
      <w:r w:rsidRPr="00750111">
        <w:rPr>
          <w:rFonts w:ascii="Arial" w:hAnsi="Arial" w:cs="Arial"/>
          <w:b/>
        </w:rPr>
        <w:t xml:space="preserve">Artículo </w:t>
      </w:r>
      <w:r w:rsidR="00427B2A" w:rsidRPr="00750111">
        <w:rPr>
          <w:rFonts w:ascii="Arial" w:hAnsi="Arial" w:cs="Arial"/>
          <w:b/>
        </w:rPr>
        <w:t>63</w:t>
      </w:r>
      <w:r w:rsidR="00D123AE" w:rsidRPr="00750111">
        <w:rPr>
          <w:rFonts w:ascii="Arial" w:hAnsi="Arial" w:cs="Arial"/>
          <w:b/>
        </w:rPr>
        <w:t>.</w:t>
      </w:r>
      <w:r w:rsidR="00D123AE" w:rsidRPr="00750111">
        <w:rPr>
          <w:rFonts w:ascii="Arial" w:hAnsi="Arial" w:cs="Arial"/>
        </w:rPr>
        <w:t xml:space="preserve"> </w:t>
      </w:r>
      <w:r w:rsidR="00EA5BD2" w:rsidRPr="00750111">
        <w:rPr>
          <w:rFonts w:ascii="Arial" w:hAnsi="Arial" w:cs="Arial"/>
        </w:rPr>
        <w:t>Las auto</w:t>
      </w:r>
      <w:r w:rsidR="0085495E">
        <w:rPr>
          <w:rFonts w:ascii="Arial" w:hAnsi="Arial" w:cs="Arial"/>
        </w:rPr>
        <w:t>ridades estatales y municipales</w:t>
      </w:r>
      <w:r w:rsidR="00EA5BD2" w:rsidRPr="00750111">
        <w:rPr>
          <w:rFonts w:ascii="Arial" w:hAnsi="Arial" w:cs="Arial"/>
        </w:rPr>
        <w:t xml:space="preserve"> </w:t>
      </w:r>
      <w:r w:rsidR="008473A6" w:rsidRPr="00750111">
        <w:rPr>
          <w:rFonts w:ascii="Arial" w:hAnsi="Arial" w:cs="Arial"/>
        </w:rPr>
        <w:t xml:space="preserve">tienen la obligación de </w:t>
      </w:r>
      <w:r w:rsidR="00EA5BD2" w:rsidRPr="00750111">
        <w:rPr>
          <w:rFonts w:ascii="Arial" w:hAnsi="Arial" w:cs="Arial"/>
        </w:rPr>
        <w:t xml:space="preserve"> d</w:t>
      </w:r>
      <w:r w:rsidR="00D123AE" w:rsidRPr="00750111">
        <w:rPr>
          <w:rFonts w:ascii="Arial" w:hAnsi="Arial" w:cs="Arial"/>
        </w:rPr>
        <w:t xml:space="preserve">ifundir a través de los medios de comunicación, los idiomas indígenas de los pueblos y </w:t>
      </w:r>
      <w:r w:rsidR="0085495E">
        <w:rPr>
          <w:rFonts w:ascii="Arial" w:hAnsi="Arial" w:cs="Arial"/>
        </w:rPr>
        <w:t xml:space="preserve">las </w:t>
      </w:r>
      <w:r w:rsidR="00D123AE" w:rsidRPr="00750111">
        <w:rPr>
          <w:rFonts w:ascii="Arial" w:hAnsi="Arial" w:cs="Arial"/>
        </w:rPr>
        <w:t>comunidades indígenas presentes en el Estado</w:t>
      </w:r>
      <w:r w:rsidR="0085495E">
        <w:rPr>
          <w:rFonts w:ascii="Arial" w:hAnsi="Arial" w:cs="Arial"/>
        </w:rPr>
        <w:t>,</w:t>
      </w:r>
      <w:r w:rsidR="00D123AE" w:rsidRPr="00750111">
        <w:rPr>
          <w:rFonts w:ascii="Arial" w:hAnsi="Arial" w:cs="Arial"/>
        </w:rPr>
        <w:t xml:space="preserve"> para promover su uso y desarrollo.</w:t>
      </w:r>
    </w:p>
    <w:p w14:paraId="1F76994B" w14:textId="77777777" w:rsidR="00D123AE" w:rsidRPr="00750111" w:rsidRDefault="00D123AE" w:rsidP="00E928EE">
      <w:pPr>
        <w:spacing w:after="0" w:line="300" w:lineRule="auto"/>
        <w:contextualSpacing/>
        <w:jc w:val="both"/>
        <w:rPr>
          <w:rFonts w:ascii="Arial" w:hAnsi="Arial" w:cs="Arial"/>
        </w:rPr>
      </w:pPr>
    </w:p>
    <w:p w14:paraId="23E3A2A5" w14:textId="6252E601" w:rsidR="00D123AE" w:rsidRPr="00750111" w:rsidRDefault="00316774" w:rsidP="00E928EE">
      <w:pPr>
        <w:spacing w:after="0" w:line="300" w:lineRule="auto"/>
        <w:contextualSpacing/>
        <w:jc w:val="both"/>
        <w:rPr>
          <w:rFonts w:ascii="Arial" w:hAnsi="Arial" w:cs="Arial"/>
        </w:rPr>
      </w:pPr>
      <w:r w:rsidRPr="00750111">
        <w:rPr>
          <w:rFonts w:ascii="Arial" w:hAnsi="Arial" w:cs="Arial"/>
          <w:b/>
        </w:rPr>
        <w:t>Artículo 6</w:t>
      </w:r>
      <w:r w:rsidR="00427B2A" w:rsidRPr="00750111">
        <w:rPr>
          <w:rFonts w:ascii="Arial" w:hAnsi="Arial" w:cs="Arial"/>
          <w:b/>
        </w:rPr>
        <w:t>4</w:t>
      </w:r>
      <w:r w:rsidR="00D123AE" w:rsidRPr="00750111">
        <w:rPr>
          <w:rFonts w:ascii="Arial" w:hAnsi="Arial" w:cs="Arial"/>
          <w:b/>
        </w:rPr>
        <w:t>.</w:t>
      </w:r>
      <w:r w:rsidR="005F7C50" w:rsidRPr="00750111">
        <w:rPr>
          <w:rFonts w:ascii="Arial" w:hAnsi="Arial" w:cs="Arial"/>
          <w:b/>
        </w:rPr>
        <w:t xml:space="preserve"> </w:t>
      </w:r>
      <w:r w:rsidR="00AD0ACE" w:rsidRPr="00750111">
        <w:rPr>
          <w:rFonts w:ascii="Arial" w:hAnsi="Arial" w:cs="Arial"/>
        </w:rPr>
        <w:t xml:space="preserve">Las autoridades estatales y municipales deberán </w:t>
      </w:r>
      <w:r w:rsidR="00E7341C" w:rsidRPr="00750111">
        <w:rPr>
          <w:rFonts w:ascii="Arial" w:hAnsi="Arial" w:cs="Arial"/>
        </w:rPr>
        <w:t>difundir su información a través de los medios de comunicac</w:t>
      </w:r>
      <w:r w:rsidR="0085495E">
        <w:rPr>
          <w:rFonts w:ascii="Arial" w:hAnsi="Arial" w:cs="Arial"/>
        </w:rPr>
        <w:t>ión,</w:t>
      </w:r>
      <w:r w:rsidR="00E7341C" w:rsidRPr="00750111">
        <w:rPr>
          <w:rFonts w:ascii="Arial" w:hAnsi="Arial" w:cs="Arial"/>
        </w:rPr>
        <w:t xml:space="preserve"> en los idiomas indígenas de los pueblos y </w:t>
      </w:r>
      <w:r w:rsidR="0085495E">
        <w:rPr>
          <w:rFonts w:ascii="Arial" w:hAnsi="Arial" w:cs="Arial"/>
        </w:rPr>
        <w:t xml:space="preserve">las </w:t>
      </w:r>
      <w:r w:rsidR="00E7341C" w:rsidRPr="00750111">
        <w:rPr>
          <w:rFonts w:ascii="Arial" w:hAnsi="Arial" w:cs="Arial"/>
        </w:rPr>
        <w:t>comunidades presentes en el estado</w:t>
      </w:r>
      <w:r w:rsidR="0085495E">
        <w:rPr>
          <w:rFonts w:ascii="Arial" w:hAnsi="Arial" w:cs="Arial"/>
        </w:rPr>
        <w:t>,</w:t>
      </w:r>
      <w:r w:rsidR="00E7341C" w:rsidRPr="00750111">
        <w:rPr>
          <w:rFonts w:ascii="Arial" w:hAnsi="Arial" w:cs="Arial"/>
        </w:rPr>
        <w:t xml:space="preserve"> para promover su uso y desarrollo.</w:t>
      </w:r>
      <w:r w:rsidR="00E7341C" w:rsidRPr="00750111" w:rsidDel="00E7341C">
        <w:rPr>
          <w:rFonts w:ascii="Arial" w:hAnsi="Arial" w:cs="Arial"/>
        </w:rPr>
        <w:t xml:space="preserve"> </w:t>
      </w:r>
    </w:p>
    <w:p w14:paraId="6EE369F5" w14:textId="77777777" w:rsidR="00D123AE" w:rsidRPr="00750111" w:rsidRDefault="00D123AE" w:rsidP="00E928EE">
      <w:pPr>
        <w:spacing w:after="0" w:line="300" w:lineRule="auto"/>
        <w:contextualSpacing/>
        <w:jc w:val="both"/>
        <w:rPr>
          <w:rFonts w:ascii="Arial" w:hAnsi="Arial" w:cs="Arial"/>
        </w:rPr>
      </w:pPr>
    </w:p>
    <w:p w14:paraId="2564C9ED" w14:textId="77777777" w:rsidR="00D123AE" w:rsidRPr="00750111" w:rsidRDefault="00D123AE" w:rsidP="00E928EE">
      <w:pPr>
        <w:pStyle w:val="Ttulo2"/>
        <w:spacing w:line="300" w:lineRule="auto"/>
        <w:rPr>
          <w:color w:val="auto"/>
        </w:rPr>
      </w:pPr>
      <w:r w:rsidRPr="00750111">
        <w:rPr>
          <w:color w:val="auto"/>
        </w:rPr>
        <w:t>Capítulo II</w:t>
      </w:r>
    </w:p>
    <w:p w14:paraId="26A34E8F" w14:textId="77777777" w:rsidR="00D123AE" w:rsidRPr="00750111" w:rsidRDefault="00D123AE" w:rsidP="00E928EE">
      <w:pPr>
        <w:spacing w:after="0" w:line="300" w:lineRule="auto"/>
        <w:contextualSpacing/>
        <w:jc w:val="center"/>
        <w:rPr>
          <w:rFonts w:ascii="Arial" w:hAnsi="Arial" w:cs="Arial"/>
          <w:b/>
        </w:rPr>
      </w:pPr>
      <w:r w:rsidRPr="00750111">
        <w:rPr>
          <w:rFonts w:ascii="Arial" w:hAnsi="Arial" w:cs="Arial"/>
          <w:b/>
        </w:rPr>
        <w:t>Sanciones</w:t>
      </w:r>
    </w:p>
    <w:p w14:paraId="62098609" w14:textId="77777777" w:rsidR="00D123AE" w:rsidRPr="00750111" w:rsidRDefault="00D123AE" w:rsidP="00E928EE">
      <w:pPr>
        <w:spacing w:after="0" w:line="300" w:lineRule="auto"/>
        <w:contextualSpacing/>
        <w:jc w:val="both"/>
        <w:rPr>
          <w:rFonts w:ascii="Arial" w:hAnsi="Arial" w:cs="Arial"/>
          <w:b/>
        </w:rPr>
      </w:pPr>
    </w:p>
    <w:p w14:paraId="2B399A0B" w14:textId="2A4E6A5C" w:rsidR="00241226" w:rsidRPr="00750111" w:rsidRDefault="00D123AE" w:rsidP="00E928EE">
      <w:pPr>
        <w:spacing w:after="0" w:line="300" w:lineRule="auto"/>
        <w:contextualSpacing/>
        <w:jc w:val="both"/>
        <w:rPr>
          <w:rFonts w:ascii="Arial" w:hAnsi="Arial" w:cs="Arial"/>
        </w:rPr>
      </w:pPr>
      <w:r w:rsidRPr="00750111">
        <w:rPr>
          <w:rStyle w:val="negritas"/>
          <w:rFonts w:ascii="Arial" w:hAnsi="Arial" w:cs="Arial"/>
          <w:b/>
          <w:bCs/>
        </w:rPr>
        <w:t>Artículo 6</w:t>
      </w:r>
      <w:r w:rsidR="00427B2A" w:rsidRPr="00750111">
        <w:rPr>
          <w:rStyle w:val="negritas"/>
          <w:rFonts w:ascii="Arial" w:hAnsi="Arial" w:cs="Arial"/>
          <w:b/>
          <w:bCs/>
        </w:rPr>
        <w:t>5</w:t>
      </w:r>
      <w:r w:rsidRPr="00750111">
        <w:rPr>
          <w:rStyle w:val="negritas"/>
          <w:rFonts w:ascii="Arial" w:hAnsi="Arial" w:cs="Arial"/>
          <w:b/>
          <w:bCs/>
        </w:rPr>
        <w:t>.</w:t>
      </w:r>
      <w:r w:rsidRPr="00750111">
        <w:rPr>
          <w:rFonts w:ascii="Arial" w:hAnsi="Arial" w:cs="Arial"/>
        </w:rPr>
        <w:t> </w:t>
      </w:r>
      <w:r w:rsidR="00241226" w:rsidRPr="00750111">
        <w:rPr>
          <w:rFonts w:ascii="Arial" w:hAnsi="Arial" w:cs="Arial"/>
        </w:rPr>
        <w:t>Incurrirá en responsabilidad administrativa, y en su caso penal, en los términos de la legislación aplicable, el funcionariado público que, teniendo la obligación de respetar y garantizar los derechos reconocidos en la presente ley, omita hacerlo o realice actos distintos a los obligados.</w:t>
      </w:r>
    </w:p>
    <w:p w14:paraId="507FA127" w14:textId="77777777" w:rsidR="00CE7E75" w:rsidRPr="00750111" w:rsidRDefault="00CE7E75" w:rsidP="00E928EE">
      <w:pPr>
        <w:spacing w:after="0" w:line="300" w:lineRule="auto"/>
        <w:contextualSpacing/>
        <w:jc w:val="both"/>
        <w:rPr>
          <w:rFonts w:ascii="Arial" w:hAnsi="Arial" w:cs="Arial"/>
          <w:b/>
          <w:bCs/>
        </w:rPr>
      </w:pPr>
    </w:p>
    <w:p w14:paraId="5ED0D1A8" w14:textId="0C07F320" w:rsidR="00DA4A9C" w:rsidRPr="00750111" w:rsidRDefault="00DA4A9C" w:rsidP="00E928EE">
      <w:pPr>
        <w:spacing w:line="300" w:lineRule="auto"/>
        <w:ind w:left="2"/>
        <w:contextualSpacing/>
        <w:jc w:val="both"/>
        <w:rPr>
          <w:rFonts w:ascii="Arial" w:eastAsia="Calibri" w:hAnsi="Arial" w:cs="Arial"/>
        </w:rPr>
      </w:pPr>
      <w:r w:rsidRPr="00750111">
        <w:rPr>
          <w:rFonts w:ascii="Arial" w:eastAsia="Times New Roman" w:hAnsi="Arial" w:cs="Arial"/>
          <w:b/>
          <w:lang w:val="es-ES" w:eastAsia="es-ES"/>
        </w:rPr>
        <w:t>Artículo 66.</w:t>
      </w:r>
      <w:r w:rsidRPr="00750111">
        <w:rPr>
          <w:rFonts w:ascii="Arial" w:eastAsia="Calibri" w:hAnsi="Arial" w:cs="Arial"/>
        </w:rPr>
        <w:t xml:space="preserve"> La Secretaría de la Función Pública y los Órganos Internos de Control o sus equivalentes en los Poderes del Estado y los Municipios, impondrán las sanciones correspondientes por la omisión o defecto de los servidores públicos en el cumplimiento de la presente Ley.</w:t>
      </w:r>
    </w:p>
    <w:p w14:paraId="62A4EE3F" w14:textId="77777777" w:rsidR="00DA4A9C" w:rsidRPr="00750111" w:rsidRDefault="00DA4A9C" w:rsidP="00E928EE">
      <w:pPr>
        <w:shd w:val="clear" w:color="auto" w:fill="FFFFFF"/>
        <w:spacing w:after="0" w:line="300" w:lineRule="auto"/>
        <w:jc w:val="both"/>
        <w:rPr>
          <w:rFonts w:ascii="Arial" w:eastAsia="Times New Roman" w:hAnsi="Arial" w:cs="Arial"/>
          <w:lang w:val="es-ES" w:eastAsia="es-ES"/>
        </w:rPr>
      </w:pPr>
    </w:p>
    <w:p w14:paraId="48D93BA4" w14:textId="1007907E" w:rsidR="00DA4A9C" w:rsidRDefault="00DA4A9C" w:rsidP="00E928EE">
      <w:pPr>
        <w:shd w:val="clear" w:color="auto" w:fill="FFFFFF"/>
        <w:spacing w:after="0" w:line="300" w:lineRule="auto"/>
        <w:jc w:val="both"/>
        <w:rPr>
          <w:rFonts w:ascii="Arial" w:eastAsia="Times New Roman" w:hAnsi="Arial" w:cs="Arial"/>
          <w:lang w:val="es-ES" w:eastAsia="es-ES"/>
        </w:rPr>
      </w:pPr>
      <w:r w:rsidRPr="00750111">
        <w:rPr>
          <w:rFonts w:ascii="Arial" w:eastAsia="Times New Roman" w:hAnsi="Arial" w:cs="Arial"/>
          <w:lang w:val="es-ES" w:eastAsia="es-ES"/>
        </w:rPr>
        <w:lastRenderedPageBreak/>
        <w:t>Además, deberán considerar medidas de satisfacción para reintegrar la dignidad</w:t>
      </w:r>
      <w:r w:rsidR="009A2F41" w:rsidRPr="00750111">
        <w:rPr>
          <w:rFonts w:ascii="Arial" w:eastAsia="Times New Roman" w:hAnsi="Arial" w:cs="Arial"/>
          <w:lang w:val="es-ES" w:eastAsia="es-ES"/>
        </w:rPr>
        <w:t xml:space="preserve"> de</w:t>
      </w:r>
      <w:r w:rsidRPr="00750111">
        <w:rPr>
          <w:rFonts w:ascii="Arial" w:eastAsia="Times New Roman" w:hAnsi="Arial" w:cs="Arial"/>
          <w:lang w:val="es-ES" w:eastAsia="es-ES"/>
        </w:rPr>
        <w:t xml:space="preserve"> </w:t>
      </w:r>
      <w:r w:rsidR="009A2F41" w:rsidRPr="00750111">
        <w:rPr>
          <w:rFonts w:ascii="Arial" w:eastAsia="Times New Roman" w:hAnsi="Arial" w:cs="Arial"/>
          <w:lang w:val="es-ES" w:eastAsia="es-ES"/>
        </w:rPr>
        <w:t xml:space="preserve">las personas, pueblos o comunidades indígenas </w:t>
      </w:r>
      <w:r w:rsidRPr="00750111">
        <w:rPr>
          <w:rFonts w:ascii="Arial" w:eastAsia="Times New Roman" w:hAnsi="Arial" w:cs="Arial"/>
          <w:lang w:val="es-ES" w:eastAsia="es-ES"/>
        </w:rPr>
        <w:t>afectados por la infracción administrativa que vulneró</w:t>
      </w:r>
      <w:r w:rsidR="009A2F41" w:rsidRPr="00750111">
        <w:rPr>
          <w:rFonts w:ascii="Arial" w:eastAsia="Times New Roman" w:hAnsi="Arial" w:cs="Arial"/>
          <w:lang w:val="es-ES" w:eastAsia="es-ES"/>
        </w:rPr>
        <w:t xml:space="preserve"> sus </w:t>
      </w:r>
      <w:r w:rsidRPr="00750111">
        <w:rPr>
          <w:rFonts w:ascii="Arial" w:eastAsia="Times New Roman" w:hAnsi="Arial" w:cs="Arial"/>
          <w:lang w:val="es-ES" w:eastAsia="es-ES"/>
        </w:rPr>
        <w:t>derechos</w:t>
      </w:r>
      <w:r w:rsidR="009A2F41" w:rsidRPr="00750111">
        <w:rPr>
          <w:rFonts w:ascii="Arial" w:eastAsia="Times New Roman" w:hAnsi="Arial" w:cs="Arial"/>
          <w:lang w:val="es-ES" w:eastAsia="es-ES"/>
        </w:rPr>
        <w:t xml:space="preserve">, </w:t>
      </w:r>
      <w:r w:rsidRPr="00750111">
        <w:rPr>
          <w:rFonts w:ascii="Arial" w:eastAsia="Times New Roman" w:hAnsi="Arial" w:cs="Arial"/>
          <w:lang w:val="es-ES" w:eastAsia="es-ES"/>
        </w:rPr>
        <w:t>entre ellas:</w:t>
      </w:r>
    </w:p>
    <w:p w14:paraId="16F20526" w14:textId="77777777" w:rsidR="0085495E" w:rsidRPr="00750111" w:rsidRDefault="0085495E" w:rsidP="00E928EE">
      <w:pPr>
        <w:shd w:val="clear" w:color="auto" w:fill="FFFFFF"/>
        <w:spacing w:after="0" w:line="300" w:lineRule="auto"/>
        <w:jc w:val="both"/>
        <w:rPr>
          <w:rFonts w:ascii="Arial" w:eastAsia="Times New Roman" w:hAnsi="Arial" w:cs="Arial"/>
          <w:lang w:val="es-ES" w:eastAsia="es-ES"/>
        </w:rPr>
      </w:pPr>
    </w:p>
    <w:p w14:paraId="20C206DC" w14:textId="52E2BD03" w:rsidR="00DA4A9C" w:rsidRPr="00750111" w:rsidRDefault="00DA4A9C" w:rsidP="002A5E72">
      <w:pPr>
        <w:pStyle w:val="Prrafodelista"/>
        <w:numPr>
          <w:ilvl w:val="0"/>
          <w:numId w:val="10"/>
        </w:numPr>
        <w:spacing w:line="300" w:lineRule="auto"/>
        <w:ind w:hanging="720"/>
        <w:jc w:val="both"/>
        <w:rPr>
          <w:rFonts w:ascii="Arial" w:eastAsia="Times New Roman" w:hAnsi="Arial" w:cs="Arial"/>
          <w:lang w:val="es-ES" w:eastAsia="es-ES"/>
        </w:rPr>
      </w:pPr>
      <w:r w:rsidRPr="00750111">
        <w:rPr>
          <w:rFonts w:ascii="Arial" w:eastAsia="Times New Roman" w:hAnsi="Arial" w:cs="Arial"/>
          <w:lang w:val="es-ES" w:eastAsia="es-ES"/>
        </w:rPr>
        <w:t>La difusión de una semblanza del pueblo originario al que pertenece el afectado, o una capsula audiovisual sobre la vida, tradiciones, usos, costumbres y aportes del mismo</w:t>
      </w:r>
      <w:r w:rsidR="0085495E">
        <w:rPr>
          <w:rFonts w:ascii="Arial" w:eastAsia="Times New Roman" w:hAnsi="Arial" w:cs="Arial"/>
          <w:lang w:val="es-ES" w:eastAsia="es-ES"/>
        </w:rPr>
        <w:t>;</w:t>
      </w:r>
    </w:p>
    <w:p w14:paraId="4E8DF319" w14:textId="77777777" w:rsidR="00DA4A9C" w:rsidRPr="00750111" w:rsidRDefault="00DA4A9C" w:rsidP="00E928EE">
      <w:pPr>
        <w:pStyle w:val="Prrafodelista"/>
        <w:spacing w:line="300" w:lineRule="auto"/>
        <w:ind w:hanging="720"/>
        <w:jc w:val="both"/>
        <w:rPr>
          <w:rFonts w:ascii="Arial" w:eastAsia="Times New Roman" w:hAnsi="Arial" w:cs="Arial"/>
          <w:lang w:val="es-ES" w:eastAsia="es-ES"/>
        </w:rPr>
      </w:pPr>
    </w:p>
    <w:p w14:paraId="36B3E35E" w14:textId="76641FA0" w:rsidR="00DA4A9C" w:rsidRPr="00750111" w:rsidRDefault="00DA4A9C" w:rsidP="002A5E72">
      <w:pPr>
        <w:pStyle w:val="Prrafodelista"/>
        <w:numPr>
          <w:ilvl w:val="0"/>
          <w:numId w:val="10"/>
        </w:numPr>
        <w:spacing w:line="300" w:lineRule="auto"/>
        <w:ind w:hanging="720"/>
        <w:jc w:val="both"/>
        <w:rPr>
          <w:rFonts w:ascii="Arial" w:eastAsia="Times New Roman" w:hAnsi="Arial" w:cs="Arial"/>
          <w:lang w:val="es-ES" w:eastAsia="es-ES"/>
        </w:rPr>
      </w:pPr>
      <w:r w:rsidRPr="00750111">
        <w:rPr>
          <w:rFonts w:ascii="Arial" w:eastAsia="Times New Roman" w:hAnsi="Arial" w:cs="Arial"/>
          <w:lang w:val="es-ES" w:eastAsia="es-ES"/>
        </w:rPr>
        <w:t>La difusión de un posicionamiento oficial mediante el cual se reconozca la dignidad de la víctima, se rechacen los hechos y se ratifique la</w:t>
      </w:r>
      <w:r w:rsidR="0085495E">
        <w:rPr>
          <w:rFonts w:ascii="Arial" w:eastAsia="Times New Roman" w:hAnsi="Arial" w:cs="Arial"/>
          <w:lang w:val="es-ES" w:eastAsia="es-ES"/>
        </w:rPr>
        <w:t xml:space="preserve"> voluntad de su no repetición, m</w:t>
      </w:r>
      <w:r w:rsidRPr="00750111">
        <w:rPr>
          <w:rFonts w:ascii="Arial" w:eastAsia="Times New Roman" w:hAnsi="Arial" w:cs="Arial"/>
          <w:lang w:val="es-ES" w:eastAsia="es-ES"/>
        </w:rPr>
        <w:t>ismo que deberá efectuarse en idiom</w:t>
      </w:r>
      <w:r w:rsidR="0085618E" w:rsidRPr="00750111">
        <w:rPr>
          <w:rFonts w:ascii="Arial" w:eastAsia="Times New Roman" w:hAnsi="Arial" w:cs="Arial"/>
          <w:lang w:val="es-ES" w:eastAsia="es-ES"/>
        </w:rPr>
        <w:t>a español y en el idioma</w:t>
      </w:r>
      <w:r w:rsidRPr="00750111">
        <w:rPr>
          <w:rFonts w:ascii="Arial" w:eastAsia="Times New Roman" w:hAnsi="Arial" w:cs="Arial"/>
          <w:lang w:val="es-ES" w:eastAsia="es-ES"/>
        </w:rPr>
        <w:t xml:space="preserve"> del pueblo originario al que pertenezcan los afectados</w:t>
      </w:r>
      <w:r w:rsidR="0085495E">
        <w:rPr>
          <w:rFonts w:ascii="Arial" w:eastAsia="Times New Roman" w:hAnsi="Arial" w:cs="Arial"/>
          <w:lang w:val="es-ES" w:eastAsia="es-ES"/>
        </w:rPr>
        <w:t xml:space="preserve">; </w:t>
      </w:r>
      <w:r w:rsidR="00E928EE">
        <w:rPr>
          <w:rFonts w:ascii="Arial" w:eastAsia="Times New Roman" w:hAnsi="Arial" w:cs="Arial"/>
          <w:lang w:val="es-ES" w:eastAsia="es-ES"/>
        </w:rPr>
        <w:t>o</w:t>
      </w:r>
    </w:p>
    <w:p w14:paraId="2E266C75" w14:textId="77777777" w:rsidR="00DA4A9C" w:rsidRPr="00750111" w:rsidRDefault="00DA4A9C" w:rsidP="00E928EE">
      <w:pPr>
        <w:pStyle w:val="Prrafodelista"/>
        <w:spacing w:line="300" w:lineRule="auto"/>
        <w:ind w:hanging="720"/>
        <w:rPr>
          <w:rFonts w:ascii="Arial" w:eastAsia="Times New Roman" w:hAnsi="Arial" w:cs="Arial"/>
          <w:lang w:val="es-ES" w:eastAsia="es-ES"/>
        </w:rPr>
      </w:pPr>
    </w:p>
    <w:p w14:paraId="131BA025" w14:textId="2615890A" w:rsidR="00DA4A9C" w:rsidRPr="00750111" w:rsidRDefault="00DA4A9C" w:rsidP="002A5E72">
      <w:pPr>
        <w:pStyle w:val="Prrafodelista"/>
        <w:numPr>
          <w:ilvl w:val="0"/>
          <w:numId w:val="10"/>
        </w:numPr>
        <w:spacing w:line="300" w:lineRule="auto"/>
        <w:ind w:hanging="720"/>
        <w:jc w:val="both"/>
        <w:rPr>
          <w:rFonts w:ascii="Arial" w:eastAsia="Times New Roman" w:hAnsi="Arial" w:cs="Arial"/>
          <w:lang w:val="es-ES" w:eastAsia="es-ES"/>
        </w:rPr>
      </w:pPr>
      <w:r w:rsidRPr="00750111">
        <w:rPr>
          <w:rFonts w:ascii="Arial" w:eastAsia="Times New Roman" w:hAnsi="Arial" w:cs="Arial"/>
          <w:lang w:val="es-ES" w:eastAsia="es-ES"/>
        </w:rPr>
        <w:t xml:space="preserve">Acto público de reconocimiento de la responsabilidad en la violación de derechos de las personas, pueblos o comunidades indígenas. </w:t>
      </w:r>
    </w:p>
    <w:p w14:paraId="25DB648A" w14:textId="77777777" w:rsidR="00DA4A9C" w:rsidRPr="00750111" w:rsidRDefault="00DA4A9C" w:rsidP="00E928EE">
      <w:pPr>
        <w:pStyle w:val="Prrafodelista"/>
        <w:spacing w:after="0" w:line="300" w:lineRule="auto"/>
        <w:ind w:left="1440"/>
        <w:jc w:val="both"/>
        <w:rPr>
          <w:rFonts w:ascii="Arial" w:eastAsia="Times New Roman" w:hAnsi="Arial" w:cs="Arial"/>
          <w:lang w:val="es-ES" w:eastAsia="es-ES"/>
        </w:rPr>
      </w:pPr>
    </w:p>
    <w:p w14:paraId="0D5E82FB" w14:textId="57C2593F" w:rsidR="008473A6" w:rsidRDefault="00316774" w:rsidP="00E928EE">
      <w:pPr>
        <w:spacing w:after="0" w:line="300" w:lineRule="auto"/>
        <w:jc w:val="both"/>
        <w:rPr>
          <w:rFonts w:ascii="Arial" w:eastAsia="Times New Roman" w:hAnsi="Arial" w:cs="Arial"/>
          <w:lang w:val="es-ES_tradnl" w:eastAsia="es-ES_tradnl"/>
        </w:rPr>
      </w:pPr>
      <w:r w:rsidRPr="00750111">
        <w:rPr>
          <w:rFonts w:ascii="Arial" w:hAnsi="Arial" w:cs="Arial"/>
          <w:b/>
        </w:rPr>
        <w:t xml:space="preserve">Artículo </w:t>
      </w:r>
      <w:r w:rsidR="00B805B4" w:rsidRPr="00750111">
        <w:rPr>
          <w:rFonts w:ascii="Arial" w:hAnsi="Arial" w:cs="Arial"/>
          <w:b/>
        </w:rPr>
        <w:t>6</w:t>
      </w:r>
      <w:r w:rsidR="00427B2A" w:rsidRPr="00750111">
        <w:rPr>
          <w:rFonts w:ascii="Arial" w:hAnsi="Arial" w:cs="Arial"/>
          <w:b/>
        </w:rPr>
        <w:t>7</w:t>
      </w:r>
      <w:r w:rsidR="00D123AE" w:rsidRPr="00750111">
        <w:rPr>
          <w:rFonts w:ascii="Arial" w:hAnsi="Arial" w:cs="Arial"/>
          <w:b/>
        </w:rPr>
        <w:t>.</w:t>
      </w:r>
      <w:r w:rsidR="003446A9" w:rsidRPr="00750111">
        <w:rPr>
          <w:rFonts w:ascii="Arial" w:hAnsi="Arial" w:cs="Arial"/>
        </w:rPr>
        <w:t xml:space="preserve"> </w:t>
      </w:r>
      <w:r w:rsidR="008473A6" w:rsidRPr="00750111">
        <w:rPr>
          <w:rFonts w:ascii="Arial" w:eastAsia="Times New Roman" w:hAnsi="Arial" w:cs="Arial"/>
          <w:lang w:val="es-ES_tradnl" w:eastAsia="es-ES_tradnl"/>
        </w:rPr>
        <w:t xml:space="preserve">Al que discrimine por cualquier medio a las personas integrantes de un pueblo o comunidad indígena, se le aplicarán las sanciones previstas en el artículo 197 del Código Penal </w:t>
      </w:r>
      <w:r w:rsidR="00E928EE">
        <w:rPr>
          <w:rFonts w:ascii="Arial" w:eastAsia="Times New Roman" w:hAnsi="Arial" w:cs="Arial"/>
          <w:lang w:val="es-ES_tradnl" w:eastAsia="es-ES_tradnl"/>
        </w:rPr>
        <w:t>del</w:t>
      </w:r>
      <w:r w:rsidR="008473A6" w:rsidRPr="00750111">
        <w:rPr>
          <w:rFonts w:ascii="Arial" w:eastAsia="Times New Roman" w:hAnsi="Arial" w:cs="Arial"/>
          <w:lang w:val="es-ES_tradnl" w:eastAsia="es-ES_tradnl"/>
        </w:rPr>
        <w:t xml:space="preserve"> Estado; dicha sanción también se aplicará a quien por cualquier acción u omisión:</w:t>
      </w:r>
    </w:p>
    <w:p w14:paraId="6DF946ED" w14:textId="77777777" w:rsidR="0085495E" w:rsidRPr="00750111" w:rsidRDefault="0085495E" w:rsidP="00E928EE">
      <w:pPr>
        <w:spacing w:after="0" w:line="300" w:lineRule="auto"/>
        <w:jc w:val="both"/>
        <w:rPr>
          <w:rFonts w:ascii="Arial" w:eastAsia="Times New Roman" w:hAnsi="Arial" w:cs="Arial"/>
          <w:lang w:val="es-ES_tradnl" w:eastAsia="es-ES_tradnl"/>
        </w:rPr>
      </w:pPr>
    </w:p>
    <w:p w14:paraId="7DD38111" w14:textId="55E6B2FB" w:rsidR="008473A6" w:rsidRPr="0085495E" w:rsidRDefault="008473A6" w:rsidP="002A5E72">
      <w:pPr>
        <w:pStyle w:val="Prrafodelista"/>
        <w:numPr>
          <w:ilvl w:val="0"/>
          <w:numId w:val="11"/>
        </w:numPr>
        <w:spacing w:line="300" w:lineRule="auto"/>
        <w:ind w:hanging="720"/>
        <w:jc w:val="both"/>
        <w:rPr>
          <w:rFonts w:ascii="Arial" w:eastAsia="Calibri" w:hAnsi="Arial" w:cs="Arial"/>
        </w:rPr>
      </w:pPr>
      <w:r w:rsidRPr="0085495E">
        <w:rPr>
          <w:rFonts w:ascii="Arial" w:eastAsia="Calibri" w:hAnsi="Arial" w:cs="Arial"/>
        </w:rPr>
        <w:t xml:space="preserve">Afecte el derecho de los pueblos y </w:t>
      </w:r>
      <w:r w:rsidR="00E928EE">
        <w:rPr>
          <w:rFonts w:ascii="Arial" w:eastAsia="Calibri" w:hAnsi="Arial" w:cs="Arial"/>
        </w:rPr>
        <w:t xml:space="preserve">las </w:t>
      </w:r>
      <w:r w:rsidRPr="0085495E">
        <w:rPr>
          <w:rFonts w:ascii="Arial" w:eastAsia="Calibri" w:hAnsi="Arial" w:cs="Arial"/>
        </w:rPr>
        <w:t xml:space="preserve">comunidades indígenas a disfrutar, enriquecer y trasmitir su propia cultura, su propia lengua y sus formas de vida; </w:t>
      </w:r>
    </w:p>
    <w:p w14:paraId="360B579F" w14:textId="77777777" w:rsidR="008473A6" w:rsidRPr="00750111" w:rsidRDefault="008473A6" w:rsidP="00E928EE">
      <w:pPr>
        <w:spacing w:line="300" w:lineRule="auto"/>
        <w:ind w:left="720" w:hanging="720"/>
        <w:contextualSpacing/>
        <w:jc w:val="both"/>
        <w:rPr>
          <w:rFonts w:ascii="Arial" w:eastAsia="Calibri" w:hAnsi="Arial" w:cs="Arial"/>
        </w:rPr>
      </w:pPr>
    </w:p>
    <w:p w14:paraId="1ECB9EB1" w14:textId="3496A92E" w:rsidR="008473A6" w:rsidRDefault="008473A6" w:rsidP="002A5E72">
      <w:pPr>
        <w:pStyle w:val="Prrafodelista"/>
        <w:numPr>
          <w:ilvl w:val="0"/>
          <w:numId w:val="11"/>
        </w:numPr>
        <w:spacing w:line="300" w:lineRule="auto"/>
        <w:ind w:hanging="720"/>
        <w:jc w:val="both"/>
        <w:rPr>
          <w:rFonts w:ascii="Arial" w:eastAsia="Calibri" w:hAnsi="Arial" w:cs="Arial"/>
        </w:rPr>
      </w:pPr>
      <w:r w:rsidRPr="0085495E">
        <w:rPr>
          <w:rFonts w:ascii="Arial" w:eastAsia="Calibri" w:hAnsi="Arial" w:cs="Arial"/>
        </w:rPr>
        <w:t xml:space="preserve">Dañe la integridad física, salud o reproducción de los integrantes de los pueblos y comunidades indígenas; </w:t>
      </w:r>
    </w:p>
    <w:p w14:paraId="12E526C6" w14:textId="77777777" w:rsidR="00E928EE" w:rsidRPr="00E928EE" w:rsidRDefault="00E928EE" w:rsidP="00E928EE">
      <w:pPr>
        <w:pStyle w:val="Prrafodelista"/>
        <w:spacing w:line="300" w:lineRule="auto"/>
        <w:jc w:val="both"/>
        <w:rPr>
          <w:rFonts w:ascii="Arial" w:eastAsia="Calibri" w:hAnsi="Arial" w:cs="Arial"/>
        </w:rPr>
      </w:pPr>
    </w:p>
    <w:p w14:paraId="2F625B96" w14:textId="0FA3B478" w:rsidR="008473A6" w:rsidRDefault="00E928EE" w:rsidP="002A5E72">
      <w:pPr>
        <w:pStyle w:val="Prrafodelista"/>
        <w:numPr>
          <w:ilvl w:val="0"/>
          <w:numId w:val="11"/>
        </w:numPr>
        <w:spacing w:line="300" w:lineRule="auto"/>
        <w:ind w:hanging="720"/>
        <w:jc w:val="both"/>
        <w:rPr>
          <w:rFonts w:ascii="Arial" w:eastAsia="Calibri" w:hAnsi="Arial" w:cs="Arial"/>
        </w:rPr>
      </w:pPr>
      <w:r>
        <w:rPr>
          <w:rFonts w:ascii="Arial" w:eastAsia="Calibri" w:hAnsi="Arial" w:cs="Arial"/>
        </w:rPr>
        <w:t>P</w:t>
      </w:r>
      <w:r w:rsidR="008473A6" w:rsidRPr="0085495E">
        <w:rPr>
          <w:rFonts w:ascii="Arial" w:eastAsia="Calibri" w:hAnsi="Arial" w:cs="Arial"/>
        </w:rPr>
        <w:t>rovoque</w:t>
      </w:r>
      <w:r>
        <w:rPr>
          <w:rFonts w:ascii="Arial" w:eastAsia="Calibri" w:hAnsi="Arial" w:cs="Arial"/>
        </w:rPr>
        <w:t xml:space="preserve">, </w:t>
      </w:r>
      <w:r w:rsidRPr="0085495E">
        <w:rPr>
          <w:rFonts w:ascii="Arial" w:eastAsia="Calibri" w:hAnsi="Arial" w:cs="Arial"/>
        </w:rPr>
        <w:t>por medio de violencia, medio coercitivo o el engaño</w:t>
      </w:r>
      <w:r>
        <w:rPr>
          <w:rFonts w:ascii="Arial" w:eastAsia="Calibri" w:hAnsi="Arial" w:cs="Arial"/>
        </w:rPr>
        <w:t>,</w:t>
      </w:r>
      <w:r w:rsidR="008473A6" w:rsidRPr="0085495E">
        <w:rPr>
          <w:rFonts w:ascii="Arial" w:eastAsia="Calibri" w:hAnsi="Arial" w:cs="Arial"/>
        </w:rPr>
        <w:t xml:space="preserve"> la asimilación de los integrantes de los pueblos y comunidades indígenas a otras culturas o sus formas de vida; </w:t>
      </w:r>
      <w:r>
        <w:rPr>
          <w:rFonts w:ascii="Arial" w:eastAsia="Calibri" w:hAnsi="Arial" w:cs="Arial"/>
        </w:rPr>
        <w:t>o</w:t>
      </w:r>
    </w:p>
    <w:p w14:paraId="18CD1B79" w14:textId="77777777" w:rsidR="00E928EE" w:rsidRPr="00E928EE" w:rsidRDefault="00E928EE" w:rsidP="00E928EE">
      <w:pPr>
        <w:pStyle w:val="Prrafodelista"/>
        <w:spacing w:line="300" w:lineRule="auto"/>
        <w:jc w:val="both"/>
        <w:rPr>
          <w:rFonts w:ascii="Arial" w:eastAsia="Calibri" w:hAnsi="Arial" w:cs="Arial"/>
        </w:rPr>
      </w:pPr>
    </w:p>
    <w:p w14:paraId="6B60517F" w14:textId="75800FD5" w:rsidR="008473A6" w:rsidRPr="0085495E" w:rsidRDefault="008473A6" w:rsidP="002A5E72">
      <w:pPr>
        <w:pStyle w:val="Prrafodelista"/>
        <w:numPr>
          <w:ilvl w:val="0"/>
          <w:numId w:val="11"/>
        </w:numPr>
        <w:spacing w:line="300" w:lineRule="auto"/>
        <w:ind w:hanging="720"/>
        <w:jc w:val="both"/>
        <w:rPr>
          <w:rFonts w:ascii="Arial" w:eastAsia="Calibri" w:hAnsi="Arial" w:cs="Arial"/>
        </w:rPr>
      </w:pPr>
      <w:r w:rsidRPr="0085495E">
        <w:rPr>
          <w:rFonts w:ascii="Arial" w:eastAsia="Calibri" w:hAnsi="Arial" w:cs="Arial"/>
        </w:rPr>
        <w:t>Provoque o motive el desplazamiento o separación involuntaria de sus familias o el abandono de sus territorios.</w:t>
      </w:r>
    </w:p>
    <w:p w14:paraId="7FAD0193" w14:textId="77777777" w:rsidR="00CE7E75" w:rsidRDefault="00CE7E75" w:rsidP="00E928EE">
      <w:pPr>
        <w:spacing w:after="0" w:line="300" w:lineRule="auto"/>
        <w:contextualSpacing/>
        <w:jc w:val="both"/>
        <w:rPr>
          <w:rFonts w:ascii="Arial" w:hAnsi="Arial" w:cs="Arial"/>
        </w:rPr>
      </w:pPr>
    </w:p>
    <w:p w14:paraId="7B63ADBD" w14:textId="77777777" w:rsidR="00EB0D4A" w:rsidRPr="00750111" w:rsidRDefault="00EB0D4A" w:rsidP="00E928EE">
      <w:pPr>
        <w:spacing w:after="0" w:line="300" w:lineRule="auto"/>
        <w:contextualSpacing/>
        <w:jc w:val="both"/>
        <w:rPr>
          <w:rFonts w:ascii="Arial" w:hAnsi="Arial" w:cs="Arial"/>
        </w:rPr>
      </w:pPr>
    </w:p>
    <w:p w14:paraId="60A9D5EE" w14:textId="77777777" w:rsidR="00D123AE" w:rsidRPr="00750111" w:rsidRDefault="00D123AE" w:rsidP="00E928EE">
      <w:pPr>
        <w:pStyle w:val="centrar"/>
        <w:shd w:val="clear" w:color="auto" w:fill="FFFFFF"/>
        <w:spacing w:before="0" w:beforeAutospacing="0" w:after="0" w:afterAutospacing="0" w:line="300" w:lineRule="auto"/>
        <w:contextualSpacing/>
        <w:jc w:val="center"/>
        <w:rPr>
          <w:rFonts w:ascii="Arial" w:hAnsi="Arial" w:cs="Arial"/>
          <w:b/>
          <w:bCs/>
          <w:sz w:val="22"/>
          <w:szCs w:val="22"/>
        </w:rPr>
      </w:pPr>
      <w:r w:rsidRPr="00750111">
        <w:rPr>
          <w:rFonts w:ascii="Arial" w:hAnsi="Arial" w:cs="Arial"/>
          <w:b/>
          <w:bCs/>
          <w:sz w:val="22"/>
          <w:szCs w:val="22"/>
        </w:rPr>
        <w:lastRenderedPageBreak/>
        <w:t>TRANSITORIOS</w:t>
      </w:r>
    </w:p>
    <w:p w14:paraId="6E80EC6A" w14:textId="77777777" w:rsidR="00335C49" w:rsidRDefault="00335C49" w:rsidP="00E928EE">
      <w:pPr>
        <w:pStyle w:val="centrar"/>
        <w:shd w:val="clear" w:color="auto" w:fill="FFFFFF"/>
        <w:spacing w:before="0" w:beforeAutospacing="0" w:after="0" w:afterAutospacing="0" w:line="300" w:lineRule="auto"/>
        <w:contextualSpacing/>
        <w:jc w:val="center"/>
        <w:rPr>
          <w:rFonts w:ascii="Arial" w:hAnsi="Arial" w:cs="Arial"/>
          <w:b/>
          <w:bCs/>
          <w:sz w:val="22"/>
          <w:szCs w:val="22"/>
        </w:rPr>
      </w:pPr>
    </w:p>
    <w:p w14:paraId="3A0D21D3" w14:textId="77777777" w:rsidR="00EB0D4A" w:rsidRPr="00750111" w:rsidRDefault="00EB0D4A" w:rsidP="00E928EE">
      <w:pPr>
        <w:pStyle w:val="centrar"/>
        <w:shd w:val="clear" w:color="auto" w:fill="FFFFFF"/>
        <w:spacing w:before="0" w:beforeAutospacing="0" w:after="0" w:afterAutospacing="0" w:line="300" w:lineRule="auto"/>
        <w:contextualSpacing/>
        <w:jc w:val="center"/>
        <w:rPr>
          <w:rFonts w:ascii="Arial" w:hAnsi="Arial" w:cs="Arial"/>
          <w:b/>
          <w:bCs/>
          <w:sz w:val="22"/>
          <w:szCs w:val="22"/>
        </w:rPr>
      </w:pPr>
    </w:p>
    <w:p w14:paraId="62FAA05B" w14:textId="4F20E4D8" w:rsidR="00503F54" w:rsidRPr="00750111" w:rsidRDefault="00CE7E75" w:rsidP="00E928EE">
      <w:pPr>
        <w:pStyle w:val="NormalWeb"/>
        <w:shd w:val="clear" w:color="auto" w:fill="FFFFFF"/>
        <w:spacing w:before="0" w:beforeAutospacing="0" w:after="0" w:afterAutospacing="0" w:line="300" w:lineRule="auto"/>
        <w:contextualSpacing/>
        <w:jc w:val="both"/>
        <w:rPr>
          <w:rFonts w:ascii="Arial" w:hAnsi="Arial" w:cs="Arial"/>
          <w:sz w:val="22"/>
          <w:szCs w:val="22"/>
        </w:rPr>
      </w:pPr>
      <w:r w:rsidRPr="00750111">
        <w:rPr>
          <w:rStyle w:val="negritas"/>
          <w:rFonts w:ascii="Arial" w:hAnsi="Arial" w:cs="Arial"/>
          <w:b/>
          <w:bCs/>
          <w:sz w:val="22"/>
          <w:szCs w:val="22"/>
        </w:rPr>
        <w:t>ARTÍCULO PRIMERO</w:t>
      </w:r>
      <w:r w:rsidR="00D123AE" w:rsidRPr="00EB0D4A">
        <w:rPr>
          <w:rStyle w:val="negritas"/>
          <w:rFonts w:ascii="Arial" w:hAnsi="Arial" w:cs="Arial"/>
          <w:b/>
          <w:bCs/>
          <w:sz w:val="22"/>
          <w:szCs w:val="22"/>
        </w:rPr>
        <w:t>.</w:t>
      </w:r>
      <w:r w:rsidR="0091736D" w:rsidRPr="00750111">
        <w:rPr>
          <w:rFonts w:ascii="Arial" w:hAnsi="Arial" w:cs="Arial"/>
          <w:sz w:val="22"/>
          <w:szCs w:val="22"/>
        </w:rPr>
        <w:t xml:space="preserve"> </w:t>
      </w:r>
      <w:r w:rsidRPr="00750111">
        <w:rPr>
          <w:rFonts w:ascii="Arial" w:hAnsi="Arial" w:cs="Arial"/>
          <w:sz w:val="22"/>
          <w:szCs w:val="22"/>
        </w:rPr>
        <w:t>El presente Decreto</w:t>
      </w:r>
      <w:r w:rsidR="00503F54" w:rsidRPr="00750111">
        <w:rPr>
          <w:rFonts w:ascii="Arial" w:hAnsi="Arial" w:cs="Arial"/>
          <w:b/>
          <w:sz w:val="22"/>
          <w:szCs w:val="22"/>
        </w:rPr>
        <w:t xml:space="preserve"> </w:t>
      </w:r>
      <w:r w:rsidR="00503F54" w:rsidRPr="00750111">
        <w:rPr>
          <w:rFonts w:ascii="Arial" w:hAnsi="Arial" w:cs="Arial"/>
          <w:sz w:val="22"/>
          <w:szCs w:val="22"/>
        </w:rPr>
        <w:t xml:space="preserve">entrará en vigor el día siguiente al de su publicación en el </w:t>
      </w:r>
      <w:r w:rsidRPr="00750111">
        <w:rPr>
          <w:rFonts w:ascii="Arial" w:hAnsi="Arial" w:cs="Arial"/>
          <w:sz w:val="22"/>
          <w:szCs w:val="22"/>
        </w:rPr>
        <w:t xml:space="preserve">Periódico </w:t>
      </w:r>
      <w:r w:rsidR="00503F54" w:rsidRPr="00750111">
        <w:rPr>
          <w:rFonts w:ascii="Arial" w:hAnsi="Arial" w:cs="Arial"/>
          <w:sz w:val="22"/>
          <w:szCs w:val="22"/>
        </w:rPr>
        <w:t>Oficial del Estado.</w:t>
      </w:r>
    </w:p>
    <w:p w14:paraId="01DA0116" w14:textId="77777777" w:rsidR="00CE7E75" w:rsidRPr="00750111" w:rsidRDefault="00CE7E75" w:rsidP="00E928EE">
      <w:pPr>
        <w:pStyle w:val="NormalWeb"/>
        <w:shd w:val="clear" w:color="auto" w:fill="FFFFFF"/>
        <w:spacing w:before="0" w:beforeAutospacing="0" w:after="0" w:afterAutospacing="0" w:line="300" w:lineRule="auto"/>
        <w:contextualSpacing/>
        <w:jc w:val="both"/>
        <w:rPr>
          <w:rFonts w:ascii="Arial" w:hAnsi="Arial" w:cs="Arial"/>
          <w:sz w:val="22"/>
          <w:szCs w:val="22"/>
        </w:rPr>
      </w:pPr>
    </w:p>
    <w:p w14:paraId="43E6BB05" w14:textId="13166740" w:rsidR="00D123AE" w:rsidRPr="00750111" w:rsidRDefault="00CE7E75" w:rsidP="00E928EE">
      <w:pPr>
        <w:pStyle w:val="Textoindependiente3"/>
        <w:spacing w:after="0" w:line="300" w:lineRule="auto"/>
        <w:ind w:right="-91"/>
        <w:contextualSpacing/>
        <w:jc w:val="both"/>
        <w:rPr>
          <w:rFonts w:ascii="Arial" w:hAnsi="Arial" w:cs="Arial"/>
          <w:sz w:val="22"/>
          <w:szCs w:val="22"/>
        </w:rPr>
      </w:pPr>
      <w:r w:rsidRPr="00750111">
        <w:rPr>
          <w:rStyle w:val="negritas"/>
          <w:rFonts w:ascii="Arial" w:hAnsi="Arial" w:cs="Arial"/>
          <w:b/>
          <w:bCs/>
          <w:sz w:val="22"/>
          <w:szCs w:val="22"/>
        </w:rPr>
        <w:t xml:space="preserve">ARTÍCULO </w:t>
      </w:r>
      <w:r w:rsidRPr="00750111">
        <w:rPr>
          <w:rFonts w:ascii="Arial" w:hAnsi="Arial" w:cs="Arial"/>
          <w:b/>
          <w:sz w:val="22"/>
          <w:szCs w:val="22"/>
        </w:rPr>
        <w:t>SEGUNDO</w:t>
      </w:r>
      <w:r w:rsidR="00503F54" w:rsidRPr="00750111">
        <w:rPr>
          <w:rFonts w:ascii="Arial" w:hAnsi="Arial" w:cs="Arial"/>
          <w:b/>
          <w:sz w:val="22"/>
          <w:szCs w:val="22"/>
        </w:rPr>
        <w:t>.</w:t>
      </w:r>
      <w:r w:rsidR="00503F54" w:rsidRPr="00750111">
        <w:rPr>
          <w:rFonts w:ascii="Arial" w:hAnsi="Arial" w:cs="Arial"/>
          <w:sz w:val="22"/>
          <w:szCs w:val="22"/>
        </w:rPr>
        <w:t xml:space="preserve"> </w:t>
      </w:r>
      <w:r w:rsidR="00D123AE" w:rsidRPr="00750111">
        <w:rPr>
          <w:rFonts w:ascii="Arial" w:hAnsi="Arial" w:cs="Arial"/>
          <w:sz w:val="22"/>
          <w:szCs w:val="22"/>
        </w:rPr>
        <w:t xml:space="preserve">Se </w:t>
      </w:r>
      <w:bookmarkStart w:id="1" w:name="OLE_LINK1"/>
      <w:bookmarkStart w:id="2" w:name="OLE_LINK2"/>
      <w:r w:rsidR="00CA5781" w:rsidRPr="00750111">
        <w:rPr>
          <w:rFonts w:ascii="Arial" w:hAnsi="Arial" w:cs="Arial"/>
          <w:sz w:val="22"/>
          <w:szCs w:val="22"/>
        </w:rPr>
        <w:t xml:space="preserve">abroga </w:t>
      </w:r>
      <w:r w:rsidR="00335C49" w:rsidRPr="00750111">
        <w:rPr>
          <w:rFonts w:ascii="Arial" w:hAnsi="Arial" w:cs="Arial"/>
          <w:sz w:val="22"/>
          <w:szCs w:val="22"/>
        </w:rPr>
        <w:t xml:space="preserve">la </w:t>
      </w:r>
      <w:r w:rsidR="00D123AE" w:rsidRPr="00750111">
        <w:rPr>
          <w:rFonts w:ascii="Arial" w:hAnsi="Arial" w:cs="Arial"/>
          <w:sz w:val="22"/>
          <w:szCs w:val="22"/>
        </w:rPr>
        <w:t xml:space="preserve">Ley de Derechos de los Pueblos Indígenas del Estado de Chihuahua, así como </w:t>
      </w:r>
      <w:bookmarkEnd w:id="1"/>
      <w:bookmarkEnd w:id="2"/>
      <w:r w:rsidR="00D123AE" w:rsidRPr="00750111">
        <w:rPr>
          <w:rFonts w:ascii="Arial" w:hAnsi="Arial" w:cs="Arial"/>
          <w:sz w:val="22"/>
          <w:szCs w:val="22"/>
        </w:rPr>
        <w:t xml:space="preserve">todas las disposiciones que contravengan al presente </w:t>
      </w:r>
      <w:r w:rsidR="00553314" w:rsidRPr="00750111">
        <w:rPr>
          <w:rFonts w:ascii="Arial" w:hAnsi="Arial" w:cs="Arial"/>
          <w:sz w:val="22"/>
          <w:szCs w:val="22"/>
        </w:rPr>
        <w:t>Decreto</w:t>
      </w:r>
      <w:r w:rsidR="00D123AE" w:rsidRPr="00750111">
        <w:rPr>
          <w:rFonts w:ascii="Arial" w:hAnsi="Arial" w:cs="Arial"/>
          <w:sz w:val="22"/>
          <w:szCs w:val="22"/>
        </w:rPr>
        <w:t>.</w:t>
      </w:r>
    </w:p>
    <w:p w14:paraId="40EAB539" w14:textId="77777777" w:rsidR="00CE7E75" w:rsidRPr="00750111" w:rsidRDefault="00CE7E75" w:rsidP="00E928EE">
      <w:pPr>
        <w:pStyle w:val="Textoindependiente3"/>
        <w:spacing w:after="0" w:line="300" w:lineRule="auto"/>
        <w:ind w:right="-91"/>
        <w:contextualSpacing/>
        <w:jc w:val="both"/>
        <w:rPr>
          <w:rFonts w:ascii="Arial" w:hAnsi="Arial" w:cs="Arial"/>
          <w:b/>
          <w:sz w:val="22"/>
          <w:szCs w:val="22"/>
        </w:rPr>
      </w:pPr>
    </w:p>
    <w:p w14:paraId="05A1813E" w14:textId="58679291" w:rsidR="00D123AE" w:rsidRPr="00750111" w:rsidRDefault="00CE7E75" w:rsidP="00E928EE">
      <w:pPr>
        <w:pStyle w:val="NormalWeb"/>
        <w:shd w:val="clear" w:color="auto" w:fill="FFFFFF"/>
        <w:spacing w:before="0" w:beforeAutospacing="0" w:after="0" w:afterAutospacing="0" w:line="300" w:lineRule="auto"/>
        <w:contextualSpacing/>
        <w:jc w:val="both"/>
        <w:rPr>
          <w:rFonts w:ascii="Arial" w:hAnsi="Arial" w:cs="Arial"/>
          <w:b/>
          <w:sz w:val="22"/>
          <w:szCs w:val="22"/>
        </w:rPr>
      </w:pPr>
      <w:r w:rsidRPr="00750111">
        <w:rPr>
          <w:rStyle w:val="negritas"/>
          <w:rFonts w:ascii="Arial" w:hAnsi="Arial" w:cs="Arial"/>
          <w:b/>
          <w:bCs/>
          <w:sz w:val="22"/>
          <w:szCs w:val="22"/>
        </w:rPr>
        <w:t xml:space="preserve">ARTÍCULO </w:t>
      </w:r>
      <w:r w:rsidRPr="00750111">
        <w:rPr>
          <w:rFonts w:ascii="Arial" w:hAnsi="Arial" w:cs="Arial"/>
          <w:b/>
          <w:sz w:val="22"/>
          <w:szCs w:val="22"/>
        </w:rPr>
        <w:t>TERCERO</w:t>
      </w:r>
      <w:r w:rsidR="00B631D8" w:rsidRPr="00750111">
        <w:rPr>
          <w:rFonts w:ascii="Arial" w:hAnsi="Arial" w:cs="Arial"/>
          <w:b/>
          <w:sz w:val="22"/>
          <w:szCs w:val="22"/>
        </w:rPr>
        <w:t xml:space="preserve">. </w:t>
      </w:r>
      <w:r w:rsidR="00D123AE" w:rsidRPr="00750111">
        <w:rPr>
          <w:rFonts w:ascii="Arial" w:hAnsi="Arial" w:cs="Arial"/>
          <w:sz w:val="22"/>
          <w:szCs w:val="22"/>
        </w:rPr>
        <w:t>El Poder Legislativo</w:t>
      </w:r>
      <w:r w:rsidRPr="00750111">
        <w:rPr>
          <w:rFonts w:ascii="Arial" w:hAnsi="Arial" w:cs="Arial"/>
          <w:sz w:val="22"/>
          <w:szCs w:val="22"/>
        </w:rPr>
        <w:t>,</w:t>
      </w:r>
      <w:r w:rsidR="00D123AE" w:rsidRPr="00750111">
        <w:rPr>
          <w:rFonts w:ascii="Arial" w:hAnsi="Arial" w:cs="Arial"/>
          <w:sz w:val="22"/>
          <w:szCs w:val="22"/>
        </w:rPr>
        <w:t xml:space="preserve"> en el término de un año</w:t>
      </w:r>
      <w:r w:rsidR="009E78F4" w:rsidRPr="00750111">
        <w:rPr>
          <w:rFonts w:ascii="Arial" w:hAnsi="Arial" w:cs="Arial"/>
          <w:sz w:val="22"/>
          <w:szCs w:val="22"/>
        </w:rPr>
        <w:t xml:space="preserve"> a partir de la entrada en vigor del presente Decreto</w:t>
      </w:r>
      <w:r w:rsidRPr="00750111">
        <w:rPr>
          <w:rFonts w:ascii="Arial" w:hAnsi="Arial" w:cs="Arial"/>
          <w:sz w:val="22"/>
          <w:szCs w:val="22"/>
        </w:rPr>
        <w:t>,</w:t>
      </w:r>
      <w:r w:rsidR="00D123AE" w:rsidRPr="00750111">
        <w:rPr>
          <w:rFonts w:ascii="Arial" w:hAnsi="Arial" w:cs="Arial"/>
          <w:sz w:val="22"/>
          <w:szCs w:val="22"/>
        </w:rPr>
        <w:t xml:space="preserve"> </w:t>
      </w:r>
      <w:r w:rsidRPr="00750111">
        <w:rPr>
          <w:rFonts w:ascii="Arial" w:hAnsi="Arial" w:cs="Arial"/>
          <w:sz w:val="22"/>
          <w:szCs w:val="22"/>
        </w:rPr>
        <w:t>deberá</w:t>
      </w:r>
      <w:r w:rsidR="00D123AE" w:rsidRPr="00750111">
        <w:rPr>
          <w:rFonts w:ascii="Arial" w:hAnsi="Arial" w:cs="Arial"/>
          <w:sz w:val="22"/>
          <w:szCs w:val="22"/>
        </w:rPr>
        <w:t xml:space="preserve"> armonizar el marco normativo estatal </w:t>
      </w:r>
      <w:r w:rsidRPr="00750111">
        <w:rPr>
          <w:rFonts w:ascii="Arial" w:hAnsi="Arial" w:cs="Arial"/>
          <w:sz w:val="22"/>
          <w:szCs w:val="22"/>
        </w:rPr>
        <w:t xml:space="preserve">a fin de contemplar los </w:t>
      </w:r>
      <w:r w:rsidR="00D123AE" w:rsidRPr="00750111">
        <w:rPr>
          <w:rFonts w:ascii="Arial" w:hAnsi="Arial" w:cs="Arial"/>
          <w:sz w:val="22"/>
          <w:szCs w:val="22"/>
        </w:rPr>
        <w:t xml:space="preserve">derechos y principios contenidos en </w:t>
      </w:r>
      <w:r w:rsidR="009E78F4" w:rsidRPr="00750111">
        <w:rPr>
          <w:rFonts w:ascii="Arial" w:hAnsi="Arial" w:cs="Arial"/>
          <w:sz w:val="22"/>
          <w:szCs w:val="22"/>
        </w:rPr>
        <w:t xml:space="preserve">la </w:t>
      </w:r>
      <w:r w:rsidR="00D123AE" w:rsidRPr="00750111">
        <w:rPr>
          <w:rFonts w:ascii="Arial" w:hAnsi="Arial" w:cs="Arial"/>
          <w:sz w:val="22"/>
          <w:szCs w:val="22"/>
        </w:rPr>
        <w:t>ley</w:t>
      </w:r>
      <w:r w:rsidR="009E78F4" w:rsidRPr="00750111">
        <w:rPr>
          <w:rFonts w:ascii="Arial" w:hAnsi="Arial" w:cs="Arial"/>
          <w:sz w:val="22"/>
          <w:szCs w:val="22"/>
        </w:rPr>
        <w:t xml:space="preserve"> que se expide</w:t>
      </w:r>
      <w:r w:rsidR="00D123AE" w:rsidRPr="00750111">
        <w:rPr>
          <w:rFonts w:ascii="Arial" w:hAnsi="Arial" w:cs="Arial"/>
          <w:sz w:val="22"/>
          <w:szCs w:val="22"/>
        </w:rPr>
        <w:t>.</w:t>
      </w:r>
    </w:p>
    <w:p w14:paraId="1FE7D382" w14:textId="77777777" w:rsidR="00335C49" w:rsidRPr="00750111" w:rsidRDefault="00335C49" w:rsidP="00E928EE">
      <w:pPr>
        <w:pStyle w:val="NormalWeb"/>
        <w:shd w:val="clear" w:color="auto" w:fill="FFFFFF"/>
        <w:spacing w:line="300" w:lineRule="auto"/>
        <w:contextualSpacing/>
        <w:jc w:val="both"/>
        <w:rPr>
          <w:rFonts w:ascii="Arial" w:hAnsi="Arial" w:cs="Arial"/>
          <w:b/>
          <w:sz w:val="22"/>
          <w:szCs w:val="22"/>
        </w:rPr>
      </w:pPr>
    </w:p>
    <w:p w14:paraId="21080832" w14:textId="6D6EC815" w:rsidR="00496641" w:rsidRDefault="00CE7E75" w:rsidP="00E928EE">
      <w:pPr>
        <w:pStyle w:val="NormalWeb"/>
        <w:shd w:val="clear" w:color="auto" w:fill="FFFFFF"/>
        <w:spacing w:line="300" w:lineRule="auto"/>
        <w:contextualSpacing/>
        <w:jc w:val="both"/>
        <w:rPr>
          <w:rFonts w:ascii="Arial" w:hAnsi="Arial" w:cs="Arial"/>
          <w:sz w:val="22"/>
          <w:szCs w:val="22"/>
        </w:rPr>
      </w:pPr>
      <w:r w:rsidRPr="00750111">
        <w:rPr>
          <w:rStyle w:val="negritas"/>
          <w:rFonts w:ascii="Arial" w:hAnsi="Arial" w:cs="Arial"/>
          <w:b/>
          <w:bCs/>
          <w:sz w:val="22"/>
          <w:szCs w:val="22"/>
        </w:rPr>
        <w:t>ARTÍCULO CUARTO</w:t>
      </w:r>
      <w:r w:rsidR="00D123AE" w:rsidRPr="00750111">
        <w:rPr>
          <w:rStyle w:val="negritas"/>
          <w:rFonts w:ascii="Arial" w:hAnsi="Arial" w:cs="Arial"/>
          <w:b/>
          <w:bCs/>
          <w:sz w:val="22"/>
          <w:szCs w:val="22"/>
        </w:rPr>
        <w:t>.</w:t>
      </w:r>
      <w:r w:rsidR="00D123AE" w:rsidRPr="00750111">
        <w:rPr>
          <w:rFonts w:ascii="Arial" w:hAnsi="Arial" w:cs="Arial"/>
          <w:sz w:val="22"/>
          <w:szCs w:val="22"/>
        </w:rPr>
        <w:t> </w:t>
      </w:r>
      <w:r w:rsidR="009E78F4" w:rsidRPr="00750111">
        <w:rPr>
          <w:rFonts w:ascii="Arial" w:hAnsi="Arial" w:cs="Arial"/>
          <w:sz w:val="22"/>
          <w:szCs w:val="22"/>
        </w:rPr>
        <w:t xml:space="preserve">La persona </w:t>
      </w:r>
      <w:r w:rsidR="00D123AE" w:rsidRPr="00750111">
        <w:rPr>
          <w:rFonts w:ascii="Arial" w:hAnsi="Arial" w:cs="Arial"/>
          <w:sz w:val="22"/>
          <w:szCs w:val="22"/>
        </w:rPr>
        <w:t>titular del Poder Ejecutivo del Estado dispondrá</w:t>
      </w:r>
      <w:r w:rsidR="00FF1FD5" w:rsidRPr="00750111">
        <w:rPr>
          <w:rFonts w:ascii="Arial" w:hAnsi="Arial" w:cs="Arial"/>
          <w:sz w:val="22"/>
          <w:szCs w:val="22"/>
        </w:rPr>
        <w:t xml:space="preserve"> que, por conducto de la Comisión Estatal para los Pueblos Indígenas,</w:t>
      </w:r>
      <w:r w:rsidR="00D123AE" w:rsidRPr="00750111">
        <w:rPr>
          <w:rFonts w:ascii="Arial" w:hAnsi="Arial" w:cs="Arial"/>
          <w:sz w:val="22"/>
          <w:szCs w:val="22"/>
        </w:rPr>
        <w:t xml:space="preserve"> el texto íntegro de</w:t>
      </w:r>
      <w:r w:rsidR="00FF1FD5" w:rsidRPr="00750111">
        <w:rPr>
          <w:rFonts w:ascii="Arial" w:hAnsi="Arial" w:cs="Arial"/>
          <w:sz w:val="22"/>
          <w:szCs w:val="22"/>
        </w:rPr>
        <w:t xml:space="preserve">l </w:t>
      </w:r>
      <w:r w:rsidR="00D123AE" w:rsidRPr="00750111">
        <w:rPr>
          <w:rFonts w:ascii="Arial" w:hAnsi="Arial" w:cs="Arial"/>
          <w:sz w:val="22"/>
          <w:szCs w:val="22"/>
        </w:rPr>
        <w:t xml:space="preserve">cuerpo normativo del presente </w:t>
      </w:r>
      <w:r w:rsidR="009E78F4" w:rsidRPr="00750111">
        <w:rPr>
          <w:rFonts w:ascii="Arial" w:hAnsi="Arial" w:cs="Arial"/>
          <w:sz w:val="22"/>
          <w:szCs w:val="22"/>
        </w:rPr>
        <w:t xml:space="preserve">Decreto </w:t>
      </w:r>
      <w:r w:rsidR="00D123AE" w:rsidRPr="00750111">
        <w:rPr>
          <w:rFonts w:ascii="Arial" w:hAnsi="Arial" w:cs="Arial"/>
          <w:sz w:val="22"/>
          <w:szCs w:val="22"/>
        </w:rPr>
        <w:t xml:space="preserve">se traduzca a los idiomas de los pueblos indígenas </w:t>
      </w:r>
      <w:r w:rsidR="00D00081" w:rsidRPr="00750111">
        <w:rPr>
          <w:rFonts w:ascii="Arial" w:hAnsi="Arial" w:cs="Arial"/>
          <w:sz w:val="22"/>
          <w:szCs w:val="22"/>
        </w:rPr>
        <w:t xml:space="preserve">del </w:t>
      </w:r>
      <w:r w:rsidR="00E928EE" w:rsidRPr="00750111">
        <w:rPr>
          <w:rFonts w:ascii="Arial" w:hAnsi="Arial" w:cs="Arial"/>
          <w:sz w:val="22"/>
          <w:szCs w:val="22"/>
        </w:rPr>
        <w:t xml:space="preserve">estado </w:t>
      </w:r>
      <w:r w:rsidR="00D123AE" w:rsidRPr="00750111">
        <w:rPr>
          <w:rFonts w:ascii="Arial" w:hAnsi="Arial" w:cs="Arial"/>
          <w:sz w:val="22"/>
          <w:szCs w:val="22"/>
        </w:rPr>
        <w:t>y ordenará su difusión en las comunidades.</w:t>
      </w:r>
    </w:p>
    <w:p w14:paraId="4DFEC2E4" w14:textId="77777777" w:rsidR="00E928EE" w:rsidRPr="00750111" w:rsidRDefault="00E928EE" w:rsidP="00E928EE">
      <w:pPr>
        <w:pStyle w:val="NormalWeb"/>
        <w:shd w:val="clear" w:color="auto" w:fill="FFFFFF"/>
        <w:spacing w:line="300" w:lineRule="auto"/>
        <w:contextualSpacing/>
        <w:jc w:val="both"/>
        <w:rPr>
          <w:rFonts w:ascii="Arial" w:hAnsi="Arial" w:cs="Arial"/>
          <w:sz w:val="22"/>
          <w:szCs w:val="22"/>
        </w:rPr>
      </w:pPr>
    </w:p>
    <w:p w14:paraId="610D22CE" w14:textId="77777777" w:rsidR="00E06DE8" w:rsidRPr="00750111" w:rsidRDefault="00E06DE8" w:rsidP="00E928EE">
      <w:pPr>
        <w:spacing w:after="0" w:line="300" w:lineRule="auto"/>
        <w:jc w:val="both"/>
        <w:rPr>
          <w:rFonts w:ascii="Arial" w:hAnsi="Arial" w:cs="Arial"/>
        </w:rPr>
      </w:pPr>
      <w:r w:rsidRPr="00750111">
        <w:rPr>
          <w:rFonts w:ascii="Arial" w:hAnsi="Arial" w:cs="Arial"/>
        </w:rPr>
        <w:t>Reitero a ese H. Congreso la seguridad de mi consideración atenta y distinguida.</w:t>
      </w:r>
    </w:p>
    <w:p w14:paraId="4FFD2E53" w14:textId="77777777" w:rsidR="00E06DE8" w:rsidRPr="00750111" w:rsidRDefault="00E06DE8" w:rsidP="00E928EE">
      <w:pPr>
        <w:spacing w:after="0" w:line="300" w:lineRule="auto"/>
        <w:jc w:val="both"/>
        <w:rPr>
          <w:rFonts w:ascii="Arial" w:hAnsi="Arial" w:cs="Arial"/>
        </w:rPr>
      </w:pPr>
    </w:p>
    <w:p w14:paraId="3EE6F8CC" w14:textId="390200DA" w:rsidR="00EB0D4A" w:rsidRDefault="00EB0D4A">
      <w:pPr>
        <w:spacing w:after="200" w:line="240" w:lineRule="auto"/>
        <w:rPr>
          <w:rFonts w:ascii="Arial" w:hAnsi="Arial" w:cs="Arial"/>
        </w:rPr>
      </w:pPr>
      <w:r>
        <w:rPr>
          <w:rFonts w:ascii="Arial" w:hAnsi="Arial" w:cs="Arial"/>
        </w:rPr>
        <w:br w:type="page"/>
      </w:r>
    </w:p>
    <w:p w14:paraId="3DE3915C" w14:textId="52E278EC" w:rsidR="00D52598" w:rsidRPr="00750111" w:rsidRDefault="009D31B8" w:rsidP="00E928EE">
      <w:pPr>
        <w:spacing w:after="0" w:line="300" w:lineRule="auto"/>
        <w:jc w:val="both"/>
        <w:rPr>
          <w:rFonts w:ascii="Arial" w:hAnsi="Arial" w:cs="Arial"/>
        </w:rPr>
      </w:pPr>
      <w:r w:rsidRPr="00750111">
        <w:rPr>
          <w:rFonts w:ascii="Arial" w:hAnsi="Arial" w:cs="Arial"/>
        </w:rPr>
        <w:lastRenderedPageBreak/>
        <w:t xml:space="preserve">Dado en la ciudad de Chihuahua, Chih., </w:t>
      </w:r>
      <w:r w:rsidR="00E928EE">
        <w:rPr>
          <w:rFonts w:ascii="Arial" w:hAnsi="Arial" w:cs="Arial"/>
        </w:rPr>
        <w:t>al primer día</w:t>
      </w:r>
      <w:r w:rsidRPr="00750111">
        <w:rPr>
          <w:rFonts w:ascii="Arial" w:hAnsi="Arial" w:cs="Arial"/>
        </w:rPr>
        <w:t xml:space="preserve"> del mes de </w:t>
      </w:r>
      <w:r w:rsidR="00E928EE">
        <w:rPr>
          <w:rFonts w:ascii="Arial" w:hAnsi="Arial" w:cs="Arial"/>
        </w:rPr>
        <w:t>septiembre</w:t>
      </w:r>
      <w:r w:rsidRPr="00750111">
        <w:rPr>
          <w:rFonts w:ascii="Arial" w:hAnsi="Arial" w:cs="Arial"/>
        </w:rPr>
        <w:t xml:space="preserve"> del año dos mil </w:t>
      </w:r>
      <w:r w:rsidR="00E928EE">
        <w:rPr>
          <w:rFonts w:ascii="Arial" w:hAnsi="Arial" w:cs="Arial"/>
        </w:rPr>
        <w:t>veintiuno</w:t>
      </w:r>
      <w:r w:rsidRPr="00750111">
        <w:rPr>
          <w:rFonts w:ascii="Arial" w:hAnsi="Arial" w:cs="Arial"/>
        </w:rPr>
        <w:t>.</w:t>
      </w:r>
    </w:p>
    <w:p w14:paraId="5E4C5BCC" w14:textId="77777777" w:rsidR="00807464" w:rsidRPr="00750111" w:rsidRDefault="00807464" w:rsidP="00E928EE">
      <w:pPr>
        <w:spacing w:after="0" w:line="300" w:lineRule="auto"/>
        <w:jc w:val="both"/>
        <w:rPr>
          <w:rFonts w:ascii="Arial" w:hAnsi="Arial" w:cs="Arial"/>
        </w:rPr>
      </w:pPr>
    </w:p>
    <w:p w14:paraId="326A9819" w14:textId="77777777" w:rsidR="00D52598" w:rsidRPr="00750111" w:rsidRDefault="00D52598" w:rsidP="00E928EE">
      <w:pPr>
        <w:spacing w:after="0" w:line="300" w:lineRule="auto"/>
        <w:jc w:val="both"/>
        <w:rPr>
          <w:rFonts w:ascii="Arial" w:hAnsi="Arial" w:cs="Arial"/>
        </w:rPr>
      </w:pPr>
    </w:p>
    <w:p w14:paraId="3E59BBA4" w14:textId="77777777" w:rsidR="00E06DE8" w:rsidRDefault="00E06DE8" w:rsidP="00E928EE">
      <w:pPr>
        <w:spacing w:after="0" w:line="300" w:lineRule="auto"/>
        <w:jc w:val="center"/>
        <w:rPr>
          <w:rFonts w:ascii="Arial" w:hAnsi="Arial" w:cs="Arial"/>
          <w:b/>
        </w:rPr>
      </w:pPr>
    </w:p>
    <w:p w14:paraId="5545DF75" w14:textId="77777777" w:rsidR="00E928EE" w:rsidRDefault="00E928EE" w:rsidP="00E928EE">
      <w:pPr>
        <w:spacing w:after="0" w:line="300" w:lineRule="auto"/>
        <w:jc w:val="center"/>
        <w:rPr>
          <w:rFonts w:ascii="Arial" w:hAnsi="Arial" w:cs="Arial"/>
          <w:b/>
        </w:rPr>
      </w:pPr>
    </w:p>
    <w:p w14:paraId="749A70A7" w14:textId="77777777" w:rsidR="00E928EE" w:rsidRDefault="00E928EE" w:rsidP="00E928EE">
      <w:pPr>
        <w:spacing w:after="0" w:line="300" w:lineRule="auto"/>
        <w:jc w:val="center"/>
        <w:rPr>
          <w:rFonts w:ascii="Arial" w:hAnsi="Arial" w:cs="Arial"/>
          <w:b/>
        </w:rPr>
      </w:pPr>
    </w:p>
    <w:p w14:paraId="63E0BF1C" w14:textId="77777777" w:rsidR="00E928EE" w:rsidRPr="00750111" w:rsidRDefault="00E928EE" w:rsidP="00E928EE">
      <w:pPr>
        <w:spacing w:after="0" w:line="300" w:lineRule="auto"/>
        <w:jc w:val="center"/>
        <w:rPr>
          <w:rFonts w:ascii="Arial" w:hAnsi="Arial" w:cs="Arial"/>
          <w:b/>
        </w:rPr>
      </w:pPr>
    </w:p>
    <w:p w14:paraId="13806423" w14:textId="77777777" w:rsidR="00E06DE8" w:rsidRPr="00750111" w:rsidRDefault="00E06DE8" w:rsidP="00E928EE">
      <w:pPr>
        <w:shd w:val="clear" w:color="auto" w:fill="FFFFFF"/>
        <w:spacing w:after="0" w:line="300" w:lineRule="auto"/>
        <w:jc w:val="center"/>
        <w:rPr>
          <w:rFonts w:ascii="Arial" w:eastAsia="Verdana" w:hAnsi="Arial" w:cs="Arial"/>
          <w:b/>
        </w:rPr>
      </w:pPr>
      <w:r w:rsidRPr="00750111">
        <w:rPr>
          <w:rFonts w:ascii="Arial" w:eastAsia="Verdana" w:hAnsi="Arial" w:cs="Arial"/>
          <w:b/>
        </w:rPr>
        <w:t>LIC. JAVIER CORRAL JURADO</w:t>
      </w:r>
    </w:p>
    <w:p w14:paraId="3F8E5939" w14:textId="5F4CE626" w:rsidR="00E06DE8" w:rsidRPr="00750111" w:rsidRDefault="00E06DE8" w:rsidP="00E928EE">
      <w:pPr>
        <w:shd w:val="clear" w:color="auto" w:fill="FFFFFF"/>
        <w:spacing w:after="0" w:line="300" w:lineRule="auto"/>
        <w:jc w:val="center"/>
        <w:rPr>
          <w:rFonts w:ascii="Arial" w:eastAsia="Verdana" w:hAnsi="Arial" w:cs="Arial"/>
          <w:b/>
        </w:rPr>
      </w:pPr>
      <w:r w:rsidRPr="00750111">
        <w:rPr>
          <w:rFonts w:ascii="Arial" w:eastAsia="Verdana" w:hAnsi="Arial" w:cs="Arial"/>
          <w:b/>
        </w:rPr>
        <w:t>GOBER</w:t>
      </w:r>
      <w:r w:rsidR="00E928EE">
        <w:rPr>
          <w:rFonts w:ascii="Arial" w:eastAsia="Verdana" w:hAnsi="Arial" w:cs="Arial"/>
          <w:b/>
        </w:rPr>
        <w:t>NADOR CONSTITUCIONAL DEL ESTADO</w:t>
      </w:r>
    </w:p>
    <w:p w14:paraId="5301B69F" w14:textId="77777777" w:rsidR="00E06DE8" w:rsidRPr="00750111" w:rsidRDefault="00E06DE8" w:rsidP="00E928EE">
      <w:pPr>
        <w:shd w:val="clear" w:color="auto" w:fill="FFFFFF"/>
        <w:spacing w:after="0" w:line="300" w:lineRule="auto"/>
        <w:jc w:val="center"/>
        <w:rPr>
          <w:rFonts w:ascii="Arial" w:eastAsia="Verdana" w:hAnsi="Arial" w:cs="Arial"/>
          <w:b/>
        </w:rPr>
      </w:pPr>
    </w:p>
    <w:p w14:paraId="03C7E694" w14:textId="77777777" w:rsidR="00E06DE8" w:rsidRPr="00750111" w:rsidRDefault="00E06DE8" w:rsidP="00E928EE">
      <w:pPr>
        <w:shd w:val="clear" w:color="auto" w:fill="FFFFFF"/>
        <w:spacing w:after="0" w:line="300" w:lineRule="auto"/>
        <w:jc w:val="center"/>
        <w:rPr>
          <w:rFonts w:ascii="Arial" w:eastAsia="Verdana" w:hAnsi="Arial" w:cs="Arial"/>
          <w:b/>
        </w:rPr>
      </w:pPr>
    </w:p>
    <w:p w14:paraId="26E57610" w14:textId="77777777" w:rsidR="00E06DE8" w:rsidRPr="00750111" w:rsidRDefault="00E06DE8" w:rsidP="00E928EE">
      <w:pPr>
        <w:shd w:val="clear" w:color="auto" w:fill="FFFFFF"/>
        <w:spacing w:after="0" w:line="300" w:lineRule="auto"/>
        <w:jc w:val="center"/>
        <w:rPr>
          <w:rFonts w:ascii="Arial" w:eastAsia="Verdana" w:hAnsi="Arial" w:cs="Arial"/>
          <w:b/>
        </w:rPr>
      </w:pPr>
    </w:p>
    <w:p w14:paraId="4BEF036D" w14:textId="77777777" w:rsidR="00E06DE8" w:rsidRPr="00750111" w:rsidRDefault="00E06DE8" w:rsidP="00E928EE">
      <w:pPr>
        <w:shd w:val="clear" w:color="auto" w:fill="FFFFFF"/>
        <w:spacing w:after="0" w:line="300" w:lineRule="auto"/>
        <w:jc w:val="center"/>
        <w:rPr>
          <w:rFonts w:ascii="Arial" w:eastAsia="Verdana" w:hAnsi="Arial" w:cs="Arial"/>
          <w:b/>
        </w:rPr>
      </w:pPr>
    </w:p>
    <w:p w14:paraId="2B634E9B" w14:textId="77777777" w:rsidR="00D52598" w:rsidRDefault="00D52598" w:rsidP="00E928EE">
      <w:pPr>
        <w:shd w:val="clear" w:color="auto" w:fill="FFFFFF"/>
        <w:spacing w:after="0" w:line="300" w:lineRule="auto"/>
        <w:jc w:val="center"/>
        <w:rPr>
          <w:rFonts w:ascii="Arial" w:eastAsia="Verdana" w:hAnsi="Arial" w:cs="Arial"/>
          <w:b/>
        </w:rPr>
      </w:pPr>
    </w:p>
    <w:p w14:paraId="24262E8D" w14:textId="77777777" w:rsidR="00E928EE" w:rsidRPr="00750111" w:rsidRDefault="00E928EE" w:rsidP="00E928EE">
      <w:pPr>
        <w:shd w:val="clear" w:color="auto" w:fill="FFFFFF"/>
        <w:spacing w:after="0" w:line="300" w:lineRule="auto"/>
        <w:jc w:val="center"/>
        <w:rPr>
          <w:rFonts w:ascii="Arial" w:eastAsia="Verdana" w:hAnsi="Arial" w:cs="Arial"/>
          <w:b/>
        </w:rPr>
      </w:pPr>
    </w:p>
    <w:p w14:paraId="1BCB5A44" w14:textId="77777777" w:rsidR="00E06DE8" w:rsidRPr="00750111" w:rsidRDefault="00E06DE8" w:rsidP="00E928EE">
      <w:pPr>
        <w:shd w:val="clear" w:color="auto" w:fill="FFFFFF"/>
        <w:spacing w:after="0" w:line="300" w:lineRule="auto"/>
        <w:jc w:val="center"/>
        <w:rPr>
          <w:rFonts w:ascii="Arial" w:eastAsia="Verdana" w:hAnsi="Arial" w:cs="Arial"/>
          <w:b/>
        </w:rPr>
      </w:pPr>
      <w:r w:rsidRPr="00750111">
        <w:rPr>
          <w:rFonts w:ascii="Arial" w:eastAsia="Verdana" w:hAnsi="Arial" w:cs="Arial"/>
          <w:b/>
        </w:rPr>
        <w:t xml:space="preserve">MTRO. </w:t>
      </w:r>
      <w:r w:rsidR="001F637D" w:rsidRPr="00750111">
        <w:rPr>
          <w:rFonts w:ascii="Arial" w:eastAsia="Verdana" w:hAnsi="Arial" w:cs="Arial"/>
          <w:b/>
        </w:rPr>
        <w:t>LUIS FERNANDO MESTA SOULÉ</w:t>
      </w:r>
    </w:p>
    <w:p w14:paraId="6352A0E4" w14:textId="77777777" w:rsidR="00C937B6" w:rsidRPr="00750111" w:rsidRDefault="00E06DE8" w:rsidP="00E928EE">
      <w:pPr>
        <w:spacing w:after="0" w:line="300" w:lineRule="auto"/>
        <w:jc w:val="center"/>
        <w:rPr>
          <w:rFonts w:ascii="Arial" w:hAnsi="Arial" w:cs="Arial"/>
          <w:b/>
        </w:rPr>
      </w:pPr>
      <w:r w:rsidRPr="00750111">
        <w:rPr>
          <w:rFonts w:ascii="Arial" w:eastAsia="Verdana" w:hAnsi="Arial" w:cs="Arial"/>
          <w:b/>
        </w:rPr>
        <w:t>SECRETARIO</w:t>
      </w:r>
      <w:r w:rsidR="00A06D3C" w:rsidRPr="00750111">
        <w:rPr>
          <w:rFonts w:ascii="Arial" w:hAnsi="Arial" w:cs="Arial"/>
          <w:b/>
        </w:rPr>
        <w:t xml:space="preserve"> GENERAL DE GOBIERNO</w:t>
      </w:r>
    </w:p>
    <w:p w14:paraId="73F341E3" w14:textId="77777777" w:rsidR="006B2184" w:rsidRPr="00750111" w:rsidRDefault="006B2184" w:rsidP="00E928EE">
      <w:pPr>
        <w:spacing w:after="0" w:line="300" w:lineRule="auto"/>
        <w:jc w:val="center"/>
        <w:rPr>
          <w:rFonts w:ascii="Arial" w:hAnsi="Arial" w:cs="Arial"/>
          <w:b/>
        </w:rPr>
      </w:pPr>
    </w:p>
    <w:p w14:paraId="5633935B" w14:textId="77777777" w:rsidR="006B2184" w:rsidRPr="00750111" w:rsidRDefault="006B2184" w:rsidP="00E928EE">
      <w:pPr>
        <w:spacing w:after="0" w:line="300" w:lineRule="auto"/>
        <w:jc w:val="center"/>
        <w:rPr>
          <w:rFonts w:ascii="Arial" w:hAnsi="Arial" w:cs="Arial"/>
          <w:b/>
        </w:rPr>
      </w:pPr>
    </w:p>
    <w:p w14:paraId="13A8E77F" w14:textId="77777777" w:rsidR="00D52598" w:rsidRPr="00750111" w:rsidRDefault="00D52598" w:rsidP="00E928EE">
      <w:pPr>
        <w:spacing w:after="0" w:line="300" w:lineRule="auto"/>
        <w:jc w:val="center"/>
        <w:rPr>
          <w:rFonts w:ascii="Arial" w:hAnsi="Arial" w:cs="Arial"/>
          <w:b/>
        </w:rPr>
      </w:pPr>
    </w:p>
    <w:p w14:paraId="51C5BA05" w14:textId="77777777" w:rsidR="00D52598" w:rsidRPr="00750111" w:rsidRDefault="00D52598" w:rsidP="00E928EE">
      <w:pPr>
        <w:spacing w:after="0" w:line="300" w:lineRule="auto"/>
        <w:jc w:val="center"/>
        <w:rPr>
          <w:rFonts w:ascii="Arial" w:hAnsi="Arial" w:cs="Arial"/>
          <w:b/>
        </w:rPr>
      </w:pPr>
    </w:p>
    <w:p w14:paraId="297E2537" w14:textId="77777777" w:rsidR="00D52598" w:rsidRDefault="00D52598" w:rsidP="00E928EE">
      <w:pPr>
        <w:spacing w:after="0" w:line="300" w:lineRule="auto"/>
        <w:jc w:val="center"/>
        <w:rPr>
          <w:rFonts w:ascii="Arial" w:hAnsi="Arial" w:cs="Arial"/>
          <w:b/>
        </w:rPr>
      </w:pPr>
    </w:p>
    <w:p w14:paraId="67D49C87" w14:textId="77777777" w:rsidR="00E928EE" w:rsidRPr="00750111" w:rsidRDefault="00E928EE" w:rsidP="00E928EE">
      <w:pPr>
        <w:spacing w:after="0" w:line="300" w:lineRule="auto"/>
        <w:jc w:val="center"/>
        <w:rPr>
          <w:rFonts w:ascii="Arial" w:hAnsi="Arial" w:cs="Arial"/>
          <w:b/>
        </w:rPr>
      </w:pPr>
    </w:p>
    <w:p w14:paraId="676668D3" w14:textId="77777777" w:rsidR="006B2184" w:rsidRPr="00750111" w:rsidRDefault="00C066BC" w:rsidP="00E928EE">
      <w:pPr>
        <w:spacing w:after="0" w:line="300" w:lineRule="auto"/>
        <w:jc w:val="center"/>
        <w:rPr>
          <w:rFonts w:ascii="Arial" w:hAnsi="Arial" w:cs="Arial"/>
          <w:b/>
        </w:rPr>
      </w:pPr>
      <w:r w:rsidRPr="00750111">
        <w:rPr>
          <w:rFonts w:ascii="Arial" w:hAnsi="Arial" w:cs="Arial"/>
          <w:b/>
        </w:rPr>
        <w:t xml:space="preserve">C. </w:t>
      </w:r>
      <w:r w:rsidR="00F10A53" w:rsidRPr="00750111">
        <w:rPr>
          <w:rFonts w:ascii="Arial" w:hAnsi="Arial" w:cs="Arial"/>
          <w:b/>
        </w:rPr>
        <w:t>MARÍ</w:t>
      </w:r>
      <w:r w:rsidR="006B2184" w:rsidRPr="00750111">
        <w:rPr>
          <w:rFonts w:ascii="Arial" w:hAnsi="Arial" w:cs="Arial"/>
          <w:b/>
        </w:rPr>
        <w:t>A TERESA GUERRERO OLIVARES</w:t>
      </w:r>
    </w:p>
    <w:p w14:paraId="5ED0492E" w14:textId="77777777" w:rsidR="006B2184" w:rsidRPr="00750111" w:rsidRDefault="006B2184" w:rsidP="00E928EE">
      <w:pPr>
        <w:spacing w:after="0" w:line="300" w:lineRule="auto"/>
        <w:jc w:val="center"/>
        <w:rPr>
          <w:rFonts w:ascii="Arial" w:hAnsi="Arial" w:cs="Arial"/>
          <w:b/>
        </w:rPr>
      </w:pPr>
      <w:r w:rsidRPr="00750111">
        <w:rPr>
          <w:rFonts w:ascii="Arial" w:hAnsi="Arial" w:cs="Arial"/>
          <w:b/>
        </w:rPr>
        <w:t>TITULAR DE LA COMISIÓN ESTA</w:t>
      </w:r>
      <w:r w:rsidR="00F10A53" w:rsidRPr="00750111">
        <w:rPr>
          <w:rFonts w:ascii="Arial" w:hAnsi="Arial" w:cs="Arial"/>
          <w:b/>
        </w:rPr>
        <w:t>TAL PARA LOS PUEBLOS INDÍ</w:t>
      </w:r>
      <w:r w:rsidR="00AA19C2" w:rsidRPr="00750111">
        <w:rPr>
          <w:rFonts w:ascii="Arial" w:hAnsi="Arial" w:cs="Arial"/>
          <w:b/>
        </w:rPr>
        <w:t>GENAS</w:t>
      </w:r>
    </w:p>
    <w:p w14:paraId="77946471" w14:textId="77777777" w:rsidR="004E2546" w:rsidRPr="00750111" w:rsidRDefault="004E2546" w:rsidP="00750111">
      <w:pPr>
        <w:spacing w:after="0" w:line="276" w:lineRule="auto"/>
        <w:jc w:val="center"/>
        <w:rPr>
          <w:rFonts w:ascii="Arial" w:hAnsi="Arial" w:cs="Arial"/>
          <w:b/>
        </w:rPr>
      </w:pPr>
    </w:p>
    <w:p w14:paraId="12DE3120" w14:textId="77777777" w:rsidR="004E2546" w:rsidRDefault="004E2546" w:rsidP="00750111">
      <w:pPr>
        <w:spacing w:after="0" w:line="276" w:lineRule="auto"/>
        <w:jc w:val="both"/>
        <w:rPr>
          <w:rFonts w:ascii="Arial" w:hAnsi="Arial" w:cs="Arial"/>
          <w:b/>
        </w:rPr>
      </w:pPr>
    </w:p>
    <w:p w14:paraId="5BF5AFBC" w14:textId="77777777" w:rsidR="00EB0D4A" w:rsidRDefault="00EB0D4A" w:rsidP="00750111">
      <w:pPr>
        <w:spacing w:after="0" w:line="276" w:lineRule="auto"/>
        <w:jc w:val="both"/>
        <w:rPr>
          <w:rFonts w:ascii="Arial" w:hAnsi="Arial" w:cs="Arial"/>
          <w:b/>
        </w:rPr>
      </w:pPr>
    </w:p>
    <w:p w14:paraId="783816D6" w14:textId="77777777" w:rsidR="00E928EE" w:rsidRPr="00EB0D4A" w:rsidRDefault="00E928EE" w:rsidP="00E928EE">
      <w:pPr>
        <w:pStyle w:val="Texto"/>
        <w:spacing w:after="0" w:line="276" w:lineRule="auto"/>
        <w:contextualSpacing/>
        <w:jc w:val="center"/>
        <w:rPr>
          <w:i/>
          <w:color w:val="7F7F7F" w:themeColor="text1" w:themeTint="80"/>
          <w:szCs w:val="22"/>
        </w:rPr>
      </w:pPr>
      <w:r w:rsidRPr="00EB0D4A">
        <w:rPr>
          <w:b/>
          <w:color w:val="7F7F7F" w:themeColor="text1" w:themeTint="80"/>
          <w:szCs w:val="22"/>
        </w:rPr>
        <w:t>“</w:t>
      </w:r>
      <w:r w:rsidRPr="00EB0D4A">
        <w:rPr>
          <w:i/>
          <w:color w:val="7F7F7F" w:themeColor="text1" w:themeTint="80"/>
          <w:szCs w:val="22"/>
        </w:rPr>
        <w:t>2021, Año del Bicentenario de la Consumación de la Independencia de México”</w:t>
      </w:r>
    </w:p>
    <w:p w14:paraId="1AD10A41" w14:textId="77777777" w:rsidR="00E928EE" w:rsidRPr="00EB0D4A" w:rsidRDefault="00E928EE" w:rsidP="00E928EE">
      <w:pPr>
        <w:pStyle w:val="Texto"/>
        <w:spacing w:after="0" w:line="276" w:lineRule="auto"/>
        <w:contextualSpacing/>
        <w:jc w:val="center"/>
        <w:rPr>
          <w:i/>
          <w:color w:val="7F7F7F" w:themeColor="text1" w:themeTint="80"/>
          <w:szCs w:val="22"/>
        </w:rPr>
      </w:pPr>
      <w:r w:rsidRPr="00EB0D4A">
        <w:rPr>
          <w:i/>
          <w:color w:val="7F7F7F" w:themeColor="text1" w:themeTint="80"/>
          <w:szCs w:val="22"/>
        </w:rPr>
        <w:t>“2021, Año de las Culturas del Norte”</w:t>
      </w:r>
    </w:p>
    <w:p w14:paraId="23726FCF" w14:textId="77777777" w:rsidR="00E928EE" w:rsidRDefault="00E928EE" w:rsidP="00750111">
      <w:pPr>
        <w:spacing w:after="0" w:line="276" w:lineRule="auto"/>
        <w:jc w:val="both"/>
        <w:rPr>
          <w:rFonts w:ascii="Arial" w:hAnsi="Arial" w:cs="Arial"/>
          <w:b/>
        </w:rPr>
      </w:pPr>
    </w:p>
    <w:p w14:paraId="6083127D" w14:textId="77777777" w:rsidR="00E928EE" w:rsidRDefault="00E928EE" w:rsidP="00750111">
      <w:pPr>
        <w:spacing w:after="0" w:line="276" w:lineRule="auto"/>
        <w:jc w:val="both"/>
        <w:rPr>
          <w:rFonts w:ascii="Arial" w:hAnsi="Arial" w:cs="Arial"/>
          <w:b/>
        </w:rPr>
      </w:pPr>
    </w:p>
    <w:p w14:paraId="797175BB" w14:textId="77777777" w:rsidR="00EB0D4A" w:rsidRDefault="00EB0D4A" w:rsidP="00750111">
      <w:pPr>
        <w:spacing w:after="0" w:line="276" w:lineRule="auto"/>
        <w:jc w:val="both"/>
        <w:rPr>
          <w:rFonts w:ascii="Arial" w:hAnsi="Arial" w:cs="Arial"/>
          <w:b/>
        </w:rPr>
      </w:pPr>
    </w:p>
    <w:p w14:paraId="10BE80B2" w14:textId="77777777" w:rsidR="00EB0D4A" w:rsidRDefault="00EB0D4A" w:rsidP="00750111">
      <w:pPr>
        <w:spacing w:after="0" w:line="276" w:lineRule="auto"/>
        <w:jc w:val="both"/>
        <w:rPr>
          <w:rFonts w:ascii="Arial" w:hAnsi="Arial" w:cs="Arial"/>
          <w:b/>
        </w:rPr>
      </w:pPr>
    </w:p>
    <w:p w14:paraId="1BA9CBA1" w14:textId="77777777" w:rsidR="00EB0D4A" w:rsidRDefault="00EB0D4A" w:rsidP="00750111">
      <w:pPr>
        <w:spacing w:after="0" w:line="276" w:lineRule="auto"/>
        <w:jc w:val="both"/>
        <w:rPr>
          <w:rFonts w:ascii="Arial" w:hAnsi="Arial" w:cs="Arial"/>
          <w:b/>
        </w:rPr>
      </w:pPr>
    </w:p>
    <w:p w14:paraId="1F692C10" w14:textId="5A4E20BD" w:rsidR="00E928EE" w:rsidRPr="00EB0D4A" w:rsidRDefault="00E928EE" w:rsidP="00750111">
      <w:pPr>
        <w:spacing w:after="0" w:line="276" w:lineRule="auto"/>
        <w:jc w:val="both"/>
        <w:rPr>
          <w:rFonts w:ascii="Arial" w:hAnsi="Arial" w:cs="Arial"/>
          <w:color w:val="808080" w:themeColor="background1" w:themeShade="80"/>
          <w:sz w:val="16"/>
        </w:rPr>
      </w:pPr>
      <w:r w:rsidRPr="00EB0D4A">
        <w:rPr>
          <w:rFonts w:ascii="Arial" w:hAnsi="Arial" w:cs="Arial"/>
          <w:color w:val="808080" w:themeColor="background1" w:themeShade="80"/>
          <w:sz w:val="16"/>
        </w:rPr>
        <w:t>La presente hoja de firmas pertenece a la Iniciativa de Decreto por el que se expide la Ley de Derechos Indígenas del Estado de Chihuahua.</w:t>
      </w:r>
    </w:p>
    <w:sectPr w:rsidR="00E928EE" w:rsidRPr="00EB0D4A" w:rsidSect="00F135E7">
      <w:footerReference w:type="even" r:id="rId9"/>
      <w:footerReference w:type="default" r:id="rId10"/>
      <w:pgSz w:w="11900" w:h="16840"/>
      <w:pgMar w:top="2835" w:right="1701" w:bottom="2410" w:left="1701" w:header="709" w:footer="98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01E3D" w15:done="0"/>
  <w15:commentEx w15:paraId="630338DE" w15:paraIdParent="71F01E3D" w15:done="0"/>
  <w15:commentEx w15:paraId="23C4ECB1" w15:done="0"/>
  <w15:commentEx w15:paraId="1BEC6A50" w15:paraIdParent="23C4ECB1" w15:done="0"/>
  <w15:commentEx w15:paraId="54B916BE" w15:done="0"/>
  <w15:commentEx w15:paraId="75A014EB" w15:paraIdParent="54B916BE" w15:done="0"/>
  <w15:commentEx w15:paraId="34007103" w15:done="0"/>
  <w15:commentEx w15:paraId="15427D39" w15:paraIdParent="34007103" w15:done="0"/>
  <w15:commentEx w15:paraId="0FFC59B5" w15:done="0"/>
  <w15:commentEx w15:paraId="2C3ED6D2" w15:paraIdParent="0FFC59B5" w15:done="0"/>
  <w15:commentEx w15:paraId="5F0A3185" w15:done="0"/>
  <w15:commentEx w15:paraId="5D93397A" w15:paraIdParent="5F0A3185" w15:done="0"/>
  <w15:commentEx w15:paraId="251AA112" w15:done="0"/>
  <w15:commentEx w15:paraId="7E5E754D" w15:done="0"/>
  <w15:commentEx w15:paraId="6B5E23F2" w15:done="0"/>
  <w15:commentEx w15:paraId="3F96117F" w15:paraIdParent="6B5E23F2" w15:done="0"/>
  <w15:commentEx w15:paraId="2665F5E6" w15:done="0"/>
  <w15:commentEx w15:paraId="23670FBA" w15:paraIdParent="2665F5E6" w15:done="0"/>
  <w15:commentEx w15:paraId="7E46AAD2" w15:done="0"/>
  <w15:commentEx w15:paraId="21BE1E55" w15:paraIdParent="7E46AAD2" w15:done="0"/>
  <w15:commentEx w15:paraId="3D34F929" w15:done="0"/>
  <w15:commentEx w15:paraId="344771B6" w15:done="0"/>
  <w15:commentEx w15:paraId="2FA5EA64" w15:paraIdParent="344771B6" w15:done="0"/>
  <w15:commentEx w15:paraId="33E22876" w15:done="0"/>
  <w15:commentEx w15:paraId="0BE53A64" w15:done="0"/>
  <w15:commentEx w15:paraId="0073799A" w15:paraIdParent="0BE53A64" w15:done="0"/>
  <w15:commentEx w15:paraId="55D526BE" w15:done="0"/>
  <w15:commentEx w15:paraId="4262D527" w15:paraIdParent="55D526BE" w15:done="0"/>
  <w15:commentEx w15:paraId="36C7A325" w15:done="0"/>
  <w15:commentEx w15:paraId="2923FA3D" w15:paraIdParent="36C7A325" w15:done="0"/>
  <w15:commentEx w15:paraId="5A577E59" w15:done="0"/>
  <w15:commentEx w15:paraId="2C42602C" w15:paraIdParent="5A577E59" w15:done="0"/>
  <w15:commentEx w15:paraId="209B7430" w15:done="0"/>
  <w15:commentEx w15:paraId="06C51CB3" w15:done="0"/>
  <w15:commentEx w15:paraId="3283242A" w15:paraIdParent="06C51CB3" w15:done="0"/>
  <w15:commentEx w15:paraId="52EAA889" w15:done="0"/>
  <w15:commentEx w15:paraId="6670B636" w15:paraIdParent="52EAA889" w15:done="0"/>
  <w15:commentEx w15:paraId="28FA45D4" w15:done="0"/>
  <w15:commentEx w15:paraId="51D6FAD3" w15:paraIdParent="28FA45D4" w15:done="0"/>
  <w15:commentEx w15:paraId="45E4D527" w15:done="0"/>
  <w15:commentEx w15:paraId="655942DB" w15:paraIdParent="45E4D527" w15:done="0"/>
  <w15:commentEx w15:paraId="5215E114" w15:done="0"/>
  <w15:commentEx w15:paraId="76D20CEF" w15:done="0"/>
  <w15:commentEx w15:paraId="1F154048" w15:done="0"/>
  <w15:commentEx w15:paraId="05E81FCA" w15:paraIdParent="1F154048" w15:done="0"/>
  <w15:commentEx w15:paraId="043D4866" w15:done="0"/>
  <w15:commentEx w15:paraId="173675CC" w15:paraIdParent="043D4866" w15:done="0"/>
  <w15:commentEx w15:paraId="69E77B56" w15:done="0"/>
  <w15:commentEx w15:paraId="7073785E" w15:done="0"/>
  <w15:commentEx w15:paraId="0906C096" w15:paraIdParent="7073785E" w15:done="0"/>
  <w15:commentEx w15:paraId="2F69931D" w15:done="0"/>
  <w15:commentEx w15:paraId="197AB0FD" w15:paraIdParent="2F69931D" w15:done="0"/>
  <w15:commentEx w15:paraId="5538DFF5" w15:done="0"/>
  <w15:commentEx w15:paraId="0BDAC659" w15:paraIdParent="5538DFF5" w15:done="0"/>
  <w15:commentEx w15:paraId="3EEDC963" w15:done="0"/>
  <w15:commentEx w15:paraId="71CF0685" w15:done="0"/>
  <w15:commentEx w15:paraId="0CC86093" w15:paraIdParent="71CF0685" w15:done="0"/>
  <w15:commentEx w15:paraId="428B82C5" w15:done="0"/>
  <w15:commentEx w15:paraId="268C0CFF" w15:done="0"/>
  <w15:commentEx w15:paraId="7132AB50" w15:paraIdParent="268C0CFF" w15:done="0"/>
  <w15:commentEx w15:paraId="2F650276" w15:paraIdParent="268C0CFF" w15:done="0"/>
  <w15:commentEx w15:paraId="5E6475BC" w15:done="0"/>
  <w15:commentEx w15:paraId="29728E5F" w15:paraIdParent="5E6475BC" w15:done="0"/>
  <w15:commentEx w15:paraId="273720AD" w15:done="0"/>
  <w15:commentEx w15:paraId="20D375DC" w15:paraIdParent="273720AD" w15:done="0"/>
  <w15:commentEx w15:paraId="670CC781" w15:done="0"/>
  <w15:commentEx w15:paraId="08ED48B8" w15:done="0"/>
  <w15:commentEx w15:paraId="7EC2A324" w15:paraIdParent="08ED48B8" w15:done="0"/>
  <w15:commentEx w15:paraId="27AFD369" w15:paraIdParent="08ED48B8" w15:done="0"/>
  <w15:commentEx w15:paraId="516FC567" w15:done="0"/>
  <w15:commentEx w15:paraId="00010943" w15:done="0"/>
  <w15:commentEx w15:paraId="0DAFA9B4" w15:paraIdParent="00010943" w15:done="0"/>
  <w15:commentEx w15:paraId="120B7358" w15:done="0"/>
  <w15:commentEx w15:paraId="5BAAC9FE" w15:done="0"/>
  <w15:commentEx w15:paraId="2DFFA25E" w15:done="0"/>
  <w15:commentEx w15:paraId="5014ECD7" w15:paraIdParent="2DFFA25E" w15:done="0"/>
  <w15:commentEx w15:paraId="5C54A8CB" w15:done="0"/>
  <w15:commentEx w15:paraId="4C7FD490" w15:paraIdParent="5C54A8CB" w15:done="0"/>
  <w15:commentEx w15:paraId="64DBA0EF" w15:done="0"/>
  <w15:commentEx w15:paraId="29FF04A0" w15:paraIdParent="64DBA0EF" w15:done="0"/>
  <w15:commentEx w15:paraId="36DC6BEF" w15:done="0"/>
  <w15:commentEx w15:paraId="1C1EA26F" w15:paraIdParent="36DC6BEF" w15:done="0"/>
  <w15:commentEx w15:paraId="412570CA" w15:done="0"/>
  <w15:commentEx w15:paraId="26A47094" w15:done="0"/>
  <w15:commentEx w15:paraId="701C437E" w15:paraIdParent="26A47094" w15:done="0"/>
  <w15:commentEx w15:paraId="5464BB5D" w15:done="0"/>
  <w15:commentEx w15:paraId="6A07FE99" w15:paraIdParent="5464BB5D" w15:done="0"/>
  <w15:commentEx w15:paraId="3774D1A7" w15:done="0"/>
  <w15:commentEx w15:paraId="254BBADC" w15:paraIdParent="3774D1A7" w15:done="0"/>
  <w15:commentEx w15:paraId="179BB89B" w15:done="0"/>
  <w15:commentEx w15:paraId="0EACA287" w15:paraIdParent="179BB89B" w15:done="0"/>
  <w15:commentEx w15:paraId="6B8F3230" w15:done="0"/>
  <w15:commentEx w15:paraId="4C05C9FB" w15:done="0"/>
  <w15:commentEx w15:paraId="6A69D669" w15:paraIdParent="4C05C9FB" w15:done="0"/>
  <w15:commentEx w15:paraId="15227A74" w15:done="0"/>
  <w15:commentEx w15:paraId="17F12E01" w15:done="0"/>
  <w15:commentEx w15:paraId="66C7FBFD" w15:paraIdParent="17F12E01" w15:done="0"/>
  <w15:commentEx w15:paraId="02110682" w15:done="0"/>
  <w15:commentEx w15:paraId="6B4D5A1F" w15:paraIdParent="02110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27DE" w16cex:dateUtc="2020-12-01T18:03:00Z"/>
  <w16cex:commentExtensible w16cex:durableId="237627DF" w16cex:dateUtc="2020-12-01T18:39:00Z"/>
  <w16cex:commentExtensible w16cex:durableId="237627E1" w16cex:dateUtc="2020-12-01T19:51:00Z"/>
  <w16cex:commentExtensible w16cex:durableId="237627E2" w16cex:dateUtc="2020-12-01T19:54:00Z"/>
  <w16cex:commentExtensible w16cex:durableId="237627E3" w16cex:dateUtc="2020-12-01T19:57:00Z"/>
  <w16cex:commentExtensible w16cex:durableId="237627E4" w16cex:dateUtc="2020-12-01T20:09:00Z"/>
  <w16cex:commentExtensible w16cex:durableId="237627E5" w16cex:dateUtc="2020-12-01T20:12:00Z"/>
  <w16cex:commentExtensible w16cex:durableId="2376283A" w16cex:dateUtc="2020-12-02T14:40:00Z"/>
  <w16cex:commentExtensible w16cex:durableId="237627EE" w16cex:dateUtc="2020-12-01T20:49:00Z"/>
  <w16cex:commentExtensible w16cex:durableId="23762800" w16cex:dateUtc="2020-12-02T11:09:00Z"/>
  <w16cex:commentExtensible w16cex:durableId="23762801" w16cex:dateUtc="2020-12-02T11:13:00Z"/>
  <w16cex:commentExtensible w16cex:durableId="237627EC" w16cex:dateUtc="2020-12-01T20:48:00Z"/>
  <w16cex:commentExtensible w16cex:durableId="237627ED" w16cex:dateUtc="2020-12-01T20:49:00Z"/>
  <w16cex:commentExtensible w16cex:durableId="2376283D" w16cex:dateUtc="2020-12-02T14:49:00Z"/>
  <w16cex:commentExtensible w16cex:durableId="237627E7" w16cex:dateUtc="2020-12-01T20:41:00Z"/>
  <w16cex:commentExtensible w16cex:durableId="2376283C" w16cex:dateUtc="2020-12-02T14:48:00Z"/>
  <w16cex:commentExtensible w16cex:durableId="237627EA" w16cex:dateUtc="2020-12-01T20:48:00Z"/>
  <w16cex:commentExtensible w16cex:durableId="237627E8" w16cex:dateUtc="2020-12-01T20:45:00Z"/>
  <w16cex:commentExtensible w16cex:durableId="2376283E" w16cex:dateUtc="2020-12-02T14:53:00Z"/>
  <w16cex:commentExtensible w16cex:durableId="237627E9" w16cex:dateUtc="2020-12-01T20:46:00Z"/>
  <w16cex:commentExtensible w16cex:durableId="237627EB" w16cex:dateUtc="2020-12-01T20:48:00Z"/>
  <w16cex:commentExtensible w16cex:durableId="23762802" w16cex:dateUtc="2020-12-02T11:33:00Z"/>
  <w16cex:commentExtensible w16cex:durableId="237627F1" w16cex:dateUtc="2020-12-01T20:57:00Z"/>
  <w16cex:commentExtensible w16cex:durableId="237627F2" w16cex:dateUtc="2020-12-01T20:58:00Z"/>
  <w16cex:commentExtensible w16cex:durableId="237627F3" w16cex:dateUtc="2020-12-01T20:59:00Z"/>
  <w16cex:commentExtensible w16cex:durableId="237627F4" w16cex:dateUtc="2020-12-01T21:02:00Z"/>
  <w16cex:commentExtensible w16cex:durableId="237627F5" w16cex:dateUtc="2020-12-01T21:02:00Z"/>
  <w16cex:commentExtensible w16cex:durableId="2376280B" w16cex:dateUtc="2020-12-02T11:45:00Z"/>
  <w16cex:commentExtensible w16cex:durableId="23762847" w16cex:dateUtc="2020-12-02T18:16:00Z"/>
  <w16cex:commentExtensible w16cex:durableId="2376283F" w16cex:dateUtc="2020-12-02T15:22:00Z"/>
  <w16cex:commentExtensible w16cex:durableId="23762805" w16cex:dateUtc="2020-12-02T11:43:00Z"/>
  <w16cex:commentExtensible w16cex:durableId="237627F6" w16cex:dateUtc="2020-12-01T21:04:00Z"/>
  <w16cex:commentExtensible w16cex:durableId="23762840" w16cex:dateUtc="2020-12-02T15:23:00Z"/>
  <w16cex:commentExtensible w16cex:durableId="23762806" w16cex:dateUtc="2020-12-02T11:43:00Z"/>
  <w16cex:commentExtensible w16cex:durableId="23762807" w16cex:dateUtc="2020-12-02T11:44:00Z"/>
  <w16cex:commentExtensible w16cex:durableId="237627F7" w16cex:dateUtc="2020-12-01T21:05:00Z"/>
  <w16cex:commentExtensible w16cex:durableId="23762808" w16cex:dateUtc="2020-12-02T11:44:00Z"/>
  <w16cex:commentExtensible w16cex:durableId="23762809" w16cex:dateUtc="2020-12-02T11:44:00Z"/>
  <w16cex:commentExtensible w16cex:durableId="2376280A" w16cex:dateUtc="2020-12-02T11:44:00Z"/>
  <w16cex:commentExtensible w16cex:durableId="237627F9" w16cex:dateUtc="2020-12-01T21:07:00Z"/>
  <w16cex:commentExtensible w16cex:durableId="237627FA" w16cex:dateUtc="2020-12-01T21:08:00Z"/>
  <w16cex:commentExtensible w16cex:durableId="237627F8" w16cex:dateUtc="2020-12-01T21:07:00Z"/>
  <w16cex:commentExtensible w16cex:durableId="237627FC" w16cex:dateUtc="2020-12-01T21:09:00Z"/>
  <w16cex:commentExtensible w16cex:durableId="23762816" w16cex:dateUtc="2020-12-02T12:15:00Z"/>
  <w16cex:commentExtensible w16cex:durableId="237627FB" w16cex:dateUtc="2020-12-01T21:09:00Z"/>
  <w16cex:commentExtensible w16cex:durableId="237627FD" w16cex:dateUtc="2020-12-01T21:10:00Z"/>
  <w16cex:commentExtensible w16cex:durableId="2376280D" w16cex:dateUtc="2020-12-02T11:50:00Z"/>
  <w16cex:commentExtensible w16cex:durableId="237627FF" w16cex:dateUtc="2020-12-01T21:13:00Z"/>
  <w16cex:commentExtensible w16cex:durableId="23762841" w16cex:dateUtc="2020-12-02T15:25:00Z"/>
  <w16cex:commentExtensible w16cex:durableId="23762817" w16cex:dateUtc="2020-12-02T12:17:00Z"/>
  <w16cex:commentExtensible w16cex:durableId="2376280E" w16cex:dateUtc="2020-12-02T11:59:00Z"/>
  <w16cex:commentExtensible w16cex:durableId="2376280F" w16cex:dateUtc="2020-12-02T12:01:00Z"/>
  <w16cex:commentExtensible w16cex:durableId="23762810" w16cex:dateUtc="2020-12-02T12:02:00Z"/>
  <w16cex:commentExtensible w16cex:durableId="23762811" w16cex:dateUtc="2020-12-02T12:03:00Z"/>
  <w16cex:commentExtensible w16cex:durableId="23762812" w16cex:dateUtc="2020-12-02T12:04:00Z"/>
  <w16cex:commentExtensible w16cex:durableId="23762813" w16cex:dateUtc="2020-12-02T12:05:00Z"/>
  <w16cex:commentExtensible w16cex:durableId="23762818" w16cex:dateUtc="2020-12-02T12:20:00Z"/>
  <w16cex:commentExtensible w16cex:durableId="23762814" w16cex:dateUtc="2020-12-02T12:08:00Z"/>
  <w16cex:commentExtensible w16cex:durableId="23762815" w16cex:dateUtc="2020-12-02T12:13:00Z"/>
  <w16cex:commentExtensible w16cex:durableId="23762819" w16cex:dateUtc="2020-12-02T12:21:00Z"/>
  <w16cex:commentExtensible w16cex:durableId="2376281A" w16cex:dateUtc="2020-12-02T12:25:00Z"/>
  <w16cex:commentExtensible w16cex:durableId="2376281F" w16cex:dateUtc="2020-12-02T12:33:00Z"/>
  <w16cex:commentExtensible w16cex:durableId="2376281B" w16cex:dateUtc="2020-12-02T12:28:00Z"/>
  <w16cex:commentExtensible w16cex:durableId="2376281C" w16cex:dateUtc="2020-12-02T12:29:00Z"/>
  <w16cex:commentExtensible w16cex:durableId="2376281D" w16cex:dateUtc="2020-12-02T12:29:00Z"/>
  <w16cex:commentExtensible w16cex:durableId="2376281E" w16cex:dateUtc="2020-12-02T12:32:00Z"/>
  <w16cex:commentExtensible w16cex:durableId="23762820" w16cex:dateUtc="2020-12-02T12:39:00Z"/>
  <w16cex:commentExtensible w16cex:durableId="23762821" w16cex:dateUtc="2020-12-02T12:43:00Z"/>
  <w16cex:commentExtensible w16cex:durableId="23762822" w16cex:dateUtc="2020-12-02T12:52:00Z"/>
  <w16cex:commentExtensible w16cex:durableId="23762823" w16cex:dateUtc="2020-12-02T12:52:00Z"/>
  <w16cex:commentExtensible w16cex:durableId="23762842" w16cex:dateUtc="2020-12-02T15:42:00Z"/>
  <w16cex:commentExtensible w16cex:durableId="23762843" w16cex:dateUtc="2020-12-02T15:44:00Z"/>
  <w16cex:commentExtensible w16cex:durableId="23762824" w16cex:dateUtc="2020-12-02T12:57:00Z"/>
  <w16cex:commentExtensible w16cex:durableId="23762826" w16cex:dateUtc="2020-12-02T13:03:00Z"/>
  <w16cex:commentExtensible w16cex:durableId="23762827" w16cex:dateUtc="2020-12-02T13:04:00Z"/>
  <w16cex:commentExtensible w16cex:durableId="23762828" w16cex:dateUtc="2020-12-02T14:01:00Z"/>
  <w16cex:commentExtensible w16cex:durableId="23762829" w16cex:dateUtc="2020-12-02T14:02:00Z"/>
  <w16cex:commentExtensible w16cex:durableId="2376282A" w16cex:dateUtc="2020-12-02T14:10:00Z"/>
  <w16cex:commentExtensible w16cex:durableId="2376282B" w16cex:dateUtc="2020-12-02T14:11:00Z"/>
  <w16cex:commentExtensible w16cex:durableId="2376282D" w16cex:dateUtc="2020-12-02T14:17:00Z"/>
  <w16cex:commentExtensible w16cex:durableId="23762844" w16cex:dateUtc="2020-12-02T18:07:00Z"/>
  <w16cex:commentExtensible w16cex:durableId="2376282F" w16cex:dateUtc="2020-12-02T14:19:00Z"/>
  <w16cex:commentExtensible w16cex:durableId="23762830" w16cex:dateUtc="2020-12-02T14:21:00Z"/>
  <w16cex:commentExtensible w16cex:durableId="23762845" w16cex:dateUtc="2020-12-02T18:08:00Z"/>
  <w16cex:commentExtensible w16cex:durableId="23762831" w16cex:dateUtc="2020-12-02T14:22:00Z"/>
  <w16cex:commentExtensible w16cex:durableId="23762832" w16cex:dateUtc="2020-12-02T14:23:00Z"/>
  <w16cex:commentExtensible w16cex:durableId="23762846" w16cex:dateUtc="2020-12-02T18:09:00Z"/>
  <w16cex:commentExtensible w16cex:durableId="23762833" w16cex:dateUtc="2020-12-02T14:28:00Z"/>
  <w16cex:commentExtensible w16cex:durableId="23762835" w16cex:dateUtc="2020-12-02T14:29:00Z"/>
  <w16cex:commentExtensible w16cex:durableId="23762834" w16cex:dateUtc="2020-12-02T14:29:00Z"/>
  <w16cex:commentExtensible w16cex:durableId="23762836" w16cex:dateUtc="2020-12-02T14:30:00Z"/>
  <w16cex:commentExtensible w16cex:durableId="23762839" w16cex:dateUtc="2020-12-02T14:38:00Z"/>
  <w16cex:commentExtensible w16cex:durableId="23762838" w16cex:dateUtc="2020-12-02T14:37:00Z"/>
  <w16cex:commentExtensible w16cex:durableId="23762837" w16cex:dateUtc="2020-12-02T14:37:00Z"/>
  <w16cex:commentExtensible w16cex:durableId="23762848" w16cex:dateUtc="2020-12-02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F45A7" w16cid:durableId="23762795"/>
  <w16cid:commentId w16cid:paraId="67454324" w16cid:durableId="237627DE"/>
  <w16cid:commentId w16cid:paraId="71F01E3D" w16cid:durableId="23762796"/>
  <w16cid:commentId w16cid:paraId="23C4ECB1" w16cid:durableId="23762797"/>
  <w16cid:commentId w16cid:paraId="54B916BE" w16cid:durableId="23762798"/>
  <w16cid:commentId w16cid:paraId="5BAA6C0F" w16cid:durableId="23762799"/>
  <w16cid:commentId w16cid:paraId="34007103" w16cid:durableId="2376279A"/>
  <w16cid:commentId w16cid:paraId="0FFC59B5" w16cid:durableId="2376279B"/>
  <w16cid:commentId w16cid:paraId="5F0A3185" w16cid:durableId="2376279C"/>
  <w16cid:commentId w16cid:paraId="251AA112" w16cid:durableId="2376279D"/>
  <w16cid:commentId w16cid:paraId="03BE0483" w16cid:durableId="237627DF"/>
  <w16cid:commentId w16cid:paraId="09A1FCA5" w16cid:durableId="2376279E"/>
  <w16cid:commentId w16cid:paraId="7E5E754D" w16cid:durableId="237627E1"/>
  <w16cid:commentId w16cid:paraId="6B5E23F2" w16cid:durableId="237627E2"/>
  <w16cid:commentId w16cid:paraId="2665F5E6" w16cid:durableId="2376279F"/>
  <w16cid:commentId w16cid:paraId="7E46AAD2" w16cid:durableId="237627E3"/>
  <w16cid:commentId w16cid:paraId="3097359F" w16cid:durableId="237627A0"/>
  <w16cid:commentId w16cid:paraId="33F0F007" w16cid:durableId="237627A1"/>
  <w16cid:commentId w16cid:paraId="3D34F929" w16cid:durableId="237627A2"/>
  <w16cid:commentId w16cid:paraId="600899FC" w16cid:durableId="237627E4"/>
  <w16cid:commentId w16cid:paraId="344771B6" w16cid:durableId="237627A3"/>
  <w16cid:commentId w16cid:paraId="33E22876" w16cid:durableId="237627A4"/>
  <w16cid:commentId w16cid:paraId="06370C70" w16cid:durableId="237627A5"/>
  <w16cid:commentId w16cid:paraId="08E4E8CD" w16cid:durableId="237627A6"/>
  <w16cid:commentId w16cid:paraId="0BE53A64" w16cid:durableId="237627E5"/>
  <w16cid:commentId w16cid:paraId="50C3B838" w16cid:durableId="237627A7"/>
  <w16cid:commentId w16cid:paraId="7F7F1B93" w16cid:durableId="237627A8"/>
  <w16cid:commentId w16cid:paraId="4A51D16F" w16cid:durableId="237627A9"/>
  <w16cid:commentId w16cid:paraId="3FDC730E" w16cid:durableId="237627AA"/>
  <w16cid:commentId w16cid:paraId="0736B0DD" w16cid:durableId="237627AB"/>
  <w16cid:commentId w16cid:paraId="582BBA6B" w16cid:durableId="237627AC"/>
  <w16cid:commentId w16cid:paraId="55D526BE" w16cid:durableId="2376283A"/>
  <w16cid:commentId w16cid:paraId="36C7A325" w16cid:durableId="237627EE"/>
  <w16cid:commentId w16cid:paraId="5A577E59" w16cid:durableId="23762800"/>
  <w16cid:commentId w16cid:paraId="209B7430" w16cid:durableId="237627AD"/>
  <w16cid:commentId w16cid:paraId="06C51CB3" w16cid:durableId="237627AE"/>
  <w16cid:commentId w16cid:paraId="52EAA889" w16cid:durableId="237627AF"/>
  <w16cid:commentId w16cid:paraId="540A56FF" w16cid:durableId="2376283B"/>
  <w16cid:commentId w16cid:paraId="0F5081BD" w16cid:durableId="237627B0"/>
  <w16cid:commentId w16cid:paraId="7520D6B4" w16cid:durableId="23762801"/>
  <w16cid:commentId w16cid:paraId="28FA45D4" w16cid:durableId="237627EC"/>
  <w16cid:commentId w16cid:paraId="7FBCD053" w16cid:durableId="237627ED"/>
  <w16cid:commentId w16cid:paraId="45E4D527" w16cid:durableId="237627B2"/>
  <w16cid:commentId w16cid:paraId="5215E114" w16cid:durableId="2376283D"/>
  <w16cid:commentId w16cid:paraId="76D20CEF" w16cid:durableId="237627B3"/>
  <w16cid:commentId w16cid:paraId="1F154048" w16cid:durableId="237627E7"/>
  <w16cid:commentId w16cid:paraId="4FB6AFFF" w16cid:durableId="2376283C"/>
  <w16cid:commentId w16cid:paraId="73472FDF" w16cid:durableId="237627B4"/>
  <w16cid:commentId w16cid:paraId="3428ECFD" w16cid:durableId="237627EA"/>
  <w16cid:commentId w16cid:paraId="7EA4AA28" w16cid:durableId="237627B5"/>
  <w16cid:commentId w16cid:paraId="62B9FFA7" w16cid:durableId="237627E8"/>
  <w16cid:commentId w16cid:paraId="4264CF52" w16cid:durableId="2376283E"/>
  <w16cid:commentId w16cid:paraId="1766CE92" w16cid:durableId="237627E9"/>
  <w16cid:commentId w16cid:paraId="7988C686" w16cid:durableId="237627EB"/>
  <w16cid:commentId w16cid:paraId="0E20C635" w16cid:durableId="237627B6"/>
  <w16cid:commentId w16cid:paraId="7EE5CAC0" w16cid:durableId="23762802"/>
  <w16cid:commentId w16cid:paraId="6F9A86D2" w16cid:durableId="237627F1"/>
  <w16cid:commentId w16cid:paraId="4F715308" w16cid:durableId="237627F2"/>
  <w16cid:commentId w16cid:paraId="5BABEBD8" w16cid:durableId="237627F3"/>
  <w16cid:commentId w16cid:paraId="1A295799" w16cid:durableId="23762803"/>
  <w16cid:commentId w16cid:paraId="1A609488" w16cid:durableId="237627B7"/>
  <w16cid:commentId w16cid:paraId="15002206" w16cid:durableId="237627F4"/>
  <w16cid:commentId w16cid:paraId="2CC624C2" w16cid:durableId="237627F5"/>
  <w16cid:commentId w16cid:paraId="7D9FD434" w16cid:durableId="2376280B"/>
  <w16cid:commentId w16cid:paraId="02A11CEA" w16cid:durableId="23762847"/>
  <w16cid:commentId w16cid:paraId="062EDE81" w16cid:durableId="237627B8"/>
  <w16cid:commentId w16cid:paraId="4D39379C" w16cid:durableId="2376283F"/>
  <w16cid:commentId w16cid:paraId="2A524209" w16cid:durableId="23762805"/>
  <w16cid:commentId w16cid:paraId="2749D574" w16cid:durableId="237627F6"/>
  <w16cid:commentId w16cid:paraId="4F1ABE13" w16cid:durableId="237627B9"/>
  <w16cid:commentId w16cid:paraId="497B8413" w16cid:durableId="23762840"/>
  <w16cid:commentId w16cid:paraId="62C268A3" w16cid:durableId="23762806"/>
  <w16cid:commentId w16cid:paraId="576CEB48" w16cid:durableId="23762807"/>
  <w16cid:commentId w16cid:paraId="01F38C0C" w16cid:durableId="237627F7"/>
  <w16cid:commentId w16cid:paraId="3737EC05" w16cid:durableId="23762808"/>
  <w16cid:commentId w16cid:paraId="11BA56E5" w16cid:durableId="23762809"/>
  <w16cid:commentId w16cid:paraId="7CC03E64" w16cid:durableId="2376280A"/>
  <w16cid:commentId w16cid:paraId="043D4866" w16cid:durableId="237627F9"/>
  <w16cid:commentId w16cid:paraId="21516AF1" w16cid:durableId="237627FA"/>
  <w16cid:commentId w16cid:paraId="4F3958A4" w16cid:durableId="237627F8"/>
  <w16cid:commentId w16cid:paraId="31FBE405" w16cid:durableId="237627FC"/>
  <w16cid:commentId w16cid:paraId="3D7CB252" w16cid:durableId="23762816"/>
  <w16cid:commentId w16cid:paraId="4FFAB61E" w16cid:durableId="237627BA"/>
  <w16cid:commentId w16cid:paraId="74B886E0" w16cid:durableId="237627FB"/>
  <w16cid:commentId w16cid:paraId="7CB07574" w16cid:durableId="237627FD"/>
  <w16cid:commentId w16cid:paraId="0D8C0076" w16cid:durableId="2376280D"/>
  <w16cid:commentId w16cid:paraId="60298738" w16cid:durableId="237627BB"/>
  <w16cid:commentId w16cid:paraId="705FD359" w16cid:durableId="237627FF"/>
  <w16cid:commentId w16cid:paraId="09D0A386" w16cid:durableId="23762841"/>
  <w16cid:commentId w16cid:paraId="65E2C0DA" w16cid:durableId="23762817"/>
  <w16cid:commentId w16cid:paraId="76B636E6" w16cid:durableId="2376280E"/>
  <w16cid:commentId w16cid:paraId="343565E2" w16cid:durableId="237627BC"/>
  <w16cid:commentId w16cid:paraId="71BF5745" w16cid:durableId="2376280F"/>
  <w16cid:commentId w16cid:paraId="7F925036" w16cid:durableId="237627BD"/>
  <w16cid:commentId w16cid:paraId="116F20E6" w16cid:durableId="23762810"/>
  <w16cid:commentId w16cid:paraId="2B1C21E7" w16cid:durableId="237627BE"/>
  <w16cid:commentId w16cid:paraId="1B8501BA" w16cid:durableId="23762811"/>
  <w16cid:commentId w16cid:paraId="714D5F2D" w16cid:durableId="237627BF"/>
  <w16cid:commentId w16cid:paraId="40492D65" w16cid:durableId="237627C0"/>
  <w16cid:commentId w16cid:paraId="0175ED07" w16cid:durableId="23762812"/>
  <w16cid:commentId w16cid:paraId="3CF27D91" w16cid:durableId="23762813"/>
  <w16cid:commentId w16cid:paraId="25C4D939" w16cid:durableId="23762818"/>
  <w16cid:commentId w16cid:paraId="41057EDE" w16cid:durableId="23762814"/>
  <w16cid:commentId w16cid:paraId="0553BE83" w16cid:durableId="23762815"/>
  <w16cid:commentId w16cid:paraId="525F52D5" w16cid:durableId="237627C1"/>
  <w16cid:commentId w16cid:paraId="6FDBB924" w16cid:durableId="23762819"/>
  <w16cid:commentId w16cid:paraId="2DF998BC" w16cid:durableId="237627C2"/>
  <w16cid:commentId w16cid:paraId="20923B85" w16cid:durableId="2376281A"/>
  <w16cid:commentId w16cid:paraId="2941B733" w16cid:durableId="2376281F"/>
  <w16cid:commentId w16cid:paraId="5B653897" w16cid:durableId="237627C3"/>
  <w16cid:commentId w16cid:paraId="3C293163" w16cid:durableId="2376281B"/>
  <w16cid:commentId w16cid:paraId="0B23E3DE" w16cid:durableId="2376281C"/>
  <w16cid:commentId w16cid:paraId="239B7344" w16cid:durableId="2376281D"/>
  <w16cid:commentId w16cid:paraId="329BF584" w16cid:durableId="2376281E"/>
  <w16cid:commentId w16cid:paraId="5538DFF5" w16cid:durableId="237627C4"/>
  <w16cid:commentId w16cid:paraId="3EEDC963" w16cid:durableId="23762820"/>
  <w16cid:commentId w16cid:paraId="71CF0685" w16cid:durableId="23762821"/>
  <w16cid:commentId w16cid:paraId="3A1D30BB" w16cid:durableId="23762822"/>
  <w16cid:commentId w16cid:paraId="01F49173" w16cid:durableId="237627C5"/>
  <w16cid:commentId w16cid:paraId="211AB1A2" w16cid:durableId="23762823"/>
  <w16cid:commentId w16cid:paraId="08919C57" w16cid:durableId="23762842"/>
  <w16cid:commentId w16cid:paraId="2D5DDCF8" w16cid:durableId="237627C6"/>
  <w16cid:commentId w16cid:paraId="314D0407" w16cid:durableId="23762843"/>
  <w16cid:commentId w16cid:paraId="04F2EF56" w16cid:durableId="237627C7"/>
  <w16cid:commentId w16cid:paraId="081B693E" w16cid:durableId="23762824"/>
  <w16cid:commentId w16cid:paraId="76D47687" w16cid:durableId="237627C8"/>
  <w16cid:commentId w16cid:paraId="4FD41366" w16cid:durableId="237627C9"/>
  <w16cid:commentId w16cid:paraId="15F921B9" w16cid:durableId="237627CA"/>
  <w16cid:commentId w16cid:paraId="118F7EBE" w16cid:durableId="237627CB"/>
  <w16cid:commentId w16cid:paraId="4B857B1D" w16cid:durableId="23762826"/>
  <w16cid:commentId w16cid:paraId="7ED14F39" w16cid:durableId="23762827"/>
  <w16cid:commentId w16cid:paraId="48FDEBE8" w16cid:durableId="237627CC"/>
  <w16cid:commentId w16cid:paraId="06839DBC" w16cid:durableId="23762828"/>
  <w16cid:commentId w16cid:paraId="7ED78E36" w16cid:durableId="23762829"/>
  <w16cid:commentId w16cid:paraId="504FF58D" w16cid:durableId="237627CD"/>
  <w16cid:commentId w16cid:paraId="268C0CFF" w16cid:durableId="237627CE"/>
  <w16cid:commentId w16cid:paraId="5E468413" w16cid:durableId="2376282A"/>
  <w16cid:commentId w16cid:paraId="65DB6641" w16cid:durableId="237627CF"/>
  <w16cid:commentId w16cid:paraId="2CEEC0BA" w16cid:durableId="237627D0"/>
  <w16cid:commentId w16cid:paraId="0E6557F5" w16cid:durableId="2376282B"/>
  <w16cid:commentId w16cid:paraId="5E6475BC" w16cid:durableId="237627D1"/>
  <w16cid:commentId w16cid:paraId="4F05A927" w16cid:durableId="237627D2"/>
  <w16cid:commentId w16cid:paraId="273720AD" w16cid:durableId="237627D3"/>
  <w16cid:commentId w16cid:paraId="670CC781" w16cid:durableId="2376282D"/>
  <w16cid:commentId w16cid:paraId="08ED48B8" w16cid:durableId="237627D4"/>
  <w16cid:commentId w16cid:paraId="516FC567" w16cid:durableId="23762844"/>
  <w16cid:commentId w16cid:paraId="00010943" w16cid:durableId="2376282F"/>
  <w16cid:commentId w16cid:paraId="120B7358" w16cid:durableId="237627D5"/>
  <w16cid:commentId w16cid:paraId="5BAAC9FE" w16cid:durableId="23762830"/>
  <w16cid:commentId w16cid:paraId="599031BD" w16cid:durableId="23762845"/>
  <w16cid:commentId w16cid:paraId="2DFFA25E" w16cid:durableId="23762831"/>
  <w16cid:commentId w16cid:paraId="5C54A8CB" w16cid:durableId="237627D6"/>
  <w16cid:commentId w16cid:paraId="64DBA0EF" w16cid:durableId="23762832"/>
  <w16cid:commentId w16cid:paraId="36DC6BEF" w16cid:durableId="237627D7"/>
  <w16cid:commentId w16cid:paraId="412570CA" w16cid:durableId="237627D8"/>
  <w16cid:commentId w16cid:paraId="26A47094" w16cid:durableId="23762846"/>
  <w16cid:commentId w16cid:paraId="5464BB5D" w16cid:durableId="237627D9"/>
  <w16cid:commentId w16cid:paraId="3774D1A7" w16cid:durableId="237627DA"/>
  <w16cid:commentId w16cid:paraId="60923AE9" w16cid:durableId="23762833"/>
  <w16cid:commentId w16cid:paraId="178A7775" w16cid:durableId="23762835"/>
  <w16cid:commentId w16cid:paraId="466EFB52" w16cid:durableId="23762834"/>
  <w16cid:commentId w16cid:paraId="179BB89B" w16cid:durableId="237627DB"/>
  <w16cid:commentId w16cid:paraId="6B8F3230" w16cid:durableId="23762836"/>
  <w16cid:commentId w16cid:paraId="4C05C9FB" w16cid:durableId="237627DC"/>
  <w16cid:commentId w16cid:paraId="15227A74" w16cid:durableId="237627DD"/>
  <w16cid:commentId w16cid:paraId="17F12E01" w16cid:durableId="23762839"/>
  <w16cid:commentId w16cid:paraId="17E2102E" w16cid:durableId="23762838"/>
  <w16cid:commentId w16cid:paraId="679CD576" w16cid:durableId="23762837"/>
  <w16cid:commentId w16cid:paraId="02110682" w16cid:durableId="23762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0E8D4" w14:textId="77777777" w:rsidR="00283299" w:rsidRDefault="00283299">
      <w:pPr>
        <w:spacing w:after="0" w:line="240" w:lineRule="auto"/>
      </w:pPr>
      <w:r>
        <w:separator/>
      </w:r>
    </w:p>
  </w:endnote>
  <w:endnote w:type="continuationSeparator" w:id="0">
    <w:p w14:paraId="7184131C" w14:textId="77777777" w:rsidR="00283299" w:rsidRDefault="0028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6913B" w14:textId="77777777" w:rsidR="003446A9" w:rsidRDefault="003446A9" w:rsidP="00C937B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0E53A2" w14:textId="77777777" w:rsidR="003446A9" w:rsidRDefault="003446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835C" w14:textId="73BBE4D6" w:rsidR="003446A9" w:rsidRPr="00621C79" w:rsidRDefault="003446A9" w:rsidP="001943EB">
    <w:pPr>
      <w:pStyle w:val="Piedepgina"/>
      <w:framePr w:wrap="around" w:vAnchor="text" w:hAnchor="page" w:x="10457" w:y="21"/>
      <w:jc w:val="right"/>
      <w:rPr>
        <w:rStyle w:val="Nmerodepgina"/>
        <w:rFonts w:ascii="Arial" w:hAnsi="Arial" w:cs="Arial"/>
        <w:sz w:val="18"/>
        <w:szCs w:val="18"/>
      </w:rPr>
    </w:pPr>
    <w:r w:rsidRPr="00621C79">
      <w:rPr>
        <w:rStyle w:val="Nmerodepgina"/>
        <w:rFonts w:ascii="Arial" w:hAnsi="Arial" w:cs="Arial"/>
        <w:sz w:val="18"/>
        <w:szCs w:val="18"/>
      </w:rPr>
      <w:fldChar w:fldCharType="begin"/>
    </w:r>
    <w:r w:rsidRPr="00621C79">
      <w:rPr>
        <w:rStyle w:val="Nmerodepgina"/>
        <w:rFonts w:ascii="Arial" w:hAnsi="Arial" w:cs="Arial"/>
        <w:sz w:val="18"/>
        <w:szCs w:val="18"/>
      </w:rPr>
      <w:instrText xml:space="preserve">PAGE  </w:instrText>
    </w:r>
    <w:r w:rsidRPr="00621C79">
      <w:rPr>
        <w:rStyle w:val="Nmerodepgina"/>
        <w:rFonts w:ascii="Arial" w:hAnsi="Arial" w:cs="Arial"/>
        <w:sz w:val="18"/>
        <w:szCs w:val="18"/>
      </w:rPr>
      <w:fldChar w:fldCharType="separate"/>
    </w:r>
    <w:r w:rsidR="00366148">
      <w:rPr>
        <w:rStyle w:val="Nmerodepgina"/>
        <w:rFonts w:ascii="Arial" w:hAnsi="Arial" w:cs="Arial"/>
        <w:noProof/>
        <w:sz w:val="18"/>
        <w:szCs w:val="18"/>
      </w:rPr>
      <w:t>4</w:t>
    </w:r>
    <w:r w:rsidRPr="00621C79">
      <w:rPr>
        <w:rStyle w:val="Nmerodepgina"/>
        <w:rFonts w:ascii="Arial" w:hAnsi="Arial" w:cs="Arial"/>
        <w:sz w:val="18"/>
        <w:szCs w:val="18"/>
      </w:rPr>
      <w:fldChar w:fldCharType="end"/>
    </w:r>
  </w:p>
  <w:p w14:paraId="6879462C" w14:textId="77777777" w:rsidR="003446A9" w:rsidRDefault="003446A9" w:rsidP="0019551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9F19B" w14:textId="77777777" w:rsidR="00283299" w:rsidRDefault="00283299">
      <w:pPr>
        <w:spacing w:after="0" w:line="240" w:lineRule="auto"/>
      </w:pPr>
      <w:r>
        <w:separator/>
      </w:r>
    </w:p>
  </w:footnote>
  <w:footnote w:type="continuationSeparator" w:id="0">
    <w:p w14:paraId="198845E9" w14:textId="77777777" w:rsidR="00283299" w:rsidRDefault="00283299">
      <w:pPr>
        <w:spacing w:after="0" w:line="240" w:lineRule="auto"/>
      </w:pPr>
      <w:r>
        <w:continuationSeparator/>
      </w:r>
    </w:p>
  </w:footnote>
  <w:footnote w:id="1">
    <w:p w14:paraId="283B5AEF" w14:textId="32201568" w:rsidR="003446A9" w:rsidRPr="00621C79" w:rsidRDefault="003446A9">
      <w:pPr>
        <w:pStyle w:val="Textonotapie"/>
        <w:rPr>
          <w:rFonts w:ascii="Arial" w:hAnsi="Arial" w:cs="Arial"/>
          <w:sz w:val="16"/>
          <w:szCs w:val="16"/>
          <w:lang w:val="es-ES"/>
        </w:rPr>
      </w:pPr>
      <w:r w:rsidRPr="00621C79">
        <w:rPr>
          <w:rStyle w:val="Refdenotaalpie"/>
          <w:rFonts w:ascii="Arial" w:hAnsi="Arial" w:cs="Arial"/>
          <w:sz w:val="16"/>
          <w:szCs w:val="16"/>
        </w:rPr>
        <w:footnoteRef/>
      </w:r>
      <w:r w:rsidRPr="00621C79">
        <w:rPr>
          <w:rFonts w:ascii="Arial" w:hAnsi="Arial" w:cs="Arial"/>
          <w:sz w:val="16"/>
          <w:szCs w:val="16"/>
          <w:lang w:val="es-ES"/>
        </w:rPr>
        <w:t xml:space="preserve"> </w:t>
      </w:r>
      <w:r w:rsidR="009C0AA4" w:rsidRPr="00A65AA2">
        <w:rPr>
          <w:rFonts w:ascii="Arial" w:hAnsi="Arial" w:cs="Arial"/>
          <w:sz w:val="16"/>
          <w:szCs w:val="16"/>
        </w:rPr>
        <w:t xml:space="preserve">Instituto Nacional de Estadística Geografía e Informática, Encuesta </w:t>
      </w:r>
      <w:proofErr w:type="spellStart"/>
      <w:r w:rsidR="009C0AA4" w:rsidRPr="00D30ADD">
        <w:rPr>
          <w:rFonts w:ascii="Arial" w:hAnsi="Arial" w:cs="Arial"/>
          <w:sz w:val="16"/>
          <w:szCs w:val="16"/>
        </w:rPr>
        <w:t>Intercensal</w:t>
      </w:r>
      <w:proofErr w:type="spellEnd"/>
      <w:r w:rsidR="009C0AA4" w:rsidRPr="00D30ADD">
        <w:rPr>
          <w:rFonts w:ascii="Arial" w:hAnsi="Arial" w:cs="Arial"/>
          <w:sz w:val="16"/>
          <w:szCs w:val="16"/>
        </w:rPr>
        <w:t xml:space="preserve"> </w:t>
      </w:r>
      <w:r w:rsidRPr="00621C79">
        <w:rPr>
          <w:rFonts w:ascii="Arial" w:hAnsi="Arial" w:cs="Arial"/>
          <w:sz w:val="16"/>
          <w:szCs w:val="16"/>
          <w:lang w:val="es-ES"/>
        </w:rPr>
        <w:t xml:space="preserve">2015. </w:t>
      </w:r>
    </w:p>
  </w:footnote>
  <w:footnote w:id="2">
    <w:p w14:paraId="081C387A" w14:textId="47F00C95" w:rsidR="003446A9" w:rsidRPr="005F7C50" w:rsidRDefault="003446A9">
      <w:pPr>
        <w:pStyle w:val="Textonotapie"/>
        <w:rPr>
          <w:rFonts w:ascii="Arial" w:hAnsi="Arial" w:cs="Arial"/>
          <w:sz w:val="16"/>
          <w:szCs w:val="16"/>
          <w:lang w:val="es-ES"/>
        </w:rPr>
      </w:pPr>
      <w:r w:rsidRPr="00621C79">
        <w:rPr>
          <w:rStyle w:val="Refdenotaalpie"/>
          <w:rFonts w:ascii="Arial" w:hAnsi="Arial" w:cs="Arial"/>
          <w:sz w:val="16"/>
          <w:szCs w:val="16"/>
        </w:rPr>
        <w:footnoteRef/>
      </w:r>
      <w:r w:rsidRPr="00621C79">
        <w:rPr>
          <w:rFonts w:ascii="Arial" w:hAnsi="Arial" w:cs="Arial"/>
          <w:sz w:val="16"/>
          <w:szCs w:val="16"/>
        </w:rPr>
        <w:t xml:space="preserve"> </w:t>
      </w:r>
      <w:r w:rsidRPr="00A65AA2">
        <w:rPr>
          <w:rFonts w:ascii="Arial" w:hAnsi="Arial" w:cs="Arial"/>
          <w:sz w:val="16"/>
          <w:szCs w:val="16"/>
        </w:rPr>
        <w:t xml:space="preserve">Instituto Nacional de Estadística Geografía e Informática, Encuesta </w:t>
      </w:r>
      <w:proofErr w:type="spellStart"/>
      <w:r w:rsidRPr="00D30ADD">
        <w:rPr>
          <w:rFonts w:ascii="Arial" w:hAnsi="Arial" w:cs="Arial"/>
          <w:sz w:val="16"/>
          <w:szCs w:val="16"/>
        </w:rPr>
        <w:t>Intercensal</w:t>
      </w:r>
      <w:proofErr w:type="spellEnd"/>
      <w:r w:rsidRPr="00D30ADD">
        <w:rPr>
          <w:rFonts w:ascii="Arial" w:hAnsi="Arial" w:cs="Arial"/>
          <w:sz w:val="16"/>
          <w:szCs w:val="16"/>
        </w:rPr>
        <w:t xml:space="preserve"> 2015</w:t>
      </w:r>
      <w:r w:rsidR="009C0AA4">
        <w:rPr>
          <w:rFonts w:ascii="Arial" w:hAnsi="Arial" w:cs="Arial"/>
          <w:sz w:val="16"/>
          <w:szCs w:val="16"/>
        </w:rPr>
        <w:t>.</w:t>
      </w:r>
    </w:p>
  </w:footnote>
  <w:footnote w:id="3">
    <w:p w14:paraId="3DAF55E5" w14:textId="54BD88FE" w:rsidR="003446A9" w:rsidRPr="00621C79" w:rsidRDefault="003446A9">
      <w:pPr>
        <w:pStyle w:val="Textonotapie"/>
        <w:rPr>
          <w:rFonts w:ascii="Arial" w:hAnsi="Arial" w:cs="Arial"/>
          <w:sz w:val="16"/>
          <w:szCs w:val="16"/>
          <w:lang w:val="es-ES"/>
        </w:rPr>
      </w:pPr>
      <w:r w:rsidRPr="00621C79">
        <w:rPr>
          <w:rStyle w:val="Refdenotaalpie"/>
          <w:rFonts w:ascii="Arial" w:hAnsi="Arial" w:cs="Arial"/>
          <w:sz w:val="16"/>
          <w:szCs w:val="16"/>
        </w:rPr>
        <w:footnoteRef/>
      </w:r>
      <w:r w:rsidRPr="00621C79">
        <w:rPr>
          <w:rFonts w:ascii="Arial" w:hAnsi="Arial" w:cs="Arial"/>
          <w:sz w:val="16"/>
          <w:szCs w:val="16"/>
        </w:rPr>
        <w:t xml:space="preserve"> </w:t>
      </w:r>
      <w:r w:rsidRPr="00621C79">
        <w:rPr>
          <w:rFonts w:ascii="Arial" w:hAnsi="Arial" w:cs="Arial"/>
          <w:sz w:val="16"/>
          <w:szCs w:val="16"/>
          <w:lang w:val="es-ES"/>
        </w:rPr>
        <w:t xml:space="preserve">Apartado A del artículo 2º </w:t>
      </w:r>
      <w:r w:rsidR="00366148">
        <w:rPr>
          <w:rFonts w:ascii="Arial" w:hAnsi="Arial" w:cs="Arial"/>
          <w:sz w:val="16"/>
          <w:szCs w:val="16"/>
          <w:lang w:val="es-ES"/>
        </w:rPr>
        <w:t xml:space="preserve">de la Constitución Política de los Estados Unidos </w:t>
      </w:r>
      <w:r w:rsidR="00366148">
        <w:rPr>
          <w:rFonts w:ascii="Arial" w:hAnsi="Arial" w:cs="Arial"/>
          <w:sz w:val="16"/>
          <w:szCs w:val="16"/>
          <w:lang w:val="es-ES"/>
        </w:rPr>
        <w:t>Mexicanos</w:t>
      </w:r>
      <w:bookmarkStart w:id="0" w:name="_GoBack"/>
      <w:bookmarkEnd w:id="0"/>
      <w:r w:rsidRPr="00621C79">
        <w:rPr>
          <w:rFonts w:ascii="Arial" w:hAnsi="Arial" w:cs="Arial"/>
          <w:sz w:val="16"/>
          <w:szCs w:val="16"/>
          <w:lang w:val="es-ES"/>
        </w:rPr>
        <w:t>.</w:t>
      </w:r>
    </w:p>
  </w:footnote>
  <w:footnote w:id="4">
    <w:p w14:paraId="51060596" w14:textId="4ADE87DD" w:rsidR="003446A9" w:rsidRPr="00D65B20" w:rsidRDefault="003446A9" w:rsidP="00253F69">
      <w:pPr>
        <w:pStyle w:val="Textocomentario"/>
        <w:jc w:val="both"/>
        <w:rPr>
          <w:lang w:val="es-MX"/>
        </w:rPr>
      </w:pPr>
      <w:r>
        <w:rPr>
          <w:rStyle w:val="Refdenotaalpie"/>
        </w:rPr>
        <w:footnoteRef/>
      </w:r>
      <w:r w:rsidRPr="00253F69">
        <w:rPr>
          <w:rFonts w:ascii="Arial" w:hAnsi="Arial" w:cs="Arial"/>
          <w:i/>
          <w:sz w:val="16"/>
          <w:szCs w:val="16"/>
        </w:rPr>
        <w:t xml:space="preserve"> </w:t>
      </w:r>
      <w:r w:rsidRPr="00253F69">
        <w:rPr>
          <w:rFonts w:ascii="Arial" w:eastAsia="Times New Roman" w:hAnsi="Arial" w:cs="Arial"/>
          <w:bCs/>
          <w:i/>
          <w:sz w:val="16"/>
          <w:szCs w:val="16"/>
          <w:lang w:eastAsia="es-MX"/>
        </w:rPr>
        <w:t>COMUNIDADES INDÍGENAS. ELEMENTOS QUE COMPONEN EL DERECHO DE AUTOGOBIERNO.</w:t>
      </w:r>
      <w:r>
        <w:rPr>
          <w:rFonts w:ascii="Arial" w:eastAsia="Times New Roman" w:hAnsi="Arial" w:cs="Arial"/>
          <w:bCs/>
          <w:i/>
          <w:sz w:val="16"/>
          <w:szCs w:val="16"/>
          <w:lang w:eastAsia="es-MX"/>
        </w:rPr>
        <w:t xml:space="preserve"> </w:t>
      </w:r>
      <w:hyperlink r:id="rId1" w:history="1">
        <w:r w:rsidRPr="00253F69">
          <w:rPr>
            <w:rStyle w:val="Hipervnculo"/>
            <w:rFonts w:ascii="Arial" w:hAnsi="Arial" w:cs="Arial"/>
            <w:i/>
            <w:sz w:val="16"/>
            <w:szCs w:val="16"/>
          </w:rPr>
          <w:t>https://www.sitios.scjn.gob.mx/cec/sites/default/fi</w:t>
        </w:r>
        <w:r w:rsidRPr="0015103F">
          <w:rPr>
            <w:rStyle w:val="Hipervnculo"/>
            <w:rFonts w:ascii="Arial" w:hAnsi="Arial" w:cs="Arial"/>
            <w:i/>
            <w:sz w:val="16"/>
            <w:szCs w:val="16"/>
          </w:rPr>
          <w:t>les/announcement/documents/2019</w:t>
        </w:r>
      </w:hyperlink>
      <w:r w:rsidRPr="0015103F">
        <w:rPr>
          <w:rFonts w:ascii="Arial" w:hAnsi="Arial" w:cs="Arial"/>
          <w:i/>
          <w:sz w:val="16"/>
          <w:szCs w:val="16"/>
        </w:rPr>
        <w:t xml:space="preserve"> 5</w:t>
      </w:r>
      <w:r w:rsidRPr="00253F69">
        <w:rPr>
          <w:rFonts w:ascii="Arial" w:hAnsi="Arial" w:cs="Arial"/>
          <w:i/>
          <w:sz w:val="16"/>
          <w:szCs w:val="16"/>
        </w:rPr>
        <w:t>/Criterios%20editoriales%20CESCJN_2019_1.pdf</w:t>
      </w:r>
    </w:p>
  </w:footnote>
  <w:footnote w:id="5">
    <w:p w14:paraId="0A7F072A" w14:textId="2F2F2A9F" w:rsidR="003446A9" w:rsidRPr="00253F69" w:rsidRDefault="003446A9" w:rsidP="0039064F">
      <w:pPr>
        <w:pStyle w:val="Textonotapie"/>
        <w:jc w:val="both"/>
        <w:rPr>
          <w:i/>
          <w:iCs/>
          <w:lang w:val="es-MX"/>
        </w:rPr>
      </w:pPr>
      <w:r w:rsidRPr="003D652D">
        <w:rPr>
          <w:rStyle w:val="Refdenotaalpie"/>
        </w:rPr>
        <w:footnoteRef/>
      </w:r>
      <w:r w:rsidRPr="00621C79">
        <w:rPr>
          <w:i/>
          <w:iCs/>
        </w:rPr>
        <w:t xml:space="preserve"> </w:t>
      </w:r>
      <w:r w:rsidRPr="00621C79">
        <w:rPr>
          <w:rFonts w:ascii="Arial" w:hAnsi="Arial" w:cs="Arial"/>
          <w:i/>
          <w:iCs/>
          <w:sz w:val="16"/>
          <w:szCs w:val="16"/>
        </w:rPr>
        <w:t>Las legislaturas de las entidades federativas adecuar</w:t>
      </w:r>
      <w:r>
        <w:rPr>
          <w:rFonts w:ascii="Arial" w:hAnsi="Arial" w:cs="Arial"/>
          <w:i/>
          <w:iCs/>
          <w:sz w:val="16"/>
          <w:szCs w:val="16"/>
        </w:rPr>
        <w:t>á</w:t>
      </w:r>
      <w:r w:rsidRPr="00621C79">
        <w:rPr>
          <w:rFonts w:ascii="Arial" w:hAnsi="Arial" w:cs="Arial"/>
          <w:i/>
          <w:iCs/>
          <w:sz w:val="16"/>
          <w:szCs w:val="16"/>
        </w:rPr>
        <w:t>n sus respectivas Constituciones, así como la legislación correspondiente, conforme a lo dispuesto en el presente Decreto en un plazo no mayor a 180 días a partir de la entrada en vigor del presente Decreto.</w:t>
      </w:r>
    </w:p>
  </w:footnote>
  <w:footnote w:id="6">
    <w:p w14:paraId="657EAD91" w14:textId="77777777" w:rsidR="003446A9" w:rsidRPr="00E82B94" w:rsidRDefault="003446A9" w:rsidP="00FC38C7">
      <w:pPr>
        <w:pStyle w:val="Textonotapie"/>
        <w:rPr>
          <w:rFonts w:ascii="Arial" w:hAnsi="Arial" w:cs="Arial"/>
          <w:sz w:val="16"/>
          <w:szCs w:val="16"/>
          <w:lang w:val="es-MX"/>
        </w:rPr>
      </w:pPr>
      <w:r w:rsidRPr="00E82B94">
        <w:rPr>
          <w:rStyle w:val="Refdenotaalpie"/>
          <w:rFonts w:ascii="Arial" w:hAnsi="Arial" w:cs="Arial"/>
          <w:sz w:val="16"/>
          <w:szCs w:val="16"/>
        </w:rPr>
        <w:footnoteRef/>
      </w:r>
      <w:r w:rsidRPr="00E82B94">
        <w:rPr>
          <w:rFonts w:ascii="Arial" w:hAnsi="Arial" w:cs="Arial"/>
          <w:sz w:val="16"/>
          <w:szCs w:val="16"/>
        </w:rPr>
        <w:t xml:space="preserve"> </w:t>
      </w:r>
      <w:r w:rsidRPr="00E82B94">
        <w:rPr>
          <w:rFonts w:ascii="Arial" w:hAnsi="Arial" w:cs="Arial"/>
          <w:i/>
          <w:iCs/>
          <w:sz w:val="16"/>
          <w:szCs w:val="16"/>
        </w:rPr>
        <w:t>Diagnóstico y Propuestas sobre la Violencia en la Sierra Tarahumara para la Sociedad Civil, Comunidades, Autoridades Estatales y Federales 2006 –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026"/>
    <w:multiLevelType w:val="hybridMultilevel"/>
    <w:tmpl w:val="A2CE2142"/>
    <w:lvl w:ilvl="0" w:tplc="6CF69A2A">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17C62C7"/>
    <w:multiLevelType w:val="multilevel"/>
    <w:tmpl w:val="2DF2ED10"/>
    <w:lvl w:ilvl="0">
      <w:start w:val="1"/>
      <w:numFmt w:val="decimal"/>
      <w:pStyle w:val="Estilo2"/>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nsid w:val="14970C95"/>
    <w:multiLevelType w:val="hybridMultilevel"/>
    <w:tmpl w:val="D182E7E8"/>
    <w:lvl w:ilvl="0" w:tplc="67D253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7D5E5C"/>
    <w:multiLevelType w:val="hybridMultilevel"/>
    <w:tmpl w:val="982C547C"/>
    <w:lvl w:ilvl="0" w:tplc="74F0B3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14FB5"/>
    <w:multiLevelType w:val="hybridMultilevel"/>
    <w:tmpl w:val="384A0228"/>
    <w:lvl w:ilvl="0" w:tplc="F578A4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660ED7"/>
    <w:multiLevelType w:val="hybridMultilevel"/>
    <w:tmpl w:val="F3FEE6C6"/>
    <w:lvl w:ilvl="0" w:tplc="C4F44876">
      <w:start w:val="1"/>
      <w:numFmt w:val="decimal"/>
      <w:pStyle w:val="PrrafodeSentencia"/>
      <w:lvlText w:val="%1."/>
      <w:lvlJc w:val="left"/>
      <w:pPr>
        <w:ind w:left="6660" w:hanging="360"/>
      </w:pPr>
      <w:rPr>
        <w:rFonts w:ascii="Verdana" w:hAnsi="Verdana" w:cs="Times New Roman" w:hint="default"/>
        <w:b w:val="0"/>
        <w:i w:val="0"/>
        <w:sz w:val="20"/>
        <w:lang w:val="es-ES_tradn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6C65668"/>
    <w:multiLevelType w:val="hybridMultilevel"/>
    <w:tmpl w:val="16CE1B6A"/>
    <w:lvl w:ilvl="0" w:tplc="6CF69A2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4D1373"/>
    <w:multiLevelType w:val="hybridMultilevel"/>
    <w:tmpl w:val="CB62FB32"/>
    <w:lvl w:ilvl="0" w:tplc="6CF69A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991BD4"/>
    <w:multiLevelType w:val="hybridMultilevel"/>
    <w:tmpl w:val="631CAC1A"/>
    <w:lvl w:ilvl="0" w:tplc="EFE6021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C67692"/>
    <w:multiLevelType w:val="hybridMultilevel"/>
    <w:tmpl w:val="E2C095A6"/>
    <w:lvl w:ilvl="0" w:tplc="AE6626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121D15"/>
    <w:multiLevelType w:val="hybridMultilevel"/>
    <w:tmpl w:val="1B32BEBA"/>
    <w:lvl w:ilvl="0" w:tplc="605AB0E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num>
  <w:num w:numId="6">
    <w:abstractNumId w:val="7"/>
  </w:num>
  <w:num w:numId="7">
    <w:abstractNumId w:val="2"/>
  </w:num>
  <w:num w:numId="8">
    <w:abstractNumId w:val="10"/>
  </w:num>
  <w:num w:numId="9">
    <w:abstractNumId w:val="6"/>
  </w:num>
  <w:num w:numId="10">
    <w:abstractNumId w:val="0"/>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a">
    <w15:presenceInfo w15:providerId="None" w15:userId="Alma"/>
  </w15:person>
  <w15:person w15:author="d">
    <w15:presenceInfo w15:providerId="None" w15:userId="d"/>
  </w15:person>
  <w15:person w15:author="Direccion DI">
    <w15:presenceInfo w15:providerId="None" w15:userId="Direccion 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E8"/>
    <w:rsid w:val="00000481"/>
    <w:rsid w:val="0000620A"/>
    <w:rsid w:val="0001074D"/>
    <w:rsid w:val="000107C4"/>
    <w:rsid w:val="0001408B"/>
    <w:rsid w:val="00014309"/>
    <w:rsid w:val="00016EB5"/>
    <w:rsid w:val="0001744E"/>
    <w:rsid w:val="00020BC1"/>
    <w:rsid w:val="00022F2F"/>
    <w:rsid w:val="00024142"/>
    <w:rsid w:val="000244A4"/>
    <w:rsid w:val="00024BCB"/>
    <w:rsid w:val="00025103"/>
    <w:rsid w:val="000317F6"/>
    <w:rsid w:val="00031ECD"/>
    <w:rsid w:val="00033DE8"/>
    <w:rsid w:val="0003446E"/>
    <w:rsid w:val="0003458D"/>
    <w:rsid w:val="00034A47"/>
    <w:rsid w:val="0003691D"/>
    <w:rsid w:val="0003725D"/>
    <w:rsid w:val="00040B14"/>
    <w:rsid w:val="000445A5"/>
    <w:rsid w:val="000446CE"/>
    <w:rsid w:val="00046F56"/>
    <w:rsid w:val="00047AB3"/>
    <w:rsid w:val="00051443"/>
    <w:rsid w:val="00052A84"/>
    <w:rsid w:val="00055068"/>
    <w:rsid w:val="0005638D"/>
    <w:rsid w:val="00060377"/>
    <w:rsid w:val="00061E2A"/>
    <w:rsid w:val="000626FD"/>
    <w:rsid w:val="00063568"/>
    <w:rsid w:val="00064160"/>
    <w:rsid w:val="00065DD0"/>
    <w:rsid w:val="0006755F"/>
    <w:rsid w:val="00067C33"/>
    <w:rsid w:val="000705A6"/>
    <w:rsid w:val="00074252"/>
    <w:rsid w:val="00074E8D"/>
    <w:rsid w:val="00075050"/>
    <w:rsid w:val="00075698"/>
    <w:rsid w:val="000778EF"/>
    <w:rsid w:val="00077CAB"/>
    <w:rsid w:val="000806B0"/>
    <w:rsid w:val="00081B9B"/>
    <w:rsid w:val="00081C7A"/>
    <w:rsid w:val="00082657"/>
    <w:rsid w:val="00085E3C"/>
    <w:rsid w:val="000861DC"/>
    <w:rsid w:val="000921C2"/>
    <w:rsid w:val="00097255"/>
    <w:rsid w:val="0009782A"/>
    <w:rsid w:val="000A2598"/>
    <w:rsid w:val="000A2B2F"/>
    <w:rsid w:val="000A3F1F"/>
    <w:rsid w:val="000A54C4"/>
    <w:rsid w:val="000A6165"/>
    <w:rsid w:val="000B2D7D"/>
    <w:rsid w:val="000B3D8D"/>
    <w:rsid w:val="000B5D62"/>
    <w:rsid w:val="000B749A"/>
    <w:rsid w:val="000B7D61"/>
    <w:rsid w:val="000C04A8"/>
    <w:rsid w:val="000C2AF5"/>
    <w:rsid w:val="000C414A"/>
    <w:rsid w:val="000C4398"/>
    <w:rsid w:val="000C5078"/>
    <w:rsid w:val="000C59D6"/>
    <w:rsid w:val="000D0AE0"/>
    <w:rsid w:val="000D3250"/>
    <w:rsid w:val="000D5E15"/>
    <w:rsid w:val="000D72FA"/>
    <w:rsid w:val="000D74BC"/>
    <w:rsid w:val="000D74E1"/>
    <w:rsid w:val="000D767E"/>
    <w:rsid w:val="000E2E25"/>
    <w:rsid w:val="000E34D4"/>
    <w:rsid w:val="000E3D90"/>
    <w:rsid w:val="000E4751"/>
    <w:rsid w:val="000E4790"/>
    <w:rsid w:val="000E5555"/>
    <w:rsid w:val="000F0793"/>
    <w:rsid w:val="000F0C4A"/>
    <w:rsid w:val="000F1E0F"/>
    <w:rsid w:val="000F2170"/>
    <w:rsid w:val="000F2DD6"/>
    <w:rsid w:val="000F4DE9"/>
    <w:rsid w:val="00100061"/>
    <w:rsid w:val="001006B3"/>
    <w:rsid w:val="001014ED"/>
    <w:rsid w:val="00102A2C"/>
    <w:rsid w:val="00103FA2"/>
    <w:rsid w:val="001046E3"/>
    <w:rsid w:val="0010565D"/>
    <w:rsid w:val="001057F8"/>
    <w:rsid w:val="00106C7F"/>
    <w:rsid w:val="001100A1"/>
    <w:rsid w:val="00112E3A"/>
    <w:rsid w:val="00113690"/>
    <w:rsid w:val="00114386"/>
    <w:rsid w:val="00114791"/>
    <w:rsid w:val="001157B8"/>
    <w:rsid w:val="0011629E"/>
    <w:rsid w:val="001172F5"/>
    <w:rsid w:val="0011735F"/>
    <w:rsid w:val="00117B3B"/>
    <w:rsid w:val="0012173D"/>
    <w:rsid w:val="00124B78"/>
    <w:rsid w:val="00125199"/>
    <w:rsid w:val="001274B3"/>
    <w:rsid w:val="00131E90"/>
    <w:rsid w:val="00132482"/>
    <w:rsid w:val="00132D10"/>
    <w:rsid w:val="00133CEE"/>
    <w:rsid w:val="00133FAD"/>
    <w:rsid w:val="00134974"/>
    <w:rsid w:val="00134A1B"/>
    <w:rsid w:val="001353B1"/>
    <w:rsid w:val="001401A3"/>
    <w:rsid w:val="00142A14"/>
    <w:rsid w:val="00144267"/>
    <w:rsid w:val="00144B32"/>
    <w:rsid w:val="00145861"/>
    <w:rsid w:val="00150636"/>
    <w:rsid w:val="0015065A"/>
    <w:rsid w:val="001509EC"/>
    <w:rsid w:val="0015103F"/>
    <w:rsid w:val="001525FC"/>
    <w:rsid w:val="00153967"/>
    <w:rsid w:val="00155C32"/>
    <w:rsid w:val="00155DA8"/>
    <w:rsid w:val="0015710A"/>
    <w:rsid w:val="001617EE"/>
    <w:rsid w:val="001646C6"/>
    <w:rsid w:val="00164DE4"/>
    <w:rsid w:val="00165493"/>
    <w:rsid w:val="0016619A"/>
    <w:rsid w:val="00166934"/>
    <w:rsid w:val="00172609"/>
    <w:rsid w:val="00172C2B"/>
    <w:rsid w:val="00175613"/>
    <w:rsid w:val="00175A51"/>
    <w:rsid w:val="00177B80"/>
    <w:rsid w:val="00177C0D"/>
    <w:rsid w:val="00183650"/>
    <w:rsid w:val="001902CA"/>
    <w:rsid w:val="00191014"/>
    <w:rsid w:val="00192982"/>
    <w:rsid w:val="00193624"/>
    <w:rsid w:val="00194164"/>
    <w:rsid w:val="001943EB"/>
    <w:rsid w:val="0019476D"/>
    <w:rsid w:val="0019551D"/>
    <w:rsid w:val="00196332"/>
    <w:rsid w:val="0019728F"/>
    <w:rsid w:val="00197D53"/>
    <w:rsid w:val="00197D87"/>
    <w:rsid w:val="001A2480"/>
    <w:rsid w:val="001A4CA4"/>
    <w:rsid w:val="001A66A5"/>
    <w:rsid w:val="001A675B"/>
    <w:rsid w:val="001A763D"/>
    <w:rsid w:val="001B331F"/>
    <w:rsid w:val="001B4419"/>
    <w:rsid w:val="001B52FC"/>
    <w:rsid w:val="001B7628"/>
    <w:rsid w:val="001B7E18"/>
    <w:rsid w:val="001C0358"/>
    <w:rsid w:val="001C25FC"/>
    <w:rsid w:val="001C3619"/>
    <w:rsid w:val="001C618D"/>
    <w:rsid w:val="001C6757"/>
    <w:rsid w:val="001C760D"/>
    <w:rsid w:val="001C770D"/>
    <w:rsid w:val="001C7BC6"/>
    <w:rsid w:val="001D1438"/>
    <w:rsid w:val="001D1B35"/>
    <w:rsid w:val="001D25BB"/>
    <w:rsid w:val="001D496D"/>
    <w:rsid w:val="001D4B1A"/>
    <w:rsid w:val="001E0C0C"/>
    <w:rsid w:val="001E10C2"/>
    <w:rsid w:val="001E3AF4"/>
    <w:rsid w:val="001E56B3"/>
    <w:rsid w:val="001E66A4"/>
    <w:rsid w:val="001E6A20"/>
    <w:rsid w:val="001E6C04"/>
    <w:rsid w:val="001F1E0B"/>
    <w:rsid w:val="001F2966"/>
    <w:rsid w:val="001F32F9"/>
    <w:rsid w:val="001F4114"/>
    <w:rsid w:val="001F637D"/>
    <w:rsid w:val="0020207B"/>
    <w:rsid w:val="00202D0A"/>
    <w:rsid w:val="0020692B"/>
    <w:rsid w:val="0021135D"/>
    <w:rsid w:val="00211B10"/>
    <w:rsid w:val="00213FA2"/>
    <w:rsid w:val="00215D0B"/>
    <w:rsid w:val="0021622D"/>
    <w:rsid w:val="00216ED4"/>
    <w:rsid w:val="00216FA0"/>
    <w:rsid w:val="0021716F"/>
    <w:rsid w:val="00217C6A"/>
    <w:rsid w:val="002229DA"/>
    <w:rsid w:val="0022302F"/>
    <w:rsid w:val="002244AB"/>
    <w:rsid w:val="002251F2"/>
    <w:rsid w:val="00231A30"/>
    <w:rsid w:val="00233231"/>
    <w:rsid w:val="00234C1C"/>
    <w:rsid w:val="00234F8B"/>
    <w:rsid w:val="00236054"/>
    <w:rsid w:val="002373B8"/>
    <w:rsid w:val="00241226"/>
    <w:rsid w:val="0024166A"/>
    <w:rsid w:val="00241DE8"/>
    <w:rsid w:val="00242C46"/>
    <w:rsid w:val="002443CD"/>
    <w:rsid w:val="00244C46"/>
    <w:rsid w:val="0024633D"/>
    <w:rsid w:val="00246755"/>
    <w:rsid w:val="00250368"/>
    <w:rsid w:val="00251026"/>
    <w:rsid w:val="00251037"/>
    <w:rsid w:val="002527EA"/>
    <w:rsid w:val="002529F9"/>
    <w:rsid w:val="00253F58"/>
    <w:rsid w:val="00253F69"/>
    <w:rsid w:val="00254188"/>
    <w:rsid w:val="00255D05"/>
    <w:rsid w:val="00255DCE"/>
    <w:rsid w:val="002579E5"/>
    <w:rsid w:val="00261941"/>
    <w:rsid w:val="00262064"/>
    <w:rsid w:val="00262EC1"/>
    <w:rsid w:val="00264624"/>
    <w:rsid w:val="00264D25"/>
    <w:rsid w:val="00264F85"/>
    <w:rsid w:val="00266482"/>
    <w:rsid w:val="0027015E"/>
    <w:rsid w:val="00270AC2"/>
    <w:rsid w:val="00270DC0"/>
    <w:rsid w:val="00271B04"/>
    <w:rsid w:val="00274264"/>
    <w:rsid w:val="00274E49"/>
    <w:rsid w:val="00275E3F"/>
    <w:rsid w:val="00276563"/>
    <w:rsid w:val="002775A7"/>
    <w:rsid w:val="00277E36"/>
    <w:rsid w:val="00277FBA"/>
    <w:rsid w:val="002807B9"/>
    <w:rsid w:val="00281B51"/>
    <w:rsid w:val="00282656"/>
    <w:rsid w:val="002829CD"/>
    <w:rsid w:val="00283299"/>
    <w:rsid w:val="00284EEA"/>
    <w:rsid w:val="0028535D"/>
    <w:rsid w:val="002856F6"/>
    <w:rsid w:val="00290412"/>
    <w:rsid w:val="00291E42"/>
    <w:rsid w:val="00294542"/>
    <w:rsid w:val="002945F9"/>
    <w:rsid w:val="00296480"/>
    <w:rsid w:val="00297169"/>
    <w:rsid w:val="002A02AF"/>
    <w:rsid w:val="002A2EC9"/>
    <w:rsid w:val="002A5E72"/>
    <w:rsid w:val="002A7929"/>
    <w:rsid w:val="002B0FD9"/>
    <w:rsid w:val="002B39B8"/>
    <w:rsid w:val="002B5FE4"/>
    <w:rsid w:val="002B7524"/>
    <w:rsid w:val="002C3052"/>
    <w:rsid w:val="002C360E"/>
    <w:rsid w:val="002C367B"/>
    <w:rsid w:val="002C36B7"/>
    <w:rsid w:val="002C4671"/>
    <w:rsid w:val="002C4745"/>
    <w:rsid w:val="002C62B5"/>
    <w:rsid w:val="002C6A91"/>
    <w:rsid w:val="002D2F87"/>
    <w:rsid w:val="002D56B2"/>
    <w:rsid w:val="002E25DE"/>
    <w:rsid w:val="002E4AE4"/>
    <w:rsid w:val="002E5966"/>
    <w:rsid w:val="002E5B43"/>
    <w:rsid w:val="002E61EC"/>
    <w:rsid w:val="002E7F12"/>
    <w:rsid w:val="002F160F"/>
    <w:rsid w:val="002F1EE4"/>
    <w:rsid w:val="002F3C0E"/>
    <w:rsid w:val="002F49E3"/>
    <w:rsid w:val="0030533B"/>
    <w:rsid w:val="00305649"/>
    <w:rsid w:val="0031171D"/>
    <w:rsid w:val="003128EF"/>
    <w:rsid w:val="00313008"/>
    <w:rsid w:val="00313EDA"/>
    <w:rsid w:val="00315CB8"/>
    <w:rsid w:val="00316774"/>
    <w:rsid w:val="0032013D"/>
    <w:rsid w:val="003201E9"/>
    <w:rsid w:val="003225B2"/>
    <w:rsid w:val="0032320C"/>
    <w:rsid w:val="00324051"/>
    <w:rsid w:val="00324806"/>
    <w:rsid w:val="003274A1"/>
    <w:rsid w:val="00327608"/>
    <w:rsid w:val="0032781B"/>
    <w:rsid w:val="00327C45"/>
    <w:rsid w:val="00330947"/>
    <w:rsid w:val="003319AA"/>
    <w:rsid w:val="00334840"/>
    <w:rsid w:val="00335752"/>
    <w:rsid w:val="00335C49"/>
    <w:rsid w:val="0034080C"/>
    <w:rsid w:val="00340F30"/>
    <w:rsid w:val="003446A9"/>
    <w:rsid w:val="00344B32"/>
    <w:rsid w:val="003467A2"/>
    <w:rsid w:val="003471B2"/>
    <w:rsid w:val="003476A1"/>
    <w:rsid w:val="00347A87"/>
    <w:rsid w:val="00350511"/>
    <w:rsid w:val="00350B73"/>
    <w:rsid w:val="00350B9D"/>
    <w:rsid w:val="00351288"/>
    <w:rsid w:val="00351BC3"/>
    <w:rsid w:val="00353580"/>
    <w:rsid w:val="003544D8"/>
    <w:rsid w:val="00357E6F"/>
    <w:rsid w:val="00360E9B"/>
    <w:rsid w:val="00361BA1"/>
    <w:rsid w:val="0036373F"/>
    <w:rsid w:val="0036454C"/>
    <w:rsid w:val="00365F58"/>
    <w:rsid w:val="00366148"/>
    <w:rsid w:val="0037507D"/>
    <w:rsid w:val="003778DD"/>
    <w:rsid w:val="0038162D"/>
    <w:rsid w:val="00382242"/>
    <w:rsid w:val="003825D5"/>
    <w:rsid w:val="00382A05"/>
    <w:rsid w:val="00383AC9"/>
    <w:rsid w:val="00383D51"/>
    <w:rsid w:val="0038501F"/>
    <w:rsid w:val="00386601"/>
    <w:rsid w:val="00386C3C"/>
    <w:rsid w:val="00387963"/>
    <w:rsid w:val="0039064F"/>
    <w:rsid w:val="003911D7"/>
    <w:rsid w:val="003931EE"/>
    <w:rsid w:val="00393875"/>
    <w:rsid w:val="00397604"/>
    <w:rsid w:val="00397656"/>
    <w:rsid w:val="003A0BC2"/>
    <w:rsid w:val="003A1B01"/>
    <w:rsid w:val="003A6ADA"/>
    <w:rsid w:val="003B1D2A"/>
    <w:rsid w:val="003B2848"/>
    <w:rsid w:val="003B4220"/>
    <w:rsid w:val="003B77B9"/>
    <w:rsid w:val="003C072A"/>
    <w:rsid w:val="003C1FEC"/>
    <w:rsid w:val="003D0CFD"/>
    <w:rsid w:val="003D15C7"/>
    <w:rsid w:val="003D1FB4"/>
    <w:rsid w:val="003D2A1B"/>
    <w:rsid w:val="003D308D"/>
    <w:rsid w:val="003D357E"/>
    <w:rsid w:val="003D5F60"/>
    <w:rsid w:val="003D652D"/>
    <w:rsid w:val="003D6E0C"/>
    <w:rsid w:val="003D7574"/>
    <w:rsid w:val="003E324A"/>
    <w:rsid w:val="003E799D"/>
    <w:rsid w:val="003E7FDA"/>
    <w:rsid w:val="003F076A"/>
    <w:rsid w:val="003F676C"/>
    <w:rsid w:val="003F7639"/>
    <w:rsid w:val="00403384"/>
    <w:rsid w:val="00404623"/>
    <w:rsid w:val="00404951"/>
    <w:rsid w:val="0040575C"/>
    <w:rsid w:val="00405CA4"/>
    <w:rsid w:val="00405E28"/>
    <w:rsid w:val="0040678A"/>
    <w:rsid w:val="00406EF2"/>
    <w:rsid w:val="00407BEE"/>
    <w:rsid w:val="0041055E"/>
    <w:rsid w:val="0041080D"/>
    <w:rsid w:val="00415FB5"/>
    <w:rsid w:val="0041750D"/>
    <w:rsid w:val="0042201A"/>
    <w:rsid w:val="0042221C"/>
    <w:rsid w:val="00423CE5"/>
    <w:rsid w:val="004268C9"/>
    <w:rsid w:val="0042741D"/>
    <w:rsid w:val="00427B2A"/>
    <w:rsid w:val="00427BAE"/>
    <w:rsid w:val="00430742"/>
    <w:rsid w:val="004317EB"/>
    <w:rsid w:val="0043614C"/>
    <w:rsid w:val="00436545"/>
    <w:rsid w:val="00437677"/>
    <w:rsid w:val="00440609"/>
    <w:rsid w:val="004409FA"/>
    <w:rsid w:val="00442AB0"/>
    <w:rsid w:val="00442ECC"/>
    <w:rsid w:val="0044455E"/>
    <w:rsid w:val="00445397"/>
    <w:rsid w:val="00446BFC"/>
    <w:rsid w:val="00447889"/>
    <w:rsid w:val="00450614"/>
    <w:rsid w:val="00452C9C"/>
    <w:rsid w:val="00453101"/>
    <w:rsid w:val="00454412"/>
    <w:rsid w:val="00454B9B"/>
    <w:rsid w:val="00456031"/>
    <w:rsid w:val="00457957"/>
    <w:rsid w:val="004606E9"/>
    <w:rsid w:val="00464132"/>
    <w:rsid w:val="004643A3"/>
    <w:rsid w:val="00467CE4"/>
    <w:rsid w:val="0047018A"/>
    <w:rsid w:val="004712CC"/>
    <w:rsid w:val="00472378"/>
    <w:rsid w:val="00477649"/>
    <w:rsid w:val="00477F5D"/>
    <w:rsid w:val="00482C92"/>
    <w:rsid w:val="00483043"/>
    <w:rsid w:val="00483BC8"/>
    <w:rsid w:val="00484765"/>
    <w:rsid w:val="00485539"/>
    <w:rsid w:val="0048784B"/>
    <w:rsid w:val="00487B27"/>
    <w:rsid w:val="00490310"/>
    <w:rsid w:val="004903A8"/>
    <w:rsid w:val="004919CB"/>
    <w:rsid w:val="004937A5"/>
    <w:rsid w:val="00493F06"/>
    <w:rsid w:val="00494857"/>
    <w:rsid w:val="0049485F"/>
    <w:rsid w:val="00495D30"/>
    <w:rsid w:val="00496641"/>
    <w:rsid w:val="00496AED"/>
    <w:rsid w:val="004A0E4B"/>
    <w:rsid w:val="004A124E"/>
    <w:rsid w:val="004A18F6"/>
    <w:rsid w:val="004A2497"/>
    <w:rsid w:val="004A6549"/>
    <w:rsid w:val="004A6F85"/>
    <w:rsid w:val="004B02EC"/>
    <w:rsid w:val="004B1A43"/>
    <w:rsid w:val="004B2271"/>
    <w:rsid w:val="004B24F8"/>
    <w:rsid w:val="004B5947"/>
    <w:rsid w:val="004B6E2E"/>
    <w:rsid w:val="004C054E"/>
    <w:rsid w:val="004C36A3"/>
    <w:rsid w:val="004C6722"/>
    <w:rsid w:val="004C792F"/>
    <w:rsid w:val="004C7D4F"/>
    <w:rsid w:val="004D0D4D"/>
    <w:rsid w:val="004D3E3E"/>
    <w:rsid w:val="004D3F12"/>
    <w:rsid w:val="004D7195"/>
    <w:rsid w:val="004E1318"/>
    <w:rsid w:val="004E137D"/>
    <w:rsid w:val="004E2546"/>
    <w:rsid w:val="004E255D"/>
    <w:rsid w:val="004E2B40"/>
    <w:rsid w:val="004E2DCE"/>
    <w:rsid w:val="004E5DA0"/>
    <w:rsid w:val="004E5ED1"/>
    <w:rsid w:val="004E7425"/>
    <w:rsid w:val="004E7D18"/>
    <w:rsid w:val="004F0322"/>
    <w:rsid w:val="004F0D90"/>
    <w:rsid w:val="004F0E39"/>
    <w:rsid w:val="004F22F2"/>
    <w:rsid w:val="004F30B3"/>
    <w:rsid w:val="004F5650"/>
    <w:rsid w:val="004F619B"/>
    <w:rsid w:val="004F7775"/>
    <w:rsid w:val="005004E9"/>
    <w:rsid w:val="00502474"/>
    <w:rsid w:val="00502A5A"/>
    <w:rsid w:val="00503DCB"/>
    <w:rsid w:val="00503F54"/>
    <w:rsid w:val="00506243"/>
    <w:rsid w:val="00507C24"/>
    <w:rsid w:val="00510145"/>
    <w:rsid w:val="00510561"/>
    <w:rsid w:val="0051421D"/>
    <w:rsid w:val="00516B43"/>
    <w:rsid w:val="00524567"/>
    <w:rsid w:val="005250B2"/>
    <w:rsid w:val="00525BE5"/>
    <w:rsid w:val="005264AE"/>
    <w:rsid w:val="00526D5F"/>
    <w:rsid w:val="00527296"/>
    <w:rsid w:val="00543F4E"/>
    <w:rsid w:val="00544D24"/>
    <w:rsid w:val="005516A5"/>
    <w:rsid w:val="00552C2E"/>
    <w:rsid w:val="005531C0"/>
    <w:rsid w:val="00553314"/>
    <w:rsid w:val="00556808"/>
    <w:rsid w:val="0055792B"/>
    <w:rsid w:val="00560414"/>
    <w:rsid w:val="00566906"/>
    <w:rsid w:val="00571595"/>
    <w:rsid w:val="0057288C"/>
    <w:rsid w:val="00574361"/>
    <w:rsid w:val="005746CB"/>
    <w:rsid w:val="00574DEB"/>
    <w:rsid w:val="00575849"/>
    <w:rsid w:val="00575E7E"/>
    <w:rsid w:val="00581CFF"/>
    <w:rsid w:val="005834CB"/>
    <w:rsid w:val="00584755"/>
    <w:rsid w:val="0058566D"/>
    <w:rsid w:val="005866B5"/>
    <w:rsid w:val="005869CD"/>
    <w:rsid w:val="0058724E"/>
    <w:rsid w:val="00590916"/>
    <w:rsid w:val="00592054"/>
    <w:rsid w:val="00592E51"/>
    <w:rsid w:val="00593686"/>
    <w:rsid w:val="00595A6E"/>
    <w:rsid w:val="00597A3F"/>
    <w:rsid w:val="00597F29"/>
    <w:rsid w:val="005A18DB"/>
    <w:rsid w:val="005A41E3"/>
    <w:rsid w:val="005A4488"/>
    <w:rsid w:val="005A51B2"/>
    <w:rsid w:val="005A65AE"/>
    <w:rsid w:val="005A6793"/>
    <w:rsid w:val="005A67FF"/>
    <w:rsid w:val="005A70D0"/>
    <w:rsid w:val="005A768A"/>
    <w:rsid w:val="005A7D9F"/>
    <w:rsid w:val="005B1E2C"/>
    <w:rsid w:val="005B2322"/>
    <w:rsid w:val="005B36B5"/>
    <w:rsid w:val="005B67CD"/>
    <w:rsid w:val="005C0D4E"/>
    <w:rsid w:val="005C27CE"/>
    <w:rsid w:val="005C3AEF"/>
    <w:rsid w:val="005C7177"/>
    <w:rsid w:val="005D0366"/>
    <w:rsid w:val="005D1D28"/>
    <w:rsid w:val="005D4F3B"/>
    <w:rsid w:val="005D663F"/>
    <w:rsid w:val="005E37A9"/>
    <w:rsid w:val="005E37BC"/>
    <w:rsid w:val="005E38CC"/>
    <w:rsid w:val="005E4FCB"/>
    <w:rsid w:val="005E607E"/>
    <w:rsid w:val="005F1373"/>
    <w:rsid w:val="005F1491"/>
    <w:rsid w:val="005F21A2"/>
    <w:rsid w:val="005F3450"/>
    <w:rsid w:val="005F48AE"/>
    <w:rsid w:val="005F502A"/>
    <w:rsid w:val="005F7252"/>
    <w:rsid w:val="005F7C50"/>
    <w:rsid w:val="00600DD5"/>
    <w:rsid w:val="006023DE"/>
    <w:rsid w:val="00603788"/>
    <w:rsid w:val="00603CB8"/>
    <w:rsid w:val="00604A24"/>
    <w:rsid w:val="006053DB"/>
    <w:rsid w:val="006073C9"/>
    <w:rsid w:val="00607CEA"/>
    <w:rsid w:val="00612136"/>
    <w:rsid w:val="00612701"/>
    <w:rsid w:val="00614C93"/>
    <w:rsid w:val="00617633"/>
    <w:rsid w:val="00617AE7"/>
    <w:rsid w:val="00620DA1"/>
    <w:rsid w:val="00621C79"/>
    <w:rsid w:val="00622165"/>
    <w:rsid w:val="00623726"/>
    <w:rsid w:val="0062385E"/>
    <w:rsid w:val="0062496A"/>
    <w:rsid w:val="00626B7A"/>
    <w:rsid w:val="0062773D"/>
    <w:rsid w:val="00630926"/>
    <w:rsid w:val="006318F3"/>
    <w:rsid w:val="00632F41"/>
    <w:rsid w:val="00636261"/>
    <w:rsid w:val="00640C47"/>
    <w:rsid w:val="0064434E"/>
    <w:rsid w:val="00644AB9"/>
    <w:rsid w:val="00650968"/>
    <w:rsid w:val="00651E34"/>
    <w:rsid w:val="006559DA"/>
    <w:rsid w:val="00655CBA"/>
    <w:rsid w:val="006579C2"/>
    <w:rsid w:val="00657B88"/>
    <w:rsid w:val="00657CA8"/>
    <w:rsid w:val="00660B19"/>
    <w:rsid w:val="00663752"/>
    <w:rsid w:val="00664BD2"/>
    <w:rsid w:val="006655A7"/>
    <w:rsid w:val="006662DB"/>
    <w:rsid w:val="00666802"/>
    <w:rsid w:val="00671086"/>
    <w:rsid w:val="00672E33"/>
    <w:rsid w:val="006763A0"/>
    <w:rsid w:val="00676EBC"/>
    <w:rsid w:val="00677A0E"/>
    <w:rsid w:val="00680A70"/>
    <w:rsid w:val="006823E2"/>
    <w:rsid w:val="00683EA2"/>
    <w:rsid w:val="00686885"/>
    <w:rsid w:val="00692323"/>
    <w:rsid w:val="006935AB"/>
    <w:rsid w:val="00693E29"/>
    <w:rsid w:val="006A0FBD"/>
    <w:rsid w:val="006A111F"/>
    <w:rsid w:val="006A3FD4"/>
    <w:rsid w:val="006A5E0F"/>
    <w:rsid w:val="006B1FC5"/>
    <w:rsid w:val="006B2168"/>
    <w:rsid w:val="006B2184"/>
    <w:rsid w:val="006B415B"/>
    <w:rsid w:val="006B41A2"/>
    <w:rsid w:val="006B4910"/>
    <w:rsid w:val="006B77A3"/>
    <w:rsid w:val="006C035F"/>
    <w:rsid w:val="006C1DA1"/>
    <w:rsid w:val="006C2210"/>
    <w:rsid w:val="006C326E"/>
    <w:rsid w:val="006C3564"/>
    <w:rsid w:val="006C4E45"/>
    <w:rsid w:val="006C61A8"/>
    <w:rsid w:val="006D0009"/>
    <w:rsid w:val="006D23EE"/>
    <w:rsid w:val="006D2B4C"/>
    <w:rsid w:val="006D4D71"/>
    <w:rsid w:val="006D4ED9"/>
    <w:rsid w:val="006D596C"/>
    <w:rsid w:val="006E057D"/>
    <w:rsid w:val="006E1EC0"/>
    <w:rsid w:val="006E5160"/>
    <w:rsid w:val="006F0062"/>
    <w:rsid w:val="006F14CD"/>
    <w:rsid w:val="006F3C46"/>
    <w:rsid w:val="006F669B"/>
    <w:rsid w:val="00700510"/>
    <w:rsid w:val="00701734"/>
    <w:rsid w:val="00702635"/>
    <w:rsid w:val="007051CD"/>
    <w:rsid w:val="00705C26"/>
    <w:rsid w:val="00706EC1"/>
    <w:rsid w:val="007077D4"/>
    <w:rsid w:val="007079FA"/>
    <w:rsid w:val="00710C5C"/>
    <w:rsid w:val="00715009"/>
    <w:rsid w:val="00716C6F"/>
    <w:rsid w:val="0072114C"/>
    <w:rsid w:val="00721795"/>
    <w:rsid w:val="00721BDB"/>
    <w:rsid w:val="00722F5E"/>
    <w:rsid w:val="00724609"/>
    <w:rsid w:val="00727D0B"/>
    <w:rsid w:val="0073123B"/>
    <w:rsid w:val="00740798"/>
    <w:rsid w:val="007427F1"/>
    <w:rsid w:val="007441CD"/>
    <w:rsid w:val="00747B7C"/>
    <w:rsid w:val="00750078"/>
    <w:rsid w:val="00750111"/>
    <w:rsid w:val="0075128D"/>
    <w:rsid w:val="007517FC"/>
    <w:rsid w:val="00757CC4"/>
    <w:rsid w:val="00761DE1"/>
    <w:rsid w:val="00762BCA"/>
    <w:rsid w:val="00764288"/>
    <w:rsid w:val="00765FE5"/>
    <w:rsid w:val="007674ED"/>
    <w:rsid w:val="007675BE"/>
    <w:rsid w:val="00771E61"/>
    <w:rsid w:val="0077362A"/>
    <w:rsid w:val="007744FE"/>
    <w:rsid w:val="00774E48"/>
    <w:rsid w:val="00776902"/>
    <w:rsid w:val="00785EB4"/>
    <w:rsid w:val="00786EB6"/>
    <w:rsid w:val="007870B8"/>
    <w:rsid w:val="007871D2"/>
    <w:rsid w:val="00787984"/>
    <w:rsid w:val="007909EA"/>
    <w:rsid w:val="00793A62"/>
    <w:rsid w:val="007A139A"/>
    <w:rsid w:val="007A1408"/>
    <w:rsid w:val="007A1518"/>
    <w:rsid w:val="007A1EBE"/>
    <w:rsid w:val="007A2CA0"/>
    <w:rsid w:val="007A2FEA"/>
    <w:rsid w:val="007A30E1"/>
    <w:rsid w:val="007A3E5F"/>
    <w:rsid w:val="007B0BB7"/>
    <w:rsid w:val="007B237A"/>
    <w:rsid w:val="007B328E"/>
    <w:rsid w:val="007B3935"/>
    <w:rsid w:val="007B3C32"/>
    <w:rsid w:val="007B3FF5"/>
    <w:rsid w:val="007B40A1"/>
    <w:rsid w:val="007B5E99"/>
    <w:rsid w:val="007B6882"/>
    <w:rsid w:val="007C214E"/>
    <w:rsid w:val="007C4018"/>
    <w:rsid w:val="007C5B5A"/>
    <w:rsid w:val="007C7CA9"/>
    <w:rsid w:val="007D17A9"/>
    <w:rsid w:val="007D2F2A"/>
    <w:rsid w:val="007D60EC"/>
    <w:rsid w:val="007D6330"/>
    <w:rsid w:val="007D6B04"/>
    <w:rsid w:val="007D7E9E"/>
    <w:rsid w:val="007E243D"/>
    <w:rsid w:val="007E29A9"/>
    <w:rsid w:val="007E3C08"/>
    <w:rsid w:val="007E5755"/>
    <w:rsid w:val="007F3275"/>
    <w:rsid w:val="007F5203"/>
    <w:rsid w:val="007F6DB8"/>
    <w:rsid w:val="007F6F31"/>
    <w:rsid w:val="00800B0E"/>
    <w:rsid w:val="008012B0"/>
    <w:rsid w:val="00801E3C"/>
    <w:rsid w:val="00801F74"/>
    <w:rsid w:val="00807464"/>
    <w:rsid w:val="00810122"/>
    <w:rsid w:val="00810E5D"/>
    <w:rsid w:val="00811112"/>
    <w:rsid w:val="0081260A"/>
    <w:rsid w:val="00812630"/>
    <w:rsid w:val="00817ED5"/>
    <w:rsid w:val="00822F09"/>
    <w:rsid w:val="00823072"/>
    <w:rsid w:val="00823155"/>
    <w:rsid w:val="008243C9"/>
    <w:rsid w:val="00824B1C"/>
    <w:rsid w:val="0082688A"/>
    <w:rsid w:val="00826B47"/>
    <w:rsid w:val="0082793D"/>
    <w:rsid w:val="00833248"/>
    <w:rsid w:val="0083433A"/>
    <w:rsid w:val="00834B94"/>
    <w:rsid w:val="0083638B"/>
    <w:rsid w:val="008378DE"/>
    <w:rsid w:val="00837A65"/>
    <w:rsid w:val="0084127B"/>
    <w:rsid w:val="0084296D"/>
    <w:rsid w:val="00842E90"/>
    <w:rsid w:val="00843FA9"/>
    <w:rsid w:val="00844AC5"/>
    <w:rsid w:val="00845C5D"/>
    <w:rsid w:val="008473A6"/>
    <w:rsid w:val="00850F88"/>
    <w:rsid w:val="008514CE"/>
    <w:rsid w:val="00852A42"/>
    <w:rsid w:val="0085495E"/>
    <w:rsid w:val="0085618E"/>
    <w:rsid w:val="00857BA7"/>
    <w:rsid w:val="00857BC3"/>
    <w:rsid w:val="00860703"/>
    <w:rsid w:val="00863C4D"/>
    <w:rsid w:val="00865D61"/>
    <w:rsid w:val="00866D71"/>
    <w:rsid w:val="00870216"/>
    <w:rsid w:val="00870684"/>
    <w:rsid w:val="0087151A"/>
    <w:rsid w:val="008718FE"/>
    <w:rsid w:val="00874181"/>
    <w:rsid w:val="00874667"/>
    <w:rsid w:val="008759E2"/>
    <w:rsid w:val="008771CE"/>
    <w:rsid w:val="00877F9A"/>
    <w:rsid w:val="0088234A"/>
    <w:rsid w:val="00882690"/>
    <w:rsid w:val="00883C55"/>
    <w:rsid w:val="00884665"/>
    <w:rsid w:val="0088674E"/>
    <w:rsid w:val="00886953"/>
    <w:rsid w:val="00887CF2"/>
    <w:rsid w:val="00893523"/>
    <w:rsid w:val="00893E1D"/>
    <w:rsid w:val="008945F8"/>
    <w:rsid w:val="008948CE"/>
    <w:rsid w:val="008A0225"/>
    <w:rsid w:val="008A1533"/>
    <w:rsid w:val="008A30EF"/>
    <w:rsid w:val="008A4958"/>
    <w:rsid w:val="008B449B"/>
    <w:rsid w:val="008B4638"/>
    <w:rsid w:val="008B4A06"/>
    <w:rsid w:val="008B6450"/>
    <w:rsid w:val="008C0DB2"/>
    <w:rsid w:val="008C1B55"/>
    <w:rsid w:val="008C376A"/>
    <w:rsid w:val="008C6CD2"/>
    <w:rsid w:val="008C798C"/>
    <w:rsid w:val="008D1E7E"/>
    <w:rsid w:val="008D22DE"/>
    <w:rsid w:val="008D457D"/>
    <w:rsid w:val="008D4CAC"/>
    <w:rsid w:val="008D5536"/>
    <w:rsid w:val="008D60BD"/>
    <w:rsid w:val="008D614F"/>
    <w:rsid w:val="008D7EE8"/>
    <w:rsid w:val="008E1865"/>
    <w:rsid w:val="008E1A7B"/>
    <w:rsid w:val="008E1BFC"/>
    <w:rsid w:val="008E23D3"/>
    <w:rsid w:val="008E528F"/>
    <w:rsid w:val="008E55B9"/>
    <w:rsid w:val="008E7DAA"/>
    <w:rsid w:val="008F0598"/>
    <w:rsid w:val="008F1469"/>
    <w:rsid w:val="008F2DCC"/>
    <w:rsid w:val="008F5AD1"/>
    <w:rsid w:val="008F5DD7"/>
    <w:rsid w:val="008F7B9F"/>
    <w:rsid w:val="00900BE5"/>
    <w:rsid w:val="00910805"/>
    <w:rsid w:val="0091208C"/>
    <w:rsid w:val="00912BCD"/>
    <w:rsid w:val="00914017"/>
    <w:rsid w:val="009140EB"/>
    <w:rsid w:val="009150B5"/>
    <w:rsid w:val="0091736D"/>
    <w:rsid w:val="009200EA"/>
    <w:rsid w:val="009202A7"/>
    <w:rsid w:val="00921754"/>
    <w:rsid w:val="00926670"/>
    <w:rsid w:val="00930903"/>
    <w:rsid w:val="009365CA"/>
    <w:rsid w:val="009367B5"/>
    <w:rsid w:val="00937399"/>
    <w:rsid w:val="00937571"/>
    <w:rsid w:val="0094384B"/>
    <w:rsid w:val="009442EE"/>
    <w:rsid w:val="00945DC9"/>
    <w:rsid w:val="00962137"/>
    <w:rsid w:val="00962E94"/>
    <w:rsid w:val="00963AC2"/>
    <w:rsid w:val="00963E2A"/>
    <w:rsid w:val="00963F05"/>
    <w:rsid w:val="00966E51"/>
    <w:rsid w:val="00966E5D"/>
    <w:rsid w:val="0097048A"/>
    <w:rsid w:val="00970B47"/>
    <w:rsid w:val="00972069"/>
    <w:rsid w:val="00976A91"/>
    <w:rsid w:val="00981323"/>
    <w:rsid w:val="0098139F"/>
    <w:rsid w:val="00981C20"/>
    <w:rsid w:val="009820FC"/>
    <w:rsid w:val="00983DB0"/>
    <w:rsid w:val="0098444F"/>
    <w:rsid w:val="00984750"/>
    <w:rsid w:val="00986DEA"/>
    <w:rsid w:val="00992EEC"/>
    <w:rsid w:val="00993298"/>
    <w:rsid w:val="009934D1"/>
    <w:rsid w:val="00993E23"/>
    <w:rsid w:val="009A2F41"/>
    <w:rsid w:val="009A5F3F"/>
    <w:rsid w:val="009A62A6"/>
    <w:rsid w:val="009B21C5"/>
    <w:rsid w:val="009B26FE"/>
    <w:rsid w:val="009B3DA6"/>
    <w:rsid w:val="009B598D"/>
    <w:rsid w:val="009B73A9"/>
    <w:rsid w:val="009B767D"/>
    <w:rsid w:val="009C0AA4"/>
    <w:rsid w:val="009C232F"/>
    <w:rsid w:val="009C3427"/>
    <w:rsid w:val="009C39EC"/>
    <w:rsid w:val="009C4D28"/>
    <w:rsid w:val="009C7342"/>
    <w:rsid w:val="009D25DA"/>
    <w:rsid w:val="009D2819"/>
    <w:rsid w:val="009D30BE"/>
    <w:rsid w:val="009D31B8"/>
    <w:rsid w:val="009D58D3"/>
    <w:rsid w:val="009D71D1"/>
    <w:rsid w:val="009E130F"/>
    <w:rsid w:val="009E2CC8"/>
    <w:rsid w:val="009E3A1D"/>
    <w:rsid w:val="009E3B19"/>
    <w:rsid w:val="009E44DE"/>
    <w:rsid w:val="009E487A"/>
    <w:rsid w:val="009E4F2E"/>
    <w:rsid w:val="009E5A25"/>
    <w:rsid w:val="009E78F4"/>
    <w:rsid w:val="009F1F5D"/>
    <w:rsid w:val="009F317F"/>
    <w:rsid w:val="009F39F2"/>
    <w:rsid w:val="009F636F"/>
    <w:rsid w:val="009F6B93"/>
    <w:rsid w:val="009F7104"/>
    <w:rsid w:val="009F7991"/>
    <w:rsid w:val="00A00296"/>
    <w:rsid w:val="00A01756"/>
    <w:rsid w:val="00A06D3C"/>
    <w:rsid w:val="00A07B7C"/>
    <w:rsid w:val="00A07FB1"/>
    <w:rsid w:val="00A103D7"/>
    <w:rsid w:val="00A10852"/>
    <w:rsid w:val="00A1170C"/>
    <w:rsid w:val="00A12F74"/>
    <w:rsid w:val="00A1389F"/>
    <w:rsid w:val="00A14752"/>
    <w:rsid w:val="00A1728A"/>
    <w:rsid w:val="00A2108B"/>
    <w:rsid w:val="00A21B47"/>
    <w:rsid w:val="00A22FF7"/>
    <w:rsid w:val="00A24786"/>
    <w:rsid w:val="00A24CAC"/>
    <w:rsid w:val="00A31954"/>
    <w:rsid w:val="00A31D45"/>
    <w:rsid w:val="00A3400D"/>
    <w:rsid w:val="00A34A38"/>
    <w:rsid w:val="00A35E2A"/>
    <w:rsid w:val="00A37320"/>
    <w:rsid w:val="00A42185"/>
    <w:rsid w:val="00A42731"/>
    <w:rsid w:val="00A4411B"/>
    <w:rsid w:val="00A451C0"/>
    <w:rsid w:val="00A452EF"/>
    <w:rsid w:val="00A4788C"/>
    <w:rsid w:val="00A50ACB"/>
    <w:rsid w:val="00A51DAF"/>
    <w:rsid w:val="00A5200C"/>
    <w:rsid w:val="00A523E2"/>
    <w:rsid w:val="00A540E2"/>
    <w:rsid w:val="00A546B5"/>
    <w:rsid w:val="00A54958"/>
    <w:rsid w:val="00A54C7F"/>
    <w:rsid w:val="00A55298"/>
    <w:rsid w:val="00A607CF"/>
    <w:rsid w:val="00A61CFF"/>
    <w:rsid w:val="00A61EAD"/>
    <w:rsid w:val="00A62EDF"/>
    <w:rsid w:val="00A64851"/>
    <w:rsid w:val="00A657FF"/>
    <w:rsid w:val="00A65AA2"/>
    <w:rsid w:val="00A7018E"/>
    <w:rsid w:val="00A702C2"/>
    <w:rsid w:val="00A70F75"/>
    <w:rsid w:val="00A719F1"/>
    <w:rsid w:val="00A74029"/>
    <w:rsid w:val="00A75500"/>
    <w:rsid w:val="00A75C4E"/>
    <w:rsid w:val="00A7736D"/>
    <w:rsid w:val="00A81413"/>
    <w:rsid w:val="00A82823"/>
    <w:rsid w:val="00A8616B"/>
    <w:rsid w:val="00A867AB"/>
    <w:rsid w:val="00A90E92"/>
    <w:rsid w:val="00A931A1"/>
    <w:rsid w:val="00A9354B"/>
    <w:rsid w:val="00A94165"/>
    <w:rsid w:val="00A943B6"/>
    <w:rsid w:val="00A95777"/>
    <w:rsid w:val="00AA0144"/>
    <w:rsid w:val="00AA0F48"/>
    <w:rsid w:val="00AA19C2"/>
    <w:rsid w:val="00AA1B0A"/>
    <w:rsid w:val="00AA47D5"/>
    <w:rsid w:val="00AA64EA"/>
    <w:rsid w:val="00AA73A1"/>
    <w:rsid w:val="00AB03A6"/>
    <w:rsid w:val="00AB0A86"/>
    <w:rsid w:val="00AB0E84"/>
    <w:rsid w:val="00AB19AC"/>
    <w:rsid w:val="00AB1A8A"/>
    <w:rsid w:val="00AB45E5"/>
    <w:rsid w:val="00AC0637"/>
    <w:rsid w:val="00AC1B88"/>
    <w:rsid w:val="00AC4EE5"/>
    <w:rsid w:val="00AC5586"/>
    <w:rsid w:val="00AC5CC1"/>
    <w:rsid w:val="00AC732F"/>
    <w:rsid w:val="00AD017C"/>
    <w:rsid w:val="00AD0ACE"/>
    <w:rsid w:val="00AD1BCB"/>
    <w:rsid w:val="00AD1E5A"/>
    <w:rsid w:val="00AD20FB"/>
    <w:rsid w:val="00AD2FEE"/>
    <w:rsid w:val="00AD32A0"/>
    <w:rsid w:val="00AD4ACA"/>
    <w:rsid w:val="00AE0A7C"/>
    <w:rsid w:val="00AE12F1"/>
    <w:rsid w:val="00AE1821"/>
    <w:rsid w:val="00AE327F"/>
    <w:rsid w:val="00AE6DF1"/>
    <w:rsid w:val="00AE7786"/>
    <w:rsid w:val="00AE7887"/>
    <w:rsid w:val="00AF0407"/>
    <w:rsid w:val="00AF0F56"/>
    <w:rsid w:val="00AF0FD4"/>
    <w:rsid w:val="00AF25A9"/>
    <w:rsid w:val="00AF2B2A"/>
    <w:rsid w:val="00AF36A6"/>
    <w:rsid w:val="00AF5798"/>
    <w:rsid w:val="00AF5F3B"/>
    <w:rsid w:val="00AF711D"/>
    <w:rsid w:val="00AF7E22"/>
    <w:rsid w:val="00B00BAD"/>
    <w:rsid w:val="00B01689"/>
    <w:rsid w:val="00B01909"/>
    <w:rsid w:val="00B01CA4"/>
    <w:rsid w:val="00B020B1"/>
    <w:rsid w:val="00B02862"/>
    <w:rsid w:val="00B03E3D"/>
    <w:rsid w:val="00B044CF"/>
    <w:rsid w:val="00B04593"/>
    <w:rsid w:val="00B04C00"/>
    <w:rsid w:val="00B0798B"/>
    <w:rsid w:val="00B07B59"/>
    <w:rsid w:val="00B07BC9"/>
    <w:rsid w:val="00B1230A"/>
    <w:rsid w:val="00B156A7"/>
    <w:rsid w:val="00B16D64"/>
    <w:rsid w:val="00B16F39"/>
    <w:rsid w:val="00B21B8F"/>
    <w:rsid w:val="00B2235B"/>
    <w:rsid w:val="00B251E8"/>
    <w:rsid w:val="00B26F15"/>
    <w:rsid w:val="00B2799C"/>
    <w:rsid w:val="00B307E0"/>
    <w:rsid w:val="00B30A55"/>
    <w:rsid w:val="00B31B7F"/>
    <w:rsid w:val="00B33055"/>
    <w:rsid w:val="00B333A4"/>
    <w:rsid w:val="00B362BD"/>
    <w:rsid w:val="00B368A6"/>
    <w:rsid w:val="00B4054D"/>
    <w:rsid w:val="00B41663"/>
    <w:rsid w:val="00B41BDD"/>
    <w:rsid w:val="00B42AC4"/>
    <w:rsid w:val="00B43A10"/>
    <w:rsid w:val="00B43B23"/>
    <w:rsid w:val="00B440A7"/>
    <w:rsid w:val="00B461DD"/>
    <w:rsid w:val="00B47F51"/>
    <w:rsid w:val="00B5110F"/>
    <w:rsid w:val="00B5159B"/>
    <w:rsid w:val="00B5283E"/>
    <w:rsid w:val="00B53B52"/>
    <w:rsid w:val="00B546B9"/>
    <w:rsid w:val="00B564C4"/>
    <w:rsid w:val="00B571E5"/>
    <w:rsid w:val="00B57402"/>
    <w:rsid w:val="00B6111F"/>
    <w:rsid w:val="00B631D6"/>
    <w:rsid w:val="00B631D8"/>
    <w:rsid w:val="00B63A67"/>
    <w:rsid w:val="00B66363"/>
    <w:rsid w:val="00B67125"/>
    <w:rsid w:val="00B6765F"/>
    <w:rsid w:val="00B724FE"/>
    <w:rsid w:val="00B736C4"/>
    <w:rsid w:val="00B76FF9"/>
    <w:rsid w:val="00B773FA"/>
    <w:rsid w:val="00B80505"/>
    <w:rsid w:val="00B805B4"/>
    <w:rsid w:val="00B8141B"/>
    <w:rsid w:val="00B816B9"/>
    <w:rsid w:val="00B81D9F"/>
    <w:rsid w:val="00B83046"/>
    <w:rsid w:val="00B8478A"/>
    <w:rsid w:val="00B85043"/>
    <w:rsid w:val="00B85A55"/>
    <w:rsid w:val="00B9075F"/>
    <w:rsid w:val="00B90D83"/>
    <w:rsid w:val="00B91A12"/>
    <w:rsid w:val="00B92656"/>
    <w:rsid w:val="00B9386C"/>
    <w:rsid w:val="00B939E0"/>
    <w:rsid w:val="00B94A8E"/>
    <w:rsid w:val="00B95CF5"/>
    <w:rsid w:val="00B95CFB"/>
    <w:rsid w:val="00B96395"/>
    <w:rsid w:val="00BA069D"/>
    <w:rsid w:val="00BA3859"/>
    <w:rsid w:val="00BA38F7"/>
    <w:rsid w:val="00BA4582"/>
    <w:rsid w:val="00BB1039"/>
    <w:rsid w:val="00BB1284"/>
    <w:rsid w:val="00BB61ED"/>
    <w:rsid w:val="00BC063D"/>
    <w:rsid w:val="00BC197B"/>
    <w:rsid w:val="00BC19BE"/>
    <w:rsid w:val="00BC1E18"/>
    <w:rsid w:val="00BC210D"/>
    <w:rsid w:val="00BC479A"/>
    <w:rsid w:val="00BD0598"/>
    <w:rsid w:val="00BD5723"/>
    <w:rsid w:val="00BD595A"/>
    <w:rsid w:val="00BD5C79"/>
    <w:rsid w:val="00BD5E61"/>
    <w:rsid w:val="00BD637A"/>
    <w:rsid w:val="00BE266D"/>
    <w:rsid w:val="00BE2961"/>
    <w:rsid w:val="00BE3707"/>
    <w:rsid w:val="00BE40DF"/>
    <w:rsid w:val="00BE4C77"/>
    <w:rsid w:val="00BE5003"/>
    <w:rsid w:val="00BE5AAB"/>
    <w:rsid w:val="00BE6CC1"/>
    <w:rsid w:val="00BE7D6D"/>
    <w:rsid w:val="00BF0A69"/>
    <w:rsid w:val="00BF0CA9"/>
    <w:rsid w:val="00BF0D7C"/>
    <w:rsid w:val="00BF1FBB"/>
    <w:rsid w:val="00BF2644"/>
    <w:rsid w:val="00BF6B87"/>
    <w:rsid w:val="00BF70E2"/>
    <w:rsid w:val="00C0234A"/>
    <w:rsid w:val="00C03AEB"/>
    <w:rsid w:val="00C05A21"/>
    <w:rsid w:val="00C05B28"/>
    <w:rsid w:val="00C0638D"/>
    <w:rsid w:val="00C066BC"/>
    <w:rsid w:val="00C078ED"/>
    <w:rsid w:val="00C10035"/>
    <w:rsid w:val="00C1354C"/>
    <w:rsid w:val="00C13FB4"/>
    <w:rsid w:val="00C143E4"/>
    <w:rsid w:val="00C15F94"/>
    <w:rsid w:val="00C20ED1"/>
    <w:rsid w:val="00C227C5"/>
    <w:rsid w:val="00C22CC4"/>
    <w:rsid w:val="00C24509"/>
    <w:rsid w:val="00C260B0"/>
    <w:rsid w:val="00C268A7"/>
    <w:rsid w:val="00C26D84"/>
    <w:rsid w:val="00C26D86"/>
    <w:rsid w:val="00C30815"/>
    <w:rsid w:val="00C30A36"/>
    <w:rsid w:val="00C3185F"/>
    <w:rsid w:val="00C322EF"/>
    <w:rsid w:val="00C35224"/>
    <w:rsid w:val="00C37220"/>
    <w:rsid w:val="00C40687"/>
    <w:rsid w:val="00C417F5"/>
    <w:rsid w:val="00C422CF"/>
    <w:rsid w:val="00C439E0"/>
    <w:rsid w:val="00C463E1"/>
    <w:rsid w:val="00C47F41"/>
    <w:rsid w:val="00C520ED"/>
    <w:rsid w:val="00C53432"/>
    <w:rsid w:val="00C54455"/>
    <w:rsid w:val="00C54988"/>
    <w:rsid w:val="00C54D1F"/>
    <w:rsid w:val="00C5523B"/>
    <w:rsid w:val="00C55986"/>
    <w:rsid w:val="00C55C23"/>
    <w:rsid w:val="00C575F0"/>
    <w:rsid w:val="00C5770B"/>
    <w:rsid w:val="00C611CC"/>
    <w:rsid w:val="00C6214F"/>
    <w:rsid w:val="00C64B57"/>
    <w:rsid w:val="00C65551"/>
    <w:rsid w:val="00C661DF"/>
    <w:rsid w:val="00C6707C"/>
    <w:rsid w:val="00C670E6"/>
    <w:rsid w:val="00C672DC"/>
    <w:rsid w:val="00C6747D"/>
    <w:rsid w:val="00C70519"/>
    <w:rsid w:val="00C710F1"/>
    <w:rsid w:val="00C714DD"/>
    <w:rsid w:val="00C730B7"/>
    <w:rsid w:val="00C75FE8"/>
    <w:rsid w:val="00C7633C"/>
    <w:rsid w:val="00C80595"/>
    <w:rsid w:val="00C82491"/>
    <w:rsid w:val="00C824A7"/>
    <w:rsid w:val="00C83446"/>
    <w:rsid w:val="00C844A9"/>
    <w:rsid w:val="00C866B4"/>
    <w:rsid w:val="00C8787E"/>
    <w:rsid w:val="00C909ED"/>
    <w:rsid w:val="00C91506"/>
    <w:rsid w:val="00C919DD"/>
    <w:rsid w:val="00C935CB"/>
    <w:rsid w:val="00C937B6"/>
    <w:rsid w:val="00C94291"/>
    <w:rsid w:val="00C94445"/>
    <w:rsid w:val="00C94717"/>
    <w:rsid w:val="00C95BA9"/>
    <w:rsid w:val="00C97973"/>
    <w:rsid w:val="00CA0C31"/>
    <w:rsid w:val="00CA0CF6"/>
    <w:rsid w:val="00CA1540"/>
    <w:rsid w:val="00CA50D8"/>
    <w:rsid w:val="00CA5781"/>
    <w:rsid w:val="00CA67DC"/>
    <w:rsid w:val="00CB028C"/>
    <w:rsid w:val="00CB274A"/>
    <w:rsid w:val="00CB3337"/>
    <w:rsid w:val="00CB3DDA"/>
    <w:rsid w:val="00CB51F9"/>
    <w:rsid w:val="00CB5993"/>
    <w:rsid w:val="00CB5FC6"/>
    <w:rsid w:val="00CC083E"/>
    <w:rsid w:val="00CC0899"/>
    <w:rsid w:val="00CC1225"/>
    <w:rsid w:val="00CC1B4A"/>
    <w:rsid w:val="00CD07C4"/>
    <w:rsid w:val="00CD08A5"/>
    <w:rsid w:val="00CD7BAF"/>
    <w:rsid w:val="00CE12E8"/>
    <w:rsid w:val="00CE19C8"/>
    <w:rsid w:val="00CE6D35"/>
    <w:rsid w:val="00CE76D1"/>
    <w:rsid w:val="00CE7817"/>
    <w:rsid w:val="00CE7A3C"/>
    <w:rsid w:val="00CE7E75"/>
    <w:rsid w:val="00CF0319"/>
    <w:rsid w:val="00CF737C"/>
    <w:rsid w:val="00D00081"/>
    <w:rsid w:val="00D05795"/>
    <w:rsid w:val="00D07B15"/>
    <w:rsid w:val="00D11BAF"/>
    <w:rsid w:val="00D123AE"/>
    <w:rsid w:val="00D12529"/>
    <w:rsid w:val="00D13DEC"/>
    <w:rsid w:val="00D144CA"/>
    <w:rsid w:val="00D15093"/>
    <w:rsid w:val="00D15615"/>
    <w:rsid w:val="00D15F4F"/>
    <w:rsid w:val="00D218C1"/>
    <w:rsid w:val="00D245B9"/>
    <w:rsid w:val="00D26489"/>
    <w:rsid w:val="00D26D6C"/>
    <w:rsid w:val="00D303C0"/>
    <w:rsid w:val="00D309F8"/>
    <w:rsid w:val="00D30ADD"/>
    <w:rsid w:val="00D30E63"/>
    <w:rsid w:val="00D313C1"/>
    <w:rsid w:val="00D32FDD"/>
    <w:rsid w:val="00D3468F"/>
    <w:rsid w:val="00D3474D"/>
    <w:rsid w:val="00D3501D"/>
    <w:rsid w:val="00D41A75"/>
    <w:rsid w:val="00D425A5"/>
    <w:rsid w:val="00D42748"/>
    <w:rsid w:val="00D42F40"/>
    <w:rsid w:val="00D44BA3"/>
    <w:rsid w:val="00D45905"/>
    <w:rsid w:val="00D461B0"/>
    <w:rsid w:val="00D46824"/>
    <w:rsid w:val="00D52598"/>
    <w:rsid w:val="00D53CC5"/>
    <w:rsid w:val="00D56058"/>
    <w:rsid w:val="00D56984"/>
    <w:rsid w:val="00D5766D"/>
    <w:rsid w:val="00D57A63"/>
    <w:rsid w:val="00D60E32"/>
    <w:rsid w:val="00D60F12"/>
    <w:rsid w:val="00D616E6"/>
    <w:rsid w:val="00D62434"/>
    <w:rsid w:val="00D640CF"/>
    <w:rsid w:val="00D65336"/>
    <w:rsid w:val="00D6538E"/>
    <w:rsid w:val="00D65B20"/>
    <w:rsid w:val="00D65D5E"/>
    <w:rsid w:val="00D65E63"/>
    <w:rsid w:val="00D66AFD"/>
    <w:rsid w:val="00D6798A"/>
    <w:rsid w:val="00D7375A"/>
    <w:rsid w:val="00D74FAC"/>
    <w:rsid w:val="00D7534F"/>
    <w:rsid w:val="00D75939"/>
    <w:rsid w:val="00D84841"/>
    <w:rsid w:val="00D84FA6"/>
    <w:rsid w:val="00D8552F"/>
    <w:rsid w:val="00D8720E"/>
    <w:rsid w:val="00D918B5"/>
    <w:rsid w:val="00D91CCF"/>
    <w:rsid w:val="00D9353C"/>
    <w:rsid w:val="00D93CF2"/>
    <w:rsid w:val="00D945DF"/>
    <w:rsid w:val="00D95FFC"/>
    <w:rsid w:val="00D97F33"/>
    <w:rsid w:val="00DA02C0"/>
    <w:rsid w:val="00DA02F3"/>
    <w:rsid w:val="00DA1D89"/>
    <w:rsid w:val="00DA420A"/>
    <w:rsid w:val="00DA4A9C"/>
    <w:rsid w:val="00DA6B2E"/>
    <w:rsid w:val="00DA736C"/>
    <w:rsid w:val="00DA7C74"/>
    <w:rsid w:val="00DB0D4F"/>
    <w:rsid w:val="00DB461D"/>
    <w:rsid w:val="00DB4EB4"/>
    <w:rsid w:val="00DB7AB6"/>
    <w:rsid w:val="00DC1322"/>
    <w:rsid w:val="00DC5314"/>
    <w:rsid w:val="00DC6931"/>
    <w:rsid w:val="00DC75AC"/>
    <w:rsid w:val="00DC780B"/>
    <w:rsid w:val="00DD1DB8"/>
    <w:rsid w:val="00DD22C8"/>
    <w:rsid w:val="00DD3841"/>
    <w:rsid w:val="00DD6FCB"/>
    <w:rsid w:val="00DE0D47"/>
    <w:rsid w:val="00DE11C5"/>
    <w:rsid w:val="00DE157A"/>
    <w:rsid w:val="00DE275B"/>
    <w:rsid w:val="00DE2B3F"/>
    <w:rsid w:val="00DE2C91"/>
    <w:rsid w:val="00DE4633"/>
    <w:rsid w:val="00DE543C"/>
    <w:rsid w:val="00DE59D4"/>
    <w:rsid w:val="00DE7452"/>
    <w:rsid w:val="00DE7D3B"/>
    <w:rsid w:val="00DF35E9"/>
    <w:rsid w:val="00DF3672"/>
    <w:rsid w:val="00DF65DF"/>
    <w:rsid w:val="00DF7371"/>
    <w:rsid w:val="00E01175"/>
    <w:rsid w:val="00E011F9"/>
    <w:rsid w:val="00E02308"/>
    <w:rsid w:val="00E03C01"/>
    <w:rsid w:val="00E0680C"/>
    <w:rsid w:val="00E06DE8"/>
    <w:rsid w:val="00E0754F"/>
    <w:rsid w:val="00E07A7D"/>
    <w:rsid w:val="00E108D8"/>
    <w:rsid w:val="00E11727"/>
    <w:rsid w:val="00E11E10"/>
    <w:rsid w:val="00E12223"/>
    <w:rsid w:val="00E12923"/>
    <w:rsid w:val="00E12FE6"/>
    <w:rsid w:val="00E134BA"/>
    <w:rsid w:val="00E164AA"/>
    <w:rsid w:val="00E16BD0"/>
    <w:rsid w:val="00E16C4E"/>
    <w:rsid w:val="00E219EF"/>
    <w:rsid w:val="00E22F12"/>
    <w:rsid w:val="00E236CF"/>
    <w:rsid w:val="00E2543F"/>
    <w:rsid w:val="00E267A6"/>
    <w:rsid w:val="00E333BB"/>
    <w:rsid w:val="00E36FD9"/>
    <w:rsid w:val="00E42347"/>
    <w:rsid w:val="00E43A52"/>
    <w:rsid w:val="00E43CD9"/>
    <w:rsid w:val="00E44431"/>
    <w:rsid w:val="00E459F5"/>
    <w:rsid w:val="00E45F43"/>
    <w:rsid w:val="00E463C3"/>
    <w:rsid w:val="00E504A9"/>
    <w:rsid w:val="00E50D12"/>
    <w:rsid w:val="00E50DD8"/>
    <w:rsid w:val="00E53B7E"/>
    <w:rsid w:val="00E53E26"/>
    <w:rsid w:val="00E55390"/>
    <w:rsid w:val="00E55ADD"/>
    <w:rsid w:val="00E565DF"/>
    <w:rsid w:val="00E578D0"/>
    <w:rsid w:val="00E60AA8"/>
    <w:rsid w:val="00E61607"/>
    <w:rsid w:val="00E61764"/>
    <w:rsid w:val="00E6245A"/>
    <w:rsid w:val="00E62A23"/>
    <w:rsid w:val="00E62DE0"/>
    <w:rsid w:val="00E63F81"/>
    <w:rsid w:val="00E64063"/>
    <w:rsid w:val="00E643E4"/>
    <w:rsid w:val="00E654B8"/>
    <w:rsid w:val="00E65C60"/>
    <w:rsid w:val="00E72734"/>
    <w:rsid w:val="00E727D2"/>
    <w:rsid w:val="00E72994"/>
    <w:rsid w:val="00E7341C"/>
    <w:rsid w:val="00E735A7"/>
    <w:rsid w:val="00E745EC"/>
    <w:rsid w:val="00E77AC7"/>
    <w:rsid w:val="00E77F91"/>
    <w:rsid w:val="00E806DC"/>
    <w:rsid w:val="00E80750"/>
    <w:rsid w:val="00E8339F"/>
    <w:rsid w:val="00E86538"/>
    <w:rsid w:val="00E91282"/>
    <w:rsid w:val="00E928EE"/>
    <w:rsid w:val="00E9338D"/>
    <w:rsid w:val="00E9725B"/>
    <w:rsid w:val="00EA1238"/>
    <w:rsid w:val="00EA14F2"/>
    <w:rsid w:val="00EA16FF"/>
    <w:rsid w:val="00EA1BEB"/>
    <w:rsid w:val="00EA2DC5"/>
    <w:rsid w:val="00EA3498"/>
    <w:rsid w:val="00EA3916"/>
    <w:rsid w:val="00EA3FB7"/>
    <w:rsid w:val="00EA5BD2"/>
    <w:rsid w:val="00EB0D4A"/>
    <w:rsid w:val="00EB2393"/>
    <w:rsid w:val="00EB268F"/>
    <w:rsid w:val="00EB2A13"/>
    <w:rsid w:val="00EB3DAF"/>
    <w:rsid w:val="00EB7265"/>
    <w:rsid w:val="00EC35A0"/>
    <w:rsid w:val="00EC59CB"/>
    <w:rsid w:val="00ED2E82"/>
    <w:rsid w:val="00EE2E1F"/>
    <w:rsid w:val="00EE3487"/>
    <w:rsid w:val="00EE59BE"/>
    <w:rsid w:val="00EF0602"/>
    <w:rsid w:val="00EF12BA"/>
    <w:rsid w:val="00EF18BF"/>
    <w:rsid w:val="00EF2BA2"/>
    <w:rsid w:val="00EF305F"/>
    <w:rsid w:val="00EF3D2E"/>
    <w:rsid w:val="00EF4781"/>
    <w:rsid w:val="00EF5DF7"/>
    <w:rsid w:val="00EF75A3"/>
    <w:rsid w:val="00F03C0F"/>
    <w:rsid w:val="00F03CE9"/>
    <w:rsid w:val="00F048A5"/>
    <w:rsid w:val="00F06EB9"/>
    <w:rsid w:val="00F078D0"/>
    <w:rsid w:val="00F10902"/>
    <w:rsid w:val="00F10A53"/>
    <w:rsid w:val="00F113DD"/>
    <w:rsid w:val="00F11A2D"/>
    <w:rsid w:val="00F135E7"/>
    <w:rsid w:val="00F141A5"/>
    <w:rsid w:val="00F1561E"/>
    <w:rsid w:val="00F15BCB"/>
    <w:rsid w:val="00F17065"/>
    <w:rsid w:val="00F20D63"/>
    <w:rsid w:val="00F23E18"/>
    <w:rsid w:val="00F23FDB"/>
    <w:rsid w:val="00F244B6"/>
    <w:rsid w:val="00F322AD"/>
    <w:rsid w:val="00F346AA"/>
    <w:rsid w:val="00F34F00"/>
    <w:rsid w:val="00F35ACD"/>
    <w:rsid w:val="00F364E9"/>
    <w:rsid w:val="00F367A9"/>
    <w:rsid w:val="00F367FD"/>
    <w:rsid w:val="00F3727D"/>
    <w:rsid w:val="00F42170"/>
    <w:rsid w:val="00F42D64"/>
    <w:rsid w:val="00F4390A"/>
    <w:rsid w:val="00F43D12"/>
    <w:rsid w:val="00F44BF4"/>
    <w:rsid w:val="00F46BD2"/>
    <w:rsid w:val="00F47749"/>
    <w:rsid w:val="00F51B90"/>
    <w:rsid w:val="00F52323"/>
    <w:rsid w:val="00F56A29"/>
    <w:rsid w:val="00F572E8"/>
    <w:rsid w:val="00F57962"/>
    <w:rsid w:val="00F605B0"/>
    <w:rsid w:val="00F61736"/>
    <w:rsid w:val="00F63ACF"/>
    <w:rsid w:val="00F64892"/>
    <w:rsid w:val="00F64EE9"/>
    <w:rsid w:val="00F667CE"/>
    <w:rsid w:val="00F67F0F"/>
    <w:rsid w:val="00F72EB5"/>
    <w:rsid w:val="00F7303E"/>
    <w:rsid w:val="00F76741"/>
    <w:rsid w:val="00F77DC2"/>
    <w:rsid w:val="00F77E74"/>
    <w:rsid w:val="00F81136"/>
    <w:rsid w:val="00F814D0"/>
    <w:rsid w:val="00F81BCC"/>
    <w:rsid w:val="00F81D64"/>
    <w:rsid w:val="00F82D65"/>
    <w:rsid w:val="00F82E13"/>
    <w:rsid w:val="00F8552B"/>
    <w:rsid w:val="00F85BF5"/>
    <w:rsid w:val="00F86578"/>
    <w:rsid w:val="00F90527"/>
    <w:rsid w:val="00F938D8"/>
    <w:rsid w:val="00FA1063"/>
    <w:rsid w:val="00FA1944"/>
    <w:rsid w:val="00FA3942"/>
    <w:rsid w:val="00FA39C1"/>
    <w:rsid w:val="00FA4F81"/>
    <w:rsid w:val="00FA65A2"/>
    <w:rsid w:val="00FA7213"/>
    <w:rsid w:val="00FB09B8"/>
    <w:rsid w:val="00FB122C"/>
    <w:rsid w:val="00FB3017"/>
    <w:rsid w:val="00FC35A3"/>
    <w:rsid w:val="00FC38C7"/>
    <w:rsid w:val="00FC41A8"/>
    <w:rsid w:val="00FC6027"/>
    <w:rsid w:val="00FC64D3"/>
    <w:rsid w:val="00FC6847"/>
    <w:rsid w:val="00FC6D5E"/>
    <w:rsid w:val="00FD293B"/>
    <w:rsid w:val="00FD30E8"/>
    <w:rsid w:val="00FD3466"/>
    <w:rsid w:val="00FD35AB"/>
    <w:rsid w:val="00FD5D92"/>
    <w:rsid w:val="00FD74A6"/>
    <w:rsid w:val="00FD75B2"/>
    <w:rsid w:val="00FE0C45"/>
    <w:rsid w:val="00FE1318"/>
    <w:rsid w:val="00FE1445"/>
    <w:rsid w:val="00FE1474"/>
    <w:rsid w:val="00FE21EC"/>
    <w:rsid w:val="00FE30BB"/>
    <w:rsid w:val="00FE3473"/>
    <w:rsid w:val="00FE3B20"/>
    <w:rsid w:val="00FE4EF6"/>
    <w:rsid w:val="00FE5BAF"/>
    <w:rsid w:val="00FE7571"/>
    <w:rsid w:val="00FE7683"/>
    <w:rsid w:val="00FE7BCF"/>
    <w:rsid w:val="00FF1782"/>
    <w:rsid w:val="00FF1DAC"/>
    <w:rsid w:val="00FF1FD5"/>
    <w:rsid w:val="00FF27D9"/>
    <w:rsid w:val="00FF4597"/>
    <w:rsid w:val="00FF57ED"/>
    <w:rsid w:val="00FF5EF5"/>
    <w:rsid w:val="00FF70C1"/>
  </w:rsids>
  <m:mathPr>
    <m:mathFont m:val="Cambria Math"/>
    <m:brkBin m:val="before"/>
    <m:brkBinSub m:val="--"/>
    <m:smallFrac/>
    <m:dispDef/>
    <m:lMargin m:val="0"/>
    <m:rMargin m:val="0"/>
    <m:defJc m:val="centerGroup"/>
    <m:wrapRight/>
    <m:intLim m:val="subSup"/>
    <m:naryLim m:val="subSup"/>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6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E8"/>
    <w:pPr>
      <w:spacing w:after="160" w:line="259" w:lineRule="auto"/>
    </w:pPr>
    <w:rPr>
      <w:sz w:val="22"/>
      <w:szCs w:val="22"/>
      <w:lang w:val="es-MX"/>
    </w:rPr>
  </w:style>
  <w:style w:type="paragraph" w:styleId="Ttulo1">
    <w:name w:val="heading 1"/>
    <w:basedOn w:val="Normal"/>
    <w:next w:val="Normal"/>
    <w:link w:val="Ttulo1Car"/>
    <w:uiPriority w:val="9"/>
    <w:qFormat/>
    <w:rsid w:val="009E78F4"/>
    <w:pPr>
      <w:shd w:val="clear" w:color="auto" w:fill="FFFFFF"/>
      <w:spacing w:after="0" w:line="276" w:lineRule="auto"/>
      <w:contextualSpacing/>
      <w:jc w:val="center"/>
      <w:outlineLvl w:val="0"/>
    </w:pPr>
    <w:rPr>
      <w:rFonts w:ascii="Arial" w:eastAsia="Times New Roman" w:hAnsi="Arial" w:cs="Arial"/>
      <w:b/>
      <w:bCs/>
      <w:color w:val="222222"/>
      <w:kern w:val="36"/>
      <w:lang w:eastAsia="es-ES"/>
    </w:rPr>
  </w:style>
  <w:style w:type="paragraph" w:styleId="Ttulo2">
    <w:name w:val="heading 2"/>
    <w:basedOn w:val="Normal"/>
    <w:next w:val="Normal"/>
    <w:link w:val="Ttulo2Car"/>
    <w:uiPriority w:val="9"/>
    <w:unhideWhenUsed/>
    <w:qFormat/>
    <w:rsid w:val="009E78F4"/>
    <w:pPr>
      <w:shd w:val="clear" w:color="auto" w:fill="FFFFFF"/>
      <w:spacing w:after="0" w:line="276" w:lineRule="auto"/>
      <w:contextualSpacing/>
      <w:jc w:val="center"/>
      <w:outlineLvl w:val="1"/>
    </w:pPr>
    <w:rPr>
      <w:rFonts w:ascii="Arial" w:eastAsia="Times New Roman" w:hAnsi="Arial" w:cs="Arial"/>
      <w:b/>
      <w:color w:val="2222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autoRedefine/>
    <w:qFormat/>
    <w:rsid w:val="006E1EC0"/>
    <w:pPr>
      <w:numPr>
        <w:numId w:val="1"/>
      </w:numPr>
      <w:autoSpaceDE w:val="0"/>
      <w:autoSpaceDN w:val="0"/>
      <w:adjustRightInd w:val="0"/>
      <w:spacing w:after="0"/>
      <w:jc w:val="both"/>
    </w:pPr>
    <w:rPr>
      <w:rFonts w:ascii="Times New Roman" w:hAnsi="Times New Roman"/>
      <w:lang w:val="es-ES"/>
    </w:rPr>
  </w:style>
  <w:style w:type="paragraph" w:styleId="Prrafodelista">
    <w:name w:val="List Paragraph"/>
    <w:basedOn w:val="Normal"/>
    <w:uiPriority w:val="34"/>
    <w:qFormat/>
    <w:rsid w:val="00E06DE8"/>
    <w:pPr>
      <w:ind w:left="720"/>
      <w:contextualSpacing/>
    </w:pPr>
  </w:style>
  <w:style w:type="character" w:styleId="Refdecomentario">
    <w:name w:val="annotation reference"/>
    <w:basedOn w:val="Fuentedeprrafopredeter"/>
    <w:uiPriority w:val="99"/>
    <w:semiHidden/>
    <w:unhideWhenUsed/>
    <w:rsid w:val="00E06DE8"/>
    <w:rPr>
      <w:sz w:val="16"/>
      <w:szCs w:val="16"/>
    </w:rPr>
  </w:style>
  <w:style w:type="paragraph" w:styleId="Textocomentario">
    <w:name w:val="annotation text"/>
    <w:basedOn w:val="Normal"/>
    <w:link w:val="TextocomentarioCar"/>
    <w:uiPriority w:val="99"/>
    <w:unhideWhenUsed/>
    <w:rsid w:val="00E06DE8"/>
    <w:pPr>
      <w:spacing w:after="200" w:line="240" w:lineRule="auto"/>
    </w:pPr>
    <w:rPr>
      <w:rFonts w:eastAsiaTheme="minorEastAsia"/>
      <w:sz w:val="20"/>
      <w:szCs w:val="20"/>
      <w:lang w:val="es-ES_tradnl" w:eastAsia="es-ES_tradnl"/>
    </w:rPr>
  </w:style>
  <w:style w:type="character" w:customStyle="1" w:styleId="TextocomentarioCar">
    <w:name w:val="Texto comentario Car"/>
    <w:basedOn w:val="Fuentedeprrafopredeter"/>
    <w:link w:val="Textocomentario"/>
    <w:uiPriority w:val="99"/>
    <w:rsid w:val="00E06DE8"/>
    <w:rPr>
      <w:rFonts w:eastAsiaTheme="minorEastAsia"/>
      <w:sz w:val="20"/>
      <w:szCs w:val="20"/>
      <w:lang w:eastAsia="es-ES_tradnl"/>
    </w:rPr>
  </w:style>
  <w:style w:type="paragraph" w:styleId="Textodeglobo">
    <w:name w:val="Balloon Text"/>
    <w:basedOn w:val="Normal"/>
    <w:link w:val="TextodegloboCar"/>
    <w:uiPriority w:val="99"/>
    <w:semiHidden/>
    <w:unhideWhenUsed/>
    <w:rsid w:val="00E0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DE8"/>
    <w:rPr>
      <w:rFonts w:ascii="Segoe UI" w:hAnsi="Segoe UI" w:cs="Segoe UI"/>
      <w:sz w:val="18"/>
      <w:szCs w:val="18"/>
      <w:lang w:val="es-MX"/>
    </w:rPr>
  </w:style>
  <w:style w:type="table" w:styleId="Tablaconcuadrcula">
    <w:name w:val="Table Grid"/>
    <w:basedOn w:val="Tablanormal"/>
    <w:uiPriority w:val="39"/>
    <w:rsid w:val="00E06DE8"/>
    <w:pPr>
      <w:spacing w:after="0"/>
    </w:pPr>
    <w:rPr>
      <w:rFonts w:eastAsiaTheme="minorEastAsia"/>
      <w:lang w:eastAsia="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2">
    <w:name w:val="Sin espaciado2"/>
    <w:link w:val="SinespaciadoCar"/>
    <w:uiPriority w:val="99"/>
    <w:qFormat/>
    <w:rsid w:val="00E06DE8"/>
    <w:pPr>
      <w:spacing w:after="0"/>
    </w:pPr>
    <w:rPr>
      <w:rFonts w:ascii="Calibri" w:eastAsia="Calibri" w:hAnsi="Calibri" w:cs="Times New Roman"/>
      <w:sz w:val="22"/>
      <w:szCs w:val="22"/>
      <w:lang w:val="es-MX" w:eastAsia="es-MX"/>
    </w:rPr>
  </w:style>
  <w:style w:type="character" w:customStyle="1" w:styleId="SinespaciadoCar">
    <w:name w:val="Sin espaciado Car"/>
    <w:link w:val="Sinespaciado2"/>
    <w:uiPriority w:val="99"/>
    <w:rsid w:val="00E06DE8"/>
    <w:rPr>
      <w:rFonts w:ascii="Calibri" w:eastAsia="Calibri" w:hAnsi="Calibri" w:cs="Times New Roman"/>
      <w:sz w:val="22"/>
      <w:szCs w:val="22"/>
      <w:lang w:val="es-MX" w:eastAsia="es-MX"/>
    </w:rPr>
  </w:style>
  <w:style w:type="paragraph" w:styleId="Textoindependiente">
    <w:name w:val="Body Text"/>
    <w:basedOn w:val="Normal"/>
    <w:link w:val="TextoindependienteCar"/>
    <w:uiPriority w:val="99"/>
    <w:unhideWhenUsed/>
    <w:rsid w:val="00E06DE8"/>
    <w:pPr>
      <w:spacing w:after="120"/>
    </w:pPr>
  </w:style>
  <w:style w:type="character" w:customStyle="1" w:styleId="TextoindependienteCar">
    <w:name w:val="Texto independiente Car"/>
    <w:basedOn w:val="Fuentedeprrafopredeter"/>
    <w:link w:val="Textoindependiente"/>
    <w:uiPriority w:val="99"/>
    <w:rsid w:val="00E06DE8"/>
    <w:rPr>
      <w:sz w:val="22"/>
      <w:szCs w:val="22"/>
      <w:lang w:val="es-MX"/>
    </w:rPr>
  </w:style>
  <w:style w:type="paragraph" w:styleId="Textonotapie">
    <w:name w:val="footnote text"/>
    <w:basedOn w:val="Normal"/>
    <w:link w:val="TextonotapieCar"/>
    <w:unhideWhenUsed/>
    <w:rsid w:val="00E06DE8"/>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rsid w:val="00E06DE8"/>
    <w:rPr>
      <w:rFonts w:ascii="Calibri" w:eastAsia="Times New Roman" w:hAnsi="Calibri" w:cs="Times New Roman"/>
      <w:sz w:val="20"/>
      <w:szCs w:val="20"/>
      <w:lang w:eastAsia="es-ES"/>
    </w:rPr>
  </w:style>
  <w:style w:type="paragraph" w:customStyle="1" w:styleId="Sinespaciado1">
    <w:name w:val="Sin espaciado1"/>
    <w:uiPriority w:val="1"/>
    <w:qFormat/>
    <w:rsid w:val="00E06DE8"/>
    <w:pPr>
      <w:spacing w:after="0"/>
    </w:pPr>
    <w:rPr>
      <w:rFonts w:ascii="Calibri" w:eastAsia="Calibri" w:hAnsi="Calibri" w:cs="Times New Roman"/>
      <w:sz w:val="22"/>
      <w:szCs w:val="22"/>
      <w:lang w:val="es-ES"/>
    </w:rPr>
  </w:style>
  <w:style w:type="character" w:customStyle="1" w:styleId="PrrafodeSentenciaChar">
    <w:name w:val="*. Párrafo de Sentencia Char"/>
    <w:link w:val="PrrafodeSentencia"/>
    <w:locked/>
    <w:rsid w:val="00E06DE8"/>
    <w:rPr>
      <w:rFonts w:ascii="Verdana" w:eastAsia="Batang" w:hAnsi="Verdana" w:cs="Times New Roman"/>
      <w:sz w:val="20"/>
      <w:szCs w:val="20"/>
      <w:lang w:val="es-CL"/>
    </w:rPr>
  </w:style>
  <w:style w:type="paragraph" w:customStyle="1" w:styleId="PrrafodeSentencia">
    <w:name w:val="*. Párrafo de Sentencia"/>
    <w:basedOn w:val="Normal"/>
    <w:link w:val="PrrafodeSentenciaChar"/>
    <w:autoRedefine/>
    <w:qFormat/>
    <w:rsid w:val="00E06DE8"/>
    <w:pPr>
      <w:numPr>
        <w:numId w:val="2"/>
      </w:numPr>
      <w:spacing w:before="120" w:after="120" w:line="240" w:lineRule="auto"/>
      <w:ind w:left="0" w:firstLine="0"/>
      <w:jc w:val="both"/>
    </w:pPr>
    <w:rPr>
      <w:rFonts w:ascii="Verdana" w:eastAsia="Batang" w:hAnsi="Verdana" w:cs="Times New Roman"/>
      <w:sz w:val="20"/>
      <w:szCs w:val="20"/>
      <w:lang w:val="es-CL"/>
    </w:rPr>
  </w:style>
  <w:style w:type="paragraph" w:customStyle="1" w:styleId="NoSpacing1">
    <w:name w:val="No Spacing1"/>
    <w:uiPriority w:val="1"/>
    <w:qFormat/>
    <w:rsid w:val="00E06DE8"/>
    <w:pPr>
      <w:spacing w:after="0"/>
    </w:pPr>
    <w:rPr>
      <w:rFonts w:ascii="Calibri" w:eastAsia="Calibri" w:hAnsi="Calibri" w:cs="Times New Roman"/>
      <w:sz w:val="22"/>
      <w:szCs w:val="22"/>
      <w:lang w:val="es-MX"/>
    </w:rPr>
  </w:style>
  <w:style w:type="paragraph" w:customStyle="1" w:styleId="Listamulticolor-nfasis11">
    <w:name w:val="Lista multicolor - Énfasis 11"/>
    <w:basedOn w:val="Normal"/>
    <w:uiPriority w:val="34"/>
    <w:qFormat/>
    <w:rsid w:val="00E06DE8"/>
    <w:pPr>
      <w:spacing w:after="200" w:line="276" w:lineRule="auto"/>
      <w:ind w:left="720"/>
      <w:contextualSpacing/>
    </w:pPr>
    <w:rPr>
      <w:rFonts w:ascii="Calibri" w:eastAsia="Calibri" w:hAnsi="Calibri" w:cs="Times New Roman"/>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rsid w:val="00E06DE8"/>
    <w:rPr>
      <w:vertAlign w:val="superscript"/>
    </w:rPr>
  </w:style>
  <w:style w:type="paragraph" w:styleId="Encabezado">
    <w:name w:val="header"/>
    <w:basedOn w:val="Normal"/>
    <w:link w:val="EncabezadoCar"/>
    <w:uiPriority w:val="99"/>
    <w:unhideWhenUsed/>
    <w:rsid w:val="00E06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DE8"/>
    <w:rPr>
      <w:sz w:val="22"/>
      <w:szCs w:val="22"/>
      <w:lang w:val="es-MX"/>
    </w:rPr>
  </w:style>
  <w:style w:type="paragraph" w:styleId="Piedepgina">
    <w:name w:val="footer"/>
    <w:basedOn w:val="Normal"/>
    <w:link w:val="PiedepginaCar"/>
    <w:uiPriority w:val="99"/>
    <w:unhideWhenUsed/>
    <w:rsid w:val="00E06D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DE8"/>
    <w:rPr>
      <w:sz w:val="22"/>
      <w:szCs w:val="22"/>
      <w:lang w:val="es-MX"/>
    </w:rPr>
  </w:style>
  <w:style w:type="paragraph" w:customStyle="1" w:styleId="Default">
    <w:name w:val="Default"/>
    <w:rsid w:val="00A06D3C"/>
    <w:pPr>
      <w:autoSpaceDE w:val="0"/>
      <w:autoSpaceDN w:val="0"/>
      <w:adjustRightInd w:val="0"/>
      <w:spacing w:after="0"/>
    </w:pPr>
    <w:rPr>
      <w:rFonts w:ascii="Arial" w:eastAsiaTheme="minorEastAsia" w:hAnsi="Arial" w:cs="Arial"/>
      <w:color w:val="000000"/>
      <w:lang w:val="es-MX" w:eastAsia="es-ES_tradnl"/>
    </w:rPr>
  </w:style>
  <w:style w:type="character" w:styleId="Nmerodepgina">
    <w:name w:val="page number"/>
    <w:basedOn w:val="Fuentedeprrafopredeter"/>
    <w:uiPriority w:val="99"/>
    <w:unhideWhenUsed/>
    <w:rsid w:val="00296480"/>
  </w:style>
  <w:style w:type="table" w:customStyle="1" w:styleId="Tablaconcuadrcula1">
    <w:name w:val="Tabla con cuadrícula1"/>
    <w:basedOn w:val="Tablanormal"/>
    <w:next w:val="Tablaconcuadrcula"/>
    <w:uiPriority w:val="39"/>
    <w:rsid w:val="008E1A7B"/>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44C46"/>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244C46"/>
    <w:rPr>
      <w:rFonts w:eastAsiaTheme="minorEastAsia"/>
      <w:b/>
      <w:bCs/>
      <w:sz w:val="20"/>
      <w:szCs w:val="20"/>
      <w:lang w:val="es-MX" w:eastAsia="es-ES_tradnl"/>
    </w:rPr>
  </w:style>
  <w:style w:type="paragraph" w:styleId="Sinespaciado">
    <w:name w:val="No Spacing"/>
    <w:uiPriority w:val="1"/>
    <w:qFormat/>
    <w:rsid w:val="00217C6A"/>
    <w:pPr>
      <w:spacing w:after="0"/>
    </w:pPr>
  </w:style>
  <w:style w:type="character" w:styleId="Textoennegrita">
    <w:name w:val="Strong"/>
    <w:basedOn w:val="Fuentedeprrafopredeter"/>
    <w:uiPriority w:val="22"/>
    <w:qFormat/>
    <w:rsid w:val="00E578D0"/>
    <w:rPr>
      <w:b/>
      <w:bCs/>
    </w:rPr>
  </w:style>
  <w:style w:type="paragraph" w:styleId="Textoindependiente3">
    <w:name w:val="Body Text 3"/>
    <w:basedOn w:val="Normal"/>
    <w:link w:val="Textoindependiente3Car"/>
    <w:uiPriority w:val="99"/>
    <w:semiHidden/>
    <w:unhideWhenUsed/>
    <w:rsid w:val="00D123A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123AE"/>
    <w:rPr>
      <w:sz w:val="16"/>
      <w:szCs w:val="16"/>
      <w:lang w:val="es-MX"/>
    </w:rPr>
  </w:style>
  <w:style w:type="paragraph" w:styleId="NormalWeb">
    <w:name w:val="Normal (Web)"/>
    <w:basedOn w:val="Normal"/>
    <w:uiPriority w:val="99"/>
    <w:unhideWhenUsed/>
    <w:rsid w:val="00D123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s">
    <w:name w:val="negritas"/>
    <w:basedOn w:val="Fuentedeprrafopredeter"/>
    <w:rsid w:val="00D123AE"/>
  </w:style>
  <w:style w:type="paragraph" w:customStyle="1" w:styleId="centrar">
    <w:name w:val="centrar"/>
    <w:basedOn w:val="Normal"/>
    <w:rsid w:val="00D123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D123A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123AE"/>
    <w:rPr>
      <w:rFonts w:ascii="Courier New" w:eastAsia="Times New Roman" w:hAnsi="Courier New" w:cs="Courier New"/>
      <w:sz w:val="20"/>
      <w:szCs w:val="20"/>
      <w:lang w:val="es-MX" w:eastAsia="es-ES"/>
    </w:rPr>
  </w:style>
  <w:style w:type="paragraph" w:customStyle="1" w:styleId="footnotedescription">
    <w:name w:val="footnote description"/>
    <w:next w:val="Normal"/>
    <w:link w:val="footnotedescriptionChar"/>
    <w:hidden/>
    <w:rsid w:val="0011629E"/>
    <w:pPr>
      <w:spacing w:after="26" w:line="247" w:lineRule="auto"/>
      <w:jc w:val="both"/>
    </w:pPr>
    <w:rPr>
      <w:rFonts w:ascii="Calibri" w:eastAsia="Calibri" w:hAnsi="Calibri" w:cs="Calibri"/>
      <w:color w:val="000000"/>
      <w:sz w:val="17"/>
      <w:szCs w:val="22"/>
      <w:lang w:val="es-MX" w:eastAsia="es-MX"/>
    </w:rPr>
  </w:style>
  <w:style w:type="character" w:customStyle="1" w:styleId="footnotedescriptionChar">
    <w:name w:val="footnote description Char"/>
    <w:link w:val="footnotedescription"/>
    <w:rsid w:val="0011629E"/>
    <w:rPr>
      <w:rFonts w:ascii="Calibri" w:eastAsia="Calibri" w:hAnsi="Calibri" w:cs="Calibri"/>
      <w:color w:val="000000"/>
      <w:sz w:val="17"/>
      <w:szCs w:val="22"/>
      <w:lang w:val="es-MX" w:eastAsia="es-MX"/>
    </w:rPr>
  </w:style>
  <w:style w:type="character" w:customStyle="1" w:styleId="footnotemark">
    <w:name w:val="footnote mark"/>
    <w:hidden/>
    <w:rsid w:val="0011629E"/>
    <w:rPr>
      <w:rFonts w:ascii="Calibri" w:eastAsia="Calibri" w:hAnsi="Calibri" w:cs="Calibri"/>
      <w:color w:val="000000"/>
      <w:sz w:val="17"/>
      <w:vertAlign w:val="superscript"/>
    </w:rPr>
  </w:style>
  <w:style w:type="paragraph" w:styleId="Sangradetextonormal">
    <w:name w:val="Body Text Indent"/>
    <w:basedOn w:val="Normal"/>
    <w:link w:val="SangradetextonormalCar"/>
    <w:uiPriority w:val="99"/>
    <w:semiHidden/>
    <w:unhideWhenUsed/>
    <w:rsid w:val="0043614C"/>
    <w:pPr>
      <w:spacing w:after="120"/>
      <w:ind w:left="283"/>
    </w:pPr>
  </w:style>
  <w:style w:type="character" w:customStyle="1" w:styleId="SangradetextonormalCar">
    <w:name w:val="Sangría de texto normal Car"/>
    <w:basedOn w:val="Fuentedeprrafopredeter"/>
    <w:link w:val="Sangradetextonormal"/>
    <w:uiPriority w:val="99"/>
    <w:semiHidden/>
    <w:rsid w:val="0043614C"/>
    <w:rPr>
      <w:sz w:val="22"/>
      <w:szCs w:val="22"/>
      <w:lang w:val="es-MX"/>
    </w:rPr>
  </w:style>
  <w:style w:type="paragraph" w:customStyle="1" w:styleId="Texto">
    <w:name w:val="Texto"/>
    <w:basedOn w:val="Normal"/>
    <w:link w:val="TextoCar"/>
    <w:rsid w:val="0043614C"/>
    <w:pPr>
      <w:spacing w:after="101" w:line="216" w:lineRule="exact"/>
      <w:ind w:firstLine="288"/>
      <w:jc w:val="both"/>
    </w:pPr>
    <w:rPr>
      <w:rFonts w:ascii="Arial" w:eastAsia="Times New Roman" w:hAnsi="Arial" w:cs="Arial"/>
      <w:sz w:val="18"/>
      <w:szCs w:val="18"/>
      <w:lang w:eastAsia="es-ES"/>
    </w:rPr>
  </w:style>
  <w:style w:type="paragraph" w:styleId="Revisin">
    <w:name w:val="Revision"/>
    <w:hidden/>
    <w:uiPriority w:val="99"/>
    <w:semiHidden/>
    <w:rsid w:val="00276563"/>
    <w:pPr>
      <w:spacing w:after="0"/>
    </w:pPr>
    <w:rPr>
      <w:sz w:val="22"/>
      <w:szCs w:val="22"/>
      <w:lang w:val="es-MX"/>
    </w:rPr>
  </w:style>
  <w:style w:type="character" w:customStyle="1" w:styleId="Ttulo1Car">
    <w:name w:val="Título 1 Car"/>
    <w:basedOn w:val="Fuentedeprrafopredeter"/>
    <w:link w:val="Ttulo1"/>
    <w:uiPriority w:val="9"/>
    <w:rsid w:val="009E78F4"/>
    <w:rPr>
      <w:rFonts w:ascii="Arial" w:eastAsia="Times New Roman" w:hAnsi="Arial" w:cs="Arial"/>
      <w:b/>
      <w:bCs/>
      <w:color w:val="222222"/>
      <w:kern w:val="36"/>
      <w:sz w:val="22"/>
      <w:szCs w:val="22"/>
      <w:shd w:val="clear" w:color="auto" w:fill="FFFFFF"/>
      <w:lang w:val="es-MX" w:eastAsia="es-ES"/>
    </w:rPr>
  </w:style>
  <w:style w:type="character" w:customStyle="1" w:styleId="Ttulo2Car">
    <w:name w:val="Título 2 Car"/>
    <w:basedOn w:val="Fuentedeprrafopredeter"/>
    <w:link w:val="Ttulo2"/>
    <w:uiPriority w:val="9"/>
    <w:rsid w:val="009E78F4"/>
    <w:rPr>
      <w:rFonts w:ascii="Arial" w:eastAsia="Times New Roman" w:hAnsi="Arial" w:cs="Arial"/>
      <w:b/>
      <w:color w:val="222222"/>
      <w:sz w:val="22"/>
      <w:szCs w:val="22"/>
      <w:shd w:val="clear" w:color="auto" w:fill="FFFFFF"/>
      <w:lang w:val="es-MX" w:eastAsia="es-ES"/>
    </w:rPr>
  </w:style>
  <w:style w:type="character" w:styleId="Hipervnculo">
    <w:name w:val="Hyperlink"/>
    <w:basedOn w:val="Fuentedeprrafopredeter"/>
    <w:uiPriority w:val="99"/>
    <w:unhideWhenUsed/>
    <w:rsid w:val="00E463C3"/>
    <w:rPr>
      <w:color w:val="0000FF" w:themeColor="hyperlink"/>
      <w:u w:val="single"/>
    </w:rPr>
  </w:style>
  <w:style w:type="character" w:customStyle="1" w:styleId="TextoCar">
    <w:name w:val="Texto Car"/>
    <w:link w:val="Texto"/>
    <w:locked/>
    <w:rsid w:val="00E928EE"/>
    <w:rPr>
      <w:rFonts w:ascii="Arial" w:eastAsia="Times New Roman" w:hAnsi="Arial" w:cs="Arial"/>
      <w:sz w:val="18"/>
      <w:szCs w:val="18"/>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E8"/>
    <w:pPr>
      <w:spacing w:after="160" w:line="259" w:lineRule="auto"/>
    </w:pPr>
    <w:rPr>
      <w:sz w:val="22"/>
      <w:szCs w:val="22"/>
      <w:lang w:val="es-MX"/>
    </w:rPr>
  </w:style>
  <w:style w:type="paragraph" w:styleId="Ttulo1">
    <w:name w:val="heading 1"/>
    <w:basedOn w:val="Normal"/>
    <w:next w:val="Normal"/>
    <w:link w:val="Ttulo1Car"/>
    <w:uiPriority w:val="9"/>
    <w:qFormat/>
    <w:rsid w:val="009E78F4"/>
    <w:pPr>
      <w:shd w:val="clear" w:color="auto" w:fill="FFFFFF"/>
      <w:spacing w:after="0" w:line="276" w:lineRule="auto"/>
      <w:contextualSpacing/>
      <w:jc w:val="center"/>
      <w:outlineLvl w:val="0"/>
    </w:pPr>
    <w:rPr>
      <w:rFonts w:ascii="Arial" w:eastAsia="Times New Roman" w:hAnsi="Arial" w:cs="Arial"/>
      <w:b/>
      <w:bCs/>
      <w:color w:val="222222"/>
      <w:kern w:val="36"/>
      <w:lang w:eastAsia="es-ES"/>
    </w:rPr>
  </w:style>
  <w:style w:type="paragraph" w:styleId="Ttulo2">
    <w:name w:val="heading 2"/>
    <w:basedOn w:val="Normal"/>
    <w:next w:val="Normal"/>
    <w:link w:val="Ttulo2Car"/>
    <w:uiPriority w:val="9"/>
    <w:unhideWhenUsed/>
    <w:qFormat/>
    <w:rsid w:val="009E78F4"/>
    <w:pPr>
      <w:shd w:val="clear" w:color="auto" w:fill="FFFFFF"/>
      <w:spacing w:after="0" w:line="276" w:lineRule="auto"/>
      <w:contextualSpacing/>
      <w:jc w:val="center"/>
      <w:outlineLvl w:val="1"/>
    </w:pPr>
    <w:rPr>
      <w:rFonts w:ascii="Arial" w:eastAsia="Times New Roman" w:hAnsi="Arial" w:cs="Arial"/>
      <w:b/>
      <w:color w:val="2222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autoRedefine/>
    <w:qFormat/>
    <w:rsid w:val="006E1EC0"/>
    <w:pPr>
      <w:numPr>
        <w:numId w:val="1"/>
      </w:numPr>
      <w:autoSpaceDE w:val="0"/>
      <w:autoSpaceDN w:val="0"/>
      <w:adjustRightInd w:val="0"/>
      <w:spacing w:after="0"/>
      <w:jc w:val="both"/>
    </w:pPr>
    <w:rPr>
      <w:rFonts w:ascii="Times New Roman" w:hAnsi="Times New Roman"/>
      <w:lang w:val="es-ES"/>
    </w:rPr>
  </w:style>
  <w:style w:type="paragraph" w:styleId="Prrafodelista">
    <w:name w:val="List Paragraph"/>
    <w:basedOn w:val="Normal"/>
    <w:uiPriority w:val="34"/>
    <w:qFormat/>
    <w:rsid w:val="00E06DE8"/>
    <w:pPr>
      <w:ind w:left="720"/>
      <w:contextualSpacing/>
    </w:pPr>
  </w:style>
  <w:style w:type="character" w:styleId="Refdecomentario">
    <w:name w:val="annotation reference"/>
    <w:basedOn w:val="Fuentedeprrafopredeter"/>
    <w:uiPriority w:val="99"/>
    <w:semiHidden/>
    <w:unhideWhenUsed/>
    <w:rsid w:val="00E06DE8"/>
    <w:rPr>
      <w:sz w:val="16"/>
      <w:szCs w:val="16"/>
    </w:rPr>
  </w:style>
  <w:style w:type="paragraph" w:styleId="Textocomentario">
    <w:name w:val="annotation text"/>
    <w:basedOn w:val="Normal"/>
    <w:link w:val="TextocomentarioCar"/>
    <w:uiPriority w:val="99"/>
    <w:unhideWhenUsed/>
    <w:rsid w:val="00E06DE8"/>
    <w:pPr>
      <w:spacing w:after="200" w:line="240" w:lineRule="auto"/>
    </w:pPr>
    <w:rPr>
      <w:rFonts w:eastAsiaTheme="minorEastAsia"/>
      <w:sz w:val="20"/>
      <w:szCs w:val="20"/>
      <w:lang w:val="es-ES_tradnl" w:eastAsia="es-ES_tradnl"/>
    </w:rPr>
  </w:style>
  <w:style w:type="character" w:customStyle="1" w:styleId="TextocomentarioCar">
    <w:name w:val="Texto comentario Car"/>
    <w:basedOn w:val="Fuentedeprrafopredeter"/>
    <w:link w:val="Textocomentario"/>
    <w:uiPriority w:val="99"/>
    <w:rsid w:val="00E06DE8"/>
    <w:rPr>
      <w:rFonts w:eastAsiaTheme="minorEastAsia"/>
      <w:sz w:val="20"/>
      <w:szCs w:val="20"/>
      <w:lang w:eastAsia="es-ES_tradnl"/>
    </w:rPr>
  </w:style>
  <w:style w:type="paragraph" w:styleId="Textodeglobo">
    <w:name w:val="Balloon Text"/>
    <w:basedOn w:val="Normal"/>
    <w:link w:val="TextodegloboCar"/>
    <w:uiPriority w:val="99"/>
    <w:semiHidden/>
    <w:unhideWhenUsed/>
    <w:rsid w:val="00E0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DE8"/>
    <w:rPr>
      <w:rFonts w:ascii="Segoe UI" w:hAnsi="Segoe UI" w:cs="Segoe UI"/>
      <w:sz w:val="18"/>
      <w:szCs w:val="18"/>
      <w:lang w:val="es-MX"/>
    </w:rPr>
  </w:style>
  <w:style w:type="table" w:styleId="Tablaconcuadrcula">
    <w:name w:val="Table Grid"/>
    <w:basedOn w:val="Tablanormal"/>
    <w:uiPriority w:val="39"/>
    <w:rsid w:val="00E06DE8"/>
    <w:pPr>
      <w:spacing w:after="0"/>
    </w:pPr>
    <w:rPr>
      <w:rFonts w:eastAsiaTheme="minorEastAsia"/>
      <w:lang w:eastAsia="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2">
    <w:name w:val="Sin espaciado2"/>
    <w:link w:val="SinespaciadoCar"/>
    <w:uiPriority w:val="99"/>
    <w:qFormat/>
    <w:rsid w:val="00E06DE8"/>
    <w:pPr>
      <w:spacing w:after="0"/>
    </w:pPr>
    <w:rPr>
      <w:rFonts w:ascii="Calibri" w:eastAsia="Calibri" w:hAnsi="Calibri" w:cs="Times New Roman"/>
      <w:sz w:val="22"/>
      <w:szCs w:val="22"/>
      <w:lang w:val="es-MX" w:eastAsia="es-MX"/>
    </w:rPr>
  </w:style>
  <w:style w:type="character" w:customStyle="1" w:styleId="SinespaciadoCar">
    <w:name w:val="Sin espaciado Car"/>
    <w:link w:val="Sinespaciado2"/>
    <w:uiPriority w:val="99"/>
    <w:rsid w:val="00E06DE8"/>
    <w:rPr>
      <w:rFonts w:ascii="Calibri" w:eastAsia="Calibri" w:hAnsi="Calibri" w:cs="Times New Roman"/>
      <w:sz w:val="22"/>
      <w:szCs w:val="22"/>
      <w:lang w:val="es-MX" w:eastAsia="es-MX"/>
    </w:rPr>
  </w:style>
  <w:style w:type="paragraph" w:styleId="Textoindependiente">
    <w:name w:val="Body Text"/>
    <w:basedOn w:val="Normal"/>
    <w:link w:val="TextoindependienteCar"/>
    <w:uiPriority w:val="99"/>
    <w:unhideWhenUsed/>
    <w:rsid w:val="00E06DE8"/>
    <w:pPr>
      <w:spacing w:after="120"/>
    </w:pPr>
  </w:style>
  <w:style w:type="character" w:customStyle="1" w:styleId="TextoindependienteCar">
    <w:name w:val="Texto independiente Car"/>
    <w:basedOn w:val="Fuentedeprrafopredeter"/>
    <w:link w:val="Textoindependiente"/>
    <w:uiPriority w:val="99"/>
    <w:rsid w:val="00E06DE8"/>
    <w:rPr>
      <w:sz w:val="22"/>
      <w:szCs w:val="22"/>
      <w:lang w:val="es-MX"/>
    </w:rPr>
  </w:style>
  <w:style w:type="paragraph" w:styleId="Textonotapie">
    <w:name w:val="footnote text"/>
    <w:basedOn w:val="Normal"/>
    <w:link w:val="TextonotapieCar"/>
    <w:unhideWhenUsed/>
    <w:rsid w:val="00E06DE8"/>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rsid w:val="00E06DE8"/>
    <w:rPr>
      <w:rFonts w:ascii="Calibri" w:eastAsia="Times New Roman" w:hAnsi="Calibri" w:cs="Times New Roman"/>
      <w:sz w:val="20"/>
      <w:szCs w:val="20"/>
      <w:lang w:eastAsia="es-ES"/>
    </w:rPr>
  </w:style>
  <w:style w:type="paragraph" w:customStyle="1" w:styleId="Sinespaciado1">
    <w:name w:val="Sin espaciado1"/>
    <w:uiPriority w:val="1"/>
    <w:qFormat/>
    <w:rsid w:val="00E06DE8"/>
    <w:pPr>
      <w:spacing w:after="0"/>
    </w:pPr>
    <w:rPr>
      <w:rFonts w:ascii="Calibri" w:eastAsia="Calibri" w:hAnsi="Calibri" w:cs="Times New Roman"/>
      <w:sz w:val="22"/>
      <w:szCs w:val="22"/>
      <w:lang w:val="es-ES"/>
    </w:rPr>
  </w:style>
  <w:style w:type="character" w:customStyle="1" w:styleId="PrrafodeSentenciaChar">
    <w:name w:val="*. Párrafo de Sentencia Char"/>
    <w:link w:val="PrrafodeSentencia"/>
    <w:locked/>
    <w:rsid w:val="00E06DE8"/>
    <w:rPr>
      <w:rFonts w:ascii="Verdana" w:eastAsia="Batang" w:hAnsi="Verdana" w:cs="Times New Roman"/>
      <w:sz w:val="20"/>
      <w:szCs w:val="20"/>
      <w:lang w:val="es-CL"/>
    </w:rPr>
  </w:style>
  <w:style w:type="paragraph" w:customStyle="1" w:styleId="PrrafodeSentencia">
    <w:name w:val="*. Párrafo de Sentencia"/>
    <w:basedOn w:val="Normal"/>
    <w:link w:val="PrrafodeSentenciaChar"/>
    <w:autoRedefine/>
    <w:qFormat/>
    <w:rsid w:val="00E06DE8"/>
    <w:pPr>
      <w:numPr>
        <w:numId w:val="2"/>
      </w:numPr>
      <w:spacing w:before="120" w:after="120" w:line="240" w:lineRule="auto"/>
      <w:ind w:left="0" w:firstLine="0"/>
      <w:jc w:val="both"/>
    </w:pPr>
    <w:rPr>
      <w:rFonts w:ascii="Verdana" w:eastAsia="Batang" w:hAnsi="Verdana" w:cs="Times New Roman"/>
      <w:sz w:val="20"/>
      <w:szCs w:val="20"/>
      <w:lang w:val="es-CL"/>
    </w:rPr>
  </w:style>
  <w:style w:type="paragraph" w:customStyle="1" w:styleId="NoSpacing1">
    <w:name w:val="No Spacing1"/>
    <w:uiPriority w:val="1"/>
    <w:qFormat/>
    <w:rsid w:val="00E06DE8"/>
    <w:pPr>
      <w:spacing w:after="0"/>
    </w:pPr>
    <w:rPr>
      <w:rFonts w:ascii="Calibri" w:eastAsia="Calibri" w:hAnsi="Calibri" w:cs="Times New Roman"/>
      <w:sz w:val="22"/>
      <w:szCs w:val="22"/>
      <w:lang w:val="es-MX"/>
    </w:rPr>
  </w:style>
  <w:style w:type="paragraph" w:customStyle="1" w:styleId="Listamulticolor-nfasis11">
    <w:name w:val="Lista multicolor - Énfasis 11"/>
    <w:basedOn w:val="Normal"/>
    <w:uiPriority w:val="34"/>
    <w:qFormat/>
    <w:rsid w:val="00E06DE8"/>
    <w:pPr>
      <w:spacing w:after="200" w:line="276" w:lineRule="auto"/>
      <w:ind w:left="720"/>
      <w:contextualSpacing/>
    </w:pPr>
    <w:rPr>
      <w:rFonts w:ascii="Calibri" w:eastAsia="Calibri" w:hAnsi="Calibri" w:cs="Times New Roman"/>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rsid w:val="00E06DE8"/>
    <w:rPr>
      <w:vertAlign w:val="superscript"/>
    </w:rPr>
  </w:style>
  <w:style w:type="paragraph" w:styleId="Encabezado">
    <w:name w:val="header"/>
    <w:basedOn w:val="Normal"/>
    <w:link w:val="EncabezadoCar"/>
    <w:uiPriority w:val="99"/>
    <w:unhideWhenUsed/>
    <w:rsid w:val="00E06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DE8"/>
    <w:rPr>
      <w:sz w:val="22"/>
      <w:szCs w:val="22"/>
      <w:lang w:val="es-MX"/>
    </w:rPr>
  </w:style>
  <w:style w:type="paragraph" w:styleId="Piedepgina">
    <w:name w:val="footer"/>
    <w:basedOn w:val="Normal"/>
    <w:link w:val="PiedepginaCar"/>
    <w:uiPriority w:val="99"/>
    <w:unhideWhenUsed/>
    <w:rsid w:val="00E06D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DE8"/>
    <w:rPr>
      <w:sz w:val="22"/>
      <w:szCs w:val="22"/>
      <w:lang w:val="es-MX"/>
    </w:rPr>
  </w:style>
  <w:style w:type="paragraph" w:customStyle="1" w:styleId="Default">
    <w:name w:val="Default"/>
    <w:rsid w:val="00A06D3C"/>
    <w:pPr>
      <w:autoSpaceDE w:val="0"/>
      <w:autoSpaceDN w:val="0"/>
      <w:adjustRightInd w:val="0"/>
      <w:spacing w:after="0"/>
    </w:pPr>
    <w:rPr>
      <w:rFonts w:ascii="Arial" w:eastAsiaTheme="minorEastAsia" w:hAnsi="Arial" w:cs="Arial"/>
      <w:color w:val="000000"/>
      <w:lang w:val="es-MX" w:eastAsia="es-ES_tradnl"/>
    </w:rPr>
  </w:style>
  <w:style w:type="character" w:styleId="Nmerodepgina">
    <w:name w:val="page number"/>
    <w:basedOn w:val="Fuentedeprrafopredeter"/>
    <w:uiPriority w:val="99"/>
    <w:unhideWhenUsed/>
    <w:rsid w:val="00296480"/>
  </w:style>
  <w:style w:type="table" w:customStyle="1" w:styleId="Tablaconcuadrcula1">
    <w:name w:val="Tabla con cuadrícula1"/>
    <w:basedOn w:val="Tablanormal"/>
    <w:next w:val="Tablaconcuadrcula"/>
    <w:uiPriority w:val="39"/>
    <w:rsid w:val="008E1A7B"/>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44C46"/>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244C46"/>
    <w:rPr>
      <w:rFonts w:eastAsiaTheme="minorEastAsia"/>
      <w:b/>
      <w:bCs/>
      <w:sz w:val="20"/>
      <w:szCs w:val="20"/>
      <w:lang w:val="es-MX" w:eastAsia="es-ES_tradnl"/>
    </w:rPr>
  </w:style>
  <w:style w:type="paragraph" w:styleId="Sinespaciado">
    <w:name w:val="No Spacing"/>
    <w:uiPriority w:val="1"/>
    <w:qFormat/>
    <w:rsid w:val="00217C6A"/>
    <w:pPr>
      <w:spacing w:after="0"/>
    </w:pPr>
  </w:style>
  <w:style w:type="character" w:styleId="Textoennegrita">
    <w:name w:val="Strong"/>
    <w:basedOn w:val="Fuentedeprrafopredeter"/>
    <w:uiPriority w:val="22"/>
    <w:qFormat/>
    <w:rsid w:val="00E578D0"/>
    <w:rPr>
      <w:b/>
      <w:bCs/>
    </w:rPr>
  </w:style>
  <w:style w:type="paragraph" w:styleId="Textoindependiente3">
    <w:name w:val="Body Text 3"/>
    <w:basedOn w:val="Normal"/>
    <w:link w:val="Textoindependiente3Car"/>
    <w:uiPriority w:val="99"/>
    <w:semiHidden/>
    <w:unhideWhenUsed/>
    <w:rsid w:val="00D123A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123AE"/>
    <w:rPr>
      <w:sz w:val="16"/>
      <w:szCs w:val="16"/>
      <w:lang w:val="es-MX"/>
    </w:rPr>
  </w:style>
  <w:style w:type="paragraph" w:styleId="NormalWeb">
    <w:name w:val="Normal (Web)"/>
    <w:basedOn w:val="Normal"/>
    <w:uiPriority w:val="99"/>
    <w:unhideWhenUsed/>
    <w:rsid w:val="00D123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s">
    <w:name w:val="negritas"/>
    <w:basedOn w:val="Fuentedeprrafopredeter"/>
    <w:rsid w:val="00D123AE"/>
  </w:style>
  <w:style w:type="paragraph" w:customStyle="1" w:styleId="centrar">
    <w:name w:val="centrar"/>
    <w:basedOn w:val="Normal"/>
    <w:rsid w:val="00D123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D123A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123AE"/>
    <w:rPr>
      <w:rFonts w:ascii="Courier New" w:eastAsia="Times New Roman" w:hAnsi="Courier New" w:cs="Courier New"/>
      <w:sz w:val="20"/>
      <w:szCs w:val="20"/>
      <w:lang w:val="es-MX" w:eastAsia="es-ES"/>
    </w:rPr>
  </w:style>
  <w:style w:type="paragraph" w:customStyle="1" w:styleId="footnotedescription">
    <w:name w:val="footnote description"/>
    <w:next w:val="Normal"/>
    <w:link w:val="footnotedescriptionChar"/>
    <w:hidden/>
    <w:rsid w:val="0011629E"/>
    <w:pPr>
      <w:spacing w:after="26" w:line="247" w:lineRule="auto"/>
      <w:jc w:val="both"/>
    </w:pPr>
    <w:rPr>
      <w:rFonts w:ascii="Calibri" w:eastAsia="Calibri" w:hAnsi="Calibri" w:cs="Calibri"/>
      <w:color w:val="000000"/>
      <w:sz w:val="17"/>
      <w:szCs w:val="22"/>
      <w:lang w:val="es-MX" w:eastAsia="es-MX"/>
    </w:rPr>
  </w:style>
  <w:style w:type="character" w:customStyle="1" w:styleId="footnotedescriptionChar">
    <w:name w:val="footnote description Char"/>
    <w:link w:val="footnotedescription"/>
    <w:rsid w:val="0011629E"/>
    <w:rPr>
      <w:rFonts w:ascii="Calibri" w:eastAsia="Calibri" w:hAnsi="Calibri" w:cs="Calibri"/>
      <w:color w:val="000000"/>
      <w:sz w:val="17"/>
      <w:szCs w:val="22"/>
      <w:lang w:val="es-MX" w:eastAsia="es-MX"/>
    </w:rPr>
  </w:style>
  <w:style w:type="character" w:customStyle="1" w:styleId="footnotemark">
    <w:name w:val="footnote mark"/>
    <w:hidden/>
    <w:rsid w:val="0011629E"/>
    <w:rPr>
      <w:rFonts w:ascii="Calibri" w:eastAsia="Calibri" w:hAnsi="Calibri" w:cs="Calibri"/>
      <w:color w:val="000000"/>
      <w:sz w:val="17"/>
      <w:vertAlign w:val="superscript"/>
    </w:rPr>
  </w:style>
  <w:style w:type="paragraph" w:styleId="Sangradetextonormal">
    <w:name w:val="Body Text Indent"/>
    <w:basedOn w:val="Normal"/>
    <w:link w:val="SangradetextonormalCar"/>
    <w:uiPriority w:val="99"/>
    <w:semiHidden/>
    <w:unhideWhenUsed/>
    <w:rsid w:val="0043614C"/>
    <w:pPr>
      <w:spacing w:after="120"/>
      <w:ind w:left="283"/>
    </w:pPr>
  </w:style>
  <w:style w:type="character" w:customStyle="1" w:styleId="SangradetextonormalCar">
    <w:name w:val="Sangría de texto normal Car"/>
    <w:basedOn w:val="Fuentedeprrafopredeter"/>
    <w:link w:val="Sangradetextonormal"/>
    <w:uiPriority w:val="99"/>
    <w:semiHidden/>
    <w:rsid w:val="0043614C"/>
    <w:rPr>
      <w:sz w:val="22"/>
      <w:szCs w:val="22"/>
      <w:lang w:val="es-MX"/>
    </w:rPr>
  </w:style>
  <w:style w:type="paragraph" w:customStyle="1" w:styleId="Texto">
    <w:name w:val="Texto"/>
    <w:basedOn w:val="Normal"/>
    <w:link w:val="TextoCar"/>
    <w:rsid w:val="0043614C"/>
    <w:pPr>
      <w:spacing w:after="101" w:line="216" w:lineRule="exact"/>
      <w:ind w:firstLine="288"/>
      <w:jc w:val="both"/>
    </w:pPr>
    <w:rPr>
      <w:rFonts w:ascii="Arial" w:eastAsia="Times New Roman" w:hAnsi="Arial" w:cs="Arial"/>
      <w:sz w:val="18"/>
      <w:szCs w:val="18"/>
      <w:lang w:eastAsia="es-ES"/>
    </w:rPr>
  </w:style>
  <w:style w:type="paragraph" w:styleId="Revisin">
    <w:name w:val="Revision"/>
    <w:hidden/>
    <w:uiPriority w:val="99"/>
    <w:semiHidden/>
    <w:rsid w:val="00276563"/>
    <w:pPr>
      <w:spacing w:after="0"/>
    </w:pPr>
    <w:rPr>
      <w:sz w:val="22"/>
      <w:szCs w:val="22"/>
      <w:lang w:val="es-MX"/>
    </w:rPr>
  </w:style>
  <w:style w:type="character" w:customStyle="1" w:styleId="Ttulo1Car">
    <w:name w:val="Título 1 Car"/>
    <w:basedOn w:val="Fuentedeprrafopredeter"/>
    <w:link w:val="Ttulo1"/>
    <w:uiPriority w:val="9"/>
    <w:rsid w:val="009E78F4"/>
    <w:rPr>
      <w:rFonts w:ascii="Arial" w:eastAsia="Times New Roman" w:hAnsi="Arial" w:cs="Arial"/>
      <w:b/>
      <w:bCs/>
      <w:color w:val="222222"/>
      <w:kern w:val="36"/>
      <w:sz w:val="22"/>
      <w:szCs w:val="22"/>
      <w:shd w:val="clear" w:color="auto" w:fill="FFFFFF"/>
      <w:lang w:val="es-MX" w:eastAsia="es-ES"/>
    </w:rPr>
  </w:style>
  <w:style w:type="character" w:customStyle="1" w:styleId="Ttulo2Car">
    <w:name w:val="Título 2 Car"/>
    <w:basedOn w:val="Fuentedeprrafopredeter"/>
    <w:link w:val="Ttulo2"/>
    <w:uiPriority w:val="9"/>
    <w:rsid w:val="009E78F4"/>
    <w:rPr>
      <w:rFonts w:ascii="Arial" w:eastAsia="Times New Roman" w:hAnsi="Arial" w:cs="Arial"/>
      <w:b/>
      <w:color w:val="222222"/>
      <w:sz w:val="22"/>
      <w:szCs w:val="22"/>
      <w:shd w:val="clear" w:color="auto" w:fill="FFFFFF"/>
      <w:lang w:val="es-MX" w:eastAsia="es-ES"/>
    </w:rPr>
  </w:style>
  <w:style w:type="character" w:styleId="Hipervnculo">
    <w:name w:val="Hyperlink"/>
    <w:basedOn w:val="Fuentedeprrafopredeter"/>
    <w:uiPriority w:val="99"/>
    <w:unhideWhenUsed/>
    <w:rsid w:val="00E463C3"/>
    <w:rPr>
      <w:color w:val="0000FF" w:themeColor="hyperlink"/>
      <w:u w:val="single"/>
    </w:rPr>
  </w:style>
  <w:style w:type="character" w:customStyle="1" w:styleId="TextoCar">
    <w:name w:val="Texto Car"/>
    <w:link w:val="Texto"/>
    <w:locked/>
    <w:rsid w:val="00E928EE"/>
    <w:rPr>
      <w:rFonts w:ascii="Arial" w:eastAsia="Times New Roman"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88908">
      <w:bodyDiv w:val="1"/>
      <w:marLeft w:val="0"/>
      <w:marRight w:val="0"/>
      <w:marTop w:val="0"/>
      <w:marBottom w:val="0"/>
      <w:divBdr>
        <w:top w:val="none" w:sz="0" w:space="0" w:color="auto"/>
        <w:left w:val="none" w:sz="0" w:space="0" w:color="auto"/>
        <w:bottom w:val="none" w:sz="0" w:space="0" w:color="auto"/>
        <w:right w:val="none" w:sz="0" w:space="0" w:color="auto"/>
      </w:divBdr>
    </w:div>
    <w:div w:id="1604335514">
      <w:bodyDiv w:val="1"/>
      <w:marLeft w:val="0"/>
      <w:marRight w:val="0"/>
      <w:marTop w:val="0"/>
      <w:marBottom w:val="0"/>
      <w:divBdr>
        <w:top w:val="none" w:sz="0" w:space="0" w:color="auto"/>
        <w:left w:val="none" w:sz="0" w:space="0" w:color="auto"/>
        <w:bottom w:val="none" w:sz="0" w:space="0" w:color="auto"/>
        <w:right w:val="none" w:sz="0" w:space="0" w:color="auto"/>
      </w:divBdr>
    </w:div>
    <w:div w:id="1875145889">
      <w:bodyDiv w:val="1"/>
      <w:marLeft w:val="0"/>
      <w:marRight w:val="0"/>
      <w:marTop w:val="0"/>
      <w:marBottom w:val="0"/>
      <w:divBdr>
        <w:top w:val="none" w:sz="0" w:space="0" w:color="auto"/>
        <w:left w:val="none" w:sz="0" w:space="0" w:color="auto"/>
        <w:bottom w:val="none" w:sz="0" w:space="0" w:color="auto"/>
        <w:right w:val="none" w:sz="0" w:space="0" w:color="auto"/>
      </w:divBdr>
    </w:div>
    <w:div w:id="206884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tios.scjn.gob.mx/cec/sites/default/files/announcement/documents/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9A4D-43C2-4F8D-96DD-49397BC7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10271</Words>
  <Characters>56491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Veronica Chacón</dc:creator>
  <cp:lastModifiedBy>SGG</cp:lastModifiedBy>
  <cp:revision>8</cp:revision>
  <cp:lastPrinted>2021-09-01T20:49:00Z</cp:lastPrinted>
  <dcterms:created xsi:type="dcterms:W3CDTF">2021-09-01T17:55:00Z</dcterms:created>
  <dcterms:modified xsi:type="dcterms:W3CDTF">2021-09-01T21:33:00Z</dcterms:modified>
</cp:coreProperties>
</file>