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5B3DF2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Gradas en el Campo de Futbol  Rápido en el Fraccionamiento Fundadores</w:t>
      </w:r>
      <w:r w:rsidR="001C6AEB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475871">
        <w:rPr>
          <w:rFonts w:ascii="Arial" w:hAnsi="Arial"/>
          <w:i/>
          <w:sz w:val="24"/>
          <w:szCs w:val="24"/>
        </w:rPr>
        <w:t xml:space="preserve"> </w:t>
      </w:r>
      <w:r w:rsidRPr="00475871">
        <w:rPr>
          <w:rFonts w:ascii="Arial" w:hAnsi="Arial"/>
          <w:i/>
          <w:sz w:val="24"/>
          <w:szCs w:val="24"/>
        </w:rPr>
        <w:t>es que solicito se preve</w:t>
      </w:r>
      <w:r w:rsidRPr="004159F9">
        <w:rPr>
          <w:rFonts w:ascii="Arial" w:hAnsi="Arial"/>
          <w:i/>
          <w:sz w:val="24"/>
          <w:szCs w:val="24"/>
        </w:rPr>
        <w:t xml:space="preserve">a dentro del presupuesto de egresos 2022 el </w:t>
      </w:r>
      <w:r w:rsidR="004159F9" w:rsidRPr="004159F9">
        <w:rPr>
          <w:rFonts w:ascii="Arial" w:hAnsi="Arial" w:cs="Arial"/>
          <w:i/>
          <w:sz w:val="24"/>
          <w:szCs w:val="24"/>
        </w:rPr>
        <w:t>Proyecto para la Construcción de Gradas en el Campo de Futbol  Rápido en el Fraccionamiento Fundadores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4159F9">
        <w:rPr>
          <w:rFonts w:ascii="Arial" w:hAnsi="Arial"/>
          <w:i/>
          <w:sz w:val="24"/>
          <w:szCs w:val="24"/>
        </w:rPr>
        <w:t>183</w:t>
      </w:r>
      <w:r w:rsidR="001C6AEB">
        <w:rPr>
          <w:rFonts w:ascii="Arial" w:hAnsi="Arial"/>
          <w:i/>
          <w:sz w:val="24"/>
          <w:szCs w:val="24"/>
        </w:rPr>
        <w:t>,</w:t>
      </w:r>
      <w:r w:rsidR="004159F9">
        <w:rPr>
          <w:rFonts w:ascii="Arial" w:hAnsi="Arial"/>
          <w:i/>
          <w:sz w:val="24"/>
          <w:szCs w:val="24"/>
        </w:rPr>
        <w:t>50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4159F9">
        <w:rPr>
          <w:rFonts w:ascii="Arial" w:hAnsi="Arial"/>
          <w:i/>
          <w:sz w:val="24"/>
          <w:szCs w:val="24"/>
        </w:rPr>
        <w:t>Ciento ochenta y tres mil quinientos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lastRenderedPageBreak/>
        <w:t>ÚNICO. -</w:t>
      </w:r>
      <w:r w:rsidR="005B3DF2">
        <w:rPr>
          <w:rFonts w:ascii="Arial" w:hAnsi="Arial" w:cs="Arial"/>
          <w:i/>
          <w:sz w:val="24"/>
          <w:szCs w:val="24"/>
        </w:rPr>
        <w:t>La Sexagésima Séptim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</w:t>
      </w:r>
      <w:r w:rsidRPr="00475871">
        <w:rPr>
          <w:rFonts w:ascii="Arial" w:hAnsi="Arial" w:cs="Arial"/>
          <w:i/>
          <w:sz w:val="24"/>
          <w:szCs w:val="24"/>
        </w:rPr>
        <w:t xml:space="preserve">ciones </w:t>
      </w:r>
      <w:r w:rsidRPr="00475871">
        <w:rPr>
          <w:rFonts w:ascii="Arial" w:hAnsi="Arial" w:cs="Arial"/>
          <w:bCs/>
          <w:i/>
          <w:sz w:val="24"/>
          <w:szCs w:val="24"/>
        </w:rPr>
        <w:t>se</w:t>
      </w:r>
      <w:r w:rsidRPr="00475871">
        <w:rPr>
          <w:rFonts w:ascii="Arial" w:hAnsi="Arial" w:cs="Arial"/>
          <w:i/>
          <w:sz w:val="24"/>
          <w:szCs w:val="24"/>
        </w:rPr>
        <w:t>a considerado</w:t>
      </w:r>
      <w:r w:rsidRPr="004159F9">
        <w:rPr>
          <w:rFonts w:ascii="Arial" w:hAnsi="Arial" w:cs="Arial"/>
          <w:i/>
          <w:sz w:val="24"/>
          <w:szCs w:val="24"/>
        </w:rPr>
        <w:t xml:space="preserve"> en el Presupuesto del año fiscal 2022</w:t>
      </w:r>
      <w:r w:rsidR="00B8130E" w:rsidRPr="004159F9">
        <w:rPr>
          <w:rFonts w:ascii="Arial" w:hAnsi="Arial" w:cs="Arial"/>
          <w:i/>
          <w:sz w:val="24"/>
          <w:szCs w:val="24"/>
        </w:rPr>
        <w:t xml:space="preserve">, </w:t>
      </w:r>
      <w:r w:rsidRPr="004159F9">
        <w:rPr>
          <w:rFonts w:ascii="Arial" w:hAnsi="Arial" w:cs="Arial"/>
          <w:i/>
          <w:sz w:val="24"/>
          <w:szCs w:val="24"/>
        </w:rPr>
        <w:t xml:space="preserve">el </w:t>
      </w:r>
      <w:r w:rsidR="004159F9" w:rsidRPr="004159F9">
        <w:rPr>
          <w:rFonts w:ascii="Arial" w:hAnsi="Arial" w:cs="Arial"/>
          <w:i/>
          <w:sz w:val="24"/>
          <w:szCs w:val="24"/>
        </w:rPr>
        <w:t>Proyecto para la Construcción de Gradas en el Campo de Futbol  Rápido en el Fraccionamiento Fundadores</w:t>
      </w:r>
      <w:r w:rsidR="00D24531" w:rsidRPr="00D24531">
        <w:rPr>
          <w:rFonts w:ascii="Arial" w:hAnsi="Arial" w:cs="Arial"/>
          <w:i/>
          <w:sz w:val="24"/>
          <w:szCs w:val="24"/>
        </w:rPr>
        <w:t>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5B3DF2">
        <w:rPr>
          <w:rFonts w:ascii="Arial" w:hAnsi="Arial" w:cs="Arial"/>
          <w:i/>
          <w:sz w:val="24"/>
          <w:szCs w:val="24"/>
        </w:rPr>
        <w:t xml:space="preserve">07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5B3DF2">
        <w:rPr>
          <w:rFonts w:ascii="Arial" w:hAnsi="Arial" w:cs="Arial"/>
          <w:i/>
          <w:sz w:val="24"/>
          <w:szCs w:val="24"/>
        </w:rPr>
        <w:t>Octubre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1B" w:rsidRDefault="0032181B" w:rsidP="007F665E">
      <w:pPr>
        <w:spacing w:after="0" w:line="240" w:lineRule="auto"/>
      </w:pPr>
      <w:r>
        <w:separator/>
      </w:r>
    </w:p>
  </w:endnote>
  <w:endnote w:type="continuationSeparator" w:id="0">
    <w:p w:rsidR="0032181B" w:rsidRDefault="0032181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1B" w:rsidRDefault="0032181B" w:rsidP="007F665E">
      <w:pPr>
        <w:spacing w:after="0" w:line="240" w:lineRule="auto"/>
      </w:pPr>
      <w:r>
        <w:separator/>
      </w:r>
    </w:p>
  </w:footnote>
  <w:footnote w:type="continuationSeparator" w:id="0">
    <w:p w:rsidR="0032181B" w:rsidRDefault="0032181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181B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B3DF2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2022-03-11T20:52:00Z</dcterms:created>
  <dcterms:modified xsi:type="dcterms:W3CDTF">2022-03-11T20:52:00Z</dcterms:modified>
</cp:coreProperties>
</file>