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B64CB" w14:textId="77777777" w:rsidR="000854F7" w:rsidRPr="00BF3E43" w:rsidRDefault="000854F7" w:rsidP="006F395A">
      <w:pPr>
        <w:spacing w:line="360" w:lineRule="auto"/>
        <w:jc w:val="both"/>
        <w:rPr>
          <w:rFonts w:ascii="Arial" w:hAnsi="Arial" w:cs="Arial"/>
          <w:sz w:val="24"/>
          <w:szCs w:val="24"/>
        </w:rPr>
      </w:pPr>
      <w:bookmarkStart w:id="0" w:name="_GoBack"/>
      <w:bookmarkEnd w:id="0"/>
    </w:p>
    <w:p w14:paraId="10668A9B" w14:textId="77777777" w:rsidR="000854F7" w:rsidRPr="00BF3E43" w:rsidRDefault="000854F7" w:rsidP="006F395A">
      <w:pPr>
        <w:spacing w:line="360" w:lineRule="auto"/>
        <w:jc w:val="both"/>
        <w:rPr>
          <w:rFonts w:ascii="Arial" w:hAnsi="Arial" w:cs="Arial"/>
          <w:sz w:val="24"/>
          <w:szCs w:val="24"/>
        </w:rPr>
      </w:pPr>
    </w:p>
    <w:p w14:paraId="1D85517C" w14:textId="77777777" w:rsidR="00556CB6" w:rsidRDefault="00556CB6" w:rsidP="006F395A">
      <w:pPr>
        <w:spacing w:line="360" w:lineRule="auto"/>
        <w:jc w:val="both"/>
        <w:rPr>
          <w:rFonts w:ascii="Arial" w:hAnsi="Arial" w:cs="Arial"/>
          <w:sz w:val="24"/>
          <w:szCs w:val="24"/>
        </w:rPr>
      </w:pPr>
    </w:p>
    <w:p w14:paraId="6A698AC7" w14:textId="2180BB57" w:rsidR="006A2166" w:rsidRPr="00BF3E43" w:rsidRDefault="006A2166" w:rsidP="006F395A">
      <w:pPr>
        <w:spacing w:line="360" w:lineRule="auto"/>
        <w:jc w:val="both"/>
        <w:rPr>
          <w:rFonts w:ascii="Arial" w:hAnsi="Arial" w:cs="Arial"/>
          <w:sz w:val="24"/>
          <w:szCs w:val="24"/>
        </w:rPr>
      </w:pPr>
      <w:r w:rsidRPr="00BF3E43">
        <w:rPr>
          <w:rFonts w:ascii="Arial" w:hAnsi="Arial" w:cs="Arial"/>
          <w:sz w:val="24"/>
          <w:szCs w:val="24"/>
        </w:rPr>
        <w:t>HONORABLE CONGRESO DEL ESTADO DE CHIHUAHUA</w:t>
      </w:r>
    </w:p>
    <w:p w14:paraId="6DFDD64C" w14:textId="35E2C1D8" w:rsidR="006A2166" w:rsidRPr="00BF3E43" w:rsidRDefault="00BF3E43" w:rsidP="006F395A">
      <w:pPr>
        <w:spacing w:line="360" w:lineRule="auto"/>
        <w:jc w:val="both"/>
        <w:rPr>
          <w:rFonts w:ascii="Arial" w:hAnsi="Arial" w:cs="Arial"/>
          <w:sz w:val="24"/>
          <w:szCs w:val="24"/>
        </w:rPr>
      </w:pPr>
      <w:r>
        <w:rPr>
          <w:rFonts w:ascii="Arial" w:hAnsi="Arial" w:cs="Arial"/>
          <w:sz w:val="24"/>
          <w:szCs w:val="24"/>
        </w:rPr>
        <w:t>P</w:t>
      </w:r>
      <w:r w:rsidR="006A2166" w:rsidRPr="00BF3E43">
        <w:rPr>
          <w:rFonts w:ascii="Arial" w:hAnsi="Arial" w:cs="Arial"/>
          <w:sz w:val="24"/>
          <w:szCs w:val="24"/>
        </w:rPr>
        <w:t xml:space="preserve"> R E S E N T E.-</w:t>
      </w:r>
    </w:p>
    <w:p w14:paraId="6DF1E079" w14:textId="76156772" w:rsidR="00115559" w:rsidRPr="00BF3E43" w:rsidRDefault="007568A2" w:rsidP="00BF3E43">
      <w:pPr>
        <w:spacing w:before="240" w:after="240" w:line="360" w:lineRule="auto"/>
        <w:ind w:firstLine="708"/>
        <w:jc w:val="both"/>
        <w:rPr>
          <w:rFonts w:ascii="Arial" w:eastAsia="Montserrat" w:hAnsi="Arial" w:cs="Arial"/>
          <w:sz w:val="24"/>
          <w:szCs w:val="24"/>
        </w:rPr>
      </w:pPr>
      <w:r w:rsidRPr="00BF3E43">
        <w:rPr>
          <w:rFonts w:ascii="Arial" w:hAnsi="Arial" w:cs="Arial"/>
          <w:sz w:val="24"/>
          <w:szCs w:val="24"/>
        </w:rPr>
        <w:t>El suscrito EDGAR JOSE PIÑÓ</w:t>
      </w:r>
      <w:r w:rsidR="00A80A1A" w:rsidRPr="00BF3E43">
        <w:rPr>
          <w:rFonts w:ascii="Arial" w:hAnsi="Arial" w:cs="Arial"/>
          <w:sz w:val="24"/>
          <w:szCs w:val="24"/>
        </w:rPr>
        <w:t xml:space="preserve">N DOMINGUEZ diputado de esta Sexagésima Séptima Legislatura del Congreso del Estado de Chihuahua e integrante del Grupo Parlamentario del Partido Revolucionario Institucional en uso de las facultades que me confiere el artículo 68, fracción I de la Constitución Política del Estado de Chihuahua; los numerales 57, 167 fracción I, 168 y 169 de la Ley Orgánica del Poder Legislativo, así como los artículos 13 fracción IV, 75, 76 y 77 fracción I, del Reglamento Interior y de Prácticas Parlamentarias del Poder Legislativo someto a su consideración y en su caso a su aprobación, </w:t>
      </w:r>
      <w:r w:rsidR="00115559" w:rsidRPr="00BF3E43">
        <w:rPr>
          <w:rFonts w:ascii="Arial" w:hAnsi="Arial" w:cs="Arial"/>
          <w:sz w:val="24"/>
          <w:szCs w:val="24"/>
        </w:rPr>
        <w:t>la</w:t>
      </w:r>
      <w:r w:rsidR="00115559" w:rsidRPr="00BF3E43">
        <w:rPr>
          <w:rFonts w:ascii="Arial" w:eastAsia="Montserrat" w:hAnsi="Arial" w:cs="Arial"/>
          <w:sz w:val="24"/>
          <w:szCs w:val="24"/>
        </w:rPr>
        <w:t xml:space="preserve"> iniciativa con carácter de Punto de Acuerdo</w:t>
      </w:r>
      <w:r w:rsidR="00C557F1" w:rsidRPr="00BF3E43">
        <w:rPr>
          <w:rFonts w:ascii="Arial" w:eastAsia="Montserrat" w:hAnsi="Arial" w:cs="Arial"/>
          <w:sz w:val="24"/>
          <w:szCs w:val="24"/>
        </w:rPr>
        <w:t xml:space="preserve"> de urgente resolución, a</w:t>
      </w:r>
      <w:r w:rsidR="00C16E38" w:rsidRPr="00BF3E43">
        <w:rPr>
          <w:rFonts w:ascii="Arial" w:eastAsia="Montserrat" w:hAnsi="Arial" w:cs="Arial"/>
          <w:sz w:val="24"/>
          <w:szCs w:val="24"/>
        </w:rPr>
        <w:t xml:space="preserve"> fin de exhortar al Ejecutivo Federal por conducto de la Secretaría de </w:t>
      </w:r>
      <w:r w:rsidR="00FE1C2E" w:rsidRPr="00BF3E43">
        <w:rPr>
          <w:rFonts w:ascii="Arial" w:eastAsia="Montserrat" w:hAnsi="Arial" w:cs="Arial"/>
          <w:sz w:val="24"/>
          <w:szCs w:val="24"/>
        </w:rPr>
        <w:t xml:space="preserve">Educación Pública </w:t>
      </w:r>
      <w:r w:rsidR="00115559" w:rsidRPr="00BF3E43">
        <w:rPr>
          <w:rFonts w:ascii="Arial" w:eastAsia="Montserrat" w:hAnsi="Arial" w:cs="Arial"/>
          <w:sz w:val="24"/>
          <w:szCs w:val="24"/>
        </w:rPr>
        <w:t xml:space="preserve">para que </w:t>
      </w:r>
      <w:r w:rsidR="00C16E38" w:rsidRPr="00BF3E43">
        <w:rPr>
          <w:rFonts w:ascii="Arial" w:eastAsia="Montserrat" w:hAnsi="Arial" w:cs="Arial"/>
          <w:sz w:val="24"/>
          <w:szCs w:val="24"/>
        </w:rPr>
        <w:t xml:space="preserve">proyecte, presupueste y </w:t>
      </w:r>
      <w:r w:rsidR="00FE1C2E" w:rsidRPr="00BF3E43">
        <w:rPr>
          <w:rFonts w:ascii="Arial" w:eastAsia="Montserrat" w:hAnsi="Arial" w:cs="Arial"/>
          <w:sz w:val="24"/>
          <w:szCs w:val="24"/>
        </w:rPr>
        <w:t>mantenga el programa de Escuelas de Tiempo Completo</w:t>
      </w:r>
      <w:r w:rsidR="00482FF7" w:rsidRPr="00BF3E43">
        <w:rPr>
          <w:rFonts w:ascii="Arial" w:eastAsia="Montserrat" w:hAnsi="Arial" w:cs="Arial"/>
          <w:sz w:val="24"/>
          <w:szCs w:val="24"/>
        </w:rPr>
        <w:t xml:space="preserve"> dentro de </w:t>
      </w:r>
      <w:r w:rsidR="00B87D18" w:rsidRPr="00BF3E43">
        <w:rPr>
          <w:rFonts w:ascii="Arial" w:eastAsia="Montserrat" w:hAnsi="Arial" w:cs="Arial"/>
          <w:sz w:val="24"/>
          <w:szCs w:val="24"/>
        </w:rPr>
        <w:t>su esquema “La Escuela es Nuestra</w:t>
      </w:r>
      <w:r w:rsidR="000A1B3E">
        <w:rPr>
          <w:rFonts w:ascii="Arial" w:eastAsia="Montserrat" w:hAnsi="Arial" w:cs="Arial"/>
          <w:sz w:val="24"/>
          <w:szCs w:val="24"/>
        </w:rPr>
        <w:t>”</w:t>
      </w:r>
      <w:r w:rsidR="00B87D18" w:rsidRPr="00BF3E43">
        <w:rPr>
          <w:rFonts w:ascii="Arial" w:eastAsia="Montserrat" w:hAnsi="Arial" w:cs="Arial"/>
          <w:sz w:val="24"/>
          <w:szCs w:val="24"/>
        </w:rPr>
        <w:t xml:space="preserve"> y que para ello rediseñe las regla</w:t>
      </w:r>
      <w:r w:rsidR="000A1B3E">
        <w:rPr>
          <w:rFonts w:ascii="Arial" w:eastAsia="Montserrat" w:hAnsi="Arial" w:cs="Arial"/>
          <w:sz w:val="24"/>
          <w:szCs w:val="24"/>
        </w:rPr>
        <w:t>s de operación de dicho esquema</w:t>
      </w:r>
      <w:r w:rsidR="00FE1C2E" w:rsidRPr="00BF3E43">
        <w:rPr>
          <w:rFonts w:ascii="Arial" w:eastAsia="Montserrat" w:hAnsi="Arial" w:cs="Arial"/>
          <w:sz w:val="24"/>
          <w:szCs w:val="24"/>
        </w:rPr>
        <w:t>.</w:t>
      </w:r>
    </w:p>
    <w:p w14:paraId="2AB3D83D" w14:textId="77777777" w:rsidR="006A2166" w:rsidRPr="00BF3E43" w:rsidRDefault="0049564A" w:rsidP="00BF3E43">
      <w:pPr>
        <w:spacing w:line="360" w:lineRule="auto"/>
        <w:ind w:firstLine="708"/>
        <w:jc w:val="both"/>
        <w:rPr>
          <w:rFonts w:ascii="Arial" w:hAnsi="Arial" w:cs="Arial"/>
          <w:sz w:val="24"/>
          <w:szCs w:val="24"/>
        </w:rPr>
      </w:pPr>
      <w:r w:rsidRPr="00BF3E43">
        <w:rPr>
          <w:rFonts w:ascii="Arial" w:hAnsi="Arial" w:cs="Arial"/>
          <w:sz w:val="24"/>
          <w:szCs w:val="24"/>
        </w:rPr>
        <w:t>L</w:t>
      </w:r>
      <w:r w:rsidR="006A2166" w:rsidRPr="00BF3E43">
        <w:rPr>
          <w:rFonts w:ascii="Arial" w:hAnsi="Arial" w:cs="Arial"/>
          <w:sz w:val="24"/>
          <w:szCs w:val="24"/>
        </w:rPr>
        <w:t>o anterior de conformidad con la siguiente:</w:t>
      </w:r>
    </w:p>
    <w:p w14:paraId="2FD88E45" w14:textId="77777777" w:rsidR="00BF3E43" w:rsidRDefault="00BF3E43" w:rsidP="00BF3E43">
      <w:pPr>
        <w:spacing w:line="360" w:lineRule="auto"/>
        <w:jc w:val="center"/>
        <w:rPr>
          <w:rFonts w:ascii="Arial" w:hAnsi="Arial" w:cs="Arial"/>
          <w:b/>
          <w:bCs/>
          <w:sz w:val="24"/>
          <w:szCs w:val="24"/>
        </w:rPr>
      </w:pPr>
    </w:p>
    <w:p w14:paraId="507B63B7" w14:textId="3E507656" w:rsidR="0049564A" w:rsidRPr="00BF3E43" w:rsidRDefault="006A2166" w:rsidP="00BF3E43">
      <w:pPr>
        <w:spacing w:line="360" w:lineRule="auto"/>
        <w:jc w:val="center"/>
        <w:rPr>
          <w:rFonts w:ascii="Arial" w:hAnsi="Arial" w:cs="Arial"/>
          <w:b/>
          <w:bCs/>
          <w:sz w:val="24"/>
          <w:szCs w:val="24"/>
        </w:rPr>
      </w:pPr>
      <w:r w:rsidRPr="00BF3E43">
        <w:rPr>
          <w:rFonts w:ascii="Arial" w:hAnsi="Arial" w:cs="Arial"/>
          <w:b/>
          <w:bCs/>
          <w:sz w:val="24"/>
          <w:szCs w:val="24"/>
        </w:rPr>
        <w:t>EXPOSICIÓN DE MOTIVOS</w:t>
      </w:r>
    </w:p>
    <w:p w14:paraId="52450EAA" w14:textId="77777777" w:rsidR="00BF3E43" w:rsidRDefault="00115559" w:rsidP="006F395A">
      <w:pPr>
        <w:shd w:val="clear" w:color="auto" w:fill="FFFFFF"/>
        <w:spacing w:after="0" w:line="360" w:lineRule="auto"/>
        <w:jc w:val="both"/>
        <w:rPr>
          <w:rFonts w:ascii="Arial" w:eastAsia="Times New Roman" w:hAnsi="Arial" w:cs="Arial"/>
          <w:color w:val="000000"/>
          <w:sz w:val="24"/>
          <w:szCs w:val="24"/>
          <w:lang w:eastAsia="es-MX"/>
        </w:rPr>
      </w:pPr>
      <w:r w:rsidRPr="00BF3E43">
        <w:rPr>
          <w:rFonts w:ascii="Arial" w:eastAsia="Times New Roman" w:hAnsi="Arial" w:cs="Arial"/>
          <w:color w:val="000000"/>
          <w:sz w:val="24"/>
          <w:szCs w:val="24"/>
          <w:lang w:eastAsia="es-MX"/>
        </w:rPr>
        <w:tab/>
      </w:r>
    </w:p>
    <w:p w14:paraId="6517E37E" w14:textId="77777777" w:rsidR="00BF3E43" w:rsidRDefault="0020595C" w:rsidP="00BF3E43">
      <w:pPr>
        <w:shd w:val="clear" w:color="auto" w:fill="FFFFFF"/>
        <w:spacing w:after="0" w:line="360" w:lineRule="auto"/>
        <w:ind w:firstLine="708"/>
        <w:jc w:val="both"/>
        <w:rPr>
          <w:rFonts w:ascii="Arial" w:eastAsia="Times New Roman" w:hAnsi="Arial" w:cs="Arial"/>
          <w:color w:val="000000"/>
          <w:sz w:val="24"/>
          <w:szCs w:val="24"/>
          <w:lang w:eastAsia="es-MX"/>
        </w:rPr>
      </w:pPr>
      <w:r w:rsidRPr="00BF3E43">
        <w:rPr>
          <w:rFonts w:ascii="Arial" w:eastAsia="Times New Roman" w:hAnsi="Arial" w:cs="Arial"/>
          <w:color w:val="000000"/>
          <w:sz w:val="24"/>
          <w:szCs w:val="24"/>
          <w:lang w:eastAsia="es-MX"/>
        </w:rPr>
        <w:t>El día primero de marzo del present</w:t>
      </w:r>
      <w:r w:rsidR="00724C63" w:rsidRPr="00BF3E43">
        <w:rPr>
          <w:rFonts w:ascii="Arial" w:eastAsia="Times New Roman" w:hAnsi="Arial" w:cs="Arial"/>
          <w:color w:val="000000"/>
          <w:sz w:val="24"/>
          <w:szCs w:val="24"/>
          <w:lang w:eastAsia="es-MX"/>
        </w:rPr>
        <w:t>e</w:t>
      </w:r>
      <w:r w:rsidRPr="00BF3E43">
        <w:rPr>
          <w:rFonts w:ascii="Arial" w:eastAsia="Times New Roman" w:hAnsi="Arial" w:cs="Arial"/>
          <w:color w:val="000000"/>
          <w:sz w:val="24"/>
          <w:szCs w:val="24"/>
          <w:lang w:eastAsia="es-MX"/>
        </w:rPr>
        <w:t xml:space="preserve"> año, la secretaria de Educación Pública, Delfina </w:t>
      </w:r>
      <w:r w:rsidR="00724C63" w:rsidRPr="00BF3E43">
        <w:rPr>
          <w:rFonts w:ascii="Arial" w:eastAsia="Times New Roman" w:hAnsi="Arial" w:cs="Arial"/>
          <w:color w:val="000000"/>
          <w:sz w:val="24"/>
          <w:szCs w:val="24"/>
          <w:lang w:eastAsia="es-MX"/>
        </w:rPr>
        <w:t>Gómez, confirmo lo que ya se percibía en el presupuesto de Egresos de la Federación 2022, la desaparición del Programa de Escuelas de Tiempo Completo (PETC), justificando esta acción con el dicho de que el recurso de</w:t>
      </w:r>
      <w:r w:rsidR="00B87D18" w:rsidRPr="00BF3E43">
        <w:rPr>
          <w:rFonts w:ascii="Arial" w:eastAsia="Times New Roman" w:hAnsi="Arial" w:cs="Arial"/>
          <w:color w:val="000000"/>
          <w:sz w:val="24"/>
          <w:szCs w:val="24"/>
          <w:lang w:eastAsia="es-MX"/>
        </w:rPr>
        <w:t xml:space="preserve">stinado a </w:t>
      </w:r>
      <w:r w:rsidR="00724C63" w:rsidRPr="00BF3E43">
        <w:rPr>
          <w:rFonts w:ascii="Arial" w:eastAsia="Times New Roman" w:hAnsi="Arial" w:cs="Arial"/>
          <w:color w:val="000000"/>
          <w:sz w:val="24"/>
          <w:szCs w:val="24"/>
          <w:lang w:eastAsia="es-MX"/>
        </w:rPr>
        <w:t xml:space="preserve">ese </w:t>
      </w:r>
    </w:p>
    <w:p w14:paraId="0EB95530" w14:textId="77777777" w:rsidR="00BF3E43" w:rsidRDefault="00BF3E43" w:rsidP="00BF3E43">
      <w:pPr>
        <w:shd w:val="clear" w:color="auto" w:fill="FFFFFF"/>
        <w:spacing w:after="0" w:line="360" w:lineRule="auto"/>
        <w:jc w:val="both"/>
        <w:rPr>
          <w:rFonts w:ascii="Arial" w:eastAsia="Times New Roman" w:hAnsi="Arial" w:cs="Arial"/>
          <w:color w:val="000000"/>
          <w:sz w:val="24"/>
          <w:szCs w:val="24"/>
          <w:lang w:eastAsia="es-MX"/>
        </w:rPr>
      </w:pPr>
    </w:p>
    <w:p w14:paraId="3489280B" w14:textId="77777777" w:rsidR="00BF3E43" w:rsidRDefault="00BF3E43" w:rsidP="00BF3E43">
      <w:pPr>
        <w:shd w:val="clear" w:color="auto" w:fill="FFFFFF"/>
        <w:spacing w:after="0" w:line="360" w:lineRule="auto"/>
        <w:jc w:val="both"/>
        <w:rPr>
          <w:rFonts w:ascii="Arial" w:eastAsia="Times New Roman" w:hAnsi="Arial" w:cs="Arial"/>
          <w:color w:val="000000"/>
          <w:sz w:val="24"/>
          <w:szCs w:val="24"/>
          <w:lang w:eastAsia="es-MX"/>
        </w:rPr>
      </w:pPr>
    </w:p>
    <w:p w14:paraId="6C9B1B6B" w14:textId="77777777" w:rsidR="00BF3E43" w:rsidRDefault="00BF3E43" w:rsidP="00BF3E43">
      <w:pPr>
        <w:shd w:val="clear" w:color="auto" w:fill="FFFFFF"/>
        <w:spacing w:after="0" w:line="360" w:lineRule="auto"/>
        <w:jc w:val="both"/>
        <w:rPr>
          <w:rFonts w:ascii="Arial" w:eastAsia="Times New Roman" w:hAnsi="Arial" w:cs="Arial"/>
          <w:color w:val="000000"/>
          <w:sz w:val="24"/>
          <w:szCs w:val="24"/>
          <w:lang w:eastAsia="es-MX"/>
        </w:rPr>
      </w:pPr>
    </w:p>
    <w:p w14:paraId="2E0B8C4B" w14:textId="77777777" w:rsidR="00BF3E43" w:rsidRDefault="00BF3E43" w:rsidP="00BF3E43">
      <w:pPr>
        <w:shd w:val="clear" w:color="auto" w:fill="FFFFFF"/>
        <w:spacing w:after="0" w:line="360" w:lineRule="auto"/>
        <w:jc w:val="both"/>
        <w:rPr>
          <w:rFonts w:ascii="Arial" w:eastAsia="Times New Roman" w:hAnsi="Arial" w:cs="Arial"/>
          <w:color w:val="000000"/>
          <w:sz w:val="24"/>
          <w:szCs w:val="24"/>
          <w:lang w:eastAsia="es-MX"/>
        </w:rPr>
      </w:pPr>
    </w:p>
    <w:p w14:paraId="02421B7F" w14:textId="0C11E9DF" w:rsidR="00055343" w:rsidRPr="00BF3E43" w:rsidRDefault="00724C63" w:rsidP="00BF3E43">
      <w:pPr>
        <w:shd w:val="clear" w:color="auto" w:fill="FFFFFF"/>
        <w:spacing w:after="0" w:line="360" w:lineRule="auto"/>
        <w:jc w:val="both"/>
        <w:rPr>
          <w:rFonts w:ascii="Arial" w:hAnsi="Arial" w:cs="Arial"/>
          <w:color w:val="000000" w:themeColor="text1"/>
          <w:sz w:val="24"/>
          <w:szCs w:val="24"/>
        </w:rPr>
      </w:pPr>
      <w:proofErr w:type="gramStart"/>
      <w:r w:rsidRPr="00BF3E43">
        <w:rPr>
          <w:rFonts w:ascii="Arial" w:eastAsia="Times New Roman" w:hAnsi="Arial" w:cs="Arial"/>
          <w:color w:val="000000"/>
          <w:sz w:val="24"/>
          <w:szCs w:val="24"/>
          <w:lang w:eastAsia="es-MX"/>
        </w:rPr>
        <w:t>programa</w:t>
      </w:r>
      <w:proofErr w:type="gramEnd"/>
      <w:r w:rsidRPr="00BF3E43">
        <w:rPr>
          <w:rFonts w:ascii="Arial" w:eastAsia="Times New Roman" w:hAnsi="Arial" w:cs="Arial"/>
          <w:color w:val="000000"/>
          <w:sz w:val="24"/>
          <w:szCs w:val="24"/>
          <w:lang w:eastAsia="es-MX"/>
        </w:rPr>
        <w:t xml:space="preserve"> se reorientará </w:t>
      </w:r>
      <w:r w:rsidRPr="00BF3E43">
        <w:rPr>
          <w:rFonts w:ascii="Arial" w:hAnsi="Arial" w:cs="Arial"/>
          <w:color w:val="000000"/>
          <w:sz w:val="24"/>
          <w:szCs w:val="24"/>
          <w:shd w:val="clear" w:color="auto" w:fill="FFFFFF"/>
        </w:rPr>
        <w:t>para mejorar la infraestructura de escuelas que carecen de servicios básicos, como agua, las cuáles argumentó son muchas en el país.</w:t>
      </w:r>
    </w:p>
    <w:p w14:paraId="4607160F" w14:textId="77777777" w:rsidR="00BF3E43" w:rsidRDefault="00BF3E43" w:rsidP="006F395A">
      <w:pPr>
        <w:shd w:val="clear" w:color="auto" w:fill="FFFFFF"/>
        <w:spacing w:after="0" w:line="360" w:lineRule="auto"/>
        <w:jc w:val="both"/>
        <w:rPr>
          <w:rFonts w:ascii="Arial" w:hAnsi="Arial" w:cs="Arial"/>
          <w:color w:val="000000" w:themeColor="text1"/>
          <w:sz w:val="24"/>
          <w:szCs w:val="24"/>
        </w:rPr>
      </w:pPr>
    </w:p>
    <w:p w14:paraId="3D51A1B7" w14:textId="59CED081" w:rsidR="00B67018" w:rsidRPr="00BF3E43" w:rsidRDefault="00055343" w:rsidP="006F395A">
      <w:pPr>
        <w:shd w:val="clear" w:color="auto" w:fill="FFFFFF"/>
        <w:spacing w:after="0" w:line="360" w:lineRule="auto"/>
        <w:jc w:val="both"/>
        <w:rPr>
          <w:rFonts w:ascii="Arial" w:hAnsi="Arial" w:cs="Arial"/>
          <w:color w:val="1F1F1F"/>
          <w:sz w:val="24"/>
          <w:szCs w:val="24"/>
        </w:rPr>
      </w:pPr>
      <w:r w:rsidRPr="00BF3E43">
        <w:rPr>
          <w:rFonts w:ascii="Arial" w:hAnsi="Arial" w:cs="Arial"/>
          <w:color w:val="000000" w:themeColor="text1"/>
          <w:sz w:val="24"/>
          <w:szCs w:val="24"/>
        </w:rPr>
        <w:tab/>
        <w:t>La trascendencia de esta decisión estriba en que el Programa de Escuelas de Tiempo Completo</w:t>
      </w:r>
      <w:r w:rsidR="00B67018" w:rsidRPr="00BF3E43">
        <w:rPr>
          <w:rFonts w:ascii="Arial" w:hAnsi="Arial" w:cs="Arial"/>
          <w:color w:val="000000" w:themeColor="text1"/>
          <w:sz w:val="24"/>
          <w:szCs w:val="24"/>
        </w:rPr>
        <w:t xml:space="preserve"> beneficia a</w:t>
      </w:r>
      <w:r w:rsidRPr="00BF3E43">
        <w:rPr>
          <w:rFonts w:ascii="Arial" w:hAnsi="Arial" w:cs="Arial"/>
          <w:color w:val="000000" w:themeColor="text1"/>
          <w:sz w:val="24"/>
          <w:szCs w:val="24"/>
        </w:rPr>
        <w:t xml:space="preserve"> </w:t>
      </w:r>
      <w:r w:rsidRPr="00BF3E43">
        <w:rPr>
          <w:rFonts w:ascii="Arial" w:hAnsi="Arial" w:cs="Arial"/>
          <w:color w:val="1F1F1F"/>
          <w:sz w:val="24"/>
          <w:szCs w:val="24"/>
        </w:rPr>
        <w:t xml:space="preserve">alrededor de 3.6 millones de estudiantes que recibían hasta 3.5 horas extra de aprendizaje, además de asegurar su alimentación, brindarles seguridad y </w:t>
      </w:r>
      <w:r w:rsidR="00B87D18" w:rsidRPr="00BF3E43">
        <w:rPr>
          <w:rFonts w:ascii="Arial" w:hAnsi="Arial" w:cs="Arial"/>
          <w:color w:val="1F1F1F"/>
          <w:sz w:val="24"/>
          <w:szCs w:val="24"/>
        </w:rPr>
        <w:t xml:space="preserve">propiciar mayor oportunidad laboral </w:t>
      </w:r>
      <w:r w:rsidR="00B67018" w:rsidRPr="00BF3E43">
        <w:rPr>
          <w:rFonts w:ascii="Arial" w:hAnsi="Arial" w:cs="Arial"/>
          <w:color w:val="1F1F1F"/>
          <w:sz w:val="24"/>
          <w:szCs w:val="24"/>
        </w:rPr>
        <w:t xml:space="preserve">a </w:t>
      </w:r>
      <w:r w:rsidR="00B87D18" w:rsidRPr="00BF3E43">
        <w:rPr>
          <w:rFonts w:ascii="Arial" w:hAnsi="Arial" w:cs="Arial"/>
          <w:color w:val="1F1F1F"/>
          <w:sz w:val="24"/>
          <w:szCs w:val="24"/>
        </w:rPr>
        <w:t>la</w:t>
      </w:r>
      <w:r w:rsidRPr="00BF3E43">
        <w:rPr>
          <w:rFonts w:ascii="Arial" w:hAnsi="Arial" w:cs="Arial"/>
          <w:color w:val="1F1F1F"/>
          <w:sz w:val="24"/>
          <w:szCs w:val="24"/>
        </w:rPr>
        <w:t xml:space="preserve"> madre y/o padre</w:t>
      </w:r>
      <w:r w:rsidR="00B67018" w:rsidRPr="00BF3E43">
        <w:rPr>
          <w:rFonts w:ascii="Arial" w:hAnsi="Arial" w:cs="Arial"/>
          <w:color w:val="1F1F1F"/>
          <w:sz w:val="24"/>
          <w:szCs w:val="24"/>
        </w:rPr>
        <w:t xml:space="preserve"> </w:t>
      </w:r>
      <w:r w:rsidR="006B688E" w:rsidRPr="00BF3E43">
        <w:rPr>
          <w:rFonts w:ascii="Arial" w:hAnsi="Arial" w:cs="Arial"/>
          <w:color w:val="1F1F1F"/>
          <w:sz w:val="24"/>
          <w:szCs w:val="24"/>
        </w:rPr>
        <w:t xml:space="preserve">y/o tutores </w:t>
      </w:r>
      <w:r w:rsidR="00B87D18" w:rsidRPr="00BF3E43">
        <w:rPr>
          <w:rFonts w:ascii="Arial" w:hAnsi="Arial" w:cs="Arial"/>
          <w:color w:val="1F1F1F"/>
          <w:sz w:val="24"/>
          <w:szCs w:val="24"/>
        </w:rPr>
        <w:t xml:space="preserve">de los menores </w:t>
      </w:r>
      <w:r w:rsidR="006B688E" w:rsidRPr="00BF3E43">
        <w:rPr>
          <w:rFonts w:ascii="Arial" w:hAnsi="Arial" w:cs="Arial"/>
          <w:color w:val="1F1F1F"/>
          <w:sz w:val="24"/>
          <w:szCs w:val="24"/>
        </w:rPr>
        <w:t>toda vez que con la ampliación de la jornada escolar</w:t>
      </w:r>
      <w:r w:rsidR="00B67018" w:rsidRPr="00BF3E43">
        <w:rPr>
          <w:rFonts w:ascii="Arial" w:hAnsi="Arial" w:cs="Arial"/>
          <w:color w:val="1F1F1F"/>
          <w:sz w:val="24"/>
          <w:szCs w:val="24"/>
        </w:rPr>
        <w:t xml:space="preserve"> </w:t>
      </w:r>
      <w:r w:rsidR="006B688E" w:rsidRPr="00BF3E43">
        <w:rPr>
          <w:rFonts w:ascii="Arial" w:hAnsi="Arial" w:cs="Arial"/>
          <w:color w:val="1F1F1F"/>
          <w:sz w:val="24"/>
          <w:szCs w:val="24"/>
        </w:rPr>
        <w:t xml:space="preserve">cuentan con mayor disponibilidad de tiempo lo </w:t>
      </w:r>
      <w:r w:rsidR="00B67018" w:rsidRPr="00BF3E43">
        <w:rPr>
          <w:rFonts w:ascii="Arial" w:hAnsi="Arial" w:cs="Arial"/>
          <w:color w:val="1F1F1F"/>
          <w:sz w:val="24"/>
          <w:szCs w:val="24"/>
        </w:rPr>
        <w:t xml:space="preserve">que se traduce en un desarrollo económico familiar y regional.  </w:t>
      </w:r>
    </w:p>
    <w:p w14:paraId="2E2E8A0F" w14:textId="77777777" w:rsidR="000A1B3E" w:rsidRDefault="000A1B3E" w:rsidP="00BF3E43">
      <w:pPr>
        <w:pStyle w:val="paragraph"/>
        <w:shd w:val="clear" w:color="auto" w:fill="FFFFFF"/>
        <w:spacing w:before="0" w:beforeAutospacing="0" w:after="375" w:afterAutospacing="0" w:line="360" w:lineRule="auto"/>
        <w:jc w:val="both"/>
        <w:rPr>
          <w:rFonts w:ascii="Arial" w:hAnsi="Arial" w:cs="Arial"/>
          <w:color w:val="1F1F1F"/>
        </w:rPr>
      </w:pPr>
    </w:p>
    <w:p w14:paraId="73D77400" w14:textId="6DBDE1D8" w:rsidR="00B87D18" w:rsidRDefault="00B87D18" w:rsidP="00BF3E43">
      <w:pPr>
        <w:pStyle w:val="paragraph"/>
        <w:shd w:val="clear" w:color="auto" w:fill="FFFFFF"/>
        <w:spacing w:before="0" w:beforeAutospacing="0" w:after="375" w:afterAutospacing="0" w:line="360" w:lineRule="auto"/>
        <w:jc w:val="both"/>
        <w:rPr>
          <w:rFonts w:ascii="Arial" w:hAnsi="Arial" w:cs="Arial"/>
          <w:color w:val="333333"/>
          <w:spacing w:val="-3"/>
          <w:shd w:val="clear" w:color="auto" w:fill="FFFFFF"/>
        </w:rPr>
      </w:pPr>
      <w:r w:rsidRPr="00BF3E43">
        <w:rPr>
          <w:rFonts w:ascii="Arial" w:hAnsi="Arial" w:cs="Arial"/>
          <w:color w:val="1F1F1F"/>
        </w:rPr>
        <w:tab/>
        <w:t xml:space="preserve">El programa de Escuela de Tiempo completo fue creado con el objetivo de mejorar las oportunidades de aprendizaje, </w:t>
      </w:r>
      <w:r w:rsidRPr="00BF3E43">
        <w:rPr>
          <w:rFonts w:ascii="Arial" w:hAnsi="Arial" w:cs="Arial"/>
          <w:color w:val="333333"/>
          <w:spacing w:val="-3"/>
        </w:rPr>
        <w:t>incrementar la retención de la población estudiantil en la educación básica y proveer espacios para el desarrollo de las artes, la tecnología y el deporte mediante el incremento del tiempo de instrucción de cuatro y media a ocho horas para consolidar los aprendizajes de español, escritura, expresión oral, pensamiento matemático científico y crític</w:t>
      </w:r>
      <w:r w:rsidR="0092752A" w:rsidRPr="00BF3E43">
        <w:rPr>
          <w:rFonts w:ascii="Arial" w:hAnsi="Arial" w:cs="Arial"/>
          <w:color w:val="333333"/>
          <w:spacing w:val="-3"/>
        </w:rPr>
        <w:t xml:space="preserve">o, </w:t>
      </w:r>
      <w:r w:rsidR="000A1B3E">
        <w:rPr>
          <w:rFonts w:ascii="Arial" w:hAnsi="Arial" w:cs="Arial"/>
          <w:color w:val="333333"/>
          <w:spacing w:val="-3"/>
        </w:rPr>
        <w:t xml:space="preserve">a </w:t>
      </w:r>
      <w:r w:rsidR="0092752A" w:rsidRPr="00BF3E43">
        <w:rPr>
          <w:rFonts w:ascii="Arial" w:hAnsi="Arial" w:cs="Arial"/>
          <w:color w:val="333333"/>
          <w:spacing w:val="-3"/>
        </w:rPr>
        <w:t xml:space="preserve">este programa se podrían adherir de manera voluntaria cualquier escuela primaria o telesecundaria y que cumpliera </w:t>
      </w:r>
      <w:r w:rsidR="0092752A" w:rsidRPr="00BF3E43">
        <w:rPr>
          <w:rFonts w:ascii="Arial" w:hAnsi="Arial" w:cs="Arial"/>
          <w:color w:val="333333"/>
          <w:spacing w:val="-3"/>
          <w:shd w:val="clear" w:color="auto" w:fill="FFFFFF"/>
        </w:rPr>
        <w:t xml:space="preserve">con ciertos criterios como: atender a población en situación de vulnerabilidad o en contextos de riesgo social, presentar bajos niveles de logro educativo o altos índices de deserción escolar o ubicarse en municipios y localidades </w:t>
      </w:r>
      <w:r w:rsidR="000A1B3E">
        <w:rPr>
          <w:rFonts w:ascii="Arial" w:hAnsi="Arial" w:cs="Arial"/>
          <w:color w:val="333333"/>
          <w:spacing w:val="-3"/>
          <w:shd w:val="clear" w:color="auto" w:fill="FFFFFF"/>
        </w:rPr>
        <w:t xml:space="preserve">con indicadores de alta o muy alta marginación además con niveles marcados de delincuencia. </w:t>
      </w:r>
    </w:p>
    <w:p w14:paraId="1E93D658" w14:textId="77777777" w:rsidR="00556CB6" w:rsidRDefault="00530906" w:rsidP="006F395A">
      <w:pPr>
        <w:shd w:val="clear" w:color="auto" w:fill="FFFFFF"/>
        <w:spacing w:after="0" w:line="360" w:lineRule="auto"/>
        <w:ind w:firstLine="708"/>
        <w:jc w:val="both"/>
        <w:rPr>
          <w:rFonts w:ascii="Arial" w:hAnsi="Arial" w:cs="Arial"/>
          <w:color w:val="1F1F1F"/>
          <w:sz w:val="24"/>
          <w:szCs w:val="24"/>
        </w:rPr>
      </w:pPr>
      <w:r w:rsidRPr="00BF3E43">
        <w:rPr>
          <w:rFonts w:ascii="Arial" w:hAnsi="Arial" w:cs="Arial"/>
          <w:color w:val="1F1F1F"/>
          <w:sz w:val="24"/>
          <w:szCs w:val="24"/>
        </w:rPr>
        <w:t xml:space="preserve">Según el Consejo Nacional de Evaluación de la Política de Desarrollo Social (CONEVAL) el programa de Escuelas de Tiempo Completo inició en 2007 con 441 escuelas de educación básica. De las cuales, el 9% estaba en zonas de alta </w:t>
      </w:r>
    </w:p>
    <w:p w14:paraId="1E452D33" w14:textId="77777777" w:rsidR="00556CB6" w:rsidRDefault="00556CB6" w:rsidP="00556CB6">
      <w:pPr>
        <w:shd w:val="clear" w:color="auto" w:fill="FFFFFF"/>
        <w:spacing w:after="0" w:line="360" w:lineRule="auto"/>
        <w:jc w:val="both"/>
        <w:rPr>
          <w:rFonts w:ascii="Arial" w:hAnsi="Arial" w:cs="Arial"/>
          <w:color w:val="1F1F1F"/>
          <w:sz w:val="24"/>
          <w:szCs w:val="24"/>
        </w:rPr>
      </w:pPr>
    </w:p>
    <w:p w14:paraId="5EE3B007" w14:textId="77777777" w:rsidR="00556CB6" w:rsidRDefault="00556CB6" w:rsidP="00556CB6">
      <w:pPr>
        <w:shd w:val="clear" w:color="auto" w:fill="FFFFFF"/>
        <w:spacing w:after="0" w:line="360" w:lineRule="auto"/>
        <w:jc w:val="both"/>
        <w:rPr>
          <w:rFonts w:ascii="Arial" w:hAnsi="Arial" w:cs="Arial"/>
          <w:color w:val="1F1F1F"/>
          <w:sz w:val="24"/>
          <w:szCs w:val="24"/>
        </w:rPr>
      </w:pPr>
    </w:p>
    <w:p w14:paraId="5FE4E6B7" w14:textId="77777777" w:rsidR="00556CB6" w:rsidRDefault="00556CB6" w:rsidP="00556CB6">
      <w:pPr>
        <w:shd w:val="clear" w:color="auto" w:fill="FFFFFF"/>
        <w:spacing w:after="0" w:line="360" w:lineRule="auto"/>
        <w:jc w:val="both"/>
        <w:rPr>
          <w:rFonts w:ascii="Arial" w:hAnsi="Arial" w:cs="Arial"/>
          <w:color w:val="1F1F1F"/>
          <w:sz w:val="24"/>
          <w:szCs w:val="24"/>
        </w:rPr>
      </w:pPr>
    </w:p>
    <w:p w14:paraId="6B73E314" w14:textId="77777777" w:rsidR="00556CB6" w:rsidRDefault="00556CB6" w:rsidP="00556CB6">
      <w:pPr>
        <w:shd w:val="clear" w:color="auto" w:fill="FFFFFF"/>
        <w:spacing w:after="0" w:line="360" w:lineRule="auto"/>
        <w:jc w:val="both"/>
        <w:rPr>
          <w:rFonts w:ascii="Arial" w:hAnsi="Arial" w:cs="Arial"/>
          <w:color w:val="1F1F1F"/>
          <w:sz w:val="24"/>
          <w:szCs w:val="24"/>
        </w:rPr>
      </w:pPr>
    </w:p>
    <w:p w14:paraId="57DB65FC" w14:textId="77777777" w:rsidR="00556CB6" w:rsidRDefault="00556CB6" w:rsidP="00556CB6">
      <w:pPr>
        <w:shd w:val="clear" w:color="auto" w:fill="FFFFFF"/>
        <w:spacing w:after="0" w:line="360" w:lineRule="auto"/>
        <w:jc w:val="both"/>
        <w:rPr>
          <w:rFonts w:ascii="Arial" w:hAnsi="Arial" w:cs="Arial"/>
          <w:color w:val="1F1F1F"/>
          <w:sz w:val="24"/>
          <w:szCs w:val="24"/>
        </w:rPr>
      </w:pPr>
    </w:p>
    <w:p w14:paraId="3F166DCA" w14:textId="2892AEB5" w:rsidR="00317DCA" w:rsidRPr="00BF3E43" w:rsidRDefault="00530906" w:rsidP="00556CB6">
      <w:pPr>
        <w:shd w:val="clear" w:color="auto" w:fill="FFFFFF"/>
        <w:spacing w:after="0" w:line="360" w:lineRule="auto"/>
        <w:jc w:val="both"/>
        <w:rPr>
          <w:rFonts w:ascii="Arial" w:hAnsi="Arial" w:cs="Arial"/>
          <w:color w:val="1F1F1F"/>
          <w:sz w:val="24"/>
          <w:szCs w:val="24"/>
        </w:rPr>
      </w:pPr>
      <w:proofErr w:type="gramStart"/>
      <w:r w:rsidRPr="00BF3E43">
        <w:rPr>
          <w:rFonts w:ascii="Arial" w:hAnsi="Arial" w:cs="Arial"/>
          <w:color w:val="1F1F1F"/>
          <w:sz w:val="24"/>
          <w:szCs w:val="24"/>
        </w:rPr>
        <w:t>marginación</w:t>
      </w:r>
      <w:proofErr w:type="gramEnd"/>
      <w:r w:rsidRPr="00BF3E43">
        <w:rPr>
          <w:rFonts w:ascii="Arial" w:hAnsi="Arial" w:cs="Arial"/>
          <w:color w:val="1F1F1F"/>
          <w:sz w:val="24"/>
          <w:szCs w:val="24"/>
        </w:rPr>
        <w:t>. Para 2018 se llegó a tener registro de 27 mil 063 centros escolares donde el 51% eran zonas marginadas.</w:t>
      </w:r>
    </w:p>
    <w:p w14:paraId="7E638892" w14:textId="4B7B38AF" w:rsidR="00F06720" w:rsidRPr="00BF3E43" w:rsidRDefault="00F06720" w:rsidP="006F395A">
      <w:pPr>
        <w:shd w:val="clear" w:color="auto" w:fill="FFFFFF"/>
        <w:spacing w:after="0" w:line="360" w:lineRule="auto"/>
        <w:ind w:firstLine="708"/>
        <w:jc w:val="both"/>
        <w:rPr>
          <w:rFonts w:ascii="Arial" w:hAnsi="Arial" w:cs="Arial"/>
          <w:color w:val="1F1F1F"/>
          <w:sz w:val="24"/>
          <w:szCs w:val="24"/>
        </w:rPr>
      </w:pPr>
    </w:p>
    <w:p w14:paraId="1E5E0940" w14:textId="77777777" w:rsidR="00170852" w:rsidRPr="00BF3E43" w:rsidRDefault="00F06720" w:rsidP="006F395A">
      <w:pPr>
        <w:shd w:val="clear" w:color="auto" w:fill="FFFFFF"/>
        <w:spacing w:after="0" w:line="360" w:lineRule="auto"/>
        <w:ind w:firstLine="708"/>
        <w:jc w:val="both"/>
        <w:rPr>
          <w:rFonts w:ascii="Arial" w:hAnsi="Arial" w:cs="Arial"/>
          <w:color w:val="1F1F1F"/>
          <w:sz w:val="24"/>
          <w:szCs w:val="24"/>
        </w:rPr>
      </w:pPr>
      <w:r w:rsidRPr="00BF3E43">
        <w:rPr>
          <w:rFonts w:ascii="Arial" w:hAnsi="Arial" w:cs="Arial"/>
          <w:color w:val="1F1F1F"/>
          <w:sz w:val="24"/>
          <w:szCs w:val="24"/>
        </w:rPr>
        <w:t>Al tomar la Secretaría de Educación Pública</w:t>
      </w:r>
      <w:r w:rsidR="00170852" w:rsidRPr="00BF3E43">
        <w:rPr>
          <w:rFonts w:ascii="Arial" w:hAnsi="Arial" w:cs="Arial"/>
          <w:color w:val="1F1F1F"/>
          <w:sz w:val="24"/>
          <w:szCs w:val="24"/>
        </w:rPr>
        <w:t xml:space="preserve"> la decisión de</w:t>
      </w:r>
      <w:r w:rsidRPr="00BF3E43">
        <w:rPr>
          <w:rFonts w:ascii="Arial" w:hAnsi="Arial" w:cs="Arial"/>
          <w:color w:val="1F1F1F"/>
          <w:sz w:val="24"/>
          <w:szCs w:val="24"/>
        </w:rPr>
        <w:t xml:space="preserve"> eliminar el esquema de Escuela de tiempo completo viola el principio de progresividad </w:t>
      </w:r>
      <w:r w:rsidR="00AF1B32" w:rsidRPr="00BF3E43">
        <w:rPr>
          <w:rFonts w:ascii="Arial" w:hAnsi="Arial" w:cs="Arial"/>
          <w:color w:val="1F1F1F"/>
          <w:sz w:val="24"/>
          <w:szCs w:val="24"/>
        </w:rPr>
        <w:t xml:space="preserve">de los </w:t>
      </w:r>
      <w:r w:rsidRPr="00BF3E43">
        <w:rPr>
          <w:rFonts w:ascii="Arial" w:hAnsi="Arial" w:cs="Arial"/>
          <w:color w:val="1F1F1F"/>
          <w:sz w:val="24"/>
          <w:szCs w:val="24"/>
        </w:rPr>
        <w:t xml:space="preserve"> derechos humanos, </w:t>
      </w:r>
      <w:r w:rsidR="00C023A2" w:rsidRPr="00BF3E43">
        <w:rPr>
          <w:rFonts w:ascii="Arial" w:hAnsi="Arial" w:cs="Arial"/>
          <w:i/>
          <w:iCs/>
          <w:color w:val="1F1F1F"/>
          <w:sz w:val="24"/>
          <w:szCs w:val="24"/>
        </w:rPr>
        <w:t>el cual impone una prohibición de regresividad</w:t>
      </w:r>
      <w:r w:rsidR="00170852" w:rsidRPr="00BF3E43">
        <w:rPr>
          <w:rFonts w:ascii="Arial" w:hAnsi="Arial" w:cs="Arial"/>
          <w:color w:val="1F1F1F"/>
          <w:sz w:val="24"/>
          <w:szCs w:val="24"/>
        </w:rPr>
        <w:t xml:space="preserve">, </w:t>
      </w:r>
      <w:r w:rsidRPr="00BF3E43">
        <w:rPr>
          <w:rFonts w:ascii="Arial" w:hAnsi="Arial" w:cs="Arial"/>
          <w:color w:val="1F1F1F"/>
          <w:sz w:val="24"/>
          <w:szCs w:val="24"/>
        </w:rPr>
        <w:t>l</w:t>
      </w:r>
      <w:r w:rsidR="00170852" w:rsidRPr="00BF3E43">
        <w:rPr>
          <w:rFonts w:ascii="Arial" w:hAnsi="Arial" w:cs="Arial"/>
          <w:color w:val="1F1F1F"/>
          <w:sz w:val="24"/>
          <w:szCs w:val="24"/>
        </w:rPr>
        <w:t>o</w:t>
      </w:r>
      <w:r w:rsidRPr="00BF3E43">
        <w:rPr>
          <w:rFonts w:ascii="Arial" w:hAnsi="Arial" w:cs="Arial"/>
          <w:color w:val="1F1F1F"/>
          <w:sz w:val="24"/>
          <w:szCs w:val="24"/>
        </w:rPr>
        <w:t xml:space="preserve"> cual implica que, </w:t>
      </w:r>
      <w:r w:rsidR="00C023A2" w:rsidRPr="00BF3E43">
        <w:rPr>
          <w:rFonts w:ascii="Arial" w:hAnsi="Arial" w:cs="Arial"/>
          <w:color w:val="1F1F1F"/>
          <w:sz w:val="24"/>
          <w:szCs w:val="24"/>
        </w:rPr>
        <w:t xml:space="preserve">la autoridad no  puede emitir actos que limiten, restrinjan, eliminen o desconozcan el alcance y tutela que en determinado momento </w:t>
      </w:r>
      <w:r w:rsidR="00170852" w:rsidRPr="00BF3E43">
        <w:rPr>
          <w:rFonts w:ascii="Arial" w:hAnsi="Arial" w:cs="Arial"/>
          <w:color w:val="1F1F1F"/>
          <w:sz w:val="24"/>
          <w:szCs w:val="24"/>
        </w:rPr>
        <w:t xml:space="preserve">hubiera </w:t>
      </w:r>
      <w:r w:rsidR="00C023A2" w:rsidRPr="00BF3E43">
        <w:rPr>
          <w:rFonts w:ascii="Arial" w:hAnsi="Arial" w:cs="Arial"/>
          <w:color w:val="1F1F1F"/>
          <w:sz w:val="24"/>
          <w:szCs w:val="24"/>
        </w:rPr>
        <w:t>alcanzado</w:t>
      </w:r>
      <w:r w:rsidR="00170852" w:rsidRPr="00BF3E43">
        <w:rPr>
          <w:rFonts w:ascii="Arial" w:hAnsi="Arial" w:cs="Arial"/>
          <w:color w:val="1F1F1F"/>
          <w:sz w:val="24"/>
          <w:szCs w:val="24"/>
        </w:rPr>
        <w:t xml:space="preserve"> </w:t>
      </w:r>
      <w:r w:rsidRPr="00BF3E43">
        <w:rPr>
          <w:rFonts w:ascii="Arial" w:hAnsi="Arial" w:cs="Arial"/>
          <w:color w:val="1F1F1F"/>
          <w:sz w:val="24"/>
          <w:szCs w:val="24"/>
        </w:rPr>
        <w:t xml:space="preserve"> algún derecho humano, las autoridades no pueden </w:t>
      </w:r>
      <w:r w:rsidR="003C68D2" w:rsidRPr="00BF3E43">
        <w:rPr>
          <w:rFonts w:ascii="Arial" w:hAnsi="Arial" w:cs="Arial"/>
          <w:color w:val="222222"/>
          <w:sz w:val="24"/>
          <w:szCs w:val="24"/>
          <w:shd w:val="clear" w:color="auto" w:fill="FFFFFF"/>
        </w:rPr>
        <w:t>tomar decisiones de manera arbitraria que lo hagan retroceder.</w:t>
      </w:r>
      <w:r w:rsidRPr="00BF3E43">
        <w:rPr>
          <w:rFonts w:ascii="Arial" w:hAnsi="Arial" w:cs="Arial"/>
          <w:color w:val="1F1F1F"/>
          <w:sz w:val="24"/>
          <w:szCs w:val="24"/>
        </w:rPr>
        <w:t xml:space="preserve"> </w:t>
      </w:r>
    </w:p>
    <w:p w14:paraId="3D7B1B73" w14:textId="77777777" w:rsidR="00170852" w:rsidRPr="00BF3E43" w:rsidRDefault="00170852" w:rsidP="006F395A">
      <w:pPr>
        <w:shd w:val="clear" w:color="auto" w:fill="FFFFFF"/>
        <w:spacing w:after="0" w:line="360" w:lineRule="auto"/>
        <w:ind w:firstLine="708"/>
        <w:jc w:val="both"/>
        <w:rPr>
          <w:rFonts w:ascii="Arial" w:hAnsi="Arial" w:cs="Arial"/>
          <w:color w:val="1F1F1F"/>
          <w:sz w:val="24"/>
          <w:szCs w:val="24"/>
        </w:rPr>
      </w:pPr>
    </w:p>
    <w:p w14:paraId="7975AAEE" w14:textId="55644E7C" w:rsidR="005B2A1F" w:rsidRPr="00BF3E43" w:rsidRDefault="00170852" w:rsidP="006F395A">
      <w:pPr>
        <w:shd w:val="clear" w:color="auto" w:fill="FFFFFF"/>
        <w:spacing w:after="0" w:line="360" w:lineRule="auto"/>
        <w:ind w:firstLine="708"/>
        <w:jc w:val="both"/>
        <w:rPr>
          <w:rFonts w:ascii="Arial" w:hAnsi="Arial" w:cs="Arial"/>
          <w:color w:val="1F1F1F"/>
          <w:sz w:val="24"/>
          <w:szCs w:val="24"/>
        </w:rPr>
      </w:pPr>
      <w:r w:rsidRPr="00BF3E43">
        <w:rPr>
          <w:rFonts w:ascii="Arial" w:hAnsi="Arial" w:cs="Arial"/>
          <w:color w:val="1F1F1F"/>
          <w:sz w:val="24"/>
          <w:szCs w:val="24"/>
        </w:rPr>
        <w:t>Y en el caso que nos ocupa</w:t>
      </w:r>
      <w:r w:rsidR="000A1B3E">
        <w:rPr>
          <w:rFonts w:ascii="Arial" w:hAnsi="Arial" w:cs="Arial"/>
          <w:color w:val="1F1F1F"/>
          <w:sz w:val="24"/>
          <w:szCs w:val="24"/>
        </w:rPr>
        <w:t>,</w:t>
      </w:r>
      <w:r w:rsidRPr="00BF3E43">
        <w:rPr>
          <w:rFonts w:ascii="Arial" w:hAnsi="Arial" w:cs="Arial"/>
          <w:color w:val="1F1F1F"/>
          <w:sz w:val="24"/>
          <w:szCs w:val="24"/>
        </w:rPr>
        <w:t xml:space="preserve"> los menores beneficiados con el Programa de escuela de tiempo completo ya gozaban de manera plena de una educación que les permitía mayores oportunidades de vida pues en esas escue</w:t>
      </w:r>
      <w:r w:rsidR="005B2A1F" w:rsidRPr="00BF3E43">
        <w:rPr>
          <w:rFonts w:ascii="Arial" w:hAnsi="Arial" w:cs="Arial"/>
          <w:color w:val="1F1F1F"/>
          <w:sz w:val="24"/>
          <w:szCs w:val="24"/>
        </w:rPr>
        <w:t>la</w:t>
      </w:r>
      <w:r w:rsidRPr="00BF3E43">
        <w:rPr>
          <w:rFonts w:ascii="Arial" w:hAnsi="Arial" w:cs="Arial"/>
          <w:color w:val="1F1F1F"/>
          <w:sz w:val="24"/>
          <w:szCs w:val="24"/>
        </w:rPr>
        <w:t xml:space="preserve">s los </w:t>
      </w:r>
      <w:r w:rsidR="005B2A1F" w:rsidRPr="00BF3E43">
        <w:rPr>
          <w:rFonts w:ascii="Arial" w:hAnsi="Arial" w:cs="Arial"/>
          <w:color w:val="1F1F1F"/>
          <w:sz w:val="24"/>
          <w:szCs w:val="24"/>
        </w:rPr>
        <w:t>pequeños</w:t>
      </w:r>
      <w:r w:rsidRPr="00BF3E43">
        <w:rPr>
          <w:rFonts w:ascii="Arial" w:hAnsi="Arial" w:cs="Arial"/>
          <w:color w:val="1F1F1F"/>
          <w:sz w:val="24"/>
          <w:szCs w:val="24"/>
        </w:rPr>
        <w:t xml:space="preserve"> reforzaban materias claves com</w:t>
      </w:r>
      <w:r w:rsidR="005B2A1F" w:rsidRPr="00BF3E43">
        <w:rPr>
          <w:rFonts w:ascii="Arial" w:hAnsi="Arial" w:cs="Arial"/>
          <w:color w:val="1F1F1F"/>
          <w:sz w:val="24"/>
          <w:szCs w:val="24"/>
        </w:rPr>
        <w:t>o</w:t>
      </w:r>
      <w:r w:rsidRPr="00BF3E43">
        <w:rPr>
          <w:rFonts w:ascii="Arial" w:hAnsi="Arial" w:cs="Arial"/>
          <w:color w:val="1F1F1F"/>
          <w:sz w:val="24"/>
          <w:szCs w:val="24"/>
        </w:rPr>
        <w:t xml:space="preserve"> matemática y españo</w:t>
      </w:r>
      <w:r w:rsidR="005B2A1F" w:rsidRPr="00BF3E43">
        <w:rPr>
          <w:rFonts w:ascii="Arial" w:hAnsi="Arial" w:cs="Arial"/>
          <w:color w:val="1F1F1F"/>
          <w:sz w:val="24"/>
          <w:szCs w:val="24"/>
        </w:rPr>
        <w:t>l artes y deportes;</w:t>
      </w:r>
      <w:r w:rsidRPr="00BF3E43">
        <w:rPr>
          <w:rFonts w:ascii="Arial" w:hAnsi="Arial" w:cs="Arial"/>
          <w:color w:val="1F1F1F"/>
          <w:sz w:val="24"/>
          <w:szCs w:val="24"/>
        </w:rPr>
        <w:t xml:space="preserve"> gozaban del derecho a una alimentación balanceada y segura lo que conlleva una mejora en su salud física y emocional, </w:t>
      </w:r>
      <w:r w:rsidR="005B2A1F" w:rsidRPr="00BF3E43">
        <w:rPr>
          <w:rFonts w:ascii="Arial" w:hAnsi="Arial" w:cs="Arial"/>
          <w:color w:val="1F1F1F"/>
          <w:sz w:val="24"/>
          <w:szCs w:val="24"/>
        </w:rPr>
        <w:t xml:space="preserve">pues </w:t>
      </w:r>
      <w:proofErr w:type="spellStart"/>
      <w:r w:rsidR="005B2A1F" w:rsidRPr="00BF3E43">
        <w:rPr>
          <w:rFonts w:ascii="Arial" w:hAnsi="Arial" w:cs="Arial"/>
          <w:color w:val="1F1F1F"/>
          <w:sz w:val="24"/>
          <w:szCs w:val="24"/>
        </w:rPr>
        <w:t>esta</w:t>
      </w:r>
      <w:proofErr w:type="spellEnd"/>
      <w:r w:rsidR="005B2A1F" w:rsidRPr="00BF3E43">
        <w:rPr>
          <w:rFonts w:ascii="Arial" w:hAnsi="Arial" w:cs="Arial"/>
          <w:color w:val="1F1F1F"/>
          <w:sz w:val="24"/>
          <w:szCs w:val="24"/>
        </w:rPr>
        <w:t xml:space="preserve"> documentado por  UNICEF que para la gran mayoría de estudiantes de estas escuelas el alimento ahí brindado, era el primero del día.</w:t>
      </w:r>
    </w:p>
    <w:p w14:paraId="476D4213" w14:textId="77777777" w:rsidR="005B2A1F" w:rsidRPr="00BF3E43" w:rsidRDefault="005B2A1F" w:rsidP="006F395A">
      <w:pPr>
        <w:shd w:val="clear" w:color="auto" w:fill="FFFFFF"/>
        <w:spacing w:after="0" w:line="360" w:lineRule="auto"/>
        <w:ind w:firstLine="708"/>
        <w:jc w:val="both"/>
        <w:rPr>
          <w:rFonts w:ascii="Arial" w:hAnsi="Arial" w:cs="Arial"/>
          <w:color w:val="1F1F1F"/>
          <w:sz w:val="24"/>
          <w:szCs w:val="24"/>
        </w:rPr>
      </w:pPr>
    </w:p>
    <w:p w14:paraId="16E447CC" w14:textId="77777777" w:rsidR="00556CB6" w:rsidRDefault="005B2A1F" w:rsidP="000A1B3E">
      <w:pPr>
        <w:shd w:val="clear" w:color="auto" w:fill="FFFFFF"/>
        <w:spacing w:after="0" w:line="360" w:lineRule="auto"/>
        <w:ind w:firstLine="708"/>
        <w:jc w:val="both"/>
        <w:rPr>
          <w:rFonts w:ascii="Arial" w:hAnsi="Arial" w:cs="Arial"/>
          <w:color w:val="1F1F1F"/>
          <w:sz w:val="24"/>
          <w:szCs w:val="24"/>
        </w:rPr>
      </w:pPr>
      <w:r w:rsidRPr="00BF3E43">
        <w:rPr>
          <w:rFonts w:ascii="Arial" w:hAnsi="Arial" w:cs="Arial"/>
          <w:color w:val="1F1F1F"/>
          <w:sz w:val="24"/>
          <w:szCs w:val="24"/>
        </w:rPr>
        <w:t xml:space="preserve">Es de resaltar que </w:t>
      </w:r>
      <w:r w:rsidR="00451382" w:rsidRPr="00BF3E43">
        <w:rPr>
          <w:rFonts w:ascii="Arial" w:hAnsi="Arial" w:cs="Arial"/>
          <w:color w:val="1F1F1F"/>
          <w:sz w:val="24"/>
          <w:szCs w:val="24"/>
        </w:rPr>
        <w:t>el argumento</w:t>
      </w:r>
      <w:r w:rsidRPr="00BF3E43">
        <w:rPr>
          <w:rFonts w:ascii="Arial" w:hAnsi="Arial" w:cs="Arial"/>
          <w:color w:val="1F1F1F"/>
          <w:sz w:val="24"/>
          <w:szCs w:val="24"/>
        </w:rPr>
        <w:t xml:space="preserve"> que proporciona la Secretaría de Educación Pública</w:t>
      </w:r>
      <w:r w:rsidR="00451382" w:rsidRPr="00BF3E43">
        <w:rPr>
          <w:rFonts w:ascii="Arial" w:hAnsi="Arial" w:cs="Arial"/>
          <w:color w:val="1F1F1F"/>
          <w:sz w:val="24"/>
          <w:szCs w:val="24"/>
        </w:rPr>
        <w:t xml:space="preserve">, en el sentido de que existen otras escuelas en el país con carencias básicas y el recurso será orientado a proveer a esos planteles de los servicios primarios, no es suficiente para justificar la anulación del Programa de Escuelas de Tiempo Completo pues el presupuesto de Egresos de la Federación para este año 2022 se </w:t>
      </w:r>
      <w:proofErr w:type="spellStart"/>
      <w:r w:rsidR="00451382" w:rsidRPr="00BF3E43">
        <w:rPr>
          <w:rFonts w:ascii="Arial" w:hAnsi="Arial" w:cs="Arial"/>
          <w:color w:val="1F1F1F"/>
          <w:sz w:val="24"/>
          <w:szCs w:val="24"/>
        </w:rPr>
        <w:t>vió</w:t>
      </w:r>
      <w:proofErr w:type="spellEnd"/>
      <w:r w:rsidR="00451382" w:rsidRPr="00BF3E43">
        <w:rPr>
          <w:rFonts w:ascii="Arial" w:hAnsi="Arial" w:cs="Arial"/>
          <w:color w:val="1F1F1F"/>
          <w:sz w:val="24"/>
          <w:szCs w:val="24"/>
        </w:rPr>
        <w:t xml:space="preserve"> inc</w:t>
      </w:r>
      <w:r w:rsidR="00BF3E43">
        <w:rPr>
          <w:rFonts w:ascii="Arial" w:hAnsi="Arial" w:cs="Arial"/>
          <w:color w:val="1F1F1F"/>
          <w:sz w:val="24"/>
          <w:szCs w:val="24"/>
        </w:rPr>
        <w:t>r</w:t>
      </w:r>
      <w:r w:rsidR="00451382" w:rsidRPr="00BF3E43">
        <w:rPr>
          <w:rFonts w:ascii="Arial" w:hAnsi="Arial" w:cs="Arial"/>
          <w:color w:val="1F1F1F"/>
          <w:sz w:val="24"/>
          <w:szCs w:val="24"/>
        </w:rPr>
        <w:t xml:space="preserve">ementado en el ramo de la educación en un </w:t>
      </w:r>
      <w:r w:rsidR="00F12B57" w:rsidRPr="00BF3E43">
        <w:rPr>
          <w:rFonts w:ascii="Arial" w:hAnsi="Arial" w:cs="Arial"/>
          <w:color w:val="1F1F1F"/>
          <w:sz w:val="24"/>
          <w:szCs w:val="24"/>
        </w:rPr>
        <w:t xml:space="preserve">casi 2%, con lo que se podría solventar parte de la problemática de servicios básicos de en las instituciones </w:t>
      </w:r>
    </w:p>
    <w:p w14:paraId="5F9DC939" w14:textId="77777777" w:rsidR="00556CB6" w:rsidRDefault="00556CB6" w:rsidP="00556CB6">
      <w:pPr>
        <w:shd w:val="clear" w:color="auto" w:fill="FFFFFF"/>
        <w:spacing w:after="0" w:line="360" w:lineRule="auto"/>
        <w:jc w:val="both"/>
        <w:rPr>
          <w:rFonts w:ascii="Arial" w:hAnsi="Arial" w:cs="Arial"/>
          <w:color w:val="1F1F1F"/>
          <w:sz w:val="24"/>
          <w:szCs w:val="24"/>
        </w:rPr>
      </w:pPr>
    </w:p>
    <w:p w14:paraId="433D89B1" w14:textId="77777777" w:rsidR="00556CB6" w:rsidRDefault="00556CB6" w:rsidP="00556CB6">
      <w:pPr>
        <w:shd w:val="clear" w:color="auto" w:fill="FFFFFF"/>
        <w:spacing w:after="0" w:line="360" w:lineRule="auto"/>
        <w:jc w:val="both"/>
        <w:rPr>
          <w:rFonts w:ascii="Arial" w:hAnsi="Arial" w:cs="Arial"/>
          <w:color w:val="1F1F1F"/>
          <w:sz w:val="24"/>
          <w:szCs w:val="24"/>
        </w:rPr>
      </w:pPr>
    </w:p>
    <w:p w14:paraId="2AD81A0D" w14:textId="77777777" w:rsidR="00556CB6" w:rsidRDefault="00556CB6" w:rsidP="00556CB6">
      <w:pPr>
        <w:shd w:val="clear" w:color="auto" w:fill="FFFFFF"/>
        <w:spacing w:after="0" w:line="360" w:lineRule="auto"/>
        <w:jc w:val="both"/>
        <w:rPr>
          <w:rFonts w:ascii="Arial" w:hAnsi="Arial" w:cs="Arial"/>
          <w:color w:val="1F1F1F"/>
          <w:sz w:val="24"/>
          <w:szCs w:val="24"/>
        </w:rPr>
      </w:pPr>
    </w:p>
    <w:p w14:paraId="3F6C3AE4" w14:textId="77777777" w:rsidR="00556CB6" w:rsidRDefault="00556CB6" w:rsidP="00556CB6">
      <w:pPr>
        <w:shd w:val="clear" w:color="auto" w:fill="FFFFFF"/>
        <w:spacing w:after="0" w:line="360" w:lineRule="auto"/>
        <w:jc w:val="both"/>
        <w:rPr>
          <w:rFonts w:ascii="Arial" w:hAnsi="Arial" w:cs="Arial"/>
          <w:color w:val="1F1F1F"/>
          <w:sz w:val="24"/>
          <w:szCs w:val="24"/>
        </w:rPr>
      </w:pPr>
    </w:p>
    <w:p w14:paraId="18BD3D96" w14:textId="4EA30904" w:rsidR="00F12B57" w:rsidRPr="00BF3E43" w:rsidRDefault="00F12B57" w:rsidP="00556CB6">
      <w:pPr>
        <w:shd w:val="clear" w:color="auto" w:fill="FFFFFF"/>
        <w:spacing w:after="0" w:line="360" w:lineRule="auto"/>
        <w:jc w:val="both"/>
        <w:rPr>
          <w:rFonts w:ascii="Arial" w:hAnsi="Arial" w:cs="Arial"/>
          <w:color w:val="1F1F1F"/>
          <w:sz w:val="24"/>
          <w:szCs w:val="24"/>
        </w:rPr>
      </w:pPr>
      <w:r w:rsidRPr="00BF3E43">
        <w:rPr>
          <w:rFonts w:ascii="Arial" w:hAnsi="Arial" w:cs="Arial"/>
          <w:color w:val="1F1F1F"/>
          <w:sz w:val="24"/>
          <w:szCs w:val="24"/>
        </w:rPr>
        <w:t xml:space="preserve">carentes de ellos y continuar con beneficio a los millones de niños, niñas y adolescentes y preservarles los derechos a una educación de calidad y alimentación ya generados y ganados a través de todos estos años que han operado las Escuelas de Tiempo Completo. </w:t>
      </w:r>
    </w:p>
    <w:p w14:paraId="5750623A" w14:textId="77777777" w:rsidR="00F12B57" w:rsidRDefault="00F12B57" w:rsidP="006F395A">
      <w:pPr>
        <w:shd w:val="clear" w:color="auto" w:fill="FFFFFF"/>
        <w:spacing w:after="0" w:line="360" w:lineRule="auto"/>
        <w:ind w:firstLine="708"/>
        <w:jc w:val="both"/>
        <w:rPr>
          <w:rFonts w:ascii="Arial" w:hAnsi="Arial" w:cs="Arial"/>
          <w:color w:val="1F1F1F"/>
          <w:sz w:val="24"/>
          <w:szCs w:val="24"/>
        </w:rPr>
      </w:pPr>
    </w:p>
    <w:p w14:paraId="46F1EA65" w14:textId="1EA9C843" w:rsidR="007568A2" w:rsidRDefault="00F12B57" w:rsidP="006F395A">
      <w:pPr>
        <w:shd w:val="clear" w:color="auto" w:fill="FFFFFF"/>
        <w:spacing w:after="0" w:line="360" w:lineRule="auto"/>
        <w:ind w:firstLine="708"/>
        <w:jc w:val="both"/>
        <w:rPr>
          <w:rFonts w:ascii="Arial" w:hAnsi="Arial" w:cs="Arial"/>
          <w:color w:val="1F1F1F"/>
          <w:sz w:val="24"/>
          <w:szCs w:val="24"/>
        </w:rPr>
      </w:pPr>
      <w:r w:rsidRPr="00BF3E43">
        <w:rPr>
          <w:rFonts w:ascii="Arial" w:hAnsi="Arial" w:cs="Arial"/>
          <w:color w:val="1F1F1F"/>
          <w:sz w:val="24"/>
          <w:szCs w:val="24"/>
        </w:rPr>
        <w:t>Aunado a todas las consideraciones anteriores</w:t>
      </w:r>
      <w:r w:rsidR="00451382" w:rsidRPr="00BF3E43">
        <w:rPr>
          <w:rFonts w:ascii="Arial" w:hAnsi="Arial" w:cs="Arial"/>
          <w:color w:val="1F1F1F"/>
          <w:sz w:val="24"/>
          <w:szCs w:val="24"/>
        </w:rPr>
        <w:t xml:space="preserve"> </w:t>
      </w:r>
      <w:r w:rsidRPr="00BF3E43">
        <w:rPr>
          <w:rFonts w:ascii="Arial" w:hAnsi="Arial" w:cs="Arial"/>
          <w:color w:val="1F1F1F"/>
          <w:sz w:val="24"/>
          <w:szCs w:val="24"/>
        </w:rPr>
        <w:t xml:space="preserve">es importante señalar que </w:t>
      </w:r>
      <w:r w:rsidR="00DC4ACF" w:rsidRPr="00BF3E43">
        <w:rPr>
          <w:rFonts w:ascii="Arial" w:hAnsi="Arial" w:cs="Arial"/>
          <w:color w:val="1F1F1F"/>
          <w:sz w:val="24"/>
          <w:szCs w:val="24"/>
        </w:rPr>
        <w:t xml:space="preserve">la ampliación del </w:t>
      </w:r>
      <w:r w:rsidRPr="00BF3E43">
        <w:rPr>
          <w:rFonts w:ascii="Arial" w:hAnsi="Arial" w:cs="Arial"/>
          <w:color w:val="1F1F1F"/>
          <w:sz w:val="24"/>
          <w:szCs w:val="24"/>
        </w:rPr>
        <w:t xml:space="preserve">tiempo </w:t>
      </w:r>
      <w:r w:rsidR="00DC4ACF" w:rsidRPr="00BF3E43">
        <w:rPr>
          <w:rFonts w:ascii="Arial" w:hAnsi="Arial" w:cs="Arial"/>
          <w:color w:val="1F1F1F"/>
          <w:sz w:val="24"/>
          <w:szCs w:val="24"/>
        </w:rPr>
        <w:t>de permanencia de los menores en las instituciones educativas conlleva a la disminución de delitos cometidos por niños, niñas y adolescentes</w:t>
      </w:r>
      <w:r w:rsidR="006F395A" w:rsidRPr="00BF3E43">
        <w:rPr>
          <w:rFonts w:ascii="Arial" w:hAnsi="Arial" w:cs="Arial"/>
          <w:color w:val="1F1F1F"/>
          <w:sz w:val="24"/>
          <w:szCs w:val="24"/>
        </w:rPr>
        <w:t xml:space="preserve">, toda vez que al estar supervisados, ocupados y con una educación de calidad será menos propicio su participación en la delincuencia. </w:t>
      </w:r>
      <w:r w:rsidR="00DC4ACF" w:rsidRPr="00BF3E43">
        <w:rPr>
          <w:rFonts w:ascii="Arial" w:hAnsi="Arial" w:cs="Arial"/>
          <w:color w:val="1F1F1F"/>
          <w:sz w:val="24"/>
          <w:szCs w:val="24"/>
        </w:rPr>
        <w:t xml:space="preserve"> </w:t>
      </w:r>
    </w:p>
    <w:p w14:paraId="1B8B042E" w14:textId="77777777" w:rsidR="000A1B3E" w:rsidRDefault="000A1B3E" w:rsidP="006F395A">
      <w:pPr>
        <w:shd w:val="clear" w:color="auto" w:fill="FFFFFF"/>
        <w:spacing w:after="0" w:line="360" w:lineRule="auto"/>
        <w:ind w:firstLine="708"/>
        <w:jc w:val="both"/>
        <w:rPr>
          <w:rFonts w:ascii="Arial" w:hAnsi="Arial" w:cs="Arial"/>
          <w:color w:val="1F1F1F"/>
          <w:sz w:val="24"/>
          <w:szCs w:val="24"/>
        </w:rPr>
      </w:pPr>
    </w:p>
    <w:p w14:paraId="3F2C0F2F" w14:textId="7C2B2332" w:rsidR="000A1B3E" w:rsidRDefault="000A1B3E" w:rsidP="006F395A">
      <w:pPr>
        <w:shd w:val="clear" w:color="auto" w:fill="FFFFFF"/>
        <w:spacing w:after="0" w:line="360" w:lineRule="auto"/>
        <w:ind w:firstLine="708"/>
        <w:jc w:val="both"/>
        <w:rPr>
          <w:rFonts w:ascii="Arial" w:hAnsi="Arial" w:cs="Arial"/>
          <w:color w:val="1F1F1F"/>
          <w:sz w:val="24"/>
          <w:szCs w:val="24"/>
        </w:rPr>
      </w:pPr>
      <w:r>
        <w:rPr>
          <w:rFonts w:ascii="Arial" w:hAnsi="Arial" w:cs="Arial"/>
          <w:color w:val="1F1F1F"/>
          <w:sz w:val="24"/>
          <w:szCs w:val="24"/>
        </w:rPr>
        <w:t>Escuelas de tiempo completo es un programa evaluado por instancias Nacionales e Internacionales que ha brindado resultados positivos en los menores, sus familias y por lo tanto en la sociedad en general, por lo que tanto estimamos no se debe cancelar un programa que mejora la calidad de vida de millones de personas.</w:t>
      </w:r>
    </w:p>
    <w:p w14:paraId="164EB225" w14:textId="42C579E8" w:rsidR="00CC03A7" w:rsidRPr="00BF3E43" w:rsidRDefault="007568A2" w:rsidP="006F395A">
      <w:pPr>
        <w:shd w:val="clear" w:color="auto" w:fill="FFFFFF"/>
        <w:spacing w:after="0" w:line="360" w:lineRule="auto"/>
        <w:ind w:firstLine="708"/>
        <w:jc w:val="both"/>
        <w:rPr>
          <w:rFonts w:ascii="Arial" w:hAnsi="Arial" w:cs="Arial"/>
          <w:color w:val="000000"/>
          <w:sz w:val="24"/>
          <w:szCs w:val="24"/>
          <w:shd w:val="clear" w:color="auto" w:fill="FDFDFD"/>
        </w:rPr>
      </w:pPr>
      <w:r w:rsidRPr="00BF3E43">
        <w:rPr>
          <w:rFonts w:ascii="Arial" w:hAnsi="Arial" w:cs="Arial"/>
          <w:color w:val="000000"/>
          <w:sz w:val="24"/>
          <w:szCs w:val="24"/>
          <w:shd w:val="clear" w:color="auto" w:fill="FDFDFD"/>
        </w:rPr>
        <w:t xml:space="preserve"> </w:t>
      </w:r>
    </w:p>
    <w:p w14:paraId="55FD4881" w14:textId="105610E2" w:rsidR="0049564A" w:rsidRPr="00BF3E43" w:rsidRDefault="0049564A" w:rsidP="006F395A">
      <w:pPr>
        <w:spacing w:after="0" w:line="360" w:lineRule="auto"/>
        <w:ind w:firstLine="708"/>
        <w:jc w:val="both"/>
        <w:rPr>
          <w:rFonts w:ascii="Arial" w:hAnsi="Arial" w:cs="Arial"/>
          <w:sz w:val="24"/>
          <w:szCs w:val="24"/>
        </w:rPr>
      </w:pPr>
      <w:r w:rsidRPr="00BF3E43">
        <w:rPr>
          <w:rFonts w:ascii="Arial" w:hAnsi="Arial" w:cs="Arial"/>
          <w:sz w:val="24"/>
          <w:szCs w:val="24"/>
        </w:rPr>
        <w:t xml:space="preserve">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w:t>
      </w:r>
      <w:r w:rsidR="00C557F1" w:rsidRPr="00BF3E43">
        <w:rPr>
          <w:rFonts w:ascii="Arial" w:hAnsi="Arial" w:cs="Arial"/>
          <w:sz w:val="24"/>
          <w:szCs w:val="24"/>
        </w:rPr>
        <w:t xml:space="preserve">y aprobación </w:t>
      </w:r>
      <w:r w:rsidRPr="00BF3E43">
        <w:rPr>
          <w:rFonts w:ascii="Arial" w:hAnsi="Arial" w:cs="Arial"/>
          <w:sz w:val="24"/>
          <w:szCs w:val="24"/>
        </w:rPr>
        <w:t xml:space="preserve">del Pleno </w:t>
      </w:r>
      <w:r w:rsidR="00C557F1" w:rsidRPr="00265F04">
        <w:rPr>
          <w:rFonts w:ascii="Arial" w:hAnsi="Arial" w:cs="Arial"/>
          <w:b/>
          <w:sz w:val="24"/>
          <w:szCs w:val="24"/>
        </w:rPr>
        <w:t>la iniciativa de urgente resolución</w:t>
      </w:r>
      <w:r w:rsidR="00C557F1" w:rsidRPr="00BF3E43">
        <w:rPr>
          <w:rFonts w:ascii="Arial" w:hAnsi="Arial" w:cs="Arial"/>
          <w:sz w:val="24"/>
          <w:szCs w:val="24"/>
        </w:rPr>
        <w:t xml:space="preserve"> </w:t>
      </w:r>
      <w:r w:rsidRPr="00BF3E43">
        <w:rPr>
          <w:rFonts w:ascii="Arial" w:hAnsi="Arial" w:cs="Arial"/>
          <w:sz w:val="24"/>
          <w:szCs w:val="24"/>
        </w:rPr>
        <w:t xml:space="preserve">con carácter </w:t>
      </w:r>
      <w:r w:rsidR="00C557F1" w:rsidRPr="00BF3E43">
        <w:rPr>
          <w:rFonts w:ascii="Arial" w:hAnsi="Arial" w:cs="Arial"/>
          <w:sz w:val="24"/>
          <w:szCs w:val="24"/>
        </w:rPr>
        <w:t>de</w:t>
      </w:r>
    </w:p>
    <w:p w14:paraId="70D353ED" w14:textId="77777777" w:rsidR="0049564A" w:rsidRPr="00BF3E43" w:rsidRDefault="0049564A" w:rsidP="006F395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sz w:val="24"/>
          <w:szCs w:val="24"/>
        </w:rPr>
      </w:pPr>
    </w:p>
    <w:p w14:paraId="7647ADD8" w14:textId="5F85661F" w:rsidR="0049564A" w:rsidRPr="00BF3E43" w:rsidRDefault="0049564A" w:rsidP="00BF3E43">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b/>
          <w:bCs/>
          <w:sz w:val="24"/>
          <w:szCs w:val="24"/>
        </w:rPr>
      </w:pPr>
      <w:r w:rsidRPr="00BF3E43">
        <w:rPr>
          <w:rStyle w:val="Ninguno"/>
          <w:rFonts w:ascii="Arial" w:hAnsi="Arial" w:cs="Arial"/>
          <w:b/>
          <w:bCs/>
          <w:sz w:val="24"/>
          <w:szCs w:val="24"/>
        </w:rPr>
        <w:t>PUNTO DE ACUERDO</w:t>
      </w:r>
    </w:p>
    <w:p w14:paraId="361C1252" w14:textId="77777777" w:rsidR="00556CB6" w:rsidRDefault="0049564A" w:rsidP="006F395A">
      <w:pPr>
        <w:spacing w:before="240" w:after="240" w:line="360" w:lineRule="auto"/>
        <w:jc w:val="both"/>
        <w:rPr>
          <w:rFonts w:ascii="Arial" w:eastAsia="Montserrat" w:hAnsi="Arial" w:cs="Arial"/>
          <w:sz w:val="24"/>
          <w:szCs w:val="24"/>
        </w:rPr>
      </w:pPr>
      <w:r w:rsidRPr="00BF3E43">
        <w:rPr>
          <w:rFonts w:ascii="Arial" w:hAnsi="Arial" w:cs="Arial"/>
          <w:b/>
          <w:bCs/>
          <w:color w:val="000000"/>
          <w:sz w:val="24"/>
          <w:szCs w:val="24"/>
        </w:rPr>
        <w:t>ÚNICO</w:t>
      </w:r>
      <w:r w:rsidR="006F395A" w:rsidRPr="00BF3E43">
        <w:rPr>
          <w:rFonts w:ascii="Arial" w:hAnsi="Arial" w:cs="Arial"/>
          <w:b/>
          <w:bCs/>
          <w:color w:val="000000"/>
          <w:sz w:val="24"/>
          <w:szCs w:val="24"/>
        </w:rPr>
        <w:t>.-</w:t>
      </w:r>
      <w:r w:rsidR="006F395A" w:rsidRPr="00BF3E43">
        <w:rPr>
          <w:rFonts w:ascii="Arial" w:hAnsi="Arial" w:cs="Arial"/>
          <w:color w:val="000000"/>
          <w:sz w:val="24"/>
          <w:szCs w:val="24"/>
        </w:rPr>
        <w:t xml:space="preserve"> Se</w:t>
      </w:r>
      <w:r w:rsidR="006F395A" w:rsidRPr="00BF3E43">
        <w:rPr>
          <w:rFonts w:ascii="Arial" w:eastAsia="Montserrat" w:hAnsi="Arial" w:cs="Arial"/>
          <w:sz w:val="24"/>
          <w:szCs w:val="24"/>
        </w:rPr>
        <w:t xml:space="preserve"> exhorte al Ejecutivo Federal por conducto de la Secretaría de Educación Pública para que proyecte, presupueste y mantenga el programa de </w:t>
      </w:r>
    </w:p>
    <w:p w14:paraId="533F9A7A" w14:textId="77777777" w:rsidR="00556CB6" w:rsidRDefault="00556CB6" w:rsidP="006F395A">
      <w:pPr>
        <w:spacing w:before="240" w:after="240" w:line="360" w:lineRule="auto"/>
        <w:jc w:val="both"/>
        <w:rPr>
          <w:rFonts w:ascii="Arial" w:eastAsia="Montserrat" w:hAnsi="Arial" w:cs="Arial"/>
          <w:sz w:val="24"/>
          <w:szCs w:val="24"/>
        </w:rPr>
      </w:pPr>
    </w:p>
    <w:p w14:paraId="4A161941" w14:textId="77777777" w:rsidR="00556CB6" w:rsidRDefault="00556CB6" w:rsidP="006F395A">
      <w:pPr>
        <w:spacing w:before="240" w:after="240" w:line="360" w:lineRule="auto"/>
        <w:jc w:val="both"/>
        <w:rPr>
          <w:rFonts w:ascii="Arial" w:eastAsia="Montserrat" w:hAnsi="Arial" w:cs="Arial"/>
          <w:sz w:val="24"/>
          <w:szCs w:val="24"/>
        </w:rPr>
      </w:pPr>
    </w:p>
    <w:p w14:paraId="4CD3B1C6" w14:textId="77777777" w:rsidR="00556CB6" w:rsidRDefault="00556CB6" w:rsidP="006F395A">
      <w:pPr>
        <w:spacing w:before="240" w:after="240" w:line="360" w:lineRule="auto"/>
        <w:jc w:val="both"/>
        <w:rPr>
          <w:rFonts w:ascii="Arial" w:eastAsia="Montserrat" w:hAnsi="Arial" w:cs="Arial"/>
          <w:sz w:val="24"/>
          <w:szCs w:val="24"/>
        </w:rPr>
      </w:pPr>
    </w:p>
    <w:p w14:paraId="667E23D5" w14:textId="6DF7B74B" w:rsidR="006F395A" w:rsidRPr="00BF3E43" w:rsidRDefault="006F395A" w:rsidP="006F395A">
      <w:pPr>
        <w:spacing w:before="240" w:after="240" w:line="360" w:lineRule="auto"/>
        <w:jc w:val="both"/>
        <w:rPr>
          <w:rFonts w:ascii="Arial" w:eastAsia="Montserrat" w:hAnsi="Arial" w:cs="Arial"/>
          <w:sz w:val="24"/>
          <w:szCs w:val="24"/>
        </w:rPr>
      </w:pPr>
      <w:r w:rsidRPr="00BF3E43">
        <w:rPr>
          <w:rFonts w:ascii="Arial" w:eastAsia="Montserrat" w:hAnsi="Arial" w:cs="Arial"/>
          <w:sz w:val="24"/>
          <w:szCs w:val="24"/>
        </w:rPr>
        <w:t>Escuelas de Tiempo Completo dentro de su esquema “La Escuela es Nuestra</w:t>
      </w:r>
      <w:r w:rsidR="000A1B3E">
        <w:rPr>
          <w:rFonts w:ascii="Arial" w:eastAsia="Montserrat" w:hAnsi="Arial" w:cs="Arial"/>
          <w:sz w:val="24"/>
          <w:szCs w:val="24"/>
        </w:rPr>
        <w:t>”</w:t>
      </w:r>
      <w:r w:rsidRPr="00BF3E43">
        <w:rPr>
          <w:rFonts w:ascii="Arial" w:eastAsia="Montserrat" w:hAnsi="Arial" w:cs="Arial"/>
          <w:sz w:val="24"/>
          <w:szCs w:val="24"/>
        </w:rPr>
        <w:t xml:space="preserve"> y que para ello rediseñe las reglas de operación de dicho esquema.</w:t>
      </w:r>
    </w:p>
    <w:p w14:paraId="1261D590" w14:textId="590CE243" w:rsidR="006A2166" w:rsidRPr="00BF3E43" w:rsidRDefault="006A2166" w:rsidP="006F395A">
      <w:pPr>
        <w:spacing w:before="240" w:after="240" w:line="360" w:lineRule="auto"/>
        <w:jc w:val="both"/>
        <w:rPr>
          <w:rFonts w:ascii="Arial" w:hAnsi="Arial" w:cs="Arial"/>
          <w:sz w:val="24"/>
          <w:szCs w:val="24"/>
        </w:rPr>
      </w:pPr>
      <w:r w:rsidRPr="00BF3E43">
        <w:rPr>
          <w:rFonts w:ascii="Arial" w:hAnsi="Arial" w:cs="Arial"/>
          <w:b/>
          <w:bCs/>
          <w:sz w:val="24"/>
          <w:szCs w:val="24"/>
        </w:rPr>
        <w:t>ECONÓMICO.-</w:t>
      </w:r>
      <w:r w:rsidRPr="00BF3E43">
        <w:rPr>
          <w:rFonts w:ascii="Arial" w:hAnsi="Arial" w:cs="Arial"/>
          <w:sz w:val="24"/>
          <w:szCs w:val="24"/>
        </w:rPr>
        <w:t xml:space="preserve"> Aprobado que sea, túrnese a la Secretaría para que se elabore la minuta en los términos correspondientes, así como remita copia del mismo a las autoridades competentes, para los efectos que haya lugar.</w:t>
      </w:r>
    </w:p>
    <w:p w14:paraId="4E4AACC2" w14:textId="007A4221" w:rsidR="006A2166" w:rsidRPr="00BF3E43" w:rsidRDefault="006A2166" w:rsidP="006F395A">
      <w:pPr>
        <w:spacing w:line="360" w:lineRule="auto"/>
        <w:jc w:val="both"/>
        <w:rPr>
          <w:rFonts w:ascii="Arial" w:hAnsi="Arial" w:cs="Arial"/>
          <w:sz w:val="24"/>
          <w:szCs w:val="24"/>
        </w:rPr>
      </w:pPr>
      <w:r w:rsidRPr="00BF3E43">
        <w:rPr>
          <w:rFonts w:ascii="Arial" w:hAnsi="Arial" w:cs="Arial"/>
          <w:sz w:val="24"/>
          <w:szCs w:val="24"/>
        </w:rPr>
        <w:t xml:space="preserve">Dado en el Palacio Legislativo del Estado de Chihuahua, a los </w:t>
      </w:r>
      <w:r w:rsidR="0092582F">
        <w:rPr>
          <w:rFonts w:ascii="Arial" w:hAnsi="Arial" w:cs="Arial"/>
          <w:sz w:val="24"/>
          <w:szCs w:val="24"/>
        </w:rPr>
        <w:t>tres</w:t>
      </w:r>
      <w:r w:rsidR="00BF3E43">
        <w:rPr>
          <w:rFonts w:ascii="Arial" w:hAnsi="Arial" w:cs="Arial"/>
          <w:sz w:val="24"/>
          <w:szCs w:val="24"/>
        </w:rPr>
        <w:t xml:space="preserve"> </w:t>
      </w:r>
      <w:r w:rsidRPr="00BF3E43">
        <w:rPr>
          <w:rFonts w:ascii="Arial" w:hAnsi="Arial" w:cs="Arial"/>
          <w:sz w:val="24"/>
          <w:szCs w:val="24"/>
        </w:rPr>
        <w:t xml:space="preserve">días del mes de </w:t>
      </w:r>
      <w:r w:rsidR="00BF3E43">
        <w:rPr>
          <w:rFonts w:ascii="Arial" w:hAnsi="Arial" w:cs="Arial"/>
          <w:sz w:val="24"/>
          <w:szCs w:val="24"/>
        </w:rPr>
        <w:t>Marzo</w:t>
      </w:r>
      <w:r w:rsidRPr="00BF3E43">
        <w:rPr>
          <w:rFonts w:ascii="Arial" w:hAnsi="Arial" w:cs="Arial"/>
          <w:sz w:val="24"/>
          <w:szCs w:val="24"/>
        </w:rPr>
        <w:t xml:space="preserve"> del año dos mil veinti</w:t>
      </w:r>
      <w:r w:rsidR="000D4833" w:rsidRPr="00BF3E43">
        <w:rPr>
          <w:rFonts w:ascii="Arial" w:hAnsi="Arial" w:cs="Arial"/>
          <w:sz w:val="24"/>
          <w:szCs w:val="24"/>
        </w:rPr>
        <w:t>dos</w:t>
      </w:r>
      <w:r w:rsidRPr="00BF3E43">
        <w:rPr>
          <w:rFonts w:ascii="Arial" w:hAnsi="Arial" w:cs="Arial"/>
          <w:sz w:val="24"/>
          <w:szCs w:val="24"/>
        </w:rPr>
        <w:t>.</w:t>
      </w:r>
    </w:p>
    <w:p w14:paraId="21D27834" w14:textId="77777777" w:rsidR="006A2166" w:rsidRPr="00BF3E43" w:rsidRDefault="006A2166" w:rsidP="006F395A">
      <w:pPr>
        <w:spacing w:line="360" w:lineRule="auto"/>
        <w:jc w:val="both"/>
        <w:rPr>
          <w:rFonts w:ascii="Arial" w:hAnsi="Arial" w:cs="Arial"/>
          <w:sz w:val="24"/>
          <w:szCs w:val="24"/>
        </w:rPr>
      </w:pPr>
    </w:p>
    <w:p w14:paraId="225A21AF" w14:textId="77777777" w:rsidR="006A2166" w:rsidRPr="00BF3E43" w:rsidRDefault="006A2166" w:rsidP="00BF3E43">
      <w:pPr>
        <w:spacing w:line="360" w:lineRule="auto"/>
        <w:jc w:val="center"/>
        <w:rPr>
          <w:rFonts w:ascii="Arial" w:hAnsi="Arial" w:cs="Arial"/>
          <w:sz w:val="24"/>
          <w:szCs w:val="24"/>
        </w:rPr>
      </w:pPr>
      <w:r w:rsidRPr="00BF3E43">
        <w:rPr>
          <w:rFonts w:ascii="Arial" w:hAnsi="Arial" w:cs="Arial"/>
          <w:sz w:val="24"/>
          <w:szCs w:val="24"/>
        </w:rPr>
        <w:t>ATENTAMENTE</w:t>
      </w:r>
    </w:p>
    <w:p w14:paraId="62BDF82B" w14:textId="77777777" w:rsidR="006A2166" w:rsidRPr="00BF3E43" w:rsidRDefault="006A2166" w:rsidP="006F395A">
      <w:pPr>
        <w:spacing w:line="360" w:lineRule="auto"/>
        <w:jc w:val="both"/>
        <w:rPr>
          <w:rFonts w:ascii="Arial" w:hAnsi="Arial" w:cs="Arial"/>
          <w:sz w:val="24"/>
          <w:szCs w:val="24"/>
        </w:rPr>
      </w:pPr>
    </w:p>
    <w:p w14:paraId="2CE66A0E" w14:textId="1A96042C" w:rsidR="006A2166" w:rsidRDefault="006A2166" w:rsidP="00BF3E43">
      <w:pPr>
        <w:spacing w:line="360" w:lineRule="auto"/>
        <w:jc w:val="center"/>
        <w:rPr>
          <w:rFonts w:ascii="Arial" w:hAnsi="Arial" w:cs="Arial"/>
          <w:sz w:val="24"/>
          <w:szCs w:val="24"/>
        </w:rPr>
      </w:pPr>
      <w:r w:rsidRPr="00BF3E43">
        <w:rPr>
          <w:rFonts w:ascii="Arial" w:hAnsi="Arial" w:cs="Arial"/>
          <w:sz w:val="24"/>
          <w:szCs w:val="24"/>
        </w:rPr>
        <w:t xml:space="preserve">DIPUTADO </w:t>
      </w:r>
      <w:r w:rsidR="0049564A" w:rsidRPr="00BF3E43">
        <w:rPr>
          <w:rFonts w:ascii="Arial" w:hAnsi="Arial" w:cs="Arial"/>
          <w:sz w:val="24"/>
          <w:szCs w:val="24"/>
        </w:rPr>
        <w:t>EDGAR JOSE PIÑ</w:t>
      </w:r>
      <w:r w:rsidR="00B40038" w:rsidRPr="00BF3E43">
        <w:rPr>
          <w:rFonts w:ascii="Arial" w:hAnsi="Arial" w:cs="Arial"/>
          <w:sz w:val="24"/>
          <w:szCs w:val="24"/>
        </w:rPr>
        <w:t>ÓN</w:t>
      </w:r>
      <w:r w:rsidR="0049564A" w:rsidRPr="00BF3E43">
        <w:rPr>
          <w:rFonts w:ascii="Arial" w:hAnsi="Arial" w:cs="Arial"/>
          <w:sz w:val="24"/>
          <w:szCs w:val="24"/>
        </w:rPr>
        <w:t xml:space="preserve"> DOMINGUEZ</w:t>
      </w:r>
    </w:p>
    <w:p w14:paraId="082AC17D" w14:textId="3BC7EFFA" w:rsidR="00BF3E43" w:rsidRDefault="00BF3E43" w:rsidP="00BF3E43">
      <w:pPr>
        <w:spacing w:line="360" w:lineRule="auto"/>
        <w:jc w:val="center"/>
        <w:rPr>
          <w:rFonts w:ascii="Arial" w:hAnsi="Arial" w:cs="Arial"/>
          <w:sz w:val="24"/>
          <w:szCs w:val="24"/>
        </w:rPr>
      </w:pPr>
      <w:r>
        <w:rPr>
          <w:rFonts w:ascii="Arial" w:hAnsi="Arial" w:cs="Arial"/>
          <w:sz w:val="24"/>
          <w:szCs w:val="24"/>
        </w:rPr>
        <w:t>PARTIDO REVOLUCIONARIO INSTITUCIONAL</w:t>
      </w:r>
    </w:p>
    <w:p w14:paraId="2036E5C6" w14:textId="2BDB9AA0" w:rsidR="00BF3E43" w:rsidRPr="00BF3E43" w:rsidRDefault="00BF3E43" w:rsidP="00BF3E43">
      <w:pPr>
        <w:spacing w:line="360" w:lineRule="auto"/>
        <w:jc w:val="center"/>
        <w:rPr>
          <w:rFonts w:ascii="Arial" w:hAnsi="Arial" w:cs="Arial"/>
          <w:sz w:val="24"/>
          <w:szCs w:val="24"/>
        </w:rPr>
      </w:pPr>
      <w:r>
        <w:rPr>
          <w:rFonts w:ascii="Arial" w:hAnsi="Arial" w:cs="Arial"/>
          <w:sz w:val="24"/>
          <w:szCs w:val="24"/>
        </w:rPr>
        <w:t>L</w:t>
      </w:r>
      <w:r w:rsidR="005914C0">
        <w:rPr>
          <w:rFonts w:ascii="Arial" w:hAnsi="Arial" w:cs="Arial"/>
          <w:sz w:val="24"/>
          <w:szCs w:val="24"/>
        </w:rPr>
        <w:t>X</w:t>
      </w:r>
      <w:r>
        <w:rPr>
          <w:rFonts w:ascii="Arial" w:hAnsi="Arial" w:cs="Arial"/>
          <w:sz w:val="24"/>
          <w:szCs w:val="24"/>
        </w:rPr>
        <w:t xml:space="preserve">VII </w:t>
      </w:r>
      <w:r w:rsidR="005914C0">
        <w:rPr>
          <w:rFonts w:ascii="Arial" w:hAnsi="Arial" w:cs="Arial"/>
          <w:sz w:val="24"/>
          <w:szCs w:val="24"/>
        </w:rPr>
        <w:t xml:space="preserve"> </w:t>
      </w:r>
      <w:r>
        <w:rPr>
          <w:rFonts w:ascii="Arial" w:hAnsi="Arial" w:cs="Arial"/>
          <w:sz w:val="24"/>
          <w:szCs w:val="24"/>
        </w:rPr>
        <w:t>LEGISLATURA</w:t>
      </w:r>
    </w:p>
    <w:sectPr w:rsidR="00BF3E43" w:rsidRPr="00BF3E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ontserra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715B8"/>
    <w:multiLevelType w:val="hybridMultilevel"/>
    <w:tmpl w:val="38D0E1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66"/>
    <w:rsid w:val="000143E8"/>
    <w:rsid w:val="00054439"/>
    <w:rsid w:val="00055343"/>
    <w:rsid w:val="0006160A"/>
    <w:rsid w:val="000854F7"/>
    <w:rsid w:val="000A1B3E"/>
    <w:rsid w:val="000B4292"/>
    <w:rsid w:val="000D3BEC"/>
    <w:rsid w:val="000D4833"/>
    <w:rsid w:val="00115559"/>
    <w:rsid w:val="0016643E"/>
    <w:rsid w:val="00170852"/>
    <w:rsid w:val="00182562"/>
    <w:rsid w:val="001963E5"/>
    <w:rsid w:val="001E3C73"/>
    <w:rsid w:val="001F00E5"/>
    <w:rsid w:val="0020425F"/>
    <w:rsid w:val="0020595C"/>
    <w:rsid w:val="00231C82"/>
    <w:rsid w:val="002362D9"/>
    <w:rsid w:val="0025344D"/>
    <w:rsid w:val="002603B2"/>
    <w:rsid w:val="00265F04"/>
    <w:rsid w:val="00297CE3"/>
    <w:rsid w:val="002C0973"/>
    <w:rsid w:val="002C173E"/>
    <w:rsid w:val="002F34C2"/>
    <w:rsid w:val="00317DCA"/>
    <w:rsid w:val="00365820"/>
    <w:rsid w:val="00373766"/>
    <w:rsid w:val="00392254"/>
    <w:rsid w:val="0039412F"/>
    <w:rsid w:val="003A635E"/>
    <w:rsid w:val="003C68D2"/>
    <w:rsid w:val="003E03E8"/>
    <w:rsid w:val="00447CC7"/>
    <w:rsid w:val="00451382"/>
    <w:rsid w:val="0045718C"/>
    <w:rsid w:val="00482FF7"/>
    <w:rsid w:val="00483CB5"/>
    <w:rsid w:val="0049564A"/>
    <w:rsid w:val="004B2FEC"/>
    <w:rsid w:val="004B4F66"/>
    <w:rsid w:val="00504A98"/>
    <w:rsid w:val="00524C6B"/>
    <w:rsid w:val="00530906"/>
    <w:rsid w:val="00556CB6"/>
    <w:rsid w:val="005914C0"/>
    <w:rsid w:val="005A07B7"/>
    <w:rsid w:val="005A49EA"/>
    <w:rsid w:val="005B2A1F"/>
    <w:rsid w:val="005C13FB"/>
    <w:rsid w:val="005D5C8C"/>
    <w:rsid w:val="00604600"/>
    <w:rsid w:val="00620345"/>
    <w:rsid w:val="00695F80"/>
    <w:rsid w:val="006A2166"/>
    <w:rsid w:val="006B688E"/>
    <w:rsid w:val="006E093D"/>
    <w:rsid w:val="006E16FD"/>
    <w:rsid w:val="006F395A"/>
    <w:rsid w:val="00720850"/>
    <w:rsid w:val="00724A93"/>
    <w:rsid w:val="00724C63"/>
    <w:rsid w:val="007568A2"/>
    <w:rsid w:val="00761DE5"/>
    <w:rsid w:val="00777477"/>
    <w:rsid w:val="007C1520"/>
    <w:rsid w:val="007F69BE"/>
    <w:rsid w:val="00870B12"/>
    <w:rsid w:val="00870B1C"/>
    <w:rsid w:val="00885497"/>
    <w:rsid w:val="008B436B"/>
    <w:rsid w:val="008C6E75"/>
    <w:rsid w:val="008D267E"/>
    <w:rsid w:val="008E42C7"/>
    <w:rsid w:val="0091077A"/>
    <w:rsid w:val="009153FC"/>
    <w:rsid w:val="0092582F"/>
    <w:rsid w:val="0092752A"/>
    <w:rsid w:val="00942D1C"/>
    <w:rsid w:val="00976785"/>
    <w:rsid w:val="009B637C"/>
    <w:rsid w:val="009E5F92"/>
    <w:rsid w:val="00A553C7"/>
    <w:rsid w:val="00A80A1A"/>
    <w:rsid w:val="00A84AFF"/>
    <w:rsid w:val="00AA124E"/>
    <w:rsid w:val="00AC4EE4"/>
    <w:rsid w:val="00AE7A2E"/>
    <w:rsid w:val="00AF1B32"/>
    <w:rsid w:val="00AF6203"/>
    <w:rsid w:val="00AF6646"/>
    <w:rsid w:val="00B204C8"/>
    <w:rsid w:val="00B40038"/>
    <w:rsid w:val="00B67018"/>
    <w:rsid w:val="00B6722C"/>
    <w:rsid w:val="00B87D18"/>
    <w:rsid w:val="00BD34EF"/>
    <w:rsid w:val="00BD5D8F"/>
    <w:rsid w:val="00BF3E43"/>
    <w:rsid w:val="00C023A2"/>
    <w:rsid w:val="00C02D18"/>
    <w:rsid w:val="00C16E38"/>
    <w:rsid w:val="00C21976"/>
    <w:rsid w:val="00C557F1"/>
    <w:rsid w:val="00C82F46"/>
    <w:rsid w:val="00C8345F"/>
    <w:rsid w:val="00C94ED3"/>
    <w:rsid w:val="00CC03A7"/>
    <w:rsid w:val="00CF6DB9"/>
    <w:rsid w:val="00D028F8"/>
    <w:rsid w:val="00D0782E"/>
    <w:rsid w:val="00D472FD"/>
    <w:rsid w:val="00D5701E"/>
    <w:rsid w:val="00DA2DDA"/>
    <w:rsid w:val="00DC4ACF"/>
    <w:rsid w:val="00DD0345"/>
    <w:rsid w:val="00E17E8C"/>
    <w:rsid w:val="00E202E0"/>
    <w:rsid w:val="00E431D0"/>
    <w:rsid w:val="00E52E57"/>
    <w:rsid w:val="00E9418D"/>
    <w:rsid w:val="00EA6EE8"/>
    <w:rsid w:val="00F06720"/>
    <w:rsid w:val="00F12B57"/>
    <w:rsid w:val="00F13026"/>
    <w:rsid w:val="00F47FC5"/>
    <w:rsid w:val="00F86903"/>
    <w:rsid w:val="00FC45FD"/>
    <w:rsid w:val="00FC69E3"/>
    <w:rsid w:val="00FE1C2E"/>
    <w:rsid w:val="00FF68D7"/>
    <w:rsid w:val="24B38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28E7"/>
  <w15:chartTrackingRefBased/>
  <w15:docId w15:val="{D6AF4E0C-B17F-4D65-AFBB-D49B2293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495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49564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uiPriority w:val="99"/>
    <w:rsid w:val="00A80A1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paragraph" w:customStyle="1" w:styleId="centrar">
    <w:name w:val="centrar"/>
    <w:basedOn w:val="Normal"/>
    <w:uiPriority w:val="99"/>
    <w:rsid w:val="00A80A1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4956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49564A"/>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rsid w:val="0049564A"/>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495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64A"/>
    <w:rPr>
      <w:rFonts w:ascii="Segoe UI" w:hAnsi="Segoe UI" w:cs="Segoe UI"/>
      <w:sz w:val="18"/>
      <w:szCs w:val="18"/>
    </w:rPr>
  </w:style>
  <w:style w:type="character" w:customStyle="1" w:styleId="Ninguno">
    <w:name w:val="Ninguno"/>
    <w:rsid w:val="0049564A"/>
  </w:style>
  <w:style w:type="character" w:customStyle="1" w:styleId="w">
    <w:name w:val="w"/>
    <w:basedOn w:val="Fuentedeprrafopredeter"/>
    <w:rsid w:val="00BD5D8F"/>
  </w:style>
  <w:style w:type="character" w:styleId="Hipervnculo">
    <w:name w:val="Hyperlink"/>
    <w:basedOn w:val="Fuentedeprrafopredeter"/>
    <w:uiPriority w:val="99"/>
    <w:unhideWhenUsed/>
    <w:rsid w:val="00BD5D8F"/>
    <w:rPr>
      <w:color w:val="0000FF"/>
      <w:u w:val="single"/>
    </w:rPr>
  </w:style>
  <w:style w:type="character" w:customStyle="1" w:styleId="Mencinsinresolver1">
    <w:name w:val="Mención sin resolver1"/>
    <w:basedOn w:val="Fuentedeprrafopredeter"/>
    <w:uiPriority w:val="99"/>
    <w:semiHidden/>
    <w:unhideWhenUsed/>
    <w:rsid w:val="005A49EA"/>
    <w:rPr>
      <w:color w:val="605E5C"/>
      <w:shd w:val="clear" w:color="auto" w:fill="E1DFDD"/>
    </w:rPr>
  </w:style>
  <w:style w:type="character" w:customStyle="1" w:styleId="a">
    <w:name w:val="a"/>
    <w:basedOn w:val="Fuentedeprrafopredeter"/>
    <w:rsid w:val="00317DCA"/>
  </w:style>
  <w:style w:type="character" w:customStyle="1" w:styleId="l6">
    <w:name w:val="l6"/>
    <w:basedOn w:val="Fuentedeprrafopredeter"/>
    <w:rsid w:val="00317DCA"/>
  </w:style>
  <w:style w:type="paragraph" w:customStyle="1" w:styleId="paragraph">
    <w:name w:val="paragraph"/>
    <w:basedOn w:val="Normal"/>
    <w:rsid w:val="00B87D1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018">
      <w:bodyDiv w:val="1"/>
      <w:marLeft w:val="0"/>
      <w:marRight w:val="0"/>
      <w:marTop w:val="0"/>
      <w:marBottom w:val="0"/>
      <w:divBdr>
        <w:top w:val="none" w:sz="0" w:space="0" w:color="auto"/>
        <w:left w:val="none" w:sz="0" w:space="0" w:color="auto"/>
        <w:bottom w:val="none" w:sz="0" w:space="0" w:color="auto"/>
        <w:right w:val="none" w:sz="0" w:space="0" w:color="auto"/>
      </w:divBdr>
      <w:divsChild>
        <w:div w:id="1252810110">
          <w:marLeft w:val="0"/>
          <w:marRight w:val="0"/>
          <w:marTop w:val="0"/>
          <w:marBottom w:val="0"/>
          <w:divBdr>
            <w:top w:val="none" w:sz="0" w:space="0" w:color="auto"/>
            <w:left w:val="none" w:sz="0" w:space="0" w:color="auto"/>
            <w:bottom w:val="none" w:sz="0" w:space="0" w:color="auto"/>
            <w:right w:val="none" w:sz="0" w:space="0" w:color="auto"/>
          </w:divBdr>
          <w:divsChild>
            <w:div w:id="110830887">
              <w:marLeft w:val="0"/>
              <w:marRight w:val="0"/>
              <w:marTop w:val="0"/>
              <w:marBottom w:val="0"/>
              <w:divBdr>
                <w:top w:val="none" w:sz="0" w:space="0" w:color="auto"/>
                <w:left w:val="none" w:sz="0" w:space="0" w:color="auto"/>
                <w:bottom w:val="none" w:sz="0" w:space="0" w:color="auto"/>
                <w:right w:val="none" w:sz="0" w:space="0" w:color="auto"/>
              </w:divBdr>
              <w:divsChild>
                <w:div w:id="17539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4822">
          <w:marLeft w:val="0"/>
          <w:marRight w:val="0"/>
          <w:marTop w:val="0"/>
          <w:marBottom w:val="0"/>
          <w:divBdr>
            <w:top w:val="none" w:sz="0" w:space="0" w:color="auto"/>
            <w:left w:val="none" w:sz="0" w:space="0" w:color="auto"/>
            <w:bottom w:val="none" w:sz="0" w:space="0" w:color="auto"/>
            <w:right w:val="none" w:sz="0" w:space="0" w:color="auto"/>
          </w:divBdr>
          <w:divsChild>
            <w:div w:id="15442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356">
      <w:bodyDiv w:val="1"/>
      <w:marLeft w:val="0"/>
      <w:marRight w:val="0"/>
      <w:marTop w:val="0"/>
      <w:marBottom w:val="0"/>
      <w:divBdr>
        <w:top w:val="none" w:sz="0" w:space="0" w:color="auto"/>
        <w:left w:val="none" w:sz="0" w:space="0" w:color="auto"/>
        <w:bottom w:val="none" w:sz="0" w:space="0" w:color="auto"/>
        <w:right w:val="none" w:sz="0" w:space="0" w:color="auto"/>
      </w:divBdr>
    </w:div>
    <w:div w:id="145627984">
      <w:bodyDiv w:val="1"/>
      <w:marLeft w:val="0"/>
      <w:marRight w:val="0"/>
      <w:marTop w:val="0"/>
      <w:marBottom w:val="0"/>
      <w:divBdr>
        <w:top w:val="none" w:sz="0" w:space="0" w:color="auto"/>
        <w:left w:val="none" w:sz="0" w:space="0" w:color="auto"/>
        <w:bottom w:val="none" w:sz="0" w:space="0" w:color="auto"/>
        <w:right w:val="none" w:sz="0" w:space="0" w:color="auto"/>
      </w:divBdr>
    </w:div>
    <w:div w:id="396787104">
      <w:bodyDiv w:val="1"/>
      <w:marLeft w:val="0"/>
      <w:marRight w:val="0"/>
      <w:marTop w:val="0"/>
      <w:marBottom w:val="0"/>
      <w:divBdr>
        <w:top w:val="none" w:sz="0" w:space="0" w:color="auto"/>
        <w:left w:val="none" w:sz="0" w:space="0" w:color="auto"/>
        <w:bottom w:val="none" w:sz="0" w:space="0" w:color="auto"/>
        <w:right w:val="none" w:sz="0" w:space="0" w:color="auto"/>
      </w:divBdr>
    </w:div>
    <w:div w:id="751899360">
      <w:bodyDiv w:val="1"/>
      <w:marLeft w:val="0"/>
      <w:marRight w:val="0"/>
      <w:marTop w:val="0"/>
      <w:marBottom w:val="0"/>
      <w:divBdr>
        <w:top w:val="none" w:sz="0" w:space="0" w:color="auto"/>
        <w:left w:val="none" w:sz="0" w:space="0" w:color="auto"/>
        <w:bottom w:val="none" w:sz="0" w:space="0" w:color="auto"/>
        <w:right w:val="none" w:sz="0" w:space="0" w:color="auto"/>
      </w:divBdr>
    </w:div>
    <w:div w:id="938834649">
      <w:bodyDiv w:val="1"/>
      <w:marLeft w:val="0"/>
      <w:marRight w:val="0"/>
      <w:marTop w:val="0"/>
      <w:marBottom w:val="0"/>
      <w:divBdr>
        <w:top w:val="none" w:sz="0" w:space="0" w:color="auto"/>
        <w:left w:val="none" w:sz="0" w:space="0" w:color="auto"/>
        <w:bottom w:val="none" w:sz="0" w:space="0" w:color="auto"/>
        <w:right w:val="none" w:sz="0" w:space="0" w:color="auto"/>
      </w:divBdr>
    </w:div>
    <w:div w:id="971982270">
      <w:bodyDiv w:val="1"/>
      <w:marLeft w:val="0"/>
      <w:marRight w:val="0"/>
      <w:marTop w:val="0"/>
      <w:marBottom w:val="0"/>
      <w:divBdr>
        <w:top w:val="none" w:sz="0" w:space="0" w:color="auto"/>
        <w:left w:val="none" w:sz="0" w:space="0" w:color="auto"/>
        <w:bottom w:val="none" w:sz="0" w:space="0" w:color="auto"/>
        <w:right w:val="none" w:sz="0" w:space="0" w:color="auto"/>
      </w:divBdr>
      <w:divsChild>
        <w:div w:id="1291013199">
          <w:marLeft w:val="0"/>
          <w:marRight w:val="0"/>
          <w:marTop w:val="0"/>
          <w:marBottom w:val="0"/>
          <w:divBdr>
            <w:top w:val="none" w:sz="0" w:space="0" w:color="auto"/>
            <w:left w:val="none" w:sz="0" w:space="0" w:color="auto"/>
            <w:bottom w:val="none" w:sz="0" w:space="0" w:color="auto"/>
            <w:right w:val="none" w:sz="0" w:space="0" w:color="auto"/>
          </w:divBdr>
          <w:divsChild>
            <w:div w:id="335041574">
              <w:marLeft w:val="0"/>
              <w:marRight w:val="0"/>
              <w:marTop w:val="0"/>
              <w:marBottom w:val="0"/>
              <w:divBdr>
                <w:top w:val="none" w:sz="0" w:space="0" w:color="auto"/>
                <w:left w:val="none" w:sz="0" w:space="0" w:color="auto"/>
                <w:bottom w:val="none" w:sz="0" w:space="0" w:color="auto"/>
                <w:right w:val="none" w:sz="0" w:space="0" w:color="auto"/>
              </w:divBdr>
              <w:divsChild>
                <w:div w:id="18512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748">
          <w:marLeft w:val="0"/>
          <w:marRight w:val="0"/>
          <w:marTop w:val="0"/>
          <w:marBottom w:val="0"/>
          <w:divBdr>
            <w:top w:val="none" w:sz="0" w:space="0" w:color="auto"/>
            <w:left w:val="none" w:sz="0" w:space="0" w:color="auto"/>
            <w:bottom w:val="none" w:sz="0" w:space="0" w:color="auto"/>
            <w:right w:val="none" w:sz="0" w:space="0" w:color="auto"/>
          </w:divBdr>
          <w:divsChild>
            <w:div w:id="5842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3644">
      <w:bodyDiv w:val="1"/>
      <w:marLeft w:val="0"/>
      <w:marRight w:val="0"/>
      <w:marTop w:val="0"/>
      <w:marBottom w:val="0"/>
      <w:divBdr>
        <w:top w:val="none" w:sz="0" w:space="0" w:color="auto"/>
        <w:left w:val="none" w:sz="0" w:space="0" w:color="auto"/>
        <w:bottom w:val="none" w:sz="0" w:space="0" w:color="auto"/>
        <w:right w:val="none" w:sz="0" w:space="0" w:color="auto"/>
      </w:divBdr>
    </w:div>
    <w:div w:id="1381979497">
      <w:bodyDiv w:val="1"/>
      <w:marLeft w:val="0"/>
      <w:marRight w:val="0"/>
      <w:marTop w:val="0"/>
      <w:marBottom w:val="0"/>
      <w:divBdr>
        <w:top w:val="none" w:sz="0" w:space="0" w:color="auto"/>
        <w:left w:val="none" w:sz="0" w:space="0" w:color="auto"/>
        <w:bottom w:val="none" w:sz="0" w:space="0" w:color="auto"/>
        <w:right w:val="none" w:sz="0" w:space="0" w:color="auto"/>
      </w:divBdr>
      <w:divsChild>
        <w:div w:id="840655463">
          <w:marLeft w:val="0"/>
          <w:marRight w:val="0"/>
          <w:marTop w:val="0"/>
          <w:marBottom w:val="0"/>
          <w:divBdr>
            <w:top w:val="none" w:sz="0" w:space="0" w:color="auto"/>
            <w:left w:val="none" w:sz="0" w:space="0" w:color="auto"/>
            <w:bottom w:val="none" w:sz="0" w:space="0" w:color="auto"/>
            <w:right w:val="none" w:sz="0" w:space="0" w:color="auto"/>
          </w:divBdr>
          <w:divsChild>
            <w:div w:id="1760256001">
              <w:marLeft w:val="0"/>
              <w:marRight w:val="0"/>
              <w:marTop w:val="0"/>
              <w:marBottom w:val="0"/>
              <w:divBdr>
                <w:top w:val="none" w:sz="0" w:space="0" w:color="auto"/>
                <w:left w:val="none" w:sz="0" w:space="0" w:color="auto"/>
                <w:bottom w:val="none" w:sz="0" w:space="0" w:color="auto"/>
                <w:right w:val="none" w:sz="0" w:space="0" w:color="auto"/>
              </w:divBdr>
              <w:divsChild>
                <w:div w:id="287318471">
                  <w:marLeft w:val="0"/>
                  <w:marRight w:val="0"/>
                  <w:marTop w:val="0"/>
                  <w:marBottom w:val="0"/>
                  <w:divBdr>
                    <w:top w:val="none" w:sz="0" w:space="0" w:color="auto"/>
                    <w:left w:val="none" w:sz="0" w:space="0" w:color="auto"/>
                    <w:bottom w:val="none" w:sz="0" w:space="0" w:color="auto"/>
                    <w:right w:val="none" w:sz="0" w:space="0" w:color="auto"/>
                  </w:divBdr>
                </w:div>
                <w:div w:id="1827891390">
                  <w:marLeft w:val="0"/>
                  <w:marRight w:val="0"/>
                  <w:marTop w:val="0"/>
                  <w:marBottom w:val="0"/>
                  <w:divBdr>
                    <w:top w:val="none" w:sz="0" w:space="0" w:color="auto"/>
                    <w:left w:val="none" w:sz="0" w:space="0" w:color="auto"/>
                    <w:bottom w:val="none" w:sz="0" w:space="0" w:color="auto"/>
                    <w:right w:val="none" w:sz="0" w:space="0" w:color="auto"/>
                  </w:divBdr>
                </w:div>
                <w:div w:id="1609506731">
                  <w:marLeft w:val="0"/>
                  <w:marRight w:val="0"/>
                  <w:marTop w:val="0"/>
                  <w:marBottom w:val="0"/>
                  <w:divBdr>
                    <w:top w:val="none" w:sz="0" w:space="0" w:color="auto"/>
                    <w:left w:val="none" w:sz="0" w:space="0" w:color="auto"/>
                    <w:bottom w:val="none" w:sz="0" w:space="0" w:color="auto"/>
                    <w:right w:val="none" w:sz="0" w:space="0" w:color="auto"/>
                  </w:divBdr>
                </w:div>
                <w:div w:id="55710415">
                  <w:marLeft w:val="0"/>
                  <w:marRight w:val="0"/>
                  <w:marTop w:val="0"/>
                  <w:marBottom w:val="0"/>
                  <w:divBdr>
                    <w:top w:val="none" w:sz="0" w:space="0" w:color="auto"/>
                    <w:left w:val="none" w:sz="0" w:space="0" w:color="auto"/>
                    <w:bottom w:val="none" w:sz="0" w:space="0" w:color="auto"/>
                    <w:right w:val="none" w:sz="0" w:space="0" w:color="auto"/>
                  </w:divBdr>
                </w:div>
                <w:div w:id="366225793">
                  <w:marLeft w:val="0"/>
                  <w:marRight w:val="0"/>
                  <w:marTop w:val="0"/>
                  <w:marBottom w:val="0"/>
                  <w:divBdr>
                    <w:top w:val="none" w:sz="0" w:space="0" w:color="auto"/>
                    <w:left w:val="none" w:sz="0" w:space="0" w:color="auto"/>
                    <w:bottom w:val="none" w:sz="0" w:space="0" w:color="auto"/>
                    <w:right w:val="none" w:sz="0" w:space="0" w:color="auto"/>
                  </w:divBdr>
                </w:div>
                <w:div w:id="1351834344">
                  <w:marLeft w:val="0"/>
                  <w:marRight w:val="0"/>
                  <w:marTop w:val="0"/>
                  <w:marBottom w:val="0"/>
                  <w:divBdr>
                    <w:top w:val="none" w:sz="0" w:space="0" w:color="auto"/>
                    <w:left w:val="none" w:sz="0" w:space="0" w:color="auto"/>
                    <w:bottom w:val="none" w:sz="0" w:space="0" w:color="auto"/>
                    <w:right w:val="none" w:sz="0" w:space="0" w:color="auto"/>
                  </w:divBdr>
                </w:div>
                <w:div w:id="129053104">
                  <w:marLeft w:val="0"/>
                  <w:marRight w:val="0"/>
                  <w:marTop w:val="0"/>
                  <w:marBottom w:val="0"/>
                  <w:divBdr>
                    <w:top w:val="none" w:sz="0" w:space="0" w:color="auto"/>
                    <w:left w:val="none" w:sz="0" w:space="0" w:color="auto"/>
                    <w:bottom w:val="none" w:sz="0" w:space="0" w:color="auto"/>
                    <w:right w:val="none" w:sz="0" w:space="0" w:color="auto"/>
                  </w:divBdr>
                </w:div>
                <w:div w:id="1371371039">
                  <w:marLeft w:val="0"/>
                  <w:marRight w:val="0"/>
                  <w:marTop w:val="0"/>
                  <w:marBottom w:val="0"/>
                  <w:divBdr>
                    <w:top w:val="none" w:sz="0" w:space="0" w:color="auto"/>
                    <w:left w:val="none" w:sz="0" w:space="0" w:color="auto"/>
                    <w:bottom w:val="none" w:sz="0" w:space="0" w:color="auto"/>
                    <w:right w:val="none" w:sz="0" w:space="0" w:color="auto"/>
                  </w:divBdr>
                </w:div>
                <w:div w:id="618148930">
                  <w:marLeft w:val="0"/>
                  <w:marRight w:val="0"/>
                  <w:marTop w:val="0"/>
                  <w:marBottom w:val="0"/>
                  <w:divBdr>
                    <w:top w:val="none" w:sz="0" w:space="0" w:color="auto"/>
                    <w:left w:val="none" w:sz="0" w:space="0" w:color="auto"/>
                    <w:bottom w:val="none" w:sz="0" w:space="0" w:color="auto"/>
                    <w:right w:val="none" w:sz="0" w:space="0" w:color="auto"/>
                  </w:divBdr>
                </w:div>
                <w:div w:id="1424182253">
                  <w:marLeft w:val="0"/>
                  <w:marRight w:val="0"/>
                  <w:marTop w:val="0"/>
                  <w:marBottom w:val="0"/>
                  <w:divBdr>
                    <w:top w:val="none" w:sz="0" w:space="0" w:color="auto"/>
                    <w:left w:val="none" w:sz="0" w:space="0" w:color="auto"/>
                    <w:bottom w:val="none" w:sz="0" w:space="0" w:color="auto"/>
                    <w:right w:val="none" w:sz="0" w:space="0" w:color="auto"/>
                  </w:divBdr>
                </w:div>
                <w:div w:id="15941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8974">
          <w:marLeft w:val="0"/>
          <w:marRight w:val="0"/>
          <w:marTop w:val="0"/>
          <w:marBottom w:val="0"/>
          <w:divBdr>
            <w:top w:val="none" w:sz="0" w:space="0" w:color="auto"/>
            <w:left w:val="none" w:sz="0" w:space="0" w:color="auto"/>
            <w:bottom w:val="none" w:sz="0" w:space="0" w:color="auto"/>
            <w:right w:val="none" w:sz="0" w:space="0" w:color="auto"/>
          </w:divBdr>
          <w:divsChild>
            <w:div w:id="625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8993">
      <w:bodyDiv w:val="1"/>
      <w:marLeft w:val="0"/>
      <w:marRight w:val="0"/>
      <w:marTop w:val="0"/>
      <w:marBottom w:val="0"/>
      <w:divBdr>
        <w:top w:val="none" w:sz="0" w:space="0" w:color="auto"/>
        <w:left w:val="none" w:sz="0" w:space="0" w:color="auto"/>
        <w:bottom w:val="none" w:sz="0" w:space="0" w:color="auto"/>
        <w:right w:val="none" w:sz="0" w:space="0" w:color="auto"/>
      </w:divBdr>
      <w:divsChild>
        <w:div w:id="1667786954">
          <w:marLeft w:val="0"/>
          <w:marRight w:val="0"/>
          <w:marTop w:val="0"/>
          <w:marBottom w:val="0"/>
          <w:divBdr>
            <w:top w:val="none" w:sz="0" w:space="0" w:color="auto"/>
            <w:left w:val="none" w:sz="0" w:space="0" w:color="auto"/>
            <w:bottom w:val="none" w:sz="0" w:space="0" w:color="auto"/>
            <w:right w:val="none" w:sz="0" w:space="0" w:color="auto"/>
          </w:divBdr>
          <w:divsChild>
            <w:div w:id="1821343502">
              <w:marLeft w:val="0"/>
              <w:marRight w:val="0"/>
              <w:marTop w:val="0"/>
              <w:marBottom w:val="0"/>
              <w:divBdr>
                <w:top w:val="none" w:sz="0" w:space="0" w:color="auto"/>
                <w:left w:val="none" w:sz="0" w:space="0" w:color="auto"/>
                <w:bottom w:val="none" w:sz="0" w:space="0" w:color="auto"/>
                <w:right w:val="none" w:sz="0" w:space="0" w:color="auto"/>
              </w:divBdr>
              <w:divsChild>
                <w:div w:id="12586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6613">
          <w:marLeft w:val="0"/>
          <w:marRight w:val="0"/>
          <w:marTop w:val="0"/>
          <w:marBottom w:val="0"/>
          <w:divBdr>
            <w:top w:val="none" w:sz="0" w:space="0" w:color="auto"/>
            <w:left w:val="none" w:sz="0" w:space="0" w:color="auto"/>
            <w:bottom w:val="none" w:sz="0" w:space="0" w:color="auto"/>
            <w:right w:val="none" w:sz="0" w:space="0" w:color="auto"/>
          </w:divBdr>
          <w:divsChild>
            <w:div w:id="5750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8084">
      <w:bodyDiv w:val="1"/>
      <w:marLeft w:val="0"/>
      <w:marRight w:val="0"/>
      <w:marTop w:val="0"/>
      <w:marBottom w:val="0"/>
      <w:divBdr>
        <w:top w:val="none" w:sz="0" w:space="0" w:color="auto"/>
        <w:left w:val="none" w:sz="0" w:space="0" w:color="auto"/>
        <w:bottom w:val="none" w:sz="0" w:space="0" w:color="auto"/>
        <w:right w:val="none" w:sz="0" w:space="0" w:color="auto"/>
      </w:divBdr>
    </w:div>
    <w:div w:id="1530800140">
      <w:bodyDiv w:val="1"/>
      <w:marLeft w:val="0"/>
      <w:marRight w:val="0"/>
      <w:marTop w:val="0"/>
      <w:marBottom w:val="0"/>
      <w:divBdr>
        <w:top w:val="none" w:sz="0" w:space="0" w:color="auto"/>
        <w:left w:val="none" w:sz="0" w:space="0" w:color="auto"/>
        <w:bottom w:val="none" w:sz="0" w:space="0" w:color="auto"/>
        <w:right w:val="none" w:sz="0" w:space="0" w:color="auto"/>
      </w:divBdr>
    </w:div>
    <w:div w:id="1567910433">
      <w:bodyDiv w:val="1"/>
      <w:marLeft w:val="0"/>
      <w:marRight w:val="0"/>
      <w:marTop w:val="0"/>
      <w:marBottom w:val="0"/>
      <w:divBdr>
        <w:top w:val="none" w:sz="0" w:space="0" w:color="auto"/>
        <w:left w:val="none" w:sz="0" w:space="0" w:color="auto"/>
        <w:bottom w:val="none" w:sz="0" w:space="0" w:color="auto"/>
        <w:right w:val="none" w:sz="0" w:space="0" w:color="auto"/>
      </w:divBdr>
    </w:div>
    <w:div w:id="1579822496">
      <w:bodyDiv w:val="1"/>
      <w:marLeft w:val="0"/>
      <w:marRight w:val="0"/>
      <w:marTop w:val="0"/>
      <w:marBottom w:val="0"/>
      <w:divBdr>
        <w:top w:val="none" w:sz="0" w:space="0" w:color="auto"/>
        <w:left w:val="none" w:sz="0" w:space="0" w:color="auto"/>
        <w:bottom w:val="none" w:sz="0" w:space="0" w:color="auto"/>
        <w:right w:val="none" w:sz="0" w:space="0" w:color="auto"/>
      </w:divBdr>
    </w:div>
    <w:div w:id="2021883496">
      <w:bodyDiv w:val="1"/>
      <w:marLeft w:val="0"/>
      <w:marRight w:val="0"/>
      <w:marTop w:val="0"/>
      <w:marBottom w:val="0"/>
      <w:divBdr>
        <w:top w:val="none" w:sz="0" w:space="0" w:color="auto"/>
        <w:left w:val="none" w:sz="0" w:space="0" w:color="auto"/>
        <w:bottom w:val="none" w:sz="0" w:space="0" w:color="auto"/>
        <w:right w:val="none" w:sz="0" w:space="0" w:color="auto"/>
      </w:divBdr>
    </w:div>
    <w:div w:id="2047095619">
      <w:bodyDiv w:val="1"/>
      <w:marLeft w:val="0"/>
      <w:marRight w:val="0"/>
      <w:marTop w:val="0"/>
      <w:marBottom w:val="0"/>
      <w:divBdr>
        <w:top w:val="none" w:sz="0" w:space="0" w:color="auto"/>
        <w:left w:val="none" w:sz="0" w:space="0" w:color="auto"/>
        <w:bottom w:val="none" w:sz="0" w:space="0" w:color="auto"/>
        <w:right w:val="none" w:sz="0" w:space="0" w:color="auto"/>
      </w:divBdr>
    </w:div>
    <w:div w:id="21231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Sonia Pérez Chacón</cp:lastModifiedBy>
  <cp:revision>2</cp:revision>
  <cp:lastPrinted>2022-03-02T21:11:00Z</cp:lastPrinted>
  <dcterms:created xsi:type="dcterms:W3CDTF">2022-03-02T21:19:00Z</dcterms:created>
  <dcterms:modified xsi:type="dcterms:W3CDTF">2022-03-02T21:19:00Z</dcterms:modified>
</cp:coreProperties>
</file>