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A" w:rsidRDefault="0009367A" w:rsidP="00F019B5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:rsidR="0009367A" w:rsidRDefault="0009367A" w:rsidP="00F019B5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:rsidR="00F019B5" w:rsidRPr="00F019B5" w:rsidRDefault="00F019B5" w:rsidP="00F019B5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F019B5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:rsidR="00F019B5" w:rsidRPr="00F019B5" w:rsidRDefault="00F019B5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  <w:r w:rsidRPr="00F019B5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:rsidR="00F019B5" w:rsidRPr="00F019B5" w:rsidRDefault="00F019B5" w:rsidP="00F019B5">
      <w:pPr>
        <w:spacing w:line="360" w:lineRule="auto"/>
        <w:rPr>
          <w:rFonts w:ascii="Century Gothic" w:hAnsi="Century Gothic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sz w:val="24"/>
          <w:szCs w:val="24"/>
          <w:lang w:val="es-MX"/>
        </w:rPr>
      </w:pPr>
      <w:r w:rsidRPr="00F019B5">
        <w:rPr>
          <w:rFonts w:ascii="Century Gothic" w:hAnsi="Century Gothic"/>
          <w:sz w:val="24"/>
          <w:szCs w:val="24"/>
          <w:lang w:val="es-MX"/>
        </w:rPr>
        <w:t xml:space="preserve">El suscrito </w:t>
      </w:r>
      <w:r w:rsidRPr="00F019B5">
        <w:rPr>
          <w:rFonts w:ascii="Century Gothic" w:hAnsi="Century Gothic"/>
          <w:b/>
          <w:bCs/>
          <w:sz w:val="24"/>
          <w:szCs w:val="24"/>
          <w:lang w:val="es-MX"/>
        </w:rPr>
        <w:t>EDGAR JOS</w:t>
      </w:r>
      <w:r w:rsidRPr="00F019B5">
        <w:rPr>
          <w:rStyle w:val="Ninguno"/>
          <w:rFonts w:ascii="Century Gothic" w:hAnsi="Century Gothic"/>
          <w:b/>
          <w:bCs/>
          <w:sz w:val="24"/>
          <w:szCs w:val="24"/>
        </w:rPr>
        <w:t>É</w:t>
      </w:r>
      <w:r w:rsidRPr="00F019B5">
        <w:rPr>
          <w:rFonts w:ascii="Century Gothic" w:hAnsi="Century Gothic"/>
          <w:b/>
          <w:bCs/>
          <w:sz w:val="24"/>
          <w:szCs w:val="24"/>
          <w:lang w:val="es-MX"/>
        </w:rPr>
        <w:t xml:space="preserve"> PIÑÓN DOMÍNGUEZ</w:t>
      </w:r>
      <w:r w:rsidRPr="00F019B5">
        <w:rPr>
          <w:rFonts w:ascii="Century Gothic" w:hAnsi="Century Gothic"/>
          <w:sz w:val="24"/>
          <w:szCs w:val="24"/>
          <w:lang w:val="es-MX"/>
        </w:rPr>
        <w:t xml:space="preserve"> en mi carácter de diputado de esta Sexagésima Séptima Legislatura del Congreso del Estado de Chihuahua e integrante del Grupo Parlamentario del Partido Revolucionario Institucional en uso de las facultades que me confiere el artículo 68, fracción I de la Constitución Política del Estado de Chihuahua; los numerales 57, 167 fracción I, 168 y 169 de la Ley Orgánica del Poder Legislativo, así como los artículos 13 fracción IV, 75, 76 y 77 fracción I, del Reglamento Interior y de Prácticas Parlamentarias del Poder Legislativo someto a su consideración y en su caso a su aprobación, la iniciativa con carácter de </w:t>
      </w:r>
      <w:r w:rsidRPr="00F019B5">
        <w:rPr>
          <w:rFonts w:ascii="Century Gothic" w:hAnsi="Century Gothic"/>
          <w:b/>
          <w:bCs/>
          <w:sz w:val="24"/>
          <w:szCs w:val="24"/>
          <w:lang w:val="es-MX"/>
        </w:rPr>
        <w:t>Punto de Acuerdo</w:t>
      </w:r>
      <w:r w:rsidRPr="00F019B5">
        <w:rPr>
          <w:rFonts w:ascii="Century Gothic" w:hAnsi="Century Gothic"/>
          <w:sz w:val="24"/>
          <w:szCs w:val="24"/>
          <w:lang w:val="es-MX"/>
        </w:rPr>
        <w:t xml:space="preserve"> con el objeto de exhortar al Ejecutivo Federal por conducto del  Consejo Nacional de Ciencia y Tecnología a fin de que se reinstale </w:t>
      </w:r>
      <w:r w:rsidRPr="00F019B5">
        <w:rPr>
          <w:rFonts w:ascii="Century Gothic" w:hAnsi="Century Gothic"/>
          <w:sz w:val="24"/>
          <w:szCs w:val="24"/>
        </w:rPr>
        <w:t xml:space="preserve">una Dirección Regional de dicho consejo con toda la estructura organizacional que ello implique </w:t>
      </w:r>
      <w:r w:rsidRPr="00F019B5">
        <w:rPr>
          <w:rFonts w:ascii="Century Gothic" w:hAnsi="Century Gothic"/>
          <w:b/>
          <w:bCs/>
          <w:sz w:val="24"/>
          <w:szCs w:val="24"/>
        </w:rPr>
        <w:t xml:space="preserve">en el Estado de Chihuahua </w:t>
      </w:r>
      <w:r w:rsidRPr="00F019B5">
        <w:rPr>
          <w:rFonts w:ascii="Century Gothic" w:hAnsi="Century Gothic"/>
          <w:sz w:val="24"/>
          <w:szCs w:val="24"/>
        </w:rPr>
        <w:t xml:space="preserve"> para que se fomente la innovación tecnológica  y ello se traduzca en desarrollo económico y científico en las diferentes regiones del Estado,</w:t>
      </w:r>
      <w:r w:rsidRPr="00F019B5">
        <w:rPr>
          <w:rFonts w:ascii="Century Gothic" w:hAnsi="Century Gothic"/>
          <w:sz w:val="24"/>
          <w:szCs w:val="24"/>
          <w:lang w:val="es-MX"/>
        </w:rPr>
        <w:t xml:space="preserve"> de conformidad con la siguiente:</w:t>
      </w:r>
    </w:p>
    <w:p w:rsidR="00F019B5" w:rsidRPr="00F019B5" w:rsidRDefault="00F019B5" w:rsidP="00F019B5">
      <w:pPr>
        <w:spacing w:line="360" w:lineRule="auto"/>
        <w:rPr>
          <w:rFonts w:ascii="Century Gothic" w:hAnsi="Century Gothic"/>
          <w:b/>
          <w:bCs/>
          <w:lang w:val="es-MX"/>
        </w:rPr>
      </w:pPr>
    </w:p>
    <w:p w:rsidR="00F019B5" w:rsidRPr="00F019B5" w:rsidRDefault="00F019B5" w:rsidP="00F019B5">
      <w:pPr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F019B5">
        <w:rPr>
          <w:rFonts w:ascii="Century Gothic" w:hAnsi="Century Gothic"/>
          <w:b/>
          <w:bCs/>
          <w:lang w:val="es-MX"/>
        </w:rPr>
        <w:t>EXPOSICIÓN DE MOTIVOS</w:t>
      </w:r>
    </w:p>
    <w:p w:rsidR="00F019B5" w:rsidRPr="00F019B5" w:rsidRDefault="00F019B5" w:rsidP="00F019B5">
      <w:pPr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:rsidR="005D749B" w:rsidRDefault="00F019B5" w:rsidP="00F019B5">
      <w:pPr>
        <w:spacing w:line="360" w:lineRule="auto"/>
        <w:jc w:val="both"/>
        <w:rPr>
          <w:rFonts w:ascii="Century Gothic" w:hAnsi="Century Gothic"/>
          <w:color w:val="414141"/>
          <w:shd w:val="clear" w:color="auto" w:fill="FFFFFF"/>
        </w:rPr>
      </w:pPr>
      <w:r w:rsidRPr="00F019B5">
        <w:rPr>
          <w:rFonts w:ascii="Century Gothic" w:hAnsi="Century Gothic"/>
        </w:rPr>
        <w:t xml:space="preserve">El </w:t>
      </w:r>
      <w:proofErr w:type="spellStart"/>
      <w:r w:rsidRPr="00F019B5">
        <w:rPr>
          <w:rFonts w:ascii="Century Gothic" w:hAnsi="Century Gothic"/>
        </w:rPr>
        <w:t>Consejo</w:t>
      </w:r>
      <w:proofErr w:type="spellEnd"/>
      <w:r w:rsidRPr="00F019B5">
        <w:rPr>
          <w:rFonts w:ascii="Century Gothic" w:hAnsi="Century Gothic"/>
        </w:rPr>
        <w:t xml:space="preserve"> Nacional de </w:t>
      </w:r>
      <w:proofErr w:type="spellStart"/>
      <w:r w:rsidRPr="00F019B5">
        <w:rPr>
          <w:rFonts w:ascii="Century Gothic" w:hAnsi="Century Gothic"/>
        </w:rPr>
        <w:t>Ciencia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Tecnología</w:t>
      </w:r>
      <w:proofErr w:type="spellEnd"/>
      <w:r w:rsidRPr="00F019B5">
        <w:rPr>
          <w:rFonts w:ascii="Century Gothic" w:hAnsi="Century Gothic"/>
        </w:rPr>
        <w:t xml:space="preserve"> (CONACYT) </w:t>
      </w:r>
      <w:proofErr w:type="spellStart"/>
      <w:r w:rsidRPr="00F019B5">
        <w:rPr>
          <w:rFonts w:ascii="Century Gothic" w:hAnsi="Century Gothic"/>
        </w:rPr>
        <w:t>es</w:t>
      </w:r>
      <w:proofErr w:type="spellEnd"/>
      <w:r w:rsidRPr="00F019B5">
        <w:rPr>
          <w:rFonts w:ascii="Century Gothic" w:hAnsi="Century Gothic"/>
        </w:rPr>
        <w:t xml:space="preserve"> </w:t>
      </w:r>
      <w:proofErr w:type="gramStart"/>
      <w:r w:rsidRPr="00F019B5">
        <w:rPr>
          <w:rFonts w:ascii="Century Gothic" w:hAnsi="Century Gothic"/>
        </w:rPr>
        <w:t>un</w:t>
      </w:r>
      <w:proofErr w:type="gram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organismo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descentralizado</w:t>
      </w:r>
      <w:proofErr w:type="spellEnd"/>
      <w:r w:rsidRPr="00F019B5">
        <w:rPr>
          <w:rFonts w:ascii="Century Gothic" w:hAnsi="Century Gothic"/>
        </w:rPr>
        <w:t xml:space="preserve"> del </w:t>
      </w:r>
      <w:proofErr w:type="spellStart"/>
      <w:r w:rsidRPr="00F019B5">
        <w:rPr>
          <w:rFonts w:ascii="Century Gothic" w:hAnsi="Century Gothic"/>
        </w:rPr>
        <w:t>Gobierno</w:t>
      </w:r>
      <w:proofErr w:type="spellEnd"/>
      <w:r w:rsidRPr="00F019B5">
        <w:rPr>
          <w:rFonts w:ascii="Century Gothic" w:hAnsi="Century Gothic"/>
        </w:rPr>
        <w:t xml:space="preserve"> de México, </w:t>
      </w:r>
      <w:proofErr w:type="spellStart"/>
      <w:r w:rsidRPr="00F019B5">
        <w:rPr>
          <w:rFonts w:ascii="Century Gothic" w:hAnsi="Century Gothic"/>
        </w:rPr>
        <w:t>re</w:t>
      </w:r>
      <w:r w:rsidRPr="00F019B5">
        <w:rPr>
          <w:rFonts w:ascii="Century Gothic" w:hAnsi="Century Gothic"/>
          <w:color w:val="414141"/>
          <w:shd w:val="clear" w:color="auto" w:fill="FFFFFF"/>
        </w:rPr>
        <w:t>sponsable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establecer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las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políticas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públicas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en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materia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humanidades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,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ciencias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,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tecnologías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e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innovación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todo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el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país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. Su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objetivo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fundamental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es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fortalecer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la </w:t>
      </w:r>
    </w:p>
    <w:p w:rsidR="005D749B" w:rsidRDefault="005D749B" w:rsidP="00F019B5">
      <w:pPr>
        <w:spacing w:line="360" w:lineRule="auto"/>
        <w:jc w:val="both"/>
        <w:rPr>
          <w:rFonts w:ascii="Century Gothic" w:hAnsi="Century Gothic"/>
          <w:color w:val="414141"/>
          <w:shd w:val="clear" w:color="auto" w:fill="FFFFFF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  <w:color w:val="414141"/>
          <w:shd w:val="clear" w:color="auto" w:fill="FFFFFF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  <w:color w:val="414141"/>
          <w:shd w:val="clear" w:color="auto" w:fill="FFFFFF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soberanía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científica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e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independencia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tecnológica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 México,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bajo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los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principios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humanismo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, la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equidad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, el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bienestar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social, el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cuidado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ambiental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y la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conservación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del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patrimonio</w:t>
      </w:r>
      <w:proofErr w:type="spellEnd"/>
      <w:r w:rsidRPr="00F019B5">
        <w:rPr>
          <w:rFonts w:ascii="Century Gothic" w:hAnsi="Century Gothic"/>
          <w:color w:val="414141"/>
          <w:shd w:val="clear" w:color="auto" w:fill="FFFFFF"/>
        </w:rPr>
        <w:t xml:space="preserve"> biocultural, </w:t>
      </w:r>
      <w:proofErr w:type="spellStart"/>
      <w:r w:rsidRPr="00F019B5">
        <w:rPr>
          <w:rFonts w:ascii="Century Gothic" w:hAnsi="Century Gothic"/>
          <w:color w:val="414141"/>
          <w:shd w:val="clear" w:color="auto" w:fill="FFFFFF"/>
        </w:rPr>
        <w:t>d</w:t>
      </w:r>
      <w:r w:rsidRPr="00F019B5">
        <w:rPr>
          <w:rFonts w:ascii="Century Gothic" w:hAnsi="Century Gothic"/>
        </w:rPr>
        <w:t>esde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su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creación</w:t>
      </w:r>
      <w:proofErr w:type="spellEnd"/>
      <w:r w:rsidRPr="00F019B5">
        <w:rPr>
          <w:rFonts w:ascii="Century Gothic" w:hAnsi="Century Gothic"/>
        </w:rPr>
        <w:t xml:space="preserve"> a finales del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1970.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Estado de Chihuahua </w:t>
      </w:r>
      <w:proofErr w:type="spellStart"/>
      <w:r w:rsidRPr="00F019B5">
        <w:rPr>
          <w:rFonts w:ascii="Century Gothic" w:hAnsi="Century Gothic"/>
        </w:rPr>
        <w:t>Conacyt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abrió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sus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oficinas</w:t>
      </w:r>
      <w:proofErr w:type="spellEnd"/>
      <w:r w:rsidRPr="00F019B5">
        <w:rPr>
          <w:rFonts w:ascii="Century Gothic" w:hAnsi="Century Gothic"/>
        </w:rPr>
        <w:t xml:space="preserve"> a </w:t>
      </w:r>
      <w:proofErr w:type="spellStart"/>
      <w:r w:rsidRPr="00F019B5">
        <w:rPr>
          <w:rFonts w:ascii="Century Gothic" w:hAnsi="Century Gothic"/>
        </w:rPr>
        <w:t>principios</w:t>
      </w:r>
      <w:proofErr w:type="spellEnd"/>
      <w:r w:rsidRPr="00F019B5">
        <w:rPr>
          <w:rFonts w:ascii="Century Gothic" w:hAnsi="Century Gothic"/>
        </w:rPr>
        <w:t xml:space="preserve"> de la </w:t>
      </w:r>
      <w:proofErr w:type="spellStart"/>
      <w:r w:rsidRPr="00F019B5">
        <w:rPr>
          <w:rFonts w:ascii="Century Gothic" w:hAnsi="Century Gothic"/>
        </w:rPr>
        <w:t>década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80´s, </w:t>
      </w:r>
      <w:proofErr w:type="spellStart"/>
      <w:r w:rsidRPr="00F019B5">
        <w:rPr>
          <w:rFonts w:ascii="Century Gothic" w:hAnsi="Century Gothic"/>
        </w:rPr>
        <w:t>pero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fue</w:t>
      </w:r>
      <w:proofErr w:type="spellEnd"/>
      <w:r w:rsidRPr="00F019B5">
        <w:rPr>
          <w:rFonts w:ascii="Century Gothic" w:hAnsi="Century Gothic"/>
        </w:rPr>
        <w:t xml:space="preserve"> hasta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de 1998 que se </w:t>
      </w:r>
      <w:proofErr w:type="spellStart"/>
      <w:r w:rsidRPr="00F019B5">
        <w:rPr>
          <w:rFonts w:ascii="Century Gothic" w:hAnsi="Century Gothic"/>
        </w:rPr>
        <w:t>establece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como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</w:rPr>
        <w:t>Dirección</w:t>
      </w:r>
      <w:proofErr w:type="spellEnd"/>
      <w:r w:rsidRPr="00F019B5">
        <w:rPr>
          <w:rFonts w:ascii="Century Gothic" w:hAnsi="Century Gothic"/>
          <w:b/>
          <w:bCs/>
        </w:rPr>
        <w:t xml:space="preserve"> Regional Norte-Centro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la ciudad de Chihuahua, </w:t>
      </w:r>
      <w:proofErr w:type="spellStart"/>
      <w:r w:rsidRPr="00F019B5">
        <w:rPr>
          <w:rFonts w:ascii="Century Gothic" w:hAnsi="Century Gothic"/>
        </w:rPr>
        <w:t>siendo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encargada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  <w:i/>
          <w:iCs/>
        </w:rPr>
        <w:t>Estados</w:t>
      </w:r>
      <w:proofErr w:type="spellEnd"/>
      <w:r w:rsidRPr="00F019B5">
        <w:rPr>
          <w:rFonts w:ascii="Century Gothic" w:hAnsi="Century Gothic"/>
          <w:b/>
          <w:bCs/>
          <w:i/>
          <w:iCs/>
        </w:rPr>
        <w:t xml:space="preserve"> de Chihuahua, Durango y Zacatecas</w:t>
      </w:r>
      <w:r w:rsidRPr="00F019B5">
        <w:rPr>
          <w:rFonts w:ascii="Century Gothic" w:hAnsi="Century Gothic"/>
        </w:rPr>
        <w:t xml:space="preserve">;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2003 se </w:t>
      </w:r>
      <w:proofErr w:type="spellStart"/>
      <w:r w:rsidRPr="00F019B5">
        <w:rPr>
          <w:rFonts w:ascii="Century Gothic" w:hAnsi="Century Gothic"/>
        </w:rPr>
        <w:t>adhiere</w:t>
      </w:r>
      <w:proofErr w:type="spellEnd"/>
      <w:r w:rsidRPr="00F019B5">
        <w:rPr>
          <w:rFonts w:ascii="Century Gothic" w:hAnsi="Century Gothic"/>
        </w:rPr>
        <w:t xml:space="preserve"> el Estado de Aguascalientes.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2002 se </w:t>
      </w:r>
      <w:proofErr w:type="spellStart"/>
      <w:r w:rsidRPr="00F019B5">
        <w:rPr>
          <w:rFonts w:ascii="Century Gothic" w:hAnsi="Century Gothic"/>
        </w:rPr>
        <w:t>establecen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</w:rPr>
        <w:t>Fondos</w:t>
      </w:r>
      <w:proofErr w:type="spellEnd"/>
      <w:r w:rsidRPr="00F019B5">
        <w:rPr>
          <w:rFonts w:ascii="Century Gothic" w:hAnsi="Century Gothic"/>
          <w:b/>
          <w:bCs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</w:rPr>
        <w:t>Mixtos</w:t>
      </w:r>
      <w:proofErr w:type="spellEnd"/>
      <w:r w:rsidRPr="00F019B5">
        <w:rPr>
          <w:rFonts w:ascii="Century Gothic" w:hAnsi="Century Gothic"/>
        </w:rPr>
        <w:t xml:space="preserve"> que son </w:t>
      </w:r>
      <w:proofErr w:type="spellStart"/>
      <w:r w:rsidRPr="00F019B5">
        <w:rPr>
          <w:rFonts w:ascii="Century Gothic" w:hAnsi="Century Gothic"/>
        </w:rPr>
        <w:t>convenios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colaboración</w:t>
      </w:r>
      <w:proofErr w:type="spellEnd"/>
      <w:r w:rsidRPr="00F019B5">
        <w:rPr>
          <w:rFonts w:ascii="Century Gothic" w:hAnsi="Century Gothic"/>
        </w:rPr>
        <w:t xml:space="preserve"> entre CONACYT y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Gobiernos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Estatales</w:t>
      </w:r>
      <w:proofErr w:type="spellEnd"/>
      <w:r w:rsidRPr="00F019B5">
        <w:rPr>
          <w:rFonts w:ascii="Century Gothic" w:hAnsi="Century Gothic"/>
        </w:rPr>
        <w:t xml:space="preserve"> para </w:t>
      </w:r>
      <w:proofErr w:type="spellStart"/>
      <w:r w:rsidRPr="00F019B5">
        <w:rPr>
          <w:rFonts w:ascii="Century Gothic" w:hAnsi="Century Gothic"/>
        </w:rPr>
        <w:t>apoyo</w:t>
      </w:r>
      <w:proofErr w:type="spellEnd"/>
      <w:r w:rsidRPr="00F019B5">
        <w:rPr>
          <w:rFonts w:ascii="Century Gothic" w:hAnsi="Century Gothic"/>
        </w:rPr>
        <w:t xml:space="preserve"> a </w:t>
      </w:r>
      <w:proofErr w:type="spellStart"/>
      <w:r w:rsidRPr="00F019B5">
        <w:rPr>
          <w:rFonts w:ascii="Century Gothic" w:hAnsi="Century Gothic"/>
        </w:rPr>
        <w:t>investigaciones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científicas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siendo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herramienta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muy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útil</w:t>
      </w:r>
      <w:proofErr w:type="spellEnd"/>
      <w:r w:rsidRPr="00F019B5">
        <w:rPr>
          <w:rFonts w:ascii="Century Gothic" w:hAnsi="Century Gothic"/>
        </w:rPr>
        <w:t xml:space="preserve"> para la </w:t>
      </w:r>
      <w:proofErr w:type="spellStart"/>
      <w:r w:rsidRPr="00F019B5">
        <w:rPr>
          <w:rFonts w:ascii="Century Gothic" w:hAnsi="Century Gothic"/>
        </w:rPr>
        <w:t>resolución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problemas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puntuales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las </w:t>
      </w:r>
      <w:proofErr w:type="spellStart"/>
      <w:r w:rsidRPr="00F019B5">
        <w:rPr>
          <w:rFonts w:ascii="Century Gothic" w:hAnsi="Century Gothic"/>
        </w:rPr>
        <w:t>entidades</w:t>
      </w:r>
      <w:proofErr w:type="spellEnd"/>
      <w:r w:rsidRPr="00F019B5">
        <w:rPr>
          <w:rFonts w:ascii="Century Gothic" w:hAnsi="Century Gothic"/>
        </w:rPr>
        <w:t xml:space="preserve">. 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Dirección</w:t>
      </w:r>
      <w:proofErr w:type="spellEnd"/>
      <w:r w:rsidRPr="00F019B5">
        <w:rPr>
          <w:rFonts w:ascii="Century Gothic" w:hAnsi="Century Gothic"/>
        </w:rPr>
        <w:t xml:space="preserve"> Regional Norte-Centro se </w:t>
      </w:r>
      <w:proofErr w:type="spellStart"/>
      <w:r w:rsidRPr="00F019B5">
        <w:rPr>
          <w:rFonts w:ascii="Century Gothic" w:hAnsi="Century Gothic"/>
        </w:rPr>
        <w:t>administraban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</w:rPr>
        <w:t>Fondos</w:t>
      </w:r>
      <w:proofErr w:type="spellEnd"/>
      <w:r w:rsidRPr="00F019B5">
        <w:rPr>
          <w:rFonts w:ascii="Century Gothic" w:hAnsi="Century Gothic"/>
          <w:b/>
          <w:bCs/>
        </w:rPr>
        <w:t xml:space="preserve"> </w:t>
      </w:r>
      <w:proofErr w:type="spellStart"/>
      <w:r w:rsidRPr="00F019B5">
        <w:rPr>
          <w:rFonts w:ascii="Century Gothic" w:hAnsi="Century Gothic"/>
          <w:b/>
          <w:bCs/>
        </w:rPr>
        <w:t>Mixtos</w:t>
      </w:r>
      <w:proofErr w:type="spellEnd"/>
      <w:r w:rsidRPr="00F019B5">
        <w:rPr>
          <w:rFonts w:ascii="Century Gothic" w:hAnsi="Century Gothic"/>
        </w:rPr>
        <w:t xml:space="preserve"> de Ciudad </w:t>
      </w:r>
      <w:proofErr w:type="spellStart"/>
      <w:r w:rsidRPr="00F019B5">
        <w:rPr>
          <w:rFonts w:ascii="Century Gothic" w:hAnsi="Century Gothic"/>
        </w:rPr>
        <w:t>Juárez</w:t>
      </w:r>
      <w:proofErr w:type="spellEnd"/>
      <w:r w:rsidRPr="00F019B5">
        <w:rPr>
          <w:rFonts w:ascii="Century Gothic" w:hAnsi="Century Gothic"/>
        </w:rPr>
        <w:t xml:space="preserve">, Chihuahua, Durango, Zacatecas y Aguascalientes lo que </w:t>
      </w:r>
      <w:proofErr w:type="spellStart"/>
      <w:r w:rsidRPr="00F019B5">
        <w:rPr>
          <w:rFonts w:ascii="Century Gothic" w:hAnsi="Century Gothic"/>
        </w:rPr>
        <w:t>daba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impulso</w:t>
      </w:r>
      <w:proofErr w:type="spellEnd"/>
      <w:r w:rsidRPr="00F019B5">
        <w:rPr>
          <w:rFonts w:ascii="Century Gothic" w:hAnsi="Century Gothic"/>
        </w:rPr>
        <w:t xml:space="preserve"> al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investigaciones</w:t>
      </w:r>
      <w:proofErr w:type="spellEnd"/>
      <w:r w:rsidRPr="00F019B5">
        <w:rPr>
          <w:rFonts w:ascii="Century Gothic" w:hAnsi="Century Gothic"/>
        </w:rPr>
        <w:t xml:space="preserve">. Sin embargo, </w:t>
      </w:r>
      <w:proofErr w:type="spellStart"/>
      <w:r w:rsidRPr="00F019B5">
        <w:rPr>
          <w:rFonts w:ascii="Century Gothic" w:hAnsi="Century Gothic"/>
        </w:rPr>
        <w:t>lamentablemente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2006 </w:t>
      </w:r>
      <w:proofErr w:type="spellStart"/>
      <w:r w:rsidRPr="00F019B5">
        <w:rPr>
          <w:rFonts w:ascii="Century Gothic" w:hAnsi="Century Gothic"/>
        </w:rPr>
        <w:t>desaparece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Dirección</w:t>
      </w:r>
      <w:proofErr w:type="spellEnd"/>
      <w:r w:rsidRPr="00F019B5">
        <w:rPr>
          <w:rFonts w:ascii="Century Gothic" w:hAnsi="Century Gothic"/>
        </w:rPr>
        <w:t xml:space="preserve"> Regional Norte-Centro y se </w:t>
      </w:r>
      <w:proofErr w:type="spellStart"/>
      <w:r w:rsidRPr="00F019B5">
        <w:rPr>
          <w:rFonts w:ascii="Century Gothic" w:hAnsi="Century Gothic"/>
        </w:rPr>
        <w:t>convierte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Subdirección</w:t>
      </w:r>
      <w:proofErr w:type="spellEnd"/>
      <w:r w:rsidRPr="00F019B5">
        <w:rPr>
          <w:rFonts w:ascii="Century Gothic" w:hAnsi="Century Gothic"/>
        </w:rPr>
        <w:t xml:space="preserve"> Regional </w:t>
      </w:r>
      <w:proofErr w:type="spellStart"/>
      <w:r w:rsidRPr="00F019B5">
        <w:rPr>
          <w:rFonts w:ascii="Century Gothic" w:hAnsi="Century Gothic"/>
        </w:rPr>
        <w:t>Noreste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adscrita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Dirección</w:t>
      </w:r>
      <w:proofErr w:type="spellEnd"/>
      <w:r w:rsidRPr="00F019B5">
        <w:rPr>
          <w:rFonts w:ascii="Century Gothic" w:hAnsi="Century Gothic"/>
        </w:rPr>
        <w:t xml:space="preserve"> Regional </w:t>
      </w:r>
      <w:proofErr w:type="spellStart"/>
      <w:r w:rsidRPr="00F019B5">
        <w:rPr>
          <w:rFonts w:ascii="Century Gothic" w:hAnsi="Century Gothic"/>
        </w:rPr>
        <w:t>Noreste</w:t>
      </w:r>
      <w:proofErr w:type="spellEnd"/>
      <w:r w:rsidRPr="00F019B5">
        <w:rPr>
          <w:rFonts w:ascii="Century Gothic" w:hAnsi="Century Gothic"/>
        </w:rPr>
        <w:t xml:space="preserve"> que </w:t>
      </w:r>
      <w:proofErr w:type="spellStart"/>
      <w:r w:rsidRPr="00F019B5">
        <w:rPr>
          <w:rFonts w:ascii="Century Gothic" w:hAnsi="Century Gothic"/>
        </w:rPr>
        <w:t>conforma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actualmente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Estados</w:t>
      </w:r>
      <w:proofErr w:type="spellEnd"/>
      <w:r w:rsidRPr="00F019B5">
        <w:rPr>
          <w:rFonts w:ascii="Century Gothic" w:hAnsi="Century Gothic"/>
        </w:rPr>
        <w:t xml:space="preserve"> de Nuevo León, Tamaulipas, Coahuila, Chihuahua, Durango y Zacatecas. </w:t>
      </w:r>
    </w:p>
    <w:p w:rsidR="005D749B" w:rsidRDefault="00F019B5" w:rsidP="00F019B5">
      <w:pPr>
        <w:spacing w:line="360" w:lineRule="auto"/>
        <w:jc w:val="both"/>
        <w:rPr>
          <w:rFonts w:ascii="Century Gothic" w:hAnsi="Century Gothic"/>
        </w:rPr>
      </w:pPr>
      <w:r w:rsidRPr="00F019B5">
        <w:rPr>
          <w:rFonts w:ascii="Century Gothic" w:hAnsi="Century Gothic"/>
        </w:rPr>
        <w:t xml:space="preserve">No obstante, </w:t>
      </w:r>
      <w:proofErr w:type="spellStart"/>
      <w:r w:rsidRPr="00F019B5">
        <w:rPr>
          <w:rFonts w:ascii="Century Gothic" w:hAnsi="Century Gothic"/>
        </w:rPr>
        <w:t>esta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subdirección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continúo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administrando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FOMIX de </w:t>
      </w:r>
      <w:r w:rsidRPr="00F019B5">
        <w:rPr>
          <w:rFonts w:ascii="Century Gothic" w:hAnsi="Century Gothic"/>
          <w:b/>
          <w:bCs/>
        </w:rPr>
        <w:t xml:space="preserve">Ciudad </w:t>
      </w:r>
      <w:proofErr w:type="spellStart"/>
      <w:r w:rsidRPr="00F019B5">
        <w:rPr>
          <w:rFonts w:ascii="Century Gothic" w:hAnsi="Century Gothic"/>
          <w:b/>
          <w:bCs/>
        </w:rPr>
        <w:t>Juárez</w:t>
      </w:r>
      <w:proofErr w:type="spellEnd"/>
      <w:r w:rsidRPr="00F019B5">
        <w:rPr>
          <w:rFonts w:ascii="Century Gothic" w:hAnsi="Century Gothic"/>
          <w:b/>
          <w:bCs/>
        </w:rPr>
        <w:t>, Chihuahua, Durango y Zacatecas</w:t>
      </w:r>
      <w:r w:rsidRPr="00F019B5">
        <w:rPr>
          <w:rFonts w:ascii="Century Gothic" w:hAnsi="Century Gothic"/>
        </w:rPr>
        <w:t xml:space="preserve">, hasta </w:t>
      </w:r>
      <w:proofErr w:type="spellStart"/>
      <w:r w:rsidRPr="00F019B5">
        <w:rPr>
          <w:rFonts w:ascii="Century Gothic" w:hAnsi="Century Gothic"/>
        </w:rPr>
        <w:t>su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extinció</w:t>
      </w:r>
      <w:r>
        <w:rPr>
          <w:rFonts w:ascii="Century Gothic" w:hAnsi="Century Gothic"/>
        </w:rPr>
        <w:t>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año</w:t>
      </w:r>
      <w:proofErr w:type="spellEnd"/>
      <w:r>
        <w:rPr>
          <w:rFonts w:ascii="Century Gothic" w:hAnsi="Century Gothic"/>
        </w:rPr>
        <w:t xml:space="preserve"> 2019 </w:t>
      </w: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y</w:t>
      </w:r>
      <w:proofErr w:type="gramEnd"/>
      <w:r>
        <w:rPr>
          <w:rFonts w:ascii="Century Gothic" w:hAnsi="Century Gothic"/>
        </w:rPr>
        <w:t xml:space="preserve"> a </w:t>
      </w:r>
      <w:proofErr w:type="spellStart"/>
      <w:r>
        <w:rPr>
          <w:rFonts w:ascii="Century Gothic" w:hAnsi="Century Gothic"/>
        </w:rPr>
        <w:t>partir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esa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fecha</w:t>
      </w:r>
      <w:proofErr w:type="spellEnd"/>
      <w:r>
        <w:rPr>
          <w:rFonts w:ascii="Century Gothic" w:hAnsi="Century Gothic"/>
        </w:rPr>
        <w:t xml:space="preserve"> se </w:t>
      </w:r>
      <w:proofErr w:type="spellStart"/>
      <w:r>
        <w:rPr>
          <w:rFonts w:ascii="Century Gothic" w:hAnsi="Century Gothic"/>
        </w:rPr>
        <w:t>fecha</w:t>
      </w:r>
      <w:proofErr w:type="spellEnd"/>
      <w:r>
        <w:rPr>
          <w:rFonts w:ascii="Century Gothic" w:hAnsi="Century Gothic"/>
        </w:rPr>
        <w:t xml:space="preserve"> se ha </w:t>
      </w:r>
      <w:proofErr w:type="spellStart"/>
      <w:r>
        <w:rPr>
          <w:rFonts w:ascii="Century Gothic" w:hAnsi="Century Gothic"/>
        </w:rPr>
        <w:t>visto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disminuido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apoyo</w:t>
      </w:r>
      <w:proofErr w:type="spellEnd"/>
      <w:r>
        <w:rPr>
          <w:rFonts w:ascii="Century Gothic" w:hAnsi="Century Gothic"/>
        </w:rPr>
        <w:t xml:space="preserve"> a la </w:t>
      </w:r>
      <w:proofErr w:type="spellStart"/>
      <w:r>
        <w:rPr>
          <w:rFonts w:ascii="Century Gothic" w:hAnsi="Century Gothic"/>
        </w:rPr>
        <w:t>investigación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toda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esta</w:t>
      </w:r>
      <w:proofErr w:type="spellEnd"/>
      <w:r>
        <w:rPr>
          <w:rFonts w:ascii="Century Gothic" w:hAnsi="Century Gothic"/>
        </w:rPr>
        <w:t xml:space="preserve"> region.</w:t>
      </w: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Respecto</w:t>
      </w:r>
      <w:proofErr w:type="spellEnd"/>
      <w:r w:rsidRPr="00F019B5">
        <w:rPr>
          <w:rFonts w:ascii="Century Gothic" w:hAnsi="Century Gothic"/>
        </w:rPr>
        <w:t xml:space="preserve"> al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2009 </w:t>
      </w:r>
      <w:proofErr w:type="spellStart"/>
      <w:r w:rsidRPr="00F019B5">
        <w:rPr>
          <w:rFonts w:ascii="Century Gothic" w:hAnsi="Century Gothic"/>
        </w:rPr>
        <w:t>nace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Programas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Estímulos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, (PEI) con mayor </w:t>
      </w:r>
      <w:proofErr w:type="spellStart"/>
      <w:r w:rsidRPr="00F019B5">
        <w:rPr>
          <w:rFonts w:ascii="Century Gothic" w:hAnsi="Century Gothic"/>
        </w:rPr>
        <w:t>éxito</w:t>
      </w:r>
      <w:proofErr w:type="spellEnd"/>
      <w:r w:rsidRPr="00F019B5">
        <w:rPr>
          <w:rFonts w:ascii="Century Gothic" w:hAnsi="Century Gothic"/>
        </w:rPr>
        <w:t xml:space="preserve">, el </w:t>
      </w:r>
      <w:proofErr w:type="spellStart"/>
      <w:r w:rsidRPr="00F019B5">
        <w:rPr>
          <w:rFonts w:ascii="Century Gothic" w:hAnsi="Century Gothic"/>
        </w:rPr>
        <w:t>cual</w:t>
      </w:r>
      <w:proofErr w:type="spellEnd"/>
      <w:r w:rsidRPr="00F019B5">
        <w:rPr>
          <w:rFonts w:ascii="Century Gothic" w:hAnsi="Century Gothic"/>
        </w:rPr>
        <w:t xml:space="preserve"> se </w:t>
      </w:r>
      <w:proofErr w:type="spellStart"/>
      <w:r w:rsidRPr="00F019B5">
        <w:rPr>
          <w:rFonts w:ascii="Century Gothic" w:hAnsi="Century Gothic"/>
        </w:rPr>
        <w:t>instrumenta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como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resultado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gran </w:t>
      </w:r>
      <w:proofErr w:type="spellStart"/>
      <w:r w:rsidRPr="00F019B5">
        <w:rPr>
          <w:rFonts w:ascii="Century Gothic" w:hAnsi="Century Gothic"/>
        </w:rPr>
        <w:t>alianza</w:t>
      </w:r>
      <w:proofErr w:type="spellEnd"/>
      <w:r w:rsidRPr="00F019B5">
        <w:rPr>
          <w:rFonts w:ascii="Century Gothic" w:hAnsi="Century Gothic"/>
        </w:rPr>
        <w:t xml:space="preserve"> del </w:t>
      </w:r>
      <w:proofErr w:type="spellStart"/>
      <w:r w:rsidRPr="00F019B5">
        <w:rPr>
          <w:rFonts w:ascii="Century Gothic" w:hAnsi="Century Gothic"/>
        </w:rPr>
        <w:t>Conacyt</w:t>
      </w:r>
      <w:proofErr w:type="spellEnd"/>
      <w:r w:rsidRPr="00F019B5">
        <w:rPr>
          <w:rFonts w:ascii="Century Gothic" w:hAnsi="Century Gothic"/>
        </w:rPr>
        <w:t xml:space="preserve"> con las </w:t>
      </w:r>
      <w:proofErr w:type="spellStart"/>
      <w:r w:rsidRPr="00F019B5">
        <w:rPr>
          <w:rFonts w:ascii="Century Gothic" w:hAnsi="Century Gothic"/>
        </w:rPr>
        <w:t>secretarias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Estados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Organismos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Estatales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Ciencia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Tecnología</w:t>
      </w:r>
      <w:proofErr w:type="spellEnd"/>
      <w:r w:rsidRPr="00F019B5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Adicionalmente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proofErr w:type="gramStart"/>
      <w:r w:rsidRPr="00F019B5">
        <w:rPr>
          <w:rFonts w:ascii="Century Gothic" w:hAnsi="Century Gothic"/>
        </w:rPr>
        <w:t>como</w:t>
      </w:r>
      <w:proofErr w:type="spellEnd"/>
      <w:proofErr w:type="gram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pieza</w:t>
      </w:r>
      <w:proofErr w:type="spellEnd"/>
      <w:r w:rsidRPr="00F019B5">
        <w:rPr>
          <w:rFonts w:ascii="Century Gothic" w:hAnsi="Century Gothic"/>
        </w:rPr>
        <w:t xml:space="preserve"> fundamental de </w:t>
      </w:r>
      <w:proofErr w:type="spellStart"/>
      <w:r w:rsidRPr="00F019B5">
        <w:rPr>
          <w:rFonts w:ascii="Century Gothic" w:hAnsi="Century Gothic"/>
        </w:rPr>
        <w:t>su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operación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existió</w:t>
      </w:r>
      <w:proofErr w:type="spellEnd"/>
      <w:r w:rsidRPr="00F019B5">
        <w:rPr>
          <w:rFonts w:ascii="Century Gothic" w:hAnsi="Century Gothic"/>
        </w:rPr>
        <w:t xml:space="preserve">́ </w:t>
      </w:r>
      <w:proofErr w:type="spellStart"/>
      <w:r w:rsidRPr="00F019B5">
        <w:rPr>
          <w:rFonts w:ascii="Century Gothic" w:hAnsi="Century Gothic"/>
        </w:rPr>
        <w:t>también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gran </w:t>
      </w:r>
      <w:proofErr w:type="spellStart"/>
      <w:r w:rsidRPr="00F019B5">
        <w:rPr>
          <w:rFonts w:ascii="Century Gothic" w:hAnsi="Century Gothic"/>
        </w:rPr>
        <w:t>coordinación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dedicación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profesionalismo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por</w:t>
      </w:r>
      <w:proofErr w:type="spellEnd"/>
      <w:r w:rsidRPr="00F019B5">
        <w:rPr>
          <w:rFonts w:ascii="Century Gothic" w:hAnsi="Century Gothic"/>
        </w:rPr>
        <w:t xml:space="preserve"> parte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investigadores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académicos</w:t>
      </w:r>
      <w:proofErr w:type="spellEnd"/>
      <w:r w:rsidRPr="00F019B5">
        <w:rPr>
          <w:rFonts w:ascii="Century Gothic" w:hAnsi="Century Gothic"/>
        </w:rPr>
        <w:t xml:space="preserve"> que </w:t>
      </w:r>
      <w:proofErr w:type="spellStart"/>
      <w:r w:rsidRPr="00F019B5">
        <w:rPr>
          <w:rFonts w:ascii="Century Gothic" w:hAnsi="Century Gothic"/>
        </w:rPr>
        <w:t>revisaron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uno</w:t>
      </w:r>
      <w:proofErr w:type="spellEnd"/>
      <w:r w:rsidRPr="00F019B5">
        <w:rPr>
          <w:rFonts w:ascii="Century Gothic" w:hAnsi="Century Gothic"/>
        </w:rPr>
        <w:t xml:space="preserve"> a </w:t>
      </w:r>
      <w:proofErr w:type="spellStart"/>
      <w:r w:rsidRPr="00F019B5">
        <w:rPr>
          <w:rFonts w:ascii="Century Gothic" w:hAnsi="Century Gothic"/>
        </w:rPr>
        <w:t>uno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proyectos</w:t>
      </w:r>
      <w:proofErr w:type="spellEnd"/>
      <w:r w:rsidRPr="00F019B5">
        <w:rPr>
          <w:rFonts w:ascii="Century Gothic" w:hAnsi="Century Gothic"/>
        </w:rPr>
        <w:t xml:space="preserve"> que </w:t>
      </w:r>
      <w:proofErr w:type="spellStart"/>
      <w:r w:rsidRPr="00F019B5">
        <w:rPr>
          <w:rFonts w:ascii="Century Gothic" w:hAnsi="Century Gothic"/>
        </w:rPr>
        <w:t>participaron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programa</w:t>
      </w:r>
      <w:proofErr w:type="spellEnd"/>
      <w:r w:rsidRPr="00F019B5">
        <w:rPr>
          <w:rFonts w:ascii="Century Gothic" w:hAnsi="Century Gothic"/>
        </w:rPr>
        <w:t>.</w:t>
      </w:r>
    </w:p>
    <w:p w:rsidR="005D749B" w:rsidRPr="00F019B5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r w:rsidRPr="00F019B5">
        <w:rPr>
          <w:rFonts w:ascii="Century Gothic" w:hAnsi="Century Gothic"/>
        </w:rPr>
        <w:t>El</w:t>
      </w:r>
      <w:r w:rsidRPr="00F019B5">
        <w:rPr>
          <w:rFonts w:ascii="Century Gothic" w:hAnsi="Century Gothic"/>
          <w:b/>
          <w:bCs/>
        </w:rPr>
        <w:t xml:space="preserve"> PEI </w:t>
      </w:r>
      <w:proofErr w:type="spellStart"/>
      <w:r w:rsidRPr="00F019B5">
        <w:rPr>
          <w:rFonts w:ascii="Century Gothic" w:hAnsi="Century Gothic"/>
        </w:rPr>
        <w:t>contaba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tres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modalidades</w:t>
      </w:r>
      <w:proofErr w:type="spellEnd"/>
      <w:r w:rsidRPr="00F019B5">
        <w:rPr>
          <w:rFonts w:ascii="Century Gothic" w:hAnsi="Century Gothic"/>
        </w:rPr>
        <w:t xml:space="preserve">: a) </w:t>
      </w:r>
      <w:r w:rsidRPr="00F019B5">
        <w:rPr>
          <w:rFonts w:ascii="Century Gothic" w:hAnsi="Century Gothic"/>
          <w:b/>
          <w:bCs/>
          <w:i/>
          <w:iCs/>
        </w:rPr>
        <w:t>INNOVAPYME.</w:t>
      </w:r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tecnológica</w:t>
      </w:r>
      <w:proofErr w:type="spellEnd"/>
      <w:r w:rsidRPr="00F019B5">
        <w:rPr>
          <w:rFonts w:ascii="Century Gothic" w:hAnsi="Century Gothic"/>
        </w:rPr>
        <w:t xml:space="preserve"> para las micro, </w:t>
      </w:r>
      <w:proofErr w:type="spellStart"/>
      <w:r w:rsidRPr="00F019B5">
        <w:rPr>
          <w:rFonts w:ascii="Century Gothic" w:hAnsi="Century Gothic"/>
        </w:rPr>
        <w:t>pequeñas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medianas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empresas</w:t>
      </w:r>
      <w:proofErr w:type="spellEnd"/>
      <w:r w:rsidRPr="00F019B5">
        <w:rPr>
          <w:rFonts w:ascii="Century Gothic" w:hAnsi="Century Gothic"/>
        </w:rPr>
        <w:t xml:space="preserve">. INNOVATEC.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tecnológica</w:t>
      </w:r>
      <w:proofErr w:type="spellEnd"/>
      <w:r w:rsidRPr="00F019B5">
        <w:rPr>
          <w:rFonts w:ascii="Century Gothic" w:hAnsi="Century Gothic"/>
        </w:rPr>
        <w:t xml:space="preserve"> para las </w:t>
      </w:r>
      <w:proofErr w:type="spellStart"/>
      <w:r w:rsidRPr="00F019B5">
        <w:rPr>
          <w:rFonts w:ascii="Century Gothic" w:hAnsi="Century Gothic"/>
        </w:rPr>
        <w:t>grandes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empresas</w:t>
      </w:r>
      <w:proofErr w:type="spellEnd"/>
      <w:r w:rsidRPr="00F019B5">
        <w:rPr>
          <w:rFonts w:ascii="Century Gothic" w:hAnsi="Century Gothic"/>
        </w:rPr>
        <w:t xml:space="preserve">, y </w:t>
      </w:r>
      <w:r w:rsidRPr="00F019B5">
        <w:rPr>
          <w:rFonts w:ascii="Century Gothic" w:hAnsi="Century Gothic"/>
          <w:b/>
          <w:bCs/>
          <w:i/>
          <w:iCs/>
        </w:rPr>
        <w:t>PROINNOVA</w:t>
      </w:r>
      <w:r w:rsidRPr="00F019B5">
        <w:rPr>
          <w:rFonts w:ascii="Century Gothic" w:hAnsi="Century Gothic"/>
        </w:rPr>
        <w:t xml:space="preserve">. </w:t>
      </w:r>
      <w:proofErr w:type="spellStart"/>
      <w:r w:rsidRPr="00F019B5">
        <w:rPr>
          <w:rFonts w:ascii="Century Gothic" w:hAnsi="Century Gothic"/>
        </w:rPr>
        <w:t>Proyectos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red </w:t>
      </w:r>
      <w:proofErr w:type="spellStart"/>
      <w:r w:rsidRPr="00F019B5">
        <w:rPr>
          <w:rFonts w:ascii="Century Gothic" w:hAnsi="Century Gothic"/>
        </w:rPr>
        <w:t>orientados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. 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las </w:t>
      </w:r>
      <w:proofErr w:type="spellStart"/>
      <w:r w:rsidRPr="00F019B5">
        <w:rPr>
          <w:rFonts w:ascii="Century Gothic" w:hAnsi="Century Gothic"/>
        </w:rPr>
        <w:t>primeras</w:t>
      </w:r>
      <w:proofErr w:type="spellEnd"/>
      <w:r w:rsidRPr="00F019B5">
        <w:rPr>
          <w:rFonts w:ascii="Century Gothic" w:hAnsi="Century Gothic"/>
        </w:rPr>
        <w:t xml:space="preserve"> dos </w:t>
      </w:r>
      <w:proofErr w:type="spellStart"/>
      <w:r w:rsidRPr="00F019B5">
        <w:rPr>
          <w:rFonts w:ascii="Century Gothic" w:hAnsi="Century Gothic"/>
        </w:rPr>
        <w:t>modalidades</w:t>
      </w:r>
      <w:proofErr w:type="spellEnd"/>
      <w:r w:rsidRPr="00F019B5">
        <w:rPr>
          <w:rFonts w:ascii="Century Gothic" w:hAnsi="Century Gothic"/>
        </w:rPr>
        <w:t xml:space="preserve">, las </w:t>
      </w:r>
      <w:proofErr w:type="spellStart"/>
      <w:r w:rsidRPr="00F019B5">
        <w:rPr>
          <w:rFonts w:ascii="Century Gothic" w:hAnsi="Century Gothic"/>
        </w:rPr>
        <w:t>empresas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podían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presentar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propuestas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manera</w:t>
      </w:r>
      <w:proofErr w:type="spellEnd"/>
      <w:r w:rsidRPr="00F019B5">
        <w:rPr>
          <w:rFonts w:ascii="Century Gothic" w:hAnsi="Century Gothic"/>
        </w:rPr>
        <w:t xml:space="preserve"> individual o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instituciones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educación</w:t>
      </w:r>
      <w:proofErr w:type="spellEnd"/>
      <w:r w:rsidRPr="00F019B5">
        <w:rPr>
          <w:rFonts w:ascii="Century Gothic" w:hAnsi="Century Gothic"/>
        </w:rPr>
        <w:t xml:space="preserve"> superior </w:t>
      </w:r>
      <w:r w:rsidRPr="00F019B5">
        <w:rPr>
          <w:rFonts w:ascii="Century Gothic" w:hAnsi="Century Gothic"/>
          <w:b/>
          <w:bCs/>
        </w:rPr>
        <w:t xml:space="preserve">(IES) </w:t>
      </w:r>
      <w:r w:rsidRPr="00F019B5">
        <w:rPr>
          <w:rFonts w:ascii="Century Gothic" w:hAnsi="Century Gothic"/>
        </w:rPr>
        <w:t xml:space="preserve">y/o </w:t>
      </w:r>
      <w:proofErr w:type="spellStart"/>
      <w:r w:rsidRPr="00F019B5">
        <w:rPr>
          <w:rFonts w:ascii="Century Gothic" w:hAnsi="Century Gothic"/>
        </w:rPr>
        <w:t>centros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públicos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investigación</w:t>
      </w:r>
      <w:proofErr w:type="spellEnd"/>
      <w:r w:rsidRPr="00F019B5">
        <w:rPr>
          <w:rFonts w:ascii="Century Gothic" w:hAnsi="Century Gothic"/>
        </w:rPr>
        <w:t xml:space="preserve"> (</w:t>
      </w:r>
      <w:r w:rsidRPr="00F019B5">
        <w:rPr>
          <w:rFonts w:ascii="Century Gothic" w:hAnsi="Century Gothic"/>
          <w:b/>
          <w:bCs/>
        </w:rPr>
        <w:t>CPI).</w:t>
      </w:r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tercera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modalidad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</w:t>
      </w:r>
      <w:proofErr w:type="spellEnd"/>
      <w:r w:rsidRPr="00F019B5">
        <w:rPr>
          <w:rFonts w:ascii="Century Gothic" w:hAnsi="Century Gothic"/>
        </w:rPr>
        <w:t xml:space="preserve">́ </w:t>
      </w:r>
      <w:proofErr w:type="spellStart"/>
      <w:r w:rsidRPr="00F019B5">
        <w:rPr>
          <w:rFonts w:ascii="Century Gothic" w:hAnsi="Century Gothic"/>
        </w:rPr>
        <w:t>destinada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exclusivamente</w:t>
      </w:r>
      <w:proofErr w:type="spellEnd"/>
      <w:r w:rsidRPr="00F019B5">
        <w:rPr>
          <w:rFonts w:ascii="Century Gothic" w:hAnsi="Century Gothic"/>
        </w:rPr>
        <w:t xml:space="preserve"> a </w:t>
      </w:r>
      <w:proofErr w:type="spellStart"/>
      <w:r w:rsidRPr="00F019B5">
        <w:rPr>
          <w:rFonts w:ascii="Century Gothic" w:hAnsi="Century Gothic"/>
        </w:rPr>
        <w:t>propuestas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proyectos</w:t>
      </w:r>
      <w:proofErr w:type="spellEnd"/>
      <w:r w:rsidRPr="00F019B5">
        <w:rPr>
          <w:rFonts w:ascii="Century Gothic" w:hAnsi="Century Gothic"/>
        </w:rPr>
        <w:t xml:space="preserve"> que se </w:t>
      </w:r>
      <w:proofErr w:type="spellStart"/>
      <w:r w:rsidRPr="00F019B5">
        <w:rPr>
          <w:rFonts w:ascii="Century Gothic" w:hAnsi="Century Gothic"/>
        </w:rPr>
        <w:t>presenten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 con al </w:t>
      </w:r>
      <w:proofErr w:type="spellStart"/>
      <w:r w:rsidRPr="00F019B5">
        <w:rPr>
          <w:rFonts w:ascii="Century Gothic" w:hAnsi="Century Gothic"/>
        </w:rPr>
        <w:t>menos</w:t>
      </w:r>
      <w:proofErr w:type="spellEnd"/>
      <w:r w:rsidRPr="00F019B5">
        <w:rPr>
          <w:rFonts w:ascii="Century Gothic" w:hAnsi="Century Gothic"/>
        </w:rPr>
        <w:t xml:space="preserve"> dos </w:t>
      </w:r>
      <w:r w:rsidRPr="00F019B5">
        <w:rPr>
          <w:rFonts w:ascii="Century Gothic" w:hAnsi="Century Gothic"/>
          <w:b/>
          <w:bCs/>
        </w:rPr>
        <w:t>IES</w:t>
      </w:r>
      <w:r w:rsidRPr="00F019B5">
        <w:rPr>
          <w:rFonts w:ascii="Century Gothic" w:hAnsi="Century Gothic"/>
        </w:rPr>
        <w:t xml:space="preserve"> o </w:t>
      </w:r>
      <w:r w:rsidRPr="00F019B5">
        <w:rPr>
          <w:rFonts w:ascii="Century Gothic" w:hAnsi="Century Gothic"/>
          <w:b/>
          <w:bCs/>
        </w:rPr>
        <w:t>CPI</w:t>
      </w:r>
      <w:r w:rsidRPr="00F019B5">
        <w:rPr>
          <w:rFonts w:ascii="Century Gothic" w:hAnsi="Century Gothic"/>
        </w:rPr>
        <w:t xml:space="preserve">. 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F019B5" w:rsidP="00F019B5">
      <w:pPr>
        <w:spacing w:line="360" w:lineRule="auto"/>
        <w:jc w:val="both"/>
        <w:rPr>
          <w:rFonts w:ascii="Century Gothic" w:hAnsi="Century Gothic"/>
        </w:rPr>
      </w:pPr>
      <w:r w:rsidRPr="00F019B5">
        <w:rPr>
          <w:rFonts w:ascii="Century Gothic" w:hAnsi="Century Gothic"/>
        </w:rPr>
        <w:t xml:space="preserve">Como </w:t>
      </w:r>
      <w:proofErr w:type="spellStart"/>
      <w:r w:rsidRPr="00F019B5">
        <w:rPr>
          <w:rFonts w:ascii="Century Gothic" w:hAnsi="Century Gothic"/>
        </w:rPr>
        <w:t>ejemplo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éxito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2016 para el Estado de Chihuahua, se </w:t>
      </w:r>
      <w:proofErr w:type="spellStart"/>
      <w:r w:rsidRPr="00F019B5">
        <w:rPr>
          <w:rFonts w:ascii="Century Gothic" w:hAnsi="Century Gothic"/>
        </w:rPr>
        <w:t>beneficiaron</w:t>
      </w:r>
      <w:proofErr w:type="spellEnd"/>
      <w:r w:rsidRPr="00F019B5">
        <w:rPr>
          <w:rFonts w:ascii="Century Gothic" w:hAnsi="Century Gothic"/>
        </w:rPr>
        <w:t xml:space="preserve"> a 38 </w:t>
      </w:r>
      <w:proofErr w:type="spellStart"/>
      <w:r w:rsidRPr="00F019B5">
        <w:rPr>
          <w:rFonts w:ascii="Century Gothic" w:hAnsi="Century Gothic"/>
        </w:rPr>
        <w:t>empresas</w:t>
      </w:r>
      <w:proofErr w:type="spellEnd"/>
      <w:r w:rsidRPr="00F019B5">
        <w:rPr>
          <w:rFonts w:ascii="Century Gothic" w:hAnsi="Century Gothic"/>
        </w:rPr>
        <w:t xml:space="preserve"> de las </w:t>
      </w:r>
      <w:proofErr w:type="spellStart"/>
      <w:r w:rsidRPr="00F019B5">
        <w:rPr>
          <w:rFonts w:ascii="Century Gothic" w:hAnsi="Century Gothic"/>
        </w:rPr>
        <w:t>cuales</w:t>
      </w:r>
      <w:proofErr w:type="spellEnd"/>
      <w:r w:rsidRPr="00F019B5">
        <w:rPr>
          <w:rFonts w:ascii="Century Gothic" w:hAnsi="Century Gothic"/>
        </w:rPr>
        <w:t xml:space="preserve"> 36 </w:t>
      </w:r>
      <w:proofErr w:type="spellStart"/>
      <w:r w:rsidRPr="00F019B5">
        <w:rPr>
          <w:rFonts w:ascii="Century Gothic" w:hAnsi="Century Gothic"/>
        </w:rPr>
        <w:t>realizaron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su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proyecto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IES o CPI el </w:t>
      </w:r>
      <w:proofErr w:type="spellStart"/>
      <w:r w:rsidRPr="00F019B5">
        <w:rPr>
          <w:rFonts w:ascii="Century Gothic" w:hAnsi="Century Gothic"/>
        </w:rPr>
        <w:t>monto</w:t>
      </w:r>
      <w:proofErr w:type="spellEnd"/>
      <w:r w:rsidRPr="00F019B5">
        <w:rPr>
          <w:rFonts w:ascii="Century Gothic" w:hAnsi="Century Gothic"/>
        </w:rPr>
        <w:t xml:space="preserve"> total de </w:t>
      </w:r>
      <w:proofErr w:type="spellStart"/>
      <w:r w:rsidRPr="00F019B5">
        <w:rPr>
          <w:rFonts w:ascii="Century Gothic" w:hAnsi="Century Gothic"/>
        </w:rPr>
        <w:t>apoyo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recibido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por</w:t>
      </w:r>
      <w:proofErr w:type="spellEnd"/>
      <w:r w:rsidRPr="00F019B5">
        <w:rPr>
          <w:rFonts w:ascii="Century Gothic" w:hAnsi="Century Gothic"/>
        </w:rPr>
        <w:t xml:space="preserve"> las </w:t>
      </w: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proofErr w:type="gramStart"/>
      <w:r w:rsidRPr="00F019B5">
        <w:rPr>
          <w:rFonts w:ascii="Century Gothic" w:hAnsi="Century Gothic"/>
        </w:rPr>
        <w:t>empresas</w:t>
      </w:r>
      <w:proofErr w:type="spellEnd"/>
      <w:proofErr w:type="gram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fue</w:t>
      </w:r>
      <w:proofErr w:type="spellEnd"/>
      <w:r w:rsidRPr="00F019B5">
        <w:rPr>
          <w:rFonts w:ascii="Century Gothic" w:hAnsi="Century Gothic"/>
        </w:rPr>
        <w:t xml:space="preserve"> de un </w:t>
      </w:r>
      <w:proofErr w:type="spellStart"/>
      <w:r w:rsidRPr="00F019B5">
        <w:rPr>
          <w:rFonts w:ascii="Century Gothic" w:hAnsi="Century Gothic"/>
        </w:rPr>
        <w:t>poco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más</w:t>
      </w:r>
      <w:proofErr w:type="spellEnd"/>
      <w:r w:rsidRPr="00F019B5">
        <w:rPr>
          <w:rFonts w:ascii="Century Gothic" w:hAnsi="Century Gothic"/>
        </w:rPr>
        <w:t xml:space="preserve"> de 220 </w:t>
      </w:r>
      <w:proofErr w:type="spellStart"/>
      <w:r w:rsidRPr="00F019B5">
        <w:rPr>
          <w:rFonts w:ascii="Century Gothic" w:hAnsi="Century Gothic"/>
        </w:rPr>
        <w:t>millones</w:t>
      </w:r>
      <w:proofErr w:type="spellEnd"/>
      <w:r w:rsidRPr="00F019B5">
        <w:rPr>
          <w:rFonts w:ascii="Century Gothic" w:hAnsi="Century Gothic"/>
        </w:rPr>
        <w:t xml:space="preserve"> de pesos, que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promedio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equivale</w:t>
      </w:r>
      <w:proofErr w:type="spellEnd"/>
      <w:r w:rsidRPr="00F019B5">
        <w:rPr>
          <w:rFonts w:ascii="Century Gothic" w:hAnsi="Century Gothic"/>
        </w:rPr>
        <w:t xml:space="preserve"> al 50% del </w:t>
      </w:r>
      <w:proofErr w:type="spellStart"/>
      <w:r w:rsidRPr="00F019B5">
        <w:rPr>
          <w:rFonts w:ascii="Century Gothic" w:hAnsi="Century Gothic"/>
        </w:rPr>
        <w:t>costo</w:t>
      </w:r>
      <w:proofErr w:type="spellEnd"/>
      <w:r w:rsidRPr="00F019B5">
        <w:rPr>
          <w:rFonts w:ascii="Century Gothic" w:hAnsi="Century Gothic"/>
        </w:rPr>
        <w:t xml:space="preserve"> total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proyectos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realizados</w:t>
      </w:r>
      <w:proofErr w:type="spellEnd"/>
      <w:r w:rsidRPr="00F019B5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Pr="00F019B5">
        <w:rPr>
          <w:rFonts w:ascii="Century Gothic" w:hAnsi="Century Gothic"/>
        </w:rPr>
        <w:t xml:space="preserve">Del total </w:t>
      </w:r>
      <w:proofErr w:type="gramStart"/>
      <w:r w:rsidRPr="00F019B5">
        <w:rPr>
          <w:rFonts w:ascii="Century Gothic" w:hAnsi="Century Gothic"/>
        </w:rPr>
        <w:t>del</w:t>
      </w:r>
      <w:proofErr w:type="gram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costo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proyectos</w:t>
      </w:r>
      <w:proofErr w:type="spellEnd"/>
      <w:r w:rsidRPr="00F019B5">
        <w:rPr>
          <w:rFonts w:ascii="Century Gothic" w:hAnsi="Century Gothic"/>
        </w:rPr>
        <w:t xml:space="preserve"> se </w:t>
      </w:r>
      <w:proofErr w:type="spellStart"/>
      <w:r w:rsidRPr="00F019B5">
        <w:rPr>
          <w:rFonts w:ascii="Century Gothic" w:hAnsi="Century Gothic"/>
        </w:rPr>
        <w:t>desprendió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monto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apoyo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, que se </w:t>
      </w:r>
      <w:proofErr w:type="spellStart"/>
      <w:r w:rsidRPr="00F019B5">
        <w:rPr>
          <w:rFonts w:ascii="Century Gothic" w:hAnsi="Century Gothic"/>
        </w:rPr>
        <w:t>refiere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cantidad</w:t>
      </w:r>
      <w:proofErr w:type="spellEnd"/>
      <w:r w:rsidRPr="00F019B5">
        <w:rPr>
          <w:rFonts w:ascii="Century Gothic" w:hAnsi="Century Gothic"/>
        </w:rPr>
        <w:t xml:space="preserve"> que las IES y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CPI </w:t>
      </w:r>
      <w:proofErr w:type="spellStart"/>
      <w:r w:rsidRPr="00F019B5">
        <w:rPr>
          <w:rFonts w:ascii="Century Gothic" w:hAnsi="Century Gothic"/>
        </w:rPr>
        <w:t>reciben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compensación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colaborar</w:t>
      </w:r>
      <w:proofErr w:type="spellEnd"/>
      <w:r w:rsidRPr="00F019B5">
        <w:rPr>
          <w:rFonts w:ascii="Century Gothic" w:hAnsi="Century Gothic"/>
        </w:rPr>
        <w:t xml:space="preserve"> con la </w:t>
      </w:r>
      <w:proofErr w:type="spellStart"/>
      <w:r w:rsidRPr="00F019B5">
        <w:rPr>
          <w:rFonts w:ascii="Century Gothic" w:hAnsi="Century Gothic"/>
        </w:rPr>
        <w:t>empresa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donde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recibieron</w:t>
      </w:r>
      <w:proofErr w:type="spellEnd"/>
      <w:r w:rsidRPr="00F019B5">
        <w:rPr>
          <w:rFonts w:ascii="Century Gothic" w:hAnsi="Century Gothic"/>
        </w:rPr>
        <w:t xml:space="preserve"> 97 </w:t>
      </w:r>
      <w:proofErr w:type="spellStart"/>
      <w:r w:rsidRPr="00F019B5">
        <w:rPr>
          <w:rFonts w:ascii="Century Gothic" w:hAnsi="Century Gothic"/>
        </w:rPr>
        <w:t>millones</w:t>
      </w:r>
      <w:proofErr w:type="spellEnd"/>
      <w:r w:rsidRPr="00F019B5">
        <w:rPr>
          <w:rFonts w:ascii="Century Gothic" w:hAnsi="Century Gothic"/>
        </w:rPr>
        <w:t xml:space="preserve"> de pesos, que </w:t>
      </w:r>
      <w:proofErr w:type="spellStart"/>
      <w:r w:rsidRPr="00F019B5">
        <w:rPr>
          <w:rFonts w:ascii="Century Gothic" w:hAnsi="Century Gothic"/>
        </w:rPr>
        <w:t>equivale</w:t>
      </w:r>
      <w:proofErr w:type="spellEnd"/>
      <w:r w:rsidRPr="00F019B5">
        <w:rPr>
          <w:rFonts w:ascii="Century Gothic" w:hAnsi="Century Gothic"/>
        </w:rPr>
        <w:t xml:space="preserve"> a un 25% </w:t>
      </w:r>
      <w:proofErr w:type="spellStart"/>
      <w:r w:rsidRPr="00F019B5">
        <w:rPr>
          <w:rFonts w:ascii="Century Gothic" w:hAnsi="Century Gothic"/>
        </w:rPr>
        <w:t>aproximadamente</w:t>
      </w:r>
      <w:proofErr w:type="spellEnd"/>
      <w:r w:rsidRPr="00F019B5">
        <w:rPr>
          <w:rFonts w:ascii="Century Gothic" w:hAnsi="Century Gothic"/>
        </w:rPr>
        <w:t xml:space="preserve">. </w:t>
      </w: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  <w:bdr w:val="none" w:sz="0" w:space="0" w:color="auto" w:frame="1"/>
        </w:rPr>
      </w:pPr>
      <w:r>
        <w:rPr>
          <w:rFonts w:ascii="Century Gothic" w:hAnsi="Century Gothic"/>
        </w:rPr>
        <w:t>L</w:t>
      </w:r>
      <w:r w:rsidRPr="00F019B5">
        <w:rPr>
          <w:rFonts w:ascii="Century Gothic" w:hAnsi="Century Gothic"/>
        </w:rPr>
        <w:t xml:space="preserve">a </w:t>
      </w:r>
      <w:proofErr w:type="spellStart"/>
      <w:r w:rsidRPr="00F019B5">
        <w:rPr>
          <w:rFonts w:ascii="Century Gothic" w:hAnsi="Century Gothic"/>
        </w:rPr>
        <w:t>Subdirección</w:t>
      </w:r>
      <w:proofErr w:type="spellEnd"/>
      <w:r w:rsidRPr="00F019B5">
        <w:rPr>
          <w:rFonts w:ascii="Century Gothic" w:hAnsi="Century Gothic"/>
        </w:rPr>
        <w:t xml:space="preserve"> Regional </w:t>
      </w:r>
      <w:proofErr w:type="spellStart"/>
      <w:r w:rsidRPr="00F019B5">
        <w:rPr>
          <w:rFonts w:ascii="Century Gothic" w:hAnsi="Century Gothic"/>
        </w:rPr>
        <w:t>Noreste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funcionó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como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tal</w:t>
      </w:r>
      <w:proofErr w:type="spellEnd"/>
      <w:r w:rsidRPr="00F019B5">
        <w:rPr>
          <w:rFonts w:ascii="Century Gothic" w:hAnsi="Century Gothic"/>
        </w:rPr>
        <w:t xml:space="preserve"> hasta el 2018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que CONACYT, </w:t>
      </w:r>
      <w:proofErr w:type="spellStart"/>
      <w:r w:rsidRPr="00F019B5">
        <w:rPr>
          <w:rFonts w:ascii="Century Gothic" w:hAnsi="Century Gothic"/>
        </w:rPr>
        <w:t>trasladó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puesto</w:t>
      </w:r>
      <w:proofErr w:type="spellEnd"/>
      <w:r w:rsidRPr="00F019B5">
        <w:rPr>
          <w:rFonts w:ascii="Century Gothic" w:hAnsi="Century Gothic"/>
        </w:rPr>
        <w:t xml:space="preserve"> de la </w:t>
      </w:r>
      <w:proofErr w:type="spellStart"/>
      <w:r w:rsidRPr="00F019B5">
        <w:rPr>
          <w:rFonts w:ascii="Century Gothic" w:hAnsi="Century Gothic"/>
        </w:rPr>
        <w:t>Subdirección</w:t>
      </w:r>
      <w:proofErr w:type="spellEnd"/>
      <w:r w:rsidRPr="00F019B5">
        <w:rPr>
          <w:rFonts w:ascii="Century Gothic" w:hAnsi="Century Gothic"/>
        </w:rPr>
        <w:t xml:space="preserve"> a la ciudad de Saltillo, Coahuila; y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año</w:t>
      </w:r>
      <w:proofErr w:type="spellEnd"/>
      <w:r w:rsidRPr="00F019B5">
        <w:rPr>
          <w:rFonts w:ascii="Century Gothic" w:hAnsi="Century Gothic"/>
        </w:rPr>
        <w:t xml:space="preserve"> 2019 con la </w:t>
      </w:r>
      <w:proofErr w:type="spellStart"/>
      <w:r w:rsidRPr="00F019B5">
        <w:rPr>
          <w:rFonts w:ascii="Century Gothic" w:hAnsi="Century Gothic"/>
        </w:rPr>
        <w:t>renuncia</w:t>
      </w:r>
      <w:proofErr w:type="spellEnd"/>
      <w:r w:rsidRPr="00F019B5">
        <w:rPr>
          <w:rFonts w:ascii="Century Gothic" w:hAnsi="Century Gothic"/>
        </w:rPr>
        <w:t xml:space="preserve"> del </w:t>
      </w:r>
      <w:proofErr w:type="spellStart"/>
      <w:r w:rsidRPr="00F019B5">
        <w:rPr>
          <w:rFonts w:ascii="Century Gothic" w:hAnsi="Century Gothic"/>
        </w:rPr>
        <w:t>puesto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Coordinador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Regional se </w:t>
      </w:r>
      <w:proofErr w:type="spellStart"/>
      <w:r w:rsidRPr="00F019B5">
        <w:rPr>
          <w:rFonts w:ascii="Century Gothic" w:hAnsi="Century Gothic"/>
        </w:rPr>
        <w:t>reubica</w:t>
      </w:r>
      <w:proofErr w:type="spellEnd"/>
      <w:r w:rsidRPr="00F019B5">
        <w:rPr>
          <w:rFonts w:ascii="Century Gothic" w:hAnsi="Century Gothic"/>
        </w:rPr>
        <w:t xml:space="preserve"> a la ciudad de Zacatecas, </w:t>
      </w:r>
      <w:proofErr w:type="spellStart"/>
      <w:r w:rsidRPr="00F019B5">
        <w:rPr>
          <w:rFonts w:ascii="Century Gothic" w:hAnsi="Century Gothic"/>
        </w:rPr>
        <w:t>siendo</w:t>
      </w:r>
      <w:proofErr w:type="spellEnd"/>
      <w:r w:rsidRPr="00F019B5">
        <w:rPr>
          <w:rFonts w:ascii="Century Gothic" w:hAnsi="Century Gothic"/>
        </w:rPr>
        <w:t xml:space="preserve"> Nuevo León,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dónde</w:t>
      </w:r>
      <w:proofErr w:type="spellEnd"/>
      <w:r w:rsidRPr="00F019B5">
        <w:rPr>
          <w:rFonts w:ascii="Century Gothic" w:hAnsi="Century Gothic"/>
        </w:rPr>
        <w:t xml:space="preserve"> se </w:t>
      </w:r>
      <w:proofErr w:type="spellStart"/>
      <w:r w:rsidRPr="00F019B5">
        <w:rPr>
          <w:rFonts w:ascii="Century Gothic" w:hAnsi="Century Gothic"/>
        </w:rPr>
        <w:t>encuentra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Dirección</w:t>
      </w:r>
      <w:proofErr w:type="spellEnd"/>
      <w:r w:rsidRPr="00F019B5">
        <w:rPr>
          <w:rFonts w:ascii="Century Gothic" w:hAnsi="Century Gothic"/>
        </w:rPr>
        <w:t xml:space="preserve"> Regional 2,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dónde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figuran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estados</w:t>
      </w:r>
      <w:proofErr w:type="spellEnd"/>
      <w:r w:rsidRPr="00F019B5">
        <w:rPr>
          <w:rFonts w:ascii="Century Gothic" w:hAnsi="Century Gothic"/>
        </w:rPr>
        <w:t>, Chihuahua, Coahuila, Durango, Zacatecas, Nuevo León y Tamaulipas.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dr w:val="none" w:sz="0" w:space="0" w:color="auto" w:frame="1"/>
        </w:rPr>
        <w:t xml:space="preserve">No obstante, </w:t>
      </w:r>
      <w:proofErr w:type="spellStart"/>
      <w:r>
        <w:rPr>
          <w:rFonts w:ascii="Century Gothic" w:hAnsi="Century Gothic"/>
          <w:bdr w:val="none" w:sz="0" w:space="0" w:color="auto" w:frame="1"/>
        </w:rPr>
        <w:t>los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casos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de </w:t>
      </w:r>
      <w:proofErr w:type="spellStart"/>
      <w:r>
        <w:rPr>
          <w:rFonts w:ascii="Century Gothic" w:hAnsi="Century Gothic"/>
          <w:bdr w:val="none" w:sz="0" w:space="0" w:color="auto" w:frame="1"/>
        </w:rPr>
        <w:t>éxito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en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nuestra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region </w:t>
      </w:r>
      <w:proofErr w:type="spellStart"/>
      <w:r>
        <w:rPr>
          <w:rFonts w:ascii="Century Gothic" w:hAnsi="Century Gothic"/>
          <w:bdr w:val="none" w:sz="0" w:space="0" w:color="auto" w:frame="1"/>
        </w:rPr>
        <w:t>fueron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en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detrimento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, </w:t>
      </w:r>
      <w:proofErr w:type="spellStart"/>
      <w:r>
        <w:rPr>
          <w:rFonts w:ascii="Century Gothic" w:hAnsi="Century Gothic"/>
          <w:bdr w:val="none" w:sz="0" w:space="0" w:color="auto" w:frame="1"/>
        </w:rPr>
        <w:t>toda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vez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que al </w:t>
      </w:r>
      <w:proofErr w:type="spellStart"/>
      <w:r>
        <w:rPr>
          <w:rFonts w:ascii="Century Gothic" w:hAnsi="Century Gothic"/>
          <w:bdr w:val="none" w:sz="0" w:space="0" w:color="auto" w:frame="1"/>
        </w:rPr>
        <w:t>encontrarse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lejana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la </w:t>
      </w:r>
      <w:proofErr w:type="spellStart"/>
      <w:r>
        <w:rPr>
          <w:rFonts w:ascii="Century Gothic" w:hAnsi="Century Gothic"/>
          <w:bdr w:val="none" w:sz="0" w:space="0" w:color="auto" w:frame="1"/>
        </w:rPr>
        <w:t>Subdirección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y al </w:t>
      </w:r>
      <w:proofErr w:type="spellStart"/>
      <w:r>
        <w:rPr>
          <w:rFonts w:ascii="Century Gothic" w:hAnsi="Century Gothic"/>
          <w:bdr w:val="none" w:sz="0" w:space="0" w:color="auto" w:frame="1"/>
        </w:rPr>
        <w:t>contar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esta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con un </w:t>
      </w:r>
      <w:proofErr w:type="spellStart"/>
      <w:r>
        <w:rPr>
          <w:rFonts w:ascii="Century Gothic" w:hAnsi="Century Gothic"/>
          <w:bdr w:val="none" w:sz="0" w:space="0" w:color="auto" w:frame="1"/>
        </w:rPr>
        <w:t>exceso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de </w:t>
      </w:r>
      <w:proofErr w:type="spellStart"/>
      <w:r>
        <w:rPr>
          <w:rFonts w:ascii="Century Gothic" w:hAnsi="Century Gothic"/>
          <w:bdr w:val="none" w:sz="0" w:space="0" w:color="auto" w:frame="1"/>
        </w:rPr>
        <w:t>trabajo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por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contar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con </w:t>
      </w:r>
      <w:proofErr w:type="spellStart"/>
      <w:r>
        <w:rPr>
          <w:rFonts w:ascii="Century Gothic" w:hAnsi="Century Gothic"/>
          <w:bdr w:val="none" w:sz="0" w:space="0" w:color="auto" w:frame="1"/>
        </w:rPr>
        <w:t>diversos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estados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a </w:t>
      </w:r>
      <w:proofErr w:type="spellStart"/>
      <w:r>
        <w:rPr>
          <w:rFonts w:ascii="Century Gothic" w:hAnsi="Century Gothic"/>
          <w:bdr w:val="none" w:sz="0" w:space="0" w:color="auto" w:frame="1"/>
        </w:rPr>
        <w:t>su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cargo </w:t>
      </w:r>
      <w:proofErr w:type="spellStart"/>
      <w:r>
        <w:rPr>
          <w:rFonts w:ascii="Century Gothic" w:hAnsi="Century Gothic"/>
          <w:bdr w:val="none" w:sz="0" w:space="0" w:color="auto" w:frame="1"/>
        </w:rPr>
        <w:t>hacía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los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trámites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 </w:t>
      </w:r>
      <w:proofErr w:type="spellStart"/>
      <w:r>
        <w:rPr>
          <w:rFonts w:ascii="Century Gothic" w:hAnsi="Century Gothic"/>
          <w:bdr w:val="none" w:sz="0" w:space="0" w:color="auto" w:frame="1"/>
        </w:rPr>
        <w:t>engorrosos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, lentos e </w:t>
      </w:r>
      <w:proofErr w:type="spellStart"/>
      <w:r>
        <w:rPr>
          <w:rFonts w:ascii="Century Gothic" w:hAnsi="Century Gothic"/>
          <w:bdr w:val="none" w:sz="0" w:space="0" w:color="auto" w:frame="1"/>
        </w:rPr>
        <w:t>incosteables</w:t>
      </w:r>
      <w:proofErr w:type="spellEnd"/>
      <w:r>
        <w:rPr>
          <w:rFonts w:ascii="Century Gothic" w:hAnsi="Century Gothic"/>
          <w:bdr w:val="none" w:sz="0" w:space="0" w:color="auto" w:frame="1"/>
        </w:rPr>
        <w:t xml:space="preserve">. </w:t>
      </w:r>
    </w:p>
    <w:p w:rsidR="00F019B5" w:rsidRDefault="00F019B5" w:rsidP="00F019B5">
      <w:pPr>
        <w:spacing w:line="360" w:lineRule="auto"/>
        <w:jc w:val="both"/>
        <w:rPr>
          <w:rFonts w:ascii="Century Gothic" w:hAnsi="Century Gothic"/>
          <w:bdr w:val="none" w:sz="0" w:space="0" w:color="auto" w:frame="1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la </w:t>
      </w:r>
      <w:proofErr w:type="spellStart"/>
      <w:r>
        <w:rPr>
          <w:rFonts w:ascii="Century Gothic" w:hAnsi="Century Gothic"/>
        </w:rPr>
        <w:t>actualidad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nuestro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</w:t>
      </w:r>
      <w:proofErr w:type="spellEnd"/>
      <w:r w:rsidRPr="00F019B5">
        <w:rPr>
          <w:rFonts w:ascii="Century Gothic" w:hAnsi="Century Gothic"/>
        </w:rPr>
        <w:t xml:space="preserve">, que </w:t>
      </w:r>
      <w:proofErr w:type="spellStart"/>
      <w:r w:rsidRPr="00F019B5">
        <w:rPr>
          <w:rFonts w:ascii="Century Gothic" w:hAnsi="Century Gothic"/>
        </w:rPr>
        <w:t>figuraba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proofErr w:type="gramStart"/>
      <w:r w:rsidRPr="00F019B5">
        <w:rPr>
          <w:rFonts w:ascii="Century Gothic" w:hAnsi="Century Gothic"/>
        </w:rPr>
        <w:t>como</w:t>
      </w:r>
      <w:proofErr w:type="spellEnd"/>
      <w:proofErr w:type="gramEnd"/>
      <w:r w:rsidRPr="00F019B5">
        <w:rPr>
          <w:rFonts w:ascii="Century Gothic" w:hAnsi="Century Gothic"/>
        </w:rPr>
        <w:t xml:space="preserve"> un </w:t>
      </w:r>
      <w:proofErr w:type="spellStart"/>
      <w:r w:rsidRPr="00F019B5">
        <w:rPr>
          <w:rFonts w:ascii="Century Gothic" w:hAnsi="Century Gothic"/>
        </w:rPr>
        <w:t>centro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impu</w:t>
      </w:r>
      <w:r>
        <w:rPr>
          <w:rFonts w:ascii="Century Gothic" w:hAnsi="Century Gothic"/>
        </w:rPr>
        <w:t>l</w:t>
      </w:r>
      <w:r w:rsidRPr="00F019B5">
        <w:rPr>
          <w:rFonts w:ascii="Century Gothic" w:hAnsi="Century Gothic"/>
        </w:rPr>
        <w:t>so</w:t>
      </w:r>
      <w:proofErr w:type="spellEnd"/>
      <w:r w:rsidRPr="00F019B5">
        <w:rPr>
          <w:rFonts w:ascii="Century Gothic" w:hAnsi="Century Gothic"/>
        </w:rPr>
        <w:t xml:space="preserve"> regional para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tecnología</w:t>
      </w:r>
      <w:proofErr w:type="spellEnd"/>
      <w:r w:rsidRPr="00F019B5">
        <w:rPr>
          <w:rFonts w:ascii="Century Gothic" w:hAnsi="Century Gothic"/>
        </w:rPr>
        <w:t xml:space="preserve"> e </w:t>
      </w:r>
      <w:proofErr w:type="spellStart"/>
      <w:r w:rsidRPr="00F019B5">
        <w:rPr>
          <w:rFonts w:ascii="Century Gothic" w:hAnsi="Century Gothic"/>
        </w:rPr>
        <w:t>investigación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actualmente</w:t>
      </w:r>
      <w:proofErr w:type="spellEnd"/>
      <w:r w:rsidRPr="00F019B5">
        <w:rPr>
          <w:rFonts w:ascii="Century Gothic" w:hAnsi="Century Gothic"/>
        </w:rPr>
        <w:t xml:space="preserve"> solo </w:t>
      </w:r>
      <w:proofErr w:type="spellStart"/>
      <w:r w:rsidRPr="00F019B5">
        <w:rPr>
          <w:rFonts w:ascii="Century Gothic" w:hAnsi="Century Gothic"/>
        </w:rPr>
        <w:t>cuenta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oficina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información</w:t>
      </w:r>
      <w:proofErr w:type="spellEnd"/>
      <w:r w:rsidRPr="00F019B5">
        <w:rPr>
          <w:rFonts w:ascii="Century Gothic" w:hAnsi="Century Gothic"/>
        </w:rPr>
        <w:t xml:space="preserve"> CONACYT, </w:t>
      </w:r>
      <w:proofErr w:type="spellStart"/>
      <w:r w:rsidRPr="00F019B5">
        <w:rPr>
          <w:rFonts w:ascii="Century Gothic" w:hAnsi="Century Gothic"/>
        </w:rPr>
        <w:t>ubicada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edificio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administrativo</w:t>
      </w:r>
      <w:proofErr w:type="spellEnd"/>
      <w:r w:rsidRPr="00F019B5">
        <w:rPr>
          <w:rFonts w:ascii="Century Gothic" w:hAnsi="Century Gothic"/>
        </w:rPr>
        <w:t xml:space="preserve"> del CIMAV con tan </w:t>
      </w:r>
      <w:proofErr w:type="spellStart"/>
      <w:r w:rsidRPr="00F019B5">
        <w:rPr>
          <w:rFonts w:ascii="Century Gothic" w:hAnsi="Century Gothic"/>
        </w:rPr>
        <w:t>sólo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persona para </w:t>
      </w:r>
      <w:proofErr w:type="spellStart"/>
      <w:r w:rsidRPr="00F019B5">
        <w:rPr>
          <w:rFonts w:ascii="Century Gothic" w:hAnsi="Century Gothic"/>
        </w:rPr>
        <w:t>recibir</w:t>
      </w:r>
      <w:proofErr w:type="spellEnd"/>
      <w:r w:rsidRPr="00F019B5">
        <w:rPr>
          <w:rFonts w:ascii="Century Gothic" w:hAnsi="Century Gothic"/>
        </w:rPr>
        <w:t xml:space="preserve"> solicitudes y </w:t>
      </w:r>
      <w:proofErr w:type="spellStart"/>
      <w:r w:rsidRPr="00F019B5">
        <w:rPr>
          <w:rFonts w:ascii="Century Gothic" w:hAnsi="Century Gothic"/>
        </w:rPr>
        <w:t>brindar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atención</w:t>
      </w:r>
      <w:proofErr w:type="spellEnd"/>
      <w:r w:rsidRPr="00F019B5">
        <w:rPr>
          <w:rFonts w:ascii="Century Gothic" w:hAnsi="Century Gothic"/>
        </w:rPr>
        <w:t xml:space="preserve"> del </w:t>
      </w:r>
      <w:proofErr w:type="spellStart"/>
      <w:r w:rsidRPr="00F019B5">
        <w:rPr>
          <w:rFonts w:ascii="Century Gothic" w:hAnsi="Century Gothic"/>
        </w:rPr>
        <w:t>área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becas</w:t>
      </w:r>
      <w:proofErr w:type="spellEnd"/>
      <w:r w:rsidRPr="00F019B5">
        <w:rPr>
          <w:rFonts w:ascii="Century Gothic" w:hAnsi="Century Gothic"/>
        </w:rPr>
        <w:t>.</w:t>
      </w: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F019B5" w:rsidP="00F019B5">
      <w:pPr>
        <w:spacing w:line="360" w:lineRule="auto"/>
        <w:jc w:val="both"/>
        <w:rPr>
          <w:rFonts w:ascii="Century Gothic" w:hAnsi="Century Gothic"/>
        </w:rPr>
      </w:pPr>
      <w:r w:rsidRPr="00F019B5">
        <w:rPr>
          <w:rFonts w:ascii="Century Gothic" w:hAnsi="Century Gothic"/>
        </w:rPr>
        <w:t xml:space="preserve">Como </w:t>
      </w:r>
      <w:proofErr w:type="spellStart"/>
      <w:r w:rsidRPr="00F019B5">
        <w:rPr>
          <w:rFonts w:ascii="Century Gothic" w:hAnsi="Century Gothic"/>
        </w:rPr>
        <w:t>podemos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darnos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cuenta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esfuerzos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materia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políticas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públicas</w:t>
      </w:r>
      <w:proofErr w:type="spellEnd"/>
      <w:r w:rsidRPr="00F019B5">
        <w:rPr>
          <w:rFonts w:ascii="Century Gothic" w:hAnsi="Century Gothic"/>
        </w:rPr>
        <w:t xml:space="preserve"> para la </w:t>
      </w:r>
      <w:proofErr w:type="spellStart"/>
      <w:r w:rsidRPr="00F019B5">
        <w:rPr>
          <w:rFonts w:ascii="Century Gothic" w:hAnsi="Century Gothic"/>
        </w:rPr>
        <w:t>Ciencia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Tecnología</w:t>
      </w:r>
      <w:proofErr w:type="spellEnd"/>
      <w:r w:rsidRPr="00F019B5">
        <w:rPr>
          <w:rFonts w:ascii="Century Gothic" w:hAnsi="Century Gothic"/>
        </w:rPr>
        <w:t xml:space="preserve"> e </w:t>
      </w:r>
      <w:proofErr w:type="spellStart"/>
      <w:r w:rsidRPr="00F019B5">
        <w:rPr>
          <w:rFonts w:ascii="Century Gothic" w:hAnsi="Century Gothic"/>
        </w:rPr>
        <w:t>Innovación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venían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siendo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plausibles</w:t>
      </w:r>
      <w:proofErr w:type="spellEnd"/>
      <w:r w:rsidRPr="00F019B5">
        <w:rPr>
          <w:rFonts w:ascii="Century Gothic" w:hAnsi="Century Gothic"/>
        </w:rPr>
        <w:t xml:space="preserve">, </w:t>
      </w: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5D749B" w:rsidRDefault="005D749B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gramStart"/>
      <w:r w:rsidRPr="00F019B5">
        <w:rPr>
          <w:rFonts w:ascii="Century Gothic" w:hAnsi="Century Gothic"/>
        </w:rPr>
        <w:t>sin</w:t>
      </w:r>
      <w:proofErr w:type="gramEnd"/>
      <w:r w:rsidRPr="00F019B5">
        <w:rPr>
          <w:rFonts w:ascii="Century Gothic" w:hAnsi="Century Gothic"/>
        </w:rPr>
        <w:t xml:space="preserve"> embargo, la </w:t>
      </w:r>
      <w:proofErr w:type="spellStart"/>
      <w:r w:rsidRPr="00F019B5">
        <w:rPr>
          <w:rFonts w:ascii="Century Gothic" w:hAnsi="Century Gothic"/>
        </w:rPr>
        <w:t>desaparición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programas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exitosos</w:t>
      </w:r>
      <w:proofErr w:type="spellEnd"/>
      <w:r w:rsidRPr="00F019B5">
        <w:rPr>
          <w:rFonts w:ascii="Century Gothic" w:hAnsi="Century Gothic"/>
        </w:rPr>
        <w:t xml:space="preserve"> genera </w:t>
      </w:r>
      <w:proofErr w:type="spellStart"/>
      <w:r w:rsidRPr="00F019B5">
        <w:rPr>
          <w:rFonts w:ascii="Century Gothic" w:hAnsi="Century Gothic"/>
        </w:rPr>
        <w:t>incertidumbre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comunidad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científica</w:t>
      </w:r>
      <w:proofErr w:type="spellEnd"/>
      <w:r w:rsidRPr="00F019B5">
        <w:rPr>
          <w:rFonts w:ascii="Century Gothic" w:hAnsi="Century Gothic"/>
        </w:rPr>
        <w:t xml:space="preserve"> y sector industrial, de </w:t>
      </w:r>
      <w:proofErr w:type="spellStart"/>
      <w:r w:rsidRPr="00F019B5">
        <w:rPr>
          <w:rFonts w:ascii="Century Gothic" w:hAnsi="Century Gothic"/>
        </w:rPr>
        <w:t>nuestro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</w:t>
      </w:r>
      <w:proofErr w:type="spellEnd"/>
      <w:r w:rsidRPr="00F019B5">
        <w:rPr>
          <w:rFonts w:ascii="Century Gothic" w:hAnsi="Century Gothic"/>
        </w:rPr>
        <w:t>.</w:t>
      </w: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r w:rsidRPr="00F019B5">
        <w:rPr>
          <w:rFonts w:ascii="Century Gothic" w:hAnsi="Century Gothic"/>
        </w:rPr>
        <w:t xml:space="preserve">Se </w:t>
      </w:r>
      <w:proofErr w:type="spellStart"/>
      <w:r w:rsidRPr="00F019B5">
        <w:rPr>
          <w:rFonts w:ascii="Century Gothic" w:hAnsi="Century Gothic"/>
        </w:rPr>
        <w:t>sabe</w:t>
      </w:r>
      <w:proofErr w:type="spellEnd"/>
      <w:r w:rsidRPr="00F019B5">
        <w:rPr>
          <w:rFonts w:ascii="Century Gothic" w:hAnsi="Century Gothic"/>
        </w:rPr>
        <w:t xml:space="preserve"> de la </w:t>
      </w:r>
      <w:proofErr w:type="spellStart"/>
      <w:r w:rsidRPr="00F019B5">
        <w:rPr>
          <w:rFonts w:ascii="Century Gothic" w:hAnsi="Century Gothic"/>
        </w:rPr>
        <w:t>importancia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contar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efectiva</w:t>
      </w:r>
      <w:proofErr w:type="spellEnd"/>
      <w:r w:rsidRPr="00F019B5">
        <w:rPr>
          <w:rFonts w:ascii="Century Gothic" w:hAnsi="Century Gothic"/>
        </w:rPr>
        <w:t xml:space="preserve"> entre las </w:t>
      </w:r>
      <w:proofErr w:type="spellStart"/>
      <w:r w:rsidRPr="00F019B5">
        <w:rPr>
          <w:rFonts w:ascii="Century Gothic" w:hAnsi="Century Gothic"/>
        </w:rPr>
        <w:t>Instituciones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Educación</w:t>
      </w:r>
      <w:proofErr w:type="spellEnd"/>
      <w:r w:rsidRPr="00F019B5">
        <w:rPr>
          <w:rFonts w:ascii="Century Gothic" w:hAnsi="Century Gothic"/>
        </w:rPr>
        <w:t xml:space="preserve"> Superior y el Sector </w:t>
      </w:r>
      <w:proofErr w:type="spellStart"/>
      <w:r w:rsidRPr="00F019B5">
        <w:rPr>
          <w:rFonts w:ascii="Century Gothic" w:hAnsi="Century Gothic"/>
        </w:rPr>
        <w:t>Productivo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pues</w:t>
      </w:r>
      <w:proofErr w:type="spellEnd"/>
      <w:r w:rsidRPr="00F019B5">
        <w:rPr>
          <w:rFonts w:ascii="Century Gothic" w:hAnsi="Century Gothic"/>
        </w:rPr>
        <w:t xml:space="preserve"> a </w:t>
      </w:r>
      <w:proofErr w:type="spellStart"/>
      <w:r w:rsidRPr="00F019B5">
        <w:rPr>
          <w:rFonts w:ascii="Century Gothic" w:hAnsi="Century Gothic"/>
        </w:rPr>
        <w:t>nivel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internacional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podemos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observar</w:t>
      </w:r>
      <w:proofErr w:type="spellEnd"/>
      <w:r w:rsidRPr="00F019B5">
        <w:rPr>
          <w:rFonts w:ascii="Century Gothic" w:hAnsi="Century Gothic"/>
        </w:rPr>
        <w:t xml:space="preserve"> que </w:t>
      </w:r>
      <w:proofErr w:type="spellStart"/>
      <w:r w:rsidRPr="00F019B5">
        <w:rPr>
          <w:rFonts w:ascii="Century Gothic" w:hAnsi="Century Gothic"/>
        </w:rPr>
        <w:t>esta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práctica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apoyos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investigación</w:t>
      </w:r>
      <w:proofErr w:type="spellEnd"/>
      <w:r w:rsidRPr="00F019B5">
        <w:rPr>
          <w:rFonts w:ascii="Century Gothic" w:hAnsi="Century Gothic"/>
        </w:rPr>
        <w:t xml:space="preserve">, genera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conlleva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beneficios</w:t>
      </w:r>
      <w:proofErr w:type="spellEnd"/>
      <w:r w:rsidRPr="00F019B5">
        <w:rPr>
          <w:rFonts w:ascii="Century Gothic" w:hAnsi="Century Gothic"/>
        </w:rPr>
        <w:t xml:space="preserve"> a la </w:t>
      </w:r>
      <w:proofErr w:type="spellStart"/>
      <w:r w:rsidRPr="00F019B5">
        <w:rPr>
          <w:rFonts w:ascii="Century Gothic" w:hAnsi="Century Gothic"/>
        </w:rPr>
        <w:t>sociedad</w:t>
      </w:r>
      <w:proofErr w:type="spellEnd"/>
      <w:r>
        <w:rPr>
          <w:rFonts w:ascii="Century Gothic" w:hAnsi="Century Gothic"/>
        </w:rPr>
        <w:t xml:space="preserve"> y</w:t>
      </w:r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más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cuando</w:t>
      </w:r>
      <w:proofErr w:type="spellEnd"/>
      <w:r w:rsidRPr="00F019B5">
        <w:rPr>
          <w:rFonts w:ascii="Century Gothic" w:hAnsi="Century Gothic"/>
        </w:rPr>
        <w:t xml:space="preserve"> las </w:t>
      </w:r>
      <w:proofErr w:type="spellStart"/>
      <w:r w:rsidRPr="00F019B5">
        <w:rPr>
          <w:rFonts w:ascii="Century Gothic" w:hAnsi="Century Gothic"/>
        </w:rPr>
        <w:t>actividades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investigación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son </w:t>
      </w:r>
      <w:proofErr w:type="spellStart"/>
      <w:r w:rsidRPr="00F019B5">
        <w:rPr>
          <w:rFonts w:ascii="Century Gothic" w:hAnsi="Century Gothic"/>
        </w:rPr>
        <w:t>fundamentales</w:t>
      </w:r>
      <w:proofErr w:type="spellEnd"/>
      <w:r w:rsidRPr="00F019B5">
        <w:rPr>
          <w:rFonts w:ascii="Century Gothic" w:hAnsi="Century Gothic"/>
        </w:rPr>
        <w:t xml:space="preserve"> para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sectores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productivos</w:t>
      </w:r>
      <w:proofErr w:type="spellEnd"/>
      <w:r w:rsidRPr="00F019B5">
        <w:rPr>
          <w:rFonts w:ascii="Century Gothic" w:hAnsi="Century Gothic"/>
        </w:rPr>
        <w:t xml:space="preserve"> de las </w:t>
      </w:r>
      <w:proofErr w:type="spellStart"/>
      <w:r w:rsidRPr="00F019B5">
        <w:rPr>
          <w:rFonts w:ascii="Century Gothic" w:hAnsi="Century Gothic"/>
        </w:rPr>
        <w:t>regiones</w:t>
      </w:r>
      <w:proofErr w:type="spellEnd"/>
      <w:r w:rsidRPr="00F019B5">
        <w:rPr>
          <w:rFonts w:ascii="Century Gothic" w:hAnsi="Century Gothic"/>
        </w:rPr>
        <w:t xml:space="preserve">,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estados</w:t>
      </w:r>
      <w:proofErr w:type="spellEnd"/>
      <w:r w:rsidRPr="00F019B5">
        <w:rPr>
          <w:rFonts w:ascii="Century Gothic" w:hAnsi="Century Gothic"/>
        </w:rPr>
        <w:t xml:space="preserve"> e </w:t>
      </w:r>
      <w:proofErr w:type="spellStart"/>
      <w:r w:rsidRPr="00F019B5">
        <w:rPr>
          <w:rFonts w:ascii="Century Gothic" w:hAnsi="Century Gothic"/>
        </w:rPr>
        <w:t>incluso</w:t>
      </w:r>
      <w:proofErr w:type="spellEnd"/>
      <w:r w:rsidRPr="00F019B5">
        <w:rPr>
          <w:rFonts w:ascii="Century Gothic" w:hAnsi="Century Gothic"/>
        </w:rPr>
        <w:t xml:space="preserve"> de un </w:t>
      </w:r>
      <w:proofErr w:type="spellStart"/>
      <w:r w:rsidRPr="00F019B5">
        <w:rPr>
          <w:rFonts w:ascii="Century Gothic" w:hAnsi="Century Gothic"/>
        </w:rPr>
        <w:t>país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incluso</w:t>
      </w:r>
      <w:proofErr w:type="spellEnd"/>
      <w:r w:rsidRPr="00F019B5">
        <w:rPr>
          <w:rFonts w:ascii="Century Gothic" w:hAnsi="Century Gothic"/>
        </w:rPr>
        <w:t xml:space="preserve"> para la </w:t>
      </w:r>
      <w:proofErr w:type="spellStart"/>
      <w:r w:rsidRPr="00F019B5">
        <w:rPr>
          <w:rFonts w:ascii="Century Gothic" w:hAnsi="Century Gothic"/>
        </w:rPr>
        <w:t>eficiencia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en</w:t>
      </w:r>
      <w:proofErr w:type="spellEnd"/>
      <w:r w:rsidRPr="00F019B5">
        <w:rPr>
          <w:rFonts w:ascii="Century Gothic" w:hAnsi="Century Gothic"/>
        </w:rPr>
        <w:t xml:space="preserve"> el </w:t>
      </w:r>
      <w:proofErr w:type="spellStart"/>
      <w:r w:rsidRPr="00F019B5">
        <w:rPr>
          <w:rFonts w:ascii="Century Gothic" w:hAnsi="Century Gothic"/>
        </w:rPr>
        <w:t>manejo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recursos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reducción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impacto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ambiental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pues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</w:t>
      </w:r>
      <w:r w:rsidRPr="00F019B5">
        <w:rPr>
          <w:rFonts w:ascii="Century Gothic" w:hAnsi="Century Gothic"/>
        </w:rPr>
        <w:t>través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ella</w:t>
      </w:r>
      <w:proofErr w:type="spellEnd"/>
      <w:r w:rsidRPr="00F019B5">
        <w:rPr>
          <w:rFonts w:ascii="Century Gothic" w:hAnsi="Century Gothic"/>
        </w:rPr>
        <w:t xml:space="preserve">, </w:t>
      </w:r>
      <w:proofErr w:type="spellStart"/>
      <w:r w:rsidRPr="00F019B5">
        <w:rPr>
          <w:rFonts w:ascii="Century Gothic" w:hAnsi="Century Gothic"/>
        </w:rPr>
        <w:t>podremos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vislumbrar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empresas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más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eficientes</w:t>
      </w:r>
      <w:proofErr w:type="spellEnd"/>
      <w:r w:rsidRPr="00F019B5">
        <w:rPr>
          <w:rFonts w:ascii="Century Gothic" w:hAnsi="Century Gothic"/>
        </w:rPr>
        <w:t xml:space="preserve">, y </w:t>
      </w:r>
      <w:proofErr w:type="spellStart"/>
      <w:r w:rsidRPr="00F019B5">
        <w:rPr>
          <w:rFonts w:ascii="Century Gothic" w:hAnsi="Century Gothic"/>
        </w:rPr>
        <w:t>económicamente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viables</w:t>
      </w:r>
      <w:proofErr w:type="spellEnd"/>
      <w:r w:rsidRPr="00F019B5">
        <w:rPr>
          <w:rFonts w:ascii="Century Gothic" w:hAnsi="Century Gothic"/>
        </w:rPr>
        <w:t xml:space="preserve"> para </w:t>
      </w:r>
      <w:proofErr w:type="spellStart"/>
      <w:r w:rsidRPr="00F019B5">
        <w:rPr>
          <w:rFonts w:ascii="Century Gothic" w:hAnsi="Century Gothic"/>
        </w:rPr>
        <w:t>incrementar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los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recursos</w:t>
      </w:r>
      <w:proofErr w:type="spellEnd"/>
      <w:r w:rsidRPr="00F019B5">
        <w:rPr>
          <w:rFonts w:ascii="Century Gothic" w:hAnsi="Century Gothic"/>
        </w:rPr>
        <w:t xml:space="preserve"> de un </w:t>
      </w:r>
      <w:proofErr w:type="spellStart"/>
      <w:r w:rsidRPr="00F019B5">
        <w:rPr>
          <w:rFonts w:ascii="Century Gothic" w:hAnsi="Century Gothic"/>
        </w:rPr>
        <w:t>país</w:t>
      </w:r>
      <w:proofErr w:type="spellEnd"/>
      <w:r w:rsidRPr="00F019B5">
        <w:rPr>
          <w:rFonts w:ascii="Century Gothic" w:hAnsi="Century Gothic"/>
        </w:rPr>
        <w:t xml:space="preserve"> y </w:t>
      </w:r>
      <w:proofErr w:type="spellStart"/>
      <w:r w:rsidRPr="00F019B5">
        <w:rPr>
          <w:rFonts w:ascii="Century Gothic" w:hAnsi="Century Gothic"/>
        </w:rPr>
        <w:t>su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producción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interna</w:t>
      </w:r>
      <w:proofErr w:type="spellEnd"/>
      <w:r w:rsidRPr="00F019B5">
        <w:rPr>
          <w:rFonts w:ascii="Century Gothic" w:hAnsi="Century Gothic"/>
        </w:rPr>
        <w:t xml:space="preserve">. </w:t>
      </w:r>
    </w:p>
    <w:p w:rsidR="0009367A" w:rsidRPr="00F019B5" w:rsidRDefault="0009367A" w:rsidP="00F019B5">
      <w:pPr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F019B5" w:rsidP="00F019B5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F019B5">
        <w:rPr>
          <w:rFonts w:ascii="Century Gothic" w:hAnsi="Century Gothic"/>
        </w:rPr>
        <w:t>Es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por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ello</w:t>
      </w:r>
      <w:proofErr w:type="spellEnd"/>
      <w:r w:rsidRPr="00F019B5">
        <w:rPr>
          <w:rFonts w:ascii="Century Gothic" w:hAnsi="Century Gothic"/>
        </w:rPr>
        <w:t xml:space="preserve">, que no hay que </w:t>
      </w:r>
      <w:proofErr w:type="spellStart"/>
      <w:r w:rsidRPr="00F019B5">
        <w:rPr>
          <w:rFonts w:ascii="Century Gothic" w:hAnsi="Century Gothic"/>
        </w:rPr>
        <w:t>bajar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guardia</w:t>
      </w:r>
      <w:proofErr w:type="spellEnd"/>
      <w:r w:rsidRPr="00F019B5">
        <w:rPr>
          <w:rFonts w:ascii="Century Gothic" w:hAnsi="Century Gothic"/>
        </w:rPr>
        <w:t xml:space="preserve">, se </w:t>
      </w:r>
      <w:proofErr w:type="spellStart"/>
      <w:r w:rsidRPr="00F019B5">
        <w:rPr>
          <w:rFonts w:ascii="Century Gothic" w:hAnsi="Century Gothic"/>
        </w:rPr>
        <w:t>reconoce</w:t>
      </w:r>
      <w:proofErr w:type="spellEnd"/>
      <w:r w:rsidRPr="00F019B5">
        <w:rPr>
          <w:rFonts w:ascii="Century Gothic" w:hAnsi="Century Gothic"/>
        </w:rPr>
        <w:t xml:space="preserve"> la </w:t>
      </w:r>
      <w:proofErr w:type="spellStart"/>
      <w:r w:rsidRPr="00F019B5">
        <w:rPr>
          <w:rFonts w:ascii="Century Gothic" w:hAnsi="Century Gothic"/>
        </w:rPr>
        <w:t>importancia</w:t>
      </w:r>
      <w:proofErr w:type="spellEnd"/>
      <w:r w:rsidRPr="00F019B5">
        <w:rPr>
          <w:rFonts w:ascii="Century Gothic" w:hAnsi="Century Gothic"/>
        </w:rPr>
        <w:t xml:space="preserve">, hay que </w:t>
      </w:r>
      <w:proofErr w:type="spellStart"/>
      <w:r w:rsidRPr="00F019B5">
        <w:rPr>
          <w:rFonts w:ascii="Century Gothic" w:hAnsi="Century Gothic"/>
        </w:rPr>
        <w:t>contar</w:t>
      </w:r>
      <w:proofErr w:type="spellEnd"/>
      <w:r w:rsidRPr="00F019B5">
        <w:rPr>
          <w:rFonts w:ascii="Century Gothic" w:hAnsi="Century Gothic"/>
        </w:rPr>
        <w:t xml:space="preserve"> con </w:t>
      </w:r>
      <w:proofErr w:type="spellStart"/>
      <w:r w:rsidRPr="00F019B5">
        <w:rPr>
          <w:rFonts w:ascii="Century Gothic" w:hAnsi="Century Gothic"/>
        </w:rPr>
        <w:t>voluntad</w:t>
      </w:r>
      <w:proofErr w:type="spellEnd"/>
      <w:r w:rsidRPr="00F019B5">
        <w:rPr>
          <w:rFonts w:ascii="Century Gothic" w:hAnsi="Century Gothic"/>
        </w:rPr>
        <w:t xml:space="preserve"> e </w:t>
      </w:r>
      <w:proofErr w:type="spellStart"/>
      <w:r w:rsidRPr="00F019B5">
        <w:rPr>
          <w:rFonts w:ascii="Century Gothic" w:hAnsi="Century Gothic"/>
        </w:rPr>
        <w:t>inventiva</w:t>
      </w:r>
      <w:proofErr w:type="spellEnd"/>
      <w:r w:rsidRPr="00F019B5">
        <w:rPr>
          <w:rFonts w:ascii="Century Gothic" w:hAnsi="Century Gothic"/>
        </w:rPr>
        <w:t xml:space="preserve"> para </w:t>
      </w:r>
      <w:proofErr w:type="spellStart"/>
      <w:r w:rsidRPr="00F019B5">
        <w:rPr>
          <w:rFonts w:ascii="Century Gothic" w:hAnsi="Century Gothic"/>
        </w:rPr>
        <w:t>concretar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más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programas</w:t>
      </w:r>
      <w:proofErr w:type="spellEnd"/>
      <w:r w:rsidRPr="00F019B5">
        <w:rPr>
          <w:rFonts w:ascii="Century Gothic" w:hAnsi="Century Gothic"/>
        </w:rPr>
        <w:t xml:space="preserve"> de </w:t>
      </w:r>
      <w:proofErr w:type="spellStart"/>
      <w:r w:rsidRPr="00F019B5">
        <w:rPr>
          <w:rFonts w:ascii="Century Gothic" w:hAnsi="Century Gothic"/>
        </w:rPr>
        <w:t>apoyo</w:t>
      </w:r>
      <w:proofErr w:type="spellEnd"/>
      <w:r w:rsidRPr="00F019B5">
        <w:rPr>
          <w:rFonts w:ascii="Century Gothic" w:hAnsi="Century Gothic"/>
        </w:rPr>
        <w:t xml:space="preserve"> que </w:t>
      </w:r>
      <w:proofErr w:type="spellStart"/>
      <w:r w:rsidRPr="00F019B5">
        <w:rPr>
          <w:rFonts w:ascii="Century Gothic" w:hAnsi="Century Gothic"/>
        </w:rPr>
        <w:t>impulsen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una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vinculación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efectiva</w:t>
      </w:r>
      <w:proofErr w:type="spellEnd"/>
      <w:r w:rsidRPr="00F019B5">
        <w:rPr>
          <w:rFonts w:ascii="Century Gothic" w:hAnsi="Century Gothic"/>
        </w:rPr>
        <w:t xml:space="preserve"> y con </w:t>
      </w:r>
      <w:proofErr w:type="spellStart"/>
      <w:r w:rsidRPr="00F019B5">
        <w:rPr>
          <w:rFonts w:ascii="Century Gothic" w:hAnsi="Century Gothic"/>
        </w:rPr>
        <w:t>ello</w:t>
      </w:r>
      <w:proofErr w:type="spellEnd"/>
      <w:r w:rsidRPr="00F019B5">
        <w:rPr>
          <w:rFonts w:ascii="Century Gothic" w:hAnsi="Century Gothic"/>
        </w:rPr>
        <w:t xml:space="preserve"> </w:t>
      </w:r>
      <w:proofErr w:type="gramStart"/>
      <w:r w:rsidRPr="00F019B5">
        <w:rPr>
          <w:rFonts w:ascii="Century Gothic" w:hAnsi="Century Gothic"/>
        </w:rPr>
        <w:t>un</w:t>
      </w:r>
      <w:proofErr w:type="gram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Desarrollo</w:t>
      </w:r>
      <w:proofErr w:type="spellEnd"/>
      <w:r w:rsidRPr="00F019B5">
        <w:rPr>
          <w:rFonts w:ascii="Century Gothic" w:hAnsi="Century Gothic"/>
        </w:rPr>
        <w:t xml:space="preserve"> </w:t>
      </w:r>
      <w:proofErr w:type="spellStart"/>
      <w:r w:rsidRPr="00F019B5">
        <w:rPr>
          <w:rFonts w:ascii="Century Gothic" w:hAnsi="Century Gothic"/>
        </w:rPr>
        <w:t>Económico</w:t>
      </w:r>
      <w:proofErr w:type="spellEnd"/>
      <w:r w:rsidRPr="00F019B5">
        <w:rPr>
          <w:rFonts w:ascii="Century Gothic" w:hAnsi="Century Gothic"/>
        </w:rPr>
        <w:t xml:space="preserve"> Integral.</w:t>
      </w:r>
    </w:p>
    <w:p w:rsidR="0009367A" w:rsidRDefault="0009367A" w:rsidP="00F019B5">
      <w:pPr>
        <w:shd w:val="clear" w:color="auto" w:fill="FFFFFF"/>
        <w:spacing w:line="360" w:lineRule="auto"/>
        <w:jc w:val="both"/>
        <w:rPr>
          <w:rFonts w:ascii="Century Gothic" w:hAnsi="Century Gothic"/>
        </w:rPr>
      </w:pPr>
    </w:p>
    <w:p w:rsidR="00F019B5" w:rsidRPr="00F019B5" w:rsidRDefault="0009367A" w:rsidP="00F019B5">
      <w:pPr>
        <w:spacing w:line="360" w:lineRule="auto"/>
        <w:jc w:val="both"/>
        <w:rPr>
          <w:rStyle w:val="Ninguno"/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P</w:t>
      </w:r>
      <w:r w:rsidR="00F019B5" w:rsidRPr="00F019B5">
        <w:rPr>
          <w:rFonts w:ascii="Century Gothic" w:hAnsi="Century Gothic"/>
          <w:lang w:val="es-MX"/>
        </w:rPr>
        <w:t xml:space="preserve">or lo anteriormente expuesto, y con fundamento en lo establecido en el artículo 169, 170, 171 fracción I de la Ley Orgánica del Poder Legislativo; los artículos 75, 76 y 77 fracción II del Reglamento Interior y de Prácticas Parlamentarias del Poder Legislativo del Estado de Chihuahua, someto a consideración del Pleno con carácter y aprobación   el siguiente: </w:t>
      </w:r>
    </w:p>
    <w:p w:rsidR="0009367A" w:rsidRDefault="0009367A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</w:p>
    <w:p w:rsidR="005D749B" w:rsidRDefault="005D749B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</w:p>
    <w:p w:rsidR="005D749B" w:rsidRDefault="005D749B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</w:p>
    <w:p w:rsidR="005D749B" w:rsidRDefault="005D749B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</w:p>
    <w:p w:rsidR="005D749B" w:rsidRDefault="005D749B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  <w:sz w:val="24"/>
          <w:szCs w:val="24"/>
        </w:rPr>
      </w:pPr>
    </w:p>
    <w:p w:rsidR="00F019B5" w:rsidRPr="00F019B5" w:rsidRDefault="00F019B5" w:rsidP="00F019B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  <w:bookmarkStart w:id="0" w:name="_GoBack"/>
      <w:bookmarkEnd w:id="0"/>
      <w:r w:rsidRPr="00F019B5">
        <w:rPr>
          <w:rStyle w:val="Ninguno"/>
          <w:rFonts w:ascii="Century Gothic" w:hAnsi="Century Gothic"/>
          <w:b/>
          <w:bCs/>
          <w:sz w:val="24"/>
          <w:szCs w:val="24"/>
        </w:rPr>
        <w:t>PUNTO DE ACUERDO</w:t>
      </w:r>
      <w:r w:rsidRPr="00F019B5">
        <w:rPr>
          <w:rStyle w:val="Ninguno"/>
          <w:rFonts w:ascii="Century Gothic" w:eastAsia="Arial" w:hAnsi="Century Gothic" w:cs="Arial"/>
          <w:sz w:val="24"/>
          <w:szCs w:val="24"/>
        </w:rPr>
        <w:br/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b/>
          <w:bCs/>
          <w:sz w:val="24"/>
          <w:szCs w:val="24"/>
          <w:lang w:val="es-MX"/>
        </w:rPr>
      </w:pPr>
      <w:r w:rsidRPr="00F019B5">
        <w:rPr>
          <w:rStyle w:val="Ninguno"/>
          <w:rFonts w:ascii="Century Gothic" w:eastAsia="Arial" w:hAnsi="Century Gothic" w:cs="Arial"/>
          <w:b/>
          <w:bCs/>
          <w:sz w:val="24"/>
          <w:szCs w:val="24"/>
        </w:rPr>
        <w:t>Ú</w:t>
      </w:r>
      <w:r w:rsidRPr="00F019B5">
        <w:rPr>
          <w:rStyle w:val="Ninguno"/>
          <w:rFonts w:ascii="Century Gothic" w:hAnsi="Century Gothic"/>
          <w:b/>
          <w:bCs/>
          <w:sz w:val="24"/>
          <w:szCs w:val="24"/>
        </w:rPr>
        <w:t>NICO. -</w:t>
      </w:r>
      <w:r w:rsidRPr="00F019B5">
        <w:rPr>
          <w:rStyle w:val="Ninguno"/>
          <w:rFonts w:ascii="Century Gothic" w:hAnsi="Century Gothic"/>
          <w:sz w:val="24"/>
          <w:szCs w:val="24"/>
        </w:rPr>
        <w:t xml:space="preserve"> Se exhorte </w:t>
      </w:r>
      <w:r w:rsidR="0009367A" w:rsidRPr="00F019B5">
        <w:rPr>
          <w:rFonts w:ascii="Century Gothic" w:hAnsi="Century Gothic"/>
          <w:sz w:val="24"/>
          <w:szCs w:val="24"/>
          <w:lang w:val="es-MX"/>
        </w:rPr>
        <w:t xml:space="preserve">conducto del  Consejo Nacional de Ciencia y Tecnología a fin de que se reinstale </w:t>
      </w:r>
      <w:r w:rsidR="0009367A" w:rsidRPr="00F019B5">
        <w:rPr>
          <w:rFonts w:ascii="Century Gothic" w:hAnsi="Century Gothic"/>
          <w:sz w:val="24"/>
          <w:szCs w:val="24"/>
        </w:rPr>
        <w:t xml:space="preserve">una Dirección Regional de dicho consejo con toda la estructura organizacional que ello </w:t>
      </w:r>
      <w:r w:rsidR="005D749B">
        <w:rPr>
          <w:rFonts w:ascii="Century Gothic" w:hAnsi="Century Gothic"/>
          <w:sz w:val="24"/>
          <w:szCs w:val="24"/>
        </w:rPr>
        <w:t xml:space="preserve">implica </w:t>
      </w:r>
      <w:r w:rsidR="0009367A" w:rsidRPr="00F019B5">
        <w:rPr>
          <w:rFonts w:ascii="Century Gothic" w:hAnsi="Century Gothic"/>
          <w:b/>
          <w:bCs/>
          <w:sz w:val="24"/>
          <w:szCs w:val="24"/>
        </w:rPr>
        <w:t xml:space="preserve">en el Estado de Chihuahua </w:t>
      </w:r>
      <w:r w:rsidR="0009367A" w:rsidRPr="00F019B5">
        <w:rPr>
          <w:rFonts w:ascii="Century Gothic" w:hAnsi="Century Gothic"/>
          <w:sz w:val="24"/>
          <w:szCs w:val="24"/>
        </w:rPr>
        <w:t xml:space="preserve"> para que se fomente la innovación tecnológica  y ello se traduzca en</w:t>
      </w:r>
      <w:r w:rsidR="0009367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9367A" w:rsidRPr="00F019B5">
        <w:rPr>
          <w:rFonts w:ascii="Century Gothic" w:hAnsi="Century Gothic"/>
          <w:sz w:val="24"/>
          <w:szCs w:val="24"/>
        </w:rPr>
        <w:t>en</w:t>
      </w:r>
      <w:proofErr w:type="spellEnd"/>
      <w:r w:rsidR="0009367A" w:rsidRPr="00F019B5">
        <w:rPr>
          <w:rFonts w:ascii="Century Gothic" w:hAnsi="Century Gothic"/>
          <w:sz w:val="24"/>
          <w:szCs w:val="24"/>
        </w:rPr>
        <w:t xml:space="preserve"> desarrollo económico y científico en las diferentes regiones del Estado</w:t>
      </w:r>
      <w:r w:rsidR="005D749B">
        <w:rPr>
          <w:rFonts w:ascii="Century Gothic" w:hAnsi="Century Gothic"/>
          <w:sz w:val="24"/>
          <w:szCs w:val="24"/>
        </w:rPr>
        <w:t>.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F019B5">
        <w:rPr>
          <w:rFonts w:ascii="Century Gothic" w:hAnsi="Century Gothic"/>
          <w:b/>
          <w:bCs/>
          <w:sz w:val="24"/>
          <w:szCs w:val="24"/>
          <w:lang w:val="es-MX"/>
        </w:rPr>
        <w:t xml:space="preserve">ECONÓMICO. – </w:t>
      </w:r>
      <w:r w:rsidRPr="00F019B5">
        <w:rPr>
          <w:rFonts w:ascii="Century Gothic" w:hAnsi="Century Gothic"/>
          <w:sz w:val="24"/>
          <w:szCs w:val="24"/>
          <w:lang w:val="es-MX"/>
        </w:rPr>
        <w:t>Aprobado que sea, túrnese a la Secretaría para que se elabore la minuta en los términos correspondientes, así como remita copia de este a las autoridades competentes para los efectos que haya lugar.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F019B5">
        <w:rPr>
          <w:rFonts w:ascii="Century Gothic" w:hAnsi="Century Gothic"/>
          <w:sz w:val="24"/>
          <w:szCs w:val="24"/>
          <w:lang w:val="es-MX"/>
        </w:rPr>
        <w:t xml:space="preserve">Dado en el Palacio Legislativo del Estado de Chihuahua, a los </w:t>
      </w:r>
      <w:r w:rsidR="0009367A">
        <w:rPr>
          <w:rFonts w:ascii="Century Gothic" w:hAnsi="Century Gothic"/>
          <w:sz w:val="24"/>
          <w:szCs w:val="24"/>
          <w:lang w:val="es-MX"/>
        </w:rPr>
        <w:t>17</w:t>
      </w:r>
      <w:r w:rsidRPr="00F019B5">
        <w:rPr>
          <w:rFonts w:ascii="Century Gothic" w:hAnsi="Century Gothic"/>
          <w:sz w:val="24"/>
          <w:szCs w:val="24"/>
          <w:lang w:val="es-MX"/>
        </w:rPr>
        <w:t xml:space="preserve"> días del mes de febrero del dos mil veintidós.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MX"/>
        </w:rPr>
      </w:pPr>
      <w:r w:rsidRPr="00F019B5">
        <w:rPr>
          <w:rFonts w:ascii="Century Gothic" w:hAnsi="Century Gothic"/>
          <w:b/>
          <w:bCs/>
          <w:sz w:val="24"/>
          <w:szCs w:val="24"/>
          <w:lang w:val="es-MX"/>
        </w:rPr>
        <w:t>ATENTAMENTE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sz w:val="24"/>
          <w:szCs w:val="24"/>
          <w:lang w:val="es-MX"/>
        </w:rPr>
      </w:pPr>
      <w:r w:rsidRPr="00F019B5">
        <w:rPr>
          <w:rFonts w:ascii="Century Gothic" w:hAnsi="Century Gothic"/>
          <w:sz w:val="24"/>
          <w:szCs w:val="24"/>
          <w:lang w:val="es-MX"/>
        </w:rPr>
        <w:t xml:space="preserve">DIP. EDGAR JOSÉ PIÑÓN DOMÍNGUEZ 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sz w:val="24"/>
          <w:szCs w:val="24"/>
          <w:lang w:val="es-MX"/>
        </w:rPr>
      </w:pPr>
      <w:r w:rsidRPr="00F019B5">
        <w:rPr>
          <w:rFonts w:ascii="Century Gothic" w:hAnsi="Century Gothic"/>
          <w:sz w:val="24"/>
          <w:szCs w:val="24"/>
          <w:lang w:val="es-MX"/>
        </w:rPr>
        <w:t>PARTIDO REVOLUCIONARIO INSTITUCIONAL</w:t>
      </w: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</w:p>
    <w:p w:rsidR="00F019B5" w:rsidRPr="00F019B5" w:rsidRDefault="00F019B5" w:rsidP="00F019B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i/>
          <w:iCs/>
          <w:sz w:val="24"/>
          <w:szCs w:val="24"/>
          <w:lang w:val="es-MX"/>
        </w:rPr>
      </w:pPr>
    </w:p>
    <w:p w:rsidR="006838F2" w:rsidRPr="00F019B5" w:rsidRDefault="005D749B"/>
    <w:sectPr w:rsidR="006838F2" w:rsidRPr="00F01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B5"/>
    <w:rsid w:val="0009367A"/>
    <w:rsid w:val="005D749B"/>
    <w:rsid w:val="00BE29A8"/>
    <w:rsid w:val="00C31CD9"/>
    <w:rsid w:val="00F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58D0-0BE9-4FB0-B6A9-D60DD6C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link w:val="Ttulo1Car"/>
    <w:uiPriority w:val="9"/>
    <w:qFormat/>
    <w:rsid w:val="00F019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9B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Ninguno">
    <w:name w:val="Ninguno"/>
    <w:rsid w:val="00F019B5"/>
    <w:rPr>
      <w:lang w:val="es-ES_tradnl"/>
    </w:rPr>
  </w:style>
  <w:style w:type="paragraph" w:customStyle="1" w:styleId="CuerpoA">
    <w:name w:val="Cuerpo A"/>
    <w:rsid w:val="00F0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6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67A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2022-02-17T20:59:00Z</cp:lastPrinted>
  <dcterms:created xsi:type="dcterms:W3CDTF">2022-02-17T20:13:00Z</dcterms:created>
  <dcterms:modified xsi:type="dcterms:W3CDTF">2022-02-17T20:59:00Z</dcterms:modified>
</cp:coreProperties>
</file>