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8904" w14:textId="77777777" w:rsidR="005442F2" w:rsidRPr="00856353" w:rsidRDefault="005442F2" w:rsidP="00F20123">
      <w:pPr>
        <w:jc w:val="both"/>
        <w:rPr>
          <w:rFonts w:ascii="Century Gothic" w:hAnsi="Century Gothic" w:cstheme="majorHAnsi"/>
          <w:b/>
          <w:sz w:val="28"/>
          <w:szCs w:val="28"/>
        </w:rPr>
      </w:pPr>
      <w:r w:rsidRPr="00856353">
        <w:rPr>
          <w:rFonts w:ascii="Century Gothic" w:hAnsi="Century Gothic" w:cstheme="majorHAnsi"/>
          <w:b/>
          <w:sz w:val="28"/>
          <w:szCs w:val="28"/>
        </w:rPr>
        <w:t>H. CONGRESO DEL ESTADO DE CHIHUAHUA</w:t>
      </w:r>
    </w:p>
    <w:p w14:paraId="19563AD8" w14:textId="77777777" w:rsidR="005442F2" w:rsidRPr="00856353" w:rsidRDefault="005442F2" w:rsidP="00F20123">
      <w:pPr>
        <w:jc w:val="both"/>
        <w:rPr>
          <w:rFonts w:ascii="Century Gothic" w:hAnsi="Century Gothic" w:cstheme="majorHAnsi"/>
          <w:b/>
          <w:sz w:val="28"/>
          <w:szCs w:val="28"/>
        </w:rPr>
      </w:pPr>
      <w:r w:rsidRPr="00856353">
        <w:rPr>
          <w:rFonts w:ascii="Century Gothic" w:hAnsi="Century Gothic" w:cstheme="majorHAnsi"/>
          <w:b/>
          <w:sz w:val="28"/>
          <w:szCs w:val="28"/>
        </w:rPr>
        <w:t xml:space="preserve">P R E S E N T E. </w:t>
      </w:r>
    </w:p>
    <w:p w14:paraId="1C1C2286" w14:textId="77777777" w:rsidR="001A343E" w:rsidRPr="00856353" w:rsidRDefault="001A343E" w:rsidP="00F20123">
      <w:pPr>
        <w:jc w:val="both"/>
        <w:rPr>
          <w:rFonts w:ascii="Century Gothic" w:hAnsi="Century Gothic" w:cstheme="majorHAnsi"/>
          <w:b/>
          <w:sz w:val="28"/>
          <w:szCs w:val="28"/>
          <w:lang w:val="es-ES_tradnl"/>
        </w:rPr>
      </w:pPr>
    </w:p>
    <w:p w14:paraId="0ACA93F6" w14:textId="73178525" w:rsidR="001A343E" w:rsidRPr="00A77EF1" w:rsidRDefault="006E6017" w:rsidP="00F20123">
      <w:pPr>
        <w:jc w:val="both"/>
        <w:rPr>
          <w:rFonts w:ascii="Century Gothic" w:hAnsi="Century Gothic" w:cstheme="majorHAnsi"/>
          <w:b/>
          <w:bCs/>
          <w:sz w:val="28"/>
          <w:szCs w:val="28"/>
        </w:rPr>
      </w:pPr>
      <w:r w:rsidRPr="00856353">
        <w:rPr>
          <w:rFonts w:ascii="Century Gothic" w:hAnsi="Century Gothic" w:cstheme="majorHAnsi"/>
          <w:sz w:val="28"/>
          <w:szCs w:val="28"/>
        </w:rPr>
        <w:t xml:space="preserve">Los que suscriben, </w:t>
      </w:r>
      <w:r w:rsidRPr="00856353">
        <w:rPr>
          <w:rFonts w:ascii="Century Gothic" w:eastAsia="Times New Roman" w:hAnsi="Century Gothic" w:cstheme="majorHAnsi"/>
          <w:b/>
          <w:sz w:val="28"/>
          <w:szCs w:val="28"/>
        </w:rPr>
        <w:t>Maria Antonieta Pérez Reyes,</w:t>
      </w:r>
      <w:r w:rsidRPr="00856353">
        <w:rPr>
          <w:rFonts w:ascii="Century Gothic" w:eastAsia="Times New Roman" w:hAnsi="Century Gothic" w:cstheme="majorHAnsi"/>
          <w:sz w:val="28"/>
          <w:szCs w:val="28"/>
        </w:rPr>
        <w:t xml:space="preserve"> </w:t>
      </w:r>
      <w:r w:rsidRPr="00856353">
        <w:rPr>
          <w:rFonts w:ascii="Century Gothic" w:eastAsia="Times New Roman" w:hAnsi="Century Gothic" w:cstheme="majorHAnsi"/>
          <w:b/>
          <w:sz w:val="28"/>
          <w:szCs w:val="28"/>
        </w:rPr>
        <w:t>Leticia Ortega Máynez, Óscar Daniel Avitia Arellanes, Rosana Díaz Reyes, Gustavo De la Rosa Hickerson, Edin Cuauhtémoc Estrada Sotelo, Magdalena Rentería Pérez, Adriana Terrazas Porras, Benjamín Carrera Chávez y David Oscar Castrejón Rivas,</w:t>
      </w:r>
      <w:r w:rsidRPr="00856353">
        <w:rPr>
          <w:rFonts w:ascii="Century Gothic" w:eastAsia="Times New Roman" w:hAnsi="Century Gothic" w:cstheme="majorHAnsi"/>
          <w:bCs/>
          <w:sz w:val="28"/>
          <w:szCs w:val="28"/>
        </w:rPr>
        <w:t xml:space="preserve"> en nuestro carácter de Diputados de la</w:t>
      </w:r>
      <w:r w:rsidRPr="00856353">
        <w:rPr>
          <w:rFonts w:ascii="Century Gothic" w:eastAsia="Times New Roman" w:hAnsi="Century Gothic" w:cstheme="majorHAnsi"/>
          <w:sz w:val="28"/>
          <w:szCs w:val="28"/>
        </w:rPr>
        <w:t xml:space="preserve"> </w:t>
      </w:r>
      <w:r w:rsidRPr="00856353">
        <w:rPr>
          <w:rFonts w:ascii="Century Gothic" w:hAnsi="Century Gothic" w:cstheme="majorHAnsi"/>
          <w:sz w:val="28"/>
          <w:szCs w:val="28"/>
        </w:rPr>
        <w:t xml:space="preserve">Sexagésima Séptima Legislatura del Honorable Congreso del Estado de Chihuahua e integrantes del Grupo Parlamentario de Morena; con fundamento en lo dispuesto en los artículos167 fracción I, 169 y 174, de la Ley Orgánica del Poder Legislativo; así como los numerales 75 y 76 del Reglamento Interior de Prácticas Parlamentarias del Poder Legislativo, todos ordenamientos del Estado de Chihuahua, acudimos ante esta Honorable Asamblea Legislativa, a fin de presentar una </w:t>
      </w:r>
      <w:r w:rsidR="006B5B87" w:rsidRPr="00856353">
        <w:rPr>
          <w:rFonts w:ascii="Century Gothic" w:hAnsi="Century Gothic" w:cstheme="majorHAnsi"/>
          <w:b/>
          <w:bCs/>
          <w:sz w:val="28"/>
          <w:szCs w:val="28"/>
        </w:rPr>
        <w:t>iniciativa</w:t>
      </w:r>
      <w:r w:rsidR="00C30918" w:rsidRPr="00856353">
        <w:rPr>
          <w:rFonts w:ascii="Century Gothic" w:hAnsi="Century Gothic" w:cstheme="majorHAnsi"/>
          <w:b/>
          <w:bCs/>
          <w:sz w:val="28"/>
          <w:szCs w:val="28"/>
        </w:rPr>
        <w:t xml:space="preserve"> </w:t>
      </w:r>
      <w:r w:rsidR="00FF5077" w:rsidRPr="00856353">
        <w:rPr>
          <w:rFonts w:ascii="Century Gothic" w:hAnsi="Century Gothic" w:cstheme="majorHAnsi"/>
          <w:b/>
          <w:bCs/>
          <w:sz w:val="28"/>
          <w:szCs w:val="28"/>
        </w:rPr>
        <w:t xml:space="preserve">con el carácter de </w:t>
      </w:r>
      <w:r w:rsidR="008851B6" w:rsidRPr="00856353">
        <w:rPr>
          <w:rFonts w:ascii="Century Gothic" w:hAnsi="Century Gothic" w:cstheme="majorHAnsi"/>
          <w:b/>
          <w:bCs/>
          <w:sz w:val="28"/>
          <w:szCs w:val="28"/>
        </w:rPr>
        <w:t>Acuerdo</w:t>
      </w:r>
      <w:r w:rsidR="00623903" w:rsidRPr="00856353">
        <w:rPr>
          <w:rFonts w:ascii="Century Gothic" w:hAnsi="Century Gothic" w:cstheme="majorHAnsi"/>
          <w:b/>
          <w:bCs/>
          <w:sz w:val="28"/>
          <w:szCs w:val="28"/>
        </w:rPr>
        <w:t xml:space="preserve"> de Urgente Resolución</w:t>
      </w:r>
      <w:r w:rsidR="008851B6" w:rsidRPr="00856353">
        <w:rPr>
          <w:rFonts w:ascii="Century Gothic" w:hAnsi="Century Gothic" w:cstheme="majorHAnsi"/>
          <w:b/>
          <w:bCs/>
          <w:sz w:val="28"/>
          <w:szCs w:val="28"/>
        </w:rPr>
        <w:t>, para exhortar atenta y resp</w:t>
      </w:r>
      <w:r w:rsidR="008851B6" w:rsidRPr="00455758">
        <w:rPr>
          <w:rFonts w:ascii="Century Gothic" w:hAnsi="Century Gothic" w:cstheme="majorHAnsi"/>
          <w:b/>
          <w:bCs/>
          <w:sz w:val="28"/>
          <w:szCs w:val="28"/>
        </w:rPr>
        <w:t>etuosamente</w:t>
      </w:r>
      <w:r w:rsidR="00AB3C1E">
        <w:rPr>
          <w:rFonts w:ascii="Century Gothic" w:hAnsi="Century Gothic" w:cstheme="majorHAnsi"/>
          <w:b/>
          <w:bCs/>
          <w:sz w:val="28"/>
          <w:szCs w:val="28"/>
        </w:rPr>
        <w:t xml:space="preserve"> </w:t>
      </w:r>
      <w:r w:rsidR="007373F5">
        <w:rPr>
          <w:rFonts w:ascii="Century Gothic" w:hAnsi="Century Gothic" w:cstheme="majorHAnsi"/>
          <w:b/>
          <w:bCs/>
          <w:sz w:val="28"/>
          <w:szCs w:val="28"/>
        </w:rPr>
        <w:t>al Gobierno del Estado de Chihuahua a través de la Coordinación Estatal de Protección Civil</w:t>
      </w:r>
      <w:r w:rsidR="00455758" w:rsidRPr="00455758">
        <w:rPr>
          <w:rFonts w:ascii="Century Gothic" w:hAnsi="Century Gothic"/>
          <w:b/>
          <w:bCs/>
          <w:color w:val="000000"/>
          <w:sz w:val="28"/>
          <w:szCs w:val="28"/>
          <w:shd w:val="clear" w:color="auto" w:fill="FDFDFD"/>
        </w:rPr>
        <w:t> </w:t>
      </w:r>
      <w:r w:rsidR="00E74AE0" w:rsidRPr="00856353">
        <w:rPr>
          <w:rFonts w:ascii="Century Gothic" w:hAnsi="Century Gothic" w:cstheme="majorHAnsi"/>
          <w:b/>
          <w:bCs/>
          <w:sz w:val="28"/>
          <w:szCs w:val="28"/>
        </w:rPr>
        <w:t>para que en el ámbito de sus atribuciones</w:t>
      </w:r>
      <w:r w:rsidR="00941F95">
        <w:rPr>
          <w:rFonts w:ascii="Century Gothic" w:hAnsi="Century Gothic" w:cstheme="majorHAnsi"/>
          <w:b/>
          <w:bCs/>
          <w:sz w:val="28"/>
          <w:szCs w:val="28"/>
        </w:rPr>
        <w:t xml:space="preserve"> y competencias, </w:t>
      </w:r>
      <w:r w:rsidR="007373F5">
        <w:rPr>
          <w:rFonts w:ascii="Century Gothic" w:hAnsi="Century Gothic" w:cstheme="majorHAnsi"/>
          <w:b/>
          <w:bCs/>
          <w:sz w:val="28"/>
          <w:szCs w:val="28"/>
        </w:rPr>
        <w:t xml:space="preserve">revise la vía de acceso a la Cueva de la Olla ubicada en </w:t>
      </w:r>
      <w:r w:rsidR="007373F5">
        <w:rPr>
          <w:rFonts w:ascii="Century Gothic" w:hAnsi="Century Gothic"/>
          <w:b/>
          <w:color w:val="404041"/>
          <w:sz w:val="28"/>
          <w:szCs w:val="28"/>
          <w:shd w:val="clear" w:color="auto" w:fill="FFFFFF"/>
        </w:rPr>
        <w:t xml:space="preserve">la carretera </w:t>
      </w:r>
      <w:r w:rsidR="007373F5" w:rsidRPr="007373F5">
        <w:rPr>
          <w:rFonts w:ascii="Century Gothic" w:hAnsi="Century Gothic"/>
          <w:b/>
          <w:color w:val="404041"/>
          <w:sz w:val="28"/>
          <w:szCs w:val="28"/>
          <w:shd w:val="clear" w:color="auto" w:fill="FFFFFF"/>
        </w:rPr>
        <w:t>de Casas Grandes  hacia Mesa del Huracán,  en el kilómetro 60</w:t>
      </w:r>
      <w:r w:rsidR="007373F5" w:rsidRPr="007373F5">
        <w:rPr>
          <w:rFonts w:ascii="Century Gothic" w:hAnsi="Century Gothic"/>
          <w:color w:val="404041"/>
          <w:sz w:val="27"/>
          <w:szCs w:val="27"/>
          <w:shd w:val="clear" w:color="auto" w:fill="FFFFFF"/>
        </w:rPr>
        <w:t xml:space="preserve"> </w:t>
      </w:r>
      <w:r w:rsidR="007373F5" w:rsidRPr="007373F5">
        <w:rPr>
          <w:rFonts w:ascii="Century Gothic" w:hAnsi="Century Gothic" w:cstheme="majorHAnsi"/>
          <w:b/>
          <w:bCs/>
          <w:sz w:val="28"/>
          <w:szCs w:val="28"/>
        </w:rPr>
        <w:t>y</w:t>
      </w:r>
      <w:r w:rsidR="007373F5">
        <w:rPr>
          <w:rFonts w:ascii="Century Gothic" w:hAnsi="Century Gothic" w:cstheme="majorHAnsi"/>
          <w:b/>
          <w:bCs/>
          <w:sz w:val="28"/>
          <w:szCs w:val="28"/>
        </w:rPr>
        <w:t xml:space="preserve"> determine  si existe un peligro de evacuación para los turistas que acuden a ese punto</w:t>
      </w:r>
      <w:r w:rsidR="00917221" w:rsidRPr="007B4ABC">
        <w:rPr>
          <w:rFonts w:ascii="Century Gothic" w:hAnsi="Century Gothic"/>
          <w:b/>
          <w:sz w:val="28"/>
          <w:szCs w:val="28"/>
        </w:rPr>
        <w:t>,</w:t>
      </w:r>
      <w:r w:rsidR="002E3F76">
        <w:rPr>
          <w:rFonts w:ascii="Century Gothic" w:hAnsi="Century Gothic" w:cstheme="majorHAnsi"/>
          <w:b/>
          <w:bCs/>
          <w:sz w:val="28"/>
          <w:szCs w:val="28"/>
        </w:rPr>
        <w:t xml:space="preserve"> </w:t>
      </w:r>
      <w:r w:rsidR="00383EBC" w:rsidRPr="00856353">
        <w:rPr>
          <w:rFonts w:ascii="Century Gothic" w:hAnsi="Century Gothic" w:cstheme="majorHAnsi"/>
          <w:sz w:val="28"/>
          <w:szCs w:val="28"/>
        </w:rPr>
        <w:t xml:space="preserve">lo anterior </w:t>
      </w:r>
      <w:r w:rsidR="00E2101A" w:rsidRPr="00856353">
        <w:rPr>
          <w:rFonts w:ascii="Century Gothic" w:hAnsi="Century Gothic" w:cstheme="majorHAnsi"/>
          <w:sz w:val="28"/>
          <w:szCs w:val="28"/>
        </w:rPr>
        <w:t xml:space="preserve">con sustento en </w:t>
      </w:r>
      <w:r w:rsidR="00383EBC" w:rsidRPr="00856353">
        <w:rPr>
          <w:rFonts w:ascii="Century Gothic" w:hAnsi="Century Gothic" w:cstheme="majorHAnsi"/>
          <w:sz w:val="28"/>
          <w:szCs w:val="28"/>
        </w:rPr>
        <w:t>la siguiente:</w:t>
      </w:r>
    </w:p>
    <w:p w14:paraId="189B0BA0" w14:textId="0494D1F2" w:rsidR="005442F2" w:rsidRPr="00856353" w:rsidRDefault="005442F2" w:rsidP="00120757">
      <w:pPr>
        <w:jc w:val="both"/>
        <w:rPr>
          <w:rFonts w:ascii="Century Gothic" w:hAnsi="Century Gothic" w:cstheme="majorHAnsi"/>
          <w:sz w:val="28"/>
          <w:szCs w:val="28"/>
        </w:rPr>
      </w:pPr>
      <w:bookmarkStart w:id="0" w:name="_GoBack"/>
      <w:bookmarkEnd w:id="0"/>
    </w:p>
    <w:p w14:paraId="5C46E7D6" w14:textId="499EF72E" w:rsidR="00383EBC" w:rsidRPr="00856353" w:rsidRDefault="00383EBC" w:rsidP="00120757">
      <w:pPr>
        <w:jc w:val="both"/>
        <w:rPr>
          <w:rFonts w:ascii="Century Gothic" w:hAnsi="Century Gothic" w:cstheme="majorHAnsi"/>
          <w:sz w:val="28"/>
          <w:szCs w:val="28"/>
          <w:lang w:val="es-ES_tradnl"/>
        </w:rPr>
      </w:pPr>
    </w:p>
    <w:p w14:paraId="0F19C900" w14:textId="77777777" w:rsidR="005442F2" w:rsidRPr="00856353" w:rsidRDefault="005442F2" w:rsidP="00F20123">
      <w:pPr>
        <w:jc w:val="center"/>
        <w:rPr>
          <w:rFonts w:ascii="Century Gothic" w:hAnsi="Century Gothic" w:cstheme="majorHAnsi"/>
          <w:b/>
          <w:sz w:val="28"/>
          <w:szCs w:val="28"/>
        </w:rPr>
      </w:pPr>
      <w:r w:rsidRPr="00856353">
        <w:rPr>
          <w:rFonts w:ascii="Century Gothic" w:hAnsi="Century Gothic" w:cstheme="majorHAnsi"/>
          <w:b/>
          <w:sz w:val="28"/>
          <w:szCs w:val="28"/>
        </w:rPr>
        <w:t>EXPOSICIÓN DE MOTIVOS:</w:t>
      </w:r>
    </w:p>
    <w:p w14:paraId="6B40D09A" w14:textId="74B619D9" w:rsidR="00456054" w:rsidRPr="00856353" w:rsidRDefault="00456054" w:rsidP="00CA44ED">
      <w:pPr>
        <w:rPr>
          <w:rFonts w:ascii="Century Gothic" w:hAnsi="Century Gothic" w:cstheme="majorHAnsi"/>
          <w:b/>
          <w:sz w:val="28"/>
          <w:szCs w:val="28"/>
          <w:lang w:val="es-ES_tradnl"/>
        </w:rPr>
      </w:pPr>
    </w:p>
    <w:p w14:paraId="1C2AC219" w14:textId="747988FC" w:rsidR="007373F5" w:rsidRPr="007373F5" w:rsidRDefault="007373F5" w:rsidP="007373F5">
      <w:pPr>
        <w:shd w:val="clear" w:color="auto" w:fill="FFFFFF"/>
        <w:spacing w:before="120" w:after="120"/>
        <w:jc w:val="both"/>
        <w:rPr>
          <w:rFonts w:ascii="Century Gothic" w:eastAsia="Times New Roman" w:hAnsi="Century Gothic" w:cs="Arial"/>
          <w:color w:val="000000" w:themeColor="text1"/>
          <w:sz w:val="28"/>
          <w:szCs w:val="28"/>
          <w:lang w:eastAsia="es-MX"/>
        </w:rPr>
      </w:pPr>
      <w:r w:rsidRPr="009C26C4">
        <w:rPr>
          <w:rFonts w:ascii="Century Gothic" w:eastAsia="Times New Roman" w:hAnsi="Century Gothic" w:cs="Arial"/>
          <w:bCs/>
          <w:color w:val="000000" w:themeColor="text1"/>
          <w:sz w:val="28"/>
          <w:szCs w:val="28"/>
          <w:lang w:eastAsia="es-MX"/>
        </w:rPr>
        <w:t xml:space="preserve">Como todos sabemos, La </w:t>
      </w:r>
      <w:r w:rsidRPr="007373F5">
        <w:rPr>
          <w:rFonts w:ascii="Century Gothic" w:eastAsia="Times New Roman" w:hAnsi="Century Gothic" w:cs="Arial"/>
          <w:bCs/>
          <w:color w:val="000000" w:themeColor="text1"/>
          <w:sz w:val="28"/>
          <w:szCs w:val="28"/>
          <w:lang w:eastAsia="es-MX"/>
        </w:rPr>
        <w:t>Cueva de la Olla</w:t>
      </w:r>
      <w:r w:rsidRPr="007373F5">
        <w:rPr>
          <w:rFonts w:ascii="Century Gothic" w:eastAsia="Times New Roman" w:hAnsi="Century Gothic" w:cs="Arial"/>
          <w:color w:val="000000" w:themeColor="text1"/>
          <w:sz w:val="28"/>
          <w:szCs w:val="28"/>
          <w:lang w:eastAsia="es-MX"/>
        </w:rPr>
        <w:t> es un sitio arqueológico en el noroeste del estado mexicano de </w:t>
      </w:r>
      <w:hyperlink r:id="rId7" w:tooltip="Chihuahua (Estado)" w:history="1">
        <w:r w:rsidRPr="009C26C4">
          <w:rPr>
            <w:rFonts w:ascii="Century Gothic" w:eastAsia="Times New Roman" w:hAnsi="Century Gothic" w:cs="Arial"/>
            <w:color w:val="000000" w:themeColor="text1"/>
            <w:sz w:val="28"/>
            <w:szCs w:val="28"/>
            <w:lang w:eastAsia="es-MX"/>
          </w:rPr>
          <w:t>Chihuahua</w:t>
        </w:r>
      </w:hyperlink>
      <w:r w:rsidRPr="007373F5">
        <w:rPr>
          <w:rFonts w:ascii="Century Gothic" w:eastAsia="Times New Roman" w:hAnsi="Century Gothic" w:cs="Arial"/>
          <w:color w:val="000000" w:themeColor="text1"/>
          <w:sz w:val="28"/>
          <w:szCs w:val="28"/>
          <w:lang w:eastAsia="es-MX"/>
        </w:rPr>
        <w:t xml:space="preserve"> unos 47 km al suroeste de </w:t>
      </w:r>
      <w:hyperlink r:id="rId8" w:tooltip="Nuevo Casas Grandes" w:history="1">
        <w:r w:rsidRPr="009C26C4">
          <w:rPr>
            <w:rFonts w:ascii="Century Gothic" w:eastAsia="Times New Roman" w:hAnsi="Century Gothic" w:cs="Arial"/>
            <w:color w:val="000000" w:themeColor="text1"/>
            <w:sz w:val="28"/>
            <w:szCs w:val="28"/>
            <w:lang w:eastAsia="es-MX"/>
          </w:rPr>
          <w:t>Nuevo Casas Grandes</w:t>
        </w:r>
      </w:hyperlink>
      <w:r w:rsidRPr="007373F5">
        <w:rPr>
          <w:rFonts w:ascii="Century Gothic" w:eastAsia="Times New Roman" w:hAnsi="Century Gothic" w:cs="Arial"/>
          <w:color w:val="000000" w:themeColor="text1"/>
          <w:sz w:val="28"/>
          <w:szCs w:val="28"/>
          <w:lang w:eastAsia="es-MX"/>
        </w:rPr>
        <w:t>, en las cercanías del ejido Ignacio Zaragoza.</w:t>
      </w:r>
    </w:p>
    <w:p w14:paraId="6E3709F2" w14:textId="7B66E1B9" w:rsidR="002C14FA" w:rsidRPr="009C26C4" w:rsidRDefault="002C14FA" w:rsidP="00D3660A">
      <w:pPr>
        <w:pStyle w:val="NormalWeb"/>
        <w:shd w:val="clear" w:color="auto" w:fill="FFFFFF"/>
        <w:spacing w:before="300" w:beforeAutospacing="0" w:after="300" w:afterAutospacing="0"/>
        <w:jc w:val="both"/>
        <w:rPr>
          <w:rFonts w:ascii="Century Gothic" w:hAnsi="Century Gothic"/>
          <w:color w:val="000000" w:themeColor="text1"/>
          <w:sz w:val="28"/>
          <w:szCs w:val="28"/>
        </w:rPr>
      </w:pPr>
      <w:r w:rsidRPr="009C26C4">
        <w:rPr>
          <w:rFonts w:ascii="Century Gothic" w:hAnsi="Century Gothic"/>
          <w:color w:val="000000" w:themeColor="text1"/>
          <w:sz w:val="28"/>
          <w:szCs w:val="28"/>
        </w:rPr>
        <w:lastRenderedPageBreak/>
        <w:t>“La Cueva de la Olla” recibió ese nombre por un granero de grandes dimensiones que se encuentra en el sitio, cuya forma redondeada recuerda la de una gran vasija.</w:t>
      </w:r>
    </w:p>
    <w:p w14:paraId="2F650BCE" w14:textId="1D88538B" w:rsidR="007373F5" w:rsidRPr="007373F5" w:rsidRDefault="007373F5" w:rsidP="00D3660A">
      <w:pPr>
        <w:shd w:val="clear" w:color="auto" w:fill="FFFFFF"/>
        <w:spacing w:before="120" w:after="120"/>
        <w:jc w:val="both"/>
        <w:rPr>
          <w:rFonts w:ascii="Century Gothic" w:eastAsia="Times New Roman" w:hAnsi="Century Gothic" w:cs="Arial"/>
          <w:color w:val="000000" w:themeColor="text1"/>
          <w:sz w:val="28"/>
          <w:szCs w:val="28"/>
          <w:lang w:eastAsia="es-MX"/>
        </w:rPr>
      </w:pPr>
      <w:r w:rsidRPr="007373F5">
        <w:rPr>
          <w:rFonts w:ascii="Century Gothic" w:eastAsia="Times New Roman" w:hAnsi="Century Gothic" w:cs="Arial"/>
          <w:color w:val="000000" w:themeColor="text1"/>
          <w:sz w:val="28"/>
          <w:szCs w:val="28"/>
          <w:lang w:eastAsia="es-MX"/>
        </w:rPr>
        <w:t>Ahí habitaron grupos humanos que utilizaban un ancestro del maíz que se remonta aproximadamente a 5500 a.C.</w:t>
      </w:r>
      <w:r w:rsidR="002C14FA" w:rsidRPr="009C26C4">
        <w:rPr>
          <w:rFonts w:ascii="Century Gothic" w:eastAsia="Times New Roman" w:hAnsi="Century Gothic" w:cs="Arial"/>
          <w:color w:val="000000" w:themeColor="text1"/>
          <w:sz w:val="28"/>
          <w:szCs w:val="28"/>
          <w:lang w:eastAsia="es-MX"/>
        </w:rPr>
        <w:t xml:space="preserve"> </w:t>
      </w:r>
      <w:r w:rsidRPr="007373F5">
        <w:rPr>
          <w:rFonts w:ascii="Arial" w:eastAsia="Times New Roman" w:hAnsi="Arial" w:cs="Arial"/>
          <w:color w:val="000000" w:themeColor="text1"/>
          <w:sz w:val="28"/>
          <w:szCs w:val="28"/>
          <w:lang w:eastAsia="es-MX"/>
        </w:rPr>
        <w:t>​</w:t>
      </w:r>
      <w:r w:rsidRPr="007373F5">
        <w:rPr>
          <w:rFonts w:ascii="Century Gothic" w:eastAsia="Times New Roman" w:hAnsi="Century Gothic" w:cs="Arial"/>
          <w:color w:val="000000" w:themeColor="text1"/>
          <w:sz w:val="28"/>
          <w:szCs w:val="28"/>
          <w:lang w:eastAsia="es-MX"/>
        </w:rPr>
        <w:t xml:space="preserve"> </w:t>
      </w:r>
      <w:r w:rsidR="00D3660A" w:rsidRPr="009C26C4">
        <w:rPr>
          <w:rFonts w:ascii="Century Gothic" w:eastAsia="Times New Roman" w:hAnsi="Century Gothic" w:cs="Arial"/>
          <w:color w:val="000000" w:themeColor="text1"/>
          <w:sz w:val="28"/>
          <w:szCs w:val="28"/>
          <w:lang w:eastAsia="es-MX"/>
        </w:rPr>
        <w:t>Quienes</w:t>
      </w:r>
      <w:r w:rsidR="002C14FA" w:rsidRPr="009C26C4">
        <w:rPr>
          <w:rFonts w:ascii="Century Gothic" w:eastAsia="Times New Roman" w:hAnsi="Century Gothic" w:cs="Arial"/>
          <w:color w:val="000000" w:themeColor="text1"/>
          <w:sz w:val="28"/>
          <w:szCs w:val="28"/>
          <w:lang w:eastAsia="es-MX"/>
        </w:rPr>
        <w:t xml:space="preserve"> p</w:t>
      </w:r>
      <w:r w:rsidRPr="007373F5">
        <w:rPr>
          <w:rFonts w:ascii="Century Gothic" w:eastAsia="Times New Roman" w:hAnsi="Century Gothic" w:cs="Arial"/>
          <w:color w:val="000000" w:themeColor="text1"/>
          <w:sz w:val="28"/>
          <w:szCs w:val="28"/>
          <w:lang w:eastAsia="es-MX"/>
        </w:rPr>
        <w:t xml:space="preserve">or el crudo invierno </w:t>
      </w:r>
      <w:r w:rsidR="002C14FA" w:rsidRPr="009C26C4">
        <w:rPr>
          <w:rFonts w:ascii="Century Gothic" w:eastAsia="Times New Roman" w:hAnsi="Century Gothic" w:cs="Arial"/>
          <w:color w:val="000000" w:themeColor="text1"/>
          <w:sz w:val="28"/>
          <w:szCs w:val="28"/>
          <w:lang w:eastAsia="es-MX"/>
        </w:rPr>
        <w:t>tuvieron</w:t>
      </w:r>
      <w:r w:rsidRPr="007373F5">
        <w:rPr>
          <w:rFonts w:ascii="Century Gothic" w:eastAsia="Times New Roman" w:hAnsi="Century Gothic" w:cs="Arial"/>
          <w:color w:val="000000" w:themeColor="text1"/>
          <w:sz w:val="28"/>
          <w:szCs w:val="28"/>
          <w:lang w:eastAsia="es-MX"/>
        </w:rPr>
        <w:t xml:space="preserve"> la necesidad de almacenar alimentos por lo que construyeron e</w:t>
      </w:r>
      <w:r w:rsidR="002C14FA" w:rsidRPr="009C26C4">
        <w:rPr>
          <w:rFonts w:ascii="Century Gothic" w:eastAsia="Times New Roman" w:hAnsi="Century Gothic" w:cs="Arial"/>
          <w:color w:val="000000" w:themeColor="text1"/>
          <w:sz w:val="28"/>
          <w:szCs w:val="28"/>
          <w:lang w:eastAsia="es-MX"/>
        </w:rPr>
        <w:t>se</w:t>
      </w:r>
      <w:r w:rsidRPr="007373F5">
        <w:rPr>
          <w:rFonts w:ascii="Century Gothic" w:eastAsia="Times New Roman" w:hAnsi="Century Gothic" w:cs="Arial"/>
          <w:color w:val="000000" w:themeColor="text1"/>
          <w:sz w:val="28"/>
          <w:szCs w:val="28"/>
          <w:lang w:eastAsia="es-MX"/>
        </w:rPr>
        <w:t xml:space="preserve"> granero que todavía puede verse en pie</w:t>
      </w:r>
      <w:r w:rsidR="002C14FA" w:rsidRPr="009C26C4">
        <w:rPr>
          <w:rFonts w:ascii="Century Gothic" w:eastAsia="Times New Roman" w:hAnsi="Century Gothic" w:cs="Arial"/>
          <w:color w:val="000000" w:themeColor="text1"/>
          <w:sz w:val="28"/>
          <w:szCs w:val="28"/>
          <w:lang w:eastAsia="es-MX"/>
        </w:rPr>
        <w:t>.</w:t>
      </w:r>
    </w:p>
    <w:p w14:paraId="130EAC96" w14:textId="77777777" w:rsidR="002C14FA" w:rsidRPr="009C26C4" w:rsidRDefault="002C14FA" w:rsidP="00D3660A">
      <w:pPr>
        <w:pStyle w:val="NormalWeb"/>
        <w:shd w:val="clear" w:color="auto" w:fill="FFFFFF"/>
        <w:spacing w:before="300" w:beforeAutospacing="0" w:after="300" w:afterAutospacing="0"/>
        <w:jc w:val="both"/>
        <w:rPr>
          <w:rFonts w:ascii="Century Gothic" w:hAnsi="Century Gothic"/>
          <w:color w:val="000000" w:themeColor="text1"/>
          <w:sz w:val="28"/>
          <w:szCs w:val="28"/>
        </w:rPr>
      </w:pPr>
      <w:r w:rsidRPr="009C26C4">
        <w:rPr>
          <w:rFonts w:ascii="Century Gothic" w:hAnsi="Century Gothic"/>
          <w:color w:val="000000" w:themeColor="text1"/>
          <w:sz w:val="28"/>
          <w:szCs w:val="28"/>
        </w:rPr>
        <w:t xml:space="preserve">Respecto a la importancia cultural, se sitúa a los habitantes de Cueva de la Olla en el contexto social de Paquimé y de la llamada cultura Mogollón. </w:t>
      </w:r>
    </w:p>
    <w:p w14:paraId="61D0CB9A" w14:textId="18E9E5DF" w:rsidR="002C14FA" w:rsidRPr="009C26C4" w:rsidRDefault="002C14FA" w:rsidP="00D3660A">
      <w:pPr>
        <w:pStyle w:val="NormalWeb"/>
        <w:shd w:val="clear" w:color="auto" w:fill="FFFFFF"/>
        <w:spacing w:before="300" w:beforeAutospacing="0" w:after="300" w:afterAutospacing="0"/>
        <w:jc w:val="both"/>
        <w:rPr>
          <w:rFonts w:ascii="Century Gothic" w:hAnsi="Century Gothic"/>
          <w:color w:val="000000" w:themeColor="text1"/>
          <w:sz w:val="28"/>
          <w:szCs w:val="28"/>
        </w:rPr>
      </w:pPr>
      <w:r w:rsidRPr="009C26C4">
        <w:rPr>
          <w:rFonts w:ascii="Century Gothic" w:hAnsi="Century Gothic"/>
          <w:color w:val="000000" w:themeColor="text1"/>
          <w:sz w:val="28"/>
          <w:szCs w:val="28"/>
        </w:rPr>
        <w:t>Año tras año miles de turistas visitan esta zona, quienes para acce</w:t>
      </w:r>
      <w:r w:rsidR="00D3660A" w:rsidRPr="009C26C4">
        <w:rPr>
          <w:rFonts w:ascii="Century Gothic" w:hAnsi="Century Gothic"/>
          <w:color w:val="000000" w:themeColor="text1"/>
          <w:sz w:val="28"/>
          <w:szCs w:val="28"/>
        </w:rPr>
        <w:t>sar</w:t>
      </w:r>
      <w:r w:rsidRPr="009C26C4">
        <w:rPr>
          <w:rFonts w:ascii="Century Gothic" w:hAnsi="Century Gothic"/>
          <w:color w:val="000000" w:themeColor="text1"/>
          <w:sz w:val="28"/>
          <w:szCs w:val="28"/>
        </w:rPr>
        <w:t xml:space="preserve"> a ese punto, toman la carretera  de Casas Grandes  hacia Mesa del Huracán,  </w:t>
      </w:r>
      <w:r w:rsidR="00D3660A" w:rsidRPr="009C26C4">
        <w:rPr>
          <w:rFonts w:ascii="Century Gothic" w:hAnsi="Century Gothic"/>
          <w:color w:val="000000" w:themeColor="text1"/>
          <w:sz w:val="28"/>
          <w:szCs w:val="28"/>
        </w:rPr>
        <w:t xml:space="preserve">y </w:t>
      </w:r>
      <w:r w:rsidRPr="009C26C4">
        <w:rPr>
          <w:rFonts w:ascii="Century Gothic" w:hAnsi="Century Gothic"/>
          <w:color w:val="000000" w:themeColor="text1"/>
          <w:sz w:val="28"/>
          <w:szCs w:val="28"/>
        </w:rPr>
        <w:t>en el kilómetro 60</w:t>
      </w:r>
      <w:r w:rsidR="00D3660A" w:rsidRPr="009C26C4">
        <w:rPr>
          <w:rFonts w:ascii="Century Gothic" w:hAnsi="Century Gothic"/>
          <w:color w:val="000000" w:themeColor="text1"/>
          <w:sz w:val="28"/>
          <w:szCs w:val="28"/>
        </w:rPr>
        <w:t xml:space="preserve"> toman</w:t>
      </w:r>
      <w:r w:rsidRPr="009C26C4">
        <w:rPr>
          <w:rFonts w:ascii="Century Gothic" w:hAnsi="Century Gothic"/>
          <w:color w:val="000000" w:themeColor="text1"/>
          <w:sz w:val="28"/>
          <w:szCs w:val="28"/>
        </w:rPr>
        <w:t xml:space="preserve"> la desviación  de terracería que </w:t>
      </w:r>
      <w:r w:rsidR="00D3660A" w:rsidRPr="009C26C4">
        <w:rPr>
          <w:rFonts w:ascii="Century Gothic" w:hAnsi="Century Gothic"/>
          <w:color w:val="000000" w:themeColor="text1"/>
          <w:sz w:val="28"/>
          <w:szCs w:val="28"/>
        </w:rPr>
        <w:t>consta</w:t>
      </w:r>
      <w:r w:rsidRPr="009C26C4">
        <w:rPr>
          <w:rFonts w:ascii="Century Gothic" w:hAnsi="Century Gothic"/>
          <w:color w:val="000000" w:themeColor="text1"/>
          <w:sz w:val="28"/>
          <w:szCs w:val="28"/>
        </w:rPr>
        <w:t xml:space="preserve"> de  6 km aproximadamente,  </w:t>
      </w:r>
      <w:r w:rsidR="00D3660A" w:rsidRPr="009C26C4">
        <w:rPr>
          <w:rFonts w:ascii="Century Gothic" w:hAnsi="Century Gothic"/>
          <w:color w:val="000000" w:themeColor="text1"/>
          <w:sz w:val="28"/>
          <w:szCs w:val="28"/>
        </w:rPr>
        <w:t>la</w:t>
      </w:r>
      <w:r w:rsidRPr="009C26C4">
        <w:rPr>
          <w:rFonts w:ascii="Century Gothic" w:hAnsi="Century Gothic"/>
          <w:color w:val="000000" w:themeColor="text1"/>
          <w:sz w:val="28"/>
          <w:szCs w:val="28"/>
        </w:rPr>
        <w:t xml:space="preserve"> cual  los conduce hasta el rancho Casa Blanca y un km. después se encuentra  la zona arqueológica Cueva de  la Olla.</w:t>
      </w:r>
    </w:p>
    <w:p w14:paraId="5326BEC6" w14:textId="42F39194" w:rsidR="002C14FA" w:rsidRPr="009C26C4" w:rsidRDefault="002C14FA" w:rsidP="00D3660A">
      <w:pPr>
        <w:pStyle w:val="NormalWeb"/>
        <w:shd w:val="clear" w:color="auto" w:fill="FFFFFF"/>
        <w:spacing w:before="300" w:beforeAutospacing="0" w:after="300" w:afterAutospacing="0"/>
        <w:jc w:val="both"/>
        <w:rPr>
          <w:rFonts w:ascii="Century Gothic" w:hAnsi="Century Gothic"/>
          <w:color w:val="000000" w:themeColor="text1"/>
          <w:sz w:val="28"/>
          <w:szCs w:val="28"/>
        </w:rPr>
      </w:pPr>
      <w:r w:rsidRPr="009C26C4">
        <w:rPr>
          <w:rFonts w:ascii="Century Gothic" w:hAnsi="Century Gothic"/>
          <w:color w:val="000000" w:themeColor="text1"/>
          <w:sz w:val="28"/>
          <w:szCs w:val="28"/>
        </w:rPr>
        <w:t xml:space="preserve">Según datos del INSTITUTO NACIONAL DE ANTROPOLOGÍA E HISTORIA, (INAH) por sus siglas, </w:t>
      </w:r>
      <w:r w:rsidR="00D3660A" w:rsidRPr="009C26C4">
        <w:rPr>
          <w:rFonts w:ascii="Century Gothic" w:hAnsi="Century Gothic"/>
          <w:color w:val="000000" w:themeColor="text1"/>
          <w:sz w:val="28"/>
          <w:szCs w:val="28"/>
        </w:rPr>
        <w:t xml:space="preserve">se registran visitas desde </w:t>
      </w:r>
      <w:r w:rsidRPr="009C26C4">
        <w:rPr>
          <w:rFonts w:ascii="Century Gothic" w:hAnsi="Century Gothic"/>
          <w:color w:val="000000" w:themeColor="text1"/>
          <w:sz w:val="28"/>
          <w:szCs w:val="28"/>
        </w:rPr>
        <w:t>1, 100 personas</w:t>
      </w:r>
      <w:r w:rsidR="00D3660A" w:rsidRPr="009C26C4">
        <w:rPr>
          <w:rFonts w:ascii="Century Gothic" w:hAnsi="Century Gothic"/>
          <w:color w:val="000000" w:themeColor="text1"/>
          <w:sz w:val="28"/>
          <w:szCs w:val="28"/>
        </w:rPr>
        <w:t xml:space="preserve"> hasta </w:t>
      </w:r>
      <w:r w:rsidRPr="009C26C4">
        <w:rPr>
          <w:rFonts w:ascii="Century Gothic" w:hAnsi="Century Gothic"/>
          <w:color w:val="000000" w:themeColor="text1"/>
          <w:sz w:val="28"/>
          <w:szCs w:val="28"/>
        </w:rPr>
        <w:t>8,668</w:t>
      </w:r>
      <w:r w:rsidR="00D3660A" w:rsidRPr="009C26C4">
        <w:rPr>
          <w:rFonts w:ascii="Century Gothic" w:hAnsi="Century Gothic"/>
          <w:color w:val="000000" w:themeColor="text1"/>
          <w:sz w:val="28"/>
          <w:szCs w:val="28"/>
        </w:rPr>
        <w:t xml:space="preserve"> al mes.</w:t>
      </w:r>
    </w:p>
    <w:p w14:paraId="487953E3" w14:textId="6E7E23E4" w:rsidR="00D3660A" w:rsidRPr="009C26C4" w:rsidRDefault="00D3660A" w:rsidP="00D3660A">
      <w:pPr>
        <w:pStyle w:val="NormalWeb"/>
        <w:shd w:val="clear" w:color="auto" w:fill="FFFFFF"/>
        <w:spacing w:before="300" w:beforeAutospacing="0" w:after="300" w:afterAutospacing="0"/>
        <w:jc w:val="both"/>
        <w:rPr>
          <w:rFonts w:ascii="Century Gothic" w:hAnsi="Century Gothic"/>
          <w:color w:val="000000" w:themeColor="text1"/>
          <w:sz w:val="28"/>
          <w:szCs w:val="28"/>
        </w:rPr>
      </w:pPr>
      <w:r w:rsidRPr="009C26C4">
        <w:rPr>
          <w:rFonts w:ascii="Century Gothic" w:hAnsi="Century Gothic"/>
          <w:color w:val="000000" w:themeColor="text1"/>
          <w:sz w:val="28"/>
          <w:szCs w:val="28"/>
        </w:rPr>
        <w:t xml:space="preserve">La suscrita en mi actuar diario como representante popular, he recibido una series de denuncias en el sentido de que en ese lugar no existe una ruta de evacuación viable, y al analizar esta información que proporciona el INAH de visitantes que acuden a esta zona turística, veo conveniente que la Coordinación Estatal de Protección Civil en el Estado de Chihuahua revise las condiciones de la ruta de acceso ya mencionada para garantizar la seguridad de no solo los visitantes </w:t>
      </w:r>
      <w:r w:rsidR="00373BFF" w:rsidRPr="009C26C4">
        <w:rPr>
          <w:rFonts w:ascii="Century Gothic" w:hAnsi="Century Gothic"/>
          <w:color w:val="000000" w:themeColor="text1"/>
          <w:sz w:val="28"/>
          <w:szCs w:val="28"/>
        </w:rPr>
        <w:t xml:space="preserve">a este punto </w:t>
      </w:r>
      <w:r w:rsidRPr="009C26C4">
        <w:rPr>
          <w:rFonts w:ascii="Century Gothic" w:hAnsi="Century Gothic"/>
          <w:color w:val="000000" w:themeColor="text1"/>
          <w:sz w:val="28"/>
          <w:szCs w:val="28"/>
        </w:rPr>
        <w:t xml:space="preserve">si no los pobladores de esa comunidad. </w:t>
      </w:r>
    </w:p>
    <w:p w14:paraId="7F8CF601" w14:textId="4F3586D8" w:rsidR="004C56DE" w:rsidRPr="009C26C4" w:rsidRDefault="0045240B" w:rsidP="0045240B">
      <w:pPr>
        <w:pStyle w:val="NormalWeb"/>
        <w:shd w:val="clear" w:color="auto" w:fill="FDFDFD"/>
        <w:spacing w:before="0" w:beforeAutospacing="0" w:after="0" w:afterAutospacing="0"/>
        <w:jc w:val="both"/>
        <w:rPr>
          <w:rFonts w:ascii="Century Gothic" w:hAnsi="Century Gothic" w:cstheme="majorHAnsi"/>
          <w:color w:val="000000" w:themeColor="text1"/>
          <w:sz w:val="28"/>
          <w:szCs w:val="28"/>
        </w:rPr>
      </w:pPr>
      <w:r w:rsidRPr="009C26C4">
        <w:rPr>
          <w:rFonts w:ascii="Century Gothic" w:hAnsi="Century Gothic" w:cstheme="majorHAnsi"/>
          <w:color w:val="000000" w:themeColor="text1"/>
          <w:sz w:val="28"/>
          <w:szCs w:val="28"/>
        </w:rPr>
        <w:lastRenderedPageBreak/>
        <w:t xml:space="preserve">Por lo anteriormente expuesto, con fundamento en lo dispuesto por los artículos 68 fracción I, de la Constitución Política del Estado de Chihuahua, 167 fracción I, de la Ley Orgánica del Poder Legislativo; así como los numerales 75 y 76 del Reglamento Interior y de Prácticas Parlamentarias del Poder Legislativo, someto a consideración de esta Honorable Asamblea el siguiente proyecto de: </w:t>
      </w:r>
    </w:p>
    <w:p w14:paraId="582BB69D" w14:textId="20099C8C" w:rsidR="008E4110" w:rsidRPr="009C26C4" w:rsidRDefault="008E4110" w:rsidP="0045240B">
      <w:pPr>
        <w:pStyle w:val="NormalWeb"/>
        <w:shd w:val="clear" w:color="auto" w:fill="FDFDFD"/>
        <w:spacing w:before="0" w:beforeAutospacing="0" w:after="0" w:afterAutospacing="0"/>
        <w:jc w:val="both"/>
        <w:rPr>
          <w:rFonts w:ascii="Century Gothic" w:hAnsi="Century Gothic" w:cstheme="majorHAnsi"/>
          <w:color w:val="000000" w:themeColor="text1"/>
          <w:sz w:val="28"/>
          <w:szCs w:val="28"/>
        </w:rPr>
      </w:pPr>
    </w:p>
    <w:p w14:paraId="319AF14D" w14:textId="2027EAF8" w:rsidR="00623903" w:rsidRPr="009C26C4" w:rsidRDefault="00623903" w:rsidP="00623903">
      <w:pPr>
        <w:pStyle w:val="NormalWeb"/>
        <w:shd w:val="clear" w:color="auto" w:fill="FDFDFD"/>
        <w:spacing w:before="0" w:beforeAutospacing="0" w:after="0" w:afterAutospacing="0"/>
        <w:jc w:val="center"/>
        <w:rPr>
          <w:rFonts w:ascii="Century Gothic" w:hAnsi="Century Gothic" w:cstheme="majorHAnsi"/>
          <w:b/>
          <w:color w:val="000000" w:themeColor="text1"/>
          <w:sz w:val="28"/>
          <w:szCs w:val="28"/>
        </w:rPr>
      </w:pPr>
      <w:r w:rsidRPr="009C26C4">
        <w:rPr>
          <w:rFonts w:ascii="Century Gothic" w:hAnsi="Century Gothic" w:cstheme="majorHAnsi"/>
          <w:b/>
          <w:color w:val="000000" w:themeColor="text1"/>
          <w:sz w:val="28"/>
          <w:szCs w:val="28"/>
        </w:rPr>
        <w:t>ACUERDO</w:t>
      </w:r>
    </w:p>
    <w:p w14:paraId="63077EDE" w14:textId="77777777" w:rsidR="00623903" w:rsidRPr="009C26C4" w:rsidRDefault="00623903" w:rsidP="0045240B">
      <w:pPr>
        <w:pStyle w:val="NormalWeb"/>
        <w:shd w:val="clear" w:color="auto" w:fill="FDFDFD"/>
        <w:spacing w:before="0" w:beforeAutospacing="0" w:after="0" w:afterAutospacing="0"/>
        <w:jc w:val="both"/>
        <w:rPr>
          <w:rFonts w:ascii="Century Gothic" w:hAnsi="Century Gothic" w:cstheme="majorHAnsi"/>
          <w:color w:val="000000" w:themeColor="text1"/>
          <w:sz w:val="28"/>
          <w:szCs w:val="28"/>
        </w:rPr>
      </w:pPr>
    </w:p>
    <w:p w14:paraId="1530FFEE" w14:textId="2F83E8B3" w:rsidR="0038770E" w:rsidRPr="009C26C4" w:rsidRDefault="00623903" w:rsidP="00373BFF">
      <w:pPr>
        <w:jc w:val="both"/>
        <w:rPr>
          <w:rFonts w:ascii="Century Gothic" w:hAnsi="Century Gothic" w:cstheme="majorHAnsi"/>
          <w:bCs/>
          <w:color w:val="000000" w:themeColor="text1"/>
          <w:sz w:val="28"/>
          <w:szCs w:val="28"/>
        </w:rPr>
      </w:pPr>
      <w:r w:rsidRPr="009C26C4">
        <w:rPr>
          <w:rFonts w:ascii="Century Gothic" w:eastAsia="Times New Roman" w:hAnsi="Century Gothic" w:cstheme="majorHAnsi"/>
          <w:b/>
          <w:color w:val="000000" w:themeColor="text1"/>
          <w:sz w:val="28"/>
          <w:szCs w:val="28"/>
          <w:lang w:val="es-ES"/>
        </w:rPr>
        <w:t>PRIMERO.-</w:t>
      </w:r>
      <w:r w:rsidRPr="009C26C4">
        <w:rPr>
          <w:rFonts w:ascii="Century Gothic" w:eastAsia="Times New Roman" w:hAnsi="Century Gothic" w:cstheme="majorHAnsi"/>
          <w:bCs/>
          <w:color w:val="000000" w:themeColor="text1"/>
          <w:sz w:val="28"/>
          <w:szCs w:val="28"/>
          <w:lang w:val="es-ES"/>
        </w:rPr>
        <w:t xml:space="preserve"> </w:t>
      </w:r>
      <w:r w:rsidRPr="009C26C4">
        <w:rPr>
          <w:rFonts w:ascii="Century Gothic" w:hAnsi="Century Gothic" w:cstheme="majorHAnsi"/>
          <w:bCs/>
          <w:color w:val="000000" w:themeColor="text1"/>
          <w:sz w:val="28"/>
          <w:szCs w:val="28"/>
          <w:shd w:val="clear" w:color="auto" w:fill="FFFFFF"/>
        </w:rPr>
        <w:t xml:space="preserve">La Sexagésima Séptima Legislatura del H. Congreso del Estado, </w:t>
      </w:r>
      <w:r w:rsidR="0038770E" w:rsidRPr="009C26C4">
        <w:rPr>
          <w:rFonts w:ascii="Century Gothic" w:hAnsi="Century Gothic" w:cstheme="majorHAnsi"/>
          <w:bCs/>
          <w:color w:val="000000" w:themeColor="text1"/>
          <w:sz w:val="28"/>
          <w:szCs w:val="28"/>
        </w:rPr>
        <w:t>exhorta atenta y respetuosamente a</w:t>
      </w:r>
      <w:r w:rsidR="00373BFF" w:rsidRPr="009C26C4">
        <w:rPr>
          <w:rFonts w:ascii="Century Gothic" w:hAnsi="Century Gothic" w:cstheme="majorHAnsi"/>
          <w:bCs/>
          <w:color w:val="000000" w:themeColor="text1"/>
          <w:sz w:val="28"/>
          <w:szCs w:val="28"/>
        </w:rPr>
        <w:t>l Gobierno del Estado de Chihuahua a través de la Coordinación Estatal de Protección Civil</w:t>
      </w:r>
      <w:r w:rsidR="00373BFF" w:rsidRPr="009C26C4">
        <w:rPr>
          <w:rFonts w:ascii="Century Gothic" w:hAnsi="Century Gothic"/>
          <w:bCs/>
          <w:color w:val="000000" w:themeColor="text1"/>
          <w:sz w:val="28"/>
          <w:szCs w:val="28"/>
          <w:shd w:val="clear" w:color="auto" w:fill="FDFDFD"/>
        </w:rPr>
        <w:t> </w:t>
      </w:r>
      <w:r w:rsidR="00373BFF" w:rsidRPr="009C26C4">
        <w:rPr>
          <w:rFonts w:ascii="Century Gothic" w:hAnsi="Century Gothic" w:cstheme="majorHAnsi"/>
          <w:bCs/>
          <w:color w:val="000000" w:themeColor="text1"/>
          <w:sz w:val="28"/>
          <w:szCs w:val="28"/>
        </w:rPr>
        <w:t xml:space="preserve">para que en el ámbito de sus atribuciones y competencias, revise la vía de acceso a la Cueva de la Olla ubicada en </w:t>
      </w:r>
      <w:r w:rsidR="00373BFF" w:rsidRPr="009C26C4">
        <w:rPr>
          <w:rFonts w:ascii="Century Gothic" w:hAnsi="Century Gothic"/>
          <w:color w:val="000000" w:themeColor="text1"/>
          <w:sz w:val="28"/>
          <w:szCs w:val="28"/>
          <w:shd w:val="clear" w:color="auto" w:fill="FFFFFF"/>
        </w:rPr>
        <w:t>la carretera de Casas Grandes  hacia Mesa del Huracán,  en el kilómetro 60</w:t>
      </w:r>
      <w:r w:rsidR="00373BFF" w:rsidRPr="009C26C4">
        <w:rPr>
          <w:rFonts w:ascii="Century Gothic" w:hAnsi="Century Gothic"/>
          <w:color w:val="000000" w:themeColor="text1"/>
          <w:sz w:val="27"/>
          <w:szCs w:val="27"/>
          <w:shd w:val="clear" w:color="auto" w:fill="FFFFFF"/>
        </w:rPr>
        <w:t xml:space="preserve"> </w:t>
      </w:r>
      <w:r w:rsidR="00373BFF" w:rsidRPr="009C26C4">
        <w:rPr>
          <w:rFonts w:ascii="Century Gothic" w:hAnsi="Century Gothic" w:cstheme="majorHAnsi"/>
          <w:bCs/>
          <w:color w:val="000000" w:themeColor="text1"/>
          <w:sz w:val="28"/>
          <w:szCs w:val="28"/>
        </w:rPr>
        <w:t>y determine  si existe un peligro de evacuación para los turistas que acuden a ese punto.</w:t>
      </w:r>
      <w:r w:rsidR="0038770E" w:rsidRPr="009C26C4">
        <w:rPr>
          <w:rFonts w:ascii="Century Gothic" w:hAnsi="Century Gothic" w:cstheme="majorHAnsi"/>
          <w:bCs/>
          <w:color w:val="000000" w:themeColor="text1"/>
          <w:sz w:val="28"/>
          <w:szCs w:val="28"/>
        </w:rPr>
        <w:t xml:space="preserve"> </w:t>
      </w:r>
    </w:p>
    <w:p w14:paraId="5438697C" w14:textId="77777777" w:rsidR="00DA2E4A" w:rsidRPr="009C26C4" w:rsidRDefault="00DA2E4A" w:rsidP="00856353">
      <w:pPr>
        <w:autoSpaceDE w:val="0"/>
        <w:autoSpaceDN w:val="0"/>
        <w:adjustRightInd w:val="0"/>
        <w:spacing w:line="360" w:lineRule="auto"/>
        <w:jc w:val="both"/>
        <w:rPr>
          <w:rFonts w:ascii="Century Gothic" w:eastAsia="Times New Roman" w:hAnsi="Century Gothic" w:cstheme="majorHAnsi"/>
          <w:b/>
          <w:color w:val="000000" w:themeColor="text1"/>
          <w:sz w:val="28"/>
          <w:szCs w:val="28"/>
          <w:lang w:val="es-ES"/>
        </w:rPr>
      </w:pPr>
    </w:p>
    <w:p w14:paraId="037C0AF3" w14:textId="77777777" w:rsidR="00623903" w:rsidRPr="009C26C4" w:rsidRDefault="00623903" w:rsidP="00623903">
      <w:pPr>
        <w:autoSpaceDE w:val="0"/>
        <w:autoSpaceDN w:val="0"/>
        <w:adjustRightInd w:val="0"/>
        <w:spacing w:line="360" w:lineRule="auto"/>
        <w:jc w:val="both"/>
        <w:rPr>
          <w:rFonts w:ascii="Century Gothic" w:hAnsi="Century Gothic" w:cstheme="majorHAnsi"/>
          <w:bCs/>
          <w:color w:val="000000" w:themeColor="text1"/>
          <w:sz w:val="28"/>
          <w:szCs w:val="28"/>
        </w:rPr>
      </w:pPr>
      <w:r w:rsidRPr="009C26C4">
        <w:rPr>
          <w:rFonts w:ascii="Century Gothic" w:hAnsi="Century Gothic" w:cstheme="majorHAnsi"/>
          <w:b/>
          <w:color w:val="000000" w:themeColor="text1"/>
          <w:sz w:val="28"/>
          <w:szCs w:val="28"/>
          <w:shd w:val="clear" w:color="auto" w:fill="FFFFFF"/>
        </w:rPr>
        <w:t xml:space="preserve">ECONÓMICO.- </w:t>
      </w:r>
      <w:r w:rsidRPr="009C26C4">
        <w:rPr>
          <w:rFonts w:ascii="Century Gothic" w:hAnsi="Century Gothic" w:cstheme="majorHAnsi"/>
          <w:bCs/>
          <w:color w:val="000000" w:themeColor="text1"/>
          <w:sz w:val="28"/>
          <w:szCs w:val="28"/>
          <w:shd w:val="clear" w:color="auto" w:fill="FFFFFF"/>
        </w:rPr>
        <w:t>Remítase copia del presente Acuerdo, a las autoridades antes mencionadas, para su conocimiento y los efectos conducentes.</w:t>
      </w:r>
    </w:p>
    <w:p w14:paraId="48BCAD9F" w14:textId="77777777" w:rsidR="00623903" w:rsidRPr="009C26C4" w:rsidRDefault="00623903" w:rsidP="00623903">
      <w:pPr>
        <w:autoSpaceDE w:val="0"/>
        <w:autoSpaceDN w:val="0"/>
        <w:adjustRightInd w:val="0"/>
        <w:spacing w:line="360" w:lineRule="auto"/>
        <w:jc w:val="both"/>
        <w:rPr>
          <w:rFonts w:ascii="Century Gothic" w:hAnsi="Century Gothic" w:cstheme="majorHAnsi"/>
          <w:b/>
          <w:color w:val="000000" w:themeColor="text1"/>
          <w:sz w:val="28"/>
          <w:szCs w:val="28"/>
        </w:rPr>
      </w:pPr>
    </w:p>
    <w:p w14:paraId="095D8016" w14:textId="54D96988" w:rsidR="00623903" w:rsidRPr="009C26C4" w:rsidRDefault="00623903" w:rsidP="00623903">
      <w:pPr>
        <w:pStyle w:val="Prrafodelista"/>
        <w:spacing w:after="0" w:line="360" w:lineRule="auto"/>
        <w:ind w:left="0"/>
        <w:jc w:val="both"/>
        <w:rPr>
          <w:rFonts w:ascii="Century Gothic" w:hAnsi="Century Gothic" w:cstheme="majorHAnsi"/>
          <w:color w:val="000000" w:themeColor="text1"/>
          <w:sz w:val="28"/>
          <w:szCs w:val="28"/>
        </w:rPr>
      </w:pPr>
      <w:r w:rsidRPr="009C26C4">
        <w:rPr>
          <w:rFonts w:ascii="Century Gothic" w:hAnsi="Century Gothic" w:cstheme="majorHAnsi"/>
          <w:b/>
          <w:color w:val="000000" w:themeColor="text1"/>
          <w:sz w:val="28"/>
          <w:szCs w:val="28"/>
        </w:rPr>
        <w:t>D A D O</w:t>
      </w:r>
      <w:r w:rsidRPr="009C26C4">
        <w:rPr>
          <w:rFonts w:ascii="Century Gothic" w:hAnsi="Century Gothic" w:cstheme="majorHAnsi"/>
          <w:color w:val="000000" w:themeColor="text1"/>
          <w:sz w:val="28"/>
          <w:szCs w:val="28"/>
        </w:rPr>
        <w:t xml:space="preserve"> en el salón de sesiones del Poder Legislativo en la Ciudad de Chihuahua, Chih., a los </w:t>
      </w:r>
      <w:r w:rsidR="00373BFF" w:rsidRPr="009C26C4">
        <w:rPr>
          <w:rFonts w:ascii="Century Gothic" w:hAnsi="Century Gothic" w:cstheme="majorHAnsi"/>
          <w:color w:val="000000" w:themeColor="text1"/>
          <w:sz w:val="28"/>
          <w:szCs w:val="28"/>
        </w:rPr>
        <w:t>dieciocho</w:t>
      </w:r>
      <w:r w:rsidRPr="009C26C4">
        <w:rPr>
          <w:rFonts w:ascii="Century Gothic" w:hAnsi="Century Gothic" w:cstheme="majorHAnsi"/>
          <w:color w:val="000000" w:themeColor="text1"/>
          <w:sz w:val="28"/>
          <w:szCs w:val="28"/>
        </w:rPr>
        <w:t xml:space="preserve"> días del mes de </w:t>
      </w:r>
      <w:r w:rsidR="008827C2" w:rsidRPr="009C26C4">
        <w:rPr>
          <w:rFonts w:ascii="Century Gothic" w:hAnsi="Century Gothic" w:cstheme="majorHAnsi"/>
          <w:color w:val="000000" w:themeColor="text1"/>
          <w:sz w:val="28"/>
          <w:szCs w:val="28"/>
        </w:rPr>
        <w:t xml:space="preserve">febrero </w:t>
      </w:r>
      <w:r w:rsidRPr="009C26C4">
        <w:rPr>
          <w:rFonts w:ascii="Century Gothic" w:hAnsi="Century Gothic" w:cstheme="majorHAnsi"/>
          <w:color w:val="000000" w:themeColor="text1"/>
          <w:sz w:val="28"/>
          <w:szCs w:val="28"/>
        </w:rPr>
        <w:t>del año dos mil veinti</w:t>
      </w:r>
      <w:r w:rsidR="00AB3C1E" w:rsidRPr="009C26C4">
        <w:rPr>
          <w:rFonts w:ascii="Century Gothic" w:hAnsi="Century Gothic" w:cstheme="majorHAnsi"/>
          <w:color w:val="000000" w:themeColor="text1"/>
          <w:sz w:val="28"/>
          <w:szCs w:val="28"/>
        </w:rPr>
        <w:t>dos</w:t>
      </w:r>
      <w:r w:rsidRPr="009C26C4">
        <w:rPr>
          <w:rFonts w:ascii="Century Gothic" w:hAnsi="Century Gothic" w:cstheme="majorHAnsi"/>
          <w:color w:val="000000" w:themeColor="text1"/>
          <w:sz w:val="28"/>
          <w:szCs w:val="28"/>
        </w:rPr>
        <w:t>.</w:t>
      </w:r>
    </w:p>
    <w:p w14:paraId="46FBEA65" w14:textId="77777777" w:rsidR="00882D4B" w:rsidRPr="009C26C4" w:rsidRDefault="00882D4B" w:rsidP="0045240B">
      <w:pPr>
        <w:pStyle w:val="NormalWeb"/>
        <w:shd w:val="clear" w:color="auto" w:fill="FDFDFD"/>
        <w:spacing w:before="0" w:beforeAutospacing="0" w:after="0" w:afterAutospacing="0"/>
        <w:jc w:val="both"/>
        <w:rPr>
          <w:rFonts w:ascii="Century Gothic" w:hAnsi="Century Gothic" w:cstheme="majorHAnsi"/>
          <w:color w:val="000000" w:themeColor="text1"/>
          <w:sz w:val="28"/>
          <w:szCs w:val="28"/>
        </w:rPr>
      </w:pPr>
    </w:p>
    <w:p w14:paraId="4DFA0667" w14:textId="02A4073E" w:rsidR="00D35546" w:rsidRPr="009C26C4" w:rsidRDefault="00D35546" w:rsidP="00F20123">
      <w:pPr>
        <w:jc w:val="center"/>
        <w:rPr>
          <w:rFonts w:ascii="Century Gothic" w:hAnsi="Century Gothic" w:cstheme="majorHAnsi"/>
          <w:b/>
          <w:color w:val="000000" w:themeColor="text1"/>
          <w:sz w:val="28"/>
          <w:szCs w:val="28"/>
        </w:rPr>
      </w:pPr>
      <w:r w:rsidRPr="009C26C4">
        <w:rPr>
          <w:rFonts w:ascii="Century Gothic" w:hAnsi="Century Gothic" w:cstheme="majorHAnsi"/>
          <w:b/>
          <w:color w:val="000000" w:themeColor="text1"/>
          <w:sz w:val="28"/>
          <w:szCs w:val="28"/>
        </w:rPr>
        <w:t>A T E N T A M E N T E</w:t>
      </w:r>
    </w:p>
    <w:p w14:paraId="72460142" w14:textId="7A61568D" w:rsidR="001A343E" w:rsidRPr="009C26C4" w:rsidRDefault="001A343E" w:rsidP="00F20123">
      <w:pPr>
        <w:pStyle w:val="Prrafodelista"/>
        <w:spacing w:line="240" w:lineRule="auto"/>
        <w:ind w:left="0"/>
        <w:rPr>
          <w:rFonts w:ascii="Century Gothic" w:hAnsi="Century Gothic" w:cstheme="majorHAnsi"/>
          <w:b/>
          <w:color w:val="000000" w:themeColor="text1"/>
          <w:sz w:val="28"/>
          <w:szCs w:val="28"/>
          <w:shd w:val="clear" w:color="auto" w:fill="FFFFFF"/>
        </w:rPr>
      </w:pPr>
    </w:p>
    <w:p w14:paraId="20A56C20" w14:textId="77777777" w:rsidR="006E6017" w:rsidRPr="009C26C4" w:rsidRDefault="006E6017" w:rsidP="006E6017">
      <w:pPr>
        <w:spacing w:after="160"/>
        <w:contextualSpacing/>
        <w:jc w:val="center"/>
        <w:rPr>
          <w:rFonts w:ascii="Century Gothic" w:eastAsiaTheme="minorHAnsi" w:hAnsi="Century Gothic" w:cstheme="majorHAnsi"/>
          <w:b/>
          <w:color w:val="000000" w:themeColor="text1"/>
          <w:sz w:val="28"/>
          <w:szCs w:val="28"/>
          <w:shd w:val="clear" w:color="auto" w:fill="FFFFFF"/>
          <w:lang w:eastAsia="en-US"/>
        </w:rPr>
      </w:pPr>
      <w:r w:rsidRPr="009C26C4">
        <w:rPr>
          <w:rFonts w:ascii="Century Gothic" w:eastAsiaTheme="minorHAnsi" w:hAnsi="Century Gothic" w:cstheme="majorHAnsi"/>
          <w:b/>
          <w:bCs/>
          <w:color w:val="000000" w:themeColor="text1"/>
          <w:sz w:val="28"/>
          <w:szCs w:val="28"/>
          <w:lang w:eastAsia="en-US"/>
        </w:rPr>
        <w:t>DIP. MARIA ANTONIETA PÉREZ REYES</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E6017" w:rsidRPr="00856353" w14:paraId="0B4CEE9F" w14:textId="77777777" w:rsidTr="006C59D8">
        <w:trPr>
          <w:trHeight w:val="1984"/>
        </w:trPr>
        <w:tc>
          <w:tcPr>
            <w:tcW w:w="4414" w:type="dxa"/>
            <w:vAlign w:val="bottom"/>
          </w:tcPr>
          <w:p w14:paraId="0A7DAD2A"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lastRenderedPageBreak/>
              <w:t xml:space="preserve">DIP. LETICIA ORTEGA </w:t>
            </w:r>
          </w:p>
          <w:p w14:paraId="1268EB85"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MÁYNEZ</w:t>
            </w:r>
          </w:p>
        </w:tc>
        <w:tc>
          <w:tcPr>
            <w:tcW w:w="4414" w:type="dxa"/>
            <w:vAlign w:val="bottom"/>
          </w:tcPr>
          <w:p w14:paraId="5E1FF6D3"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ÓSCAR DANIEL AVITIA ARELLANES</w:t>
            </w:r>
          </w:p>
        </w:tc>
      </w:tr>
      <w:tr w:rsidR="006E6017" w:rsidRPr="00856353" w14:paraId="796B0261" w14:textId="77777777" w:rsidTr="006C59D8">
        <w:trPr>
          <w:trHeight w:val="1984"/>
        </w:trPr>
        <w:tc>
          <w:tcPr>
            <w:tcW w:w="4414" w:type="dxa"/>
            <w:vAlign w:val="bottom"/>
          </w:tcPr>
          <w:p w14:paraId="216B07CE"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 xml:space="preserve">DIP. ROSANA DÍAZ </w:t>
            </w:r>
          </w:p>
          <w:p w14:paraId="22172C99"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REYES</w:t>
            </w:r>
          </w:p>
        </w:tc>
        <w:tc>
          <w:tcPr>
            <w:tcW w:w="4414" w:type="dxa"/>
            <w:vAlign w:val="bottom"/>
          </w:tcPr>
          <w:p w14:paraId="6E16BD59"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GUSTAVO DE LA ROSA HICKERSON</w:t>
            </w:r>
          </w:p>
        </w:tc>
      </w:tr>
      <w:tr w:rsidR="006E6017" w:rsidRPr="00856353" w14:paraId="426F72BE" w14:textId="77777777" w:rsidTr="006C59D8">
        <w:trPr>
          <w:trHeight w:val="1984"/>
        </w:trPr>
        <w:tc>
          <w:tcPr>
            <w:tcW w:w="4414" w:type="dxa"/>
            <w:vAlign w:val="bottom"/>
          </w:tcPr>
          <w:p w14:paraId="1947379B"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sz w:val="28"/>
                <w:szCs w:val="28"/>
              </w:rPr>
              <w:t>DIP.</w:t>
            </w:r>
            <w:r w:rsidRPr="00856353">
              <w:rPr>
                <w:rFonts w:ascii="Century Gothic" w:eastAsia="Times New Roman" w:hAnsi="Century Gothic" w:cstheme="majorHAnsi"/>
                <w:b/>
                <w:sz w:val="28"/>
                <w:szCs w:val="28"/>
              </w:rPr>
              <w:t xml:space="preserve"> EDIN CUAUHTÉMOC ESTRADA SOTELO</w:t>
            </w:r>
          </w:p>
        </w:tc>
        <w:tc>
          <w:tcPr>
            <w:tcW w:w="4414" w:type="dxa"/>
            <w:vAlign w:val="bottom"/>
          </w:tcPr>
          <w:p w14:paraId="5C2CEC3B" w14:textId="77777777" w:rsidR="006E6017" w:rsidRPr="00856353" w:rsidRDefault="006E6017" w:rsidP="006E6017">
            <w:pPr>
              <w:jc w:val="center"/>
              <w:rPr>
                <w:rFonts w:ascii="Century Gothic" w:hAnsi="Century Gothic" w:cstheme="majorHAnsi"/>
                <w:b/>
                <w:bCs/>
                <w:sz w:val="28"/>
                <w:szCs w:val="28"/>
              </w:rPr>
            </w:pPr>
            <w:r w:rsidRPr="00856353">
              <w:rPr>
                <w:rFonts w:ascii="Century Gothic" w:eastAsia="Times New Roman" w:hAnsi="Century Gothic" w:cstheme="majorHAnsi"/>
                <w:b/>
                <w:sz w:val="28"/>
                <w:szCs w:val="28"/>
              </w:rPr>
              <w:t>DIP. MAGDALENA RENTERÍA PÉREZ</w:t>
            </w:r>
          </w:p>
        </w:tc>
      </w:tr>
      <w:tr w:rsidR="006E6017" w:rsidRPr="00856353" w14:paraId="792DECC4" w14:textId="77777777" w:rsidTr="006C59D8">
        <w:trPr>
          <w:trHeight w:val="1984"/>
        </w:trPr>
        <w:tc>
          <w:tcPr>
            <w:tcW w:w="4414" w:type="dxa"/>
            <w:vAlign w:val="bottom"/>
          </w:tcPr>
          <w:p w14:paraId="4891BEA9"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ADRIANA TERRAZAS PORRAS</w:t>
            </w:r>
          </w:p>
        </w:tc>
        <w:tc>
          <w:tcPr>
            <w:tcW w:w="4414" w:type="dxa"/>
            <w:vAlign w:val="bottom"/>
          </w:tcPr>
          <w:p w14:paraId="1A4C38DB"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BENJAMÍN CARRERA CHÁVEZ</w:t>
            </w:r>
          </w:p>
        </w:tc>
      </w:tr>
      <w:tr w:rsidR="006E6017" w:rsidRPr="00856353" w14:paraId="57C65F6E" w14:textId="77777777" w:rsidTr="006C59D8">
        <w:trPr>
          <w:trHeight w:val="1984"/>
        </w:trPr>
        <w:tc>
          <w:tcPr>
            <w:tcW w:w="4414" w:type="dxa"/>
            <w:vAlign w:val="bottom"/>
          </w:tcPr>
          <w:p w14:paraId="71E118C8"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DAVID OSCAR CASTREJÓN RIVAS</w:t>
            </w:r>
          </w:p>
        </w:tc>
        <w:tc>
          <w:tcPr>
            <w:tcW w:w="4414" w:type="dxa"/>
          </w:tcPr>
          <w:p w14:paraId="63809AFA" w14:textId="77777777" w:rsidR="006E6017" w:rsidRPr="00856353" w:rsidRDefault="006E6017" w:rsidP="006E6017">
            <w:pPr>
              <w:jc w:val="center"/>
              <w:rPr>
                <w:rFonts w:ascii="Century Gothic" w:hAnsi="Century Gothic" w:cstheme="majorHAnsi"/>
                <w:sz w:val="28"/>
                <w:szCs w:val="28"/>
              </w:rPr>
            </w:pPr>
          </w:p>
        </w:tc>
      </w:tr>
    </w:tbl>
    <w:p w14:paraId="1A9613AE" w14:textId="696D58C2" w:rsidR="006E6017" w:rsidRPr="009C26C4" w:rsidRDefault="009C26C4" w:rsidP="0038770E">
      <w:pPr>
        <w:jc w:val="both"/>
        <w:rPr>
          <w:rFonts w:ascii="Century Gothic" w:hAnsi="Century Gothic" w:cstheme="majorHAnsi"/>
          <w:sz w:val="16"/>
          <w:szCs w:val="16"/>
        </w:rPr>
      </w:pPr>
      <w:r w:rsidRPr="005A3E59">
        <w:rPr>
          <w:rFonts w:ascii="Century Gothic" w:hAnsi="Century Gothic" w:cstheme="majorHAnsi"/>
          <w:sz w:val="16"/>
          <w:szCs w:val="16"/>
        </w:rPr>
        <w:t xml:space="preserve">La presente </w:t>
      </w:r>
      <w:r w:rsidRPr="000B0F90">
        <w:rPr>
          <w:rFonts w:ascii="Century Gothic" w:hAnsi="Century Gothic" w:cstheme="majorHAnsi"/>
          <w:sz w:val="16"/>
          <w:szCs w:val="16"/>
        </w:rPr>
        <w:t xml:space="preserve">hoja de firmas corresponde a la iniciativa con el carácter </w:t>
      </w:r>
      <w:r w:rsidRPr="000B0F90">
        <w:rPr>
          <w:rFonts w:ascii="Century Gothic" w:hAnsi="Century Gothic" w:cstheme="majorHAnsi"/>
          <w:bCs/>
          <w:sz w:val="16"/>
          <w:szCs w:val="16"/>
        </w:rPr>
        <w:t>de Acuerdo de Urgente Resolución, para exhorta</w:t>
      </w:r>
      <w:r>
        <w:rPr>
          <w:rFonts w:ascii="Century Gothic" w:hAnsi="Century Gothic" w:cstheme="majorHAnsi"/>
          <w:bCs/>
          <w:sz w:val="16"/>
          <w:szCs w:val="16"/>
        </w:rPr>
        <w:t xml:space="preserve">r atenta y respetuosamente </w:t>
      </w:r>
      <w:r w:rsidRPr="009C26C4">
        <w:rPr>
          <w:rFonts w:ascii="Century Gothic" w:hAnsi="Century Gothic" w:cstheme="majorHAnsi"/>
          <w:bCs/>
          <w:sz w:val="16"/>
          <w:szCs w:val="16"/>
        </w:rPr>
        <w:t>al Gobierno del Estado de Chihuahua a través de la Coordinación Estatal de Protección Civil</w:t>
      </w:r>
      <w:r w:rsidRPr="009C26C4">
        <w:rPr>
          <w:rFonts w:ascii="Century Gothic" w:hAnsi="Century Gothic"/>
          <w:bCs/>
          <w:color w:val="000000"/>
          <w:sz w:val="16"/>
          <w:szCs w:val="16"/>
          <w:shd w:val="clear" w:color="auto" w:fill="FDFDFD"/>
        </w:rPr>
        <w:t> </w:t>
      </w:r>
      <w:r w:rsidRPr="009C26C4">
        <w:rPr>
          <w:rFonts w:ascii="Century Gothic" w:hAnsi="Century Gothic" w:cstheme="majorHAnsi"/>
          <w:bCs/>
          <w:sz w:val="16"/>
          <w:szCs w:val="16"/>
        </w:rPr>
        <w:t xml:space="preserve">para que en el ámbito de sus atribuciones y competencias, revise la vía de acceso a la Cueva de la Olla ubicada en </w:t>
      </w:r>
      <w:r w:rsidRPr="009C26C4">
        <w:rPr>
          <w:rFonts w:ascii="Century Gothic" w:hAnsi="Century Gothic"/>
          <w:color w:val="404041"/>
          <w:sz w:val="16"/>
          <w:szCs w:val="16"/>
          <w:shd w:val="clear" w:color="auto" w:fill="FFFFFF"/>
        </w:rPr>
        <w:t xml:space="preserve">la carretera de Casas Grandes  hacia Mesa del Huracán,  en el kilómetro 60 </w:t>
      </w:r>
      <w:r w:rsidRPr="009C26C4">
        <w:rPr>
          <w:rFonts w:ascii="Century Gothic" w:hAnsi="Century Gothic" w:cstheme="majorHAnsi"/>
          <w:bCs/>
          <w:sz w:val="16"/>
          <w:szCs w:val="16"/>
        </w:rPr>
        <w:t xml:space="preserve">y determine  si existe un peligro de evacuación para los turistas que acuden a ese punto. </w:t>
      </w:r>
    </w:p>
    <w:sectPr w:rsidR="006E6017" w:rsidRPr="009C26C4" w:rsidSect="00EF0A59">
      <w:headerReference w:type="default" r:id="rId9"/>
      <w:footerReference w:type="default" r:id="rId10"/>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94030" w14:textId="77777777" w:rsidR="00093CE2" w:rsidRDefault="00093CE2" w:rsidP="00C251A4">
      <w:r>
        <w:separator/>
      </w:r>
    </w:p>
  </w:endnote>
  <w:endnote w:type="continuationSeparator" w:id="0">
    <w:p w14:paraId="02558E05" w14:textId="77777777" w:rsidR="00093CE2" w:rsidRDefault="00093CE2"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65C6A41" w14:textId="77777777" w:rsidR="00C251A4" w:rsidRPr="00161933" w:rsidRDefault="00C251A4">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B44815">
              <w:rPr>
                <w:rFonts w:ascii="Century Gothic" w:hAnsi="Century Gothic"/>
                <w:b/>
                <w:bCs/>
                <w:noProof/>
                <w:color w:val="525252" w:themeColor="accent3" w:themeShade="80"/>
                <w:sz w:val="16"/>
                <w:szCs w:val="16"/>
              </w:rPr>
              <w:t>1</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B44815">
              <w:rPr>
                <w:rFonts w:ascii="Century Gothic" w:hAnsi="Century Gothic"/>
                <w:b/>
                <w:bCs/>
                <w:noProof/>
                <w:color w:val="525252" w:themeColor="accent3" w:themeShade="80"/>
                <w:sz w:val="16"/>
                <w:szCs w:val="16"/>
              </w:rPr>
              <w:t>4</w:t>
            </w:r>
            <w:r w:rsidRPr="00161933">
              <w:rPr>
                <w:rFonts w:ascii="Century Gothic" w:hAnsi="Century Gothic"/>
                <w:b/>
                <w:bCs/>
                <w:color w:val="525252" w:themeColor="accent3" w:themeShade="80"/>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7E3FD" w14:textId="77777777" w:rsidR="00093CE2" w:rsidRDefault="00093CE2" w:rsidP="00C251A4">
      <w:r>
        <w:separator/>
      </w:r>
    </w:p>
  </w:footnote>
  <w:footnote w:type="continuationSeparator" w:id="0">
    <w:p w14:paraId="7F0C5F00" w14:textId="77777777" w:rsidR="00093CE2" w:rsidRDefault="00093CE2" w:rsidP="00C25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0EBE3" w14:textId="77777777" w:rsidR="00AB3C1E" w:rsidRDefault="00AB3C1E" w:rsidP="00AB3C1E">
    <w:pPr>
      <w:pStyle w:val="Encabezado"/>
      <w:jc w:val="right"/>
      <w:rPr>
        <w:rFonts w:ascii="Century Gothic" w:hAnsi="Century Gothic"/>
        <w:b/>
        <w:bCs/>
        <w:i/>
        <w:iCs/>
        <w:sz w:val="22"/>
        <w:szCs w:val="22"/>
      </w:rPr>
    </w:pPr>
    <w:r>
      <w:rPr>
        <w:rFonts w:ascii="Century Gothic" w:hAnsi="Century Gothic"/>
        <w:b/>
        <w:bCs/>
        <w:i/>
        <w:iCs/>
        <w:sz w:val="22"/>
        <w:szCs w:val="22"/>
      </w:rPr>
      <w:t xml:space="preserve">“2022, Año del Centenario de la Llegada de la Comunidad Menonita a Chihuahua” </w:t>
    </w:r>
  </w:p>
  <w:p w14:paraId="357D3A9A" w14:textId="77777777" w:rsidR="00C251A4" w:rsidRPr="009E2E14" w:rsidRDefault="00C251A4">
    <w:pPr>
      <w:pStyle w:val="Encabezado"/>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55653D3"/>
    <w:multiLevelType w:val="multilevel"/>
    <w:tmpl w:val="01E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E"/>
    <w:rsid w:val="000023FC"/>
    <w:rsid w:val="00004561"/>
    <w:rsid w:val="000070D2"/>
    <w:rsid w:val="000145AE"/>
    <w:rsid w:val="00032BB4"/>
    <w:rsid w:val="000368C4"/>
    <w:rsid w:val="00053264"/>
    <w:rsid w:val="00063458"/>
    <w:rsid w:val="00063741"/>
    <w:rsid w:val="00066A63"/>
    <w:rsid w:val="00071B8E"/>
    <w:rsid w:val="00072F5D"/>
    <w:rsid w:val="00075B11"/>
    <w:rsid w:val="00093CE2"/>
    <w:rsid w:val="000B531A"/>
    <w:rsid w:val="000B7160"/>
    <w:rsid w:val="000C6F45"/>
    <w:rsid w:val="000D32AC"/>
    <w:rsid w:val="000D381F"/>
    <w:rsid w:val="000D4187"/>
    <w:rsid w:val="000F04E4"/>
    <w:rsid w:val="000F782E"/>
    <w:rsid w:val="001001A2"/>
    <w:rsid w:val="0010127E"/>
    <w:rsid w:val="00101F49"/>
    <w:rsid w:val="00103358"/>
    <w:rsid w:val="00107C68"/>
    <w:rsid w:val="00120757"/>
    <w:rsid w:val="001373EF"/>
    <w:rsid w:val="00161933"/>
    <w:rsid w:val="00161D4E"/>
    <w:rsid w:val="001624F4"/>
    <w:rsid w:val="0016309E"/>
    <w:rsid w:val="00167FF2"/>
    <w:rsid w:val="00181A62"/>
    <w:rsid w:val="001922A1"/>
    <w:rsid w:val="00196423"/>
    <w:rsid w:val="001A0582"/>
    <w:rsid w:val="001A343E"/>
    <w:rsid w:val="001B7CF7"/>
    <w:rsid w:val="001F1AF8"/>
    <w:rsid w:val="00210DE7"/>
    <w:rsid w:val="00211537"/>
    <w:rsid w:val="00216799"/>
    <w:rsid w:val="002320C5"/>
    <w:rsid w:val="00244259"/>
    <w:rsid w:val="002545CC"/>
    <w:rsid w:val="00265967"/>
    <w:rsid w:val="002724B0"/>
    <w:rsid w:val="00277CF7"/>
    <w:rsid w:val="002800B0"/>
    <w:rsid w:val="00280AC0"/>
    <w:rsid w:val="002938F7"/>
    <w:rsid w:val="0029637A"/>
    <w:rsid w:val="002B4140"/>
    <w:rsid w:val="002C14FA"/>
    <w:rsid w:val="002C5FC1"/>
    <w:rsid w:val="002C79BC"/>
    <w:rsid w:val="002D6520"/>
    <w:rsid w:val="002E03E7"/>
    <w:rsid w:val="002E3F76"/>
    <w:rsid w:val="002E5940"/>
    <w:rsid w:val="002E71C5"/>
    <w:rsid w:val="002E7E41"/>
    <w:rsid w:val="00303FAD"/>
    <w:rsid w:val="003042C2"/>
    <w:rsid w:val="003145D1"/>
    <w:rsid w:val="00314FF2"/>
    <w:rsid w:val="00317DA5"/>
    <w:rsid w:val="00327B56"/>
    <w:rsid w:val="0033154D"/>
    <w:rsid w:val="00334CA2"/>
    <w:rsid w:val="0037240F"/>
    <w:rsid w:val="00373BFF"/>
    <w:rsid w:val="00375CAA"/>
    <w:rsid w:val="00383EBC"/>
    <w:rsid w:val="0038770E"/>
    <w:rsid w:val="00387C33"/>
    <w:rsid w:val="003A2B6C"/>
    <w:rsid w:val="003A3F09"/>
    <w:rsid w:val="003A56C3"/>
    <w:rsid w:val="003A5836"/>
    <w:rsid w:val="003B7AE5"/>
    <w:rsid w:val="003C2DCF"/>
    <w:rsid w:val="003D0270"/>
    <w:rsid w:val="003F7ED5"/>
    <w:rsid w:val="00404D67"/>
    <w:rsid w:val="00414AA3"/>
    <w:rsid w:val="00417C8C"/>
    <w:rsid w:val="0042645C"/>
    <w:rsid w:val="0043743D"/>
    <w:rsid w:val="004427EA"/>
    <w:rsid w:val="00443630"/>
    <w:rsid w:val="00446C7C"/>
    <w:rsid w:val="00451D22"/>
    <w:rsid w:val="00451E1E"/>
    <w:rsid w:val="0045240B"/>
    <w:rsid w:val="00455758"/>
    <w:rsid w:val="00456054"/>
    <w:rsid w:val="0046016B"/>
    <w:rsid w:val="00461A2D"/>
    <w:rsid w:val="00463819"/>
    <w:rsid w:val="00486DA1"/>
    <w:rsid w:val="00494CAF"/>
    <w:rsid w:val="00495C2F"/>
    <w:rsid w:val="004B1EF6"/>
    <w:rsid w:val="004C2672"/>
    <w:rsid w:val="004C56DE"/>
    <w:rsid w:val="004D4BF3"/>
    <w:rsid w:val="004F0ED0"/>
    <w:rsid w:val="00503D65"/>
    <w:rsid w:val="0051604B"/>
    <w:rsid w:val="005432C4"/>
    <w:rsid w:val="005437FF"/>
    <w:rsid w:val="005442F2"/>
    <w:rsid w:val="0056508F"/>
    <w:rsid w:val="0057171F"/>
    <w:rsid w:val="00571C7B"/>
    <w:rsid w:val="005837D0"/>
    <w:rsid w:val="00586A4E"/>
    <w:rsid w:val="005A3E59"/>
    <w:rsid w:val="005A7B2A"/>
    <w:rsid w:val="005B57D1"/>
    <w:rsid w:val="005B59B6"/>
    <w:rsid w:val="005C1393"/>
    <w:rsid w:val="005C3FAF"/>
    <w:rsid w:val="005D2C2C"/>
    <w:rsid w:val="005D2CF6"/>
    <w:rsid w:val="005E6556"/>
    <w:rsid w:val="0060085F"/>
    <w:rsid w:val="006057EA"/>
    <w:rsid w:val="00610662"/>
    <w:rsid w:val="00612297"/>
    <w:rsid w:val="0061325C"/>
    <w:rsid w:val="006201AD"/>
    <w:rsid w:val="00623903"/>
    <w:rsid w:val="00631633"/>
    <w:rsid w:val="0063463F"/>
    <w:rsid w:val="0064202A"/>
    <w:rsid w:val="00643A24"/>
    <w:rsid w:val="0064501D"/>
    <w:rsid w:val="00650E97"/>
    <w:rsid w:val="00666BED"/>
    <w:rsid w:val="0068020C"/>
    <w:rsid w:val="0068082E"/>
    <w:rsid w:val="00687719"/>
    <w:rsid w:val="00687A07"/>
    <w:rsid w:val="00691DDC"/>
    <w:rsid w:val="00694015"/>
    <w:rsid w:val="006A0D99"/>
    <w:rsid w:val="006B5B87"/>
    <w:rsid w:val="006C048E"/>
    <w:rsid w:val="006D3F29"/>
    <w:rsid w:val="006D61F9"/>
    <w:rsid w:val="006E6017"/>
    <w:rsid w:val="006F10E1"/>
    <w:rsid w:val="007011C0"/>
    <w:rsid w:val="00732FD9"/>
    <w:rsid w:val="0073450D"/>
    <w:rsid w:val="007373F5"/>
    <w:rsid w:val="007417C1"/>
    <w:rsid w:val="007430CE"/>
    <w:rsid w:val="0076786B"/>
    <w:rsid w:val="00772816"/>
    <w:rsid w:val="00773A65"/>
    <w:rsid w:val="00773A87"/>
    <w:rsid w:val="0078272D"/>
    <w:rsid w:val="0078283A"/>
    <w:rsid w:val="0078724C"/>
    <w:rsid w:val="00797213"/>
    <w:rsid w:val="007A0C8B"/>
    <w:rsid w:val="007A7A92"/>
    <w:rsid w:val="007B4ABC"/>
    <w:rsid w:val="007B5454"/>
    <w:rsid w:val="007B76D7"/>
    <w:rsid w:val="007C7D36"/>
    <w:rsid w:val="007E43D4"/>
    <w:rsid w:val="007E7D66"/>
    <w:rsid w:val="007F63D5"/>
    <w:rsid w:val="00805857"/>
    <w:rsid w:val="0081446E"/>
    <w:rsid w:val="008253CA"/>
    <w:rsid w:val="0083152C"/>
    <w:rsid w:val="00843115"/>
    <w:rsid w:val="0085080D"/>
    <w:rsid w:val="00856353"/>
    <w:rsid w:val="00861132"/>
    <w:rsid w:val="008742F8"/>
    <w:rsid w:val="0087513B"/>
    <w:rsid w:val="008827C2"/>
    <w:rsid w:val="00882D4B"/>
    <w:rsid w:val="008851B6"/>
    <w:rsid w:val="00886CDA"/>
    <w:rsid w:val="0088734F"/>
    <w:rsid w:val="00887403"/>
    <w:rsid w:val="0089334D"/>
    <w:rsid w:val="00895645"/>
    <w:rsid w:val="00895793"/>
    <w:rsid w:val="008A723B"/>
    <w:rsid w:val="008B575D"/>
    <w:rsid w:val="008B7CA6"/>
    <w:rsid w:val="008B7D60"/>
    <w:rsid w:val="008E4110"/>
    <w:rsid w:val="0090344A"/>
    <w:rsid w:val="00917221"/>
    <w:rsid w:val="00926BBA"/>
    <w:rsid w:val="00927A51"/>
    <w:rsid w:val="009308A5"/>
    <w:rsid w:val="00941F95"/>
    <w:rsid w:val="009439AB"/>
    <w:rsid w:val="00951789"/>
    <w:rsid w:val="009523EE"/>
    <w:rsid w:val="0096119C"/>
    <w:rsid w:val="00964BFD"/>
    <w:rsid w:val="009664C6"/>
    <w:rsid w:val="00980D13"/>
    <w:rsid w:val="00984520"/>
    <w:rsid w:val="00996FD9"/>
    <w:rsid w:val="009A01C5"/>
    <w:rsid w:val="009B7F9D"/>
    <w:rsid w:val="009C1186"/>
    <w:rsid w:val="009C26C4"/>
    <w:rsid w:val="009E1592"/>
    <w:rsid w:val="009E2E14"/>
    <w:rsid w:val="009E7DAA"/>
    <w:rsid w:val="009F42B1"/>
    <w:rsid w:val="00A0441D"/>
    <w:rsid w:val="00A256ED"/>
    <w:rsid w:val="00A30919"/>
    <w:rsid w:val="00A41875"/>
    <w:rsid w:val="00A46C55"/>
    <w:rsid w:val="00A5448E"/>
    <w:rsid w:val="00A564B3"/>
    <w:rsid w:val="00A63F04"/>
    <w:rsid w:val="00A77EF1"/>
    <w:rsid w:val="00A82471"/>
    <w:rsid w:val="00A8584E"/>
    <w:rsid w:val="00A90A3A"/>
    <w:rsid w:val="00AB3C1E"/>
    <w:rsid w:val="00AB63B1"/>
    <w:rsid w:val="00AD56FF"/>
    <w:rsid w:val="00AD5ACE"/>
    <w:rsid w:val="00AE1779"/>
    <w:rsid w:val="00AE3581"/>
    <w:rsid w:val="00AE6C78"/>
    <w:rsid w:val="00AE775B"/>
    <w:rsid w:val="00B03EF6"/>
    <w:rsid w:val="00B15B87"/>
    <w:rsid w:val="00B17A91"/>
    <w:rsid w:val="00B259D8"/>
    <w:rsid w:val="00B2782E"/>
    <w:rsid w:val="00B44815"/>
    <w:rsid w:val="00B525AA"/>
    <w:rsid w:val="00B63686"/>
    <w:rsid w:val="00B76D27"/>
    <w:rsid w:val="00B87498"/>
    <w:rsid w:val="00B92142"/>
    <w:rsid w:val="00BA14E4"/>
    <w:rsid w:val="00BF5662"/>
    <w:rsid w:val="00C131BA"/>
    <w:rsid w:val="00C15C13"/>
    <w:rsid w:val="00C2305A"/>
    <w:rsid w:val="00C251A4"/>
    <w:rsid w:val="00C269A5"/>
    <w:rsid w:val="00C27F58"/>
    <w:rsid w:val="00C300BF"/>
    <w:rsid w:val="00C30918"/>
    <w:rsid w:val="00C42705"/>
    <w:rsid w:val="00C550AE"/>
    <w:rsid w:val="00C66D21"/>
    <w:rsid w:val="00C70FC2"/>
    <w:rsid w:val="00CA3346"/>
    <w:rsid w:val="00CA351B"/>
    <w:rsid w:val="00CA44ED"/>
    <w:rsid w:val="00CA716C"/>
    <w:rsid w:val="00CA7936"/>
    <w:rsid w:val="00CA7AE8"/>
    <w:rsid w:val="00CC3BF2"/>
    <w:rsid w:val="00CD7505"/>
    <w:rsid w:val="00CF2F1E"/>
    <w:rsid w:val="00CF2FD6"/>
    <w:rsid w:val="00CF4DCD"/>
    <w:rsid w:val="00CF66AB"/>
    <w:rsid w:val="00D2171F"/>
    <w:rsid w:val="00D33B6A"/>
    <w:rsid w:val="00D35546"/>
    <w:rsid w:val="00D3660A"/>
    <w:rsid w:val="00D56CB4"/>
    <w:rsid w:val="00D66E26"/>
    <w:rsid w:val="00D85EC5"/>
    <w:rsid w:val="00D918F9"/>
    <w:rsid w:val="00D93609"/>
    <w:rsid w:val="00DA2E4A"/>
    <w:rsid w:val="00DA69CD"/>
    <w:rsid w:val="00DB4652"/>
    <w:rsid w:val="00DC0089"/>
    <w:rsid w:val="00DC57CA"/>
    <w:rsid w:val="00DE1EAF"/>
    <w:rsid w:val="00DF4725"/>
    <w:rsid w:val="00E04AA2"/>
    <w:rsid w:val="00E05E7C"/>
    <w:rsid w:val="00E13115"/>
    <w:rsid w:val="00E161AF"/>
    <w:rsid w:val="00E2101A"/>
    <w:rsid w:val="00E2214F"/>
    <w:rsid w:val="00E22408"/>
    <w:rsid w:val="00E227B2"/>
    <w:rsid w:val="00E24806"/>
    <w:rsid w:val="00E24A6E"/>
    <w:rsid w:val="00E252E7"/>
    <w:rsid w:val="00E3433B"/>
    <w:rsid w:val="00E4576B"/>
    <w:rsid w:val="00E562A0"/>
    <w:rsid w:val="00E673B1"/>
    <w:rsid w:val="00E71EAA"/>
    <w:rsid w:val="00E74AE0"/>
    <w:rsid w:val="00E81563"/>
    <w:rsid w:val="00E9133B"/>
    <w:rsid w:val="00E960C5"/>
    <w:rsid w:val="00EB4EB1"/>
    <w:rsid w:val="00EC0906"/>
    <w:rsid w:val="00EC4831"/>
    <w:rsid w:val="00ED19B5"/>
    <w:rsid w:val="00ED335F"/>
    <w:rsid w:val="00EE3564"/>
    <w:rsid w:val="00EE6CC0"/>
    <w:rsid w:val="00EF0A59"/>
    <w:rsid w:val="00EF5E46"/>
    <w:rsid w:val="00F06E4A"/>
    <w:rsid w:val="00F108D5"/>
    <w:rsid w:val="00F10E0F"/>
    <w:rsid w:val="00F20123"/>
    <w:rsid w:val="00F2541F"/>
    <w:rsid w:val="00F33054"/>
    <w:rsid w:val="00F52E33"/>
    <w:rsid w:val="00F53B2E"/>
    <w:rsid w:val="00F623CB"/>
    <w:rsid w:val="00F66355"/>
    <w:rsid w:val="00F7667E"/>
    <w:rsid w:val="00F900F0"/>
    <w:rsid w:val="00F92DED"/>
    <w:rsid w:val="00FB336E"/>
    <w:rsid w:val="00FC701C"/>
    <w:rsid w:val="00FD03DB"/>
    <w:rsid w:val="00FE318C"/>
    <w:rsid w:val="00FE649B"/>
    <w:rsid w:val="00FE6B74"/>
    <w:rsid w:val="00FF1EDA"/>
    <w:rsid w:val="00FF34A8"/>
    <w:rsid w:val="00FF5077"/>
    <w:rsid w:val="00FF5F18"/>
    <w:rsid w:val="00FF646B"/>
    <w:rsid w:val="00FF64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3E"/>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6E6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2C14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1228792">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653335819">
      <w:bodyDiv w:val="1"/>
      <w:marLeft w:val="0"/>
      <w:marRight w:val="0"/>
      <w:marTop w:val="0"/>
      <w:marBottom w:val="0"/>
      <w:divBdr>
        <w:top w:val="none" w:sz="0" w:space="0" w:color="auto"/>
        <w:left w:val="none" w:sz="0" w:space="0" w:color="auto"/>
        <w:bottom w:val="none" w:sz="0" w:space="0" w:color="auto"/>
        <w:right w:val="none" w:sz="0" w:space="0" w:color="auto"/>
      </w:divBdr>
    </w:div>
    <w:div w:id="899706874">
      <w:bodyDiv w:val="1"/>
      <w:marLeft w:val="0"/>
      <w:marRight w:val="0"/>
      <w:marTop w:val="0"/>
      <w:marBottom w:val="0"/>
      <w:divBdr>
        <w:top w:val="none" w:sz="0" w:space="0" w:color="auto"/>
        <w:left w:val="none" w:sz="0" w:space="0" w:color="auto"/>
        <w:bottom w:val="none" w:sz="0" w:space="0" w:color="auto"/>
        <w:right w:val="none" w:sz="0" w:space="0" w:color="auto"/>
      </w:divBdr>
    </w:div>
    <w:div w:id="1537546939">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944989887">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 w:id="2021349721">
      <w:bodyDiv w:val="1"/>
      <w:marLeft w:val="0"/>
      <w:marRight w:val="0"/>
      <w:marTop w:val="0"/>
      <w:marBottom w:val="0"/>
      <w:divBdr>
        <w:top w:val="none" w:sz="0" w:space="0" w:color="auto"/>
        <w:left w:val="none" w:sz="0" w:space="0" w:color="auto"/>
        <w:bottom w:val="none" w:sz="0" w:space="0" w:color="auto"/>
        <w:right w:val="none" w:sz="0" w:space="0" w:color="auto"/>
      </w:divBdr>
      <w:divsChild>
        <w:div w:id="861627721">
          <w:marLeft w:val="0"/>
          <w:marRight w:val="0"/>
          <w:marTop w:val="0"/>
          <w:marBottom w:val="0"/>
          <w:divBdr>
            <w:top w:val="none" w:sz="0" w:space="0" w:color="auto"/>
            <w:left w:val="none" w:sz="0" w:space="0" w:color="auto"/>
            <w:bottom w:val="none" w:sz="0" w:space="0" w:color="auto"/>
            <w:right w:val="none" w:sz="0" w:space="0" w:color="auto"/>
          </w:divBdr>
        </w:div>
        <w:div w:id="999694758">
          <w:marLeft w:val="0"/>
          <w:marRight w:val="0"/>
          <w:marTop w:val="0"/>
          <w:marBottom w:val="0"/>
          <w:divBdr>
            <w:top w:val="none" w:sz="0" w:space="0" w:color="auto"/>
            <w:left w:val="none" w:sz="0" w:space="0" w:color="auto"/>
            <w:bottom w:val="none" w:sz="0" w:space="0" w:color="auto"/>
            <w:right w:val="none" w:sz="0" w:space="0" w:color="auto"/>
          </w:divBdr>
        </w:div>
        <w:div w:id="1586764131">
          <w:marLeft w:val="0"/>
          <w:marRight w:val="0"/>
          <w:marTop w:val="0"/>
          <w:marBottom w:val="0"/>
          <w:divBdr>
            <w:top w:val="none" w:sz="0" w:space="0" w:color="auto"/>
            <w:left w:val="none" w:sz="0" w:space="0" w:color="auto"/>
            <w:bottom w:val="none" w:sz="0" w:space="0" w:color="auto"/>
            <w:right w:val="none" w:sz="0" w:space="0" w:color="auto"/>
          </w:divBdr>
          <w:divsChild>
            <w:div w:id="201958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Nuevo_Casas_Grandes" TargetMode="External"/><Relationship Id="rId3" Type="http://schemas.openxmlformats.org/officeDocument/2006/relationships/settings" Target="settings.xml"/><Relationship Id="rId7" Type="http://schemas.openxmlformats.org/officeDocument/2006/relationships/hyperlink" Target="https://es.wikipedia.org/wiki/Chihuahua_(Estad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4578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Sonia Pérez Chacón</cp:lastModifiedBy>
  <cp:revision>2</cp:revision>
  <cp:lastPrinted>2022-02-01T19:58:00Z</cp:lastPrinted>
  <dcterms:created xsi:type="dcterms:W3CDTF">2022-02-16T19:22:00Z</dcterms:created>
  <dcterms:modified xsi:type="dcterms:W3CDTF">2022-02-16T19:22:00Z</dcterms:modified>
</cp:coreProperties>
</file>