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2C81" w14:textId="77777777" w:rsidR="00ED47E7" w:rsidRPr="00011DA7" w:rsidRDefault="00ED47E7" w:rsidP="00011DA7">
      <w:pPr>
        <w:spacing w:line="360" w:lineRule="auto"/>
        <w:jc w:val="both"/>
        <w:rPr>
          <w:rFonts w:ascii="Century Gothic" w:hAnsi="Century Gothic"/>
          <w:lang w:val="es-ES"/>
        </w:rPr>
      </w:pPr>
    </w:p>
    <w:p w14:paraId="465EBC32" w14:textId="6F343A37" w:rsidR="00ED47E7" w:rsidRPr="008655A2" w:rsidRDefault="008655A2" w:rsidP="00011DA7">
      <w:pPr>
        <w:spacing w:line="360" w:lineRule="auto"/>
        <w:jc w:val="both"/>
        <w:rPr>
          <w:rFonts w:ascii="Century Gothic" w:hAnsi="Century Gothic"/>
          <w:b/>
          <w:bCs/>
        </w:rPr>
      </w:pPr>
      <w:r w:rsidRPr="008655A2">
        <w:rPr>
          <w:rFonts w:ascii="Century Gothic" w:hAnsi="Century Gothic"/>
          <w:b/>
          <w:bCs/>
        </w:rPr>
        <w:t>H. CONGRESO DEL ESTADO.</w:t>
      </w:r>
    </w:p>
    <w:p w14:paraId="19D6682E" w14:textId="35DC6465" w:rsidR="008655A2" w:rsidRPr="008655A2" w:rsidRDefault="008655A2" w:rsidP="00011DA7">
      <w:pPr>
        <w:spacing w:line="360" w:lineRule="auto"/>
        <w:jc w:val="both"/>
        <w:rPr>
          <w:rFonts w:ascii="Century Gothic" w:hAnsi="Century Gothic"/>
          <w:b/>
          <w:bCs/>
        </w:rPr>
      </w:pPr>
      <w:r w:rsidRPr="008655A2">
        <w:rPr>
          <w:rFonts w:ascii="Century Gothic" w:hAnsi="Century Gothic"/>
          <w:b/>
          <w:bCs/>
        </w:rPr>
        <w:t>P R E S E N T E.-</w:t>
      </w:r>
    </w:p>
    <w:p w14:paraId="7E8FF039" w14:textId="77777777" w:rsidR="0076688E" w:rsidRDefault="0076688E" w:rsidP="0076688E">
      <w:pPr>
        <w:spacing w:line="360" w:lineRule="auto"/>
        <w:jc w:val="both"/>
        <w:rPr>
          <w:rFonts w:ascii="Century Gothic" w:hAnsi="Century Gothic" w:cs="Arial"/>
          <w:lang w:val="es-ES_tradnl"/>
        </w:rPr>
      </w:pPr>
    </w:p>
    <w:p w14:paraId="2BEB43E7" w14:textId="692F7FD0" w:rsidR="0076688E" w:rsidRDefault="006D1447" w:rsidP="0076688E">
      <w:pPr>
        <w:spacing w:line="360" w:lineRule="auto"/>
        <w:jc w:val="both"/>
        <w:rPr>
          <w:rFonts w:ascii="Century Gothic" w:hAnsi="Century Gothic" w:cs="Arial"/>
          <w:lang w:val="es-ES_tradnl"/>
        </w:rPr>
      </w:pPr>
      <w:r>
        <w:rPr>
          <w:rFonts w:ascii="Century Gothic" w:hAnsi="Century Gothic" w:cs="Arial"/>
          <w:lang w:val="es-ES_tradnl"/>
        </w:rPr>
        <w:t>Quien suscribe,</w:t>
      </w:r>
      <w:r w:rsidR="0076688E" w:rsidRPr="00ED3A6D">
        <w:rPr>
          <w:rFonts w:ascii="Century Gothic" w:hAnsi="Century Gothic" w:cs="Arial"/>
          <w:lang w:val="es-ES_tradnl"/>
        </w:rPr>
        <w:t xml:space="preserve"> </w:t>
      </w:r>
      <w:r w:rsidR="0076688E" w:rsidRPr="00ED7B16">
        <w:rPr>
          <w:rFonts w:ascii="Century Gothic" w:hAnsi="Century Gothic" w:cs="Arial"/>
          <w:b/>
          <w:lang w:val="es-ES_tradnl"/>
        </w:rPr>
        <w:t xml:space="preserve">Benjamín Carrera Chávez, </w:t>
      </w:r>
      <w:r w:rsidR="0076688E" w:rsidRPr="00ED3A6D">
        <w:rPr>
          <w:rFonts w:ascii="Century Gothic" w:hAnsi="Century Gothic" w:cs="Arial"/>
          <w:lang w:val="es-ES_tradnl"/>
        </w:rPr>
        <w:t xml:space="preserve">en </w:t>
      </w:r>
      <w:r>
        <w:rPr>
          <w:rFonts w:ascii="Century Gothic" w:hAnsi="Century Gothic" w:cs="Arial"/>
          <w:lang w:val="es-ES_tradnl"/>
        </w:rPr>
        <w:t>mi</w:t>
      </w:r>
      <w:r w:rsidR="0076688E">
        <w:rPr>
          <w:rFonts w:ascii="Century Gothic" w:hAnsi="Century Gothic" w:cs="Arial"/>
          <w:lang w:val="es-ES_tradnl"/>
        </w:rPr>
        <w:t xml:space="preserve"> </w:t>
      </w:r>
      <w:r w:rsidR="0076688E" w:rsidRPr="00243589">
        <w:rPr>
          <w:rFonts w:ascii="Century Gothic" w:hAnsi="Century Gothic" w:cs="Arial"/>
          <w:lang w:val="es-ES_tradnl"/>
        </w:rPr>
        <w:t>carácter de Diputado</w:t>
      </w:r>
      <w:r>
        <w:rPr>
          <w:rFonts w:ascii="Century Gothic" w:hAnsi="Century Gothic" w:cs="Arial"/>
          <w:lang w:val="es-ES_tradnl"/>
        </w:rPr>
        <w:t xml:space="preserve"> </w:t>
      </w:r>
      <w:r w:rsidR="0076688E">
        <w:rPr>
          <w:rFonts w:ascii="Century Gothic" w:hAnsi="Century Gothic" w:cs="Arial"/>
          <w:lang w:val="es-ES_tradnl"/>
        </w:rPr>
        <w:t xml:space="preserve">de </w:t>
      </w:r>
      <w:r w:rsidR="0076688E" w:rsidRPr="00243589">
        <w:rPr>
          <w:rFonts w:ascii="Century Gothic" w:hAnsi="Century Gothic" w:cs="Arial"/>
          <w:lang w:val="es-ES_tradnl"/>
        </w:rPr>
        <w:t xml:space="preserve">la Sexagésima </w:t>
      </w:r>
      <w:r w:rsidR="0076688E">
        <w:rPr>
          <w:rFonts w:ascii="Century Gothic" w:hAnsi="Century Gothic" w:cs="Arial"/>
          <w:lang w:val="es-ES_tradnl"/>
        </w:rPr>
        <w:t>Séptima</w:t>
      </w:r>
      <w:r w:rsidR="0076688E" w:rsidRPr="00243589">
        <w:rPr>
          <w:rFonts w:ascii="Century Gothic" w:hAnsi="Century Gothic" w:cs="Arial"/>
          <w:lang w:val="es-ES_tradnl"/>
        </w:rPr>
        <w:t xml:space="preserve"> Legislatura y como integrante del </w:t>
      </w:r>
      <w:r w:rsidR="0076688E" w:rsidRPr="00ED7B16">
        <w:rPr>
          <w:rFonts w:ascii="Century Gothic" w:hAnsi="Century Gothic" w:cs="Arial"/>
          <w:b/>
          <w:lang w:val="es-ES_tradnl"/>
        </w:rPr>
        <w:t>Grupo Parlamentario de MORENA</w:t>
      </w:r>
      <w:r>
        <w:rPr>
          <w:rFonts w:ascii="Century Gothic" w:hAnsi="Century Gothic" w:cs="Arial"/>
          <w:lang w:val="es-ES_tradnl"/>
        </w:rPr>
        <w:t>, acudo</w:t>
      </w:r>
      <w:r w:rsidR="0076688E" w:rsidRPr="00243589">
        <w:rPr>
          <w:rFonts w:ascii="Century Gothic" w:hAnsi="Century Gothic" w:cs="Arial"/>
          <w:lang w:val="es-ES_tradnl"/>
        </w:rPr>
        <w:t xml:space="preserve"> ante esta Honorable Representación Popular, en uso de las atribuciones conferidas por lo dispuesto </w:t>
      </w:r>
      <w:r w:rsidR="0076688E">
        <w:rPr>
          <w:rFonts w:ascii="Century Gothic" w:hAnsi="Century Gothic" w:cs="Arial"/>
          <w:lang w:val="es-ES_tradnl"/>
        </w:rPr>
        <w:t xml:space="preserve">en el artículo 64 </w:t>
      </w:r>
      <w:r w:rsidR="0076688E" w:rsidRPr="00243589">
        <w:rPr>
          <w:rFonts w:ascii="Century Gothic" w:hAnsi="Century Gothic" w:cs="Arial"/>
          <w:lang w:val="es-ES_tradnl"/>
        </w:rPr>
        <w:t>de la Constitución Política del Esta</w:t>
      </w:r>
      <w:r w:rsidR="0076688E">
        <w:rPr>
          <w:rFonts w:ascii="Century Gothic" w:hAnsi="Century Gothic" w:cs="Arial"/>
          <w:lang w:val="es-ES_tradnl"/>
        </w:rPr>
        <w:t>do de Chihuahua, así como el 168 y 169</w:t>
      </w:r>
      <w:r w:rsidR="0076688E" w:rsidRPr="00243589">
        <w:rPr>
          <w:rFonts w:ascii="Century Gothic" w:hAnsi="Century Gothic" w:cs="Arial"/>
          <w:lang w:val="es-ES_tradnl"/>
        </w:rPr>
        <w:t xml:space="preserve"> de la Ley Orgánica,</w:t>
      </w:r>
      <w:r w:rsidR="0076688E">
        <w:rPr>
          <w:rFonts w:ascii="Century Gothic" w:hAnsi="Century Gothic" w:cs="Arial"/>
          <w:lang w:val="es-ES_tradnl"/>
        </w:rPr>
        <w:t xml:space="preserve"> </w:t>
      </w:r>
      <w:r w:rsidR="0076688E">
        <w:rPr>
          <w:rFonts w:ascii="Century Gothic" w:hAnsi="Century Gothic" w:cs="Arial"/>
        </w:rPr>
        <w:t>y</w:t>
      </w:r>
      <w:r w:rsidR="0076688E" w:rsidRPr="00243589">
        <w:rPr>
          <w:rFonts w:ascii="Century Gothic" w:hAnsi="Century Gothic" w:cs="Arial"/>
        </w:rPr>
        <w:t xml:space="preserve"> los artículos 13 fracc</w:t>
      </w:r>
      <w:r w:rsidR="0076688E">
        <w:rPr>
          <w:rFonts w:ascii="Century Gothic" w:hAnsi="Century Gothic" w:cs="Arial"/>
        </w:rPr>
        <w:t xml:space="preserve">ión IV, 75, 76 y 77 fracción I </w:t>
      </w:r>
      <w:r w:rsidR="0076688E" w:rsidRPr="00243589">
        <w:rPr>
          <w:rFonts w:ascii="Century Gothic" w:hAnsi="Century Gothic" w:cs="Arial"/>
        </w:rPr>
        <w:t xml:space="preserve"> del  Reglamento Interior y de Prácticas Parlamentarias </w:t>
      </w:r>
      <w:r w:rsidR="0076688E">
        <w:rPr>
          <w:rFonts w:ascii="Century Gothic" w:hAnsi="Century Gothic" w:cs="Arial"/>
        </w:rPr>
        <w:t xml:space="preserve">ambos ordenamientos </w:t>
      </w:r>
      <w:r w:rsidR="0076688E" w:rsidRPr="00243589">
        <w:rPr>
          <w:rFonts w:ascii="Century Gothic" w:hAnsi="Century Gothic" w:cs="Arial"/>
          <w:lang w:val="es-ES_tradnl"/>
        </w:rPr>
        <w:t>del Poder Legislativo del Estado de Chihuahua</w:t>
      </w:r>
      <w:r w:rsidR="0076688E">
        <w:rPr>
          <w:rFonts w:ascii="Century Gothic" w:hAnsi="Century Gothic" w:cs="Arial"/>
        </w:rPr>
        <w:t>,</w:t>
      </w:r>
      <w:r w:rsidR="0076688E" w:rsidRPr="00243589">
        <w:rPr>
          <w:rFonts w:ascii="Century Gothic" w:hAnsi="Century Gothic" w:cs="Arial"/>
          <w:lang w:val="es-ES_tradnl"/>
        </w:rPr>
        <w:t xml:space="preserve"> a fin de someter a su consideración el siguiente </w:t>
      </w:r>
      <w:r w:rsidR="0076688E">
        <w:rPr>
          <w:rFonts w:ascii="Century Gothic" w:hAnsi="Century Gothic" w:cs="Arial"/>
          <w:lang w:val="es-ES_tradnl"/>
        </w:rPr>
        <w:t xml:space="preserve">proyecto con carácter de </w:t>
      </w:r>
      <w:r w:rsidR="0076688E" w:rsidRPr="00ED7B16">
        <w:rPr>
          <w:rFonts w:ascii="Century Gothic" w:hAnsi="Century Gothic" w:cs="Arial"/>
          <w:b/>
          <w:lang w:val="es-ES_tradnl"/>
        </w:rPr>
        <w:t>PUNTO DE ACUERDO</w:t>
      </w:r>
      <w:r w:rsidR="0076688E">
        <w:rPr>
          <w:rFonts w:ascii="Century Gothic" w:hAnsi="Century Gothic" w:cs="Arial"/>
          <w:lang w:val="es-ES_tradnl"/>
        </w:rPr>
        <w:t xml:space="preserve">. </w:t>
      </w:r>
    </w:p>
    <w:p w14:paraId="5E4743D3" w14:textId="77777777" w:rsidR="006D1447" w:rsidRDefault="006D1447" w:rsidP="0076688E">
      <w:pPr>
        <w:spacing w:line="360" w:lineRule="auto"/>
        <w:jc w:val="both"/>
        <w:rPr>
          <w:rFonts w:ascii="Century Gothic" w:hAnsi="Century Gothic" w:cs="Arial"/>
          <w:lang w:val="es-ES_tradnl"/>
        </w:rPr>
      </w:pPr>
    </w:p>
    <w:p w14:paraId="7B98BB33" w14:textId="77777777" w:rsidR="0076688E" w:rsidRPr="00243589" w:rsidRDefault="0076688E" w:rsidP="0076688E">
      <w:pPr>
        <w:spacing w:line="360" w:lineRule="auto"/>
        <w:jc w:val="both"/>
        <w:rPr>
          <w:rFonts w:ascii="Century Gothic" w:hAnsi="Century Gothic" w:cs="Arial"/>
          <w:lang w:val="es-ES_tradnl"/>
        </w:rPr>
      </w:pPr>
      <w:r>
        <w:rPr>
          <w:rFonts w:ascii="Century Gothic" w:hAnsi="Century Gothic" w:cs="Arial"/>
          <w:lang w:val="es-ES_tradnl"/>
        </w:rPr>
        <w:t>Lo anterior de conformidad con la siguiente:</w:t>
      </w:r>
    </w:p>
    <w:p w14:paraId="59B1F75F" w14:textId="77777777" w:rsidR="0076688E" w:rsidRDefault="0076688E" w:rsidP="0076688E">
      <w:pPr>
        <w:spacing w:line="360" w:lineRule="auto"/>
        <w:jc w:val="center"/>
        <w:rPr>
          <w:rFonts w:ascii="Century Gothic" w:hAnsi="Century Gothic" w:cs="Arial"/>
          <w:b/>
          <w:lang w:val="es-ES_tradnl"/>
        </w:rPr>
      </w:pPr>
    </w:p>
    <w:p w14:paraId="2D527BE7" w14:textId="2445A153" w:rsidR="0076688E" w:rsidRDefault="0076688E" w:rsidP="0076688E">
      <w:pPr>
        <w:spacing w:line="360" w:lineRule="auto"/>
        <w:jc w:val="center"/>
        <w:rPr>
          <w:rFonts w:ascii="Century Gothic" w:hAnsi="Century Gothic" w:cs="Arial"/>
          <w:b/>
          <w:lang w:val="es-ES_tradnl"/>
        </w:rPr>
      </w:pPr>
      <w:r w:rsidRPr="00243589">
        <w:rPr>
          <w:rFonts w:ascii="Century Gothic" w:hAnsi="Century Gothic" w:cs="Arial"/>
          <w:b/>
          <w:lang w:val="es-ES_tradnl"/>
        </w:rPr>
        <w:t>EXPOSICION DE MOTIVOS</w:t>
      </w:r>
      <w:r>
        <w:rPr>
          <w:rFonts w:ascii="Century Gothic" w:hAnsi="Century Gothic" w:cs="Arial"/>
          <w:b/>
          <w:lang w:val="es-ES_tradnl"/>
        </w:rPr>
        <w:t>.</w:t>
      </w:r>
    </w:p>
    <w:p w14:paraId="1E4AB4EB" w14:textId="77777777" w:rsidR="0076688E" w:rsidRDefault="0076688E" w:rsidP="0076688E">
      <w:pPr>
        <w:spacing w:line="360" w:lineRule="auto"/>
        <w:jc w:val="center"/>
        <w:rPr>
          <w:rFonts w:ascii="Century Gothic" w:hAnsi="Century Gothic" w:cs="Arial"/>
          <w:b/>
          <w:lang w:val="es-ES_tradnl"/>
        </w:rPr>
      </w:pPr>
    </w:p>
    <w:p w14:paraId="257FE400" w14:textId="5026E25A" w:rsidR="00966022" w:rsidRDefault="0076688E" w:rsidP="00011DA7">
      <w:pPr>
        <w:spacing w:line="360" w:lineRule="auto"/>
        <w:jc w:val="both"/>
        <w:rPr>
          <w:rFonts w:ascii="Century Gothic" w:hAnsi="Century Gothic"/>
          <w:lang w:val="es-ES"/>
        </w:rPr>
      </w:pPr>
      <w:r>
        <w:rPr>
          <w:rFonts w:ascii="Century Gothic" w:hAnsi="Century Gothic"/>
          <w:lang w:val="es-ES"/>
        </w:rPr>
        <w:t xml:space="preserve">Ante la incertidumbre de la pandemia, encontramos sin duda una certeza: el mundo entero dejó de girar en torno a los seres humanos y empezamos a transitar sobre lo incierto y lo nunca vivido para la mayoría de nosotros. </w:t>
      </w:r>
    </w:p>
    <w:p w14:paraId="7EC66B49" w14:textId="77777777" w:rsidR="005F1118" w:rsidRDefault="005F1118" w:rsidP="00011DA7">
      <w:pPr>
        <w:spacing w:line="360" w:lineRule="auto"/>
        <w:jc w:val="both"/>
        <w:rPr>
          <w:rFonts w:ascii="Century Gothic" w:hAnsi="Century Gothic"/>
          <w:lang w:val="es-ES"/>
        </w:rPr>
      </w:pPr>
    </w:p>
    <w:p w14:paraId="0A70EE9B" w14:textId="742EF0D6" w:rsidR="008655A2" w:rsidRDefault="0076688E" w:rsidP="00011DA7">
      <w:pPr>
        <w:spacing w:line="360" w:lineRule="auto"/>
        <w:jc w:val="both"/>
        <w:rPr>
          <w:rFonts w:ascii="Century Gothic" w:hAnsi="Century Gothic"/>
          <w:lang w:val="es-ES"/>
        </w:rPr>
      </w:pPr>
      <w:r>
        <w:rPr>
          <w:rFonts w:ascii="Century Gothic" w:hAnsi="Century Gothic"/>
          <w:lang w:val="es-ES"/>
        </w:rPr>
        <w:t xml:space="preserve">Acostumbrados a gozar del ejercicio de nuestra libertad, nos fuimos viendo limitados incluso en nuestras actividades más básicas; las restricciones de movilidad, de horarios, de proximidad junto con la obligación de portar un </w:t>
      </w:r>
      <w:r w:rsidR="00966022">
        <w:rPr>
          <w:rFonts w:ascii="Century Gothic" w:hAnsi="Century Gothic"/>
          <w:lang w:val="es-ES"/>
        </w:rPr>
        <w:t>cubre boca</w:t>
      </w:r>
      <w:r>
        <w:rPr>
          <w:rFonts w:ascii="Century Gothic" w:hAnsi="Century Gothic"/>
          <w:lang w:val="es-ES"/>
        </w:rPr>
        <w:t xml:space="preserve"> para protección propia y de los </w:t>
      </w:r>
      <w:r>
        <w:rPr>
          <w:rFonts w:ascii="Century Gothic" w:hAnsi="Century Gothic"/>
          <w:lang w:val="es-ES"/>
        </w:rPr>
        <w:lastRenderedPageBreak/>
        <w:t>demás, son cuestiones que probablemente no habían estado en el imaginario colectivo.</w:t>
      </w:r>
    </w:p>
    <w:p w14:paraId="4A3508B6" w14:textId="6F9BF8AB" w:rsidR="0076688E" w:rsidRDefault="0076688E" w:rsidP="00011DA7">
      <w:pPr>
        <w:spacing w:line="360" w:lineRule="auto"/>
        <w:jc w:val="both"/>
        <w:rPr>
          <w:rFonts w:ascii="Century Gothic" w:hAnsi="Century Gothic"/>
          <w:lang w:val="es-ES"/>
        </w:rPr>
      </w:pPr>
    </w:p>
    <w:p w14:paraId="4D9FAE0F" w14:textId="44C0C19A" w:rsidR="0076688E" w:rsidRDefault="0076688E" w:rsidP="00011DA7">
      <w:pPr>
        <w:spacing w:line="360" w:lineRule="auto"/>
        <w:jc w:val="both"/>
        <w:rPr>
          <w:rFonts w:ascii="Century Gothic" w:hAnsi="Century Gothic"/>
          <w:lang w:val="es-ES"/>
        </w:rPr>
      </w:pPr>
      <w:r>
        <w:rPr>
          <w:rFonts w:ascii="Century Gothic" w:hAnsi="Century Gothic"/>
          <w:lang w:val="es-ES"/>
        </w:rPr>
        <w:t xml:space="preserve">Ahora bien, al inicio de la pandemia, las medidas de protección en cuanto a salud se refieren, fueron dirigidas hacia </w:t>
      </w:r>
      <w:r w:rsidR="008138F2">
        <w:rPr>
          <w:rFonts w:ascii="Century Gothic" w:hAnsi="Century Gothic"/>
          <w:lang w:val="es-ES"/>
        </w:rPr>
        <w:t xml:space="preserve">las personas de la tercera edad de manera prioritaria, así como hacia aquellas con alguna comorbilidad, por ser entonces considerado </w:t>
      </w:r>
      <w:r>
        <w:rPr>
          <w:rFonts w:ascii="Century Gothic" w:hAnsi="Century Gothic"/>
          <w:lang w:val="es-ES"/>
        </w:rPr>
        <w:t xml:space="preserve">el sector </w:t>
      </w:r>
      <w:r w:rsidR="008138F2">
        <w:rPr>
          <w:rFonts w:ascii="Century Gothic" w:hAnsi="Century Gothic"/>
          <w:lang w:val="es-ES"/>
        </w:rPr>
        <w:t>de la población más vulnerable.</w:t>
      </w:r>
    </w:p>
    <w:p w14:paraId="36EF964D" w14:textId="3D4382D6" w:rsidR="00FA4FCF" w:rsidRDefault="00FA4FCF" w:rsidP="00011DA7">
      <w:pPr>
        <w:spacing w:line="360" w:lineRule="auto"/>
        <w:jc w:val="both"/>
        <w:rPr>
          <w:rFonts w:ascii="Century Gothic" w:hAnsi="Century Gothic"/>
          <w:lang w:val="es-ES"/>
        </w:rPr>
      </w:pPr>
    </w:p>
    <w:p w14:paraId="61FF1C97" w14:textId="6DB9B550" w:rsidR="00FA4FCF" w:rsidRDefault="00FA4FCF" w:rsidP="00011DA7">
      <w:pPr>
        <w:spacing w:line="360" w:lineRule="auto"/>
        <w:jc w:val="both"/>
        <w:rPr>
          <w:rFonts w:ascii="Century Gothic" w:hAnsi="Century Gothic"/>
          <w:lang w:val="es-ES"/>
        </w:rPr>
      </w:pPr>
      <w:r>
        <w:rPr>
          <w:rFonts w:ascii="Century Gothic" w:hAnsi="Century Gothic"/>
          <w:lang w:val="es-ES"/>
        </w:rPr>
        <w:t xml:space="preserve">La prioridad que se dio en un inicio precisamente a las personas </w:t>
      </w:r>
      <w:r w:rsidR="00966022">
        <w:rPr>
          <w:rFonts w:ascii="Century Gothic" w:hAnsi="Century Gothic"/>
          <w:lang w:val="es-ES"/>
        </w:rPr>
        <w:t>mayores</w:t>
      </w:r>
      <w:r>
        <w:rPr>
          <w:rFonts w:ascii="Century Gothic" w:hAnsi="Century Gothic"/>
          <w:lang w:val="es-ES"/>
        </w:rPr>
        <w:t xml:space="preserve"> fue dejando fuera no solo de la atención sino hasta de la misma estadística a las niñas, niños y </w:t>
      </w:r>
      <w:r w:rsidR="00F111D6">
        <w:rPr>
          <w:rFonts w:ascii="Century Gothic" w:hAnsi="Century Gothic"/>
          <w:lang w:val="es-ES"/>
        </w:rPr>
        <w:t xml:space="preserve">adolescentes en diversas regiones del mundo: en Latinoamérica, al menos hasta el mes de junio del año 2020, únicamente Chile y México reportaban sistemáticamente la incidencia de casos de COVID por edad y sexo, haciendo posible por ende la distinción entre casos presentados en menores de edad. </w:t>
      </w:r>
    </w:p>
    <w:p w14:paraId="6B018A8A" w14:textId="77777777" w:rsidR="008138F2" w:rsidRDefault="008138F2" w:rsidP="00011DA7">
      <w:pPr>
        <w:spacing w:line="360" w:lineRule="auto"/>
        <w:jc w:val="both"/>
        <w:rPr>
          <w:rFonts w:ascii="Century Gothic" w:hAnsi="Century Gothic"/>
          <w:lang w:val="es-ES"/>
        </w:rPr>
      </w:pPr>
    </w:p>
    <w:p w14:paraId="27D0A63D" w14:textId="5FD30844" w:rsidR="008138F2" w:rsidRDefault="008138F2" w:rsidP="00011DA7">
      <w:pPr>
        <w:spacing w:line="360" w:lineRule="auto"/>
        <w:jc w:val="both"/>
        <w:rPr>
          <w:rFonts w:ascii="Century Gothic" w:hAnsi="Century Gothic"/>
          <w:lang w:val="es-ES"/>
        </w:rPr>
      </w:pPr>
      <w:r>
        <w:rPr>
          <w:rFonts w:ascii="Century Gothic" w:hAnsi="Century Gothic"/>
          <w:lang w:val="es-ES"/>
        </w:rPr>
        <w:t xml:space="preserve">Sin embargo, conforme la estrategia de vacunación avanza en el cumplimiento de sus objetivos, encontramos </w:t>
      </w:r>
      <w:r w:rsidR="00FA4FCF">
        <w:rPr>
          <w:rFonts w:ascii="Century Gothic" w:hAnsi="Century Gothic"/>
          <w:lang w:val="es-ES"/>
        </w:rPr>
        <w:t>entonces un nuevo sector que no solo ha permanecido vulnerable</w:t>
      </w:r>
      <w:r w:rsidR="00F111D6">
        <w:rPr>
          <w:rFonts w:ascii="Century Gothic" w:hAnsi="Century Gothic"/>
          <w:lang w:val="es-ES"/>
        </w:rPr>
        <w:t xml:space="preserve"> mediante la exclusión en la estadística</w:t>
      </w:r>
      <w:r w:rsidR="00FA4FCF">
        <w:rPr>
          <w:rFonts w:ascii="Century Gothic" w:hAnsi="Century Gothic"/>
          <w:lang w:val="es-ES"/>
        </w:rPr>
        <w:t>, sino que está en riesgo de arrastrar con lamentables consecuencia</w:t>
      </w:r>
      <w:r w:rsidR="00F111D6">
        <w:rPr>
          <w:rFonts w:ascii="Century Gothic" w:hAnsi="Century Gothic"/>
          <w:lang w:val="es-ES"/>
        </w:rPr>
        <w:t>s debido a las graves afectaciones a la salud mental y el bienestar emocional derivadas del confinamiento y la restricción de convivencia con sus pares</w:t>
      </w:r>
      <w:r w:rsidR="00966022">
        <w:rPr>
          <w:rFonts w:ascii="Century Gothic" w:hAnsi="Century Gothic"/>
          <w:lang w:val="es-ES"/>
        </w:rPr>
        <w:t>: l</w:t>
      </w:r>
      <w:r>
        <w:rPr>
          <w:rFonts w:ascii="Century Gothic" w:hAnsi="Century Gothic"/>
          <w:lang w:val="es-ES"/>
        </w:rPr>
        <w:t xml:space="preserve">as niñas, niños y adolescentes </w:t>
      </w:r>
    </w:p>
    <w:p w14:paraId="7F6F6A55" w14:textId="704F43E0" w:rsidR="00F111D6" w:rsidRDefault="00F111D6" w:rsidP="00011DA7">
      <w:pPr>
        <w:spacing w:line="360" w:lineRule="auto"/>
        <w:jc w:val="both"/>
        <w:rPr>
          <w:rFonts w:ascii="Century Gothic" w:hAnsi="Century Gothic"/>
          <w:lang w:val="es-ES"/>
        </w:rPr>
      </w:pPr>
    </w:p>
    <w:p w14:paraId="31F76767" w14:textId="5251D7A7" w:rsidR="004A7719" w:rsidRDefault="00F111D6" w:rsidP="00011DA7">
      <w:pPr>
        <w:spacing w:line="360" w:lineRule="auto"/>
        <w:jc w:val="both"/>
        <w:rPr>
          <w:rFonts w:ascii="Century Gothic" w:hAnsi="Century Gothic"/>
          <w:lang w:val="es-ES"/>
        </w:rPr>
      </w:pPr>
      <w:r>
        <w:rPr>
          <w:rFonts w:ascii="Century Gothic" w:hAnsi="Century Gothic"/>
          <w:lang w:val="es-ES"/>
        </w:rPr>
        <w:t xml:space="preserve">Los cierres de las escuelas alrededor el mundo, alcanzaron su punto más alto en </w:t>
      </w:r>
      <w:r w:rsidR="004A7719">
        <w:rPr>
          <w:rFonts w:ascii="Century Gothic" w:hAnsi="Century Gothic"/>
          <w:lang w:val="es-ES"/>
        </w:rPr>
        <w:t xml:space="preserve">abril de 2020, cuando 191 países cancelaron las clases presenciales, afectando a 9 de cada 10 alumnos en todo el mundo. A raíz de lo anterior, de acuerdo con el Programa de la ONU para el </w:t>
      </w:r>
      <w:r w:rsidR="004A7719">
        <w:rPr>
          <w:rFonts w:ascii="Century Gothic" w:hAnsi="Century Gothic"/>
          <w:lang w:val="es-ES"/>
        </w:rPr>
        <w:lastRenderedPageBreak/>
        <w:t>Desarrollo, estima que 6 de cada 10 niñas y niños a nivel mundial vio mermada su educación debido a la falta de herramientas tecnológicas y de acceso a internet que les facilitaran adaptarse al nuevo modelo de educación remota.</w:t>
      </w:r>
    </w:p>
    <w:p w14:paraId="189C766C" w14:textId="77777777" w:rsidR="0091716E" w:rsidRPr="00966022" w:rsidRDefault="0091716E" w:rsidP="0091716E">
      <w:pPr>
        <w:spacing w:line="360" w:lineRule="auto"/>
        <w:jc w:val="both"/>
        <w:rPr>
          <w:rFonts w:ascii="Century Gothic" w:hAnsi="Century Gothic"/>
        </w:rPr>
      </w:pPr>
    </w:p>
    <w:p w14:paraId="6EBC5AF9" w14:textId="1C425B9A" w:rsidR="0091716E" w:rsidRDefault="0091716E" w:rsidP="0091716E">
      <w:pPr>
        <w:spacing w:line="360" w:lineRule="auto"/>
        <w:jc w:val="both"/>
        <w:rPr>
          <w:rFonts w:ascii="Century Gothic" w:hAnsi="Century Gothic"/>
          <w:lang w:val="es-ES"/>
        </w:rPr>
      </w:pPr>
      <w:r>
        <w:rPr>
          <w:rFonts w:ascii="Century Gothic" w:hAnsi="Century Gothic"/>
          <w:lang w:val="es-ES"/>
        </w:rPr>
        <w:t>En México y el mundo, las medidas para la contención de la pandemia han girado en torno al distanciamiento social. En este sentido, la población de entre 0 y 17 años representa a más del 30% de la población mexicana, por lo que el cierre de escuelas implicó poder aislar a un importante porcentaje poblacional que de alguna manera se considera que puede fácilmente permanecer en un espacio doméstico.</w:t>
      </w:r>
    </w:p>
    <w:p w14:paraId="38C0DA18" w14:textId="597B9891" w:rsidR="00355351" w:rsidRDefault="00355351" w:rsidP="0091716E">
      <w:pPr>
        <w:spacing w:line="360" w:lineRule="auto"/>
        <w:jc w:val="both"/>
        <w:rPr>
          <w:rFonts w:ascii="Century Gothic" w:hAnsi="Century Gothic"/>
          <w:lang w:val="es-ES"/>
        </w:rPr>
      </w:pPr>
    </w:p>
    <w:p w14:paraId="7598E84F" w14:textId="270D6236" w:rsidR="00355351" w:rsidRDefault="00355351" w:rsidP="0091716E">
      <w:pPr>
        <w:spacing w:line="360" w:lineRule="auto"/>
        <w:jc w:val="both"/>
        <w:rPr>
          <w:rFonts w:ascii="Century Gothic" w:hAnsi="Century Gothic"/>
          <w:lang w:val="es-ES"/>
        </w:rPr>
      </w:pPr>
      <w:r>
        <w:rPr>
          <w:rFonts w:ascii="Century Gothic" w:hAnsi="Century Gothic"/>
          <w:lang w:val="es-ES"/>
        </w:rPr>
        <w:t xml:space="preserve">Es entonces que, la adoptada suspensión de clases presenciales se ha ido prorrogando </w:t>
      </w:r>
      <w:r w:rsidR="00AC106C">
        <w:rPr>
          <w:rFonts w:ascii="Century Gothic" w:hAnsi="Century Gothic"/>
          <w:lang w:val="es-ES"/>
        </w:rPr>
        <w:t>de acuerdo con el</w:t>
      </w:r>
      <w:r>
        <w:rPr>
          <w:rFonts w:ascii="Century Gothic" w:hAnsi="Century Gothic"/>
          <w:lang w:val="es-ES"/>
        </w:rPr>
        <w:t xml:space="preserve"> índice de contagios, de tal suerte que en México concluyó el ciclo escolar 2020-2021 sin haber vuelto a las aulas. Para mayo de 2021, las actividades educativas se fueron reanudando paulatinamente en algunas entidades, sin embargo, cerramos el año con un regreso al confinamiento que permanece hasta el momento.</w:t>
      </w:r>
    </w:p>
    <w:p w14:paraId="6EDAF518" w14:textId="77777777" w:rsidR="00355351" w:rsidRDefault="00355351" w:rsidP="00011DA7">
      <w:pPr>
        <w:spacing w:line="360" w:lineRule="auto"/>
        <w:jc w:val="both"/>
        <w:rPr>
          <w:rFonts w:ascii="KoHo" w:eastAsia="Times New Roman" w:hAnsi="KoHo" w:cs="Times New Roman"/>
          <w:lang w:eastAsia="es-MX"/>
        </w:rPr>
      </w:pPr>
    </w:p>
    <w:p w14:paraId="0CDD8A63" w14:textId="274212AB" w:rsidR="004A7719" w:rsidRDefault="004A7719" w:rsidP="00011DA7">
      <w:pPr>
        <w:spacing w:line="360" w:lineRule="auto"/>
        <w:jc w:val="both"/>
        <w:rPr>
          <w:rFonts w:ascii="Century Gothic" w:hAnsi="Century Gothic"/>
          <w:lang w:val="es-ES"/>
        </w:rPr>
      </w:pPr>
      <w:r>
        <w:rPr>
          <w:rFonts w:ascii="Century Gothic" w:hAnsi="Century Gothic"/>
          <w:lang w:val="es-ES"/>
        </w:rPr>
        <w:t>Sin duda alguna</w:t>
      </w:r>
      <w:r w:rsidR="0091716E">
        <w:rPr>
          <w:rFonts w:ascii="Century Gothic" w:hAnsi="Century Gothic"/>
          <w:lang w:val="es-ES"/>
        </w:rPr>
        <w:t>, lo anterior trajo consigo que</w:t>
      </w:r>
      <w:r>
        <w:rPr>
          <w:rFonts w:ascii="Century Gothic" w:hAnsi="Century Gothic"/>
          <w:lang w:val="es-ES"/>
        </w:rPr>
        <w:t xml:space="preserve"> las brechas que las niñas, niños y adolescentes de por sí ya enfrentaban, aumentar</w:t>
      </w:r>
      <w:r w:rsidR="0091716E">
        <w:rPr>
          <w:rFonts w:ascii="Century Gothic" w:hAnsi="Century Gothic"/>
          <w:lang w:val="es-ES"/>
        </w:rPr>
        <w:t>a</w:t>
      </w:r>
      <w:r>
        <w:rPr>
          <w:rFonts w:ascii="Century Gothic" w:hAnsi="Century Gothic"/>
          <w:lang w:val="es-ES"/>
        </w:rPr>
        <w:t>n lamentablemente: situaciones de trabajo infantil, abuso físico</w:t>
      </w:r>
      <w:r w:rsidR="00355351">
        <w:rPr>
          <w:rFonts w:ascii="Century Gothic" w:hAnsi="Century Gothic"/>
          <w:lang w:val="es-ES"/>
        </w:rPr>
        <w:t xml:space="preserve">, </w:t>
      </w:r>
      <w:r>
        <w:rPr>
          <w:rFonts w:ascii="Century Gothic" w:hAnsi="Century Gothic"/>
          <w:lang w:val="es-ES"/>
        </w:rPr>
        <w:t xml:space="preserve">sexual, así como otras </w:t>
      </w:r>
      <w:r w:rsidR="00355351">
        <w:rPr>
          <w:rFonts w:ascii="Century Gothic" w:hAnsi="Century Gothic"/>
          <w:lang w:val="es-ES"/>
        </w:rPr>
        <w:t>condiciones</w:t>
      </w:r>
      <w:r>
        <w:rPr>
          <w:rFonts w:ascii="Century Gothic" w:hAnsi="Century Gothic"/>
          <w:lang w:val="es-ES"/>
        </w:rPr>
        <w:t xml:space="preserve"> de </w:t>
      </w:r>
      <w:r w:rsidR="00355351">
        <w:rPr>
          <w:rFonts w:ascii="Century Gothic" w:hAnsi="Century Gothic"/>
          <w:lang w:val="es-ES"/>
        </w:rPr>
        <w:t>violencia intrafamiliar</w:t>
      </w:r>
      <w:r w:rsidR="00966022">
        <w:rPr>
          <w:rFonts w:ascii="Century Gothic" w:hAnsi="Century Gothic"/>
          <w:lang w:val="es-ES"/>
        </w:rPr>
        <w:t xml:space="preserve"> </w:t>
      </w:r>
      <w:r w:rsidR="005C24D4">
        <w:rPr>
          <w:rFonts w:ascii="Century Gothic" w:hAnsi="Century Gothic"/>
          <w:lang w:val="es-ES"/>
        </w:rPr>
        <w:t xml:space="preserve">y </w:t>
      </w:r>
      <w:r w:rsidR="00355351">
        <w:rPr>
          <w:rFonts w:ascii="Century Gothic" w:hAnsi="Century Gothic"/>
          <w:lang w:val="es-ES"/>
        </w:rPr>
        <w:t xml:space="preserve">de </w:t>
      </w:r>
      <w:r>
        <w:rPr>
          <w:rFonts w:ascii="Century Gothic" w:hAnsi="Century Gothic"/>
          <w:lang w:val="es-ES"/>
        </w:rPr>
        <w:t xml:space="preserve">alto riesgo </w:t>
      </w:r>
      <w:r w:rsidR="00355351">
        <w:rPr>
          <w:rFonts w:ascii="Century Gothic" w:hAnsi="Century Gothic"/>
          <w:lang w:val="es-ES"/>
        </w:rPr>
        <w:t>incre</w:t>
      </w:r>
      <w:r>
        <w:rPr>
          <w:rFonts w:ascii="Century Gothic" w:hAnsi="Century Gothic"/>
          <w:lang w:val="es-ES"/>
        </w:rPr>
        <w:t>mentaron debido a la pandemia, sus consecuencias y las medidas adoptadas.</w:t>
      </w:r>
    </w:p>
    <w:p w14:paraId="20EFECE8" w14:textId="77777777" w:rsidR="0091716E" w:rsidRDefault="0091716E" w:rsidP="0091716E">
      <w:pPr>
        <w:spacing w:line="360" w:lineRule="auto"/>
        <w:jc w:val="both"/>
        <w:rPr>
          <w:rFonts w:ascii="Century Gothic" w:hAnsi="Century Gothic"/>
          <w:lang w:val="es-ES"/>
        </w:rPr>
      </w:pPr>
    </w:p>
    <w:p w14:paraId="0F9D820C" w14:textId="1EFC0355" w:rsidR="0091716E" w:rsidRDefault="00355351" w:rsidP="0091716E">
      <w:pPr>
        <w:spacing w:line="360" w:lineRule="auto"/>
        <w:jc w:val="both"/>
        <w:rPr>
          <w:rFonts w:ascii="Century Gothic" w:hAnsi="Century Gothic"/>
          <w:lang w:val="es-ES"/>
        </w:rPr>
      </w:pPr>
      <w:r>
        <w:rPr>
          <w:rFonts w:ascii="Century Gothic" w:hAnsi="Century Gothic"/>
          <w:lang w:val="es-ES"/>
        </w:rPr>
        <w:t xml:space="preserve">Derivado de lo anterior, </w:t>
      </w:r>
      <w:r w:rsidR="0091716E">
        <w:rPr>
          <w:rFonts w:ascii="Century Gothic" w:hAnsi="Century Gothic"/>
          <w:lang w:val="es-ES"/>
        </w:rPr>
        <w:t xml:space="preserve"> </w:t>
      </w:r>
      <w:r w:rsidR="00966022">
        <w:rPr>
          <w:rFonts w:ascii="Century Gothic" w:hAnsi="Century Gothic"/>
          <w:lang w:val="es-ES"/>
        </w:rPr>
        <w:t xml:space="preserve">la Comisión de Derechos Humanos de la Ciudad de México, </w:t>
      </w:r>
      <w:r>
        <w:rPr>
          <w:rFonts w:ascii="Century Gothic" w:hAnsi="Century Gothic"/>
          <w:lang w:val="es-ES"/>
        </w:rPr>
        <w:t>ha llevado a cabo diversos</w:t>
      </w:r>
      <w:r w:rsidR="00966022">
        <w:rPr>
          <w:rFonts w:ascii="Century Gothic" w:hAnsi="Century Gothic"/>
          <w:lang w:val="es-ES"/>
        </w:rPr>
        <w:t xml:space="preserve"> ejercicio</w:t>
      </w:r>
      <w:r>
        <w:rPr>
          <w:rFonts w:ascii="Century Gothic" w:hAnsi="Century Gothic"/>
          <w:lang w:val="es-ES"/>
        </w:rPr>
        <w:t>s</w:t>
      </w:r>
      <w:r w:rsidR="00966022">
        <w:rPr>
          <w:rFonts w:ascii="Century Gothic" w:hAnsi="Century Gothic"/>
          <w:lang w:val="es-ES"/>
        </w:rPr>
        <w:t xml:space="preserve"> de participación </w:t>
      </w:r>
      <w:r w:rsidR="00966022">
        <w:rPr>
          <w:rFonts w:ascii="Century Gothic" w:hAnsi="Century Gothic"/>
          <w:lang w:val="es-ES"/>
        </w:rPr>
        <w:lastRenderedPageBreak/>
        <w:t xml:space="preserve">precisamente con los menores de Chihuahua, para  conocer las circunstancias que la infancia enfrenta en el estado, en conjunto con diversas autoridades como la </w:t>
      </w:r>
      <w:r w:rsidR="0091716E">
        <w:rPr>
          <w:rFonts w:ascii="Century Gothic" w:hAnsi="Century Gothic"/>
          <w:lang w:val="es-ES"/>
        </w:rPr>
        <w:t xml:space="preserve"> Comisión Estatal de Derechos Humanos, la Organización Popular Independiente A.C. así como  la Red por la Infancia y el SIPINNA Chihuahua, </w:t>
      </w:r>
      <w:r w:rsidR="00966022">
        <w:rPr>
          <w:rFonts w:ascii="Century Gothic" w:hAnsi="Century Gothic"/>
          <w:lang w:val="es-ES"/>
        </w:rPr>
        <w:t>entre otras autoridades, cuyos resultados tomamos de referencia grosso modo para ampliar un poco nuestra perspectiva.</w:t>
      </w:r>
    </w:p>
    <w:p w14:paraId="45189478" w14:textId="77777777" w:rsidR="00355351" w:rsidRDefault="00355351" w:rsidP="0091716E">
      <w:pPr>
        <w:spacing w:line="360" w:lineRule="auto"/>
        <w:jc w:val="both"/>
        <w:rPr>
          <w:rFonts w:ascii="Century Gothic" w:hAnsi="Century Gothic"/>
          <w:lang w:val="es-ES"/>
        </w:rPr>
      </w:pPr>
    </w:p>
    <w:p w14:paraId="4CF348CD" w14:textId="7220B453" w:rsidR="005C24D4" w:rsidRDefault="005C24D4" w:rsidP="0091716E">
      <w:pPr>
        <w:spacing w:line="360" w:lineRule="auto"/>
        <w:jc w:val="both"/>
        <w:rPr>
          <w:rFonts w:ascii="Century Gothic" w:hAnsi="Century Gothic"/>
          <w:i/>
          <w:iCs/>
          <w:lang w:val="es-ES"/>
        </w:rPr>
      </w:pPr>
      <w:r>
        <w:rPr>
          <w:rFonts w:ascii="Century Gothic" w:hAnsi="Century Gothic"/>
          <w:lang w:val="es-ES"/>
        </w:rPr>
        <w:t xml:space="preserve">De acuerdo con la consulta denominada </w:t>
      </w:r>
      <w:r w:rsidRPr="00FF1456">
        <w:rPr>
          <w:rFonts w:ascii="Century Gothic" w:hAnsi="Century Gothic"/>
          <w:i/>
          <w:iCs/>
          <w:lang w:val="es-ES"/>
        </w:rPr>
        <w:t>“Infancias Encerradas”</w:t>
      </w:r>
      <w:r>
        <w:rPr>
          <w:rFonts w:ascii="Century Gothic" w:hAnsi="Century Gothic"/>
          <w:lang w:val="es-ES"/>
        </w:rPr>
        <w:t xml:space="preserve"> encontramos que la dinámica del confinamiento se determina por las personas con las que las y los menores viven: en Chihuahua casi 9 de cada 10 viven con su mamá, y casi 8 de cada 10 tienen hermanas y/o hermanos. Dentro de dichos espacios de convivencia 43% de </w:t>
      </w:r>
      <w:r w:rsidR="00682F17">
        <w:rPr>
          <w:rFonts w:ascii="Century Gothic" w:hAnsi="Century Gothic"/>
          <w:lang w:val="es-ES"/>
        </w:rPr>
        <w:t xml:space="preserve">las </w:t>
      </w:r>
      <w:r w:rsidR="00FF1456">
        <w:rPr>
          <w:rFonts w:ascii="Century Gothic" w:hAnsi="Century Gothic"/>
          <w:lang w:val="es-ES"/>
        </w:rPr>
        <w:t>niñas y</w:t>
      </w:r>
      <w:r w:rsidR="00682F17">
        <w:rPr>
          <w:rFonts w:ascii="Century Gothic" w:hAnsi="Century Gothic"/>
          <w:lang w:val="es-ES"/>
        </w:rPr>
        <w:t xml:space="preserve"> niños </w:t>
      </w:r>
      <w:r>
        <w:rPr>
          <w:rFonts w:ascii="Century Gothic" w:hAnsi="Century Gothic"/>
          <w:lang w:val="es-ES"/>
        </w:rPr>
        <w:t xml:space="preserve">reconoció vivir momentos de discusión familiar durante el </w:t>
      </w:r>
      <w:r w:rsidR="00682F17">
        <w:rPr>
          <w:rFonts w:ascii="Century Gothic" w:hAnsi="Century Gothic"/>
          <w:lang w:val="es-ES"/>
        </w:rPr>
        <w:t xml:space="preserve">confinamiento, y las palabras que más se relacionan con esta situación son en orden las siguientes: </w:t>
      </w:r>
      <w:r w:rsidR="00682F17" w:rsidRPr="00682F17">
        <w:rPr>
          <w:rFonts w:ascii="Century Gothic" w:hAnsi="Century Gothic"/>
          <w:i/>
          <w:iCs/>
          <w:lang w:val="es-ES"/>
        </w:rPr>
        <w:t>aburrido, aburrimiento, triste, tristeza, casa, salir.</w:t>
      </w:r>
    </w:p>
    <w:p w14:paraId="6BB2D4CD" w14:textId="469AB808" w:rsidR="00FF1456" w:rsidRDefault="00FF1456" w:rsidP="0091716E">
      <w:pPr>
        <w:spacing w:line="360" w:lineRule="auto"/>
        <w:jc w:val="both"/>
        <w:rPr>
          <w:rFonts w:ascii="Century Gothic" w:hAnsi="Century Gothic"/>
          <w:lang w:val="es-ES"/>
        </w:rPr>
      </w:pPr>
    </w:p>
    <w:p w14:paraId="0935E22C" w14:textId="358A029E" w:rsidR="00FF1456" w:rsidRDefault="00FF1456" w:rsidP="0091716E">
      <w:pPr>
        <w:spacing w:line="360" w:lineRule="auto"/>
        <w:jc w:val="both"/>
        <w:rPr>
          <w:rFonts w:ascii="Century Gothic" w:hAnsi="Century Gothic"/>
          <w:lang w:val="es-ES"/>
        </w:rPr>
      </w:pPr>
      <w:r>
        <w:rPr>
          <w:rFonts w:ascii="Century Gothic" w:hAnsi="Century Gothic"/>
          <w:lang w:val="es-ES"/>
        </w:rPr>
        <w:t>De igual manera, las preocupaciones de los menores de edad han ido cambiando: enfermedad, muerte, pérdida de trabajo de las personas adultas que los rodean, el tiempo que falta para regresar a sus aulas llenan ahora la mente de niñas y niños que generalmente se encontraban concentrados en otras cuestiones.</w:t>
      </w:r>
    </w:p>
    <w:p w14:paraId="0A933AB9" w14:textId="77777777" w:rsidR="00AC106C" w:rsidRDefault="00AC106C" w:rsidP="0091716E">
      <w:pPr>
        <w:spacing w:line="360" w:lineRule="auto"/>
        <w:jc w:val="both"/>
        <w:rPr>
          <w:rFonts w:ascii="Century Gothic" w:hAnsi="Century Gothic"/>
          <w:lang w:val="es-ES"/>
        </w:rPr>
      </w:pPr>
    </w:p>
    <w:p w14:paraId="31D1DFD4" w14:textId="5CDA8D6B" w:rsidR="00200E7B" w:rsidRDefault="00FF1456" w:rsidP="00011DA7">
      <w:pPr>
        <w:spacing w:line="360" w:lineRule="auto"/>
        <w:jc w:val="both"/>
        <w:rPr>
          <w:rFonts w:ascii="Century Gothic" w:hAnsi="Century Gothic"/>
          <w:lang w:val="es-ES"/>
        </w:rPr>
      </w:pPr>
      <w:r>
        <w:rPr>
          <w:rFonts w:ascii="Century Gothic" w:hAnsi="Century Gothic"/>
          <w:lang w:val="es-ES"/>
        </w:rPr>
        <w:t xml:space="preserve">Asimismo, debido al confinamiento 65% de niñas, niños y adolescentes colaboran con actividades relacionadas con tareas domésticas, por lo que ahora el tiempo lo dividen en mayores trabajos, lo cual es causa de estrés y ansiedad e incluso </w:t>
      </w:r>
      <w:r w:rsidR="00C15E50">
        <w:rPr>
          <w:rFonts w:ascii="Century Gothic" w:hAnsi="Century Gothic"/>
          <w:lang w:val="es-ES"/>
        </w:rPr>
        <w:t>deserción</w:t>
      </w:r>
      <w:r>
        <w:rPr>
          <w:rFonts w:ascii="Century Gothic" w:hAnsi="Century Gothic"/>
          <w:lang w:val="es-ES"/>
        </w:rPr>
        <w:t xml:space="preserve"> escolar.</w:t>
      </w:r>
    </w:p>
    <w:p w14:paraId="47702081" w14:textId="339BDE83" w:rsidR="00C15E50" w:rsidRDefault="00C15E50" w:rsidP="00011DA7">
      <w:pPr>
        <w:spacing w:line="360" w:lineRule="auto"/>
        <w:jc w:val="both"/>
        <w:rPr>
          <w:rFonts w:ascii="Century Gothic" w:hAnsi="Century Gothic"/>
          <w:lang w:val="es-ES"/>
        </w:rPr>
      </w:pPr>
    </w:p>
    <w:p w14:paraId="3E31D248" w14:textId="77777777" w:rsidR="00AC106C" w:rsidRDefault="00C15E50" w:rsidP="00011DA7">
      <w:pPr>
        <w:spacing w:line="360" w:lineRule="auto"/>
        <w:jc w:val="both"/>
        <w:rPr>
          <w:rFonts w:ascii="Century Gothic" w:hAnsi="Century Gothic"/>
          <w:lang w:val="es-ES"/>
        </w:rPr>
      </w:pPr>
      <w:r>
        <w:rPr>
          <w:rFonts w:ascii="Century Gothic" w:hAnsi="Century Gothic"/>
          <w:lang w:val="es-ES"/>
        </w:rPr>
        <w:lastRenderedPageBreak/>
        <w:t>Frente a tal escenario, organismos internacionales de derechos humanos ya han hecho diversos llamados orientados a la protección de niñas y niños ya no solo ante la emergencia sanitaria, sino a los impactos que ésta pueda tener en su vida, sobre todo los relacionados a la salud y bienestar psicoemocional.</w:t>
      </w:r>
      <w:r w:rsidR="003F2CD0">
        <w:rPr>
          <w:rFonts w:ascii="Century Gothic" w:hAnsi="Century Gothic"/>
          <w:lang w:val="es-ES"/>
        </w:rPr>
        <w:t xml:space="preserve"> </w:t>
      </w:r>
    </w:p>
    <w:p w14:paraId="3F42EB65" w14:textId="77777777" w:rsidR="00AC106C" w:rsidRDefault="00AC106C" w:rsidP="00011DA7">
      <w:pPr>
        <w:spacing w:line="360" w:lineRule="auto"/>
        <w:jc w:val="both"/>
        <w:rPr>
          <w:rFonts w:ascii="Century Gothic" w:hAnsi="Century Gothic"/>
          <w:lang w:val="es-ES"/>
        </w:rPr>
      </w:pPr>
    </w:p>
    <w:p w14:paraId="7DB425C5" w14:textId="185CE827" w:rsidR="00C15E50" w:rsidRDefault="003F2CD0" w:rsidP="00011DA7">
      <w:pPr>
        <w:spacing w:line="360" w:lineRule="auto"/>
        <w:jc w:val="both"/>
        <w:rPr>
          <w:rFonts w:ascii="Century Gothic" w:hAnsi="Century Gothic"/>
          <w:lang w:val="es-ES"/>
        </w:rPr>
      </w:pPr>
      <w:r>
        <w:rPr>
          <w:rFonts w:ascii="Century Gothic" w:hAnsi="Century Gothic"/>
          <w:lang w:val="es-ES"/>
        </w:rPr>
        <w:t xml:space="preserve">Si bien, la presente propuesta respeta las competencias de cada autoridad y confía en las decisiones tomadas en cada momento respecto a la suspensión o regreso a clases presenciales, a sabiendas de que dichas decisiones se realizan por </w:t>
      </w:r>
      <w:r w:rsidR="00990F90">
        <w:rPr>
          <w:rFonts w:ascii="Century Gothic" w:hAnsi="Century Gothic"/>
          <w:lang w:val="es-ES"/>
        </w:rPr>
        <w:t>un grupo plural de expertos, lo que no podemos dejar de poner sobre la mesa es precisamente la necesidad de un seguimiento puntual a la salud y bienestar emocional y psicológico que nuestra niñez requiere tras haber enfrentado una serie de condiciones por demás adversas.</w:t>
      </w:r>
    </w:p>
    <w:p w14:paraId="035A5EEA" w14:textId="3CF7EEAE" w:rsidR="00C15E50" w:rsidRDefault="00C15E50" w:rsidP="00011DA7">
      <w:pPr>
        <w:spacing w:line="360" w:lineRule="auto"/>
        <w:jc w:val="both"/>
        <w:rPr>
          <w:rFonts w:ascii="Century Gothic" w:hAnsi="Century Gothic"/>
          <w:lang w:val="es-ES"/>
        </w:rPr>
      </w:pPr>
    </w:p>
    <w:p w14:paraId="51E5CEED" w14:textId="0F230E9A" w:rsidR="00C15E50" w:rsidRDefault="00C15E50" w:rsidP="00C15E50">
      <w:pPr>
        <w:spacing w:line="360" w:lineRule="auto"/>
        <w:jc w:val="both"/>
        <w:rPr>
          <w:rFonts w:ascii="Century Gothic" w:hAnsi="Century Gothic"/>
          <w:lang w:val="es-ES"/>
        </w:rPr>
      </w:pPr>
      <w:r>
        <w:rPr>
          <w:rFonts w:ascii="Century Gothic" w:hAnsi="Century Gothic"/>
          <w:lang w:val="es-ES"/>
        </w:rPr>
        <w:t>Ahora bien, encontramos dentro de las diversas obligaciones que rigen al estado respecto a la cuestión educativa, que las autoridades estatales en dicha materia están obligadas conforme lo dispuesto por el artículo 13, fracción II de la Ley</w:t>
      </w:r>
      <w:r w:rsidR="00E61687">
        <w:rPr>
          <w:rFonts w:ascii="Century Gothic" w:hAnsi="Century Gothic"/>
          <w:lang w:val="es-ES"/>
        </w:rPr>
        <w:t xml:space="preserve"> Estatal</w:t>
      </w:r>
      <w:r>
        <w:rPr>
          <w:rFonts w:ascii="Century Gothic" w:hAnsi="Century Gothic"/>
          <w:lang w:val="es-ES"/>
        </w:rPr>
        <w:t xml:space="preserve"> de Educación</w:t>
      </w:r>
      <w:r w:rsidR="00E51899">
        <w:rPr>
          <w:rFonts w:ascii="Century Gothic" w:hAnsi="Century Gothic"/>
          <w:lang w:val="es-ES"/>
        </w:rPr>
        <w:t>,</w:t>
      </w:r>
      <w:r>
        <w:rPr>
          <w:rFonts w:ascii="Century Gothic" w:hAnsi="Century Gothic"/>
          <w:lang w:val="es-ES"/>
        </w:rPr>
        <w:t xml:space="preserve"> a brindar a la niñez servicios psicológicos, de trabajo social con una perspectiva interdisciplinaria</w:t>
      </w:r>
      <w:r w:rsidR="00E51899">
        <w:rPr>
          <w:rFonts w:ascii="Century Gothic" w:hAnsi="Century Gothic"/>
          <w:lang w:val="es-ES"/>
        </w:rPr>
        <w:t xml:space="preserve">, </w:t>
      </w:r>
      <w:r w:rsidR="00AC106C">
        <w:rPr>
          <w:rFonts w:ascii="Century Gothic" w:hAnsi="Century Gothic"/>
          <w:lang w:val="es-ES"/>
        </w:rPr>
        <w:t xml:space="preserve">integrando dicha ley </w:t>
      </w:r>
      <w:r w:rsidR="00E51899">
        <w:rPr>
          <w:rFonts w:ascii="Century Gothic" w:hAnsi="Century Gothic"/>
          <w:lang w:val="es-ES"/>
        </w:rPr>
        <w:t xml:space="preserve"> lo anterior además como propósitos de la educación inicial; de igual manera se dispone en el referido artículo, la obligación de establecer mecanismos e instrumentos que garanticen la atención psicológica del alumnado menor de edad cuando sea detectada alguna necesidad al respecto, cualquiera que haya sido su origen, para el garantizar el desempeño escolar.</w:t>
      </w:r>
    </w:p>
    <w:p w14:paraId="3B442076" w14:textId="3F9E2616" w:rsidR="00E51899" w:rsidRDefault="00E51899" w:rsidP="00C15E50">
      <w:pPr>
        <w:spacing w:line="360" w:lineRule="auto"/>
        <w:jc w:val="both"/>
        <w:rPr>
          <w:rFonts w:ascii="Century Gothic" w:hAnsi="Century Gothic"/>
          <w:lang w:val="es-ES"/>
        </w:rPr>
      </w:pPr>
    </w:p>
    <w:p w14:paraId="3127DDF4" w14:textId="03942E4C" w:rsidR="00E51899" w:rsidRDefault="00E51899" w:rsidP="00C15E50">
      <w:pPr>
        <w:spacing w:line="360" w:lineRule="auto"/>
        <w:jc w:val="both"/>
        <w:rPr>
          <w:rFonts w:ascii="Century Gothic" w:hAnsi="Century Gothic"/>
          <w:lang w:val="es-ES"/>
        </w:rPr>
      </w:pPr>
      <w:r>
        <w:rPr>
          <w:rFonts w:ascii="Century Gothic" w:hAnsi="Century Gothic"/>
          <w:lang w:val="es-ES"/>
        </w:rPr>
        <w:t xml:space="preserve">Dentro del citado ordenamiento, no son pocas las menciones que se hacen respecto </w:t>
      </w:r>
      <w:r w:rsidR="003F2CD0">
        <w:rPr>
          <w:rFonts w:ascii="Century Gothic" w:hAnsi="Century Gothic"/>
          <w:lang w:val="es-ES"/>
        </w:rPr>
        <w:t>a la necesidad de</w:t>
      </w:r>
      <w:r>
        <w:rPr>
          <w:rFonts w:ascii="Century Gothic" w:hAnsi="Century Gothic"/>
          <w:lang w:val="es-ES"/>
        </w:rPr>
        <w:t xml:space="preserve"> preservar la integridad psicológica </w:t>
      </w:r>
      <w:r>
        <w:rPr>
          <w:rFonts w:ascii="Century Gothic" w:hAnsi="Century Gothic"/>
          <w:lang w:val="es-ES"/>
        </w:rPr>
        <w:lastRenderedPageBreak/>
        <w:t xml:space="preserve">sobre la base del respeto a la dignidad y a los derechos humanos de las y los menores, así </w:t>
      </w:r>
      <w:r w:rsidR="003F2CD0">
        <w:rPr>
          <w:rFonts w:ascii="Century Gothic" w:hAnsi="Century Gothic"/>
          <w:lang w:val="es-ES"/>
        </w:rPr>
        <w:t>como la promoción, desarrollo y fortalecimiento de las competencias que las y los niños poseen como base del desarrollo personal.</w:t>
      </w:r>
    </w:p>
    <w:p w14:paraId="66C0C165" w14:textId="0BC82AD8" w:rsidR="003F2CD0" w:rsidRDefault="003F2CD0" w:rsidP="00C15E50">
      <w:pPr>
        <w:spacing w:line="360" w:lineRule="auto"/>
        <w:jc w:val="both"/>
        <w:rPr>
          <w:rFonts w:ascii="Century Gothic" w:hAnsi="Century Gothic"/>
          <w:lang w:val="es-ES"/>
        </w:rPr>
      </w:pPr>
    </w:p>
    <w:p w14:paraId="19204A35" w14:textId="6CC4CE3C" w:rsidR="003F2CD0" w:rsidRDefault="005F1118" w:rsidP="00C15E50">
      <w:pPr>
        <w:spacing w:line="360" w:lineRule="auto"/>
        <w:jc w:val="both"/>
        <w:rPr>
          <w:rFonts w:ascii="Century Gothic" w:hAnsi="Century Gothic"/>
          <w:lang w:val="es-ES"/>
        </w:rPr>
      </w:pPr>
      <w:r>
        <w:rPr>
          <w:rFonts w:ascii="Century Gothic" w:hAnsi="Century Gothic"/>
          <w:lang w:val="es-ES"/>
        </w:rPr>
        <w:t>En relación con</w:t>
      </w:r>
      <w:r w:rsidR="003F2CD0">
        <w:rPr>
          <w:rFonts w:ascii="Century Gothic" w:hAnsi="Century Gothic"/>
          <w:lang w:val="es-ES"/>
        </w:rPr>
        <w:t xml:space="preserve"> lo anterior, a pesar de tener una amplia base</w:t>
      </w:r>
      <w:r w:rsidR="00990F90">
        <w:rPr>
          <w:rFonts w:ascii="Century Gothic" w:hAnsi="Century Gothic"/>
          <w:lang w:val="es-ES"/>
        </w:rPr>
        <w:t xml:space="preserve"> legal, no podemos cegarnos ante el hecho de que, los detrimentos en el desarrollo y salud mental y emocional de la niñez han sido infravalorados en los espacios de discusión pública. Los datos aquí expuestos y aquellos que nos permitan ampliar el panorama, no mienten: de no atenderse se aproxima una catástrofe para las próximas generaciones.</w:t>
      </w:r>
    </w:p>
    <w:p w14:paraId="5528D6EC" w14:textId="77777777" w:rsidR="005F1118" w:rsidRDefault="005F1118" w:rsidP="00C15E50">
      <w:pPr>
        <w:spacing w:line="360" w:lineRule="auto"/>
        <w:jc w:val="both"/>
        <w:rPr>
          <w:rFonts w:ascii="Century Gothic" w:hAnsi="Century Gothic"/>
          <w:lang w:val="es-ES"/>
        </w:rPr>
      </w:pPr>
    </w:p>
    <w:p w14:paraId="4B6850DB" w14:textId="6B90A0A6" w:rsidR="00990F90" w:rsidRDefault="00990F90" w:rsidP="00C15E50">
      <w:pPr>
        <w:spacing w:line="360" w:lineRule="auto"/>
        <w:jc w:val="both"/>
        <w:rPr>
          <w:rFonts w:ascii="Century Gothic" w:hAnsi="Century Gothic"/>
          <w:lang w:val="es-ES"/>
        </w:rPr>
      </w:pPr>
      <w:r>
        <w:rPr>
          <w:rFonts w:ascii="Century Gothic" w:hAnsi="Century Gothic"/>
          <w:lang w:val="es-ES"/>
        </w:rPr>
        <w:t>Finalmente, la perspectiva de las niñas, niños y adolescentes respecto a un evento como de tal magnitud como el que atravesamos, debe ser considerada en la implementación de medidas emergentes que respondan a la pandemia, en el mismo plano de importancia que las que hasta ahora se han planteado por las autoridades competentes. Urge reconocer a la niñez como un grupo que demanda atención prioritaria</w:t>
      </w:r>
      <w:r w:rsidR="00BD742D">
        <w:rPr>
          <w:rFonts w:ascii="Century Gothic" w:hAnsi="Century Gothic"/>
          <w:lang w:val="es-ES"/>
        </w:rPr>
        <w:t xml:space="preserve"> y por ende orientar esfuerzos de manera interinstitucional a fin de dar cumplimiento de las obligaciones que consideran el interés superior de la infancia como </w:t>
      </w:r>
      <w:r w:rsidR="00E06C8F">
        <w:rPr>
          <w:rFonts w:ascii="Century Gothic" w:hAnsi="Century Gothic"/>
          <w:lang w:val="es-ES"/>
        </w:rPr>
        <w:t>primordial</w:t>
      </w:r>
      <w:r w:rsidR="00BD742D">
        <w:rPr>
          <w:rFonts w:ascii="Century Gothic" w:hAnsi="Century Gothic"/>
          <w:lang w:val="es-ES"/>
        </w:rPr>
        <w:t>.</w:t>
      </w:r>
    </w:p>
    <w:p w14:paraId="52F26018" w14:textId="375D57F4" w:rsidR="00BD742D" w:rsidRDefault="00BD742D" w:rsidP="00C15E50">
      <w:pPr>
        <w:spacing w:line="360" w:lineRule="auto"/>
        <w:jc w:val="both"/>
        <w:rPr>
          <w:rFonts w:ascii="Century Gothic" w:hAnsi="Century Gothic"/>
          <w:lang w:val="es-ES"/>
        </w:rPr>
      </w:pPr>
    </w:p>
    <w:p w14:paraId="6F01D9C1" w14:textId="77777777" w:rsidR="006D1447" w:rsidRDefault="006D1447" w:rsidP="00C15E50">
      <w:pPr>
        <w:spacing w:line="360" w:lineRule="auto"/>
        <w:jc w:val="both"/>
        <w:rPr>
          <w:rFonts w:ascii="Century Gothic" w:hAnsi="Century Gothic"/>
          <w:lang w:val="es-ES"/>
        </w:rPr>
      </w:pPr>
    </w:p>
    <w:p w14:paraId="08DD8C56" w14:textId="4EF3D807" w:rsidR="00BD742D" w:rsidRDefault="00BD742D" w:rsidP="00C15E50">
      <w:pPr>
        <w:spacing w:line="360" w:lineRule="auto"/>
        <w:jc w:val="both"/>
        <w:rPr>
          <w:rFonts w:ascii="Century Gothic" w:hAnsi="Century Gothic"/>
          <w:lang w:val="es-ES"/>
        </w:rPr>
      </w:pPr>
      <w:r>
        <w:rPr>
          <w:rFonts w:ascii="Century Gothic" w:hAnsi="Century Gothic"/>
          <w:lang w:val="es-ES"/>
        </w:rPr>
        <w:t>En virtud de lo anteriormente expuesto, me permito someter a consideración de esta honorable asamblea, el siguiente proyecto con carácter de:</w:t>
      </w:r>
    </w:p>
    <w:p w14:paraId="350BB4BB" w14:textId="77777777" w:rsidR="006D1447" w:rsidRDefault="006D1447" w:rsidP="00C15E50">
      <w:pPr>
        <w:spacing w:line="360" w:lineRule="auto"/>
        <w:jc w:val="both"/>
        <w:rPr>
          <w:rFonts w:ascii="Century Gothic" w:hAnsi="Century Gothic"/>
          <w:lang w:val="es-ES"/>
        </w:rPr>
      </w:pPr>
    </w:p>
    <w:p w14:paraId="1D2127E7" w14:textId="77777777" w:rsidR="006D1447" w:rsidRDefault="006D1447" w:rsidP="00C15E50">
      <w:pPr>
        <w:spacing w:line="360" w:lineRule="auto"/>
        <w:jc w:val="both"/>
        <w:rPr>
          <w:rFonts w:ascii="Century Gothic" w:hAnsi="Century Gothic"/>
          <w:lang w:val="es-ES"/>
        </w:rPr>
      </w:pPr>
    </w:p>
    <w:p w14:paraId="7BB35337" w14:textId="77777777" w:rsidR="00AC106C" w:rsidRDefault="00AC106C" w:rsidP="00C15E50">
      <w:pPr>
        <w:spacing w:line="360" w:lineRule="auto"/>
        <w:jc w:val="both"/>
        <w:rPr>
          <w:rFonts w:ascii="Century Gothic" w:hAnsi="Century Gothic"/>
          <w:lang w:val="es-ES"/>
        </w:rPr>
      </w:pPr>
    </w:p>
    <w:p w14:paraId="37ED46B3" w14:textId="53EECB1E" w:rsidR="00BD742D" w:rsidRPr="00006791" w:rsidRDefault="00BD742D" w:rsidP="00BD742D">
      <w:pPr>
        <w:spacing w:line="360" w:lineRule="auto"/>
        <w:jc w:val="center"/>
        <w:rPr>
          <w:rFonts w:ascii="Century Gothic" w:hAnsi="Century Gothic"/>
          <w:b/>
          <w:bCs/>
          <w:lang w:val="es-ES"/>
        </w:rPr>
      </w:pPr>
      <w:r w:rsidRPr="00006791">
        <w:rPr>
          <w:rFonts w:ascii="Century Gothic" w:hAnsi="Century Gothic"/>
          <w:b/>
          <w:bCs/>
          <w:lang w:val="es-ES"/>
        </w:rPr>
        <w:lastRenderedPageBreak/>
        <w:t>A C U E R D O.</w:t>
      </w:r>
    </w:p>
    <w:p w14:paraId="0AF31211" w14:textId="2A08C11D" w:rsidR="00BD742D" w:rsidRDefault="00BD742D" w:rsidP="00BD742D">
      <w:pPr>
        <w:spacing w:line="360" w:lineRule="auto"/>
        <w:jc w:val="center"/>
        <w:rPr>
          <w:rFonts w:ascii="Century Gothic" w:hAnsi="Century Gothic"/>
          <w:lang w:val="es-ES"/>
        </w:rPr>
      </w:pPr>
    </w:p>
    <w:p w14:paraId="0DB4497F" w14:textId="690A6FC3" w:rsidR="008A3281" w:rsidRDefault="00BD742D" w:rsidP="00BD742D">
      <w:pPr>
        <w:spacing w:line="360" w:lineRule="auto"/>
        <w:jc w:val="both"/>
        <w:rPr>
          <w:rFonts w:ascii="Century Gothic" w:hAnsi="Century Gothic"/>
        </w:rPr>
      </w:pPr>
      <w:r>
        <w:rPr>
          <w:rFonts w:ascii="Century Gothic" w:hAnsi="Century Gothic" w:cs="Arial"/>
          <w:b/>
          <w:lang w:val="es-ES_tradnl"/>
        </w:rPr>
        <w:t>ARTÍCULO ÚNICO</w:t>
      </w:r>
      <w:r w:rsidRPr="00243589">
        <w:rPr>
          <w:rFonts w:ascii="Century Gothic" w:hAnsi="Century Gothic" w:cs="Arial"/>
          <w:b/>
          <w:lang w:val="es-ES_tradnl"/>
        </w:rPr>
        <w:t xml:space="preserve">: </w:t>
      </w:r>
      <w:r w:rsidR="00FE3410">
        <w:rPr>
          <w:rFonts w:ascii="Century Gothic" w:hAnsi="Century Gothic" w:cs="Arial"/>
          <w:lang w:val="es-ES_tradnl"/>
        </w:rPr>
        <w:t xml:space="preserve">Se </w:t>
      </w:r>
      <w:r w:rsidRPr="001A0604">
        <w:rPr>
          <w:rFonts w:ascii="Century Gothic" w:hAnsi="Century Gothic" w:cs="Arial"/>
          <w:lang w:val="es-ES_tradnl"/>
        </w:rPr>
        <w:t>exhorta</w:t>
      </w:r>
      <w:r>
        <w:rPr>
          <w:rFonts w:ascii="Century Gothic" w:hAnsi="Century Gothic" w:cs="Arial"/>
          <w:b/>
          <w:lang w:val="es-ES_tradnl"/>
        </w:rPr>
        <w:t xml:space="preserve"> </w:t>
      </w:r>
      <w:r>
        <w:rPr>
          <w:rFonts w:ascii="Century Gothic" w:hAnsi="Century Gothic" w:cs="Arial"/>
        </w:rPr>
        <w:t xml:space="preserve">respetuosamente a la titular del Poder Ejecutivo </w:t>
      </w:r>
      <w:r w:rsidR="00FE3410">
        <w:rPr>
          <w:rFonts w:ascii="Century Gothic" w:hAnsi="Century Gothic" w:cs="Arial"/>
        </w:rPr>
        <w:t xml:space="preserve">del </w:t>
      </w:r>
      <w:r>
        <w:rPr>
          <w:rFonts w:ascii="Century Gothic" w:hAnsi="Century Gothic" w:cs="Arial"/>
        </w:rPr>
        <w:t xml:space="preserve">Estado, para que, </w:t>
      </w:r>
      <w:r w:rsidR="00006791">
        <w:rPr>
          <w:rFonts w:ascii="Century Gothic" w:hAnsi="Century Gothic" w:cs="Arial"/>
        </w:rPr>
        <w:t xml:space="preserve">de manera coordinada con las autoridades educativas estatales, así como en conjunto con  </w:t>
      </w:r>
      <w:r w:rsidR="00F9192F">
        <w:rPr>
          <w:rFonts w:ascii="Century Gothic" w:hAnsi="Century Gothic" w:cs="Arial"/>
        </w:rPr>
        <w:t xml:space="preserve">el </w:t>
      </w:r>
      <w:r w:rsidR="00006791">
        <w:rPr>
          <w:rFonts w:ascii="Century Gothic" w:hAnsi="Century Gothic" w:cs="Arial"/>
        </w:rPr>
        <w:t xml:space="preserve"> Consejo de Salud y los </w:t>
      </w:r>
      <w:r w:rsidR="00F9192F">
        <w:rPr>
          <w:rFonts w:ascii="Century Gothic" w:hAnsi="Century Gothic" w:cs="Arial"/>
        </w:rPr>
        <w:t>Consejos</w:t>
      </w:r>
      <w:r w:rsidR="00006791">
        <w:rPr>
          <w:rFonts w:ascii="Century Gothic" w:hAnsi="Century Gothic" w:cs="Arial"/>
        </w:rPr>
        <w:t xml:space="preserve"> Escolares de Participación Social, tengan a bien </w:t>
      </w:r>
      <w:r w:rsidR="00F9192F">
        <w:rPr>
          <w:rFonts w:ascii="Century Gothic" w:hAnsi="Century Gothic" w:cs="Arial"/>
        </w:rPr>
        <w:t xml:space="preserve">diseñar, instrumentar e </w:t>
      </w:r>
      <w:r w:rsidR="00006791">
        <w:rPr>
          <w:rFonts w:ascii="Century Gothic" w:hAnsi="Century Gothic" w:cs="Arial"/>
        </w:rPr>
        <w:t xml:space="preserve">implementar un programa </w:t>
      </w:r>
      <w:r w:rsidR="00F9192F">
        <w:rPr>
          <w:rFonts w:ascii="Century Gothic" w:hAnsi="Century Gothic" w:cs="Arial"/>
        </w:rPr>
        <w:t xml:space="preserve">escolar </w:t>
      </w:r>
      <w:r w:rsidR="00006791">
        <w:rPr>
          <w:rFonts w:ascii="Century Gothic" w:hAnsi="Century Gothic" w:cs="Arial"/>
        </w:rPr>
        <w:t xml:space="preserve">permanente orientado a </w:t>
      </w:r>
      <w:r w:rsidR="00F9192F">
        <w:rPr>
          <w:rFonts w:ascii="Century Gothic" w:hAnsi="Century Gothic" w:cs="Arial"/>
        </w:rPr>
        <w:t>atender y reducir</w:t>
      </w:r>
      <w:r w:rsidR="00006791">
        <w:rPr>
          <w:rFonts w:ascii="Century Gothic" w:hAnsi="Century Gothic"/>
        </w:rPr>
        <w:t xml:space="preserve"> los efectos </w:t>
      </w:r>
      <w:r w:rsidR="00FE3410">
        <w:rPr>
          <w:rFonts w:ascii="Century Gothic" w:hAnsi="Century Gothic"/>
        </w:rPr>
        <w:t xml:space="preserve">negativos </w:t>
      </w:r>
      <w:r w:rsidR="00006791">
        <w:rPr>
          <w:rFonts w:ascii="Century Gothic" w:hAnsi="Century Gothic"/>
        </w:rPr>
        <w:t>de la pandemia en la salud mental y emocional de las</w:t>
      </w:r>
      <w:r w:rsidR="00F9192F">
        <w:rPr>
          <w:rFonts w:ascii="Century Gothic" w:hAnsi="Century Gothic"/>
        </w:rPr>
        <w:t xml:space="preserve"> niñas niños y adolescentes, con </w:t>
      </w:r>
      <w:r w:rsidR="00E06C8F">
        <w:rPr>
          <w:rFonts w:ascii="Century Gothic" w:hAnsi="Century Gothic"/>
        </w:rPr>
        <w:t xml:space="preserve">el fin de </w:t>
      </w:r>
      <w:r w:rsidR="00F9192F">
        <w:rPr>
          <w:rFonts w:ascii="Century Gothic" w:hAnsi="Century Gothic"/>
        </w:rPr>
        <w:t xml:space="preserve"> que dicho programa se</w:t>
      </w:r>
      <w:r>
        <w:rPr>
          <w:rFonts w:ascii="Century Gothic" w:hAnsi="Century Gothic"/>
        </w:rPr>
        <w:t xml:space="preserve"> in</w:t>
      </w:r>
      <w:r w:rsidR="00006791">
        <w:rPr>
          <w:rFonts w:ascii="Century Gothic" w:hAnsi="Century Gothic"/>
        </w:rPr>
        <w:t>tegre</w:t>
      </w:r>
      <w:r>
        <w:rPr>
          <w:rFonts w:ascii="Century Gothic" w:hAnsi="Century Gothic"/>
        </w:rPr>
        <w:t xml:space="preserve"> </w:t>
      </w:r>
      <w:r w:rsidR="00F9192F">
        <w:rPr>
          <w:rFonts w:ascii="Century Gothic" w:hAnsi="Century Gothic"/>
        </w:rPr>
        <w:t xml:space="preserve">de manera prioritaria en el </w:t>
      </w:r>
      <w:r>
        <w:rPr>
          <w:rFonts w:ascii="Century Gothic" w:hAnsi="Century Gothic"/>
        </w:rPr>
        <w:t xml:space="preserve"> Plan Educativo Estatal</w:t>
      </w:r>
      <w:r w:rsidR="00FE3410">
        <w:rPr>
          <w:rFonts w:ascii="Century Gothic" w:hAnsi="Century Gothic"/>
        </w:rPr>
        <w:t xml:space="preserve"> involucr</w:t>
      </w:r>
      <w:r w:rsidR="00E06C8F">
        <w:rPr>
          <w:rFonts w:ascii="Century Gothic" w:hAnsi="Century Gothic"/>
        </w:rPr>
        <w:t>ando para su ejecución</w:t>
      </w:r>
      <w:r w:rsidR="00FE3410">
        <w:rPr>
          <w:rFonts w:ascii="Century Gothic" w:hAnsi="Century Gothic"/>
        </w:rPr>
        <w:t xml:space="preserve"> a madres, padres y tutores así como al personal de</w:t>
      </w:r>
      <w:r w:rsidR="00E06C8F">
        <w:rPr>
          <w:rFonts w:ascii="Century Gothic" w:hAnsi="Century Gothic"/>
        </w:rPr>
        <w:t xml:space="preserve"> las</w:t>
      </w:r>
      <w:r w:rsidR="00FE3410">
        <w:rPr>
          <w:rFonts w:ascii="Century Gothic" w:hAnsi="Century Gothic"/>
        </w:rPr>
        <w:t xml:space="preserve"> instituciones </w:t>
      </w:r>
      <w:r w:rsidR="00E06C8F">
        <w:rPr>
          <w:rFonts w:ascii="Century Gothic" w:hAnsi="Century Gothic"/>
        </w:rPr>
        <w:t>educativas en el Estado</w:t>
      </w:r>
      <w:r w:rsidR="00FE3410">
        <w:rPr>
          <w:rFonts w:ascii="Century Gothic" w:hAnsi="Century Gothic"/>
        </w:rPr>
        <w:t>.</w:t>
      </w:r>
    </w:p>
    <w:p w14:paraId="21AC0561" w14:textId="5F571415" w:rsidR="00FE3410" w:rsidRDefault="00FE3410" w:rsidP="00BD742D">
      <w:pPr>
        <w:spacing w:line="360" w:lineRule="auto"/>
        <w:jc w:val="both"/>
        <w:rPr>
          <w:rFonts w:ascii="Century Gothic" w:hAnsi="Century Gothic"/>
        </w:rPr>
      </w:pPr>
    </w:p>
    <w:p w14:paraId="62389543" w14:textId="2FF60263" w:rsidR="00FE3410" w:rsidRDefault="00FE3410" w:rsidP="00FE3410">
      <w:pPr>
        <w:spacing w:line="360" w:lineRule="auto"/>
        <w:jc w:val="both"/>
        <w:rPr>
          <w:rFonts w:ascii="Century Gothic" w:hAnsi="Century Gothic" w:cs="Arial"/>
        </w:rPr>
      </w:pPr>
      <w:r>
        <w:rPr>
          <w:rFonts w:ascii="Century Gothic" w:hAnsi="Century Gothic" w:cs="Arial"/>
          <w:b/>
        </w:rPr>
        <w:t>ECONÓMICO</w:t>
      </w:r>
      <w:r w:rsidRPr="008B1184">
        <w:rPr>
          <w:rFonts w:ascii="Century Gothic" w:hAnsi="Century Gothic" w:cs="Arial"/>
          <w:b/>
        </w:rPr>
        <w:t>:</w:t>
      </w:r>
      <w:r>
        <w:rPr>
          <w:rFonts w:ascii="Century Gothic" w:hAnsi="Century Gothic" w:cs="Arial"/>
        </w:rPr>
        <w:t xml:space="preserve"> Aprobado que sea, remítase copia del presente acuerdo, así como de la iniciativa que le dio origen a las autoridades antes mencionadas.</w:t>
      </w:r>
    </w:p>
    <w:p w14:paraId="0BC66CBB" w14:textId="77777777" w:rsidR="00E06C8F" w:rsidRDefault="00E06C8F" w:rsidP="00FE3410">
      <w:pPr>
        <w:spacing w:line="360" w:lineRule="auto"/>
        <w:jc w:val="both"/>
        <w:rPr>
          <w:rFonts w:ascii="Century Gothic" w:hAnsi="Century Gothic" w:cs="Arial"/>
        </w:rPr>
      </w:pPr>
    </w:p>
    <w:p w14:paraId="2FC31969" w14:textId="5645F077" w:rsidR="00FE3410" w:rsidRDefault="00FE3410" w:rsidP="00FE3410">
      <w:pPr>
        <w:spacing w:line="360" w:lineRule="auto"/>
        <w:jc w:val="both"/>
        <w:rPr>
          <w:rFonts w:ascii="Century Gothic" w:hAnsi="Century Gothic" w:cs="Arial"/>
        </w:rPr>
      </w:pPr>
      <w:r>
        <w:rPr>
          <w:rFonts w:ascii="Century Gothic" w:hAnsi="Century Gothic" w:cs="Arial"/>
        </w:rPr>
        <w:t xml:space="preserve">Dado en Sesión de la Diputación Permanente del Poder Legislativo, bajo modalidad virtual, a los 28 días del mes de enero de 2022. </w:t>
      </w:r>
    </w:p>
    <w:p w14:paraId="5426D75A" w14:textId="71207487" w:rsidR="00E06C8F" w:rsidRDefault="00E06C8F" w:rsidP="00FE3410">
      <w:pPr>
        <w:spacing w:line="360" w:lineRule="auto"/>
        <w:jc w:val="both"/>
        <w:rPr>
          <w:rFonts w:ascii="Century Gothic" w:hAnsi="Century Gothic" w:cs="Arial"/>
        </w:rPr>
      </w:pPr>
    </w:p>
    <w:p w14:paraId="05236146" w14:textId="3E13B30A" w:rsidR="00E06C8F" w:rsidRDefault="00E06C8F" w:rsidP="006D1447">
      <w:pPr>
        <w:spacing w:line="360" w:lineRule="auto"/>
        <w:jc w:val="center"/>
        <w:rPr>
          <w:rFonts w:ascii="Century Gothic" w:hAnsi="Century Gothic" w:cs="Arial"/>
        </w:rPr>
      </w:pPr>
      <w:r>
        <w:rPr>
          <w:rFonts w:ascii="Century Gothic" w:hAnsi="Century Gothic" w:cs="Arial"/>
        </w:rPr>
        <w:t>Atentamente,</w:t>
      </w:r>
    </w:p>
    <w:p w14:paraId="277865D2" w14:textId="50E6FC16" w:rsidR="00E06C8F" w:rsidRDefault="00E06C8F" w:rsidP="00FE3410">
      <w:pPr>
        <w:spacing w:line="360" w:lineRule="auto"/>
        <w:jc w:val="both"/>
        <w:rPr>
          <w:rFonts w:ascii="Century Gothic" w:hAnsi="Century Gothic" w:cs="Arial"/>
        </w:rPr>
      </w:pPr>
    </w:p>
    <w:p w14:paraId="14C85815" w14:textId="77777777" w:rsidR="006D1447" w:rsidRDefault="006D1447" w:rsidP="00FE3410">
      <w:pPr>
        <w:spacing w:line="360" w:lineRule="auto"/>
        <w:jc w:val="both"/>
        <w:rPr>
          <w:rFonts w:ascii="Century Gothic" w:hAnsi="Century Gothic" w:cs="Arial"/>
        </w:rPr>
      </w:pPr>
    </w:p>
    <w:p w14:paraId="74641201" w14:textId="77777777" w:rsidR="006D1447" w:rsidRDefault="006D1447" w:rsidP="00FE3410">
      <w:pPr>
        <w:spacing w:line="360" w:lineRule="auto"/>
        <w:jc w:val="both"/>
        <w:rPr>
          <w:rFonts w:ascii="Century Gothic" w:hAnsi="Century Gothic" w:cs="Arial"/>
        </w:rPr>
      </w:pPr>
    </w:p>
    <w:p w14:paraId="59847E69" w14:textId="64E7E21D" w:rsidR="008A3281" w:rsidRPr="006D1447" w:rsidRDefault="00E06C8F" w:rsidP="006D1447">
      <w:pPr>
        <w:spacing w:line="360" w:lineRule="auto"/>
        <w:jc w:val="center"/>
        <w:rPr>
          <w:rFonts w:ascii="Century Gothic" w:hAnsi="Century Gothic" w:cs="Arial"/>
          <w:b/>
          <w:bCs/>
        </w:rPr>
      </w:pPr>
      <w:r w:rsidRPr="00E06C8F">
        <w:rPr>
          <w:rFonts w:ascii="Century Gothic" w:hAnsi="Century Gothic" w:cs="Arial"/>
          <w:b/>
          <w:bCs/>
        </w:rPr>
        <w:t>DIP. BENJAMÍN CARRERA CHÁVEZ.</w:t>
      </w:r>
      <w:bookmarkStart w:id="0" w:name="_GoBack"/>
      <w:bookmarkEnd w:id="0"/>
    </w:p>
    <w:p w14:paraId="291AE8BE" w14:textId="5A5C0BF7" w:rsidR="00492673" w:rsidRPr="00492673" w:rsidRDefault="00492673" w:rsidP="00492673">
      <w:pPr>
        <w:spacing w:before="100" w:beforeAutospacing="1" w:after="100" w:afterAutospacing="1"/>
        <w:rPr>
          <w:rFonts w:ascii="Times New Roman" w:eastAsia="Times New Roman" w:hAnsi="Times New Roman" w:cs="Times New Roman"/>
          <w:lang w:eastAsia="es-MX"/>
        </w:rPr>
      </w:pPr>
    </w:p>
    <w:p w14:paraId="5AC8ED9A" w14:textId="77777777" w:rsidR="00603B28" w:rsidRDefault="00603B28" w:rsidP="00011DA7">
      <w:pPr>
        <w:spacing w:line="360" w:lineRule="auto"/>
        <w:jc w:val="both"/>
        <w:rPr>
          <w:rFonts w:ascii="Century Gothic" w:hAnsi="Century Gothic"/>
        </w:rPr>
      </w:pPr>
    </w:p>
    <w:p w14:paraId="1C4C19E3" w14:textId="5E304B79" w:rsidR="003C0509" w:rsidRPr="00011DA7" w:rsidRDefault="003C0509" w:rsidP="00011DA7">
      <w:pPr>
        <w:spacing w:line="360" w:lineRule="auto"/>
        <w:jc w:val="both"/>
        <w:rPr>
          <w:rFonts w:ascii="Century Gothic" w:hAnsi="Century Gothic"/>
        </w:rPr>
      </w:pPr>
      <w:r>
        <w:rPr>
          <w:rFonts w:ascii="Century Gothic" w:hAnsi="Century Gothic"/>
        </w:rPr>
        <w:t xml:space="preserve"> </w:t>
      </w:r>
    </w:p>
    <w:sectPr w:rsidR="003C0509" w:rsidRPr="00011DA7" w:rsidSect="005F1118">
      <w:headerReference w:type="default" r:id="rId8"/>
      <w:footerReference w:type="even" r:id="rId9"/>
      <w:footerReference w:type="default" r:id="rId10"/>
      <w:headerReference w:type="first" r:id="rId11"/>
      <w:pgSz w:w="11906" w:h="16838"/>
      <w:pgMar w:top="2552"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C1DB9" w14:textId="77777777" w:rsidR="008623D9" w:rsidRDefault="008623D9" w:rsidP="008655A2">
      <w:r>
        <w:separator/>
      </w:r>
    </w:p>
  </w:endnote>
  <w:endnote w:type="continuationSeparator" w:id="0">
    <w:p w14:paraId="218917BE" w14:textId="77777777" w:rsidR="008623D9" w:rsidRDefault="008623D9" w:rsidP="0086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Ho">
    <w:altName w:val="Cambria"/>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badi">
    <w:altName w:val="RegencyScriptFLF"/>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911237623"/>
      <w:docPartObj>
        <w:docPartGallery w:val="Page Numbers (Bottom of Page)"/>
        <w:docPartUnique/>
      </w:docPartObj>
    </w:sdtPr>
    <w:sdtEndPr>
      <w:rPr>
        <w:rStyle w:val="Nmerodepgina"/>
      </w:rPr>
    </w:sdtEndPr>
    <w:sdtContent>
      <w:p w14:paraId="72B7A9A1" w14:textId="3BEF4287" w:rsidR="0095674C" w:rsidRDefault="0095674C" w:rsidP="00333F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7CB1A4" w14:textId="77777777" w:rsidR="0095674C" w:rsidRDefault="0095674C" w:rsidP="00956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64631571"/>
      <w:docPartObj>
        <w:docPartGallery w:val="Page Numbers (Bottom of Page)"/>
        <w:docPartUnique/>
      </w:docPartObj>
    </w:sdtPr>
    <w:sdtEndPr>
      <w:rPr>
        <w:rStyle w:val="Nmerodepgina"/>
      </w:rPr>
    </w:sdtEndPr>
    <w:sdtContent>
      <w:p w14:paraId="311EB439" w14:textId="7DF94E90" w:rsidR="0095674C" w:rsidRDefault="0095674C" w:rsidP="00333F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00387">
          <w:rPr>
            <w:rStyle w:val="Nmerodepgina"/>
            <w:noProof/>
          </w:rPr>
          <w:t>7</w:t>
        </w:r>
        <w:r>
          <w:rPr>
            <w:rStyle w:val="Nmerodepgina"/>
          </w:rPr>
          <w:fldChar w:fldCharType="end"/>
        </w:r>
      </w:p>
    </w:sdtContent>
  </w:sdt>
  <w:p w14:paraId="1FEBB8D6" w14:textId="77777777" w:rsidR="0095674C" w:rsidRDefault="0095674C" w:rsidP="00956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C0AC7" w14:textId="77777777" w:rsidR="008623D9" w:rsidRDefault="008623D9" w:rsidP="008655A2">
      <w:r>
        <w:separator/>
      </w:r>
    </w:p>
  </w:footnote>
  <w:footnote w:type="continuationSeparator" w:id="0">
    <w:p w14:paraId="1D139633" w14:textId="77777777" w:rsidR="008623D9" w:rsidRDefault="008623D9" w:rsidP="0086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854EA" w14:textId="21D466F5" w:rsidR="008655A2" w:rsidRPr="008655A2" w:rsidRDefault="008655A2" w:rsidP="008655A2">
    <w:pPr>
      <w:jc w:val="right"/>
      <w:rPr>
        <w:rFonts w:ascii="Edwardian Script ITC" w:eastAsia="Brush Script MT" w:hAnsi="Edwardian Script ITC" w:cs="Brush Script MT"/>
        <w:b/>
        <w:bCs/>
        <w:i/>
        <w:sz w:val="22"/>
        <w:szCs w:val="22"/>
      </w:rPr>
    </w:pPr>
    <w:r w:rsidRPr="008655A2">
      <w:rPr>
        <w:rFonts w:ascii="Edwardian Script ITC" w:eastAsia="Brush Script MT" w:hAnsi="Edwardian Script ITC" w:cs="Brush Script MT"/>
        <w:b/>
        <w:bCs/>
        <w:i/>
        <w:sz w:val="22"/>
        <w:szCs w:val="22"/>
      </w:rPr>
      <w:t>"2022, Año del Centenario de la llegada de la Comunidad Menonita a Chihuahua”</w:t>
    </w:r>
  </w:p>
  <w:p w14:paraId="5FB2AF8F" w14:textId="3CA0DBFF" w:rsidR="008655A2" w:rsidRDefault="008655A2">
    <w:pPr>
      <w:pStyle w:val="Encabezado"/>
    </w:pPr>
  </w:p>
  <w:p w14:paraId="02248C4C" w14:textId="19220767" w:rsidR="008655A2" w:rsidRPr="008655A2" w:rsidRDefault="008655A2" w:rsidP="008655A2">
    <w:pPr>
      <w:pStyle w:val="Encabezado"/>
      <w:jc w:val="right"/>
      <w:rPr>
        <w:rFonts w:ascii="Abadi" w:hAnsi="Abadi"/>
      </w:rPr>
    </w:pPr>
    <w:r w:rsidRPr="008655A2">
      <w:rPr>
        <w:rFonts w:ascii="Abadi" w:hAnsi="Abadi"/>
      </w:rPr>
      <w:t>Grupo Parlamentario de MORENA.</w:t>
    </w:r>
  </w:p>
  <w:p w14:paraId="482C6279" w14:textId="77777777" w:rsidR="008655A2" w:rsidRDefault="008655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F0ECF" w14:textId="1FB18E94" w:rsidR="005C23F9" w:rsidRPr="00C01466" w:rsidRDefault="005C23F9" w:rsidP="005C23F9">
    <w:pPr>
      <w:jc w:val="right"/>
      <w:rPr>
        <w:rFonts w:ascii="Edwardian Script ITC" w:eastAsia="Brush Script MT" w:hAnsi="Edwardian Script ITC" w:cs="Brush Script MT"/>
        <w:b/>
        <w:bCs/>
        <w:i/>
        <w:sz w:val="28"/>
        <w:szCs w:val="28"/>
      </w:rPr>
    </w:pPr>
    <w:r w:rsidRPr="008655A2">
      <w:rPr>
        <w:rFonts w:ascii="Edwardian Script ITC" w:eastAsia="Brush Script MT" w:hAnsi="Edwardian Script ITC" w:cs="Brush Script MT"/>
        <w:b/>
        <w:bCs/>
        <w:i/>
        <w:sz w:val="22"/>
        <w:szCs w:val="22"/>
      </w:rPr>
      <w:t>"</w:t>
    </w:r>
    <w:r w:rsidRPr="00C01466">
      <w:rPr>
        <w:rFonts w:ascii="Edwardian Script ITC" w:eastAsia="Brush Script MT" w:hAnsi="Edwardian Script ITC" w:cs="Brush Script MT"/>
        <w:b/>
        <w:bCs/>
        <w:i/>
        <w:sz w:val="28"/>
        <w:szCs w:val="28"/>
      </w:rPr>
      <w:t xml:space="preserve">2022, Año del Centenario de la llegada de la </w:t>
    </w:r>
    <w:r w:rsidR="00C01466">
      <w:rPr>
        <w:rFonts w:ascii="Edwardian Script ITC" w:eastAsia="Brush Script MT" w:hAnsi="Edwardian Script ITC" w:cs="Brush Script MT"/>
        <w:b/>
        <w:bCs/>
        <w:i/>
        <w:sz w:val="28"/>
        <w:szCs w:val="28"/>
      </w:rPr>
      <w:t>C</w:t>
    </w:r>
    <w:r w:rsidRPr="00C01466">
      <w:rPr>
        <w:rFonts w:ascii="Edwardian Script ITC" w:eastAsia="Brush Script MT" w:hAnsi="Edwardian Script ITC" w:cs="Brush Script MT"/>
        <w:b/>
        <w:bCs/>
        <w:i/>
        <w:sz w:val="28"/>
        <w:szCs w:val="28"/>
      </w:rPr>
      <w:t>omunidad Menonita a Chihuahua”</w:t>
    </w:r>
  </w:p>
  <w:p w14:paraId="1CE7F963" w14:textId="77777777" w:rsidR="005C23F9" w:rsidRDefault="005C23F9" w:rsidP="005C23F9">
    <w:pPr>
      <w:pStyle w:val="Encabezado"/>
    </w:pPr>
  </w:p>
  <w:p w14:paraId="0A570ACF" w14:textId="77777777" w:rsidR="005C23F9" w:rsidRPr="008655A2" w:rsidRDefault="005C23F9" w:rsidP="005C23F9">
    <w:pPr>
      <w:pStyle w:val="Encabezado"/>
      <w:jc w:val="right"/>
      <w:rPr>
        <w:rFonts w:ascii="Abadi" w:hAnsi="Abadi"/>
      </w:rPr>
    </w:pPr>
    <w:r w:rsidRPr="008655A2">
      <w:rPr>
        <w:rFonts w:ascii="Abadi" w:hAnsi="Abadi"/>
      </w:rPr>
      <w:t>Grupo Parlamentario de MORENA.</w:t>
    </w:r>
  </w:p>
  <w:p w14:paraId="48465162" w14:textId="77777777" w:rsidR="005C23F9" w:rsidRDefault="005C23F9" w:rsidP="005C23F9">
    <w:pPr>
      <w:pStyle w:val="Encabezado"/>
    </w:pPr>
  </w:p>
  <w:p w14:paraId="7B72798E" w14:textId="77777777" w:rsidR="005C23F9" w:rsidRDefault="005C23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2A8"/>
    <w:multiLevelType w:val="multilevel"/>
    <w:tmpl w:val="445AA2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76E349E"/>
    <w:multiLevelType w:val="multilevel"/>
    <w:tmpl w:val="9E78D1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A9547C"/>
    <w:multiLevelType w:val="multilevel"/>
    <w:tmpl w:val="A2FE618C"/>
    <w:lvl w:ilvl="0">
      <w:start w:val="3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0201AD4"/>
    <w:multiLevelType w:val="multilevel"/>
    <w:tmpl w:val="E0001A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92531B"/>
    <w:multiLevelType w:val="multilevel"/>
    <w:tmpl w:val="F1FC0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547E8D"/>
    <w:multiLevelType w:val="multilevel"/>
    <w:tmpl w:val="5D1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FC34CC"/>
    <w:multiLevelType w:val="multilevel"/>
    <w:tmpl w:val="4C16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7F081F"/>
    <w:multiLevelType w:val="hybridMultilevel"/>
    <w:tmpl w:val="10FA9214"/>
    <w:lvl w:ilvl="0" w:tplc="5F4C3A32">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B5"/>
    <w:rsid w:val="00000387"/>
    <w:rsid w:val="00006791"/>
    <w:rsid w:val="00011DA7"/>
    <w:rsid w:val="000316B1"/>
    <w:rsid w:val="000323ED"/>
    <w:rsid w:val="000641DB"/>
    <w:rsid w:val="000C17A6"/>
    <w:rsid w:val="00145EB2"/>
    <w:rsid w:val="00181B68"/>
    <w:rsid w:val="001F1C0B"/>
    <w:rsid w:val="00200E7B"/>
    <w:rsid w:val="00246E1D"/>
    <w:rsid w:val="002A2F7D"/>
    <w:rsid w:val="00321124"/>
    <w:rsid w:val="00355351"/>
    <w:rsid w:val="003B12CA"/>
    <w:rsid w:val="003C0509"/>
    <w:rsid w:val="003F2CD0"/>
    <w:rsid w:val="0041424D"/>
    <w:rsid w:val="00433C92"/>
    <w:rsid w:val="00492673"/>
    <w:rsid w:val="004A7719"/>
    <w:rsid w:val="004E6466"/>
    <w:rsid w:val="00553F0A"/>
    <w:rsid w:val="00560FB8"/>
    <w:rsid w:val="005C23F9"/>
    <w:rsid w:val="005C24D4"/>
    <w:rsid w:val="005E7320"/>
    <w:rsid w:val="005F1118"/>
    <w:rsid w:val="00603B28"/>
    <w:rsid w:val="00672986"/>
    <w:rsid w:val="00681CB8"/>
    <w:rsid w:val="00682F17"/>
    <w:rsid w:val="006A1C48"/>
    <w:rsid w:val="006D1447"/>
    <w:rsid w:val="006F262F"/>
    <w:rsid w:val="0076688E"/>
    <w:rsid w:val="00794CBA"/>
    <w:rsid w:val="008138F2"/>
    <w:rsid w:val="00827EE8"/>
    <w:rsid w:val="008623D9"/>
    <w:rsid w:val="008655A2"/>
    <w:rsid w:val="008A3281"/>
    <w:rsid w:val="008B1A03"/>
    <w:rsid w:val="0091716E"/>
    <w:rsid w:val="0095674C"/>
    <w:rsid w:val="0096281D"/>
    <w:rsid w:val="00966022"/>
    <w:rsid w:val="00990F90"/>
    <w:rsid w:val="009C79B5"/>
    <w:rsid w:val="009E3146"/>
    <w:rsid w:val="00AC106C"/>
    <w:rsid w:val="00B900B2"/>
    <w:rsid w:val="00BD742D"/>
    <w:rsid w:val="00C01466"/>
    <w:rsid w:val="00C15E50"/>
    <w:rsid w:val="00C46E44"/>
    <w:rsid w:val="00C63299"/>
    <w:rsid w:val="00CE7B76"/>
    <w:rsid w:val="00D916D3"/>
    <w:rsid w:val="00DD4423"/>
    <w:rsid w:val="00DE0C89"/>
    <w:rsid w:val="00E06C8F"/>
    <w:rsid w:val="00E3686F"/>
    <w:rsid w:val="00E51899"/>
    <w:rsid w:val="00E61687"/>
    <w:rsid w:val="00E9111D"/>
    <w:rsid w:val="00ED47E7"/>
    <w:rsid w:val="00F02214"/>
    <w:rsid w:val="00F111D6"/>
    <w:rsid w:val="00F77A5E"/>
    <w:rsid w:val="00F9192F"/>
    <w:rsid w:val="00FA3384"/>
    <w:rsid w:val="00FA4FCF"/>
    <w:rsid w:val="00FE3410"/>
    <w:rsid w:val="00FF1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0610"/>
  <w15:chartTrackingRefBased/>
  <w15:docId w15:val="{CEB5D746-B6DE-9847-BB38-EC14B90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F02214"/>
    <w:pPr>
      <w:spacing w:before="100" w:beforeAutospacing="1" w:after="100" w:afterAutospacing="1"/>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3299"/>
    <w:pPr>
      <w:spacing w:before="100" w:beforeAutospacing="1" w:after="100" w:afterAutospacing="1"/>
    </w:pPr>
    <w:rPr>
      <w:rFonts w:ascii="Times New Roman" w:eastAsia="Times New Roman" w:hAnsi="Times New Roman" w:cs="Times New Roman"/>
      <w:lang w:eastAsia="es-MX"/>
    </w:rPr>
  </w:style>
  <w:style w:type="character" w:customStyle="1" w:styleId="Ttulo4Car">
    <w:name w:val="Título 4 Car"/>
    <w:basedOn w:val="Fuentedeprrafopredeter"/>
    <w:link w:val="Ttulo4"/>
    <w:uiPriority w:val="9"/>
    <w:rsid w:val="00F02214"/>
    <w:rPr>
      <w:rFonts w:ascii="Times New Roman" w:eastAsia="Times New Roman" w:hAnsi="Times New Roman" w:cs="Times New Roman"/>
      <w:b/>
      <w:bCs/>
      <w:lang w:eastAsia="es-MX"/>
    </w:rPr>
  </w:style>
  <w:style w:type="character" w:styleId="Textoennegrita">
    <w:name w:val="Strong"/>
    <w:basedOn w:val="Fuentedeprrafopredeter"/>
    <w:uiPriority w:val="22"/>
    <w:qFormat/>
    <w:rsid w:val="00F02214"/>
    <w:rPr>
      <w:b/>
      <w:bCs/>
    </w:rPr>
  </w:style>
  <w:style w:type="paragraph" w:styleId="Encabezado">
    <w:name w:val="header"/>
    <w:basedOn w:val="Normal"/>
    <w:link w:val="EncabezadoCar"/>
    <w:uiPriority w:val="99"/>
    <w:unhideWhenUsed/>
    <w:rsid w:val="008655A2"/>
    <w:pPr>
      <w:tabs>
        <w:tab w:val="center" w:pos="4252"/>
        <w:tab w:val="right" w:pos="8504"/>
      </w:tabs>
    </w:pPr>
  </w:style>
  <w:style w:type="character" w:customStyle="1" w:styleId="EncabezadoCar">
    <w:name w:val="Encabezado Car"/>
    <w:basedOn w:val="Fuentedeprrafopredeter"/>
    <w:link w:val="Encabezado"/>
    <w:uiPriority w:val="99"/>
    <w:rsid w:val="008655A2"/>
  </w:style>
  <w:style w:type="paragraph" w:styleId="Piedepgina">
    <w:name w:val="footer"/>
    <w:basedOn w:val="Normal"/>
    <w:link w:val="PiedepginaCar"/>
    <w:uiPriority w:val="99"/>
    <w:unhideWhenUsed/>
    <w:rsid w:val="008655A2"/>
    <w:pPr>
      <w:tabs>
        <w:tab w:val="center" w:pos="4252"/>
        <w:tab w:val="right" w:pos="8504"/>
      </w:tabs>
    </w:pPr>
  </w:style>
  <w:style w:type="character" w:customStyle="1" w:styleId="PiedepginaCar">
    <w:name w:val="Pie de página Car"/>
    <w:basedOn w:val="Fuentedeprrafopredeter"/>
    <w:link w:val="Piedepgina"/>
    <w:uiPriority w:val="99"/>
    <w:rsid w:val="008655A2"/>
  </w:style>
  <w:style w:type="character" w:styleId="Nmerodepgina">
    <w:name w:val="page number"/>
    <w:basedOn w:val="Fuentedeprrafopredeter"/>
    <w:uiPriority w:val="99"/>
    <w:semiHidden/>
    <w:unhideWhenUsed/>
    <w:rsid w:val="0095674C"/>
  </w:style>
  <w:style w:type="paragraph" w:styleId="Prrafodelista">
    <w:name w:val="List Paragraph"/>
    <w:basedOn w:val="Normal"/>
    <w:uiPriority w:val="34"/>
    <w:qFormat/>
    <w:rsid w:val="008A3281"/>
    <w:pPr>
      <w:ind w:left="720"/>
      <w:contextualSpacing/>
    </w:pPr>
  </w:style>
  <w:style w:type="paragraph" w:styleId="Textodeglobo">
    <w:name w:val="Balloon Text"/>
    <w:basedOn w:val="Normal"/>
    <w:link w:val="TextodegloboCar"/>
    <w:uiPriority w:val="99"/>
    <w:semiHidden/>
    <w:unhideWhenUsed/>
    <w:rsid w:val="006D14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475">
      <w:bodyDiv w:val="1"/>
      <w:marLeft w:val="0"/>
      <w:marRight w:val="0"/>
      <w:marTop w:val="0"/>
      <w:marBottom w:val="0"/>
      <w:divBdr>
        <w:top w:val="none" w:sz="0" w:space="0" w:color="auto"/>
        <w:left w:val="none" w:sz="0" w:space="0" w:color="auto"/>
        <w:bottom w:val="none" w:sz="0" w:space="0" w:color="auto"/>
        <w:right w:val="none" w:sz="0" w:space="0" w:color="auto"/>
      </w:divBdr>
      <w:divsChild>
        <w:div w:id="511140481">
          <w:marLeft w:val="0"/>
          <w:marRight w:val="0"/>
          <w:marTop w:val="0"/>
          <w:marBottom w:val="0"/>
          <w:divBdr>
            <w:top w:val="none" w:sz="0" w:space="0" w:color="auto"/>
            <w:left w:val="none" w:sz="0" w:space="0" w:color="auto"/>
            <w:bottom w:val="none" w:sz="0" w:space="0" w:color="auto"/>
            <w:right w:val="none" w:sz="0" w:space="0" w:color="auto"/>
          </w:divBdr>
          <w:divsChild>
            <w:div w:id="1248272951">
              <w:marLeft w:val="0"/>
              <w:marRight w:val="0"/>
              <w:marTop w:val="0"/>
              <w:marBottom w:val="0"/>
              <w:divBdr>
                <w:top w:val="none" w:sz="0" w:space="0" w:color="auto"/>
                <w:left w:val="none" w:sz="0" w:space="0" w:color="auto"/>
                <w:bottom w:val="none" w:sz="0" w:space="0" w:color="auto"/>
                <w:right w:val="none" w:sz="0" w:space="0" w:color="auto"/>
              </w:divBdr>
              <w:divsChild>
                <w:div w:id="10184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6463">
      <w:bodyDiv w:val="1"/>
      <w:marLeft w:val="0"/>
      <w:marRight w:val="0"/>
      <w:marTop w:val="0"/>
      <w:marBottom w:val="0"/>
      <w:divBdr>
        <w:top w:val="none" w:sz="0" w:space="0" w:color="auto"/>
        <w:left w:val="none" w:sz="0" w:space="0" w:color="auto"/>
        <w:bottom w:val="none" w:sz="0" w:space="0" w:color="auto"/>
        <w:right w:val="none" w:sz="0" w:space="0" w:color="auto"/>
      </w:divBdr>
      <w:divsChild>
        <w:div w:id="973216466">
          <w:marLeft w:val="0"/>
          <w:marRight w:val="0"/>
          <w:marTop w:val="0"/>
          <w:marBottom w:val="0"/>
          <w:divBdr>
            <w:top w:val="none" w:sz="0" w:space="0" w:color="auto"/>
            <w:left w:val="none" w:sz="0" w:space="0" w:color="auto"/>
            <w:bottom w:val="none" w:sz="0" w:space="0" w:color="auto"/>
            <w:right w:val="none" w:sz="0" w:space="0" w:color="auto"/>
          </w:divBdr>
          <w:divsChild>
            <w:div w:id="666135978">
              <w:marLeft w:val="0"/>
              <w:marRight w:val="0"/>
              <w:marTop w:val="0"/>
              <w:marBottom w:val="0"/>
              <w:divBdr>
                <w:top w:val="none" w:sz="0" w:space="0" w:color="auto"/>
                <w:left w:val="none" w:sz="0" w:space="0" w:color="auto"/>
                <w:bottom w:val="none" w:sz="0" w:space="0" w:color="auto"/>
                <w:right w:val="none" w:sz="0" w:space="0" w:color="auto"/>
              </w:divBdr>
              <w:divsChild>
                <w:div w:id="60956498">
                  <w:marLeft w:val="0"/>
                  <w:marRight w:val="0"/>
                  <w:marTop w:val="0"/>
                  <w:marBottom w:val="0"/>
                  <w:divBdr>
                    <w:top w:val="none" w:sz="0" w:space="0" w:color="auto"/>
                    <w:left w:val="none" w:sz="0" w:space="0" w:color="auto"/>
                    <w:bottom w:val="none" w:sz="0" w:space="0" w:color="auto"/>
                    <w:right w:val="none" w:sz="0" w:space="0" w:color="auto"/>
                  </w:divBdr>
                  <w:divsChild>
                    <w:div w:id="6823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20">
      <w:bodyDiv w:val="1"/>
      <w:marLeft w:val="0"/>
      <w:marRight w:val="0"/>
      <w:marTop w:val="0"/>
      <w:marBottom w:val="0"/>
      <w:divBdr>
        <w:top w:val="none" w:sz="0" w:space="0" w:color="auto"/>
        <w:left w:val="none" w:sz="0" w:space="0" w:color="auto"/>
        <w:bottom w:val="none" w:sz="0" w:space="0" w:color="auto"/>
        <w:right w:val="none" w:sz="0" w:space="0" w:color="auto"/>
      </w:divBdr>
      <w:divsChild>
        <w:div w:id="82341609">
          <w:marLeft w:val="0"/>
          <w:marRight w:val="0"/>
          <w:marTop w:val="0"/>
          <w:marBottom w:val="0"/>
          <w:divBdr>
            <w:top w:val="none" w:sz="0" w:space="0" w:color="auto"/>
            <w:left w:val="none" w:sz="0" w:space="0" w:color="auto"/>
            <w:bottom w:val="none" w:sz="0" w:space="0" w:color="auto"/>
            <w:right w:val="none" w:sz="0" w:space="0" w:color="auto"/>
          </w:divBdr>
          <w:divsChild>
            <w:div w:id="437607958">
              <w:marLeft w:val="0"/>
              <w:marRight w:val="0"/>
              <w:marTop w:val="0"/>
              <w:marBottom w:val="0"/>
              <w:divBdr>
                <w:top w:val="none" w:sz="0" w:space="0" w:color="auto"/>
                <w:left w:val="none" w:sz="0" w:space="0" w:color="auto"/>
                <w:bottom w:val="none" w:sz="0" w:space="0" w:color="auto"/>
                <w:right w:val="none" w:sz="0" w:space="0" w:color="auto"/>
              </w:divBdr>
              <w:divsChild>
                <w:div w:id="5867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7351">
      <w:bodyDiv w:val="1"/>
      <w:marLeft w:val="0"/>
      <w:marRight w:val="0"/>
      <w:marTop w:val="0"/>
      <w:marBottom w:val="0"/>
      <w:divBdr>
        <w:top w:val="none" w:sz="0" w:space="0" w:color="auto"/>
        <w:left w:val="none" w:sz="0" w:space="0" w:color="auto"/>
        <w:bottom w:val="none" w:sz="0" w:space="0" w:color="auto"/>
        <w:right w:val="none" w:sz="0" w:space="0" w:color="auto"/>
      </w:divBdr>
      <w:divsChild>
        <w:div w:id="581720344">
          <w:marLeft w:val="0"/>
          <w:marRight w:val="0"/>
          <w:marTop w:val="0"/>
          <w:marBottom w:val="0"/>
          <w:divBdr>
            <w:top w:val="none" w:sz="0" w:space="0" w:color="auto"/>
            <w:left w:val="none" w:sz="0" w:space="0" w:color="auto"/>
            <w:bottom w:val="none" w:sz="0" w:space="0" w:color="auto"/>
            <w:right w:val="none" w:sz="0" w:space="0" w:color="auto"/>
          </w:divBdr>
          <w:divsChild>
            <w:div w:id="1640844431">
              <w:marLeft w:val="0"/>
              <w:marRight w:val="0"/>
              <w:marTop w:val="0"/>
              <w:marBottom w:val="0"/>
              <w:divBdr>
                <w:top w:val="none" w:sz="0" w:space="0" w:color="auto"/>
                <w:left w:val="none" w:sz="0" w:space="0" w:color="auto"/>
                <w:bottom w:val="none" w:sz="0" w:space="0" w:color="auto"/>
                <w:right w:val="none" w:sz="0" w:space="0" w:color="auto"/>
              </w:divBdr>
              <w:divsChild>
                <w:div w:id="3899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743">
      <w:bodyDiv w:val="1"/>
      <w:marLeft w:val="0"/>
      <w:marRight w:val="0"/>
      <w:marTop w:val="0"/>
      <w:marBottom w:val="0"/>
      <w:divBdr>
        <w:top w:val="none" w:sz="0" w:space="0" w:color="auto"/>
        <w:left w:val="none" w:sz="0" w:space="0" w:color="auto"/>
        <w:bottom w:val="none" w:sz="0" w:space="0" w:color="auto"/>
        <w:right w:val="none" w:sz="0" w:space="0" w:color="auto"/>
      </w:divBdr>
      <w:divsChild>
        <w:div w:id="1535652534">
          <w:marLeft w:val="0"/>
          <w:marRight w:val="0"/>
          <w:marTop w:val="0"/>
          <w:marBottom w:val="0"/>
          <w:divBdr>
            <w:top w:val="none" w:sz="0" w:space="0" w:color="auto"/>
            <w:left w:val="none" w:sz="0" w:space="0" w:color="auto"/>
            <w:bottom w:val="none" w:sz="0" w:space="0" w:color="auto"/>
            <w:right w:val="none" w:sz="0" w:space="0" w:color="auto"/>
          </w:divBdr>
          <w:divsChild>
            <w:div w:id="2012641127">
              <w:marLeft w:val="0"/>
              <w:marRight w:val="0"/>
              <w:marTop w:val="0"/>
              <w:marBottom w:val="0"/>
              <w:divBdr>
                <w:top w:val="none" w:sz="0" w:space="0" w:color="auto"/>
                <w:left w:val="none" w:sz="0" w:space="0" w:color="auto"/>
                <w:bottom w:val="none" w:sz="0" w:space="0" w:color="auto"/>
                <w:right w:val="none" w:sz="0" w:space="0" w:color="auto"/>
              </w:divBdr>
              <w:divsChild>
                <w:div w:id="19785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8535">
      <w:bodyDiv w:val="1"/>
      <w:marLeft w:val="0"/>
      <w:marRight w:val="0"/>
      <w:marTop w:val="0"/>
      <w:marBottom w:val="0"/>
      <w:divBdr>
        <w:top w:val="none" w:sz="0" w:space="0" w:color="auto"/>
        <w:left w:val="none" w:sz="0" w:space="0" w:color="auto"/>
        <w:bottom w:val="none" w:sz="0" w:space="0" w:color="auto"/>
        <w:right w:val="none" w:sz="0" w:space="0" w:color="auto"/>
      </w:divBdr>
      <w:divsChild>
        <w:div w:id="185289333">
          <w:marLeft w:val="0"/>
          <w:marRight w:val="0"/>
          <w:marTop w:val="0"/>
          <w:marBottom w:val="0"/>
          <w:divBdr>
            <w:top w:val="none" w:sz="0" w:space="0" w:color="auto"/>
            <w:left w:val="none" w:sz="0" w:space="0" w:color="auto"/>
            <w:bottom w:val="none" w:sz="0" w:space="0" w:color="auto"/>
            <w:right w:val="none" w:sz="0" w:space="0" w:color="auto"/>
          </w:divBdr>
          <w:divsChild>
            <w:div w:id="658340029">
              <w:marLeft w:val="0"/>
              <w:marRight w:val="0"/>
              <w:marTop w:val="0"/>
              <w:marBottom w:val="0"/>
              <w:divBdr>
                <w:top w:val="none" w:sz="0" w:space="0" w:color="auto"/>
                <w:left w:val="none" w:sz="0" w:space="0" w:color="auto"/>
                <w:bottom w:val="none" w:sz="0" w:space="0" w:color="auto"/>
                <w:right w:val="none" w:sz="0" w:space="0" w:color="auto"/>
              </w:divBdr>
              <w:divsChild>
                <w:div w:id="1096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9600">
      <w:bodyDiv w:val="1"/>
      <w:marLeft w:val="0"/>
      <w:marRight w:val="0"/>
      <w:marTop w:val="0"/>
      <w:marBottom w:val="0"/>
      <w:divBdr>
        <w:top w:val="none" w:sz="0" w:space="0" w:color="auto"/>
        <w:left w:val="none" w:sz="0" w:space="0" w:color="auto"/>
        <w:bottom w:val="none" w:sz="0" w:space="0" w:color="auto"/>
        <w:right w:val="none" w:sz="0" w:space="0" w:color="auto"/>
      </w:divBdr>
      <w:divsChild>
        <w:div w:id="965966874">
          <w:marLeft w:val="0"/>
          <w:marRight w:val="0"/>
          <w:marTop w:val="0"/>
          <w:marBottom w:val="0"/>
          <w:divBdr>
            <w:top w:val="none" w:sz="0" w:space="0" w:color="auto"/>
            <w:left w:val="none" w:sz="0" w:space="0" w:color="auto"/>
            <w:bottom w:val="none" w:sz="0" w:space="0" w:color="auto"/>
            <w:right w:val="none" w:sz="0" w:space="0" w:color="auto"/>
          </w:divBdr>
          <w:divsChild>
            <w:div w:id="1578632481">
              <w:marLeft w:val="0"/>
              <w:marRight w:val="0"/>
              <w:marTop w:val="0"/>
              <w:marBottom w:val="0"/>
              <w:divBdr>
                <w:top w:val="none" w:sz="0" w:space="0" w:color="auto"/>
                <w:left w:val="none" w:sz="0" w:space="0" w:color="auto"/>
                <w:bottom w:val="none" w:sz="0" w:space="0" w:color="auto"/>
                <w:right w:val="none" w:sz="0" w:space="0" w:color="auto"/>
              </w:divBdr>
              <w:divsChild>
                <w:div w:id="1068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1574">
      <w:bodyDiv w:val="1"/>
      <w:marLeft w:val="0"/>
      <w:marRight w:val="0"/>
      <w:marTop w:val="0"/>
      <w:marBottom w:val="0"/>
      <w:divBdr>
        <w:top w:val="none" w:sz="0" w:space="0" w:color="auto"/>
        <w:left w:val="none" w:sz="0" w:space="0" w:color="auto"/>
        <w:bottom w:val="none" w:sz="0" w:space="0" w:color="auto"/>
        <w:right w:val="none" w:sz="0" w:space="0" w:color="auto"/>
      </w:divBdr>
      <w:divsChild>
        <w:div w:id="1478306296">
          <w:marLeft w:val="0"/>
          <w:marRight w:val="0"/>
          <w:marTop w:val="0"/>
          <w:marBottom w:val="0"/>
          <w:divBdr>
            <w:top w:val="none" w:sz="0" w:space="0" w:color="auto"/>
            <w:left w:val="none" w:sz="0" w:space="0" w:color="auto"/>
            <w:bottom w:val="none" w:sz="0" w:space="0" w:color="auto"/>
            <w:right w:val="none" w:sz="0" w:space="0" w:color="auto"/>
          </w:divBdr>
          <w:divsChild>
            <w:div w:id="732048633">
              <w:marLeft w:val="0"/>
              <w:marRight w:val="0"/>
              <w:marTop w:val="0"/>
              <w:marBottom w:val="0"/>
              <w:divBdr>
                <w:top w:val="none" w:sz="0" w:space="0" w:color="auto"/>
                <w:left w:val="none" w:sz="0" w:space="0" w:color="auto"/>
                <w:bottom w:val="none" w:sz="0" w:space="0" w:color="auto"/>
                <w:right w:val="none" w:sz="0" w:space="0" w:color="auto"/>
              </w:divBdr>
              <w:divsChild>
                <w:div w:id="10046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16078">
      <w:bodyDiv w:val="1"/>
      <w:marLeft w:val="0"/>
      <w:marRight w:val="0"/>
      <w:marTop w:val="0"/>
      <w:marBottom w:val="0"/>
      <w:divBdr>
        <w:top w:val="none" w:sz="0" w:space="0" w:color="auto"/>
        <w:left w:val="none" w:sz="0" w:space="0" w:color="auto"/>
        <w:bottom w:val="none" w:sz="0" w:space="0" w:color="auto"/>
        <w:right w:val="none" w:sz="0" w:space="0" w:color="auto"/>
      </w:divBdr>
      <w:divsChild>
        <w:div w:id="1581064532">
          <w:marLeft w:val="0"/>
          <w:marRight w:val="0"/>
          <w:marTop w:val="0"/>
          <w:marBottom w:val="0"/>
          <w:divBdr>
            <w:top w:val="none" w:sz="0" w:space="0" w:color="auto"/>
            <w:left w:val="none" w:sz="0" w:space="0" w:color="auto"/>
            <w:bottom w:val="none" w:sz="0" w:space="0" w:color="auto"/>
            <w:right w:val="none" w:sz="0" w:space="0" w:color="auto"/>
          </w:divBdr>
          <w:divsChild>
            <w:div w:id="2103330780">
              <w:marLeft w:val="0"/>
              <w:marRight w:val="0"/>
              <w:marTop w:val="0"/>
              <w:marBottom w:val="0"/>
              <w:divBdr>
                <w:top w:val="none" w:sz="0" w:space="0" w:color="auto"/>
                <w:left w:val="none" w:sz="0" w:space="0" w:color="auto"/>
                <w:bottom w:val="none" w:sz="0" w:space="0" w:color="auto"/>
                <w:right w:val="none" w:sz="0" w:space="0" w:color="auto"/>
              </w:divBdr>
              <w:divsChild>
                <w:div w:id="132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1680">
      <w:bodyDiv w:val="1"/>
      <w:marLeft w:val="0"/>
      <w:marRight w:val="0"/>
      <w:marTop w:val="0"/>
      <w:marBottom w:val="0"/>
      <w:divBdr>
        <w:top w:val="none" w:sz="0" w:space="0" w:color="auto"/>
        <w:left w:val="none" w:sz="0" w:space="0" w:color="auto"/>
        <w:bottom w:val="none" w:sz="0" w:space="0" w:color="auto"/>
        <w:right w:val="none" w:sz="0" w:space="0" w:color="auto"/>
      </w:divBdr>
      <w:divsChild>
        <w:div w:id="973094707">
          <w:marLeft w:val="0"/>
          <w:marRight w:val="0"/>
          <w:marTop w:val="0"/>
          <w:marBottom w:val="0"/>
          <w:divBdr>
            <w:top w:val="none" w:sz="0" w:space="0" w:color="auto"/>
            <w:left w:val="none" w:sz="0" w:space="0" w:color="auto"/>
            <w:bottom w:val="none" w:sz="0" w:space="0" w:color="auto"/>
            <w:right w:val="none" w:sz="0" w:space="0" w:color="auto"/>
          </w:divBdr>
          <w:divsChild>
            <w:div w:id="1572737277">
              <w:marLeft w:val="0"/>
              <w:marRight w:val="0"/>
              <w:marTop w:val="0"/>
              <w:marBottom w:val="0"/>
              <w:divBdr>
                <w:top w:val="none" w:sz="0" w:space="0" w:color="auto"/>
                <w:left w:val="none" w:sz="0" w:space="0" w:color="auto"/>
                <w:bottom w:val="none" w:sz="0" w:space="0" w:color="auto"/>
                <w:right w:val="none" w:sz="0" w:space="0" w:color="auto"/>
              </w:divBdr>
              <w:divsChild>
                <w:div w:id="89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6298">
      <w:bodyDiv w:val="1"/>
      <w:marLeft w:val="0"/>
      <w:marRight w:val="0"/>
      <w:marTop w:val="0"/>
      <w:marBottom w:val="0"/>
      <w:divBdr>
        <w:top w:val="none" w:sz="0" w:space="0" w:color="auto"/>
        <w:left w:val="none" w:sz="0" w:space="0" w:color="auto"/>
        <w:bottom w:val="none" w:sz="0" w:space="0" w:color="auto"/>
        <w:right w:val="none" w:sz="0" w:space="0" w:color="auto"/>
      </w:divBdr>
      <w:divsChild>
        <w:div w:id="716010051">
          <w:marLeft w:val="0"/>
          <w:marRight w:val="0"/>
          <w:marTop w:val="0"/>
          <w:marBottom w:val="0"/>
          <w:divBdr>
            <w:top w:val="none" w:sz="0" w:space="0" w:color="auto"/>
            <w:left w:val="none" w:sz="0" w:space="0" w:color="auto"/>
            <w:bottom w:val="none" w:sz="0" w:space="0" w:color="auto"/>
            <w:right w:val="none" w:sz="0" w:space="0" w:color="auto"/>
          </w:divBdr>
          <w:divsChild>
            <w:div w:id="837892718">
              <w:marLeft w:val="0"/>
              <w:marRight w:val="0"/>
              <w:marTop w:val="0"/>
              <w:marBottom w:val="0"/>
              <w:divBdr>
                <w:top w:val="none" w:sz="0" w:space="0" w:color="auto"/>
                <w:left w:val="none" w:sz="0" w:space="0" w:color="auto"/>
                <w:bottom w:val="none" w:sz="0" w:space="0" w:color="auto"/>
                <w:right w:val="none" w:sz="0" w:space="0" w:color="auto"/>
              </w:divBdr>
              <w:divsChild>
                <w:div w:id="17606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1269">
      <w:bodyDiv w:val="1"/>
      <w:marLeft w:val="0"/>
      <w:marRight w:val="0"/>
      <w:marTop w:val="0"/>
      <w:marBottom w:val="0"/>
      <w:divBdr>
        <w:top w:val="none" w:sz="0" w:space="0" w:color="auto"/>
        <w:left w:val="none" w:sz="0" w:space="0" w:color="auto"/>
        <w:bottom w:val="none" w:sz="0" w:space="0" w:color="auto"/>
        <w:right w:val="none" w:sz="0" w:space="0" w:color="auto"/>
      </w:divBdr>
      <w:divsChild>
        <w:div w:id="2129540171">
          <w:marLeft w:val="0"/>
          <w:marRight w:val="0"/>
          <w:marTop w:val="0"/>
          <w:marBottom w:val="0"/>
          <w:divBdr>
            <w:top w:val="none" w:sz="0" w:space="0" w:color="auto"/>
            <w:left w:val="none" w:sz="0" w:space="0" w:color="auto"/>
            <w:bottom w:val="none" w:sz="0" w:space="0" w:color="auto"/>
            <w:right w:val="none" w:sz="0" w:space="0" w:color="auto"/>
          </w:divBdr>
          <w:divsChild>
            <w:div w:id="1633363650">
              <w:marLeft w:val="0"/>
              <w:marRight w:val="0"/>
              <w:marTop w:val="0"/>
              <w:marBottom w:val="0"/>
              <w:divBdr>
                <w:top w:val="none" w:sz="0" w:space="0" w:color="auto"/>
                <w:left w:val="none" w:sz="0" w:space="0" w:color="auto"/>
                <w:bottom w:val="none" w:sz="0" w:space="0" w:color="auto"/>
                <w:right w:val="none" w:sz="0" w:space="0" w:color="auto"/>
              </w:divBdr>
              <w:divsChild>
                <w:div w:id="173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8809">
      <w:bodyDiv w:val="1"/>
      <w:marLeft w:val="0"/>
      <w:marRight w:val="0"/>
      <w:marTop w:val="0"/>
      <w:marBottom w:val="0"/>
      <w:divBdr>
        <w:top w:val="none" w:sz="0" w:space="0" w:color="auto"/>
        <w:left w:val="none" w:sz="0" w:space="0" w:color="auto"/>
        <w:bottom w:val="none" w:sz="0" w:space="0" w:color="auto"/>
        <w:right w:val="none" w:sz="0" w:space="0" w:color="auto"/>
      </w:divBdr>
      <w:divsChild>
        <w:div w:id="981079426">
          <w:marLeft w:val="0"/>
          <w:marRight w:val="0"/>
          <w:marTop w:val="0"/>
          <w:marBottom w:val="0"/>
          <w:divBdr>
            <w:top w:val="none" w:sz="0" w:space="0" w:color="auto"/>
            <w:left w:val="none" w:sz="0" w:space="0" w:color="auto"/>
            <w:bottom w:val="none" w:sz="0" w:space="0" w:color="auto"/>
            <w:right w:val="none" w:sz="0" w:space="0" w:color="auto"/>
          </w:divBdr>
          <w:divsChild>
            <w:div w:id="813253396">
              <w:marLeft w:val="0"/>
              <w:marRight w:val="0"/>
              <w:marTop w:val="0"/>
              <w:marBottom w:val="0"/>
              <w:divBdr>
                <w:top w:val="none" w:sz="0" w:space="0" w:color="auto"/>
                <w:left w:val="none" w:sz="0" w:space="0" w:color="auto"/>
                <w:bottom w:val="none" w:sz="0" w:space="0" w:color="auto"/>
                <w:right w:val="none" w:sz="0" w:space="0" w:color="auto"/>
              </w:divBdr>
              <w:divsChild>
                <w:div w:id="1410881547">
                  <w:marLeft w:val="0"/>
                  <w:marRight w:val="0"/>
                  <w:marTop w:val="0"/>
                  <w:marBottom w:val="0"/>
                  <w:divBdr>
                    <w:top w:val="none" w:sz="0" w:space="0" w:color="auto"/>
                    <w:left w:val="none" w:sz="0" w:space="0" w:color="auto"/>
                    <w:bottom w:val="none" w:sz="0" w:space="0" w:color="auto"/>
                    <w:right w:val="none" w:sz="0" w:space="0" w:color="auto"/>
                  </w:divBdr>
                </w:div>
              </w:divsChild>
            </w:div>
            <w:div w:id="1427770243">
              <w:marLeft w:val="0"/>
              <w:marRight w:val="0"/>
              <w:marTop w:val="0"/>
              <w:marBottom w:val="0"/>
              <w:divBdr>
                <w:top w:val="none" w:sz="0" w:space="0" w:color="auto"/>
                <w:left w:val="none" w:sz="0" w:space="0" w:color="auto"/>
                <w:bottom w:val="none" w:sz="0" w:space="0" w:color="auto"/>
                <w:right w:val="none" w:sz="0" w:space="0" w:color="auto"/>
              </w:divBdr>
              <w:divsChild>
                <w:div w:id="1614510374">
                  <w:marLeft w:val="0"/>
                  <w:marRight w:val="0"/>
                  <w:marTop w:val="0"/>
                  <w:marBottom w:val="0"/>
                  <w:divBdr>
                    <w:top w:val="none" w:sz="0" w:space="0" w:color="auto"/>
                    <w:left w:val="none" w:sz="0" w:space="0" w:color="auto"/>
                    <w:bottom w:val="none" w:sz="0" w:space="0" w:color="auto"/>
                    <w:right w:val="none" w:sz="0" w:space="0" w:color="auto"/>
                  </w:divBdr>
                </w:div>
              </w:divsChild>
            </w:div>
            <w:div w:id="1314291018">
              <w:marLeft w:val="0"/>
              <w:marRight w:val="0"/>
              <w:marTop w:val="0"/>
              <w:marBottom w:val="0"/>
              <w:divBdr>
                <w:top w:val="none" w:sz="0" w:space="0" w:color="auto"/>
                <w:left w:val="none" w:sz="0" w:space="0" w:color="auto"/>
                <w:bottom w:val="none" w:sz="0" w:space="0" w:color="auto"/>
                <w:right w:val="none" w:sz="0" w:space="0" w:color="auto"/>
              </w:divBdr>
              <w:divsChild>
                <w:div w:id="755202302">
                  <w:marLeft w:val="0"/>
                  <w:marRight w:val="0"/>
                  <w:marTop w:val="0"/>
                  <w:marBottom w:val="0"/>
                  <w:divBdr>
                    <w:top w:val="none" w:sz="0" w:space="0" w:color="auto"/>
                    <w:left w:val="none" w:sz="0" w:space="0" w:color="auto"/>
                    <w:bottom w:val="none" w:sz="0" w:space="0" w:color="auto"/>
                    <w:right w:val="none" w:sz="0" w:space="0" w:color="auto"/>
                  </w:divBdr>
                </w:div>
              </w:divsChild>
            </w:div>
            <w:div w:id="422453507">
              <w:marLeft w:val="0"/>
              <w:marRight w:val="0"/>
              <w:marTop w:val="0"/>
              <w:marBottom w:val="0"/>
              <w:divBdr>
                <w:top w:val="none" w:sz="0" w:space="0" w:color="auto"/>
                <w:left w:val="none" w:sz="0" w:space="0" w:color="auto"/>
                <w:bottom w:val="none" w:sz="0" w:space="0" w:color="auto"/>
                <w:right w:val="none" w:sz="0" w:space="0" w:color="auto"/>
              </w:divBdr>
              <w:divsChild>
                <w:div w:id="8139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5892">
      <w:bodyDiv w:val="1"/>
      <w:marLeft w:val="0"/>
      <w:marRight w:val="0"/>
      <w:marTop w:val="0"/>
      <w:marBottom w:val="0"/>
      <w:divBdr>
        <w:top w:val="none" w:sz="0" w:space="0" w:color="auto"/>
        <w:left w:val="none" w:sz="0" w:space="0" w:color="auto"/>
        <w:bottom w:val="none" w:sz="0" w:space="0" w:color="auto"/>
        <w:right w:val="none" w:sz="0" w:space="0" w:color="auto"/>
      </w:divBdr>
      <w:divsChild>
        <w:div w:id="1986428264">
          <w:marLeft w:val="0"/>
          <w:marRight w:val="0"/>
          <w:marTop w:val="0"/>
          <w:marBottom w:val="0"/>
          <w:divBdr>
            <w:top w:val="none" w:sz="0" w:space="0" w:color="auto"/>
            <w:left w:val="none" w:sz="0" w:space="0" w:color="auto"/>
            <w:bottom w:val="none" w:sz="0" w:space="0" w:color="auto"/>
            <w:right w:val="none" w:sz="0" w:space="0" w:color="auto"/>
          </w:divBdr>
          <w:divsChild>
            <w:div w:id="322317808">
              <w:marLeft w:val="0"/>
              <w:marRight w:val="0"/>
              <w:marTop w:val="0"/>
              <w:marBottom w:val="0"/>
              <w:divBdr>
                <w:top w:val="none" w:sz="0" w:space="0" w:color="auto"/>
                <w:left w:val="none" w:sz="0" w:space="0" w:color="auto"/>
                <w:bottom w:val="none" w:sz="0" w:space="0" w:color="auto"/>
                <w:right w:val="none" w:sz="0" w:space="0" w:color="auto"/>
              </w:divBdr>
              <w:divsChild>
                <w:div w:id="2086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3317">
      <w:bodyDiv w:val="1"/>
      <w:marLeft w:val="0"/>
      <w:marRight w:val="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101">
      <w:bodyDiv w:val="1"/>
      <w:marLeft w:val="0"/>
      <w:marRight w:val="0"/>
      <w:marTop w:val="0"/>
      <w:marBottom w:val="0"/>
      <w:divBdr>
        <w:top w:val="none" w:sz="0" w:space="0" w:color="auto"/>
        <w:left w:val="none" w:sz="0" w:space="0" w:color="auto"/>
        <w:bottom w:val="none" w:sz="0" w:space="0" w:color="auto"/>
        <w:right w:val="none" w:sz="0" w:space="0" w:color="auto"/>
      </w:divBdr>
      <w:divsChild>
        <w:div w:id="881212458">
          <w:marLeft w:val="0"/>
          <w:marRight w:val="0"/>
          <w:marTop w:val="0"/>
          <w:marBottom w:val="0"/>
          <w:divBdr>
            <w:top w:val="none" w:sz="0" w:space="0" w:color="auto"/>
            <w:left w:val="none" w:sz="0" w:space="0" w:color="auto"/>
            <w:bottom w:val="none" w:sz="0" w:space="0" w:color="auto"/>
            <w:right w:val="none" w:sz="0" w:space="0" w:color="auto"/>
          </w:divBdr>
          <w:divsChild>
            <w:div w:id="1684673826">
              <w:marLeft w:val="0"/>
              <w:marRight w:val="0"/>
              <w:marTop w:val="0"/>
              <w:marBottom w:val="0"/>
              <w:divBdr>
                <w:top w:val="none" w:sz="0" w:space="0" w:color="auto"/>
                <w:left w:val="none" w:sz="0" w:space="0" w:color="auto"/>
                <w:bottom w:val="none" w:sz="0" w:space="0" w:color="auto"/>
                <w:right w:val="none" w:sz="0" w:space="0" w:color="auto"/>
              </w:divBdr>
              <w:divsChild>
                <w:div w:id="669721798">
                  <w:marLeft w:val="0"/>
                  <w:marRight w:val="0"/>
                  <w:marTop w:val="0"/>
                  <w:marBottom w:val="0"/>
                  <w:divBdr>
                    <w:top w:val="none" w:sz="0" w:space="0" w:color="auto"/>
                    <w:left w:val="none" w:sz="0" w:space="0" w:color="auto"/>
                    <w:bottom w:val="none" w:sz="0" w:space="0" w:color="auto"/>
                    <w:right w:val="none" w:sz="0" w:space="0" w:color="auto"/>
                  </w:divBdr>
                  <w:divsChild>
                    <w:div w:id="1140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20788">
      <w:bodyDiv w:val="1"/>
      <w:marLeft w:val="0"/>
      <w:marRight w:val="0"/>
      <w:marTop w:val="0"/>
      <w:marBottom w:val="0"/>
      <w:divBdr>
        <w:top w:val="none" w:sz="0" w:space="0" w:color="auto"/>
        <w:left w:val="none" w:sz="0" w:space="0" w:color="auto"/>
        <w:bottom w:val="none" w:sz="0" w:space="0" w:color="auto"/>
        <w:right w:val="none" w:sz="0" w:space="0" w:color="auto"/>
      </w:divBdr>
      <w:divsChild>
        <w:div w:id="497425892">
          <w:marLeft w:val="0"/>
          <w:marRight w:val="0"/>
          <w:marTop w:val="0"/>
          <w:marBottom w:val="0"/>
          <w:divBdr>
            <w:top w:val="none" w:sz="0" w:space="0" w:color="auto"/>
            <w:left w:val="none" w:sz="0" w:space="0" w:color="auto"/>
            <w:bottom w:val="none" w:sz="0" w:space="0" w:color="auto"/>
            <w:right w:val="none" w:sz="0" w:space="0" w:color="auto"/>
          </w:divBdr>
          <w:divsChild>
            <w:div w:id="1416395699">
              <w:marLeft w:val="0"/>
              <w:marRight w:val="0"/>
              <w:marTop w:val="0"/>
              <w:marBottom w:val="0"/>
              <w:divBdr>
                <w:top w:val="none" w:sz="0" w:space="0" w:color="auto"/>
                <w:left w:val="none" w:sz="0" w:space="0" w:color="auto"/>
                <w:bottom w:val="none" w:sz="0" w:space="0" w:color="auto"/>
                <w:right w:val="none" w:sz="0" w:space="0" w:color="auto"/>
              </w:divBdr>
              <w:divsChild>
                <w:div w:id="1605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6021">
      <w:bodyDiv w:val="1"/>
      <w:marLeft w:val="0"/>
      <w:marRight w:val="0"/>
      <w:marTop w:val="0"/>
      <w:marBottom w:val="0"/>
      <w:divBdr>
        <w:top w:val="none" w:sz="0" w:space="0" w:color="auto"/>
        <w:left w:val="none" w:sz="0" w:space="0" w:color="auto"/>
        <w:bottom w:val="none" w:sz="0" w:space="0" w:color="auto"/>
        <w:right w:val="none" w:sz="0" w:space="0" w:color="auto"/>
      </w:divBdr>
    </w:div>
    <w:div w:id="1291473297">
      <w:bodyDiv w:val="1"/>
      <w:marLeft w:val="0"/>
      <w:marRight w:val="0"/>
      <w:marTop w:val="0"/>
      <w:marBottom w:val="0"/>
      <w:divBdr>
        <w:top w:val="none" w:sz="0" w:space="0" w:color="auto"/>
        <w:left w:val="none" w:sz="0" w:space="0" w:color="auto"/>
        <w:bottom w:val="none" w:sz="0" w:space="0" w:color="auto"/>
        <w:right w:val="none" w:sz="0" w:space="0" w:color="auto"/>
      </w:divBdr>
      <w:divsChild>
        <w:div w:id="1812793300">
          <w:marLeft w:val="0"/>
          <w:marRight w:val="0"/>
          <w:marTop w:val="0"/>
          <w:marBottom w:val="0"/>
          <w:divBdr>
            <w:top w:val="none" w:sz="0" w:space="0" w:color="auto"/>
            <w:left w:val="none" w:sz="0" w:space="0" w:color="auto"/>
            <w:bottom w:val="none" w:sz="0" w:space="0" w:color="auto"/>
            <w:right w:val="none" w:sz="0" w:space="0" w:color="auto"/>
          </w:divBdr>
          <w:divsChild>
            <w:div w:id="2013682270">
              <w:marLeft w:val="0"/>
              <w:marRight w:val="0"/>
              <w:marTop w:val="0"/>
              <w:marBottom w:val="0"/>
              <w:divBdr>
                <w:top w:val="none" w:sz="0" w:space="0" w:color="auto"/>
                <w:left w:val="none" w:sz="0" w:space="0" w:color="auto"/>
                <w:bottom w:val="none" w:sz="0" w:space="0" w:color="auto"/>
                <w:right w:val="none" w:sz="0" w:space="0" w:color="auto"/>
              </w:divBdr>
              <w:divsChild>
                <w:div w:id="689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1716">
      <w:bodyDiv w:val="1"/>
      <w:marLeft w:val="0"/>
      <w:marRight w:val="0"/>
      <w:marTop w:val="0"/>
      <w:marBottom w:val="0"/>
      <w:divBdr>
        <w:top w:val="none" w:sz="0" w:space="0" w:color="auto"/>
        <w:left w:val="none" w:sz="0" w:space="0" w:color="auto"/>
        <w:bottom w:val="none" w:sz="0" w:space="0" w:color="auto"/>
        <w:right w:val="none" w:sz="0" w:space="0" w:color="auto"/>
      </w:divBdr>
      <w:divsChild>
        <w:div w:id="403793802">
          <w:marLeft w:val="0"/>
          <w:marRight w:val="0"/>
          <w:marTop w:val="0"/>
          <w:marBottom w:val="0"/>
          <w:divBdr>
            <w:top w:val="none" w:sz="0" w:space="0" w:color="auto"/>
            <w:left w:val="none" w:sz="0" w:space="0" w:color="auto"/>
            <w:bottom w:val="none" w:sz="0" w:space="0" w:color="auto"/>
            <w:right w:val="none" w:sz="0" w:space="0" w:color="auto"/>
          </w:divBdr>
          <w:divsChild>
            <w:div w:id="114759085">
              <w:marLeft w:val="0"/>
              <w:marRight w:val="0"/>
              <w:marTop w:val="0"/>
              <w:marBottom w:val="0"/>
              <w:divBdr>
                <w:top w:val="none" w:sz="0" w:space="0" w:color="auto"/>
                <w:left w:val="none" w:sz="0" w:space="0" w:color="auto"/>
                <w:bottom w:val="none" w:sz="0" w:space="0" w:color="auto"/>
                <w:right w:val="none" w:sz="0" w:space="0" w:color="auto"/>
              </w:divBdr>
              <w:divsChild>
                <w:div w:id="17752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3074">
      <w:bodyDiv w:val="1"/>
      <w:marLeft w:val="0"/>
      <w:marRight w:val="0"/>
      <w:marTop w:val="0"/>
      <w:marBottom w:val="0"/>
      <w:divBdr>
        <w:top w:val="none" w:sz="0" w:space="0" w:color="auto"/>
        <w:left w:val="none" w:sz="0" w:space="0" w:color="auto"/>
        <w:bottom w:val="none" w:sz="0" w:space="0" w:color="auto"/>
        <w:right w:val="none" w:sz="0" w:space="0" w:color="auto"/>
      </w:divBdr>
      <w:divsChild>
        <w:div w:id="2016762108">
          <w:marLeft w:val="0"/>
          <w:marRight w:val="0"/>
          <w:marTop w:val="0"/>
          <w:marBottom w:val="0"/>
          <w:divBdr>
            <w:top w:val="none" w:sz="0" w:space="0" w:color="auto"/>
            <w:left w:val="none" w:sz="0" w:space="0" w:color="auto"/>
            <w:bottom w:val="none" w:sz="0" w:space="0" w:color="auto"/>
            <w:right w:val="none" w:sz="0" w:space="0" w:color="auto"/>
          </w:divBdr>
          <w:divsChild>
            <w:div w:id="1571234328">
              <w:marLeft w:val="0"/>
              <w:marRight w:val="0"/>
              <w:marTop w:val="0"/>
              <w:marBottom w:val="0"/>
              <w:divBdr>
                <w:top w:val="none" w:sz="0" w:space="0" w:color="auto"/>
                <w:left w:val="none" w:sz="0" w:space="0" w:color="auto"/>
                <w:bottom w:val="none" w:sz="0" w:space="0" w:color="auto"/>
                <w:right w:val="none" w:sz="0" w:space="0" w:color="auto"/>
              </w:divBdr>
              <w:divsChild>
                <w:div w:id="1994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3643">
      <w:bodyDiv w:val="1"/>
      <w:marLeft w:val="0"/>
      <w:marRight w:val="0"/>
      <w:marTop w:val="0"/>
      <w:marBottom w:val="0"/>
      <w:divBdr>
        <w:top w:val="none" w:sz="0" w:space="0" w:color="auto"/>
        <w:left w:val="none" w:sz="0" w:space="0" w:color="auto"/>
        <w:bottom w:val="none" w:sz="0" w:space="0" w:color="auto"/>
        <w:right w:val="none" w:sz="0" w:space="0" w:color="auto"/>
      </w:divBdr>
      <w:divsChild>
        <w:div w:id="171573597">
          <w:marLeft w:val="0"/>
          <w:marRight w:val="0"/>
          <w:marTop w:val="0"/>
          <w:marBottom w:val="0"/>
          <w:divBdr>
            <w:top w:val="none" w:sz="0" w:space="0" w:color="auto"/>
            <w:left w:val="none" w:sz="0" w:space="0" w:color="auto"/>
            <w:bottom w:val="none" w:sz="0" w:space="0" w:color="auto"/>
            <w:right w:val="none" w:sz="0" w:space="0" w:color="auto"/>
          </w:divBdr>
          <w:divsChild>
            <w:div w:id="2066639686">
              <w:marLeft w:val="0"/>
              <w:marRight w:val="0"/>
              <w:marTop w:val="0"/>
              <w:marBottom w:val="0"/>
              <w:divBdr>
                <w:top w:val="none" w:sz="0" w:space="0" w:color="auto"/>
                <w:left w:val="none" w:sz="0" w:space="0" w:color="auto"/>
                <w:bottom w:val="none" w:sz="0" w:space="0" w:color="auto"/>
                <w:right w:val="none" w:sz="0" w:space="0" w:color="auto"/>
              </w:divBdr>
              <w:divsChild>
                <w:div w:id="15063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6459">
      <w:bodyDiv w:val="1"/>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1552">
      <w:bodyDiv w:val="1"/>
      <w:marLeft w:val="0"/>
      <w:marRight w:val="0"/>
      <w:marTop w:val="0"/>
      <w:marBottom w:val="0"/>
      <w:divBdr>
        <w:top w:val="none" w:sz="0" w:space="0" w:color="auto"/>
        <w:left w:val="none" w:sz="0" w:space="0" w:color="auto"/>
        <w:bottom w:val="none" w:sz="0" w:space="0" w:color="auto"/>
        <w:right w:val="none" w:sz="0" w:space="0" w:color="auto"/>
      </w:divBdr>
      <w:divsChild>
        <w:div w:id="1590114020">
          <w:marLeft w:val="0"/>
          <w:marRight w:val="0"/>
          <w:marTop w:val="0"/>
          <w:marBottom w:val="0"/>
          <w:divBdr>
            <w:top w:val="none" w:sz="0" w:space="0" w:color="auto"/>
            <w:left w:val="none" w:sz="0" w:space="0" w:color="auto"/>
            <w:bottom w:val="none" w:sz="0" w:space="0" w:color="auto"/>
            <w:right w:val="none" w:sz="0" w:space="0" w:color="auto"/>
          </w:divBdr>
          <w:divsChild>
            <w:div w:id="581916640">
              <w:marLeft w:val="0"/>
              <w:marRight w:val="0"/>
              <w:marTop w:val="0"/>
              <w:marBottom w:val="0"/>
              <w:divBdr>
                <w:top w:val="none" w:sz="0" w:space="0" w:color="auto"/>
                <w:left w:val="none" w:sz="0" w:space="0" w:color="auto"/>
                <w:bottom w:val="none" w:sz="0" w:space="0" w:color="auto"/>
                <w:right w:val="none" w:sz="0" w:space="0" w:color="auto"/>
              </w:divBdr>
              <w:divsChild>
                <w:div w:id="17112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3446">
      <w:bodyDiv w:val="1"/>
      <w:marLeft w:val="0"/>
      <w:marRight w:val="0"/>
      <w:marTop w:val="0"/>
      <w:marBottom w:val="0"/>
      <w:divBdr>
        <w:top w:val="none" w:sz="0" w:space="0" w:color="auto"/>
        <w:left w:val="none" w:sz="0" w:space="0" w:color="auto"/>
        <w:bottom w:val="none" w:sz="0" w:space="0" w:color="auto"/>
        <w:right w:val="none" w:sz="0" w:space="0" w:color="auto"/>
      </w:divBdr>
      <w:divsChild>
        <w:div w:id="472407383">
          <w:marLeft w:val="0"/>
          <w:marRight w:val="0"/>
          <w:marTop w:val="0"/>
          <w:marBottom w:val="0"/>
          <w:divBdr>
            <w:top w:val="none" w:sz="0" w:space="0" w:color="auto"/>
            <w:left w:val="none" w:sz="0" w:space="0" w:color="auto"/>
            <w:bottom w:val="none" w:sz="0" w:space="0" w:color="auto"/>
            <w:right w:val="none" w:sz="0" w:space="0" w:color="auto"/>
          </w:divBdr>
          <w:divsChild>
            <w:div w:id="1366491784">
              <w:marLeft w:val="0"/>
              <w:marRight w:val="0"/>
              <w:marTop w:val="0"/>
              <w:marBottom w:val="0"/>
              <w:divBdr>
                <w:top w:val="none" w:sz="0" w:space="0" w:color="auto"/>
                <w:left w:val="none" w:sz="0" w:space="0" w:color="auto"/>
                <w:bottom w:val="none" w:sz="0" w:space="0" w:color="auto"/>
                <w:right w:val="none" w:sz="0" w:space="0" w:color="auto"/>
              </w:divBdr>
              <w:divsChild>
                <w:div w:id="11924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8058">
      <w:bodyDiv w:val="1"/>
      <w:marLeft w:val="0"/>
      <w:marRight w:val="0"/>
      <w:marTop w:val="0"/>
      <w:marBottom w:val="0"/>
      <w:divBdr>
        <w:top w:val="none" w:sz="0" w:space="0" w:color="auto"/>
        <w:left w:val="none" w:sz="0" w:space="0" w:color="auto"/>
        <w:bottom w:val="none" w:sz="0" w:space="0" w:color="auto"/>
        <w:right w:val="none" w:sz="0" w:space="0" w:color="auto"/>
      </w:divBdr>
      <w:divsChild>
        <w:div w:id="758645426">
          <w:marLeft w:val="0"/>
          <w:marRight w:val="0"/>
          <w:marTop w:val="0"/>
          <w:marBottom w:val="0"/>
          <w:divBdr>
            <w:top w:val="none" w:sz="0" w:space="0" w:color="auto"/>
            <w:left w:val="none" w:sz="0" w:space="0" w:color="auto"/>
            <w:bottom w:val="none" w:sz="0" w:space="0" w:color="auto"/>
            <w:right w:val="none" w:sz="0" w:space="0" w:color="auto"/>
          </w:divBdr>
          <w:divsChild>
            <w:div w:id="781539048">
              <w:marLeft w:val="0"/>
              <w:marRight w:val="0"/>
              <w:marTop w:val="0"/>
              <w:marBottom w:val="0"/>
              <w:divBdr>
                <w:top w:val="none" w:sz="0" w:space="0" w:color="auto"/>
                <w:left w:val="none" w:sz="0" w:space="0" w:color="auto"/>
                <w:bottom w:val="none" w:sz="0" w:space="0" w:color="auto"/>
                <w:right w:val="none" w:sz="0" w:space="0" w:color="auto"/>
              </w:divBdr>
              <w:divsChild>
                <w:div w:id="6082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0739">
      <w:bodyDiv w:val="1"/>
      <w:marLeft w:val="0"/>
      <w:marRight w:val="0"/>
      <w:marTop w:val="0"/>
      <w:marBottom w:val="0"/>
      <w:divBdr>
        <w:top w:val="none" w:sz="0" w:space="0" w:color="auto"/>
        <w:left w:val="none" w:sz="0" w:space="0" w:color="auto"/>
        <w:bottom w:val="none" w:sz="0" w:space="0" w:color="auto"/>
        <w:right w:val="none" w:sz="0" w:space="0" w:color="auto"/>
      </w:divBdr>
      <w:divsChild>
        <w:div w:id="1255894490">
          <w:marLeft w:val="0"/>
          <w:marRight w:val="0"/>
          <w:marTop w:val="0"/>
          <w:marBottom w:val="0"/>
          <w:divBdr>
            <w:top w:val="none" w:sz="0" w:space="0" w:color="auto"/>
            <w:left w:val="none" w:sz="0" w:space="0" w:color="auto"/>
            <w:bottom w:val="none" w:sz="0" w:space="0" w:color="auto"/>
            <w:right w:val="none" w:sz="0" w:space="0" w:color="auto"/>
          </w:divBdr>
          <w:divsChild>
            <w:div w:id="570043193">
              <w:marLeft w:val="0"/>
              <w:marRight w:val="0"/>
              <w:marTop w:val="0"/>
              <w:marBottom w:val="0"/>
              <w:divBdr>
                <w:top w:val="none" w:sz="0" w:space="0" w:color="auto"/>
                <w:left w:val="none" w:sz="0" w:space="0" w:color="auto"/>
                <w:bottom w:val="none" w:sz="0" w:space="0" w:color="auto"/>
                <w:right w:val="none" w:sz="0" w:space="0" w:color="auto"/>
              </w:divBdr>
              <w:divsChild>
                <w:div w:id="4580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6034">
      <w:bodyDiv w:val="1"/>
      <w:marLeft w:val="0"/>
      <w:marRight w:val="0"/>
      <w:marTop w:val="0"/>
      <w:marBottom w:val="0"/>
      <w:divBdr>
        <w:top w:val="none" w:sz="0" w:space="0" w:color="auto"/>
        <w:left w:val="none" w:sz="0" w:space="0" w:color="auto"/>
        <w:bottom w:val="none" w:sz="0" w:space="0" w:color="auto"/>
        <w:right w:val="none" w:sz="0" w:space="0" w:color="auto"/>
      </w:divBdr>
      <w:divsChild>
        <w:div w:id="594484085">
          <w:marLeft w:val="0"/>
          <w:marRight w:val="0"/>
          <w:marTop w:val="0"/>
          <w:marBottom w:val="0"/>
          <w:divBdr>
            <w:top w:val="none" w:sz="0" w:space="0" w:color="auto"/>
            <w:left w:val="none" w:sz="0" w:space="0" w:color="auto"/>
            <w:bottom w:val="none" w:sz="0" w:space="0" w:color="auto"/>
            <w:right w:val="none" w:sz="0" w:space="0" w:color="auto"/>
          </w:divBdr>
          <w:divsChild>
            <w:div w:id="1600405799">
              <w:marLeft w:val="0"/>
              <w:marRight w:val="0"/>
              <w:marTop w:val="0"/>
              <w:marBottom w:val="0"/>
              <w:divBdr>
                <w:top w:val="none" w:sz="0" w:space="0" w:color="auto"/>
                <w:left w:val="none" w:sz="0" w:space="0" w:color="auto"/>
                <w:bottom w:val="none" w:sz="0" w:space="0" w:color="auto"/>
                <w:right w:val="none" w:sz="0" w:space="0" w:color="auto"/>
              </w:divBdr>
              <w:divsChild>
                <w:div w:id="933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1545">
      <w:bodyDiv w:val="1"/>
      <w:marLeft w:val="0"/>
      <w:marRight w:val="0"/>
      <w:marTop w:val="0"/>
      <w:marBottom w:val="0"/>
      <w:divBdr>
        <w:top w:val="none" w:sz="0" w:space="0" w:color="auto"/>
        <w:left w:val="none" w:sz="0" w:space="0" w:color="auto"/>
        <w:bottom w:val="none" w:sz="0" w:space="0" w:color="auto"/>
        <w:right w:val="none" w:sz="0" w:space="0" w:color="auto"/>
      </w:divBdr>
      <w:divsChild>
        <w:div w:id="1769154432">
          <w:marLeft w:val="0"/>
          <w:marRight w:val="0"/>
          <w:marTop w:val="0"/>
          <w:marBottom w:val="0"/>
          <w:divBdr>
            <w:top w:val="none" w:sz="0" w:space="0" w:color="auto"/>
            <w:left w:val="none" w:sz="0" w:space="0" w:color="auto"/>
            <w:bottom w:val="none" w:sz="0" w:space="0" w:color="auto"/>
            <w:right w:val="none" w:sz="0" w:space="0" w:color="auto"/>
          </w:divBdr>
          <w:divsChild>
            <w:div w:id="1736125966">
              <w:marLeft w:val="0"/>
              <w:marRight w:val="0"/>
              <w:marTop w:val="0"/>
              <w:marBottom w:val="0"/>
              <w:divBdr>
                <w:top w:val="none" w:sz="0" w:space="0" w:color="auto"/>
                <w:left w:val="none" w:sz="0" w:space="0" w:color="auto"/>
                <w:bottom w:val="none" w:sz="0" w:space="0" w:color="auto"/>
                <w:right w:val="none" w:sz="0" w:space="0" w:color="auto"/>
              </w:divBdr>
              <w:divsChild>
                <w:div w:id="8683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99465">
      <w:bodyDiv w:val="1"/>
      <w:marLeft w:val="0"/>
      <w:marRight w:val="0"/>
      <w:marTop w:val="0"/>
      <w:marBottom w:val="0"/>
      <w:divBdr>
        <w:top w:val="none" w:sz="0" w:space="0" w:color="auto"/>
        <w:left w:val="none" w:sz="0" w:space="0" w:color="auto"/>
        <w:bottom w:val="none" w:sz="0" w:space="0" w:color="auto"/>
        <w:right w:val="none" w:sz="0" w:space="0" w:color="auto"/>
      </w:divBdr>
      <w:divsChild>
        <w:div w:id="2147358841">
          <w:marLeft w:val="0"/>
          <w:marRight w:val="0"/>
          <w:marTop w:val="0"/>
          <w:marBottom w:val="0"/>
          <w:divBdr>
            <w:top w:val="none" w:sz="0" w:space="0" w:color="auto"/>
            <w:left w:val="none" w:sz="0" w:space="0" w:color="auto"/>
            <w:bottom w:val="none" w:sz="0" w:space="0" w:color="auto"/>
            <w:right w:val="none" w:sz="0" w:space="0" w:color="auto"/>
          </w:divBdr>
          <w:divsChild>
            <w:div w:id="363869541">
              <w:marLeft w:val="0"/>
              <w:marRight w:val="0"/>
              <w:marTop w:val="0"/>
              <w:marBottom w:val="0"/>
              <w:divBdr>
                <w:top w:val="none" w:sz="0" w:space="0" w:color="auto"/>
                <w:left w:val="none" w:sz="0" w:space="0" w:color="auto"/>
                <w:bottom w:val="none" w:sz="0" w:space="0" w:color="auto"/>
                <w:right w:val="none" w:sz="0" w:space="0" w:color="auto"/>
              </w:divBdr>
              <w:divsChild>
                <w:div w:id="12638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9829">
      <w:bodyDiv w:val="1"/>
      <w:marLeft w:val="0"/>
      <w:marRight w:val="0"/>
      <w:marTop w:val="0"/>
      <w:marBottom w:val="0"/>
      <w:divBdr>
        <w:top w:val="none" w:sz="0" w:space="0" w:color="auto"/>
        <w:left w:val="none" w:sz="0" w:space="0" w:color="auto"/>
        <w:bottom w:val="none" w:sz="0" w:space="0" w:color="auto"/>
        <w:right w:val="none" w:sz="0" w:space="0" w:color="auto"/>
      </w:divBdr>
      <w:divsChild>
        <w:div w:id="2028015657">
          <w:marLeft w:val="0"/>
          <w:marRight w:val="0"/>
          <w:marTop w:val="0"/>
          <w:marBottom w:val="0"/>
          <w:divBdr>
            <w:top w:val="none" w:sz="0" w:space="0" w:color="auto"/>
            <w:left w:val="none" w:sz="0" w:space="0" w:color="auto"/>
            <w:bottom w:val="none" w:sz="0" w:space="0" w:color="auto"/>
            <w:right w:val="none" w:sz="0" w:space="0" w:color="auto"/>
          </w:divBdr>
          <w:divsChild>
            <w:div w:id="356926191">
              <w:marLeft w:val="0"/>
              <w:marRight w:val="0"/>
              <w:marTop w:val="0"/>
              <w:marBottom w:val="0"/>
              <w:divBdr>
                <w:top w:val="none" w:sz="0" w:space="0" w:color="auto"/>
                <w:left w:val="none" w:sz="0" w:space="0" w:color="auto"/>
                <w:bottom w:val="none" w:sz="0" w:space="0" w:color="auto"/>
                <w:right w:val="none" w:sz="0" w:space="0" w:color="auto"/>
              </w:divBdr>
              <w:divsChild>
                <w:div w:id="17941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5287">
      <w:bodyDiv w:val="1"/>
      <w:marLeft w:val="0"/>
      <w:marRight w:val="0"/>
      <w:marTop w:val="0"/>
      <w:marBottom w:val="0"/>
      <w:divBdr>
        <w:top w:val="none" w:sz="0" w:space="0" w:color="auto"/>
        <w:left w:val="none" w:sz="0" w:space="0" w:color="auto"/>
        <w:bottom w:val="none" w:sz="0" w:space="0" w:color="auto"/>
        <w:right w:val="none" w:sz="0" w:space="0" w:color="auto"/>
      </w:divBdr>
      <w:divsChild>
        <w:div w:id="494928165">
          <w:marLeft w:val="0"/>
          <w:marRight w:val="0"/>
          <w:marTop w:val="0"/>
          <w:marBottom w:val="0"/>
          <w:divBdr>
            <w:top w:val="none" w:sz="0" w:space="0" w:color="auto"/>
            <w:left w:val="none" w:sz="0" w:space="0" w:color="auto"/>
            <w:bottom w:val="none" w:sz="0" w:space="0" w:color="auto"/>
            <w:right w:val="none" w:sz="0" w:space="0" w:color="auto"/>
          </w:divBdr>
          <w:divsChild>
            <w:div w:id="1494757810">
              <w:marLeft w:val="0"/>
              <w:marRight w:val="0"/>
              <w:marTop w:val="0"/>
              <w:marBottom w:val="0"/>
              <w:divBdr>
                <w:top w:val="none" w:sz="0" w:space="0" w:color="auto"/>
                <w:left w:val="none" w:sz="0" w:space="0" w:color="auto"/>
                <w:bottom w:val="none" w:sz="0" w:space="0" w:color="auto"/>
                <w:right w:val="none" w:sz="0" w:space="0" w:color="auto"/>
              </w:divBdr>
              <w:divsChild>
                <w:div w:id="6075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2476">
      <w:bodyDiv w:val="1"/>
      <w:marLeft w:val="0"/>
      <w:marRight w:val="0"/>
      <w:marTop w:val="0"/>
      <w:marBottom w:val="0"/>
      <w:divBdr>
        <w:top w:val="none" w:sz="0" w:space="0" w:color="auto"/>
        <w:left w:val="none" w:sz="0" w:space="0" w:color="auto"/>
        <w:bottom w:val="none" w:sz="0" w:space="0" w:color="auto"/>
        <w:right w:val="none" w:sz="0" w:space="0" w:color="auto"/>
      </w:divBdr>
      <w:divsChild>
        <w:div w:id="1588730771">
          <w:marLeft w:val="0"/>
          <w:marRight w:val="0"/>
          <w:marTop w:val="0"/>
          <w:marBottom w:val="0"/>
          <w:divBdr>
            <w:top w:val="none" w:sz="0" w:space="0" w:color="auto"/>
            <w:left w:val="none" w:sz="0" w:space="0" w:color="auto"/>
            <w:bottom w:val="none" w:sz="0" w:space="0" w:color="auto"/>
            <w:right w:val="none" w:sz="0" w:space="0" w:color="auto"/>
          </w:divBdr>
          <w:divsChild>
            <w:div w:id="1249733458">
              <w:marLeft w:val="0"/>
              <w:marRight w:val="0"/>
              <w:marTop w:val="0"/>
              <w:marBottom w:val="0"/>
              <w:divBdr>
                <w:top w:val="none" w:sz="0" w:space="0" w:color="auto"/>
                <w:left w:val="none" w:sz="0" w:space="0" w:color="auto"/>
                <w:bottom w:val="none" w:sz="0" w:space="0" w:color="auto"/>
                <w:right w:val="none" w:sz="0" w:space="0" w:color="auto"/>
              </w:divBdr>
              <w:divsChild>
                <w:div w:id="8372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378">
      <w:bodyDiv w:val="1"/>
      <w:marLeft w:val="0"/>
      <w:marRight w:val="0"/>
      <w:marTop w:val="0"/>
      <w:marBottom w:val="0"/>
      <w:divBdr>
        <w:top w:val="none" w:sz="0" w:space="0" w:color="auto"/>
        <w:left w:val="none" w:sz="0" w:space="0" w:color="auto"/>
        <w:bottom w:val="none" w:sz="0" w:space="0" w:color="auto"/>
        <w:right w:val="none" w:sz="0" w:space="0" w:color="auto"/>
      </w:divBdr>
      <w:divsChild>
        <w:div w:id="429548017">
          <w:marLeft w:val="0"/>
          <w:marRight w:val="0"/>
          <w:marTop w:val="0"/>
          <w:marBottom w:val="0"/>
          <w:divBdr>
            <w:top w:val="none" w:sz="0" w:space="0" w:color="auto"/>
            <w:left w:val="none" w:sz="0" w:space="0" w:color="auto"/>
            <w:bottom w:val="none" w:sz="0" w:space="0" w:color="auto"/>
            <w:right w:val="none" w:sz="0" w:space="0" w:color="auto"/>
          </w:divBdr>
          <w:divsChild>
            <w:div w:id="1832091611">
              <w:marLeft w:val="0"/>
              <w:marRight w:val="0"/>
              <w:marTop w:val="0"/>
              <w:marBottom w:val="0"/>
              <w:divBdr>
                <w:top w:val="none" w:sz="0" w:space="0" w:color="auto"/>
                <w:left w:val="none" w:sz="0" w:space="0" w:color="auto"/>
                <w:bottom w:val="none" w:sz="0" w:space="0" w:color="auto"/>
                <w:right w:val="none" w:sz="0" w:space="0" w:color="auto"/>
              </w:divBdr>
              <w:divsChild>
                <w:div w:id="14321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6747">
      <w:bodyDiv w:val="1"/>
      <w:marLeft w:val="0"/>
      <w:marRight w:val="0"/>
      <w:marTop w:val="0"/>
      <w:marBottom w:val="0"/>
      <w:divBdr>
        <w:top w:val="none" w:sz="0" w:space="0" w:color="auto"/>
        <w:left w:val="none" w:sz="0" w:space="0" w:color="auto"/>
        <w:bottom w:val="none" w:sz="0" w:space="0" w:color="auto"/>
        <w:right w:val="none" w:sz="0" w:space="0" w:color="auto"/>
      </w:divBdr>
      <w:divsChild>
        <w:div w:id="1478956587">
          <w:marLeft w:val="0"/>
          <w:marRight w:val="0"/>
          <w:marTop w:val="0"/>
          <w:marBottom w:val="0"/>
          <w:divBdr>
            <w:top w:val="none" w:sz="0" w:space="0" w:color="auto"/>
            <w:left w:val="none" w:sz="0" w:space="0" w:color="auto"/>
            <w:bottom w:val="none" w:sz="0" w:space="0" w:color="auto"/>
            <w:right w:val="none" w:sz="0" w:space="0" w:color="auto"/>
          </w:divBdr>
          <w:divsChild>
            <w:div w:id="1606112301">
              <w:marLeft w:val="0"/>
              <w:marRight w:val="0"/>
              <w:marTop w:val="0"/>
              <w:marBottom w:val="0"/>
              <w:divBdr>
                <w:top w:val="none" w:sz="0" w:space="0" w:color="auto"/>
                <w:left w:val="none" w:sz="0" w:space="0" w:color="auto"/>
                <w:bottom w:val="none" w:sz="0" w:space="0" w:color="auto"/>
                <w:right w:val="none" w:sz="0" w:space="0" w:color="auto"/>
              </w:divBdr>
              <w:divsChild>
                <w:div w:id="276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7257">
      <w:bodyDiv w:val="1"/>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607">
      <w:bodyDiv w:val="1"/>
      <w:marLeft w:val="0"/>
      <w:marRight w:val="0"/>
      <w:marTop w:val="0"/>
      <w:marBottom w:val="0"/>
      <w:divBdr>
        <w:top w:val="none" w:sz="0" w:space="0" w:color="auto"/>
        <w:left w:val="none" w:sz="0" w:space="0" w:color="auto"/>
        <w:bottom w:val="none" w:sz="0" w:space="0" w:color="auto"/>
        <w:right w:val="none" w:sz="0" w:space="0" w:color="auto"/>
      </w:divBdr>
      <w:divsChild>
        <w:div w:id="1834761323">
          <w:marLeft w:val="0"/>
          <w:marRight w:val="0"/>
          <w:marTop w:val="0"/>
          <w:marBottom w:val="0"/>
          <w:divBdr>
            <w:top w:val="none" w:sz="0" w:space="0" w:color="auto"/>
            <w:left w:val="none" w:sz="0" w:space="0" w:color="auto"/>
            <w:bottom w:val="none" w:sz="0" w:space="0" w:color="auto"/>
            <w:right w:val="none" w:sz="0" w:space="0" w:color="auto"/>
          </w:divBdr>
          <w:divsChild>
            <w:div w:id="1494176249">
              <w:marLeft w:val="0"/>
              <w:marRight w:val="0"/>
              <w:marTop w:val="0"/>
              <w:marBottom w:val="0"/>
              <w:divBdr>
                <w:top w:val="none" w:sz="0" w:space="0" w:color="auto"/>
                <w:left w:val="none" w:sz="0" w:space="0" w:color="auto"/>
                <w:bottom w:val="none" w:sz="0" w:space="0" w:color="auto"/>
                <w:right w:val="none" w:sz="0" w:space="0" w:color="auto"/>
              </w:divBdr>
              <w:divsChild>
                <w:div w:id="1601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FBBF-2936-4457-B66F-41607827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1538</Words>
  <Characters>8463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Laura Lorena González García</cp:lastModifiedBy>
  <cp:revision>2</cp:revision>
  <cp:lastPrinted>2022-05-03T17:26:00Z</cp:lastPrinted>
  <dcterms:created xsi:type="dcterms:W3CDTF">2022-05-03T18:29:00Z</dcterms:created>
  <dcterms:modified xsi:type="dcterms:W3CDTF">2022-05-03T18:29:00Z</dcterms:modified>
</cp:coreProperties>
</file>