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4F3A5C04" w14:textId="2D153EF5" w:rsidR="00494E92" w:rsidRPr="00FB292E" w:rsidRDefault="00CF4F39" w:rsidP="00494E92">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 xml:space="preserve">presentar </w:t>
      </w:r>
      <w:r w:rsidR="00FB292E" w:rsidRPr="00FB292E">
        <w:rPr>
          <w:rFonts w:ascii="Arial" w:hAnsi="Arial" w:cs="Arial"/>
          <w:b/>
          <w:iCs/>
          <w:sz w:val="24"/>
          <w:szCs w:val="24"/>
        </w:rPr>
        <w:t xml:space="preserve">Iniciativa con carácter de Punto de Acuerdo a efecto de hacer un llamado y exhorto al </w:t>
      </w:r>
      <w:r w:rsidR="00FB292E" w:rsidRPr="00393624">
        <w:rPr>
          <w:rFonts w:ascii="Arial" w:hAnsi="Arial" w:cs="Arial"/>
          <w:b/>
          <w:iCs/>
          <w:sz w:val="24"/>
          <w:szCs w:val="24"/>
        </w:rPr>
        <w:t xml:space="preserve">Poder Ejecutivo </w:t>
      </w:r>
      <w:r w:rsidR="00E546A2" w:rsidRPr="00393624">
        <w:rPr>
          <w:rFonts w:ascii="Arial" w:hAnsi="Arial" w:cs="Arial"/>
          <w:b/>
          <w:iCs/>
          <w:sz w:val="24"/>
          <w:szCs w:val="24"/>
        </w:rPr>
        <w:t xml:space="preserve">Estatal para que en uso de sus facultades y atribuciones </w:t>
      </w:r>
      <w:r w:rsidR="00E546A2" w:rsidRPr="00393624">
        <w:rPr>
          <w:rFonts w:ascii="Arial" w:hAnsi="Arial" w:cs="Arial"/>
          <w:b/>
          <w:bCs/>
          <w:iCs/>
          <w:sz w:val="24"/>
          <w:szCs w:val="24"/>
        </w:rPr>
        <w:t>se</w:t>
      </w:r>
      <w:r w:rsidR="00E546A2" w:rsidRPr="00393624">
        <w:rPr>
          <w:rFonts w:ascii="Arial" w:hAnsi="Arial" w:cs="Arial"/>
          <w:b/>
          <w:iCs/>
          <w:sz w:val="24"/>
          <w:szCs w:val="24"/>
        </w:rPr>
        <w:t>a considerado en el Presupuesto del año fiscal 2022 el  Proyecto de</w:t>
      </w:r>
      <w:r w:rsidR="00E546A2" w:rsidRPr="00393624">
        <w:rPr>
          <w:rFonts w:ascii="Arial" w:hAnsi="Arial" w:cs="Arial"/>
          <w:b/>
          <w:iCs/>
          <w:sz w:val="24"/>
          <w:szCs w:val="24"/>
        </w:rPr>
        <w:t>l</w:t>
      </w:r>
      <w:r w:rsidR="00E546A2" w:rsidRPr="00393624">
        <w:rPr>
          <w:rFonts w:ascii="Arial" w:hAnsi="Arial" w:cs="Arial"/>
          <w:b/>
          <w:iCs/>
          <w:sz w:val="24"/>
          <w:szCs w:val="24"/>
        </w:rPr>
        <w:t xml:space="preserve"> </w:t>
      </w:r>
      <w:r w:rsidR="008401F0">
        <w:rPr>
          <w:rFonts w:ascii="Arial" w:hAnsi="Arial" w:cs="Arial"/>
          <w:b/>
          <w:iCs/>
          <w:sz w:val="24"/>
          <w:szCs w:val="24"/>
        </w:rPr>
        <w:t>“</w:t>
      </w:r>
      <w:r w:rsidR="00853E27">
        <w:rPr>
          <w:rFonts w:ascii="Arial" w:hAnsi="Arial" w:cs="Arial"/>
          <w:b/>
          <w:iCs/>
          <w:sz w:val="24"/>
          <w:szCs w:val="24"/>
        </w:rPr>
        <w:t>Programa de Reurbanización de Localidades</w:t>
      </w:r>
      <w:r w:rsidR="008401F0">
        <w:rPr>
          <w:rFonts w:ascii="Arial" w:hAnsi="Arial" w:cs="Arial"/>
          <w:b/>
          <w:iCs/>
          <w:sz w:val="24"/>
          <w:szCs w:val="24"/>
        </w:rPr>
        <w:t>”</w:t>
      </w:r>
      <w:r w:rsidR="00FB292E" w:rsidRPr="00393624">
        <w:rPr>
          <w:rFonts w:ascii="Arial" w:eastAsia="Times New Roman" w:hAnsi="Arial" w:cs="Arial"/>
          <w:b/>
          <w:bCs/>
          <w:iCs/>
          <w:sz w:val="24"/>
          <w:szCs w:val="24"/>
          <w:lang w:eastAsia="es-MX"/>
        </w:rPr>
        <w:t>,</w:t>
      </w:r>
      <w:r w:rsidR="00E546A2" w:rsidRPr="00393624">
        <w:rPr>
          <w:rFonts w:ascii="Arial" w:eastAsia="Times New Roman" w:hAnsi="Arial" w:cs="Arial"/>
          <w:b/>
          <w:bCs/>
          <w:iCs/>
          <w:sz w:val="24"/>
          <w:szCs w:val="24"/>
          <w:lang w:eastAsia="es-MX"/>
        </w:rPr>
        <w:t xml:space="preserve"> en el municipio de </w:t>
      </w:r>
      <w:r w:rsidR="00393624" w:rsidRPr="00393624">
        <w:rPr>
          <w:rFonts w:ascii="Arial" w:eastAsia="Times New Roman" w:hAnsi="Arial" w:cs="Arial"/>
          <w:b/>
          <w:bCs/>
          <w:iCs/>
          <w:sz w:val="24"/>
          <w:szCs w:val="24"/>
          <w:lang w:eastAsia="es-MX"/>
        </w:rPr>
        <w:t>Guadalupe</w:t>
      </w:r>
      <w:r w:rsidR="00E546A2" w:rsidRPr="00393624">
        <w:rPr>
          <w:rFonts w:ascii="Arial" w:eastAsia="Times New Roman" w:hAnsi="Arial" w:cs="Arial"/>
          <w:b/>
          <w:bCs/>
          <w:iCs/>
          <w:sz w:val="24"/>
          <w:szCs w:val="24"/>
          <w:lang w:eastAsia="es-MX"/>
        </w:rPr>
        <w:t>,</w:t>
      </w:r>
      <w:r w:rsidR="00494E92" w:rsidRPr="00393624">
        <w:rPr>
          <w:rFonts w:ascii="Arial" w:eastAsia="Times New Roman" w:hAnsi="Arial" w:cs="Arial"/>
          <w:iCs/>
          <w:sz w:val="24"/>
          <w:szCs w:val="24"/>
          <w:lang w:eastAsia="es-MX"/>
        </w:rPr>
        <w:t xml:space="preserve"> esto al tenor de la siguiente</w:t>
      </w:r>
      <w:r w:rsidR="00494E92" w:rsidRPr="00FB292E">
        <w:rPr>
          <w:rFonts w:ascii="Arial" w:eastAsia="Times New Roman" w:hAnsi="Arial" w:cs="Arial"/>
          <w:iCs/>
          <w:sz w:val="24"/>
          <w:szCs w:val="24"/>
          <w:lang w:eastAsia="es-MX"/>
        </w:rPr>
        <w:t>:</w:t>
      </w:r>
    </w:p>
    <w:p w14:paraId="0CE8E5E4" w14:textId="77777777" w:rsidR="00494E92" w:rsidRDefault="00494E92" w:rsidP="00494E92">
      <w:pPr>
        <w:shd w:val="clear" w:color="auto" w:fill="FFFFFF"/>
        <w:spacing w:after="0" w:line="360" w:lineRule="auto"/>
        <w:rPr>
          <w:rFonts w:ascii="Arial" w:eastAsia="Times New Roman" w:hAnsi="Arial" w:cs="Arial"/>
          <w:b/>
          <w:sz w:val="24"/>
          <w:szCs w:val="24"/>
          <w:lang w:eastAsia="es-MX"/>
        </w:rPr>
      </w:pPr>
    </w:p>
    <w:p w14:paraId="5DC80689" w14:textId="77777777" w:rsidR="00494E92" w:rsidRDefault="00494E92" w:rsidP="00494E92">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5DAFA423" w14:textId="77777777" w:rsidR="00494E92" w:rsidRPr="00DF066F" w:rsidRDefault="00494E92" w:rsidP="00494E92">
      <w:pPr>
        <w:shd w:val="clear" w:color="auto" w:fill="FFFFFF"/>
        <w:spacing w:after="0" w:line="360" w:lineRule="auto"/>
        <w:jc w:val="center"/>
        <w:rPr>
          <w:rFonts w:ascii="Arial" w:eastAsia="Times New Roman" w:hAnsi="Arial" w:cs="Arial"/>
          <w:i/>
          <w:iCs/>
          <w:sz w:val="24"/>
          <w:szCs w:val="24"/>
          <w:lang w:eastAsia="es-MX"/>
        </w:rPr>
      </w:pPr>
    </w:p>
    <w:p w14:paraId="307E53FB" w14:textId="50D94066" w:rsidR="00722222" w:rsidRDefault="00E546A2"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El municipio de Guadalupe, en búsqueda de generar mejores condiciones para los ciudadanos que habitan en su territorio, a través de las gestiones del presidente municipal, el Lic. Fausto </w:t>
      </w:r>
      <w:r w:rsidR="00393624">
        <w:rPr>
          <w:rFonts w:ascii="Arial" w:eastAsiaTheme="minorHAnsi" w:hAnsi="Arial" w:cs="Arial"/>
          <w:iCs/>
          <w:sz w:val="24"/>
          <w:szCs w:val="24"/>
          <w:shd w:val="clear" w:color="auto" w:fill="FFFFFF"/>
        </w:rPr>
        <w:t>González</w:t>
      </w:r>
      <w:r>
        <w:rPr>
          <w:rFonts w:ascii="Arial" w:eastAsiaTheme="minorHAnsi" w:hAnsi="Arial" w:cs="Arial"/>
          <w:iCs/>
          <w:sz w:val="24"/>
          <w:szCs w:val="24"/>
          <w:shd w:val="clear" w:color="auto" w:fill="FFFFFF"/>
        </w:rPr>
        <w:t xml:space="preserve"> </w:t>
      </w:r>
      <w:r w:rsidR="00393624">
        <w:rPr>
          <w:rFonts w:ascii="Arial" w:eastAsiaTheme="minorHAnsi" w:hAnsi="Arial" w:cs="Arial"/>
          <w:iCs/>
          <w:sz w:val="24"/>
          <w:szCs w:val="24"/>
          <w:shd w:val="clear" w:color="auto" w:fill="FFFFFF"/>
        </w:rPr>
        <w:t>Pérez</w:t>
      </w:r>
      <w:r>
        <w:rPr>
          <w:rFonts w:ascii="Arial" w:eastAsiaTheme="minorHAnsi" w:hAnsi="Arial" w:cs="Arial"/>
          <w:iCs/>
          <w:sz w:val="24"/>
          <w:szCs w:val="24"/>
          <w:shd w:val="clear" w:color="auto" w:fill="FFFFFF"/>
        </w:rPr>
        <w:t xml:space="preserve">, en fechas recientes tuvo </w:t>
      </w:r>
      <w:r w:rsidR="00913282">
        <w:rPr>
          <w:rFonts w:ascii="Arial" w:eastAsiaTheme="minorHAnsi" w:hAnsi="Arial" w:cs="Arial"/>
          <w:iCs/>
          <w:sz w:val="24"/>
          <w:szCs w:val="24"/>
          <w:shd w:val="clear" w:color="auto" w:fill="FFFFFF"/>
        </w:rPr>
        <w:t>la</w:t>
      </w:r>
      <w:r>
        <w:rPr>
          <w:rFonts w:ascii="Arial" w:eastAsiaTheme="minorHAnsi" w:hAnsi="Arial" w:cs="Arial"/>
          <w:iCs/>
          <w:sz w:val="24"/>
          <w:szCs w:val="24"/>
          <w:shd w:val="clear" w:color="auto" w:fill="FFFFFF"/>
        </w:rPr>
        <w:t xml:space="preserve"> </w:t>
      </w:r>
      <w:r w:rsidR="00913282">
        <w:rPr>
          <w:rFonts w:ascii="Arial" w:eastAsiaTheme="minorHAnsi" w:hAnsi="Arial" w:cs="Arial"/>
          <w:iCs/>
          <w:sz w:val="24"/>
          <w:szCs w:val="24"/>
          <w:shd w:val="clear" w:color="auto" w:fill="FFFFFF"/>
        </w:rPr>
        <w:t>atención</w:t>
      </w:r>
      <w:r>
        <w:rPr>
          <w:rFonts w:ascii="Arial" w:eastAsiaTheme="minorHAnsi" w:hAnsi="Arial" w:cs="Arial"/>
          <w:iCs/>
          <w:sz w:val="24"/>
          <w:szCs w:val="24"/>
          <w:shd w:val="clear" w:color="auto" w:fill="FFFFFF"/>
        </w:rPr>
        <w:t xml:space="preserve"> e acercarse a la oficina de una servidora, solicitando se le brindara el apoyo a través de</w:t>
      </w:r>
      <w:r w:rsidR="006E1188">
        <w:rPr>
          <w:rFonts w:ascii="Arial" w:eastAsiaTheme="minorHAnsi" w:hAnsi="Arial" w:cs="Arial"/>
          <w:iCs/>
          <w:sz w:val="24"/>
          <w:szCs w:val="24"/>
          <w:shd w:val="clear" w:color="auto" w:fill="FFFFFF"/>
        </w:rPr>
        <w:t>l Poder Ejecutivo del Estado, a fin de que se incluyera en el proyecto “</w:t>
      </w:r>
      <w:r w:rsidR="00853E27" w:rsidRPr="00853E27">
        <w:rPr>
          <w:rFonts w:ascii="Arial" w:hAnsi="Arial" w:cs="Arial"/>
          <w:bCs/>
          <w:iCs/>
          <w:sz w:val="24"/>
          <w:szCs w:val="24"/>
        </w:rPr>
        <w:t>Programa de Reurbanización de Localidades</w:t>
      </w:r>
      <w:r w:rsidR="006E1188">
        <w:rPr>
          <w:rFonts w:ascii="Arial" w:eastAsiaTheme="minorHAnsi" w:hAnsi="Arial" w:cs="Arial"/>
          <w:iCs/>
          <w:sz w:val="24"/>
          <w:szCs w:val="24"/>
          <w:shd w:val="clear" w:color="auto" w:fill="FFFFFF"/>
        </w:rPr>
        <w:t>”, esto con el fin de dar solución al rezago social vivido en su municipio.</w:t>
      </w:r>
    </w:p>
    <w:p w14:paraId="6343B170" w14:textId="36FAFC58" w:rsidR="006E1188" w:rsidRDefault="006E1188" w:rsidP="00722222">
      <w:pPr>
        <w:spacing w:after="0" w:line="360" w:lineRule="auto"/>
        <w:jc w:val="both"/>
        <w:rPr>
          <w:rFonts w:ascii="Arial" w:eastAsiaTheme="minorHAnsi" w:hAnsi="Arial" w:cs="Arial"/>
          <w:iCs/>
          <w:sz w:val="24"/>
          <w:szCs w:val="24"/>
          <w:shd w:val="clear" w:color="auto" w:fill="FFFFFF"/>
        </w:rPr>
      </w:pPr>
    </w:p>
    <w:p w14:paraId="0A997E80" w14:textId="3C672D8A" w:rsidR="006E1188" w:rsidRDefault="006E1188"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Se requiere un proyecto que ayude a rescatar </w:t>
      </w:r>
      <w:r w:rsidR="00045261">
        <w:rPr>
          <w:rFonts w:ascii="Arial" w:eastAsiaTheme="minorHAnsi" w:hAnsi="Arial" w:cs="Arial"/>
          <w:iCs/>
          <w:sz w:val="24"/>
          <w:szCs w:val="24"/>
          <w:shd w:val="clear" w:color="auto" w:fill="FFFFFF"/>
        </w:rPr>
        <w:t>la estructura vial del municipio</w:t>
      </w:r>
      <w:r>
        <w:rPr>
          <w:rFonts w:ascii="Arial" w:eastAsiaTheme="minorHAnsi" w:hAnsi="Arial" w:cs="Arial"/>
          <w:iCs/>
          <w:sz w:val="24"/>
          <w:szCs w:val="24"/>
          <w:shd w:val="clear" w:color="auto" w:fill="FFFFFF"/>
        </w:rPr>
        <w:t xml:space="preserve">, </w:t>
      </w:r>
      <w:r w:rsidR="00045261">
        <w:rPr>
          <w:rFonts w:ascii="Arial" w:eastAsiaTheme="minorHAnsi" w:hAnsi="Arial" w:cs="Arial"/>
          <w:iCs/>
          <w:sz w:val="24"/>
          <w:szCs w:val="24"/>
          <w:shd w:val="clear" w:color="auto" w:fill="FFFFFF"/>
        </w:rPr>
        <w:t>abonando al bienestar de la población d</w:t>
      </w:r>
      <w:r>
        <w:rPr>
          <w:rFonts w:ascii="Arial" w:eastAsiaTheme="minorHAnsi" w:hAnsi="Arial" w:cs="Arial"/>
          <w:iCs/>
          <w:sz w:val="24"/>
          <w:szCs w:val="24"/>
          <w:shd w:val="clear" w:color="auto" w:fill="FFFFFF"/>
        </w:rPr>
        <w:t>el Valle de Guadalupe</w:t>
      </w:r>
      <w:r w:rsidR="00045261">
        <w:rPr>
          <w:rFonts w:ascii="Arial" w:eastAsiaTheme="minorHAnsi" w:hAnsi="Arial" w:cs="Arial"/>
          <w:iCs/>
          <w:sz w:val="24"/>
          <w:szCs w:val="24"/>
          <w:shd w:val="clear" w:color="auto" w:fill="FFFFFF"/>
        </w:rPr>
        <w:t>, brindando espacios y vialidades donde el transito pueda ser el adecuado</w:t>
      </w:r>
      <w:r>
        <w:rPr>
          <w:rFonts w:ascii="Arial" w:eastAsiaTheme="minorHAnsi" w:hAnsi="Arial" w:cs="Arial"/>
          <w:iCs/>
          <w:sz w:val="24"/>
          <w:szCs w:val="24"/>
          <w:shd w:val="clear" w:color="auto" w:fill="FFFFFF"/>
        </w:rPr>
        <w:t>.</w:t>
      </w:r>
    </w:p>
    <w:p w14:paraId="29729C7D" w14:textId="2CEA277A" w:rsidR="006E1188" w:rsidRDefault="006E1188" w:rsidP="00722222">
      <w:pPr>
        <w:spacing w:after="0" w:line="360" w:lineRule="auto"/>
        <w:jc w:val="both"/>
        <w:rPr>
          <w:rFonts w:ascii="Arial" w:eastAsiaTheme="minorHAnsi" w:hAnsi="Arial" w:cs="Arial"/>
          <w:iCs/>
          <w:sz w:val="24"/>
          <w:szCs w:val="24"/>
          <w:shd w:val="clear" w:color="auto" w:fill="FFFFFF"/>
        </w:rPr>
      </w:pPr>
    </w:p>
    <w:p w14:paraId="2DF93269" w14:textId="111FB2F0" w:rsidR="006E1188" w:rsidRDefault="006E1188"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Con un presupuesto estimado de </w:t>
      </w:r>
      <w:r w:rsidR="00F6556D">
        <w:rPr>
          <w:rFonts w:ascii="Arial" w:eastAsiaTheme="minorHAnsi" w:hAnsi="Arial" w:cs="Arial"/>
          <w:iCs/>
          <w:sz w:val="24"/>
          <w:szCs w:val="24"/>
          <w:shd w:val="clear" w:color="auto" w:fill="FFFFFF"/>
        </w:rPr>
        <w:t>$</w:t>
      </w:r>
      <w:r w:rsidR="00853E27">
        <w:rPr>
          <w:rFonts w:ascii="Arial" w:eastAsiaTheme="minorHAnsi" w:hAnsi="Arial" w:cs="Arial"/>
          <w:iCs/>
          <w:sz w:val="24"/>
          <w:szCs w:val="24"/>
          <w:shd w:val="clear" w:color="auto" w:fill="FFFFFF"/>
        </w:rPr>
        <w:t>60,693,629.32</w:t>
      </w:r>
      <w:r>
        <w:rPr>
          <w:rFonts w:ascii="Arial" w:eastAsiaTheme="minorHAnsi" w:hAnsi="Arial" w:cs="Arial"/>
          <w:iCs/>
          <w:sz w:val="24"/>
          <w:szCs w:val="24"/>
          <w:shd w:val="clear" w:color="auto" w:fill="FFFFFF"/>
        </w:rPr>
        <w:t xml:space="preserve">, se estructura en los anexos a esta iniciativa el inicio del proyecto, </w:t>
      </w:r>
      <w:r w:rsidR="00F6556D">
        <w:rPr>
          <w:rFonts w:ascii="Arial" w:eastAsiaTheme="minorHAnsi" w:hAnsi="Arial" w:cs="Arial"/>
          <w:iCs/>
          <w:sz w:val="24"/>
          <w:szCs w:val="24"/>
          <w:shd w:val="clear" w:color="auto" w:fill="FFFFFF"/>
        </w:rPr>
        <w:t>así</w:t>
      </w:r>
      <w:r>
        <w:rPr>
          <w:rFonts w:ascii="Arial" w:eastAsiaTheme="minorHAnsi" w:hAnsi="Arial" w:cs="Arial"/>
          <w:iCs/>
          <w:sz w:val="24"/>
          <w:szCs w:val="24"/>
          <w:shd w:val="clear" w:color="auto" w:fill="FFFFFF"/>
        </w:rPr>
        <w:t xml:space="preserve"> como el plan de elaboración, el desglose del mismo, su localización, </w:t>
      </w:r>
      <w:r w:rsidR="00F6556D">
        <w:rPr>
          <w:rFonts w:ascii="Arial" w:eastAsiaTheme="minorHAnsi" w:hAnsi="Arial" w:cs="Arial"/>
          <w:iCs/>
          <w:sz w:val="24"/>
          <w:szCs w:val="24"/>
          <w:shd w:val="clear" w:color="auto" w:fill="FFFFFF"/>
        </w:rPr>
        <w:t>así como el detalle de construcción de cada elemento del proyecto.</w:t>
      </w:r>
    </w:p>
    <w:p w14:paraId="3F579634" w14:textId="1E2A243B" w:rsidR="00F6556D" w:rsidRDefault="00F6556D" w:rsidP="00722222">
      <w:pPr>
        <w:spacing w:after="0" w:line="360" w:lineRule="auto"/>
        <w:jc w:val="both"/>
        <w:rPr>
          <w:rFonts w:ascii="Arial" w:eastAsiaTheme="minorHAnsi" w:hAnsi="Arial" w:cs="Arial"/>
          <w:iCs/>
          <w:sz w:val="24"/>
          <w:szCs w:val="24"/>
          <w:shd w:val="clear" w:color="auto" w:fill="FFFFFF"/>
        </w:rPr>
      </w:pPr>
    </w:p>
    <w:p w14:paraId="51BCAF05" w14:textId="0CECC190" w:rsidR="00F6556D" w:rsidRDefault="00393624"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Es por esto que solicitamos que se le dé la atención al proyecto propuesto, para lograr el avance en la obra publica en el municipio de Guadalupe, para cumplir con lo propuesto por la alcaldía, y para generar espacios de esparcimiento para sus ciudadanos,</w:t>
      </w:r>
    </w:p>
    <w:p w14:paraId="008C4732" w14:textId="77777777" w:rsidR="00E546A2" w:rsidRPr="00722222" w:rsidRDefault="00E546A2" w:rsidP="00722222">
      <w:pPr>
        <w:spacing w:after="0" w:line="360" w:lineRule="auto"/>
        <w:jc w:val="both"/>
        <w:rPr>
          <w:rFonts w:ascii="Arial" w:hAnsi="Arial" w:cs="Arial"/>
          <w:i/>
          <w:sz w:val="24"/>
          <w:szCs w:val="24"/>
        </w:rPr>
      </w:pPr>
    </w:p>
    <w:p w14:paraId="4EC550BD" w14:textId="08005CC5" w:rsidR="00494E92" w:rsidRPr="00045261" w:rsidRDefault="00722222" w:rsidP="00722222">
      <w:pPr>
        <w:shd w:val="clear" w:color="auto" w:fill="FFFFFF"/>
        <w:spacing w:after="0" w:line="360" w:lineRule="auto"/>
        <w:jc w:val="both"/>
        <w:rPr>
          <w:rFonts w:ascii="Arial" w:eastAsia="Times New Roman" w:hAnsi="Arial" w:cs="Arial"/>
          <w:sz w:val="24"/>
          <w:szCs w:val="24"/>
          <w:lang w:eastAsia="es-MX"/>
        </w:rPr>
      </w:pPr>
      <w:r w:rsidRPr="00045261">
        <w:rPr>
          <w:rFonts w:ascii="Arial" w:eastAsia="Times New Roman" w:hAnsi="Arial" w:cs="Arial"/>
          <w:sz w:val="24"/>
          <w:szCs w:val="24"/>
          <w:lang w:eastAsia="es-MX"/>
        </w:rPr>
        <w:t>Por lo anteriormente expuesto</w:t>
      </w:r>
      <w:r w:rsidR="00482DB2" w:rsidRPr="00045261">
        <w:rPr>
          <w:rFonts w:ascii="Arial" w:eastAsia="Times New Roman" w:hAnsi="Arial" w:cs="Arial"/>
          <w:sz w:val="24"/>
          <w:szCs w:val="24"/>
          <w:lang w:eastAsia="es-MX"/>
        </w:rPr>
        <w:t xml:space="preserve">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4DB2287A" w14:textId="57847F6F" w:rsidR="00494E92" w:rsidRPr="00045261" w:rsidRDefault="00494E92" w:rsidP="005D33F6">
      <w:pPr>
        <w:spacing w:after="0" w:line="360" w:lineRule="auto"/>
        <w:jc w:val="both"/>
        <w:rPr>
          <w:rFonts w:ascii="Arial" w:eastAsia="Times New Roman" w:hAnsi="Arial" w:cs="Arial"/>
          <w:sz w:val="24"/>
          <w:szCs w:val="24"/>
          <w:lang w:eastAsia="es-MX"/>
        </w:rPr>
      </w:pPr>
    </w:p>
    <w:p w14:paraId="1119A60F" w14:textId="77777777" w:rsidR="00393624" w:rsidRPr="005D33F6" w:rsidRDefault="00393624" w:rsidP="005D33F6">
      <w:pPr>
        <w:spacing w:after="0" w:line="360" w:lineRule="auto"/>
        <w:jc w:val="both"/>
        <w:rPr>
          <w:rFonts w:ascii="Arial" w:eastAsia="Times New Roman" w:hAnsi="Arial" w:cs="Arial"/>
          <w:sz w:val="24"/>
          <w:szCs w:val="24"/>
          <w:lang w:eastAsia="es-MX"/>
        </w:rPr>
      </w:pPr>
    </w:p>
    <w:p w14:paraId="438C9093" w14:textId="7EA376E1" w:rsidR="006F5B56" w:rsidRPr="00141E16" w:rsidRDefault="003E4EA2" w:rsidP="006F5B56">
      <w:pPr>
        <w:shd w:val="clear" w:color="auto" w:fill="FFFFFF"/>
        <w:spacing w:after="0" w:line="360" w:lineRule="auto"/>
        <w:jc w:val="center"/>
        <w:rPr>
          <w:rFonts w:ascii="Arial" w:hAnsi="Arial" w:cs="Arial"/>
          <w:b/>
          <w:sz w:val="24"/>
          <w:szCs w:val="24"/>
        </w:rPr>
      </w:pPr>
      <w:r w:rsidRPr="00141E16">
        <w:rPr>
          <w:rFonts w:ascii="Arial" w:hAnsi="Arial" w:cs="Arial"/>
          <w:b/>
          <w:sz w:val="24"/>
          <w:szCs w:val="24"/>
        </w:rPr>
        <w:t>ACUERDO</w:t>
      </w:r>
      <w:r w:rsidR="006F5B56" w:rsidRPr="00141E16">
        <w:rPr>
          <w:rFonts w:ascii="Arial" w:hAnsi="Arial" w:cs="Arial"/>
          <w:b/>
          <w:sz w:val="24"/>
          <w:szCs w:val="24"/>
        </w:rPr>
        <w:t>:</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714F8065" w14:textId="41662FEE" w:rsidR="00482DB2" w:rsidRPr="00393624" w:rsidRDefault="00354E12" w:rsidP="0015505F">
      <w:pPr>
        <w:shd w:val="clear" w:color="auto" w:fill="FFFFFF"/>
        <w:spacing w:after="0" w:line="360" w:lineRule="auto"/>
        <w:jc w:val="both"/>
        <w:rPr>
          <w:rFonts w:ascii="Arial" w:eastAsia="Times New Roman" w:hAnsi="Arial" w:cs="Arial"/>
          <w:bCs/>
          <w:iCs/>
          <w:sz w:val="24"/>
          <w:szCs w:val="24"/>
          <w:lang w:eastAsia="es-MX"/>
        </w:rPr>
      </w:pPr>
      <w:r w:rsidRPr="001C6F38">
        <w:rPr>
          <w:rFonts w:ascii="Arial" w:eastAsia="Times New Roman" w:hAnsi="Arial" w:cs="Arial"/>
          <w:b/>
          <w:sz w:val="24"/>
          <w:szCs w:val="24"/>
          <w:lang w:eastAsia="es-MX"/>
        </w:rPr>
        <w:t>ÚNICO. -</w:t>
      </w:r>
      <w:r w:rsidR="00CF4F39">
        <w:rPr>
          <w:rFonts w:ascii="Arial" w:eastAsia="Times New Roman" w:hAnsi="Arial" w:cs="Arial"/>
          <w:sz w:val="24"/>
          <w:szCs w:val="24"/>
          <w:lang w:eastAsia="es-MX"/>
        </w:rPr>
        <w:t xml:space="preserve"> </w:t>
      </w:r>
      <w:r w:rsidR="00064209">
        <w:rPr>
          <w:rFonts w:ascii="Arial" w:eastAsia="Times New Roman" w:hAnsi="Arial" w:cs="Arial"/>
          <w:sz w:val="24"/>
          <w:szCs w:val="24"/>
          <w:lang w:eastAsia="es-MX"/>
        </w:rPr>
        <w:t xml:space="preserve">La </w:t>
      </w:r>
      <w:r w:rsidR="004F6D3A">
        <w:rPr>
          <w:rFonts w:ascii="Arial" w:eastAsia="Times New Roman" w:hAnsi="Arial" w:cs="Arial"/>
          <w:sz w:val="24"/>
          <w:szCs w:val="24"/>
          <w:lang w:eastAsia="es-MX"/>
        </w:rPr>
        <w:t>Sexagésima</w:t>
      </w:r>
      <w:r w:rsidR="00064209">
        <w:rPr>
          <w:rFonts w:ascii="Arial" w:eastAsia="Times New Roman" w:hAnsi="Arial" w:cs="Arial"/>
          <w:sz w:val="24"/>
          <w:szCs w:val="24"/>
          <w:lang w:eastAsia="es-MX"/>
        </w:rPr>
        <w:t xml:space="preserve"> </w:t>
      </w:r>
      <w:r w:rsidR="004F6D3A">
        <w:rPr>
          <w:rFonts w:ascii="Arial" w:eastAsia="Times New Roman" w:hAnsi="Arial" w:cs="Arial"/>
          <w:sz w:val="24"/>
          <w:szCs w:val="24"/>
          <w:lang w:eastAsia="es-MX"/>
        </w:rPr>
        <w:t>Séptima</w:t>
      </w:r>
      <w:r w:rsidR="00064209">
        <w:rPr>
          <w:rFonts w:ascii="Arial" w:eastAsia="Times New Roman" w:hAnsi="Arial" w:cs="Arial"/>
          <w:sz w:val="24"/>
          <w:szCs w:val="24"/>
          <w:lang w:eastAsia="es-MX"/>
        </w:rPr>
        <w:t xml:space="preserve"> Legislatura, </w:t>
      </w:r>
      <w:r w:rsidR="00627337">
        <w:rPr>
          <w:rFonts w:ascii="Arial" w:eastAsia="Times New Roman" w:hAnsi="Arial" w:cs="Arial"/>
          <w:sz w:val="24"/>
          <w:szCs w:val="24"/>
          <w:lang w:eastAsia="es-MX"/>
        </w:rPr>
        <w:t xml:space="preserve">del Honorable Congreso del Estado de Chihuahua, </w:t>
      </w:r>
      <w:r w:rsidR="00064209">
        <w:rPr>
          <w:rFonts w:ascii="Arial" w:eastAsia="Times New Roman" w:hAnsi="Arial" w:cs="Arial"/>
          <w:sz w:val="24"/>
          <w:szCs w:val="24"/>
          <w:lang w:eastAsia="es-MX"/>
        </w:rPr>
        <w:t xml:space="preserve">exhorta </w:t>
      </w:r>
      <w:r w:rsidR="00F440B2" w:rsidRPr="00F440B2">
        <w:rPr>
          <w:rFonts w:ascii="Arial" w:hAnsi="Arial" w:cs="Arial"/>
          <w:bCs/>
          <w:iCs/>
          <w:sz w:val="24"/>
          <w:szCs w:val="24"/>
        </w:rPr>
        <w:t xml:space="preserve">al Poder Ejecutivo </w:t>
      </w:r>
      <w:r w:rsidR="00393624" w:rsidRPr="00393624">
        <w:rPr>
          <w:rFonts w:ascii="Arial" w:hAnsi="Arial" w:cs="Arial"/>
          <w:bCs/>
          <w:iCs/>
          <w:sz w:val="24"/>
          <w:szCs w:val="24"/>
        </w:rPr>
        <w:t xml:space="preserve">Estatal para que en uso de sus facultades </w:t>
      </w:r>
      <w:r w:rsidR="00393624" w:rsidRPr="00393624">
        <w:rPr>
          <w:rFonts w:ascii="Arial" w:hAnsi="Arial" w:cs="Arial"/>
          <w:bCs/>
          <w:iCs/>
          <w:sz w:val="24"/>
          <w:szCs w:val="24"/>
        </w:rPr>
        <w:lastRenderedPageBreak/>
        <w:t xml:space="preserve">y atribuciones sea considerado en el Presupuesto del año fiscal 2022 </w:t>
      </w:r>
      <w:r w:rsidR="00913282" w:rsidRPr="00393624">
        <w:rPr>
          <w:rFonts w:ascii="Arial" w:hAnsi="Arial" w:cs="Arial"/>
          <w:bCs/>
          <w:iCs/>
          <w:sz w:val="24"/>
          <w:szCs w:val="24"/>
        </w:rPr>
        <w:t>el Proyecto</w:t>
      </w:r>
      <w:r w:rsidR="00393624" w:rsidRPr="00393624">
        <w:rPr>
          <w:rFonts w:ascii="Arial" w:hAnsi="Arial" w:cs="Arial"/>
          <w:bCs/>
          <w:iCs/>
          <w:sz w:val="24"/>
          <w:szCs w:val="24"/>
        </w:rPr>
        <w:t xml:space="preserve"> del </w:t>
      </w:r>
      <w:r w:rsidR="00853E27" w:rsidRPr="00853E27">
        <w:rPr>
          <w:rFonts w:ascii="Arial" w:hAnsi="Arial" w:cs="Arial"/>
          <w:bCs/>
          <w:iCs/>
          <w:sz w:val="24"/>
          <w:szCs w:val="24"/>
        </w:rPr>
        <w:t>Programa de Reurbanización de Localidades</w:t>
      </w:r>
      <w:r w:rsidR="00393624" w:rsidRPr="00393624">
        <w:rPr>
          <w:rFonts w:ascii="Arial" w:eastAsia="Times New Roman" w:hAnsi="Arial" w:cs="Arial"/>
          <w:bCs/>
          <w:iCs/>
          <w:sz w:val="24"/>
          <w:szCs w:val="24"/>
          <w:lang w:eastAsia="es-MX"/>
        </w:rPr>
        <w:t xml:space="preserve">, en el municipio de </w:t>
      </w:r>
      <w:r w:rsidR="00393624" w:rsidRPr="00393624">
        <w:rPr>
          <w:rFonts w:ascii="Arial" w:eastAsia="Times New Roman" w:hAnsi="Arial" w:cs="Arial"/>
          <w:bCs/>
          <w:iCs/>
          <w:sz w:val="24"/>
          <w:szCs w:val="24"/>
          <w:lang w:eastAsia="es-MX"/>
        </w:rPr>
        <w:t>Guadalupe</w:t>
      </w:r>
      <w:r w:rsidR="00627337" w:rsidRPr="00393624">
        <w:rPr>
          <w:rFonts w:ascii="Arial" w:eastAsia="Times New Roman" w:hAnsi="Arial" w:cs="Arial"/>
          <w:bCs/>
          <w:iCs/>
          <w:sz w:val="24"/>
          <w:szCs w:val="24"/>
          <w:lang w:eastAsia="es-MX"/>
        </w:rPr>
        <w:t>.</w:t>
      </w:r>
    </w:p>
    <w:p w14:paraId="28F8D861" w14:textId="77777777" w:rsidR="002E306C" w:rsidRDefault="002E306C" w:rsidP="00CF4F39">
      <w:pPr>
        <w:shd w:val="clear" w:color="auto" w:fill="FFFFFF"/>
        <w:spacing w:after="0" w:line="360" w:lineRule="auto"/>
        <w:ind w:left="708"/>
        <w:jc w:val="both"/>
        <w:rPr>
          <w:rFonts w:ascii="Arial" w:eastAsia="Times New Roman" w:hAnsi="Arial" w:cs="Arial"/>
          <w:sz w:val="24"/>
          <w:szCs w:val="24"/>
          <w:lang w:eastAsia="es-MX"/>
        </w:rPr>
      </w:pPr>
    </w:p>
    <w:p w14:paraId="1D11EE66" w14:textId="3E7927EB" w:rsidR="003E4EA2" w:rsidRPr="00CE03A5" w:rsidRDefault="003E4EA2" w:rsidP="003E4EA2">
      <w:pPr>
        <w:spacing w:after="0" w:line="360" w:lineRule="auto"/>
        <w:jc w:val="both"/>
        <w:rPr>
          <w:rFonts w:ascii="Arial" w:hAnsi="Arial" w:cs="Arial"/>
          <w:sz w:val="24"/>
          <w:szCs w:val="24"/>
        </w:rPr>
      </w:pPr>
      <w:r w:rsidRPr="00CE03A5">
        <w:rPr>
          <w:rFonts w:ascii="Arial" w:hAnsi="Arial" w:cs="Arial"/>
          <w:b/>
          <w:sz w:val="24"/>
          <w:szCs w:val="24"/>
        </w:rPr>
        <w:t>ECONÓMICO.-</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319BE629" w14:textId="77777777" w:rsidR="00F440B2" w:rsidRPr="00CE03A5" w:rsidRDefault="00F440B2" w:rsidP="003E4EA2">
      <w:pPr>
        <w:spacing w:after="0" w:line="360" w:lineRule="auto"/>
        <w:jc w:val="both"/>
        <w:rPr>
          <w:rFonts w:ascii="Arial" w:hAnsi="Arial" w:cs="Arial"/>
          <w:b/>
          <w:sz w:val="24"/>
          <w:szCs w:val="24"/>
        </w:rPr>
      </w:pPr>
    </w:p>
    <w:p w14:paraId="4168CFF2" w14:textId="5D8A8FEB" w:rsidR="003E4EA2" w:rsidRDefault="003E4EA2" w:rsidP="003E4EA2">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w:t>
      </w:r>
      <w:r w:rsidR="00627337">
        <w:rPr>
          <w:rFonts w:ascii="Arial" w:hAnsi="Arial" w:cs="Arial"/>
          <w:sz w:val="24"/>
          <w:szCs w:val="24"/>
        </w:rPr>
        <w:t xml:space="preserve">do de Chihuahua, a los </w:t>
      </w:r>
      <w:r w:rsidR="00913282">
        <w:rPr>
          <w:rFonts w:ascii="Arial" w:hAnsi="Arial" w:cs="Arial"/>
          <w:sz w:val="24"/>
          <w:szCs w:val="24"/>
        </w:rPr>
        <w:t>diez</w:t>
      </w:r>
      <w:r w:rsidRPr="00CE03A5">
        <w:rPr>
          <w:rFonts w:ascii="Arial" w:hAnsi="Arial" w:cs="Arial"/>
          <w:sz w:val="24"/>
          <w:szCs w:val="24"/>
        </w:rPr>
        <w:t xml:space="preserve"> días del mes de </w:t>
      </w:r>
      <w:r w:rsidR="00B83B1C">
        <w:rPr>
          <w:rFonts w:ascii="Arial" w:hAnsi="Arial" w:cs="Arial"/>
          <w:sz w:val="24"/>
          <w:szCs w:val="24"/>
        </w:rPr>
        <w:t>diciembre</w:t>
      </w:r>
      <w:r>
        <w:rPr>
          <w:rFonts w:ascii="Arial" w:hAnsi="Arial" w:cs="Arial"/>
          <w:sz w:val="24"/>
          <w:szCs w:val="24"/>
        </w:rPr>
        <w:t xml:space="preserve"> del año dos mil veintiuno</w:t>
      </w:r>
      <w:r w:rsidRPr="00CE03A5">
        <w:rPr>
          <w:rFonts w:ascii="Arial" w:hAnsi="Arial" w:cs="Arial"/>
          <w:sz w:val="24"/>
          <w:szCs w:val="24"/>
        </w:rPr>
        <w:t>.</w:t>
      </w:r>
    </w:p>
    <w:p w14:paraId="202FD5B9" w14:textId="77777777" w:rsidR="00627337" w:rsidRPr="00CE03A5" w:rsidRDefault="00627337" w:rsidP="003E4EA2">
      <w:pPr>
        <w:spacing w:after="0" w:line="360" w:lineRule="auto"/>
        <w:jc w:val="both"/>
        <w:rPr>
          <w:rFonts w:ascii="Arial" w:hAnsi="Arial" w:cs="Arial"/>
          <w:sz w:val="24"/>
          <w:szCs w:val="24"/>
        </w:rPr>
      </w:pP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C33E" w14:textId="77777777" w:rsidR="00A81040" w:rsidRDefault="00A81040" w:rsidP="007F665E">
      <w:pPr>
        <w:spacing w:after="0" w:line="240" w:lineRule="auto"/>
      </w:pPr>
      <w:r>
        <w:separator/>
      </w:r>
    </w:p>
  </w:endnote>
  <w:endnote w:type="continuationSeparator" w:id="0">
    <w:p w14:paraId="16E27928" w14:textId="77777777" w:rsidR="00A81040" w:rsidRDefault="00A8104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B7F5" w14:textId="77777777" w:rsidR="00A81040" w:rsidRDefault="00A81040" w:rsidP="007F665E">
      <w:pPr>
        <w:spacing w:after="0" w:line="240" w:lineRule="auto"/>
      </w:pPr>
      <w:r>
        <w:separator/>
      </w:r>
    </w:p>
  </w:footnote>
  <w:footnote w:type="continuationSeparator" w:id="0">
    <w:p w14:paraId="41695157" w14:textId="77777777" w:rsidR="00A81040" w:rsidRDefault="00A81040"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719C0A0C" w:rsidR="007F665E" w:rsidRPr="003E45EB" w:rsidRDefault="00141E16">
    <w:pPr>
      <w:pStyle w:val="Encabezado"/>
      <w:rPr>
        <w:rFonts w:ascii="Edwardian Script ITC" w:hAnsi="Edwardian Script ITC"/>
        <w:b/>
        <w:sz w:val="44"/>
      </w:rPr>
    </w:pPr>
    <w:r w:rsidRPr="00141E16">
      <w:rPr>
        <w:rFonts w:ascii="Edwardian Script ITC" w:hAnsi="Edwardian Script ITC"/>
        <w:b/>
        <w:noProof/>
        <w:sz w:val="44"/>
        <w:lang w:eastAsia="es-MX"/>
      </w:rPr>
      <mc:AlternateContent>
        <mc:Choice Requires="wps">
          <w:drawing>
            <wp:anchor distT="0" distB="0" distL="114300" distR="114300" simplePos="0" relativeHeight="251660288" behindDoc="0" locked="0" layoutInCell="0" allowOverlap="1" wp14:anchorId="6B5582E7" wp14:editId="7A730A66">
              <wp:simplePos x="0" y="0"/>
              <wp:positionH relativeFrom="rightMargin">
                <wp:posOffset>298450</wp:posOffset>
              </wp:positionH>
              <wp:positionV relativeFrom="margin">
                <wp:posOffset>-661035</wp:posOffset>
              </wp:positionV>
              <wp:extent cx="819150" cy="433705"/>
              <wp:effectExtent l="0" t="0" r="1905"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B5582E7" id="Rectángulo 3" o:spid="_x0000_s1026" style="position:absolute;margin-left:23.5pt;margin-top:-52.0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" o:allowincell="f" stroked="f">
              <v:textbox style="mso-fit-shape-to-text:t" inset="0,,0">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v:textbox>
              <w10:wrap anchorx="margin" anchory="margin"/>
            </v:rect>
          </w:pict>
        </mc:Fallback>
      </mc:AlternateContent>
    </w:r>
    <w:sdt>
      <w:sdtPr>
        <w:rPr>
          <w:rFonts w:ascii="Edwardian Script ITC" w:hAnsi="Edwardian Script ITC"/>
          <w:b/>
          <w:sz w:val="44"/>
        </w:rPr>
        <w:id w:val="1552118042"/>
        <w:docPartObj>
          <w:docPartGallery w:val="Page Numbers (Margins)"/>
          <w:docPartUnique/>
        </w:docPartObj>
      </w:sdtPr>
      <w:sdtEndPr/>
      <w:sdtContent/>
    </w:sdt>
    <w:r w:rsidR="00DC302B">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4292"/>
    <w:rsid w:val="00045261"/>
    <w:rsid w:val="000464C7"/>
    <w:rsid w:val="00064209"/>
    <w:rsid w:val="000A7D50"/>
    <w:rsid w:val="000D4680"/>
    <w:rsid w:val="000E2797"/>
    <w:rsid w:val="000F2883"/>
    <w:rsid w:val="0012241A"/>
    <w:rsid w:val="00137C08"/>
    <w:rsid w:val="00141E16"/>
    <w:rsid w:val="0015505F"/>
    <w:rsid w:val="0016407E"/>
    <w:rsid w:val="001655F2"/>
    <w:rsid w:val="0017405D"/>
    <w:rsid w:val="00174FB4"/>
    <w:rsid w:val="00191D17"/>
    <w:rsid w:val="00197F7B"/>
    <w:rsid w:val="001B1086"/>
    <w:rsid w:val="001B13B5"/>
    <w:rsid w:val="001D2C30"/>
    <w:rsid w:val="00210BFE"/>
    <w:rsid w:val="002122F9"/>
    <w:rsid w:val="002426D9"/>
    <w:rsid w:val="00246421"/>
    <w:rsid w:val="00256185"/>
    <w:rsid w:val="00291896"/>
    <w:rsid w:val="00296640"/>
    <w:rsid w:val="002D27CC"/>
    <w:rsid w:val="002E034A"/>
    <w:rsid w:val="002E306C"/>
    <w:rsid w:val="002E32A9"/>
    <w:rsid w:val="002E5FB2"/>
    <w:rsid w:val="00322771"/>
    <w:rsid w:val="00326670"/>
    <w:rsid w:val="0033542A"/>
    <w:rsid w:val="00335A12"/>
    <w:rsid w:val="00335AD2"/>
    <w:rsid w:val="00353D3B"/>
    <w:rsid w:val="00354E12"/>
    <w:rsid w:val="003905A5"/>
    <w:rsid w:val="00393624"/>
    <w:rsid w:val="00394BC5"/>
    <w:rsid w:val="003B016D"/>
    <w:rsid w:val="003B31FD"/>
    <w:rsid w:val="003B34C6"/>
    <w:rsid w:val="003C2E4F"/>
    <w:rsid w:val="003C76CE"/>
    <w:rsid w:val="003E45EB"/>
    <w:rsid w:val="003E4EA2"/>
    <w:rsid w:val="003F28EE"/>
    <w:rsid w:val="003F3D7F"/>
    <w:rsid w:val="00402DDF"/>
    <w:rsid w:val="00412B6D"/>
    <w:rsid w:val="00444C92"/>
    <w:rsid w:val="00447956"/>
    <w:rsid w:val="00454592"/>
    <w:rsid w:val="00473004"/>
    <w:rsid w:val="00482DB2"/>
    <w:rsid w:val="00494E92"/>
    <w:rsid w:val="004969AB"/>
    <w:rsid w:val="004D5B3F"/>
    <w:rsid w:val="004E0BA0"/>
    <w:rsid w:val="004E3F76"/>
    <w:rsid w:val="004F6D3A"/>
    <w:rsid w:val="005067A1"/>
    <w:rsid w:val="005174CB"/>
    <w:rsid w:val="00546727"/>
    <w:rsid w:val="00552D38"/>
    <w:rsid w:val="00553531"/>
    <w:rsid w:val="00560237"/>
    <w:rsid w:val="00561A86"/>
    <w:rsid w:val="005632B0"/>
    <w:rsid w:val="00594148"/>
    <w:rsid w:val="00596577"/>
    <w:rsid w:val="005A524E"/>
    <w:rsid w:val="005A5629"/>
    <w:rsid w:val="005B7576"/>
    <w:rsid w:val="005D33F6"/>
    <w:rsid w:val="005D3948"/>
    <w:rsid w:val="005D64AE"/>
    <w:rsid w:val="00604689"/>
    <w:rsid w:val="00613E38"/>
    <w:rsid w:val="00616059"/>
    <w:rsid w:val="00623763"/>
    <w:rsid w:val="00627337"/>
    <w:rsid w:val="00640C57"/>
    <w:rsid w:val="006467CC"/>
    <w:rsid w:val="00664A63"/>
    <w:rsid w:val="0067356E"/>
    <w:rsid w:val="00695D68"/>
    <w:rsid w:val="00697334"/>
    <w:rsid w:val="006A0B98"/>
    <w:rsid w:val="006A339C"/>
    <w:rsid w:val="006D6C2B"/>
    <w:rsid w:val="006D7337"/>
    <w:rsid w:val="006E1188"/>
    <w:rsid w:val="006E6DE3"/>
    <w:rsid w:val="006F1931"/>
    <w:rsid w:val="006F5B56"/>
    <w:rsid w:val="007029C4"/>
    <w:rsid w:val="0070484A"/>
    <w:rsid w:val="00722222"/>
    <w:rsid w:val="00727BA3"/>
    <w:rsid w:val="00732DE6"/>
    <w:rsid w:val="00740750"/>
    <w:rsid w:val="00746E98"/>
    <w:rsid w:val="007643DC"/>
    <w:rsid w:val="00787891"/>
    <w:rsid w:val="00787F71"/>
    <w:rsid w:val="00794BE5"/>
    <w:rsid w:val="007B20E6"/>
    <w:rsid w:val="007B3F64"/>
    <w:rsid w:val="007D29C7"/>
    <w:rsid w:val="007D2B07"/>
    <w:rsid w:val="007F665E"/>
    <w:rsid w:val="008401F0"/>
    <w:rsid w:val="0084066A"/>
    <w:rsid w:val="00844B10"/>
    <w:rsid w:val="008471D3"/>
    <w:rsid w:val="0085312C"/>
    <w:rsid w:val="00853E27"/>
    <w:rsid w:val="008818DB"/>
    <w:rsid w:val="0088479D"/>
    <w:rsid w:val="008914CF"/>
    <w:rsid w:val="008C4A26"/>
    <w:rsid w:val="008F3106"/>
    <w:rsid w:val="008F5B89"/>
    <w:rsid w:val="008F6A06"/>
    <w:rsid w:val="00913282"/>
    <w:rsid w:val="0093471D"/>
    <w:rsid w:val="009357AC"/>
    <w:rsid w:val="009404FA"/>
    <w:rsid w:val="00960591"/>
    <w:rsid w:val="009663E6"/>
    <w:rsid w:val="0096723A"/>
    <w:rsid w:val="009715A5"/>
    <w:rsid w:val="00981CA4"/>
    <w:rsid w:val="009B0159"/>
    <w:rsid w:val="009C0373"/>
    <w:rsid w:val="009C08A0"/>
    <w:rsid w:val="009C4BDD"/>
    <w:rsid w:val="009E176A"/>
    <w:rsid w:val="00A03049"/>
    <w:rsid w:val="00A619A5"/>
    <w:rsid w:val="00A81040"/>
    <w:rsid w:val="00A825FD"/>
    <w:rsid w:val="00A975D0"/>
    <w:rsid w:val="00AD4C2C"/>
    <w:rsid w:val="00AD4D2B"/>
    <w:rsid w:val="00AE3AD9"/>
    <w:rsid w:val="00AF3AF7"/>
    <w:rsid w:val="00B01E60"/>
    <w:rsid w:val="00B6125E"/>
    <w:rsid w:val="00B62696"/>
    <w:rsid w:val="00B66610"/>
    <w:rsid w:val="00B67699"/>
    <w:rsid w:val="00B82308"/>
    <w:rsid w:val="00B83B1C"/>
    <w:rsid w:val="00B83D20"/>
    <w:rsid w:val="00B83E5F"/>
    <w:rsid w:val="00BC494E"/>
    <w:rsid w:val="00C00677"/>
    <w:rsid w:val="00C17A1B"/>
    <w:rsid w:val="00C269FE"/>
    <w:rsid w:val="00C339F9"/>
    <w:rsid w:val="00C41064"/>
    <w:rsid w:val="00C44CF4"/>
    <w:rsid w:val="00C53D86"/>
    <w:rsid w:val="00C71768"/>
    <w:rsid w:val="00C76843"/>
    <w:rsid w:val="00C8037D"/>
    <w:rsid w:val="00C80FA1"/>
    <w:rsid w:val="00CF4F39"/>
    <w:rsid w:val="00D147EA"/>
    <w:rsid w:val="00D24C2F"/>
    <w:rsid w:val="00D354F5"/>
    <w:rsid w:val="00D66927"/>
    <w:rsid w:val="00D73ED7"/>
    <w:rsid w:val="00DB3F45"/>
    <w:rsid w:val="00DC302B"/>
    <w:rsid w:val="00DC32A8"/>
    <w:rsid w:val="00DC55D1"/>
    <w:rsid w:val="00DE224D"/>
    <w:rsid w:val="00DE2A52"/>
    <w:rsid w:val="00E32288"/>
    <w:rsid w:val="00E40A83"/>
    <w:rsid w:val="00E546A2"/>
    <w:rsid w:val="00E5716D"/>
    <w:rsid w:val="00E57B8D"/>
    <w:rsid w:val="00E977F3"/>
    <w:rsid w:val="00EA21CD"/>
    <w:rsid w:val="00EC19C9"/>
    <w:rsid w:val="00EC3BC0"/>
    <w:rsid w:val="00F00F15"/>
    <w:rsid w:val="00F03418"/>
    <w:rsid w:val="00F05DA5"/>
    <w:rsid w:val="00F15AD3"/>
    <w:rsid w:val="00F4040B"/>
    <w:rsid w:val="00F440B2"/>
    <w:rsid w:val="00F6556D"/>
    <w:rsid w:val="00F72C11"/>
    <w:rsid w:val="00FA07B6"/>
    <w:rsid w:val="00FB292E"/>
    <w:rsid w:val="00FC4021"/>
    <w:rsid w:val="00FD10B4"/>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character" w:styleId="Hipervnculo">
    <w:name w:val="Hyperlink"/>
    <w:basedOn w:val="Fuentedeprrafopredeter"/>
    <w:uiPriority w:val="99"/>
    <w:unhideWhenUsed/>
    <w:rsid w:val="0048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2</cp:revision>
  <dcterms:created xsi:type="dcterms:W3CDTF">2021-12-10T21:31:00Z</dcterms:created>
  <dcterms:modified xsi:type="dcterms:W3CDTF">2021-12-10T21:31:00Z</dcterms:modified>
</cp:coreProperties>
</file>