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HONORABLE CONGRESO DEL ESTADO DE CHIHUAHUA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it-IT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it-IT"/>
        </w:rPr>
        <w:t>P R E S E N T E.-</w:t>
      </w:r>
    </w:p>
    <w:p>
      <w:pPr>
        <w:pStyle w:val="Cuerpo A"/>
        <w:spacing w:after="0" w:line="360" w:lineRule="auto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La suscrita,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Ana Georgina Zapata Lucero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mi car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cter de diputada de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 del Honorable Congreso del Estado de Chihuahua, integrante del Grupo Parlamentario del Partido Revolucionario Institucional, en el uso de las facultades que me confiere el numeral 68 fracci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I de la Constituci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del Estado Libre y Soberano de Chihuahua,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los ordinales 167, 170, 171, 175 y dem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relativos de la Ley Org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nica del Poder Legislativo del Estado Chihuahua, acudo ante esta representaci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n popular, para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it-IT"/>
        </w:rPr>
        <w:t>presentar Iniciativa con car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cter de Punto de Acuerdo a efecto de hacer un llamado y exhorto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o fiscal 2022 el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 Proyecto de Pavimentaci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Rancho Portillo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, en el municipio de Gran Morelos,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esto al tenor de la siguiente:</w:t>
      </w:r>
    </w:p>
    <w:p>
      <w:pPr>
        <w:pStyle w:val="Cuerpo A"/>
        <w:shd w:val="clear" w:color="auto" w:fill="ffffff"/>
        <w:spacing w:after="0" w:line="360" w:lineRule="aut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pt-PT"/>
        </w:rPr>
        <w:t>EXPOSICI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N   DE   MOTIVOS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El municipio de Gran Morelos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nl-NL"/>
        </w:rPr>
        <w:t>, en b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squeda de generar mejores condiciones para los ciudadanos que habitan en su territorio,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 las gestiones del presidente municipal, el C. Gilberto Gutierrez Montes, en fechas recientes tuvo 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e acercarse a la oficina de una servidora, solicitando se le brindara el apoyo a trav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 del Poder Ejecutivo del Estado, a fin de que se incluyera en el proyecto de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Proyecto de Pavimentaci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Rancho Portillo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, esto con el fin de dar soluci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rezago social vivido en su municipio.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busca generar ambientes de transito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y dispersi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 saludables, ofreciendo a la comunidad un espacio de urbanizaci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moderno a lo hist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rico y el orgullo regional,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implantar un sentido de arraigo y pertenencia.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requiere un proyecto que ayude a recuperar el paso econ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mico, que recuerde la honrosa historia del municipio, que sea un lugar sofisticado que retome los tiempos gloriosos por los que ha pasado el municipio de Gran Morelos y que brinde acceso seguro a esta comunidad donde se pueda inspirar y aspirar a un futuro pr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it-IT"/>
        </w:rPr>
        <w:t>spero.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Con un presupuesto estimado de 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>$7,249,960</w:t>
      </w:r>
      <w:r>
        <w:rPr>
          <w:rStyle w:val="Ninguno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 (siete millones, doscientos cuarenta y nueve mil, novecientos sesenta pesos mexicanos)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se estructura en los anexos a esta iniciativa el inicio del proyecto,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plan de elaboraci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n, el desglose del mismo, su localizaci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n-US"/>
        </w:rPr>
        <w:t>n, as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como el detalle de construcci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de cada elemento del proyecto.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Es por esto que solicitamos que se le 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la atenci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n al proyecto propuesto, para lograr el avance en la obra publica en el municipio de Gran Morelos, para cumplir con lo propuesto por la alcald</w:t>
      </w:r>
      <w:r>
        <w:rPr>
          <w:rStyle w:val="Ninguno"/>
          <w:rFonts w:ascii="Arial" w:hAnsi="Arial" w:hint="default"/>
          <w:sz w:val="24"/>
          <w:szCs w:val="24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ff"/>
          <w:rtl w:val="0"/>
          <w:lang w:val="es-ES_tradnl"/>
        </w:rPr>
        <w:t>a, y para generar espacios de esparcimiento para sus ciudadanos,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Por lo anteriormente expuesto y con fundamento en lo establecido en el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culo 169, 170, 171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 de la Ley Org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nica del Poder Legislativo; los art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culos 75, 76 y 77 fracci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II del Reglamento Interior y de Pr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cticas Parlamentarias del Poder Legislativo del Estado de Chihuahua, someto   a   consideraci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it-IT"/>
        </w:rPr>
        <w:t>n del Pleno con car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cter y aprobaci</w:t>
      </w:r>
      <w:r>
        <w:rPr>
          <w:rStyle w:val="Ninguno"/>
          <w:rFonts w:ascii="Arial" w:hAnsi="Arial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4"/>
          <w:szCs w:val="24"/>
          <w:rtl w:val="0"/>
          <w:lang w:val="es-ES_tradnl"/>
        </w:rPr>
        <w:t>n   el siguiente punto de: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lang w:val="de-DE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ACUERDO:</w:t>
      </w:r>
    </w:p>
    <w:p>
      <w:pPr>
        <w:pStyle w:val="Cuerpo A"/>
        <w:shd w:val="clear" w:color="auto" w:fill="ffffff"/>
        <w:spacing w:after="0" w:line="36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hd w:val="clear" w:color="auto" w:fill="ffffff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NICO. -</w:t>
      </w:r>
      <w:r>
        <w:rPr>
          <w:rStyle w:val="Ninguno"/>
          <w:rFonts w:ascii="Arial" w:hAnsi="Arial"/>
          <w:sz w:val="24"/>
          <w:szCs w:val="24"/>
          <w:rtl w:val="0"/>
          <w:lang w:val="it-IT"/>
        </w:rPr>
        <w:t xml:space="preserve"> La Sexag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sima 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ptima Legislatura, del Honorable Congreso del Estado de Chihuahua, exhorta al Poder Ejecutivo Estatal para que en uso de sus facultades y atribuciones sea considerado en el Presupuesto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fiscal 2022 el Proyecto de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Pavimentaci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Rancho Portillo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, en el municipio de G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ran Morelos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</w:t>
      </w:r>
    </w:p>
    <w:p>
      <w:pPr>
        <w:pStyle w:val="Cuerpo A"/>
        <w:shd w:val="clear" w:color="auto" w:fill="ffffff"/>
        <w:spacing w:after="0" w:line="360" w:lineRule="auto"/>
        <w:ind w:left="708" w:firstLine="0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de-DE"/>
        </w:rPr>
        <w:t>ECON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MICO.-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Una vez aprobado que sea,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rnese a la Secretar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para que se elabore la minuta en los t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rminos correspondientes, as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como remita copia de este a las autoridades competentes, para los efectos que haya lugar.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Dado en el Palacio Legislativo del Estado de Chihuahua, a los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14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 del mes de diciembre del 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 dos mil veintiuno.</w:t>
      </w:r>
    </w:p>
    <w:p>
      <w:pPr>
        <w:pStyle w:val="Cuerpo A"/>
        <w:spacing w:after="0" w:line="360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  <w:lang w:val="en-US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n-US"/>
        </w:rPr>
        <w:t>ATENTAMENTE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DIPUTADA ANA GEORGINA ZAPATA LUCERO</w:t>
      </w:r>
    </w:p>
    <w:p>
      <w:pPr>
        <w:pStyle w:val="Cuerpo A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Integrante del Grupo Parlamentario</w:t>
      </w:r>
    </w:p>
    <w:p>
      <w:pPr>
        <w:pStyle w:val="Cuerpo A"/>
        <w:spacing w:after="0" w:line="240" w:lineRule="auto"/>
        <w:jc w:val="center"/>
      </w:pPr>
      <w:r>
        <w:rPr>
          <w:rStyle w:val="Ninguno"/>
          <w:rFonts w:ascii="Arial" w:hAnsi="Arial"/>
          <w:b w:val="1"/>
          <w:bCs w:val="1"/>
          <w:i w:val="1"/>
          <w:iCs w:val="1"/>
          <w:sz w:val="24"/>
          <w:szCs w:val="24"/>
          <w:rtl w:val="0"/>
          <w:lang w:val="es-ES_tradnl"/>
        </w:rPr>
        <w:t>Del Partido Revolucionario Institucional</w:t>
      </w:r>
    </w:p>
    <w:sectPr>
      <w:headerReference w:type="default" r:id="rId4"/>
      <w:footerReference w:type="default" r:id="rId5"/>
      <w:pgSz w:w="12240" w:h="15840" w:orient="portrait"/>
      <w:pgMar w:top="3402" w:right="1701" w:bottom="170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-259079</wp:posOffset>
          </wp:positionV>
          <wp:extent cx="7772400" cy="10058400"/>
          <wp:effectExtent l="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1378585</wp:posOffset>
              </wp:positionH>
              <wp:positionV relativeFrom="page">
                <wp:posOffset>1499234</wp:posOffset>
              </wp:positionV>
              <wp:extent cx="819150" cy="37236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 A"/>
                            <w:pBdr>
                              <w:top w:val="single" w:color="d8d8d8" w:sz="4" w:space="0" w:shadow="0" w:frame="0"/>
                              <w:left w:val="nil"/>
                              <w:bottom w:val="nil"/>
                              <w:right w:val="nil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  <w:lang w:val="es-ES_tradnl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t>1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08.6pt;margin-top:118.1pt;width:64.5pt;height:29.3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"/>
                      <w:pBdr>
                        <w:top w:val="single" w:color="d8d8d8" w:sz="4" w:space="0" w:shadow="0" w:frame="0"/>
                        <w:left w:val="nil"/>
                        <w:bottom w:val="nil"/>
                        <w:right w:val="nil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  <w:rtl w:val="0"/>
                        <w:lang w:val="es-ES_tradnl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begin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separate" w:fldLock="0"/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t>1</w:t>
                    </w:r>
                    <w:r>
                      <w:rPr>
                        <w:rStyle w:val="Ninguno"/>
                        <w:sz w:val="56"/>
                        <w:szCs w:val="56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