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4722A" w14:textId="77777777" w:rsidR="00A60CD1" w:rsidRPr="009B08C4" w:rsidRDefault="00A60CD1" w:rsidP="00892F51">
      <w:pPr>
        <w:spacing w:line="360" w:lineRule="auto"/>
        <w:contextualSpacing w:val="0"/>
        <w:jc w:val="both"/>
        <w:rPr>
          <w:rFonts w:eastAsia="Times New Roman"/>
          <w:sz w:val="27"/>
          <w:szCs w:val="27"/>
        </w:rPr>
      </w:pPr>
      <w:r w:rsidRPr="009B08C4">
        <w:rPr>
          <w:rFonts w:eastAsia="Times New Roman"/>
          <w:b/>
          <w:bCs/>
          <w:color w:val="000000"/>
          <w:sz w:val="27"/>
          <w:szCs w:val="27"/>
        </w:rPr>
        <w:t>H. CONGRESO DEL ESTADO.</w:t>
      </w:r>
      <w:r w:rsidRPr="009B08C4">
        <w:rPr>
          <w:rFonts w:eastAsia="Times New Roman"/>
          <w:color w:val="000000"/>
          <w:sz w:val="27"/>
          <w:szCs w:val="27"/>
        </w:rPr>
        <w:t xml:space="preserve"> </w:t>
      </w:r>
    </w:p>
    <w:p w14:paraId="38FCA3C7" w14:textId="77777777" w:rsidR="00A60CD1" w:rsidRPr="009B08C4" w:rsidRDefault="00A60CD1" w:rsidP="00892F51">
      <w:pPr>
        <w:spacing w:line="360" w:lineRule="auto"/>
        <w:contextualSpacing w:val="0"/>
        <w:jc w:val="both"/>
        <w:rPr>
          <w:rFonts w:eastAsia="Times New Roman"/>
          <w:sz w:val="27"/>
          <w:szCs w:val="27"/>
        </w:rPr>
      </w:pPr>
      <w:r w:rsidRPr="009B08C4">
        <w:rPr>
          <w:rFonts w:eastAsia="Times New Roman"/>
          <w:b/>
          <w:bCs/>
          <w:color w:val="000000"/>
          <w:sz w:val="27"/>
          <w:szCs w:val="27"/>
        </w:rPr>
        <w:t>P</w:t>
      </w:r>
      <w:r w:rsidR="009F62D7">
        <w:rPr>
          <w:rFonts w:eastAsia="Times New Roman"/>
          <w:b/>
          <w:bCs/>
          <w:color w:val="000000"/>
          <w:sz w:val="27"/>
          <w:szCs w:val="27"/>
        </w:rPr>
        <w:t xml:space="preserve"> </w:t>
      </w:r>
      <w:r w:rsidRPr="009B08C4">
        <w:rPr>
          <w:rFonts w:eastAsia="Times New Roman"/>
          <w:b/>
          <w:bCs/>
          <w:color w:val="000000"/>
          <w:sz w:val="27"/>
          <w:szCs w:val="27"/>
        </w:rPr>
        <w:t>R</w:t>
      </w:r>
      <w:r w:rsidR="009F62D7">
        <w:rPr>
          <w:rFonts w:eastAsia="Times New Roman"/>
          <w:b/>
          <w:bCs/>
          <w:color w:val="000000"/>
          <w:sz w:val="27"/>
          <w:szCs w:val="27"/>
        </w:rPr>
        <w:t xml:space="preserve"> </w:t>
      </w:r>
      <w:r w:rsidRPr="009B08C4">
        <w:rPr>
          <w:rFonts w:eastAsia="Times New Roman"/>
          <w:b/>
          <w:bCs/>
          <w:color w:val="000000"/>
          <w:sz w:val="27"/>
          <w:szCs w:val="27"/>
        </w:rPr>
        <w:t>E</w:t>
      </w:r>
      <w:r w:rsidR="009F62D7">
        <w:rPr>
          <w:rFonts w:eastAsia="Times New Roman"/>
          <w:b/>
          <w:bCs/>
          <w:color w:val="000000"/>
          <w:sz w:val="27"/>
          <w:szCs w:val="27"/>
        </w:rPr>
        <w:t xml:space="preserve"> </w:t>
      </w:r>
      <w:r w:rsidRPr="009B08C4">
        <w:rPr>
          <w:rFonts w:eastAsia="Times New Roman"/>
          <w:b/>
          <w:bCs/>
          <w:color w:val="000000"/>
          <w:sz w:val="27"/>
          <w:szCs w:val="27"/>
        </w:rPr>
        <w:t>S</w:t>
      </w:r>
      <w:r w:rsidR="009F62D7">
        <w:rPr>
          <w:rFonts w:eastAsia="Times New Roman"/>
          <w:b/>
          <w:bCs/>
          <w:color w:val="000000"/>
          <w:sz w:val="27"/>
          <w:szCs w:val="27"/>
        </w:rPr>
        <w:t xml:space="preserve"> </w:t>
      </w:r>
      <w:r w:rsidRPr="009B08C4">
        <w:rPr>
          <w:rFonts w:eastAsia="Times New Roman"/>
          <w:b/>
          <w:bCs/>
          <w:color w:val="000000"/>
          <w:sz w:val="27"/>
          <w:szCs w:val="27"/>
        </w:rPr>
        <w:t>E</w:t>
      </w:r>
      <w:r w:rsidR="009F62D7">
        <w:rPr>
          <w:rFonts w:eastAsia="Times New Roman"/>
          <w:b/>
          <w:bCs/>
          <w:color w:val="000000"/>
          <w:sz w:val="27"/>
          <w:szCs w:val="27"/>
        </w:rPr>
        <w:t xml:space="preserve"> </w:t>
      </w:r>
      <w:r w:rsidRPr="009B08C4">
        <w:rPr>
          <w:rFonts w:eastAsia="Times New Roman"/>
          <w:b/>
          <w:bCs/>
          <w:color w:val="000000"/>
          <w:sz w:val="27"/>
          <w:szCs w:val="27"/>
        </w:rPr>
        <w:t>N</w:t>
      </w:r>
      <w:r w:rsidR="009F62D7">
        <w:rPr>
          <w:rFonts w:eastAsia="Times New Roman"/>
          <w:b/>
          <w:bCs/>
          <w:color w:val="000000"/>
          <w:sz w:val="27"/>
          <w:szCs w:val="27"/>
        </w:rPr>
        <w:t xml:space="preserve"> </w:t>
      </w:r>
      <w:r w:rsidRPr="009B08C4">
        <w:rPr>
          <w:rFonts w:eastAsia="Times New Roman"/>
          <w:b/>
          <w:bCs/>
          <w:color w:val="000000"/>
          <w:sz w:val="27"/>
          <w:szCs w:val="27"/>
        </w:rPr>
        <w:t>T</w:t>
      </w:r>
      <w:r w:rsidR="009F62D7">
        <w:rPr>
          <w:rFonts w:eastAsia="Times New Roman"/>
          <w:b/>
          <w:bCs/>
          <w:color w:val="000000"/>
          <w:sz w:val="27"/>
          <w:szCs w:val="27"/>
        </w:rPr>
        <w:t xml:space="preserve"> </w:t>
      </w:r>
      <w:r w:rsidRPr="009B08C4">
        <w:rPr>
          <w:rFonts w:eastAsia="Times New Roman"/>
          <w:b/>
          <w:bCs/>
          <w:color w:val="000000"/>
          <w:sz w:val="27"/>
          <w:szCs w:val="27"/>
        </w:rPr>
        <w:t>E.</w:t>
      </w:r>
      <w:r w:rsidRPr="009B08C4">
        <w:rPr>
          <w:rFonts w:eastAsia="Times New Roman"/>
          <w:color w:val="000000"/>
          <w:sz w:val="27"/>
          <w:szCs w:val="27"/>
        </w:rPr>
        <w:t xml:space="preserve"> </w:t>
      </w:r>
      <w:bookmarkStart w:id="0" w:name="_GoBack"/>
      <w:bookmarkEnd w:id="0"/>
    </w:p>
    <w:p w14:paraId="4280ED67" w14:textId="23202BA2" w:rsidR="00A60CD1" w:rsidRDefault="00525C9B" w:rsidP="00892F51">
      <w:pPr>
        <w:spacing w:line="360" w:lineRule="auto"/>
        <w:contextualSpacing w:val="0"/>
        <w:jc w:val="both"/>
        <w:rPr>
          <w:rFonts w:eastAsia="Times New Roman"/>
          <w:color w:val="000000"/>
          <w:sz w:val="27"/>
          <w:szCs w:val="27"/>
        </w:rPr>
      </w:pPr>
      <w:r>
        <w:rPr>
          <w:rFonts w:eastAsia="Times New Roman"/>
          <w:b/>
          <w:bCs/>
          <w:color w:val="000000"/>
          <w:sz w:val="27"/>
          <w:szCs w:val="27"/>
        </w:rPr>
        <w:t>Quien</w:t>
      </w:r>
      <w:r w:rsidR="009F62D7">
        <w:rPr>
          <w:rFonts w:eastAsia="Times New Roman"/>
          <w:b/>
          <w:bCs/>
          <w:color w:val="000000"/>
          <w:sz w:val="27"/>
          <w:szCs w:val="27"/>
        </w:rPr>
        <w:t xml:space="preserve"> </w:t>
      </w:r>
      <w:r>
        <w:rPr>
          <w:rFonts w:eastAsia="Times New Roman"/>
          <w:b/>
          <w:bCs/>
          <w:color w:val="000000"/>
          <w:sz w:val="27"/>
          <w:szCs w:val="27"/>
        </w:rPr>
        <w:t>suscribe</w:t>
      </w:r>
      <w:r w:rsidR="00A60CD1" w:rsidRPr="009B08C4">
        <w:rPr>
          <w:rFonts w:eastAsia="Times New Roman"/>
          <w:b/>
          <w:bCs/>
          <w:color w:val="000000"/>
          <w:sz w:val="27"/>
          <w:szCs w:val="27"/>
        </w:rPr>
        <w:t xml:space="preserve">, </w:t>
      </w:r>
      <w:r w:rsidR="009C08C4">
        <w:rPr>
          <w:rFonts w:eastAsia="Times New Roman"/>
          <w:b/>
          <w:bCs/>
          <w:color w:val="000000"/>
          <w:sz w:val="27"/>
          <w:szCs w:val="27"/>
        </w:rPr>
        <w:t>ROSANA DÍAZ REYES</w:t>
      </w:r>
      <w:r w:rsidR="009F62D7">
        <w:rPr>
          <w:rFonts w:eastAsia="Times New Roman"/>
          <w:b/>
          <w:bCs/>
          <w:color w:val="000000"/>
          <w:sz w:val="27"/>
          <w:szCs w:val="27"/>
        </w:rPr>
        <w:t xml:space="preserve">, </w:t>
      </w:r>
      <w:r w:rsidR="009C08C4" w:rsidRPr="009C08C4">
        <w:rPr>
          <w:rFonts w:eastAsia="Times New Roman"/>
          <w:b/>
          <w:bCs/>
          <w:color w:val="000000"/>
          <w:sz w:val="27"/>
          <w:szCs w:val="27"/>
        </w:rPr>
        <w:t xml:space="preserve"> </w:t>
      </w:r>
      <w:r w:rsidR="009F62D7">
        <w:rPr>
          <w:rFonts w:eastAsia="Times New Roman"/>
          <w:b/>
          <w:bCs/>
          <w:color w:val="000000"/>
          <w:sz w:val="27"/>
          <w:szCs w:val="27"/>
        </w:rPr>
        <w:t xml:space="preserve">en </w:t>
      </w:r>
      <w:r w:rsidR="009A68C3">
        <w:rPr>
          <w:rFonts w:eastAsia="Times New Roman"/>
          <w:b/>
          <w:bCs/>
          <w:color w:val="000000"/>
          <w:sz w:val="27"/>
          <w:szCs w:val="27"/>
        </w:rPr>
        <w:t>mi</w:t>
      </w:r>
      <w:r w:rsidR="009F62D7">
        <w:rPr>
          <w:rFonts w:eastAsia="Times New Roman"/>
          <w:b/>
          <w:bCs/>
          <w:color w:val="000000"/>
          <w:sz w:val="27"/>
          <w:szCs w:val="27"/>
        </w:rPr>
        <w:t xml:space="preserve"> carácter de </w:t>
      </w:r>
      <w:r>
        <w:rPr>
          <w:rFonts w:eastAsia="Times New Roman"/>
          <w:b/>
          <w:bCs/>
          <w:color w:val="000000"/>
          <w:sz w:val="27"/>
          <w:szCs w:val="27"/>
        </w:rPr>
        <w:t>Diputada</w:t>
      </w:r>
      <w:r w:rsidR="00A60CD1" w:rsidRPr="009B08C4">
        <w:rPr>
          <w:rFonts w:eastAsia="Times New Roman"/>
          <w:b/>
          <w:bCs/>
          <w:color w:val="000000"/>
          <w:sz w:val="27"/>
          <w:szCs w:val="27"/>
        </w:rPr>
        <w:t xml:space="preserve"> de la Sexagésima </w:t>
      </w:r>
      <w:r w:rsidR="009F62D7">
        <w:rPr>
          <w:rFonts w:eastAsia="Times New Roman"/>
          <w:b/>
          <w:bCs/>
          <w:color w:val="000000"/>
          <w:sz w:val="27"/>
          <w:szCs w:val="27"/>
        </w:rPr>
        <w:t>Séptima</w:t>
      </w:r>
      <w:r w:rsidR="00A60CD1" w:rsidRPr="009B08C4">
        <w:rPr>
          <w:rFonts w:eastAsia="Times New Roman"/>
          <w:b/>
          <w:bCs/>
          <w:color w:val="000000"/>
          <w:sz w:val="27"/>
          <w:szCs w:val="27"/>
        </w:rPr>
        <w:t xml:space="preserve"> Legislatura de</w:t>
      </w:r>
      <w:r w:rsidR="009F62D7">
        <w:rPr>
          <w:rFonts w:eastAsia="Times New Roman"/>
          <w:b/>
          <w:bCs/>
          <w:color w:val="000000"/>
          <w:sz w:val="27"/>
          <w:szCs w:val="27"/>
        </w:rPr>
        <w:t>l</w:t>
      </w:r>
      <w:r w:rsidR="00A60CD1" w:rsidRPr="009B08C4">
        <w:rPr>
          <w:rFonts w:eastAsia="Times New Roman"/>
          <w:b/>
          <w:bCs/>
          <w:color w:val="000000"/>
          <w:sz w:val="27"/>
          <w:szCs w:val="27"/>
        </w:rPr>
        <w:t xml:space="preserve"> </w:t>
      </w:r>
      <w:r w:rsidR="009F62D7">
        <w:rPr>
          <w:rFonts w:eastAsia="Times New Roman"/>
          <w:b/>
          <w:bCs/>
          <w:color w:val="000000"/>
          <w:sz w:val="27"/>
          <w:szCs w:val="27"/>
        </w:rPr>
        <w:t>Grupo Parlamentario de MORENA</w:t>
      </w:r>
      <w:r w:rsidR="00A60CD1" w:rsidRPr="009B08C4">
        <w:rPr>
          <w:rFonts w:eastAsia="Times New Roman"/>
          <w:b/>
          <w:bCs/>
          <w:color w:val="000000"/>
          <w:sz w:val="27"/>
          <w:szCs w:val="27"/>
        </w:rPr>
        <w:t>, con fundamento en lo dispuesto por la fracción</w:t>
      </w:r>
      <w:r w:rsidR="002A6CA7">
        <w:rPr>
          <w:rFonts w:eastAsia="Times New Roman"/>
          <w:b/>
          <w:bCs/>
          <w:color w:val="000000"/>
          <w:sz w:val="27"/>
          <w:szCs w:val="27"/>
        </w:rPr>
        <w:t xml:space="preserve"> </w:t>
      </w:r>
      <w:r w:rsidR="00A60CD1" w:rsidRPr="009B08C4">
        <w:rPr>
          <w:rFonts w:eastAsia="Times New Roman"/>
          <w:b/>
          <w:bCs/>
          <w:color w:val="000000"/>
          <w:sz w:val="27"/>
          <w:szCs w:val="27"/>
        </w:rPr>
        <w:t xml:space="preserve">I del </w:t>
      </w:r>
      <w:r w:rsidR="00A60CD1" w:rsidRPr="00E4358D">
        <w:rPr>
          <w:rFonts w:eastAsia="Times New Roman"/>
          <w:b/>
          <w:bCs/>
          <w:color w:val="000000"/>
          <w:sz w:val="27"/>
          <w:szCs w:val="27"/>
        </w:rPr>
        <w:t>artículo 68 de la Constitución Política del Estado</w:t>
      </w:r>
      <w:r w:rsidR="002A6CA7" w:rsidRPr="00E4358D">
        <w:rPr>
          <w:rFonts w:eastAsia="Times New Roman"/>
          <w:b/>
          <w:bCs/>
          <w:color w:val="000000"/>
          <w:sz w:val="27"/>
          <w:szCs w:val="27"/>
        </w:rPr>
        <w:t>,</w:t>
      </w:r>
      <w:r w:rsidR="00A60CD1" w:rsidRPr="00E4358D">
        <w:rPr>
          <w:rFonts w:eastAsia="Times New Roman"/>
          <w:b/>
          <w:bCs/>
          <w:color w:val="000000"/>
          <w:sz w:val="27"/>
          <w:szCs w:val="27"/>
        </w:rPr>
        <w:t xml:space="preserve"> </w:t>
      </w:r>
      <w:r w:rsidR="002A6CA7" w:rsidRPr="00885D47">
        <w:rPr>
          <w:b/>
          <w:color w:val="000000"/>
          <w:sz w:val="27"/>
          <w:szCs w:val="27"/>
        </w:rPr>
        <w:t>los artículos 167 fracción I, 167 y 168 de la Ley Orgánica del Poder Legislativo, así como los artículos 75, 76 y 77 del Reglamento Interior y de Prácticas Parlamentarias del Poder Legislativo,</w:t>
      </w:r>
      <w:r w:rsidR="00A60CD1" w:rsidRPr="00E4358D">
        <w:rPr>
          <w:rFonts w:eastAsia="Times New Roman"/>
          <w:b/>
          <w:bCs/>
          <w:color w:val="000000"/>
          <w:sz w:val="27"/>
          <w:szCs w:val="27"/>
        </w:rPr>
        <w:t xml:space="preserve"> me permito someter a la consideración de esta Soberanía, iniciativa con</w:t>
      </w:r>
      <w:r w:rsidR="00E4358D" w:rsidRPr="00E4358D">
        <w:rPr>
          <w:b/>
          <w:sz w:val="27"/>
          <w:szCs w:val="27"/>
        </w:rPr>
        <w:t xml:space="preserve"> carácter de </w:t>
      </w:r>
      <w:r>
        <w:rPr>
          <w:b/>
          <w:sz w:val="27"/>
          <w:szCs w:val="27"/>
        </w:rPr>
        <w:t>DECRETO</w:t>
      </w:r>
      <w:r w:rsidR="00E4358D" w:rsidRPr="00E4358D">
        <w:rPr>
          <w:b/>
          <w:sz w:val="27"/>
          <w:szCs w:val="27"/>
        </w:rPr>
        <w:t xml:space="preserve"> </w:t>
      </w:r>
      <w:r w:rsidR="00931A07" w:rsidRPr="00931A07">
        <w:rPr>
          <w:b/>
          <w:sz w:val="27"/>
          <w:szCs w:val="27"/>
        </w:rPr>
        <w:t xml:space="preserve">a </w:t>
      </w:r>
      <w:r w:rsidR="00931A07">
        <w:rPr>
          <w:b/>
          <w:sz w:val="27"/>
          <w:szCs w:val="27"/>
        </w:rPr>
        <w:t>efectos</w:t>
      </w:r>
      <w:r w:rsidR="00931A07" w:rsidRPr="00931A07">
        <w:rPr>
          <w:b/>
          <w:sz w:val="27"/>
          <w:szCs w:val="27"/>
        </w:rPr>
        <w:t xml:space="preserve"> de </w:t>
      </w:r>
      <w:r w:rsidR="00757043">
        <w:rPr>
          <w:b/>
          <w:sz w:val="27"/>
          <w:szCs w:val="27"/>
        </w:rPr>
        <w:t>adicionar</w:t>
      </w:r>
      <w:r w:rsidR="00931A07" w:rsidRPr="00931A07">
        <w:rPr>
          <w:b/>
          <w:sz w:val="27"/>
          <w:szCs w:val="27"/>
        </w:rPr>
        <w:t xml:space="preserve"> la Ley de Vialidad y Tránsito para el Estado de Chihuahua</w:t>
      </w:r>
      <w:r w:rsidR="002D33A9">
        <w:rPr>
          <w:b/>
          <w:sz w:val="27"/>
          <w:szCs w:val="27"/>
        </w:rPr>
        <w:t>, lo anterior</w:t>
      </w:r>
      <w:r w:rsidR="00931A07">
        <w:rPr>
          <w:b/>
          <w:sz w:val="27"/>
          <w:szCs w:val="27"/>
        </w:rPr>
        <w:t xml:space="preserve"> a fin </w:t>
      </w:r>
      <w:r w:rsidR="00757043">
        <w:rPr>
          <w:b/>
          <w:sz w:val="27"/>
          <w:szCs w:val="27"/>
        </w:rPr>
        <w:t>de vincular las infracciones únicamente a la o el conductor</w:t>
      </w:r>
      <w:r w:rsidR="0072292D">
        <w:rPr>
          <w:b/>
          <w:sz w:val="27"/>
          <w:szCs w:val="27"/>
        </w:rPr>
        <w:t xml:space="preserve"> y no al vehículo, así como evitar el retiro de circulación de los vehículos</w:t>
      </w:r>
      <w:r w:rsidR="00C91D03">
        <w:rPr>
          <w:b/>
          <w:sz w:val="27"/>
          <w:szCs w:val="27"/>
        </w:rPr>
        <w:t>,</w:t>
      </w:r>
      <w:r w:rsidR="00B15765">
        <w:rPr>
          <w:b/>
          <w:sz w:val="27"/>
          <w:szCs w:val="27"/>
        </w:rPr>
        <w:t xml:space="preserve"> </w:t>
      </w:r>
      <w:r w:rsidR="00E4358D" w:rsidRPr="00E4358D">
        <w:rPr>
          <w:b/>
          <w:sz w:val="27"/>
          <w:szCs w:val="27"/>
        </w:rPr>
        <w:t xml:space="preserve"> </w:t>
      </w:r>
      <w:r w:rsidR="009506C5">
        <w:rPr>
          <w:b/>
          <w:sz w:val="27"/>
          <w:szCs w:val="27"/>
        </w:rPr>
        <w:t>lo anterior</w:t>
      </w:r>
      <w:r w:rsidR="00A60CD1" w:rsidRPr="00E4358D">
        <w:rPr>
          <w:rFonts w:eastAsia="Times New Roman"/>
          <w:b/>
          <w:bCs/>
          <w:color w:val="000000"/>
          <w:sz w:val="27"/>
          <w:szCs w:val="27"/>
        </w:rPr>
        <w:t xml:space="preserve"> sustentado en la siguiente: </w:t>
      </w:r>
      <w:r w:rsidR="00A60CD1" w:rsidRPr="00E4358D">
        <w:rPr>
          <w:rFonts w:eastAsia="Times New Roman"/>
          <w:color w:val="000000"/>
          <w:sz w:val="27"/>
          <w:szCs w:val="27"/>
        </w:rPr>
        <w:t> </w:t>
      </w:r>
      <w:r w:rsidR="00A60CD1" w:rsidRPr="009B08C4">
        <w:rPr>
          <w:rFonts w:eastAsia="Times New Roman"/>
          <w:color w:val="000000"/>
          <w:sz w:val="27"/>
          <w:szCs w:val="27"/>
        </w:rPr>
        <w:t xml:space="preserve"> </w:t>
      </w:r>
    </w:p>
    <w:p w14:paraId="0D4691A4" w14:textId="77777777" w:rsidR="00F31D0C" w:rsidRDefault="00F31D0C" w:rsidP="00892F51">
      <w:pPr>
        <w:spacing w:line="360" w:lineRule="auto"/>
        <w:contextualSpacing w:val="0"/>
        <w:jc w:val="both"/>
        <w:rPr>
          <w:rFonts w:eastAsia="Times New Roman"/>
          <w:b/>
          <w:bCs/>
          <w:color w:val="000000"/>
          <w:sz w:val="27"/>
          <w:szCs w:val="27"/>
        </w:rPr>
      </w:pPr>
    </w:p>
    <w:p w14:paraId="3D934618" w14:textId="77777777" w:rsidR="005B511E" w:rsidRDefault="005B511E" w:rsidP="00892F51">
      <w:pPr>
        <w:spacing w:line="360" w:lineRule="auto"/>
        <w:contextualSpacing w:val="0"/>
        <w:jc w:val="both"/>
        <w:rPr>
          <w:rFonts w:eastAsia="Times New Roman"/>
          <w:b/>
          <w:bCs/>
          <w:color w:val="000000"/>
          <w:sz w:val="27"/>
          <w:szCs w:val="27"/>
        </w:rPr>
      </w:pPr>
    </w:p>
    <w:p w14:paraId="55F4D265" w14:textId="77777777" w:rsidR="005B511E" w:rsidRPr="00F31D0C" w:rsidRDefault="005B511E" w:rsidP="00892F51">
      <w:pPr>
        <w:spacing w:line="360" w:lineRule="auto"/>
        <w:contextualSpacing w:val="0"/>
        <w:jc w:val="both"/>
        <w:rPr>
          <w:rFonts w:eastAsia="Times New Roman"/>
          <w:b/>
          <w:bCs/>
          <w:color w:val="000000"/>
          <w:sz w:val="27"/>
          <w:szCs w:val="27"/>
        </w:rPr>
      </w:pPr>
    </w:p>
    <w:p w14:paraId="57F2B4CB" w14:textId="05835BE5" w:rsidR="009C08C4" w:rsidRDefault="00A60CD1" w:rsidP="00892F51">
      <w:pPr>
        <w:spacing w:line="360" w:lineRule="auto"/>
        <w:contextualSpacing w:val="0"/>
        <w:jc w:val="center"/>
        <w:rPr>
          <w:rFonts w:eastAsia="Times New Roman"/>
          <w:color w:val="000000"/>
          <w:sz w:val="24"/>
          <w:szCs w:val="24"/>
        </w:rPr>
      </w:pPr>
      <w:r w:rsidRPr="002C53B6">
        <w:rPr>
          <w:rFonts w:eastAsia="Times New Roman"/>
          <w:b/>
          <w:bCs/>
          <w:color w:val="000000"/>
          <w:sz w:val="24"/>
          <w:szCs w:val="24"/>
        </w:rPr>
        <w:t>EXPOSICIÓN DE MOTIVOS</w:t>
      </w:r>
      <w:r w:rsidRPr="002C53B6">
        <w:rPr>
          <w:rFonts w:eastAsia="Times New Roman"/>
          <w:color w:val="000000"/>
          <w:sz w:val="24"/>
          <w:szCs w:val="24"/>
        </w:rPr>
        <w:t xml:space="preserve"> </w:t>
      </w:r>
    </w:p>
    <w:p w14:paraId="05DB5EAF" w14:textId="77777777" w:rsidR="003F3B52" w:rsidRDefault="003F3B52" w:rsidP="006271F5">
      <w:pPr>
        <w:spacing w:line="360" w:lineRule="auto"/>
        <w:jc w:val="both"/>
        <w:rPr>
          <w:sz w:val="24"/>
          <w:szCs w:val="24"/>
          <w:shd w:val="clear" w:color="auto" w:fill="FFFFFF"/>
        </w:rPr>
      </w:pPr>
    </w:p>
    <w:p w14:paraId="45E5EC43" w14:textId="77777777" w:rsidR="005C1E18" w:rsidRDefault="005C1E18" w:rsidP="006271F5">
      <w:pPr>
        <w:spacing w:line="360" w:lineRule="auto"/>
        <w:jc w:val="both"/>
        <w:rPr>
          <w:sz w:val="24"/>
          <w:szCs w:val="24"/>
          <w:shd w:val="clear" w:color="auto" w:fill="FFFFFF"/>
        </w:rPr>
      </w:pPr>
    </w:p>
    <w:p w14:paraId="44A42BFC" w14:textId="6BAEDA9D" w:rsidR="00A0424F" w:rsidRDefault="00A0424F" w:rsidP="006271F5">
      <w:pPr>
        <w:spacing w:line="360" w:lineRule="auto"/>
        <w:jc w:val="both"/>
        <w:rPr>
          <w:sz w:val="24"/>
          <w:szCs w:val="24"/>
          <w:shd w:val="clear" w:color="auto" w:fill="FFFFFF"/>
        </w:rPr>
      </w:pPr>
      <w:r>
        <w:rPr>
          <w:sz w:val="24"/>
          <w:szCs w:val="24"/>
          <w:shd w:val="clear" w:color="auto" w:fill="FFFFFF"/>
        </w:rPr>
        <w:t xml:space="preserve">La injusticia a la que se han acostumbrado todas las personas que poseen un vehículo es el sistema de vialidad y tránsito, pues en la mayoría de las ocasiones desconocen que han sido infraccionados hasta que deben realizar un trámite relacionado al automotor, como por ejemplo renovar la tarjeta de circulación. En ese momento se dan cuenta que deliberadamente todas las infracciones están vinculadas al vehículo, independientemente de quien cometió la falta y que están impedidos en cumplir con las renovaciones de los derechos vehiculares y de circulación por los actos de un tercero, ya sea porque algún </w:t>
      </w:r>
      <w:r>
        <w:rPr>
          <w:sz w:val="24"/>
          <w:szCs w:val="24"/>
          <w:shd w:val="clear" w:color="auto" w:fill="FFFFFF"/>
        </w:rPr>
        <w:lastRenderedPageBreak/>
        <w:t>familiar irresponsable u otra persona que haya utilizado el vehículo cometió una falta, o bien, tienen la inseguridad de si se cometió la infracción que se les cobra</w:t>
      </w:r>
      <w:r w:rsidR="0052049F">
        <w:rPr>
          <w:sz w:val="24"/>
          <w:szCs w:val="24"/>
          <w:shd w:val="clear" w:color="auto" w:fill="FFFFFF"/>
        </w:rPr>
        <w:t>, desconfiando en consecuencia de las autoridades. Otra parte del problema radica en que al infraccionar al vehículo, cuando se le retira de circulación se le impide al verdadero dueño o poseedor legal recoger su propio vehículo pues el mismo está vinculado a una infracción cometida por un tercero.</w:t>
      </w:r>
    </w:p>
    <w:p w14:paraId="501FB6A6" w14:textId="77777777" w:rsidR="0052049F" w:rsidRDefault="0052049F" w:rsidP="006271F5">
      <w:pPr>
        <w:spacing w:line="360" w:lineRule="auto"/>
        <w:jc w:val="both"/>
        <w:rPr>
          <w:sz w:val="24"/>
          <w:szCs w:val="24"/>
          <w:shd w:val="clear" w:color="auto" w:fill="FFFFFF"/>
        </w:rPr>
      </w:pPr>
    </w:p>
    <w:p w14:paraId="2BCDC685" w14:textId="1EF1BE5E" w:rsidR="00A0424F" w:rsidRDefault="0052049F" w:rsidP="006271F5">
      <w:pPr>
        <w:spacing w:line="360" w:lineRule="auto"/>
        <w:jc w:val="both"/>
        <w:rPr>
          <w:sz w:val="24"/>
          <w:szCs w:val="24"/>
          <w:shd w:val="clear" w:color="auto" w:fill="FFFFFF"/>
        </w:rPr>
      </w:pPr>
      <w:r>
        <w:rPr>
          <w:sz w:val="24"/>
          <w:szCs w:val="24"/>
          <w:shd w:val="clear" w:color="auto" w:fill="FFFFFF"/>
        </w:rPr>
        <w:t>Podemos observar que la relación entre el vehículo y las infracciones tiene una intención claramente recaudatoria, pues no se trata de quien cometió la falta, sino de que se pague. Esto rompe en todo sentido la idea de una sanción administrativa, la cual no tiene por prioridad lograr un ingreso para el Estado, la prioridad está en el cumplimiento de la ley y por tanto, que existan consecuencias cuando se comete en una falta para precisamente la ciudadanía trate de apegarse a la norma, en el caso vial, lograr que todas las personas conduzcan con prudencia y eviten accidentes.</w:t>
      </w:r>
    </w:p>
    <w:p w14:paraId="74B4813D" w14:textId="69383172" w:rsidR="00A0424F" w:rsidRDefault="00A0424F" w:rsidP="006271F5">
      <w:pPr>
        <w:spacing w:line="360" w:lineRule="auto"/>
        <w:jc w:val="both"/>
        <w:rPr>
          <w:sz w:val="24"/>
          <w:szCs w:val="24"/>
          <w:shd w:val="clear" w:color="auto" w:fill="FFFFFF"/>
        </w:rPr>
      </w:pPr>
      <w:r>
        <w:rPr>
          <w:sz w:val="24"/>
          <w:szCs w:val="24"/>
          <w:shd w:val="clear" w:color="auto" w:fill="FFFFFF"/>
        </w:rPr>
        <w:t xml:space="preserve"> </w:t>
      </w:r>
    </w:p>
    <w:p w14:paraId="7F47B484" w14:textId="77777777" w:rsidR="00D84C0D" w:rsidRDefault="00D84C0D" w:rsidP="006271F5">
      <w:pPr>
        <w:spacing w:line="360" w:lineRule="auto"/>
        <w:jc w:val="both"/>
        <w:rPr>
          <w:sz w:val="24"/>
          <w:szCs w:val="24"/>
          <w:shd w:val="clear" w:color="auto" w:fill="FFFFFF"/>
        </w:rPr>
      </w:pPr>
      <w:r>
        <w:rPr>
          <w:sz w:val="24"/>
          <w:szCs w:val="24"/>
          <w:shd w:val="clear" w:color="auto" w:fill="FFFFFF"/>
        </w:rPr>
        <w:t>La idea de buscar que las sanciones sean aplicadas a las personas que cometen el hecho antijurídico pareciera obvio, no obstante, el sustento es mucho más profundo.</w:t>
      </w:r>
    </w:p>
    <w:p w14:paraId="00D89551" w14:textId="77777777" w:rsidR="00D84C0D" w:rsidRDefault="00D84C0D" w:rsidP="006271F5">
      <w:pPr>
        <w:spacing w:line="360" w:lineRule="auto"/>
        <w:jc w:val="both"/>
        <w:rPr>
          <w:sz w:val="24"/>
          <w:szCs w:val="24"/>
          <w:shd w:val="clear" w:color="auto" w:fill="FFFFFF"/>
        </w:rPr>
      </w:pPr>
    </w:p>
    <w:p w14:paraId="51225E0D" w14:textId="22107904" w:rsidR="006271F5" w:rsidRDefault="00D84C0D" w:rsidP="006271F5">
      <w:pPr>
        <w:spacing w:line="360" w:lineRule="auto"/>
        <w:jc w:val="both"/>
        <w:rPr>
          <w:sz w:val="24"/>
          <w:szCs w:val="24"/>
          <w:shd w:val="clear" w:color="auto" w:fill="FFFFFF"/>
        </w:rPr>
      </w:pPr>
      <w:r>
        <w:rPr>
          <w:sz w:val="24"/>
          <w:szCs w:val="24"/>
          <w:shd w:val="clear" w:color="auto" w:fill="FFFFFF"/>
        </w:rPr>
        <w:t>Todos l</w:t>
      </w:r>
      <w:r w:rsidR="00DF15F9">
        <w:rPr>
          <w:sz w:val="24"/>
          <w:szCs w:val="24"/>
          <w:shd w:val="clear" w:color="auto" w:fill="FFFFFF"/>
        </w:rPr>
        <w:t>os Sistemas Jurídicos cuentan con antecedentes que de una u otra forma le dan coherencia a la normatividad, es decir, existen principios históricos y doctrinales que no pueden ser ignorados porque le dan sentido a la aplicación de la norma.</w:t>
      </w:r>
    </w:p>
    <w:p w14:paraId="431B3763" w14:textId="77777777" w:rsidR="00DF15F9" w:rsidRDefault="00DF15F9" w:rsidP="006271F5">
      <w:pPr>
        <w:spacing w:line="360" w:lineRule="auto"/>
        <w:jc w:val="both"/>
        <w:rPr>
          <w:sz w:val="24"/>
          <w:szCs w:val="24"/>
          <w:shd w:val="clear" w:color="auto" w:fill="FFFFFF"/>
        </w:rPr>
      </w:pPr>
    </w:p>
    <w:p w14:paraId="6266C469" w14:textId="6CFF430D" w:rsidR="00DF15F9" w:rsidRDefault="00DF15F9" w:rsidP="006271F5">
      <w:pPr>
        <w:spacing w:line="360" w:lineRule="auto"/>
        <w:jc w:val="both"/>
        <w:rPr>
          <w:sz w:val="24"/>
          <w:szCs w:val="24"/>
          <w:shd w:val="clear" w:color="auto" w:fill="FFFFFF"/>
        </w:rPr>
      </w:pPr>
      <w:r>
        <w:rPr>
          <w:sz w:val="24"/>
          <w:szCs w:val="24"/>
          <w:shd w:val="clear" w:color="auto" w:fill="FFFFFF"/>
        </w:rPr>
        <w:t xml:space="preserve">Es por ello que los deberes jurídicos y las sanciones derivadas de su incumpliento, deben estar sujetas a todo el marco normativo y a la doctrina base de mismo. El no observar esta coherencia, entre doctrina, marco jurídico y la norma puede llevar a la aplicación </w:t>
      </w:r>
      <w:r>
        <w:rPr>
          <w:i/>
          <w:sz w:val="24"/>
          <w:szCs w:val="24"/>
          <w:shd w:val="clear" w:color="auto" w:fill="FFFFFF"/>
        </w:rPr>
        <w:t xml:space="preserve">injusta </w:t>
      </w:r>
      <w:r>
        <w:rPr>
          <w:sz w:val="24"/>
          <w:szCs w:val="24"/>
          <w:shd w:val="clear" w:color="auto" w:fill="FFFFFF"/>
        </w:rPr>
        <w:t xml:space="preserve">de la norma. En el caso de la Ley de Vialidad y Tránsito para el Estado de Chihuahua, es muy común que las multas y otras sanciones sean vinculadas a los vehículos y no al infractor, haciendo pagar a los propietarios y poseedores legales de un vehículo las faltas cometidas por un tercero. En este sentido, se infracciona como si el que cometiera la falta </w:t>
      </w:r>
      <w:r>
        <w:rPr>
          <w:sz w:val="24"/>
          <w:szCs w:val="24"/>
          <w:shd w:val="clear" w:color="auto" w:fill="FFFFFF"/>
        </w:rPr>
        <w:lastRenderedPageBreak/>
        <w:t>fuera el bien mueble y no la persona</w:t>
      </w:r>
      <w:r w:rsidR="004B6052">
        <w:rPr>
          <w:sz w:val="24"/>
          <w:szCs w:val="24"/>
          <w:shd w:val="clear" w:color="auto" w:fill="FFFFFF"/>
        </w:rPr>
        <w:t>, afectando a quien tiene el derecho real sobre el bien pero ninguna relación con la falta cometida</w:t>
      </w:r>
      <w:r>
        <w:rPr>
          <w:sz w:val="24"/>
          <w:szCs w:val="24"/>
          <w:shd w:val="clear" w:color="auto" w:fill="FFFFFF"/>
        </w:rPr>
        <w:t>.</w:t>
      </w:r>
    </w:p>
    <w:p w14:paraId="03796340" w14:textId="77777777" w:rsidR="004B6052" w:rsidRDefault="004B6052" w:rsidP="006271F5">
      <w:pPr>
        <w:spacing w:line="360" w:lineRule="auto"/>
        <w:jc w:val="both"/>
        <w:rPr>
          <w:sz w:val="24"/>
          <w:szCs w:val="24"/>
          <w:shd w:val="clear" w:color="auto" w:fill="FFFFFF"/>
        </w:rPr>
      </w:pPr>
    </w:p>
    <w:p w14:paraId="62E14A1E" w14:textId="26B2EC6E" w:rsidR="004B6052" w:rsidRDefault="00D84C0D" w:rsidP="006271F5">
      <w:pPr>
        <w:spacing w:line="360" w:lineRule="auto"/>
        <w:jc w:val="both"/>
        <w:rPr>
          <w:sz w:val="24"/>
          <w:szCs w:val="24"/>
          <w:shd w:val="clear" w:color="auto" w:fill="FFFFFF"/>
        </w:rPr>
      </w:pPr>
      <w:r>
        <w:rPr>
          <w:sz w:val="24"/>
          <w:szCs w:val="24"/>
          <w:shd w:val="clear" w:color="auto" w:fill="FFFFFF"/>
        </w:rPr>
        <w:t>Como mencionamos al inicio, esta</w:t>
      </w:r>
      <w:r w:rsidR="004B6052">
        <w:rPr>
          <w:sz w:val="24"/>
          <w:szCs w:val="24"/>
          <w:shd w:val="clear" w:color="auto" w:fill="FFFFFF"/>
        </w:rPr>
        <w:t xml:space="preserve"> práctica, sancionar vehículos y no a los conductores, es sobre todo un acto del Estado con pretensión recaudatoria, pues coacciona que para poder</w:t>
      </w:r>
      <w:r>
        <w:rPr>
          <w:sz w:val="24"/>
          <w:szCs w:val="24"/>
          <w:shd w:val="clear" w:color="auto" w:fill="FFFFFF"/>
        </w:rPr>
        <w:t>le</w:t>
      </w:r>
      <w:r w:rsidR="004B6052">
        <w:rPr>
          <w:sz w:val="24"/>
          <w:szCs w:val="24"/>
          <w:shd w:val="clear" w:color="auto" w:fill="FFFFFF"/>
        </w:rPr>
        <w:t xml:space="preserve"> utilizar o renovar la papelería de un vehículo, se paguen primero las multas e infracciones asociadas al mismo. Cuando lo conducente es que sea al infractor a quién estén vinculadas las faltas y no implicaría un debilitamiento en la acción recaudatoria del Estado.</w:t>
      </w:r>
    </w:p>
    <w:p w14:paraId="1199CBAA" w14:textId="77777777" w:rsidR="004B6052" w:rsidRDefault="004B6052" w:rsidP="006271F5">
      <w:pPr>
        <w:spacing w:line="360" w:lineRule="auto"/>
        <w:jc w:val="both"/>
        <w:rPr>
          <w:sz w:val="24"/>
          <w:szCs w:val="24"/>
          <w:shd w:val="clear" w:color="auto" w:fill="FFFFFF"/>
        </w:rPr>
      </w:pPr>
    </w:p>
    <w:p w14:paraId="7352F633" w14:textId="26E0AF60" w:rsidR="004B6052" w:rsidRDefault="004B6052" w:rsidP="006271F5">
      <w:pPr>
        <w:spacing w:line="360" w:lineRule="auto"/>
        <w:jc w:val="both"/>
        <w:rPr>
          <w:sz w:val="24"/>
          <w:szCs w:val="24"/>
          <w:shd w:val="clear" w:color="auto" w:fill="FFFFFF"/>
        </w:rPr>
      </w:pPr>
      <w:r>
        <w:rPr>
          <w:sz w:val="24"/>
          <w:szCs w:val="24"/>
          <w:shd w:val="clear" w:color="auto" w:fill="FFFFFF"/>
        </w:rPr>
        <w:t>El Estado puede mantener la exigencia del cumplimiento de la sanción impuesta vinculando las faltas al infractor, al cual se le puede exigir el cumplimiento de su deber jurídico en la renovación de cualquier papelería relacionada a la Ley de Tránsito. Es absurdo, que una o un conductor que omitió hacer alto conforme a la norma al menos 5 veces en vehículos distintos, sólo se le cobre la multa si esta está relacionada a un vehículo de su propiedad. Esto causa una contradicción con la misma normatividad de vialidad, pues la faltas graves están relacionadas a la persona conductora en tanto la remoción de su licencia de conducir pero el pago de las mismas al vehículo, es claro que si no es posible mandar un vehículo a hacer servicio social o a sesiones de doble A</w:t>
      </w:r>
      <w:r w:rsidR="004169E9">
        <w:rPr>
          <w:sz w:val="24"/>
          <w:szCs w:val="24"/>
          <w:shd w:val="clear" w:color="auto" w:fill="FFFFFF"/>
        </w:rPr>
        <w:t>, tampoco se le debería infraccionar, pues el cumplimiento de la sanción en todo sentido siempre debe estar relacionado a la persona infractora.</w:t>
      </w:r>
    </w:p>
    <w:p w14:paraId="49D90D51" w14:textId="77777777" w:rsidR="004169E9" w:rsidRDefault="004169E9" w:rsidP="006271F5">
      <w:pPr>
        <w:spacing w:line="360" w:lineRule="auto"/>
        <w:jc w:val="both"/>
        <w:rPr>
          <w:sz w:val="24"/>
          <w:szCs w:val="24"/>
          <w:shd w:val="clear" w:color="auto" w:fill="FFFFFF"/>
        </w:rPr>
      </w:pPr>
    </w:p>
    <w:p w14:paraId="14B4AC47" w14:textId="41FD372A" w:rsidR="004169E9" w:rsidRDefault="004169E9" w:rsidP="006271F5">
      <w:pPr>
        <w:spacing w:line="360" w:lineRule="auto"/>
        <w:jc w:val="both"/>
        <w:rPr>
          <w:sz w:val="24"/>
          <w:szCs w:val="24"/>
          <w:shd w:val="clear" w:color="auto" w:fill="FFFFFF"/>
        </w:rPr>
      </w:pPr>
      <w:r>
        <w:rPr>
          <w:sz w:val="24"/>
          <w:szCs w:val="24"/>
          <w:shd w:val="clear" w:color="auto" w:fill="FFFFFF"/>
        </w:rPr>
        <w:t xml:space="preserve">No se pierde de vista, los casos de excepción, sobre todo cuando existen faltan graves u otros hechos ilícitos que sólo pueden ser esclarecidos con el vehículo, donde el mismo debe ser retenido para poder solucionar la situación o porque el mismo no cuenta con los requisitos para circular, siendo también observable que si bien el que conduce el vehículo es una persona, y por tanto la conducta antijurídica-administrativa, es de la persona y no del vehículo, sin embargo el automotor debe cumplir requisitos de ley para circular y no ser un riesgo para la sociedad, pues hay un interés público en regular los vehículos que </w:t>
      </w:r>
      <w:r>
        <w:rPr>
          <w:sz w:val="24"/>
          <w:szCs w:val="24"/>
          <w:shd w:val="clear" w:color="auto" w:fill="FFFFFF"/>
        </w:rPr>
        <w:lastRenderedPageBreak/>
        <w:t>circulan, por ello que retirar un vehículo de circulación cuando no cumple los requisitos de ley es una medida de interés público para su regularización, independiente a la falta cometida por quién conduzca al mismo. Aquí es sencillo entender, que la conducta con antijuricidad administrativa sigue siendo de una persona</w:t>
      </w:r>
      <w:r w:rsidR="000A006F">
        <w:rPr>
          <w:sz w:val="24"/>
          <w:szCs w:val="24"/>
          <w:shd w:val="clear" w:color="auto" w:fill="FFFFFF"/>
        </w:rPr>
        <w:t xml:space="preserve"> por la conducción de un vehículo que no cumple los requerimientos de ley, y que retirar el mismo de circulación, es una medida necesaria, aunque no sea sancionadora.</w:t>
      </w:r>
    </w:p>
    <w:p w14:paraId="1FBD734E" w14:textId="77777777" w:rsidR="000A006F" w:rsidRDefault="000A006F" w:rsidP="006271F5">
      <w:pPr>
        <w:spacing w:line="360" w:lineRule="auto"/>
        <w:jc w:val="both"/>
        <w:rPr>
          <w:sz w:val="24"/>
          <w:szCs w:val="24"/>
          <w:shd w:val="clear" w:color="auto" w:fill="FFFFFF"/>
        </w:rPr>
      </w:pPr>
    </w:p>
    <w:p w14:paraId="2A3A2DEC" w14:textId="55A00FD6" w:rsidR="000A006F" w:rsidRDefault="000A006F" w:rsidP="006271F5">
      <w:pPr>
        <w:spacing w:line="360" w:lineRule="auto"/>
        <w:jc w:val="both"/>
        <w:rPr>
          <w:sz w:val="24"/>
          <w:szCs w:val="24"/>
          <w:shd w:val="clear" w:color="auto" w:fill="FFFFFF"/>
        </w:rPr>
      </w:pPr>
      <w:r>
        <w:rPr>
          <w:sz w:val="24"/>
          <w:szCs w:val="24"/>
          <w:shd w:val="clear" w:color="auto" w:fill="FFFFFF"/>
        </w:rPr>
        <w:t xml:space="preserve">En tales términos, de la comprensión sistemática de la Ley de Vialidad y Tránsito para nuestro Estado, encontramos en el artículo 90 las posibles sanciones que pueden ser aplicadas en razón de esta ley, estableciendo en la fracción sexta, la retención del vehículo automotor en términos del artículo 101, al tratar ambos artículos resulta que dicha sanción es </w:t>
      </w:r>
      <w:r w:rsidR="005E1D42">
        <w:rPr>
          <w:sz w:val="24"/>
          <w:szCs w:val="24"/>
          <w:shd w:val="clear" w:color="auto" w:fill="FFFFFF"/>
        </w:rPr>
        <w:t>de excepción, es decir, el artículo 101 no trata la retención del vehículo en ningún momento como una sanción, sino como una medida jurídica para esclarecimiento de algún hecho o porque la conducción del mismo implica un riesgo público</w:t>
      </w:r>
      <w:r w:rsidR="00D84C0D">
        <w:rPr>
          <w:sz w:val="24"/>
          <w:szCs w:val="24"/>
          <w:shd w:val="clear" w:color="auto" w:fill="FFFFFF"/>
        </w:rPr>
        <w:t xml:space="preserve"> (por ejemplo, por no tener seguro)</w:t>
      </w:r>
      <w:r w:rsidR="005E1D42">
        <w:rPr>
          <w:sz w:val="24"/>
          <w:szCs w:val="24"/>
          <w:shd w:val="clear" w:color="auto" w:fill="FFFFFF"/>
        </w:rPr>
        <w:t>.</w:t>
      </w:r>
      <w:r w:rsidR="00D84C0D">
        <w:rPr>
          <w:sz w:val="24"/>
          <w:szCs w:val="24"/>
          <w:shd w:val="clear" w:color="auto" w:fill="FFFFFF"/>
        </w:rPr>
        <w:t xml:space="preserve"> Ciertamente el retiro de un vehículo automotor puede ser una sanción contra el infractor, aunque es discutible su proporcionalidad, no obstante la naturaleza de la una sanción sólo puede recaer en los bienes de la persona con conducta ilícita</w:t>
      </w:r>
      <w:r w:rsidR="006F7D8A">
        <w:rPr>
          <w:sz w:val="24"/>
          <w:szCs w:val="24"/>
          <w:shd w:val="clear" w:color="auto" w:fill="FFFFFF"/>
        </w:rPr>
        <w:t xml:space="preserve"> y no de un tercero, razón por la cual el mismo 101 no regula sanciones, sino medidas de interés público que deben estar previstas en la ley para poder ser aplicadas, por ello que dicho artículo es más una justificación del acto recaudatorio del Estado sin ninguna intención de la búsqueda de la conducción armónica de los vehículos que conducen por nuestras ciudades.</w:t>
      </w:r>
    </w:p>
    <w:p w14:paraId="788C791A" w14:textId="77777777" w:rsidR="006F7D8A" w:rsidRDefault="006F7D8A" w:rsidP="006271F5">
      <w:pPr>
        <w:spacing w:line="360" w:lineRule="auto"/>
        <w:jc w:val="both"/>
        <w:rPr>
          <w:sz w:val="24"/>
          <w:szCs w:val="24"/>
          <w:shd w:val="clear" w:color="auto" w:fill="FFFFFF"/>
        </w:rPr>
      </w:pPr>
    </w:p>
    <w:p w14:paraId="400EDE05" w14:textId="009DA9AF" w:rsidR="006F7D8A" w:rsidRDefault="006F7D8A" w:rsidP="006271F5">
      <w:pPr>
        <w:spacing w:line="360" w:lineRule="auto"/>
        <w:jc w:val="both"/>
        <w:rPr>
          <w:sz w:val="24"/>
          <w:szCs w:val="24"/>
          <w:shd w:val="clear" w:color="auto" w:fill="FFFFFF"/>
        </w:rPr>
      </w:pPr>
      <w:r>
        <w:rPr>
          <w:sz w:val="24"/>
          <w:szCs w:val="24"/>
          <w:shd w:val="clear" w:color="auto" w:fill="FFFFFF"/>
        </w:rPr>
        <w:t>En la construcción de los cuerpos normativos debe considerarse tanto la intención social de la norma, la motivación, así como la posibilidad jurídica de la misma, la legalidad de la misma norma, pues aunque sean legales en lo formal por el proceso legislativo carecen de legalidad de fondo, ya sea por su inconstitucionalidad o incongruencia jurídica.</w:t>
      </w:r>
    </w:p>
    <w:p w14:paraId="6687BE55" w14:textId="77777777" w:rsidR="006F7D8A" w:rsidRDefault="006F7D8A" w:rsidP="006271F5">
      <w:pPr>
        <w:spacing w:line="360" w:lineRule="auto"/>
        <w:jc w:val="both"/>
        <w:rPr>
          <w:sz w:val="24"/>
          <w:szCs w:val="24"/>
          <w:shd w:val="clear" w:color="auto" w:fill="FFFFFF"/>
        </w:rPr>
      </w:pPr>
    </w:p>
    <w:p w14:paraId="3B835A25" w14:textId="0F2A239B" w:rsidR="006F7D8A" w:rsidRDefault="006F7D8A" w:rsidP="006271F5">
      <w:pPr>
        <w:spacing w:line="360" w:lineRule="auto"/>
        <w:jc w:val="both"/>
        <w:rPr>
          <w:sz w:val="24"/>
          <w:szCs w:val="24"/>
          <w:shd w:val="clear" w:color="auto" w:fill="FFFFFF"/>
        </w:rPr>
      </w:pPr>
      <w:r>
        <w:rPr>
          <w:sz w:val="24"/>
          <w:szCs w:val="24"/>
          <w:shd w:val="clear" w:color="auto" w:fill="FFFFFF"/>
        </w:rPr>
        <w:t xml:space="preserve">Esta reforma consolida parte de su argumento precisamente en ello, en la legalidad de fondo. Partiendo de las ideas previas al concepto jurídico de sanción, pues para entender la idea de sanción debemos entender la idea de los derechos reales. </w:t>
      </w:r>
    </w:p>
    <w:p w14:paraId="0F07FEA7" w14:textId="52FC8879" w:rsidR="006F7D8A" w:rsidRDefault="006F7D8A" w:rsidP="006271F5">
      <w:pPr>
        <w:spacing w:line="360" w:lineRule="auto"/>
        <w:jc w:val="both"/>
        <w:rPr>
          <w:sz w:val="24"/>
          <w:szCs w:val="24"/>
          <w:shd w:val="clear" w:color="auto" w:fill="FFFFFF"/>
        </w:rPr>
      </w:pPr>
      <w:r>
        <w:rPr>
          <w:sz w:val="24"/>
          <w:szCs w:val="24"/>
          <w:shd w:val="clear" w:color="auto" w:fill="FFFFFF"/>
        </w:rPr>
        <w:t xml:space="preserve">“… </w:t>
      </w:r>
      <w:r w:rsidRPr="006F7D8A">
        <w:rPr>
          <w:sz w:val="24"/>
          <w:szCs w:val="24"/>
          <w:shd w:val="clear" w:color="auto" w:fill="FFFFFF"/>
        </w:rPr>
        <w:t>la definición de derecho real satisface las necesidades de la práctica, pero que solamente toma en cuenta</w:t>
      </w:r>
      <w:r>
        <w:rPr>
          <w:sz w:val="24"/>
          <w:szCs w:val="24"/>
          <w:shd w:val="clear" w:color="auto" w:fill="FFFFFF"/>
        </w:rPr>
        <w:t xml:space="preserve"> la apariencia del fenómeno: ‘</w:t>
      </w:r>
      <w:r w:rsidRPr="006F7D8A">
        <w:rPr>
          <w:sz w:val="24"/>
          <w:szCs w:val="24"/>
          <w:shd w:val="clear" w:color="auto" w:fill="FFFFFF"/>
        </w:rPr>
        <w:t>En efecto, esta relación directa entre una persona y una cosa es un hecho y tiene un nombre, la posesión, pero una relación jurídica solamente puede existir entre personas. El derecho no puede existir a favor de una persona si al mismo tiempo no existe en contra de otra persona capaz de s</w:t>
      </w:r>
      <w:r>
        <w:rPr>
          <w:sz w:val="24"/>
          <w:szCs w:val="24"/>
          <w:shd w:val="clear" w:color="auto" w:fill="FFFFFF"/>
        </w:rPr>
        <w:t>oportarlo como sujeto pasivo’.</w:t>
      </w:r>
      <w:r w:rsidRPr="006F7D8A">
        <w:rPr>
          <w:sz w:val="24"/>
          <w:szCs w:val="24"/>
          <w:shd w:val="clear" w:color="auto" w:fill="FFFFFF"/>
        </w:rPr>
        <w:t xml:space="preserve"> </w:t>
      </w:r>
    </w:p>
    <w:p w14:paraId="461B6987" w14:textId="77777777" w:rsidR="006F7D8A" w:rsidRDefault="006F7D8A" w:rsidP="006271F5">
      <w:pPr>
        <w:spacing w:line="360" w:lineRule="auto"/>
        <w:jc w:val="both"/>
        <w:rPr>
          <w:sz w:val="24"/>
          <w:szCs w:val="24"/>
          <w:shd w:val="clear" w:color="auto" w:fill="FFFFFF"/>
        </w:rPr>
      </w:pPr>
    </w:p>
    <w:p w14:paraId="5EA4B292" w14:textId="19E189A4" w:rsidR="006F7D8A" w:rsidRDefault="006F7D8A" w:rsidP="006271F5">
      <w:pPr>
        <w:spacing w:line="360" w:lineRule="auto"/>
        <w:jc w:val="both"/>
        <w:rPr>
          <w:sz w:val="24"/>
          <w:szCs w:val="24"/>
          <w:shd w:val="clear" w:color="auto" w:fill="FFFFFF"/>
        </w:rPr>
      </w:pPr>
      <w:r w:rsidRPr="006F7D8A">
        <w:rPr>
          <w:sz w:val="24"/>
          <w:szCs w:val="24"/>
          <w:shd w:val="clear" w:color="auto" w:fill="FFFFFF"/>
        </w:rPr>
        <w:t>El derecho real (derecho de propiedad) tiene tanto un sujeto activo (propietario) como uno pasivo (todo el mundo, menos el propietario mismo) y un objeto (la cosa)</w:t>
      </w:r>
      <w:r>
        <w:rPr>
          <w:sz w:val="24"/>
          <w:szCs w:val="24"/>
          <w:shd w:val="clear" w:color="auto" w:fill="FFFFFF"/>
        </w:rPr>
        <w:t>…”</w:t>
      </w:r>
      <w:r>
        <w:rPr>
          <w:rStyle w:val="Refdenotaalpie"/>
          <w:sz w:val="24"/>
          <w:szCs w:val="24"/>
          <w:shd w:val="clear" w:color="auto" w:fill="FFFFFF"/>
        </w:rPr>
        <w:footnoteReference w:id="1"/>
      </w:r>
    </w:p>
    <w:p w14:paraId="0A9EBB74" w14:textId="77777777" w:rsidR="006F7D8A" w:rsidRDefault="006F7D8A" w:rsidP="006271F5">
      <w:pPr>
        <w:spacing w:line="360" w:lineRule="auto"/>
        <w:jc w:val="both"/>
        <w:rPr>
          <w:sz w:val="24"/>
          <w:szCs w:val="24"/>
          <w:shd w:val="clear" w:color="auto" w:fill="FFFFFF"/>
        </w:rPr>
      </w:pPr>
    </w:p>
    <w:p w14:paraId="18D7CB2E" w14:textId="4E229238" w:rsidR="00A85745" w:rsidRDefault="00A85745" w:rsidP="006271F5">
      <w:pPr>
        <w:spacing w:line="360" w:lineRule="auto"/>
        <w:jc w:val="both"/>
        <w:rPr>
          <w:sz w:val="24"/>
          <w:szCs w:val="24"/>
          <w:shd w:val="clear" w:color="auto" w:fill="FFFFFF"/>
        </w:rPr>
      </w:pPr>
      <w:r>
        <w:rPr>
          <w:sz w:val="24"/>
          <w:szCs w:val="24"/>
          <w:shd w:val="clear" w:color="auto" w:fill="FFFFFF"/>
        </w:rPr>
        <w:t>Como se menciona, el derecho real o derecho de propiedad tiene por característica que es oponible a todas las personas excepto a quien es propietaria de la cosa, tal es el caso, que es oponible incluso al mismo Estado. Es por ello que en México constitucionalmente: “</w:t>
      </w:r>
      <w:r w:rsidRPr="00A85745">
        <w:rPr>
          <w:sz w:val="24"/>
          <w:szCs w:val="24"/>
          <w:shd w:val="clear" w:color="auto" w:fill="FFFFFF"/>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r>
        <w:rPr>
          <w:sz w:val="24"/>
          <w:szCs w:val="24"/>
          <w:shd w:val="clear" w:color="auto" w:fill="FFFFFF"/>
        </w:rPr>
        <w:t>” y se añade constitucionalmente después, “</w:t>
      </w:r>
      <w:r w:rsidRPr="00A85745">
        <w:rPr>
          <w:sz w:val="24"/>
          <w:szCs w:val="24"/>
          <w:shd w:val="clear" w:color="auto" w:fill="FFFFFF"/>
        </w:rPr>
        <w:t>Nadie puede ser molestado en su persona, familia, domicilio, papeles o posesiones, sino en virtud de mandamiento escrito de la autoridad competente, que funde y motive la causa legal del procedimiento.</w:t>
      </w:r>
      <w:r>
        <w:rPr>
          <w:sz w:val="24"/>
          <w:szCs w:val="24"/>
          <w:shd w:val="clear" w:color="auto" w:fill="FFFFFF"/>
        </w:rPr>
        <w:t>”</w:t>
      </w:r>
    </w:p>
    <w:p w14:paraId="1F5056CC" w14:textId="77777777" w:rsidR="00A85745" w:rsidRDefault="00A85745" w:rsidP="006271F5">
      <w:pPr>
        <w:spacing w:line="360" w:lineRule="auto"/>
        <w:jc w:val="both"/>
        <w:rPr>
          <w:sz w:val="24"/>
          <w:szCs w:val="24"/>
          <w:shd w:val="clear" w:color="auto" w:fill="FFFFFF"/>
        </w:rPr>
      </w:pPr>
    </w:p>
    <w:p w14:paraId="5F75E2DB" w14:textId="77777777" w:rsidR="00AF198F" w:rsidRDefault="00A85745" w:rsidP="006271F5">
      <w:pPr>
        <w:spacing w:line="360" w:lineRule="auto"/>
        <w:jc w:val="both"/>
        <w:rPr>
          <w:sz w:val="24"/>
          <w:szCs w:val="24"/>
          <w:shd w:val="clear" w:color="auto" w:fill="FFFFFF"/>
        </w:rPr>
      </w:pPr>
      <w:r>
        <w:rPr>
          <w:sz w:val="24"/>
          <w:szCs w:val="24"/>
          <w:shd w:val="clear" w:color="auto" w:fill="FFFFFF"/>
        </w:rPr>
        <w:t>Si bien una infracción puede estar debidamente motivada y fundada, debe estar relacionada a la  persona propietaria del bien, pues el acto de molestia cae sobre el bien y por tanto, de la persona propietaria y como es citado, la relación jurídica sólo existe entre personas</w:t>
      </w:r>
      <w:r w:rsidR="00AF198F">
        <w:rPr>
          <w:sz w:val="24"/>
          <w:szCs w:val="24"/>
          <w:shd w:val="clear" w:color="auto" w:fill="FFFFFF"/>
        </w:rPr>
        <w:t xml:space="preserve"> pues la propiedad es un hecho que une al propietario al bien y no es considerada la cosa, o el bien, sin el propietario.</w:t>
      </w:r>
    </w:p>
    <w:p w14:paraId="6077126F" w14:textId="77777777" w:rsidR="00AF198F" w:rsidRDefault="00AF198F" w:rsidP="006271F5">
      <w:pPr>
        <w:spacing w:line="360" w:lineRule="auto"/>
        <w:jc w:val="both"/>
        <w:rPr>
          <w:sz w:val="24"/>
          <w:szCs w:val="24"/>
          <w:shd w:val="clear" w:color="auto" w:fill="FFFFFF"/>
        </w:rPr>
      </w:pPr>
    </w:p>
    <w:p w14:paraId="681E8B87" w14:textId="3C629701" w:rsidR="00A85745" w:rsidRPr="00DF15F9" w:rsidRDefault="00AF198F" w:rsidP="006271F5">
      <w:pPr>
        <w:spacing w:line="360" w:lineRule="auto"/>
        <w:jc w:val="both"/>
        <w:rPr>
          <w:sz w:val="24"/>
          <w:szCs w:val="24"/>
          <w:shd w:val="clear" w:color="auto" w:fill="FFFFFF"/>
        </w:rPr>
      </w:pPr>
      <w:r>
        <w:rPr>
          <w:sz w:val="24"/>
          <w:szCs w:val="24"/>
          <w:shd w:val="clear" w:color="auto" w:fill="FFFFFF"/>
        </w:rPr>
        <w:t>En diversa instancia, una vez reconocido lo relacionado al derecho real, es menester saber que las cargas sobre un bien caen sobre la propiedad y por ello que las sanciones deben recaer sobre el propietario, luego entonces, podrían afectar los bienes del mismo. Para abundar la idea de la sanción podemos afirmar que</w:t>
      </w:r>
      <w:r w:rsidR="00A85745">
        <w:rPr>
          <w:sz w:val="24"/>
          <w:szCs w:val="24"/>
          <w:shd w:val="clear" w:color="auto" w:fill="FFFFFF"/>
        </w:rPr>
        <w:t xml:space="preserve"> </w:t>
      </w:r>
      <w:r>
        <w:rPr>
          <w:sz w:val="24"/>
          <w:szCs w:val="24"/>
          <w:shd w:val="clear" w:color="auto" w:fill="FFFFFF"/>
        </w:rPr>
        <w:t>“</w:t>
      </w:r>
      <w:r w:rsidRPr="00AF198F">
        <w:rPr>
          <w:sz w:val="24"/>
          <w:szCs w:val="24"/>
          <w:shd w:val="clear" w:color="auto" w:fill="FFFFFF"/>
        </w:rPr>
        <w:t xml:space="preserve">El primer concepto jurídico fundamental, esto es, el hecho ilícito o antijurídico, está indicado en el postulado kelseniano como hecho condicionante de la sanción. Es la conducta (acto antijurídico) de aquel individuo contra el cual se dirige la sanción. La sanción jurídica es impuesta por los órganos del Estado cuando los individuos no observan la conducta debida. El derecho subjetivo, según Kelsen, queda sobrentendido en virtud de que, frente al obligado a observar determinadas conductas, existe el pretensor y, a su vez, el órgano que tiene el deber jurídico de sancionar y exigir el cumplimiento. El deber jurídico significa la existencia de una norma válida que ordena determinado comportamiento. Para Kelsen, la existencia de </w:t>
      </w:r>
      <w:r>
        <w:rPr>
          <w:sz w:val="24"/>
          <w:szCs w:val="24"/>
          <w:shd w:val="clear" w:color="auto" w:fill="FFFFFF"/>
        </w:rPr>
        <w:t>un deber jurídico consiste en ‘</w:t>
      </w:r>
      <w:r w:rsidRPr="00AF198F">
        <w:rPr>
          <w:sz w:val="24"/>
          <w:szCs w:val="24"/>
          <w:shd w:val="clear" w:color="auto" w:fill="FFFFFF"/>
        </w:rPr>
        <w:t>a validez de una norma de derecho que hace depender una sanción de la conducta contraria a aque</w:t>
      </w:r>
      <w:r>
        <w:rPr>
          <w:sz w:val="24"/>
          <w:szCs w:val="24"/>
          <w:shd w:val="clear" w:color="auto" w:fill="FFFFFF"/>
        </w:rPr>
        <w:t>lla que forma el deber jurídico’</w:t>
      </w:r>
      <w:r w:rsidRPr="00AF198F">
        <w:rPr>
          <w:sz w:val="24"/>
          <w:szCs w:val="24"/>
          <w:shd w:val="clear" w:color="auto" w:fill="FFFFFF"/>
        </w:rPr>
        <w:t xml:space="preserve">. Es simplemente la norma de derecho en su relación con el individuo a cuya conducta la misma </w:t>
      </w:r>
      <w:r>
        <w:rPr>
          <w:sz w:val="24"/>
          <w:szCs w:val="24"/>
          <w:shd w:val="clear" w:color="auto" w:fill="FFFFFF"/>
        </w:rPr>
        <w:t>norma enlaza la sanción. Es la ‘</w:t>
      </w:r>
      <w:r w:rsidRPr="00AF198F">
        <w:rPr>
          <w:sz w:val="24"/>
          <w:szCs w:val="24"/>
          <w:shd w:val="clear" w:color="auto" w:fill="FFFFFF"/>
        </w:rPr>
        <w:t xml:space="preserve">obligación de </w:t>
      </w:r>
      <w:r>
        <w:rPr>
          <w:sz w:val="24"/>
          <w:szCs w:val="24"/>
          <w:shd w:val="clear" w:color="auto" w:fill="FFFFFF"/>
        </w:rPr>
        <w:t>obedecer la norma del derecho’.”</w:t>
      </w:r>
      <w:r>
        <w:rPr>
          <w:rStyle w:val="Refdenotaalpie"/>
          <w:sz w:val="24"/>
          <w:szCs w:val="24"/>
          <w:shd w:val="clear" w:color="auto" w:fill="FFFFFF"/>
        </w:rPr>
        <w:footnoteReference w:id="2"/>
      </w:r>
    </w:p>
    <w:p w14:paraId="2E7F000D" w14:textId="77777777" w:rsidR="006271F5" w:rsidRDefault="006271F5" w:rsidP="006271F5">
      <w:pPr>
        <w:spacing w:line="360" w:lineRule="auto"/>
        <w:jc w:val="both"/>
        <w:rPr>
          <w:sz w:val="24"/>
          <w:szCs w:val="24"/>
          <w:shd w:val="clear" w:color="auto" w:fill="FFFFFF"/>
        </w:rPr>
      </w:pPr>
    </w:p>
    <w:p w14:paraId="798857C2" w14:textId="77777777" w:rsidR="00067B2F" w:rsidRDefault="00AF198F" w:rsidP="006271F5">
      <w:pPr>
        <w:spacing w:line="360" w:lineRule="auto"/>
        <w:jc w:val="both"/>
      </w:pPr>
      <w:r>
        <w:rPr>
          <w:sz w:val="24"/>
          <w:szCs w:val="24"/>
          <w:shd w:val="clear" w:color="auto" w:fill="FFFFFF"/>
        </w:rPr>
        <w:t>Como se ha expuesto, no existe razón social, jurídica ni doctrinal para sancionar vehículos y no a las personas conductoras de vehículos. Esta adición de un artículo 101 BIS pretende primero prohibir que se vinculen las infracciones a los vehículos para que queden sólo relacionadas a las personas que cometieron la falta, además, que el retiro de circulación de los vehículos no sea una excusa recaudatoria, sino una verdadera medida de interés público donde la persona poseedora legal o propietaria no se vea afectada por los actos ilícitos de un tercero.</w:t>
      </w:r>
      <w:r w:rsidR="00067B2F" w:rsidRPr="00067B2F">
        <w:t xml:space="preserve"> </w:t>
      </w:r>
    </w:p>
    <w:p w14:paraId="32ED3A35" w14:textId="77777777" w:rsidR="00067B2F" w:rsidRDefault="00067B2F" w:rsidP="006271F5">
      <w:pPr>
        <w:spacing w:line="360" w:lineRule="auto"/>
        <w:jc w:val="both"/>
      </w:pPr>
    </w:p>
    <w:p w14:paraId="0F244EF3" w14:textId="7E9B9D44" w:rsidR="00AF198F" w:rsidRPr="006271F5" w:rsidRDefault="00067B2F" w:rsidP="006271F5">
      <w:pPr>
        <w:spacing w:line="360" w:lineRule="auto"/>
        <w:jc w:val="both"/>
        <w:rPr>
          <w:sz w:val="24"/>
          <w:szCs w:val="24"/>
          <w:shd w:val="clear" w:color="auto" w:fill="FFFFFF"/>
        </w:rPr>
      </w:pPr>
      <w:r w:rsidRPr="00067B2F">
        <w:rPr>
          <w:sz w:val="24"/>
          <w:szCs w:val="24"/>
          <w:shd w:val="clear" w:color="auto" w:fill="FFFFFF"/>
        </w:rPr>
        <w:t>En mérito de lo antes expuesto, someto a consideración del Pleno, el siguiente proyecto de:</w:t>
      </w:r>
    </w:p>
    <w:p w14:paraId="5931B8B4" w14:textId="77777777" w:rsidR="006271F5" w:rsidRPr="006271F5" w:rsidRDefault="006271F5" w:rsidP="006271F5">
      <w:pPr>
        <w:spacing w:line="360" w:lineRule="auto"/>
        <w:jc w:val="both"/>
        <w:rPr>
          <w:sz w:val="24"/>
          <w:szCs w:val="24"/>
          <w:shd w:val="clear" w:color="auto" w:fill="FFFFFF"/>
        </w:rPr>
      </w:pPr>
    </w:p>
    <w:p w14:paraId="6387C441" w14:textId="77777777" w:rsidR="006271F5" w:rsidRPr="006271F5" w:rsidRDefault="006271F5" w:rsidP="006271F5">
      <w:pPr>
        <w:spacing w:line="360" w:lineRule="auto"/>
        <w:jc w:val="both"/>
        <w:rPr>
          <w:sz w:val="24"/>
          <w:szCs w:val="24"/>
          <w:shd w:val="clear" w:color="auto" w:fill="FFFFFF"/>
        </w:rPr>
      </w:pPr>
      <w:r w:rsidRPr="006271F5">
        <w:rPr>
          <w:sz w:val="24"/>
          <w:szCs w:val="24"/>
          <w:shd w:val="clear" w:color="auto" w:fill="FFFFFF"/>
        </w:rPr>
        <w:t xml:space="preserve"> </w:t>
      </w:r>
    </w:p>
    <w:p w14:paraId="6A80DCE9" w14:textId="3B3D6EB1" w:rsidR="006271F5" w:rsidRPr="005C284E" w:rsidRDefault="006271F5" w:rsidP="005C284E">
      <w:pPr>
        <w:spacing w:line="360" w:lineRule="auto"/>
        <w:jc w:val="center"/>
        <w:rPr>
          <w:b/>
          <w:sz w:val="32"/>
          <w:szCs w:val="24"/>
          <w:shd w:val="clear" w:color="auto" w:fill="FFFFFF"/>
        </w:rPr>
      </w:pPr>
      <w:r w:rsidRPr="005C284E">
        <w:rPr>
          <w:b/>
          <w:sz w:val="32"/>
          <w:szCs w:val="24"/>
          <w:shd w:val="clear" w:color="auto" w:fill="FFFFFF"/>
        </w:rPr>
        <w:t>DECRETO</w:t>
      </w:r>
    </w:p>
    <w:p w14:paraId="6CA7B4AD" w14:textId="77777777" w:rsidR="006271F5" w:rsidRPr="006271F5" w:rsidRDefault="006271F5" w:rsidP="006271F5">
      <w:pPr>
        <w:spacing w:line="360" w:lineRule="auto"/>
        <w:jc w:val="both"/>
        <w:rPr>
          <w:sz w:val="24"/>
          <w:szCs w:val="24"/>
          <w:shd w:val="clear" w:color="auto" w:fill="FFFFFF"/>
        </w:rPr>
      </w:pPr>
      <w:r w:rsidRPr="006271F5">
        <w:rPr>
          <w:sz w:val="24"/>
          <w:szCs w:val="24"/>
          <w:shd w:val="clear" w:color="auto" w:fill="FFFFFF"/>
        </w:rPr>
        <w:t xml:space="preserve"> </w:t>
      </w:r>
    </w:p>
    <w:p w14:paraId="78CB4F79" w14:textId="77777777" w:rsidR="006271F5" w:rsidRPr="006271F5" w:rsidRDefault="006271F5" w:rsidP="006271F5">
      <w:pPr>
        <w:spacing w:line="360" w:lineRule="auto"/>
        <w:jc w:val="both"/>
        <w:rPr>
          <w:sz w:val="24"/>
          <w:szCs w:val="24"/>
          <w:shd w:val="clear" w:color="auto" w:fill="FFFFFF"/>
        </w:rPr>
      </w:pPr>
      <w:r w:rsidRPr="006271F5">
        <w:rPr>
          <w:sz w:val="24"/>
          <w:szCs w:val="24"/>
          <w:shd w:val="clear" w:color="auto" w:fill="FFFFFF"/>
        </w:rPr>
        <w:t xml:space="preserve"> </w:t>
      </w:r>
    </w:p>
    <w:p w14:paraId="2AB4D443" w14:textId="102DB186" w:rsidR="006271F5" w:rsidRPr="006271F5" w:rsidRDefault="006271F5" w:rsidP="006271F5">
      <w:pPr>
        <w:spacing w:line="360" w:lineRule="auto"/>
        <w:jc w:val="both"/>
        <w:rPr>
          <w:sz w:val="24"/>
          <w:szCs w:val="24"/>
          <w:shd w:val="clear" w:color="auto" w:fill="FFFFFF"/>
        </w:rPr>
      </w:pPr>
      <w:r w:rsidRPr="00DF15F9">
        <w:rPr>
          <w:b/>
          <w:sz w:val="24"/>
          <w:szCs w:val="24"/>
          <w:shd w:val="clear" w:color="auto" w:fill="FFFFFF"/>
        </w:rPr>
        <w:t>ARTÍCULO ÚNICO.</w:t>
      </w:r>
      <w:r w:rsidRPr="006271F5">
        <w:rPr>
          <w:sz w:val="24"/>
          <w:szCs w:val="24"/>
          <w:shd w:val="clear" w:color="auto" w:fill="FFFFFF"/>
        </w:rPr>
        <w:t xml:space="preserve"> Se </w:t>
      </w:r>
      <w:r w:rsidR="005C284E">
        <w:rPr>
          <w:sz w:val="24"/>
          <w:szCs w:val="24"/>
          <w:shd w:val="clear" w:color="auto" w:fill="FFFFFF"/>
        </w:rPr>
        <w:t>adiciona un artículo 101 BIS. a</w:t>
      </w:r>
      <w:r w:rsidRPr="006271F5">
        <w:rPr>
          <w:sz w:val="24"/>
          <w:szCs w:val="24"/>
          <w:shd w:val="clear" w:color="auto" w:fill="FFFFFF"/>
        </w:rPr>
        <w:t xml:space="preserve"> la Ley de Vialidad y Tránsito para el Estado de Chihuahua, para quedar redactada de la siguiente forma:  </w:t>
      </w:r>
    </w:p>
    <w:p w14:paraId="763FD931" w14:textId="77777777" w:rsidR="006271F5" w:rsidRPr="006271F5" w:rsidRDefault="006271F5" w:rsidP="006271F5">
      <w:pPr>
        <w:spacing w:line="360" w:lineRule="auto"/>
        <w:jc w:val="both"/>
        <w:rPr>
          <w:sz w:val="24"/>
          <w:szCs w:val="24"/>
          <w:shd w:val="clear" w:color="auto" w:fill="FFFFFF"/>
        </w:rPr>
      </w:pPr>
      <w:r w:rsidRPr="006271F5">
        <w:rPr>
          <w:sz w:val="24"/>
          <w:szCs w:val="24"/>
          <w:shd w:val="clear" w:color="auto" w:fill="FFFFFF"/>
        </w:rPr>
        <w:t xml:space="preserve"> </w:t>
      </w:r>
    </w:p>
    <w:p w14:paraId="0A7C1840" w14:textId="77777777" w:rsidR="006271F5" w:rsidRPr="006271F5" w:rsidRDefault="006271F5" w:rsidP="006271F5">
      <w:pPr>
        <w:spacing w:line="360" w:lineRule="auto"/>
        <w:jc w:val="both"/>
        <w:rPr>
          <w:sz w:val="24"/>
          <w:szCs w:val="24"/>
          <w:shd w:val="clear" w:color="auto" w:fill="FFFFFF"/>
        </w:rPr>
      </w:pPr>
      <w:r w:rsidRPr="006271F5">
        <w:rPr>
          <w:sz w:val="24"/>
          <w:szCs w:val="24"/>
          <w:shd w:val="clear" w:color="auto" w:fill="FFFFFF"/>
        </w:rPr>
        <w:t xml:space="preserve"> </w:t>
      </w:r>
    </w:p>
    <w:p w14:paraId="55BB1502" w14:textId="6968B04D" w:rsidR="006271F5" w:rsidRPr="005C284E" w:rsidRDefault="005C284E" w:rsidP="005C284E">
      <w:pPr>
        <w:spacing w:line="360" w:lineRule="auto"/>
        <w:jc w:val="center"/>
        <w:rPr>
          <w:b/>
          <w:sz w:val="32"/>
          <w:szCs w:val="24"/>
          <w:shd w:val="clear" w:color="auto" w:fill="FFFFFF"/>
        </w:rPr>
      </w:pPr>
      <w:r w:rsidRPr="005C284E">
        <w:rPr>
          <w:b/>
          <w:sz w:val="32"/>
          <w:szCs w:val="24"/>
          <w:shd w:val="clear" w:color="auto" w:fill="FFFFFF"/>
        </w:rPr>
        <w:t>LEY DE VIALIDAD Y TRÁNSITO PARA EL ESTADO DE CHIHUAHUA</w:t>
      </w:r>
    </w:p>
    <w:p w14:paraId="0521CBB1" w14:textId="77777777" w:rsidR="006271F5" w:rsidRPr="005C284E" w:rsidRDefault="006271F5" w:rsidP="006271F5">
      <w:pPr>
        <w:spacing w:line="360" w:lineRule="auto"/>
        <w:jc w:val="both"/>
        <w:rPr>
          <w:sz w:val="28"/>
          <w:szCs w:val="24"/>
          <w:shd w:val="clear" w:color="auto" w:fill="FFFFFF"/>
        </w:rPr>
      </w:pPr>
    </w:p>
    <w:p w14:paraId="536C8726" w14:textId="72453D69" w:rsidR="005C284E" w:rsidRPr="005C284E" w:rsidRDefault="005C284E" w:rsidP="005C284E">
      <w:pPr>
        <w:spacing w:line="360" w:lineRule="auto"/>
        <w:jc w:val="center"/>
        <w:rPr>
          <w:b/>
          <w:sz w:val="28"/>
          <w:szCs w:val="24"/>
          <w:shd w:val="clear" w:color="auto" w:fill="FFFFFF"/>
        </w:rPr>
      </w:pPr>
      <w:r w:rsidRPr="005C284E">
        <w:rPr>
          <w:b/>
          <w:sz w:val="28"/>
          <w:szCs w:val="24"/>
          <w:shd w:val="clear" w:color="auto" w:fill="FFFFFF"/>
        </w:rPr>
        <w:t>TÍTULO VII</w:t>
      </w:r>
    </w:p>
    <w:p w14:paraId="0E6A1B51" w14:textId="6551DC81" w:rsidR="005C284E" w:rsidRPr="005C284E" w:rsidRDefault="005C284E" w:rsidP="005C284E">
      <w:pPr>
        <w:spacing w:line="360" w:lineRule="auto"/>
        <w:jc w:val="center"/>
        <w:rPr>
          <w:b/>
          <w:sz w:val="28"/>
          <w:szCs w:val="24"/>
          <w:shd w:val="clear" w:color="auto" w:fill="FFFFFF"/>
        </w:rPr>
      </w:pPr>
      <w:r w:rsidRPr="005C284E">
        <w:rPr>
          <w:b/>
          <w:sz w:val="28"/>
          <w:szCs w:val="24"/>
          <w:shd w:val="clear" w:color="auto" w:fill="FFFFFF"/>
        </w:rPr>
        <w:t>CAPÍTULO PRIMERO</w:t>
      </w:r>
    </w:p>
    <w:p w14:paraId="006F21EA" w14:textId="17A6BA49" w:rsidR="006271F5" w:rsidRPr="005C284E" w:rsidRDefault="005C284E" w:rsidP="005C284E">
      <w:pPr>
        <w:spacing w:line="360" w:lineRule="auto"/>
        <w:jc w:val="center"/>
        <w:rPr>
          <w:b/>
          <w:sz w:val="28"/>
          <w:szCs w:val="24"/>
          <w:shd w:val="clear" w:color="auto" w:fill="FFFFFF"/>
        </w:rPr>
      </w:pPr>
      <w:r w:rsidRPr="005C284E">
        <w:rPr>
          <w:b/>
          <w:sz w:val="28"/>
          <w:szCs w:val="24"/>
          <w:shd w:val="clear" w:color="auto" w:fill="FFFFFF"/>
        </w:rPr>
        <w:t>DE LAS SANCIONES ADMINISTRATIVAS</w:t>
      </w:r>
    </w:p>
    <w:p w14:paraId="4274C920" w14:textId="77777777" w:rsidR="006271F5" w:rsidRPr="005C284E" w:rsidRDefault="006271F5" w:rsidP="006271F5">
      <w:pPr>
        <w:spacing w:line="360" w:lineRule="auto"/>
        <w:jc w:val="both"/>
        <w:rPr>
          <w:sz w:val="28"/>
          <w:szCs w:val="24"/>
          <w:shd w:val="clear" w:color="auto" w:fill="FFFFFF"/>
        </w:rPr>
      </w:pPr>
    </w:p>
    <w:p w14:paraId="32E9127E" w14:textId="1D0C539A" w:rsidR="005C284E" w:rsidRDefault="006271F5" w:rsidP="006271F5">
      <w:pPr>
        <w:spacing w:line="360" w:lineRule="auto"/>
        <w:jc w:val="both"/>
        <w:rPr>
          <w:b/>
          <w:sz w:val="24"/>
          <w:szCs w:val="24"/>
          <w:shd w:val="clear" w:color="auto" w:fill="FFFFFF"/>
        </w:rPr>
      </w:pPr>
      <w:r w:rsidRPr="00101C1A">
        <w:rPr>
          <w:b/>
          <w:sz w:val="24"/>
          <w:szCs w:val="24"/>
          <w:shd w:val="clear" w:color="auto" w:fill="FFFFFF"/>
        </w:rPr>
        <w:t>ARTÍCULO 101</w:t>
      </w:r>
      <w:r w:rsidR="00101C1A" w:rsidRPr="00101C1A">
        <w:rPr>
          <w:b/>
          <w:sz w:val="24"/>
          <w:szCs w:val="24"/>
          <w:shd w:val="clear" w:color="auto" w:fill="FFFFFF"/>
        </w:rPr>
        <w:t xml:space="preserve"> BIS</w:t>
      </w:r>
      <w:r w:rsidRPr="006271F5">
        <w:rPr>
          <w:sz w:val="24"/>
          <w:szCs w:val="24"/>
          <w:shd w:val="clear" w:color="auto" w:fill="FFFFFF"/>
        </w:rPr>
        <w:t xml:space="preserve">. </w:t>
      </w:r>
      <w:r w:rsidR="005C284E">
        <w:rPr>
          <w:sz w:val="24"/>
          <w:szCs w:val="24"/>
          <w:shd w:val="clear" w:color="auto" w:fill="FFFFFF"/>
        </w:rPr>
        <w:t xml:space="preserve"> </w:t>
      </w:r>
      <w:r w:rsidR="00FF77A3">
        <w:rPr>
          <w:b/>
          <w:sz w:val="24"/>
          <w:szCs w:val="24"/>
          <w:shd w:val="clear" w:color="auto" w:fill="FFFFFF"/>
        </w:rPr>
        <w:t xml:space="preserve">Las sanciones de esta Ley y </w:t>
      </w:r>
      <w:r w:rsidR="008C2C30">
        <w:rPr>
          <w:b/>
          <w:sz w:val="24"/>
          <w:szCs w:val="24"/>
          <w:shd w:val="clear" w:color="auto" w:fill="FFFFFF"/>
        </w:rPr>
        <w:t>las disposiciones que de la misma deriven</w:t>
      </w:r>
      <w:r w:rsidR="005C284E">
        <w:rPr>
          <w:b/>
          <w:sz w:val="24"/>
          <w:szCs w:val="24"/>
          <w:shd w:val="clear" w:color="auto" w:fill="FFFFFF"/>
        </w:rPr>
        <w:t xml:space="preserve"> serán aplicadas</w:t>
      </w:r>
      <w:r w:rsidR="006E01AC">
        <w:rPr>
          <w:b/>
          <w:sz w:val="24"/>
          <w:szCs w:val="24"/>
          <w:shd w:val="clear" w:color="auto" w:fill="FFFFFF"/>
        </w:rPr>
        <w:t xml:space="preserve"> </w:t>
      </w:r>
      <w:r w:rsidR="008711CD">
        <w:rPr>
          <w:b/>
          <w:sz w:val="24"/>
          <w:szCs w:val="24"/>
          <w:shd w:val="clear" w:color="auto" w:fill="FFFFFF"/>
        </w:rPr>
        <w:t>a las y los conductores</w:t>
      </w:r>
      <w:r w:rsidR="005C284E">
        <w:rPr>
          <w:b/>
          <w:sz w:val="24"/>
          <w:szCs w:val="24"/>
          <w:shd w:val="clear" w:color="auto" w:fill="FFFFFF"/>
        </w:rPr>
        <w:t xml:space="preserve"> infractores, por lo que en ningún momento las infracciones serán vinculadas a los vehículos</w:t>
      </w:r>
      <w:r w:rsidR="00067B2F">
        <w:rPr>
          <w:b/>
          <w:sz w:val="24"/>
          <w:szCs w:val="24"/>
          <w:shd w:val="clear" w:color="auto" w:fill="FFFFFF"/>
        </w:rPr>
        <w:t>, salvo imposibilidad probada de identificar a la persona autora de la infracción</w:t>
      </w:r>
      <w:r w:rsidR="008711CD">
        <w:rPr>
          <w:b/>
          <w:sz w:val="24"/>
          <w:szCs w:val="24"/>
          <w:shd w:val="clear" w:color="auto" w:fill="FFFFFF"/>
        </w:rPr>
        <w:t xml:space="preserve">. </w:t>
      </w:r>
    </w:p>
    <w:p w14:paraId="2523A4CB" w14:textId="77777777" w:rsidR="005C284E" w:rsidRDefault="005C284E" w:rsidP="006271F5">
      <w:pPr>
        <w:spacing w:line="360" w:lineRule="auto"/>
        <w:jc w:val="both"/>
        <w:rPr>
          <w:b/>
          <w:sz w:val="24"/>
          <w:szCs w:val="24"/>
          <w:shd w:val="clear" w:color="auto" w:fill="FFFFFF"/>
        </w:rPr>
      </w:pPr>
    </w:p>
    <w:p w14:paraId="59D1DECA" w14:textId="32774876" w:rsidR="0076313B" w:rsidRDefault="008711CD" w:rsidP="006271F5">
      <w:pPr>
        <w:spacing w:line="360" w:lineRule="auto"/>
        <w:jc w:val="both"/>
        <w:rPr>
          <w:b/>
          <w:sz w:val="24"/>
          <w:szCs w:val="24"/>
          <w:shd w:val="clear" w:color="auto" w:fill="FFFFFF"/>
        </w:rPr>
      </w:pPr>
      <w:r>
        <w:rPr>
          <w:b/>
          <w:sz w:val="24"/>
          <w:szCs w:val="24"/>
          <w:shd w:val="clear" w:color="auto" w:fill="FFFFFF"/>
        </w:rPr>
        <w:t xml:space="preserve">Los </w:t>
      </w:r>
      <w:r w:rsidR="006E01AC">
        <w:rPr>
          <w:b/>
          <w:sz w:val="24"/>
          <w:szCs w:val="24"/>
          <w:shd w:val="clear" w:color="auto" w:fill="FFFFFF"/>
        </w:rPr>
        <w:t xml:space="preserve">vehículos </w:t>
      </w:r>
      <w:r w:rsidR="0076313B">
        <w:rPr>
          <w:b/>
          <w:sz w:val="24"/>
          <w:szCs w:val="24"/>
          <w:shd w:val="clear" w:color="auto" w:fill="FFFFFF"/>
        </w:rPr>
        <w:t xml:space="preserve">únicamente </w:t>
      </w:r>
      <w:r w:rsidR="006E01AC">
        <w:rPr>
          <w:b/>
          <w:sz w:val="24"/>
          <w:szCs w:val="24"/>
          <w:shd w:val="clear" w:color="auto" w:fill="FFFFFF"/>
        </w:rPr>
        <w:t xml:space="preserve">podrán ser retirados y remitidos </w:t>
      </w:r>
      <w:r w:rsidR="004D0B5F">
        <w:rPr>
          <w:b/>
          <w:sz w:val="24"/>
          <w:szCs w:val="24"/>
          <w:shd w:val="clear" w:color="auto" w:fill="FFFFFF"/>
        </w:rPr>
        <w:t>temporalmente</w:t>
      </w:r>
      <w:r w:rsidR="008874FA">
        <w:rPr>
          <w:b/>
          <w:sz w:val="24"/>
          <w:szCs w:val="24"/>
          <w:shd w:val="clear" w:color="auto" w:fill="FFFFFF"/>
        </w:rPr>
        <w:t xml:space="preserve"> a</w:t>
      </w:r>
      <w:r w:rsidR="004D0B5F">
        <w:rPr>
          <w:b/>
          <w:sz w:val="24"/>
          <w:szCs w:val="24"/>
          <w:shd w:val="clear" w:color="auto" w:fill="FFFFFF"/>
        </w:rPr>
        <w:t xml:space="preserve"> </w:t>
      </w:r>
      <w:r w:rsidR="0076313B">
        <w:rPr>
          <w:b/>
          <w:sz w:val="24"/>
          <w:szCs w:val="24"/>
          <w:shd w:val="clear" w:color="auto" w:fill="FFFFFF"/>
        </w:rPr>
        <w:t>las instalaciones donde se encuentre</w:t>
      </w:r>
      <w:r w:rsidR="006E01AC">
        <w:rPr>
          <w:b/>
          <w:sz w:val="24"/>
          <w:szCs w:val="24"/>
          <w:shd w:val="clear" w:color="auto" w:fill="FFFFFF"/>
        </w:rPr>
        <w:t xml:space="preserve"> la autoridad correspondiente, cuando deba esclarecerse algún hecho relacionado al vehículo y la aplicación de </w:t>
      </w:r>
      <w:r w:rsidR="008874FA">
        <w:rPr>
          <w:b/>
          <w:sz w:val="24"/>
          <w:szCs w:val="24"/>
          <w:shd w:val="clear" w:color="auto" w:fill="FFFFFF"/>
        </w:rPr>
        <w:t>la</w:t>
      </w:r>
      <w:r w:rsidR="006E01AC">
        <w:rPr>
          <w:b/>
          <w:sz w:val="24"/>
          <w:szCs w:val="24"/>
          <w:shd w:val="clear" w:color="auto" w:fill="FFFFFF"/>
        </w:rPr>
        <w:t xml:space="preserve"> ley. Cuando la persona conductora deba ser remitida a la autoridad correspondiente y el vehículo no sea requerido</w:t>
      </w:r>
      <w:r w:rsidR="0076313B">
        <w:rPr>
          <w:b/>
          <w:sz w:val="24"/>
          <w:szCs w:val="24"/>
          <w:shd w:val="clear" w:color="auto" w:fill="FFFFFF"/>
        </w:rPr>
        <w:t xml:space="preserve"> conforme a este artículo</w:t>
      </w:r>
      <w:r w:rsidR="006E01AC">
        <w:rPr>
          <w:b/>
          <w:sz w:val="24"/>
          <w:szCs w:val="24"/>
          <w:shd w:val="clear" w:color="auto" w:fill="FFFFFF"/>
        </w:rPr>
        <w:t>, podrá la persona conductora solicitar estacionar</w:t>
      </w:r>
      <w:r w:rsidR="004D0B5F">
        <w:rPr>
          <w:b/>
          <w:sz w:val="24"/>
          <w:szCs w:val="24"/>
          <w:shd w:val="clear" w:color="auto" w:fill="FFFFFF"/>
        </w:rPr>
        <w:t xml:space="preserve"> el vehículo en las colindancias en que haya sido detenido o delegar la conducción del mismo a un tercero que se encuentre </w:t>
      </w:r>
      <w:r w:rsidR="0076313B">
        <w:rPr>
          <w:b/>
          <w:sz w:val="24"/>
          <w:szCs w:val="24"/>
          <w:shd w:val="clear" w:color="auto" w:fill="FFFFFF"/>
        </w:rPr>
        <w:t>en el lugar de la detención.</w:t>
      </w:r>
    </w:p>
    <w:p w14:paraId="7B76B150" w14:textId="77777777" w:rsidR="0076313B" w:rsidRDefault="0076313B" w:rsidP="006271F5">
      <w:pPr>
        <w:spacing w:line="360" w:lineRule="auto"/>
        <w:jc w:val="both"/>
        <w:rPr>
          <w:b/>
          <w:sz w:val="24"/>
          <w:szCs w:val="24"/>
          <w:shd w:val="clear" w:color="auto" w:fill="FFFFFF"/>
        </w:rPr>
      </w:pPr>
    </w:p>
    <w:p w14:paraId="7728F33E" w14:textId="7196A4CE" w:rsidR="004D0B5F" w:rsidRDefault="0076313B" w:rsidP="006271F5">
      <w:pPr>
        <w:spacing w:line="360" w:lineRule="auto"/>
        <w:jc w:val="both"/>
        <w:rPr>
          <w:b/>
          <w:sz w:val="24"/>
          <w:szCs w:val="24"/>
          <w:shd w:val="clear" w:color="auto" w:fill="FFFFFF"/>
        </w:rPr>
      </w:pPr>
      <w:r>
        <w:rPr>
          <w:b/>
          <w:sz w:val="24"/>
          <w:szCs w:val="24"/>
          <w:shd w:val="clear" w:color="auto" w:fill="FFFFFF"/>
        </w:rPr>
        <w:t>Cuando el vehículo</w:t>
      </w:r>
      <w:r w:rsidR="002F5FF8">
        <w:rPr>
          <w:b/>
          <w:sz w:val="24"/>
          <w:szCs w:val="24"/>
          <w:shd w:val="clear" w:color="auto" w:fill="FFFFFF"/>
        </w:rPr>
        <w:t xml:space="preserve"> haya sido</w:t>
      </w:r>
      <w:r>
        <w:rPr>
          <w:b/>
          <w:sz w:val="24"/>
          <w:szCs w:val="24"/>
          <w:shd w:val="clear" w:color="auto" w:fill="FFFFFF"/>
        </w:rPr>
        <w:t xml:space="preserve"> retirado y remitido a las instalaciones de la autoridad competente, podrá ser reclamado libremente y sin gravámenes por la persona propietaria o poseedora legal</w:t>
      </w:r>
      <w:r w:rsidR="002F5FF8">
        <w:rPr>
          <w:b/>
          <w:sz w:val="24"/>
          <w:szCs w:val="24"/>
          <w:shd w:val="clear" w:color="auto" w:fill="FFFFFF"/>
        </w:rPr>
        <w:t xml:space="preserve"> hasta 1</w:t>
      </w:r>
      <w:r w:rsidR="005C284E">
        <w:rPr>
          <w:b/>
          <w:sz w:val="24"/>
          <w:szCs w:val="24"/>
          <w:shd w:val="clear" w:color="auto" w:fill="FFFFFF"/>
        </w:rPr>
        <w:t>8</w:t>
      </w:r>
      <w:r w:rsidR="002F5FF8">
        <w:rPr>
          <w:b/>
          <w:sz w:val="24"/>
          <w:szCs w:val="24"/>
          <w:shd w:val="clear" w:color="auto" w:fill="FFFFFF"/>
        </w:rPr>
        <w:t xml:space="preserve"> horas después de la remisión del mismo, cuando:</w:t>
      </w:r>
    </w:p>
    <w:p w14:paraId="0EBC32A2" w14:textId="77777777" w:rsidR="002F5FF8" w:rsidRDefault="002F5FF8" w:rsidP="006271F5">
      <w:pPr>
        <w:spacing w:line="360" w:lineRule="auto"/>
        <w:jc w:val="both"/>
        <w:rPr>
          <w:b/>
          <w:sz w:val="24"/>
          <w:szCs w:val="24"/>
          <w:shd w:val="clear" w:color="auto" w:fill="FFFFFF"/>
        </w:rPr>
      </w:pPr>
    </w:p>
    <w:p w14:paraId="5D59D128" w14:textId="43F7DBF4" w:rsidR="002F5FF8" w:rsidRDefault="002F5FF8" w:rsidP="002F5FF8">
      <w:pPr>
        <w:pStyle w:val="Prrafodelista"/>
        <w:numPr>
          <w:ilvl w:val="0"/>
          <w:numId w:val="50"/>
        </w:numPr>
        <w:spacing w:line="360" w:lineRule="auto"/>
        <w:jc w:val="both"/>
        <w:rPr>
          <w:b/>
          <w:sz w:val="24"/>
          <w:szCs w:val="24"/>
          <w:shd w:val="clear" w:color="auto" w:fill="FFFFFF"/>
        </w:rPr>
      </w:pPr>
      <w:r>
        <w:rPr>
          <w:b/>
          <w:sz w:val="24"/>
          <w:szCs w:val="24"/>
          <w:shd w:val="clear" w:color="auto" w:fill="FFFFFF"/>
        </w:rPr>
        <w:t>Los hechos relacionados a volcaduras o colisiones hayan sido aclarados y el vehículo no sea requerido conforme a la Ley.</w:t>
      </w:r>
    </w:p>
    <w:p w14:paraId="1D2C34F2" w14:textId="5006C1A9" w:rsidR="002F5FF8" w:rsidRDefault="002F5FF8" w:rsidP="002F5FF8">
      <w:pPr>
        <w:pStyle w:val="Prrafodelista"/>
        <w:numPr>
          <w:ilvl w:val="0"/>
          <w:numId w:val="50"/>
        </w:numPr>
        <w:spacing w:line="360" w:lineRule="auto"/>
        <w:jc w:val="both"/>
        <w:rPr>
          <w:b/>
          <w:sz w:val="24"/>
          <w:szCs w:val="24"/>
          <w:shd w:val="clear" w:color="auto" w:fill="FFFFFF"/>
        </w:rPr>
      </w:pPr>
      <w:r>
        <w:rPr>
          <w:b/>
          <w:sz w:val="24"/>
          <w:szCs w:val="24"/>
          <w:shd w:val="clear" w:color="auto" w:fill="FFFFFF"/>
        </w:rPr>
        <w:t>Se compruebe que cumple con los requisitos legales para su circulación.</w:t>
      </w:r>
    </w:p>
    <w:p w14:paraId="2E404E48" w14:textId="3AF36C58" w:rsidR="002F5FF8" w:rsidRDefault="002F5FF8" w:rsidP="002F5FF8">
      <w:pPr>
        <w:pStyle w:val="Prrafodelista"/>
        <w:numPr>
          <w:ilvl w:val="0"/>
          <w:numId w:val="50"/>
        </w:numPr>
        <w:spacing w:line="360" w:lineRule="auto"/>
        <w:jc w:val="both"/>
        <w:rPr>
          <w:b/>
          <w:sz w:val="24"/>
          <w:szCs w:val="24"/>
          <w:shd w:val="clear" w:color="auto" w:fill="FFFFFF"/>
        </w:rPr>
      </w:pPr>
      <w:r>
        <w:rPr>
          <w:b/>
          <w:sz w:val="24"/>
          <w:szCs w:val="24"/>
          <w:shd w:val="clear" w:color="auto" w:fill="FFFFFF"/>
        </w:rPr>
        <w:t xml:space="preserve">Cuando se haya remitido </w:t>
      </w:r>
      <w:r w:rsidR="00101C1A">
        <w:rPr>
          <w:b/>
          <w:sz w:val="24"/>
          <w:szCs w:val="24"/>
          <w:shd w:val="clear" w:color="auto" w:fill="FFFFFF"/>
        </w:rPr>
        <w:t xml:space="preserve">vehículo </w:t>
      </w:r>
      <w:r>
        <w:rPr>
          <w:b/>
          <w:sz w:val="24"/>
          <w:szCs w:val="24"/>
          <w:shd w:val="clear" w:color="auto" w:fill="FFFFFF"/>
        </w:rPr>
        <w:t>por la comisión de una falta grave</w:t>
      </w:r>
      <w:r w:rsidR="00FF77A3">
        <w:rPr>
          <w:b/>
          <w:sz w:val="24"/>
          <w:szCs w:val="24"/>
          <w:shd w:val="clear" w:color="auto" w:fill="FFFFFF"/>
        </w:rPr>
        <w:t xml:space="preserve"> y su co</w:t>
      </w:r>
      <w:r w:rsidR="00101C1A">
        <w:rPr>
          <w:b/>
          <w:sz w:val="24"/>
          <w:szCs w:val="24"/>
          <w:shd w:val="clear" w:color="auto" w:fill="FFFFFF"/>
        </w:rPr>
        <w:t>nductor no se haya identificado, pero se presente en la delegación la</w:t>
      </w:r>
      <w:r w:rsidR="00101C1A" w:rsidRPr="00101C1A">
        <w:rPr>
          <w:b/>
          <w:sz w:val="24"/>
          <w:szCs w:val="24"/>
          <w:shd w:val="clear" w:color="auto" w:fill="FFFFFF"/>
        </w:rPr>
        <w:t xml:space="preserve"> persona</w:t>
      </w:r>
      <w:r w:rsidR="00101C1A">
        <w:rPr>
          <w:b/>
          <w:sz w:val="24"/>
          <w:szCs w:val="24"/>
          <w:shd w:val="clear" w:color="auto" w:fill="FFFFFF"/>
        </w:rPr>
        <w:t xml:space="preserve"> que pueda acreditar la</w:t>
      </w:r>
      <w:r w:rsidR="00101C1A" w:rsidRPr="00101C1A">
        <w:rPr>
          <w:b/>
          <w:sz w:val="24"/>
          <w:szCs w:val="24"/>
          <w:shd w:val="clear" w:color="auto" w:fill="FFFFFF"/>
        </w:rPr>
        <w:t xml:space="preserve"> </w:t>
      </w:r>
      <w:r w:rsidR="00101C1A">
        <w:rPr>
          <w:b/>
          <w:sz w:val="24"/>
          <w:szCs w:val="24"/>
          <w:shd w:val="clear" w:color="auto" w:fill="FFFFFF"/>
        </w:rPr>
        <w:t>propiedad</w:t>
      </w:r>
      <w:r w:rsidR="00101C1A" w:rsidRPr="00101C1A">
        <w:rPr>
          <w:b/>
          <w:sz w:val="24"/>
          <w:szCs w:val="24"/>
          <w:shd w:val="clear" w:color="auto" w:fill="FFFFFF"/>
        </w:rPr>
        <w:t xml:space="preserve"> o </w:t>
      </w:r>
      <w:r w:rsidR="00101C1A">
        <w:rPr>
          <w:b/>
          <w:sz w:val="24"/>
          <w:szCs w:val="24"/>
          <w:shd w:val="clear" w:color="auto" w:fill="FFFFFF"/>
        </w:rPr>
        <w:t>posesión</w:t>
      </w:r>
      <w:r w:rsidR="00101C1A" w:rsidRPr="00101C1A">
        <w:rPr>
          <w:b/>
          <w:sz w:val="24"/>
          <w:szCs w:val="24"/>
          <w:shd w:val="clear" w:color="auto" w:fill="FFFFFF"/>
        </w:rPr>
        <w:t xml:space="preserve"> legal</w:t>
      </w:r>
      <w:r w:rsidR="00101C1A">
        <w:rPr>
          <w:b/>
          <w:sz w:val="24"/>
          <w:szCs w:val="24"/>
          <w:shd w:val="clear" w:color="auto" w:fill="FFFFFF"/>
        </w:rPr>
        <w:t xml:space="preserve"> del mismo.</w:t>
      </w:r>
    </w:p>
    <w:p w14:paraId="21AD3513" w14:textId="16F23B11" w:rsidR="00101C1A" w:rsidRPr="005C284E" w:rsidRDefault="00101C1A" w:rsidP="005C284E">
      <w:pPr>
        <w:pStyle w:val="Prrafodelista"/>
        <w:numPr>
          <w:ilvl w:val="0"/>
          <w:numId w:val="50"/>
        </w:numPr>
        <w:spacing w:line="360" w:lineRule="auto"/>
        <w:jc w:val="both"/>
        <w:rPr>
          <w:b/>
          <w:sz w:val="24"/>
          <w:szCs w:val="24"/>
          <w:shd w:val="clear" w:color="auto" w:fill="FFFFFF"/>
        </w:rPr>
      </w:pPr>
      <w:r>
        <w:rPr>
          <w:b/>
          <w:sz w:val="24"/>
          <w:szCs w:val="24"/>
          <w:shd w:val="clear" w:color="auto" w:fill="FFFFFF"/>
        </w:rPr>
        <w:t xml:space="preserve">Cuando al momento de la detención falte algún documento de los mencionados conforme al artículo 101 fracción IV de esta Ley, pero </w:t>
      </w:r>
      <w:r w:rsidRPr="00101C1A">
        <w:rPr>
          <w:b/>
          <w:sz w:val="24"/>
          <w:szCs w:val="24"/>
          <w:shd w:val="clear" w:color="auto" w:fill="FFFFFF"/>
        </w:rPr>
        <w:t>se presente en la delegación la persona que pueda acreditar la propiedad o posesión legal del mismo</w:t>
      </w:r>
      <w:r>
        <w:rPr>
          <w:b/>
          <w:sz w:val="24"/>
          <w:szCs w:val="24"/>
          <w:shd w:val="clear" w:color="auto" w:fill="FFFFFF"/>
        </w:rPr>
        <w:t xml:space="preserve"> y haga constar la existencia de la documentación en mención.</w:t>
      </w:r>
    </w:p>
    <w:p w14:paraId="720670ED" w14:textId="77777777" w:rsidR="0076313B" w:rsidRDefault="0076313B" w:rsidP="006271F5">
      <w:pPr>
        <w:spacing w:line="360" w:lineRule="auto"/>
        <w:jc w:val="both"/>
        <w:rPr>
          <w:b/>
          <w:sz w:val="24"/>
          <w:szCs w:val="24"/>
          <w:shd w:val="clear" w:color="auto" w:fill="FFFFFF"/>
        </w:rPr>
      </w:pPr>
    </w:p>
    <w:p w14:paraId="0E2BCD76" w14:textId="77777777" w:rsidR="006271F5" w:rsidRPr="006271F5" w:rsidRDefault="006271F5" w:rsidP="006271F5">
      <w:pPr>
        <w:spacing w:line="360" w:lineRule="auto"/>
        <w:jc w:val="both"/>
        <w:rPr>
          <w:sz w:val="24"/>
          <w:szCs w:val="24"/>
          <w:shd w:val="clear" w:color="auto" w:fill="FFFFFF"/>
        </w:rPr>
      </w:pPr>
    </w:p>
    <w:p w14:paraId="4175EBC1" w14:textId="77777777" w:rsidR="006271F5" w:rsidRPr="006271F5" w:rsidRDefault="006271F5" w:rsidP="006271F5">
      <w:pPr>
        <w:spacing w:line="360" w:lineRule="auto"/>
        <w:jc w:val="both"/>
        <w:rPr>
          <w:sz w:val="24"/>
          <w:szCs w:val="24"/>
          <w:shd w:val="clear" w:color="auto" w:fill="FFFFFF"/>
        </w:rPr>
      </w:pPr>
    </w:p>
    <w:p w14:paraId="63E21451" w14:textId="64AB72AF" w:rsidR="006271F5" w:rsidRPr="005C284E" w:rsidRDefault="006271F5" w:rsidP="005C284E">
      <w:pPr>
        <w:spacing w:line="360" w:lineRule="auto"/>
        <w:jc w:val="center"/>
        <w:rPr>
          <w:b/>
          <w:sz w:val="24"/>
          <w:szCs w:val="24"/>
          <w:shd w:val="clear" w:color="auto" w:fill="FFFFFF"/>
        </w:rPr>
      </w:pPr>
      <w:r w:rsidRPr="005C284E">
        <w:rPr>
          <w:b/>
          <w:sz w:val="24"/>
          <w:szCs w:val="24"/>
          <w:shd w:val="clear" w:color="auto" w:fill="FFFFFF"/>
        </w:rPr>
        <w:t>T</w:t>
      </w:r>
      <w:r w:rsidR="005C284E">
        <w:rPr>
          <w:b/>
          <w:sz w:val="24"/>
          <w:szCs w:val="24"/>
          <w:shd w:val="clear" w:color="auto" w:fill="FFFFFF"/>
        </w:rPr>
        <w:t xml:space="preserve"> </w:t>
      </w:r>
      <w:r w:rsidRPr="005C284E">
        <w:rPr>
          <w:b/>
          <w:sz w:val="24"/>
          <w:szCs w:val="24"/>
          <w:shd w:val="clear" w:color="auto" w:fill="FFFFFF"/>
        </w:rPr>
        <w:t>R</w:t>
      </w:r>
      <w:r w:rsidR="005C284E">
        <w:rPr>
          <w:b/>
          <w:sz w:val="24"/>
          <w:szCs w:val="24"/>
          <w:shd w:val="clear" w:color="auto" w:fill="FFFFFF"/>
        </w:rPr>
        <w:t xml:space="preserve"> </w:t>
      </w:r>
      <w:r w:rsidRPr="005C284E">
        <w:rPr>
          <w:b/>
          <w:sz w:val="24"/>
          <w:szCs w:val="24"/>
          <w:shd w:val="clear" w:color="auto" w:fill="FFFFFF"/>
        </w:rPr>
        <w:t>A</w:t>
      </w:r>
      <w:r w:rsidR="005C284E">
        <w:rPr>
          <w:b/>
          <w:sz w:val="24"/>
          <w:szCs w:val="24"/>
          <w:shd w:val="clear" w:color="auto" w:fill="FFFFFF"/>
        </w:rPr>
        <w:t xml:space="preserve"> </w:t>
      </w:r>
      <w:r w:rsidRPr="005C284E">
        <w:rPr>
          <w:b/>
          <w:sz w:val="24"/>
          <w:szCs w:val="24"/>
          <w:shd w:val="clear" w:color="auto" w:fill="FFFFFF"/>
        </w:rPr>
        <w:t>N</w:t>
      </w:r>
      <w:r w:rsidR="005C284E">
        <w:rPr>
          <w:b/>
          <w:sz w:val="24"/>
          <w:szCs w:val="24"/>
          <w:shd w:val="clear" w:color="auto" w:fill="FFFFFF"/>
        </w:rPr>
        <w:t xml:space="preserve"> </w:t>
      </w:r>
      <w:r w:rsidRPr="005C284E">
        <w:rPr>
          <w:b/>
          <w:sz w:val="24"/>
          <w:szCs w:val="24"/>
          <w:shd w:val="clear" w:color="auto" w:fill="FFFFFF"/>
        </w:rPr>
        <w:t>S</w:t>
      </w:r>
      <w:r w:rsidR="005C284E">
        <w:rPr>
          <w:b/>
          <w:sz w:val="24"/>
          <w:szCs w:val="24"/>
          <w:shd w:val="clear" w:color="auto" w:fill="FFFFFF"/>
        </w:rPr>
        <w:t xml:space="preserve"> </w:t>
      </w:r>
      <w:r w:rsidRPr="005C284E">
        <w:rPr>
          <w:b/>
          <w:sz w:val="24"/>
          <w:szCs w:val="24"/>
          <w:shd w:val="clear" w:color="auto" w:fill="FFFFFF"/>
        </w:rPr>
        <w:t>I</w:t>
      </w:r>
      <w:r w:rsidR="005C284E">
        <w:rPr>
          <w:b/>
          <w:sz w:val="24"/>
          <w:szCs w:val="24"/>
          <w:shd w:val="clear" w:color="auto" w:fill="FFFFFF"/>
        </w:rPr>
        <w:t xml:space="preserve"> </w:t>
      </w:r>
      <w:r w:rsidRPr="005C284E">
        <w:rPr>
          <w:b/>
          <w:sz w:val="24"/>
          <w:szCs w:val="24"/>
          <w:shd w:val="clear" w:color="auto" w:fill="FFFFFF"/>
        </w:rPr>
        <w:t>T</w:t>
      </w:r>
      <w:r w:rsidR="005C284E">
        <w:rPr>
          <w:b/>
          <w:sz w:val="24"/>
          <w:szCs w:val="24"/>
          <w:shd w:val="clear" w:color="auto" w:fill="FFFFFF"/>
        </w:rPr>
        <w:t xml:space="preserve"> </w:t>
      </w:r>
      <w:r w:rsidRPr="005C284E">
        <w:rPr>
          <w:b/>
          <w:sz w:val="24"/>
          <w:szCs w:val="24"/>
          <w:shd w:val="clear" w:color="auto" w:fill="FFFFFF"/>
        </w:rPr>
        <w:t>O</w:t>
      </w:r>
      <w:r w:rsidR="005C284E">
        <w:rPr>
          <w:b/>
          <w:sz w:val="24"/>
          <w:szCs w:val="24"/>
          <w:shd w:val="clear" w:color="auto" w:fill="FFFFFF"/>
        </w:rPr>
        <w:t xml:space="preserve"> </w:t>
      </w:r>
      <w:r w:rsidRPr="005C284E">
        <w:rPr>
          <w:b/>
          <w:sz w:val="24"/>
          <w:szCs w:val="24"/>
          <w:shd w:val="clear" w:color="auto" w:fill="FFFFFF"/>
        </w:rPr>
        <w:t>R</w:t>
      </w:r>
      <w:r w:rsidR="005C284E">
        <w:rPr>
          <w:b/>
          <w:sz w:val="24"/>
          <w:szCs w:val="24"/>
          <w:shd w:val="clear" w:color="auto" w:fill="FFFFFF"/>
        </w:rPr>
        <w:t xml:space="preserve"> </w:t>
      </w:r>
      <w:r w:rsidRPr="005C284E">
        <w:rPr>
          <w:b/>
          <w:sz w:val="24"/>
          <w:szCs w:val="24"/>
          <w:shd w:val="clear" w:color="auto" w:fill="FFFFFF"/>
        </w:rPr>
        <w:t>I</w:t>
      </w:r>
      <w:r w:rsidR="005C284E">
        <w:rPr>
          <w:b/>
          <w:sz w:val="24"/>
          <w:szCs w:val="24"/>
          <w:shd w:val="clear" w:color="auto" w:fill="FFFFFF"/>
        </w:rPr>
        <w:t xml:space="preserve"> </w:t>
      </w:r>
      <w:r w:rsidRPr="005C284E">
        <w:rPr>
          <w:b/>
          <w:sz w:val="24"/>
          <w:szCs w:val="24"/>
          <w:shd w:val="clear" w:color="auto" w:fill="FFFFFF"/>
        </w:rPr>
        <w:t>O</w:t>
      </w:r>
      <w:r w:rsidR="005C284E">
        <w:rPr>
          <w:b/>
          <w:sz w:val="24"/>
          <w:szCs w:val="24"/>
          <w:shd w:val="clear" w:color="auto" w:fill="FFFFFF"/>
        </w:rPr>
        <w:t xml:space="preserve"> </w:t>
      </w:r>
      <w:r w:rsidRPr="005C284E">
        <w:rPr>
          <w:b/>
          <w:sz w:val="24"/>
          <w:szCs w:val="24"/>
          <w:shd w:val="clear" w:color="auto" w:fill="FFFFFF"/>
        </w:rPr>
        <w:t>S</w:t>
      </w:r>
    </w:p>
    <w:p w14:paraId="73325305" w14:textId="77777777" w:rsidR="006271F5" w:rsidRPr="006271F5" w:rsidRDefault="006271F5" w:rsidP="006271F5">
      <w:pPr>
        <w:spacing w:line="360" w:lineRule="auto"/>
        <w:jc w:val="both"/>
        <w:rPr>
          <w:sz w:val="24"/>
          <w:szCs w:val="24"/>
          <w:shd w:val="clear" w:color="auto" w:fill="FFFFFF"/>
        </w:rPr>
      </w:pPr>
      <w:r w:rsidRPr="006271F5">
        <w:rPr>
          <w:sz w:val="24"/>
          <w:szCs w:val="24"/>
          <w:shd w:val="clear" w:color="auto" w:fill="FFFFFF"/>
        </w:rPr>
        <w:t xml:space="preserve"> </w:t>
      </w:r>
    </w:p>
    <w:p w14:paraId="6CA7E0B9" w14:textId="77777777" w:rsidR="006271F5" w:rsidRPr="006271F5" w:rsidRDefault="006271F5" w:rsidP="006271F5">
      <w:pPr>
        <w:spacing w:line="360" w:lineRule="auto"/>
        <w:jc w:val="both"/>
        <w:rPr>
          <w:sz w:val="24"/>
          <w:szCs w:val="24"/>
          <w:shd w:val="clear" w:color="auto" w:fill="FFFFFF"/>
        </w:rPr>
      </w:pPr>
      <w:r w:rsidRPr="006271F5">
        <w:rPr>
          <w:sz w:val="24"/>
          <w:szCs w:val="24"/>
          <w:shd w:val="clear" w:color="auto" w:fill="FFFFFF"/>
        </w:rPr>
        <w:t xml:space="preserve"> </w:t>
      </w:r>
    </w:p>
    <w:p w14:paraId="7F65076C" w14:textId="77777777" w:rsidR="006271F5" w:rsidRPr="006271F5" w:rsidRDefault="006271F5" w:rsidP="006271F5">
      <w:pPr>
        <w:spacing w:line="360" w:lineRule="auto"/>
        <w:jc w:val="both"/>
        <w:rPr>
          <w:sz w:val="24"/>
          <w:szCs w:val="24"/>
          <w:shd w:val="clear" w:color="auto" w:fill="FFFFFF"/>
        </w:rPr>
      </w:pPr>
      <w:r w:rsidRPr="005C284E">
        <w:rPr>
          <w:b/>
          <w:sz w:val="24"/>
          <w:szCs w:val="24"/>
          <w:shd w:val="clear" w:color="auto" w:fill="FFFFFF"/>
        </w:rPr>
        <w:t>ÚNICO</w:t>
      </w:r>
      <w:r w:rsidRPr="006271F5">
        <w:rPr>
          <w:sz w:val="24"/>
          <w:szCs w:val="24"/>
          <w:shd w:val="clear" w:color="auto" w:fill="FFFFFF"/>
        </w:rPr>
        <w:t xml:space="preserve">.- El presente Decreto entrará en vigor al día siguiente de su publicación en el Periódico Oficial del Estado. </w:t>
      </w:r>
    </w:p>
    <w:p w14:paraId="61DAC1EE" w14:textId="77777777" w:rsidR="006271F5" w:rsidRPr="006271F5" w:rsidRDefault="006271F5" w:rsidP="006271F5">
      <w:pPr>
        <w:spacing w:line="360" w:lineRule="auto"/>
        <w:jc w:val="both"/>
        <w:rPr>
          <w:sz w:val="24"/>
          <w:szCs w:val="24"/>
          <w:shd w:val="clear" w:color="auto" w:fill="FFFFFF"/>
        </w:rPr>
      </w:pPr>
      <w:r w:rsidRPr="006271F5">
        <w:rPr>
          <w:sz w:val="24"/>
          <w:szCs w:val="24"/>
          <w:shd w:val="clear" w:color="auto" w:fill="FFFFFF"/>
        </w:rPr>
        <w:t xml:space="preserve"> </w:t>
      </w:r>
    </w:p>
    <w:p w14:paraId="204E9F81" w14:textId="0AE40AF8" w:rsidR="006271F5" w:rsidRPr="006271F5" w:rsidRDefault="006271F5" w:rsidP="006271F5">
      <w:pPr>
        <w:spacing w:line="360" w:lineRule="auto"/>
        <w:jc w:val="both"/>
        <w:rPr>
          <w:sz w:val="24"/>
          <w:szCs w:val="24"/>
          <w:shd w:val="clear" w:color="auto" w:fill="FFFFFF"/>
        </w:rPr>
      </w:pPr>
      <w:r w:rsidRPr="005C284E">
        <w:rPr>
          <w:b/>
          <w:sz w:val="24"/>
          <w:szCs w:val="24"/>
          <w:shd w:val="clear" w:color="auto" w:fill="FFFFFF"/>
        </w:rPr>
        <w:t>DADO</w:t>
      </w:r>
      <w:r w:rsidRPr="006271F5">
        <w:rPr>
          <w:sz w:val="24"/>
          <w:szCs w:val="24"/>
          <w:shd w:val="clear" w:color="auto" w:fill="FFFFFF"/>
        </w:rPr>
        <w:t xml:space="preserve"> en el Salón de Sesiones del Poder Legislativo al día martes </w:t>
      </w:r>
      <w:r w:rsidR="00067B2F">
        <w:rPr>
          <w:sz w:val="24"/>
          <w:szCs w:val="24"/>
          <w:shd w:val="clear" w:color="auto" w:fill="FFFFFF"/>
        </w:rPr>
        <w:t>7</w:t>
      </w:r>
      <w:r w:rsidRPr="006271F5">
        <w:rPr>
          <w:sz w:val="24"/>
          <w:szCs w:val="24"/>
          <w:shd w:val="clear" w:color="auto" w:fill="FFFFFF"/>
        </w:rPr>
        <w:t xml:space="preserve"> de </w:t>
      </w:r>
      <w:r w:rsidR="00067B2F">
        <w:rPr>
          <w:sz w:val="24"/>
          <w:szCs w:val="24"/>
          <w:shd w:val="clear" w:color="auto" w:fill="FFFFFF"/>
        </w:rPr>
        <w:t xml:space="preserve">diciembre de </w:t>
      </w:r>
      <w:r w:rsidRPr="006271F5">
        <w:rPr>
          <w:sz w:val="24"/>
          <w:szCs w:val="24"/>
          <w:shd w:val="clear" w:color="auto" w:fill="FFFFFF"/>
        </w:rPr>
        <w:t>20</w:t>
      </w:r>
      <w:r w:rsidR="00067B2F">
        <w:rPr>
          <w:sz w:val="24"/>
          <w:szCs w:val="24"/>
          <w:shd w:val="clear" w:color="auto" w:fill="FFFFFF"/>
        </w:rPr>
        <w:t>2</w:t>
      </w:r>
      <w:r w:rsidRPr="006271F5">
        <w:rPr>
          <w:sz w:val="24"/>
          <w:szCs w:val="24"/>
          <w:shd w:val="clear" w:color="auto" w:fill="FFFFFF"/>
        </w:rPr>
        <w:t xml:space="preserve">1. </w:t>
      </w:r>
    </w:p>
    <w:p w14:paraId="73096E0B" w14:textId="3FF21E6C" w:rsidR="00892F51" w:rsidRDefault="00067B2F" w:rsidP="006271F5">
      <w:pPr>
        <w:spacing w:line="360" w:lineRule="auto"/>
        <w:jc w:val="both"/>
        <w:rPr>
          <w:rFonts w:eastAsia="Times New Roman"/>
          <w:b/>
          <w:bCs/>
          <w:sz w:val="24"/>
          <w:szCs w:val="24"/>
        </w:rPr>
      </w:pPr>
      <w:r>
        <w:rPr>
          <w:rFonts w:eastAsia="Times New Roman"/>
          <w:b/>
          <w:bCs/>
          <w:sz w:val="24"/>
          <w:szCs w:val="24"/>
        </w:rPr>
        <w:t xml:space="preserve"> </w:t>
      </w:r>
    </w:p>
    <w:p w14:paraId="6985754E" w14:textId="77777777" w:rsidR="00067B2F" w:rsidRDefault="00067B2F" w:rsidP="006271F5">
      <w:pPr>
        <w:spacing w:line="360" w:lineRule="auto"/>
        <w:jc w:val="both"/>
        <w:rPr>
          <w:rFonts w:eastAsia="Times New Roman"/>
          <w:b/>
          <w:bCs/>
          <w:sz w:val="24"/>
          <w:szCs w:val="24"/>
        </w:rPr>
      </w:pPr>
    </w:p>
    <w:p w14:paraId="4685F1C5" w14:textId="1B98F8EC" w:rsidR="00067B2F" w:rsidRDefault="00067B2F" w:rsidP="00067B2F">
      <w:pPr>
        <w:spacing w:line="360" w:lineRule="auto"/>
        <w:jc w:val="center"/>
        <w:rPr>
          <w:rFonts w:eastAsia="Times New Roman"/>
          <w:b/>
          <w:bCs/>
          <w:sz w:val="24"/>
          <w:szCs w:val="24"/>
        </w:rPr>
      </w:pPr>
      <w:r>
        <w:rPr>
          <w:rFonts w:eastAsia="Times New Roman"/>
          <w:b/>
          <w:bCs/>
          <w:sz w:val="24"/>
          <w:szCs w:val="24"/>
        </w:rPr>
        <w:t>A T E N T A M E N T E</w:t>
      </w:r>
    </w:p>
    <w:p w14:paraId="40F60645" w14:textId="77777777" w:rsidR="00067B2F" w:rsidRDefault="00067B2F" w:rsidP="00067B2F">
      <w:pPr>
        <w:spacing w:line="360" w:lineRule="auto"/>
        <w:jc w:val="center"/>
        <w:rPr>
          <w:rFonts w:eastAsia="Times New Roman"/>
          <w:b/>
          <w:bCs/>
          <w:sz w:val="24"/>
          <w:szCs w:val="24"/>
        </w:rPr>
      </w:pPr>
    </w:p>
    <w:p w14:paraId="395B6B7E" w14:textId="77777777" w:rsidR="00067B2F" w:rsidRPr="009C08C4" w:rsidRDefault="00067B2F" w:rsidP="00067B2F">
      <w:pPr>
        <w:spacing w:line="360" w:lineRule="auto"/>
        <w:jc w:val="center"/>
        <w:rPr>
          <w:rFonts w:eastAsia="Times New Roman"/>
          <w:b/>
          <w:bCs/>
          <w:sz w:val="24"/>
          <w:szCs w:val="24"/>
        </w:rPr>
      </w:pPr>
    </w:p>
    <w:p w14:paraId="4BCF85A5" w14:textId="77777777" w:rsidR="00892F51" w:rsidRPr="009C08C4" w:rsidRDefault="00892F51" w:rsidP="00892F51">
      <w:pPr>
        <w:spacing w:line="360" w:lineRule="auto"/>
        <w:jc w:val="center"/>
        <w:rPr>
          <w:rFonts w:eastAsia="Times New Roman"/>
          <w:b/>
          <w:bCs/>
          <w:sz w:val="24"/>
          <w:szCs w:val="24"/>
        </w:rPr>
      </w:pPr>
    </w:p>
    <w:p w14:paraId="7346E946" w14:textId="77777777" w:rsidR="00892F51" w:rsidRPr="009C08C4" w:rsidRDefault="00892F51" w:rsidP="00892F51">
      <w:pPr>
        <w:spacing w:line="360" w:lineRule="auto"/>
        <w:jc w:val="center"/>
        <w:rPr>
          <w:rFonts w:eastAsia="Times New Roman"/>
          <w:b/>
          <w:bCs/>
          <w:sz w:val="24"/>
          <w:szCs w:val="24"/>
        </w:rPr>
      </w:pPr>
    </w:p>
    <w:p w14:paraId="2C385811" w14:textId="77777777" w:rsidR="005B511E" w:rsidRDefault="00067B2F" w:rsidP="00892F51">
      <w:pPr>
        <w:spacing w:line="360" w:lineRule="auto"/>
        <w:jc w:val="center"/>
        <w:rPr>
          <w:rFonts w:eastAsia="Times New Roman"/>
          <w:b/>
          <w:bCs/>
          <w:sz w:val="24"/>
          <w:szCs w:val="24"/>
        </w:rPr>
      </w:pPr>
      <w:r>
        <w:rPr>
          <w:rFonts w:eastAsia="Times New Roman"/>
          <w:b/>
          <w:bCs/>
          <w:sz w:val="24"/>
          <w:szCs w:val="24"/>
        </w:rPr>
        <w:t xml:space="preserve">    </w:t>
      </w:r>
      <w:r w:rsidR="00892F51" w:rsidRPr="009C08C4">
        <w:rPr>
          <w:rFonts w:eastAsia="Times New Roman"/>
          <w:b/>
          <w:bCs/>
          <w:sz w:val="24"/>
          <w:szCs w:val="24"/>
        </w:rPr>
        <w:t xml:space="preserve">DIP. </w:t>
      </w:r>
      <w:r w:rsidR="002B7F2F" w:rsidRPr="009C08C4">
        <w:rPr>
          <w:rFonts w:eastAsia="Times New Roman"/>
          <w:b/>
          <w:bCs/>
          <w:sz w:val="24"/>
          <w:szCs w:val="24"/>
        </w:rPr>
        <w:t>ROSANA DÍAZ REYES</w:t>
      </w:r>
      <w:r w:rsidR="00F31D0C">
        <w:rPr>
          <w:rFonts w:eastAsia="Times New Roman"/>
          <w:b/>
          <w:bCs/>
          <w:sz w:val="24"/>
          <w:szCs w:val="24"/>
        </w:rPr>
        <w:t xml:space="preserve"> </w:t>
      </w:r>
    </w:p>
    <w:p w14:paraId="585AB798" w14:textId="77777777" w:rsidR="005B511E" w:rsidRPr="00892F51" w:rsidRDefault="005B511E" w:rsidP="005B511E">
      <w:pPr>
        <w:spacing w:line="360" w:lineRule="auto"/>
        <w:jc w:val="center"/>
        <w:rPr>
          <w:sz w:val="27"/>
          <w:szCs w:val="27"/>
        </w:rPr>
      </w:pPr>
      <w:r>
        <w:rPr>
          <w:rFonts w:eastAsia="Times New Roman"/>
          <w:b/>
          <w:bCs/>
          <w:color w:val="000000"/>
          <w:sz w:val="27"/>
          <w:szCs w:val="27"/>
        </w:rPr>
        <w:t>GRUPO PARLAMENTARIO DE MORENA</w:t>
      </w:r>
    </w:p>
    <w:p w14:paraId="211EA77F" w14:textId="089742D2" w:rsidR="002B7F2F" w:rsidRPr="009C08C4" w:rsidRDefault="00F31D0C" w:rsidP="00892F51">
      <w:pPr>
        <w:spacing w:line="360" w:lineRule="auto"/>
        <w:jc w:val="center"/>
        <w:rPr>
          <w:sz w:val="24"/>
          <w:szCs w:val="24"/>
        </w:rPr>
      </w:pPr>
      <w:r>
        <w:rPr>
          <w:rFonts w:eastAsia="Times New Roman"/>
          <w:b/>
          <w:bCs/>
          <w:sz w:val="24"/>
          <w:szCs w:val="24"/>
        </w:rPr>
        <w:t xml:space="preserve">                    </w:t>
      </w:r>
    </w:p>
    <w:sectPr w:rsidR="002B7F2F" w:rsidRPr="009C08C4" w:rsidSect="00F31D0C">
      <w:headerReference w:type="default" r:id="rId8"/>
      <w:pgSz w:w="12240" w:h="15840"/>
      <w:pgMar w:top="2268" w:right="1304" w:bottom="156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4CA76" w14:textId="77777777" w:rsidR="00A42627" w:rsidRDefault="00A42627" w:rsidP="00FC21E7">
      <w:pPr>
        <w:spacing w:line="240" w:lineRule="auto"/>
      </w:pPr>
      <w:r>
        <w:separator/>
      </w:r>
    </w:p>
  </w:endnote>
  <w:endnote w:type="continuationSeparator" w:id="0">
    <w:p w14:paraId="5F1AFCCB" w14:textId="77777777" w:rsidR="00A42627" w:rsidRDefault="00A42627" w:rsidP="00FC2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FB869" w14:textId="77777777" w:rsidR="00A42627" w:rsidRDefault="00A42627" w:rsidP="00FC21E7">
      <w:pPr>
        <w:spacing w:line="240" w:lineRule="auto"/>
      </w:pPr>
      <w:r>
        <w:separator/>
      </w:r>
    </w:p>
  </w:footnote>
  <w:footnote w:type="continuationSeparator" w:id="0">
    <w:p w14:paraId="08F3BE51" w14:textId="77777777" w:rsidR="00A42627" w:rsidRDefault="00A42627" w:rsidP="00FC21E7">
      <w:pPr>
        <w:spacing w:line="240" w:lineRule="auto"/>
      </w:pPr>
      <w:r>
        <w:continuationSeparator/>
      </w:r>
    </w:p>
  </w:footnote>
  <w:footnote w:id="1">
    <w:p w14:paraId="7C6A2108" w14:textId="4D74E73C" w:rsidR="006F7D8A" w:rsidRDefault="006F7D8A">
      <w:pPr>
        <w:pStyle w:val="Textonotapie"/>
      </w:pPr>
      <w:r>
        <w:rPr>
          <w:rStyle w:val="Refdenotaalpie"/>
        </w:rPr>
        <w:footnoteRef/>
      </w:r>
      <w:r w:rsidR="00A85745">
        <w:t xml:space="preserve"> Flores, Imer B., </w:t>
      </w:r>
      <w:r w:rsidR="00A85745" w:rsidRPr="00A85745">
        <w:t>ESTUDIOS JURÍDICOS EN HOMENAJE A MARTA MORINEAU</w:t>
      </w:r>
      <w:r w:rsidR="00A85745">
        <w:t xml:space="preserve">, </w:t>
      </w:r>
      <w:r w:rsidR="00A85745" w:rsidRPr="00A85745">
        <w:t>UNIVERSIDAD NACIONAL AUTÓNOMA DE MÉXICO</w:t>
      </w:r>
      <w:r w:rsidR="00A85745">
        <w:t>,</w:t>
      </w:r>
      <w:r w:rsidR="00A85745" w:rsidRPr="00A85745">
        <w:t xml:space="preserve"> MÉXICO, 2006</w:t>
      </w:r>
      <w:r w:rsidR="00A85745">
        <w:t>, p. 203</w:t>
      </w:r>
    </w:p>
  </w:footnote>
  <w:footnote w:id="2">
    <w:p w14:paraId="2D47DA01" w14:textId="63640518" w:rsidR="00AF198F" w:rsidRDefault="00AF198F">
      <w:pPr>
        <w:pStyle w:val="Textonotapie"/>
      </w:pPr>
      <w:r>
        <w:rPr>
          <w:rStyle w:val="Refdenotaalpie"/>
        </w:rPr>
        <w:footnoteRef/>
      </w:r>
      <w:r>
        <w:t xml:space="preserve"> Lastra, Lastra, José Manuel, </w:t>
      </w:r>
      <w:r w:rsidRPr="00AF198F">
        <w:t>LIBER AD HONOREM SERGIO GARCÍA RAMÍREZ</w:t>
      </w:r>
      <w:r>
        <w:t xml:space="preserve">, Conceptos Jurídicos Fundamentales, </w:t>
      </w:r>
      <w:r w:rsidRPr="00AF198F">
        <w:t>UNIVERSIDAD NACIONAL AUTÓNOMA DE MÉXICO MÉXICO, 1998</w:t>
      </w:r>
      <w:r>
        <w:t>, p. 400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CCCD6" w14:textId="77777777" w:rsidR="00FC21E7" w:rsidRDefault="00FC21E7" w:rsidP="00FC21E7">
    <w:pPr>
      <w:pStyle w:val="Encabezado"/>
      <w:jc w:val="right"/>
      <w:rPr>
        <w:rFonts w:ascii="Segoe UI" w:hAnsi="Segoe UI" w:cs="Segoe UI"/>
        <w:i/>
        <w:iCs/>
        <w:color w:val="212121"/>
        <w:sz w:val="28"/>
        <w:szCs w:val="23"/>
        <w:shd w:val="clear" w:color="auto" w:fill="FFFFFF"/>
      </w:rPr>
    </w:pPr>
  </w:p>
  <w:p w14:paraId="57CAEA35" w14:textId="77777777" w:rsidR="009F62D7" w:rsidRDefault="009F62D7" w:rsidP="009F62D7">
    <w:pPr>
      <w:pStyle w:val="Encabezado"/>
      <w:jc w:val="right"/>
      <w:rPr>
        <w:rFonts w:ascii="Century Gothic" w:hAnsi="Century Gothic"/>
        <w:b/>
        <w:bCs/>
        <w:i/>
        <w:iCs/>
      </w:rPr>
    </w:pPr>
    <w:r>
      <w:rPr>
        <w:rFonts w:ascii="Century Gothic" w:hAnsi="Century Gothic"/>
        <w:b/>
        <w:bCs/>
        <w:i/>
        <w:iCs/>
      </w:rPr>
      <w:t xml:space="preserve">“2021, Año del Bicentenario de la Consumación de la Independencia de México” </w:t>
    </w:r>
  </w:p>
  <w:p w14:paraId="1E87E380" w14:textId="77777777" w:rsidR="009F62D7" w:rsidRPr="00186DBE" w:rsidRDefault="009F62D7" w:rsidP="009F62D7">
    <w:pPr>
      <w:pStyle w:val="Encabezado"/>
      <w:jc w:val="right"/>
      <w:rPr>
        <w:rFonts w:ascii="Century Gothic" w:hAnsi="Century Gothic"/>
        <w:b/>
        <w:bCs/>
        <w:i/>
        <w:iCs/>
      </w:rPr>
    </w:pPr>
    <w:r w:rsidRPr="00186DBE">
      <w:rPr>
        <w:rFonts w:ascii="Century Gothic" w:hAnsi="Century Gothic"/>
        <w:b/>
        <w:bCs/>
        <w:i/>
        <w:iCs/>
      </w:rPr>
      <w:t>“2021, Año de las Culturas del Norte”</w:t>
    </w:r>
  </w:p>
  <w:p w14:paraId="5E2F5CB8" w14:textId="77777777" w:rsidR="009F62D7" w:rsidRPr="009E2E14" w:rsidRDefault="009F62D7" w:rsidP="009F62D7">
    <w:pPr>
      <w:pStyle w:val="Encabezado"/>
      <w:rPr>
        <w:sz w:val="24"/>
      </w:rPr>
    </w:pPr>
  </w:p>
  <w:p w14:paraId="5A04FA06" w14:textId="77777777" w:rsidR="00FC21E7" w:rsidRPr="00D54BD0" w:rsidRDefault="00FC21E7" w:rsidP="009F62D7">
    <w:pPr>
      <w:pStyle w:val="Encabezado"/>
      <w:jc w:val="right"/>
      <w:rPr>
        <w:rFonts w:ascii="Arabic Typesetting" w:hAnsi="Arabic Typesetting" w:cs="Arabic Typesetting"/>
        <w:sz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00F79"/>
    <w:multiLevelType w:val="hybridMultilevel"/>
    <w:tmpl w:val="AFC814B4"/>
    <w:lvl w:ilvl="0" w:tplc="6B76EA94">
      <w:start w:val="9"/>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090E4F"/>
    <w:multiLevelType w:val="multilevel"/>
    <w:tmpl w:val="26840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7949E0"/>
    <w:multiLevelType w:val="hybridMultilevel"/>
    <w:tmpl w:val="93E2B036"/>
    <w:lvl w:ilvl="0" w:tplc="A3440378">
      <w:start w:val="4"/>
      <w:numFmt w:val="upperLetter"/>
      <w:lvlText w:val="%1."/>
      <w:lvlJc w:val="left"/>
      <w:pPr>
        <w:tabs>
          <w:tab w:val="num" w:pos="720"/>
        </w:tabs>
        <w:ind w:left="720" w:hanging="360"/>
      </w:pPr>
    </w:lvl>
    <w:lvl w:ilvl="1" w:tplc="89089A70" w:tentative="1">
      <w:start w:val="1"/>
      <w:numFmt w:val="decimal"/>
      <w:lvlText w:val="%2."/>
      <w:lvlJc w:val="left"/>
      <w:pPr>
        <w:tabs>
          <w:tab w:val="num" w:pos="1440"/>
        </w:tabs>
        <w:ind w:left="1440" w:hanging="360"/>
      </w:pPr>
    </w:lvl>
    <w:lvl w:ilvl="2" w:tplc="5886750A" w:tentative="1">
      <w:start w:val="1"/>
      <w:numFmt w:val="decimal"/>
      <w:lvlText w:val="%3."/>
      <w:lvlJc w:val="left"/>
      <w:pPr>
        <w:tabs>
          <w:tab w:val="num" w:pos="2160"/>
        </w:tabs>
        <w:ind w:left="2160" w:hanging="360"/>
      </w:pPr>
    </w:lvl>
    <w:lvl w:ilvl="3" w:tplc="77488E54" w:tentative="1">
      <w:start w:val="1"/>
      <w:numFmt w:val="decimal"/>
      <w:lvlText w:val="%4."/>
      <w:lvlJc w:val="left"/>
      <w:pPr>
        <w:tabs>
          <w:tab w:val="num" w:pos="2880"/>
        </w:tabs>
        <w:ind w:left="2880" w:hanging="360"/>
      </w:pPr>
    </w:lvl>
    <w:lvl w:ilvl="4" w:tplc="D186B344" w:tentative="1">
      <w:start w:val="1"/>
      <w:numFmt w:val="decimal"/>
      <w:lvlText w:val="%5."/>
      <w:lvlJc w:val="left"/>
      <w:pPr>
        <w:tabs>
          <w:tab w:val="num" w:pos="3600"/>
        </w:tabs>
        <w:ind w:left="3600" w:hanging="360"/>
      </w:pPr>
    </w:lvl>
    <w:lvl w:ilvl="5" w:tplc="CC322910" w:tentative="1">
      <w:start w:val="1"/>
      <w:numFmt w:val="decimal"/>
      <w:lvlText w:val="%6."/>
      <w:lvlJc w:val="left"/>
      <w:pPr>
        <w:tabs>
          <w:tab w:val="num" w:pos="4320"/>
        </w:tabs>
        <w:ind w:left="4320" w:hanging="360"/>
      </w:pPr>
    </w:lvl>
    <w:lvl w:ilvl="6" w:tplc="A8684BAE" w:tentative="1">
      <w:start w:val="1"/>
      <w:numFmt w:val="decimal"/>
      <w:lvlText w:val="%7."/>
      <w:lvlJc w:val="left"/>
      <w:pPr>
        <w:tabs>
          <w:tab w:val="num" w:pos="5040"/>
        </w:tabs>
        <w:ind w:left="5040" w:hanging="360"/>
      </w:pPr>
    </w:lvl>
    <w:lvl w:ilvl="7" w:tplc="DF80D9D8" w:tentative="1">
      <w:start w:val="1"/>
      <w:numFmt w:val="decimal"/>
      <w:lvlText w:val="%8."/>
      <w:lvlJc w:val="left"/>
      <w:pPr>
        <w:tabs>
          <w:tab w:val="num" w:pos="5760"/>
        </w:tabs>
        <w:ind w:left="5760" w:hanging="360"/>
      </w:pPr>
    </w:lvl>
    <w:lvl w:ilvl="8" w:tplc="F46EB6B6" w:tentative="1">
      <w:start w:val="1"/>
      <w:numFmt w:val="decimal"/>
      <w:lvlText w:val="%9."/>
      <w:lvlJc w:val="left"/>
      <w:pPr>
        <w:tabs>
          <w:tab w:val="num" w:pos="6480"/>
        </w:tabs>
        <w:ind w:left="6480" w:hanging="360"/>
      </w:pPr>
    </w:lvl>
  </w:abstractNum>
  <w:abstractNum w:abstractNumId="3" w15:restartNumberingAfterBreak="0">
    <w:nsid w:val="0E015C8B"/>
    <w:multiLevelType w:val="hybridMultilevel"/>
    <w:tmpl w:val="0550509A"/>
    <w:lvl w:ilvl="0" w:tplc="91E80E6A">
      <w:start w:val="5"/>
      <w:numFmt w:val="upperLetter"/>
      <w:lvlText w:val="%1."/>
      <w:lvlJc w:val="left"/>
      <w:pPr>
        <w:tabs>
          <w:tab w:val="num" w:pos="720"/>
        </w:tabs>
        <w:ind w:left="720" w:hanging="360"/>
      </w:pPr>
    </w:lvl>
    <w:lvl w:ilvl="1" w:tplc="698E0B10" w:tentative="1">
      <w:start w:val="1"/>
      <w:numFmt w:val="decimal"/>
      <w:lvlText w:val="%2."/>
      <w:lvlJc w:val="left"/>
      <w:pPr>
        <w:tabs>
          <w:tab w:val="num" w:pos="1440"/>
        </w:tabs>
        <w:ind w:left="1440" w:hanging="360"/>
      </w:pPr>
    </w:lvl>
    <w:lvl w:ilvl="2" w:tplc="D4D8F966" w:tentative="1">
      <w:start w:val="1"/>
      <w:numFmt w:val="decimal"/>
      <w:lvlText w:val="%3."/>
      <w:lvlJc w:val="left"/>
      <w:pPr>
        <w:tabs>
          <w:tab w:val="num" w:pos="2160"/>
        </w:tabs>
        <w:ind w:left="2160" w:hanging="360"/>
      </w:pPr>
    </w:lvl>
    <w:lvl w:ilvl="3" w:tplc="450A04AC" w:tentative="1">
      <w:start w:val="1"/>
      <w:numFmt w:val="decimal"/>
      <w:lvlText w:val="%4."/>
      <w:lvlJc w:val="left"/>
      <w:pPr>
        <w:tabs>
          <w:tab w:val="num" w:pos="2880"/>
        </w:tabs>
        <w:ind w:left="2880" w:hanging="360"/>
      </w:pPr>
    </w:lvl>
    <w:lvl w:ilvl="4" w:tplc="9FCE4040" w:tentative="1">
      <w:start w:val="1"/>
      <w:numFmt w:val="decimal"/>
      <w:lvlText w:val="%5."/>
      <w:lvlJc w:val="left"/>
      <w:pPr>
        <w:tabs>
          <w:tab w:val="num" w:pos="3600"/>
        </w:tabs>
        <w:ind w:left="3600" w:hanging="360"/>
      </w:pPr>
    </w:lvl>
    <w:lvl w:ilvl="5" w:tplc="31D64622" w:tentative="1">
      <w:start w:val="1"/>
      <w:numFmt w:val="decimal"/>
      <w:lvlText w:val="%6."/>
      <w:lvlJc w:val="left"/>
      <w:pPr>
        <w:tabs>
          <w:tab w:val="num" w:pos="4320"/>
        </w:tabs>
        <w:ind w:left="4320" w:hanging="360"/>
      </w:pPr>
    </w:lvl>
    <w:lvl w:ilvl="6" w:tplc="EAEE4D08" w:tentative="1">
      <w:start w:val="1"/>
      <w:numFmt w:val="decimal"/>
      <w:lvlText w:val="%7."/>
      <w:lvlJc w:val="left"/>
      <w:pPr>
        <w:tabs>
          <w:tab w:val="num" w:pos="5040"/>
        </w:tabs>
        <w:ind w:left="5040" w:hanging="360"/>
      </w:pPr>
    </w:lvl>
    <w:lvl w:ilvl="7" w:tplc="8A0675C8" w:tentative="1">
      <w:start w:val="1"/>
      <w:numFmt w:val="decimal"/>
      <w:lvlText w:val="%8."/>
      <w:lvlJc w:val="left"/>
      <w:pPr>
        <w:tabs>
          <w:tab w:val="num" w:pos="5760"/>
        </w:tabs>
        <w:ind w:left="5760" w:hanging="360"/>
      </w:pPr>
    </w:lvl>
    <w:lvl w:ilvl="8" w:tplc="EE607730" w:tentative="1">
      <w:start w:val="1"/>
      <w:numFmt w:val="decimal"/>
      <w:lvlText w:val="%9."/>
      <w:lvlJc w:val="left"/>
      <w:pPr>
        <w:tabs>
          <w:tab w:val="num" w:pos="6480"/>
        </w:tabs>
        <w:ind w:left="6480" w:hanging="360"/>
      </w:pPr>
    </w:lvl>
  </w:abstractNum>
  <w:abstractNum w:abstractNumId="4" w15:restartNumberingAfterBreak="0">
    <w:nsid w:val="0F8635D5"/>
    <w:multiLevelType w:val="hybridMultilevel"/>
    <w:tmpl w:val="E952A98E"/>
    <w:lvl w:ilvl="0" w:tplc="95A208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7D4991"/>
    <w:multiLevelType w:val="hybridMultilevel"/>
    <w:tmpl w:val="7CC4C708"/>
    <w:lvl w:ilvl="0" w:tplc="85661644">
      <w:start w:val="9"/>
      <w:numFmt w:val="lowerLetter"/>
      <w:lvlText w:val="%1."/>
      <w:lvlJc w:val="left"/>
      <w:pPr>
        <w:ind w:left="2520" w:hanging="360"/>
      </w:pPr>
      <w:rPr>
        <w:rFonts w:hint="default"/>
      </w:rPr>
    </w:lvl>
    <w:lvl w:ilvl="1" w:tplc="080A0019" w:tentative="1">
      <w:start w:val="1"/>
      <w:numFmt w:val="lowerLetter"/>
      <w:lvlText w:val="%2."/>
      <w:lvlJc w:val="left"/>
      <w:pPr>
        <w:ind w:left="3240" w:hanging="360"/>
      </w:pPr>
    </w:lvl>
    <w:lvl w:ilvl="2" w:tplc="080A001B">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6" w15:restartNumberingAfterBreak="0">
    <w:nsid w:val="11B86419"/>
    <w:multiLevelType w:val="hybridMultilevel"/>
    <w:tmpl w:val="B360DFE6"/>
    <w:lvl w:ilvl="0" w:tplc="034A66B0">
      <w:start w:val="3"/>
      <w:numFmt w:val="upperLetter"/>
      <w:lvlText w:val="%1."/>
      <w:lvlJc w:val="left"/>
      <w:pPr>
        <w:tabs>
          <w:tab w:val="num" w:pos="720"/>
        </w:tabs>
        <w:ind w:left="720" w:hanging="360"/>
      </w:pPr>
    </w:lvl>
    <w:lvl w:ilvl="1" w:tplc="00169CC6" w:tentative="1">
      <w:start w:val="1"/>
      <w:numFmt w:val="decimal"/>
      <w:lvlText w:val="%2."/>
      <w:lvlJc w:val="left"/>
      <w:pPr>
        <w:tabs>
          <w:tab w:val="num" w:pos="1440"/>
        </w:tabs>
        <w:ind w:left="1440" w:hanging="360"/>
      </w:pPr>
    </w:lvl>
    <w:lvl w:ilvl="2" w:tplc="DB2E299A" w:tentative="1">
      <w:start w:val="1"/>
      <w:numFmt w:val="decimal"/>
      <w:lvlText w:val="%3."/>
      <w:lvlJc w:val="left"/>
      <w:pPr>
        <w:tabs>
          <w:tab w:val="num" w:pos="2160"/>
        </w:tabs>
        <w:ind w:left="2160" w:hanging="360"/>
      </w:pPr>
    </w:lvl>
    <w:lvl w:ilvl="3" w:tplc="7DB4D120" w:tentative="1">
      <w:start w:val="1"/>
      <w:numFmt w:val="decimal"/>
      <w:lvlText w:val="%4."/>
      <w:lvlJc w:val="left"/>
      <w:pPr>
        <w:tabs>
          <w:tab w:val="num" w:pos="2880"/>
        </w:tabs>
        <w:ind w:left="2880" w:hanging="360"/>
      </w:pPr>
    </w:lvl>
    <w:lvl w:ilvl="4" w:tplc="632C2ED2" w:tentative="1">
      <w:start w:val="1"/>
      <w:numFmt w:val="decimal"/>
      <w:lvlText w:val="%5."/>
      <w:lvlJc w:val="left"/>
      <w:pPr>
        <w:tabs>
          <w:tab w:val="num" w:pos="3600"/>
        </w:tabs>
        <w:ind w:left="3600" w:hanging="360"/>
      </w:pPr>
    </w:lvl>
    <w:lvl w:ilvl="5" w:tplc="8C98232E" w:tentative="1">
      <w:start w:val="1"/>
      <w:numFmt w:val="decimal"/>
      <w:lvlText w:val="%6."/>
      <w:lvlJc w:val="left"/>
      <w:pPr>
        <w:tabs>
          <w:tab w:val="num" w:pos="4320"/>
        </w:tabs>
        <w:ind w:left="4320" w:hanging="360"/>
      </w:pPr>
    </w:lvl>
    <w:lvl w:ilvl="6" w:tplc="1CF2F1CC" w:tentative="1">
      <w:start w:val="1"/>
      <w:numFmt w:val="decimal"/>
      <w:lvlText w:val="%7."/>
      <w:lvlJc w:val="left"/>
      <w:pPr>
        <w:tabs>
          <w:tab w:val="num" w:pos="5040"/>
        </w:tabs>
        <w:ind w:left="5040" w:hanging="360"/>
      </w:pPr>
    </w:lvl>
    <w:lvl w:ilvl="7" w:tplc="DC4E5C14" w:tentative="1">
      <w:start w:val="1"/>
      <w:numFmt w:val="decimal"/>
      <w:lvlText w:val="%8."/>
      <w:lvlJc w:val="left"/>
      <w:pPr>
        <w:tabs>
          <w:tab w:val="num" w:pos="5760"/>
        </w:tabs>
        <w:ind w:left="5760" w:hanging="360"/>
      </w:pPr>
    </w:lvl>
    <w:lvl w:ilvl="8" w:tplc="F6326822" w:tentative="1">
      <w:start w:val="1"/>
      <w:numFmt w:val="decimal"/>
      <w:lvlText w:val="%9."/>
      <w:lvlJc w:val="left"/>
      <w:pPr>
        <w:tabs>
          <w:tab w:val="num" w:pos="6480"/>
        </w:tabs>
        <w:ind w:left="6480" w:hanging="360"/>
      </w:pPr>
    </w:lvl>
  </w:abstractNum>
  <w:abstractNum w:abstractNumId="7" w15:restartNumberingAfterBreak="0">
    <w:nsid w:val="141472AF"/>
    <w:multiLevelType w:val="multilevel"/>
    <w:tmpl w:val="EFB0E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494248"/>
    <w:multiLevelType w:val="multilevel"/>
    <w:tmpl w:val="F6FE181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15940B63"/>
    <w:multiLevelType w:val="hybridMultilevel"/>
    <w:tmpl w:val="24D2DE20"/>
    <w:lvl w:ilvl="0" w:tplc="080A001B">
      <w:start w:val="1"/>
      <w:numFmt w:val="lowerRoman"/>
      <w:lvlText w:val="%1."/>
      <w:lvlJc w:val="right"/>
      <w:pPr>
        <w:ind w:left="2700" w:hanging="360"/>
      </w:pPr>
    </w:lvl>
    <w:lvl w:ilvl="1" w:tplc="080A0019" w:tentative="1">
      <w:start w:val="1"/>
      <w:numFmt w:val="lowerLetter"/>
      <w:lvlText w:val="%2."/>
      <w:lvlJc w:val="left"/>
      <w:pPr>
        <w:ind w:left="3420" w:hanging="360"/>
      </w:pPr>
    </w:lvl>
    <w:lvl w:ilvl="2" w:tplc="080A001B">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10" w15:restartNumberingAfterBreak="0">
    <w:nsid w:val="1C07698D"/>
    <w:multiLevelType w:val="hybridMultilevel"/>
    <w:tmpl w:val="3F2859FE"/>
    <w:lvl w:ilvl="0" w:tplc="C1542570">
      <w:start w:val="6"/>
      <w:numFmt w:val="upperLetter"/>
      <w:lvlText w:val="%1."/>
      <w:lvlJc w:val="left"/>
      <w:pPr>
        <w:tabs>
          <w:tab w:val="num" w:pos="720"/>
        </w:tabs>
        <w:ind w:left="720" w:hanging="360"/>
      </w:pPr>
    </w:lvl>
    <w:lvl w:ilvl="1" w:tplc="C69E2500" w:tentative="1">
      <w:start w:val="1"/>
      <w:numFmt w:val="decimal"/>
      <w:lvlText w:val="%2."/>
      <w:lvlJc w:val="left"/>
      <w:pPr>
        <w:tabs>
          <w:tab w:val="num" w:pos="1440"/>
        </w:tabs>
        <w:ind w:left="1440" w:hanging="360"/>
      </w:pPr>
    </w:lvl>
    <w:lvl w:ilvl="2" w:tplc="CF2EB914" w:tentative="1">
      <w:start w:val="1"/>
      <w:numFmt w:val="decimal"/>
      <w:lvlText w:val="%3."/>
      <w:lvlJc w:val="left"/>
      <w:pPr>
        <w:tabs>
          <w:tab w:val="num" w:pos="2160"/>
        </w:tabs>
        <w:ind w:left="2160" w:hanging="360"/>
      </w:pPr>
    </w:lvl>
    <w:lvl w:ilvl="3" w:tplc="BE463AC4" w:tentative="1">
      <w:start w:val="1"/>
      <w:numFmt w:val="decimal"/>
      <w:lvlText w:val="%4."/>
      <w:lvlJc w:val="left"/>
      <w:pPr>
        <w:tabs>
          <w:tab w:val="num" w:pos="2880"/>
        </w:tabs>
        <w:ind w:left="2880" w:hanging="360"/>
      </w:pPr>
    </w:lvl>
    <w:lvl w:ilvl="4" w:tplc="CEE231C6" w:tentative="1">
      <w:start w:val="1"/>
      <w:numFmt w:val="decimal"/>
      <w:lvlText w:val="%5."/>
      <w:lvlJc w:val="left"/>
      <w:pPr>
        <w:tabs>
          <w:tab w:val="num" w:pos="3600"/>
        </w:tabs>
        <w:ind w:left="3600" w:hanging="360"/>
      </w:pPr>
    </w:lvl>
    <w:lvl w:ilvl="5" w:tplc="F10AC210" w:tentative="1">
      <w:start w:val="1"/>
      <w:numFmt w:val="decimal"/>
      <w:lvlText w:val="%6."/>
      <w:lvlJc w:val="left"/>
      <w:pPr>
        <w:tabs>
          <w:tab w:val="num" w:pos="4320"/>
        </w:tabs>
        <w:ind w:left="4320" w:hanging="360"/>
      </w:pPr>
    </w:lvl>
    <w:lvl w:ilvl="6" w:tplc="7AB876EE" w:tentative="1">
      <w:start w:val="1"/>
      <w:numFmt w:val="decimal"/>
      <w:lvlText w:val="%7."/>
      <w:lvlJc w:val="left"/>
      <w:pPr>
        <w:tabs>
          <w:tab w:val="num" w:pos="5040"/>
        </w:tabs>
        <w:ind w:left="5040" w:hanging="360"/>
      </w:pPr>
    </w:lvl>
    <w:lvl w:ilvl="7" w:tplc="0D469A6E" w:tentative="1">
      <w:start w:val="1"/>
      <w:numFmt w:val="decimal"/>
      <w:lvlText w:val="%8."/>
      <w:lvlJc w:val="left"/>
      <w:pPr>
        <w:tabs>
          <w:tab w:val="num" w:pos="5760"/>
        </w:tabs>
        <w:ind w:left="5760" w:hanging="360"/>
      </w:pPr>
    </w:lvl>
    <w:lvl w:ilvl="8" w:tplc="EB360614" w:tentative="1">
      <w:start w:val="1"/>
      <w:numFmt w:val="decimal"/>
      <w:lvlText w:val="%9."/>
      <w:lvlJc w:val="left"/>
      <w:pPr>
        <w:tabs>
          <w:tab w:val="num" w:pos="6480"/>
        </w:tabs>
        <w:ind w:left="6480" w:hanging="360"/>
      </w:pPr>
    </w:lvl>
  </w:abstractNum>
  <w:abstractNum w:abstractNumId="11" w15:restartNumberingAfterBreak="0">
    <w:nsid w:val="20341C6E"/>
    <w:multiLevelType w:val="hybridMultilevel"/>
    <w:tmpl w:val="318AFCFE"/>
    <w:lvl w:ilvl="0" w:tplc="3998E4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12C54"/>
    <w:multiLevelType w:val="hybridMultilevel"/>
    <w:tmpl w:val="6382D5C4"/>
    <w:lvl w:ilvl="0" w:tplc="F468CC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4C0F69"/>
    <w:multiLevelType w:val="multilevel"/>
    <w:tmpl w:val="E46A3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8C2B27"/>
    <w:multiLevelType w:val="hybridMultilevel"/>
    <w:tmpl w:val="E65CEE86"/>
    <w:lvl w:ilvl="0" w:tplc="59104AEE">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3341AC"/>
    <w:multiLevelType w:val="multilevel"/>
    <w:tmpl w:val="6464B1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F796489"/>
    <w:multiLevelType w:val="hybridMultilevel"/>
    <w:tmpl w:val="6DE69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030CB1"/>
    <w:multiLevelType w:val="hybridMultilevel"/>
    <w:tmpl w:val="2104F93C"/>
    <w:lvl w:ilvl="0" w:tplc="A962A7E8">
      <w:start w:val="1"/>
      <w:numFmt w:val="upperLetter"/>
      <w:lvlText w:val="%1."/>
      <w:lvlJc w:val="left"/>
      <w:pPr>
        <w:ind w:left="1080" w:hanging="360"/>
      </w:pPr>
      <w:rPr>
        <w:rFonts w:hint="default"/>
        <w:b/>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20E063C"/>
    <w:multiLevelType w:val="hybridMultilevel"/>
    <w:tmpl w:val="97A081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494DB8"/>
    <w:multiLevelType w:val="multilevel"/>
    <w:tmpl w:val="B87A97CA"/>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3AE648D8"/>
    <w:multiLevelType w:val="hybridMultilevel"/>
    <w:tmpl w:val="03229B4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A0698C"/>
    <w:multiLevelType w:val="hybridMultilevel"/>
    <w:tmpl w:val="879E3656"/>
    <w:lvl w:ilvl="0" w:tplc="ED7AE52C">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41B627EC"/>
    <w:multiLevelType w:val="hybridMultilevel"/>
    <w:tmpl w:val="E41A5D62"/>
    <w:lvl w:ilvl="0" w:tplc="64EAF69C">
      <w:start w:val="1"/>
      <w:numFmt w:val="upperRoman"/>
      <w:lvlText w:val="%1."/>
      <w:lvlJc w:val="right"/>
      <w:pPr>
        <w:tabs>
          <w:tab w:val="num" w:pos="720"/>
        </w:tabs>
        <w:ind w:left="720" w:hanging="360"/>
      </w:pPr>
    </w:lvl>
    <w:lvl w:ilvl="1" w:tplc="73528C9E" w:tentative="1">
      <w:start w:val="1"/>
      <w:numFmt w:val="decimal"/>
      <w:lvlText w:val="%2."/>
      <w:lvlJc w:val="left"/>
      <w:pPr>
        <w:tabs>
          <w:tab w:val="num" w:pos="1440"/>
        </w:tabs>
        <w:ind w:left="1440" w:hanging="360"/>
      </w:pPr>
    </w:lvl>
    <w:lvl w:ilvl="2" w:tplc="0C0A5576" w:tentative="1">
      <w:start w:val="1"/>
      <w:numFmt w:val="decimal"/>
      <w:lvlText w:val="%3."/>
      <w:lvlJc w:val="left"/>
      <w:pPr>
        <w:tabs>
          <w:tab w:val="num" w:pos="2160"/>
        </w:tabs>
        <w:ind w:left="2160" w:hanging="360"/>
      </w:pPr>
    </w:lvl>
    <w:lvl w:ilvl="3" w:tplc="F6EC46DA" w:tentative="1">
      <w:start w:val="1"/>
      <w:numFmt w:val="decimal"/>
      <w:lvlText w:val="%4."/>
      <w:lvlJc w:val="left"/>
      <w:pPr>
        <w:tabs>
          <w:tab w:val="num" w:pos="2880"/>
        </w:tabs>
        <w:ind w:left="2880" w:hanging="360"/>
      </w:pPr>
    </w:lvl>
    <w:lvl w:ilvl="4" w:tplc="74CAC4F8" w:tentative="1">
      <w:start w:val="1"/>
      <w:numFmt w:val="decimal"/>
      <w:lvlText w:val="%5."/>
      <w:lvlJc w:val="left"/>
      <w:pPr>
        <w:tabs>
          <w:tab w:val="num" w:pos="3600"/>
        </w:tabs>
        <w:ind w:left="3600" w:hanging="360"/>
      </w:pPr>
    </w:lvl>
    <w:lvl w:ilvl="5" w:tplc="F1A26E7A" w:tentative="1">
      <w:start w:val="1"/>
      <w:numFmt w:val="decimal"/>
      <w:lvlText w:val="%6."/>
      <w:lvlJc w:val="left"/>
      <w:pPr>
        <w:tabs>
          <w:tab w:val="num" w:pos="4320"/>
        </w:tabs>
        <w:ind w:left="4320" w:hanging="360"/>
      </w:pPr>
    </w:lvl>
    <w:lvl w:ilvl="6" w:tplc="A9EE8ACA" w:tentative="1">
      <w:start w:val="1"/>
      <w:numFmt w:val="decimal"/>
      <w:lvlText w:val="%7."/>
      <w:lvlJc w:val="left"/>
      <w:pPr>
        <w:tabs>
          <w:tab w:val="num" w:pos="5040"/>
        </w:tabs>
        <w:ind w:left="5040" w:hanging="360"/>
      </w:pPr>
    </w:lvl>
    <w:lvl w:ilvl="7" w:tplc="D43A34F6" w:tentative="1">
      <w:start w:val="1"/>
      <w:numFmt w:val="decimal"/>
      <w:lvlText w:val="%8."/>
      <w:lvlJc w:val="left"/>
      <w:pPr>
        <w:tabs>
          <w:tab w:val="num" w:pos="5760"/>
        </w:tabs>
        <w:ind w:left="5760" w:hanging="360"/>
      </w:pPr>
    </w:lvl>
    <w:lvl w:ilvl="8" w:tplc="299E087A" w:tentative="1">
      <w:start w:val="1"/>
      <w:numFmt w:val="decimal"/>
      <w:lvlText w:val="%9."/>
      <w:lvlJc w:val="left"/>
      <w:pPr>
        <w:tabs>
          <w:tab w:val="num" w:pos="6480"/>
        </w:tabs>
        <w:ind w:left="6480" w:hanging="360"/>
      </w:pPr>
    </w:lvl>
  </w:abstractNum>
  <w:abstractNum w:abstractNumId="23" w15:restartNumberingAfterBreak="0">
    <w:nsid w:val="43747AB8"/>
    <w:multiLevelType w:val="multilevel"/>
    <w:tmpl w:val="6592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5272B4"/>
    <w:multiLevelType w:val="multilevel"/>
    <w:tmpl w:val="DC680314"/>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46805290"/>
    <w:multiLevelType w:val="multilevel"/>
    <w:tmpl w:val="3E8ABC48"/>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49E6317F"/>
    <w:multiLevelType w:val="hybridMultilevel"/>
    <w:tmpl w:val="170C65FA"/>
    <w:lvl w:ilvl="0" w:tplc="903E454E">
      <w:start w:val="2"/>
      <w:numFmt w:val="upperLetter"/>
      <w:lvlText w:val="%1."/>
      <w:lvlJc w:val="left"/>
      <w:pPr>
        <w:tabs>
          <w:tab w:val="num" w:pos="720"/>
        </w:tabs>
        <w:ind w:left="720" w:hanging="360"/>
      </w:pPr>
    </w:lvl>
    <w:lvl w:ilvl="1" w:tplc="12768CE0" w:tentative="1">
      <w:start w:val="1"/>
      <w:numFmt w:val="decimal"/>
      <w:lvlText w:val="%2."/>
      <w:lvlJc w:val="left"/>
      <w:pPr>
        <w:tabs>
          <w:tab w:val="num" w:pos="1440"/>
        </w:tabs>
        <w:ind w:left="1440" w:hanging="360"/>
      </w:pPr>
    </w:lvl>
    <w:lvl w:ilvl="2" w:tplc="EE0E479C" w:tentative="1">
      <w:start w:val="1"/>
      <w:numFmt w:val="decimal"/>
      <w:lvlText w:val="%3."/>
      <w:lvlJc w:val="left"/>
      <w:pPr>
        <w:tabs>
          <w:tab w:val="num" w:pos="2160"/>
        </w:tabs>
        <w:ind w:left="2160" w:hanging="360"/>
      </w:pPr>
    </w:lvl>
    <w:lvl w:ilvl="3" w:tplc="7AE891FA" w:tentative="1">
      <w:start w:val="1"/>
      <w:numFmt w:val="decimal"/>
      <w:lvlText w:val="%4."/>
      <w:lvlJc w:val="left"/>
      <w:pPr>
        <w:tabs>
          <w:tab w:val="num" w:pos="2880"/>
        </w:tabs>
        <w:ind w:left="2880" w:hanging="360"/>
      </w:pPr>
    </w:lvl>
    <w:lvl w:ilvl="4" w:tplc="A832FA74" w:tentative="1">
      <w:start w:val="1"/>
      <w:numFmt w:val="decimal"/>
      <w:lvlText w:val="%5."/>
      <w:lvlJc w:val="left"/>
      <w:pPr>
        <w:tabs>
          <w:tab w:val="num" w:pos="3600"/>
        </w:tabs>
        <w:ind w:left="3600" w:hanging="360"/>
      </w:pPr>
    </w:lvl>
    <w:lvl w:ilvl="5" w:tplc="EDF0C138" w:tentative="1">
      <w:start w:val="1"/>
      <w:numFmt w:val="decimal"/>
      <w:lvlText w:val="%6."/>
      <w:lvlJc w:val="left"/>
      <w:pPr>
        <w:tabs>
          <w:tab w:val="num" w:pos="4320"/>
        </w:tabs>
        <w:ind w:left="4320" w:hanging="360"/>
      </w:pPr>
    </w:lvl>
    <w:lvl w:ilvl="6" w:tplc="3D4AA166" w:tentative="1">
      <w:start w:val="1"/>
      <w:numFmt w:val="decimal"/>
      <w:lvlText w:val="%7."/>
      <w:lvlJc w:val="left"/>
      <w:pPr>
        <w:tabs>
          <w:tab w:val="num" w:pos="5040"/>
        </w:tabs>
        <w:ind w:left="5040" w:hanging="360"/>
      </w:pPr>
    </w:lvl>
    <w:lvl w:ilvl="7" w:tplc="4002DE18" w:tentative="1">
      <w:start w:val="1"/>
      <w:numFmt w:val="decimal"/>
      <w:lvlText w:val="%8."/>
      <w:lvlJc w:val="left"/>
      <w:pPr>
        <w:tabs>
          <w:tab w:val="num" w:pos="5760"/>
        </w:tabs>
        <w:ind w:left="5760" w:hanging="360"/>
      </w:pPr>
    </w:lvl>
    <w:lvl w:ilvl="8" w:tplc="E65C10B6" w:tentative="1">
      <w:start w:val="1"/>
      <w:numFmt w:val="decimal"/>
      <w:lvlText w:val="%9."/>
      <w:lvlJc w:val="left"/>
      <w:pPr>
        <w:tabs>
          <w:tab w:val="num" w:pos="6480"/>
        </w:tabs>
        <w:ind w:left="6480" w:hanging="360"/>
      </w:pPr>
    </w:lvl>
  </w:abstractNum>
  <w:abstractNum w:abstractNumId="27" w15:restartNumberingAfterBreak="0">
    <w:nsid w:val="49EF2AE4"/>
    <w:multiLevelType w:val="multilevel"/>
    <w:tmpl w:val="69124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4C7248"/>
    <w:multiLevelType w:val="multilevel"/>
    <w:tmpl w:val="2676CC46"/>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4FB17492"/>
    <w:multiLevelType w:val="multilevel"/>
    <w:tmpl w:val="C2720C54"/>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55E75081"/>
    <w:multiLevelType w:val="multilevel"/>
    <w:tmpl w:val="CB46C0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0847A5"/>
    <w:multiLevelType w:val="multilevel"/>
    <w:tmpl w:val="B27CF0F6"/>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5BA63948"/>
    <w:multiLevelType w:val="multilevel"/>
    <w:tmpl w:val="8C46DC98"/>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6330619F"/>
    <w:multiLevelType w:val="hybridMultilevel"/>
    <w:tmpl w:val="9E76899A"/>
    <w:lvl w:ilvl="0" w:tplc="080A001B">
      <w:start w:val="1"/>
      <w:numFmt w:val="lowerRoman"/>
      <w:lvlText w:val="%1."/>
      <w:lvlJc w:val="right"/>
      <w:pPr>
        <w:ind w:left="2700" w:hanging="360"/>
      </w:pPr>
    </w:lvl>
    <w:lvl w:ilvl="1" w:tplc="080A0019" w:tentative="1">
      <w:start w:val="1"/>
      <w:numFmt w:val="lowerLetter"/>
      <w:lvlText w:val="%2."/>
      <w:lvlJc w:val="left"/>
      <w:pPr>
        <w:ind w:left="3420" w:hanging="360"/>
      </w:pPr>
    </w:lvl>
    <w:lvl w:ilvl="2" w:tplc="080A001B" w:tentative="1">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34" w15:restartNumberingAfterBreak="0">
    <w:nsid w:val="654B4B4E"/>
    <w:multiLevelType w:val="multilevel"/>
    <w:tmpl w:val="6DB2C7FC"/>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65703B4E"/>
    <w:multiLevelType w:val="multilevel"/>
    <w:tmpl w:val="DCE84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985313"/>
    <w:multiLevelType w:val="multilevel"/>
    <w:tmpl w:val="7D083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AA2F6E"/>
    <w:multiLevelType w:val="multilevel"/>
    <w:tmpl w:val="AC388B0A"/>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6A3C5A38"/>
    <w:multiLevelType w:val="multilevel"/>
    <w:tmpl w:val="C5AA92AE"/>
    <w:lvl w:ilvl="0">
      <w:start w:val="1"/>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BDA5F91"/>
    <w:multiLevelType w:val="hybridMultilevel"/>
    <w:tmpl w:val="EA6A9A22"/>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B85C03"/>
    <w:multiLevelType w:val="multilevel"/>
    <w:tmpl w:val="41141E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111C92"/>
    <w:multiLevelType w:val="multilevel"/>
    <w:tmpl w:val="776A9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E16D7B"/>
    <w:multiLevelType w:val="hybridMultilevel"/>
    <w:tmpl w:val="7B004838"/>
    <w:lvl w:ilvl="0" w:tplc="95AC628E">
      <w:start w:val="1"/>
      <w:numFmt w:val="upperRoman"/>
      <w:lvlText w:val="%1."/>
      <w:lvlJc w:val="left"/>
      <w:pPr>
        <w:ind w:left="1440" w:hanging="720"/>
      </w:pPr>
      <w:rPr>
        <w:rFonts w:hint="default"/>
        <w:b w:val="0"/>
        <w:sz w:val="22"/>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75661076"/>
    <w:multiLevelType w:val="hybridMultilevel"/>
    <w:tmpl w:val="A768C06E"/>
    <w:lvl w:ilvl="0" w:tplc="4AD642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9307975"/>
    <w:multiLevelType w:val="multilevel"/>
    <w:tmpl w:val="AE6E4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E50CF8"/>
    <w:multiLevelType w:val="hybridMultilevel"/>
    <w:tmpl w:val="60D64554"/>
    <w:lvl w:ilvl="0" w:tplc="2EC6ABA8">
      <w:start w:val="3"/>
      <w:numFmt w:val="upperRoman"/>
      <w:lvlText w:val="%1."/>
      <w:lvlJc w:val="right"/>
      <w:pPr>
        <w:tabs>
          <w:tab w:val="num" w:pos="720"/>
        </w:tabs>
        <w:ind w:left="720" w:hanging="360"/>
      </w:pPr>
    </w:lvl>
    <w:lvl w:ilvl="1" w:tplc="D14CE71E" w:tentative="1">
      <w:start w:val="1"/>
      <w:numFmt w:val="decimal"/>
      <w:lvlText w:val="%2."/>
      <w:lvlJc w:val="left"/>
      <w:pPr>
        <w:tabs>
          <w:tab w:val="num" w:pos="1440"/>
        </w:tabs>
        <w:ind w:left="1440" w:hanging="360"/>
      </w:pPr>
    </w:lvl>
    <w:lvl w:ilvl="2" w:tplc="FACACD14" w:tentative="1">
      <w:start w:val="1"/>
      <w:numFmt w:val="decimal"/>
      <w:lvlText w:val="%3."/>
      <w:lvlJc w:val="left"/>
      <w:pPr>
        <w:tabs>
          <w:tab w:val="num" w:pos="2160"/>
        </w:tabs>
        <w:ind w:left="2160" w:hanging="360"/>
      </w:pPr>
    </w:lvl>
    <w:lvl w:ilvl="3" w:tplc="F75648A6" w:tentative="1">
      <w:start w:val="1"/>
      <w:numFmt w:val="decimal"/>
      <w:lvlText w:val="%4."/>
      <w:lvlJc w:val="left"/>
      <w:pPr>
        <w:tabs>
          <w:tab w:val="num" w:pos="2880"/>
        </w:tabs>
        <w:ind w:left="2880" w:hanging="360"/>
      </w:pPr>
    </w:lvl>
    <w:lvl w:ilvl="4" w:tplc="9A7AD23A" w:tentative="1">
      <w:start w:val="1"/>
      <w:numFmt w:val="decimal"/>
      <w:lvlText w:val="%5."/>
      <w:lvlJc w:val="left"/>
      <w:pPr>
        <w:tabs>
          <w:tab w:val="num" w:pos="3600"/>
        </w:tabs>
        <w:ind w:left="3600" w:hanging="360"/>
      </w:pPr>
    </w:lvl>
    <w:lvl w:ilvl="5" w:tplc="8252142E" w:tentative="1">
      <w:start w:val="1"/>
      <w:numFmt w:val="decimal"/>
      <w:lvlText w:val="%6."/>
      <w:lvlJc w:val="left"/>
      <w:pPr>
        <w:tabs>
          <w:tab w:val="num" w:pos="4320"/>
        </w:tabs>
        <w:ind w:left="4320" w:hanging="360"/>
      </w:pPr>
    </w:lvl>
    <w:lvl w:ilvl="6" w:tplc="A54283EC" w:tentative="1">
      <w:start w:val="1"/>
      <w:numFmt w:val="decimal"/>
      <w:lvlText w:val="%7."/>
      <w:lvlJc w:val="left"/>
      <w:pPr>
        <w:tabs>
          <w:tab w:val="num" w:pos="5040"/>
        </w:tabs>
        <w:ind w:left="5040" w:hanging="360"/>
      </w:pPr>
    </w:lvl>
    <w:lvl w:ilvl="7" w:tplc="5874B7D4" w:tentative="1">
      <w:start w:val="1"/>
      <w:numFmt w:val="decimal"/>
      <w:lvlText w:val="%8."/>
      <w:lvlJc w:val="left"/>
      <w:pPr>
        <w:tabs>
          <w:tab w:val="num" w:pos="5760"/>
        </w:tabs>
        <w:ind w:left="5760" w:hanging="360"/>
      </w:pPr>
    </w:lvl>
    <w:lvl w:ilvl="8" w:tplc="E06AC3A8" w:tentative="1">
      <w:start w:val="1"/>
      <w:numFmt w:val="decimal"/>
      <w:lvlText w:val="%9."/>
      <w:lvlJc w:val="left"/>
      <w:pPr>
        <w:tabs>
          <w:tab w:val="num" w:pos="6480"/>
        </w:tabs>
        <w:ind w:left="6480" w:hanging="360"/>
      </w:pPr>
    </w:lvl>
  </w:abstractNum>
  <w:abstractNum w:abstractNumId="46" w15:restartNumberingAfterBreak="0">
    <w:nsid w:val="7A821011"/>
    <w:multiLevelType w:val="multilevel"/>
    <w:tmpl w:val="427E5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FE5E21"/>
    <w:multiLevelType w:val="multilevel"/>
    <w:tmpl w:val="A8F67D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53683E"/>
    <w:multiLevelType w:val="multilevel"/>
    <w:tmpl w:val="E230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5"/>
  </w:num>
  <w:num w:numId="3">
    <w:abstractNumId w:val="29"/>
  </w:num>
  <w:num w:numId="4">
    <w:abstractNumId w:val="15"/>
  </w:num>
  <w:num w:numId="5">
    <w:abstractNumId w:val="34"/>
  </w:num>
  <w:num w:numId="6">
    <w:abstractNumId w:val="32"/>
  </w:num>
  <w:num w:numId="7">
    <w:abstractNumId w:val="19"/>
  </w:num>
  <w:num w:numId="8">
    <w:abstractNumId w:val="37"/>
  </w:num>
  <w:num w:numId="9">
    <w:abstractNumId w:val="28"/>
  </w:num>
  <w:num w:numId="10">
    <w:abstractNumId w:val="8"/>
  </w:num>
  <w:num w:numId="11">
    <w:abstractNumId w:val="31"/>
  </w:num>
  <w:num w:numId="12">
    <w:abstractNumId w:val="38"/>
  </w:num>
  <w:num w:numId="13">
    <w:abstractNumId w:val="30"/>
  </w:num>
  <w:num w:numId="14">
    <w:abstractNumId w:val="30"/>
    <w:lvlOverride w:ilvl="0">
      <w:lvl w:ilvl="0">
        <w:numFmt w:val="decimal"/>
        <w:lvlText w:val=""/>
        <w:lvlJc w:val="left"/>
      </w:lvl>
    </w:lvlOverride>
    <w:lvlOverride w:ilvl="1">
      <w:lvl w:ilvl="1">
        <w:numFmt w:val="lowerLetter"/>
        <w:lvlText w:val="%2."/>
        <w:lvlJc w:val="left"/>
      </w:lvl>
    </w:lvlOverride>
  </w:num>
  <w:num w:numId="15">
    <w:abstractNumId w:val="40"/>
    <w:lvlOverride w:ilvl="0">
      <w:lvl w:ilvl="0">
        <w:numFmt w:val="upperRoman"/>
        <w:lvlText w:val="%1."/>
        <w:lvlJc w:val="right"/>
      </w:lvl>
    </w:lvlOverride>
  </w:num>
  <w:num w:numId="16">
    <w:abstractNumId w:val="48"/>
    <w:lvlOverride w:ilvl="0">
      <w:lvl w:ilvl="0">
        <w:numFmt w:val="upperLetter"/>
        <w:lvlText w:val="%1."/>
        <w:lvlJc w:val="left"/>
      </w:lvl>
    </w:lvlOverride>
  </w:num>
  <w:num w:numId="17">
    <w:abstractNumId w:val="26"/>
  </w:num>
  <w:num w:numId="18">
    <w:abstractNumId w:val="6"/>
  </w:num>
  <w:num w:numId="19">
    <w:abstractNumId w:val="2"/>
  </w:num>
  <w:num w:numId="20">
    <w:abstractNumId w:val="3"/>
  </w:num>
  <w:num w:numId="21">
    <w:abstractNumId w:val="47"/>
    <w:lvlOverride w:ilvl="0">
      <w:lvl w:ilvl="0">
        <w:numFmt w:val="decimal"/>
        <w:lvlText w:val=""/>
        <w:lvlJc w:val="left"/>
      </w:lvl>
    </w:lvlOverride>
    <w:lvlOverride w:ilvl="1">
      <w:lvl w:ilvl="1">
        <w:numFmt w:val="lowerLetter"/>
        <w:lvlText w:val="%2."/>
        <w:lvlJc w:val="left"/>
      </w:lvl>
    </w:lvlOverride>
  </w:num>
  <w:num w:numId="22">
    <w:abstractNumId w:val="10"/>
  </w:num>
  <w:num w:numId="23">
    <w:abstractNumId w:val="23"/>
    <w:lvlOverride w:ilvl="0">
      <w:lvl w:ilvl="0">
        <w:numFmt w:val="upperRoman"/>
        <w:lvlText w:val="%1."/>
        <w:lvlJc w:val="right"/>
      </w:lvl>
    </w:lvlOverride>
  </w:num>
  <w:num w:numId="24">
    <w:abstractNumId w:val="7"/>
    <w:lvlOverride w:ilvl="0">
      <w:lvl w:ilvl="0">
        <w:numFmt w:val="upperRoman"/>
        <w:lvlText w:val="%1."/>
        <w:lvlJc w:val="right"/>
      </w:lvl>
    </w:lvlOverride>
  </w:num>
  <w:num w:numId="25">
    <w:abstractNumId w:val="44"/>
    <w:lvlOverride w:ilvl="0">
      <w:lvl w:ilvl="0">
        <w:numFmt w:val="upperLetter"/>
        <w:lvlText w:val="%1."/>
        <w:lvlJc w:val="left"/>
      </w:lvl>
    </w:lvlOverride>
  </w:num>
  <w:num w:numId="26">
    <w:abstractNumId w:val="1"/>
    <w:lvlOverride w:ilvl="0">
      <w:lvl w:ilvl="0">
        <w:numFmt w:val="upperRoman"/>
        <w:lvlText w:val="%1."/>
        <w:lvlJc w:val="right"/>
      </w:lvl>
    </w:lvlOverride>
  </w:num>
  <w:num w:numId="27">
    <w:abstractNumId w:val="35"/>
    <w:lvlOverride w:ilvl="0">
      <w:lvl w:ilvl="0">
        <w:numFmt w:val="lowerLetter"/>
        <w:lvlText w:val="%1."/>
        <w:lvlJc w:val="left"/>
      </w:lvl>
    </w:lvlOverride>
  </w:num>
  <w:num w:numId="28">
    <w:abstractNumId w:val="36"/>
    <w:lvlOverride w:ilvl="0">
      <w:lvl w:ilvl="0">
        <w:numFmt w:val="lowerLetter"/>
        <w:lvlText w:val="%1."/>
        <w:lvlJc w:val="left"/>
      </w:lvl>
    </w:lvlOverride>
  </w:num>
  <w:num w:numId="29">
    <w:abstractNumId w:val="41"/>
    <w:lvlOverride w:ilvl="0">
      <w:lvl w:ilvl="0">
        <w:numFmt w:val="lowerLetter"/>
        <w:lvlText w:val="%1."/>
        <w:lvlJc w:val="left"/>
      </w:lvl>
    </w:lvlOverride>
  </w:num>
  <w:num w:numId="30">
    <w:abstractNumId w:val="13"/>
    <w:lvlOverride w:ilvl="0">
      <w:lvl w:ilvl="0">
        <w:numFmt w:val="lowerLetter"/>
        <w:lvlText w:val="%1."/>
        <w:lvlJc w:val="left"/>
      </w:lvl>
    </w:lvlOverride>
  </w:num>
  <w:num w:numId="31">
    <w:abstractNumId w:val="27"/>
    <w:lvlOverride w:ilvl="0">
      <w:lvl w:ilvl="0">
        <w:numFmt w:val="upperRoman"/>
        <w:lvlText w:val="%1."/>
        <w:lvlJc w:val="right"/>
      </w:lvl>
    </w:lvlOverride>
  </w:num>
  <w:num w:numId="32">
    <w:abstractNumId w:val="46"/>
    <w:lvlOverride w:ilvl="0">
      <w:lvl w:ilvl="0">
        <w:numFmt w:val="upperRoman"/>
        <w:lvlText w:val="%1."/>
        <w:lvlJc w:val="right"/>
      </w:lvl>
    </w:lvlOverride>
  </w:num>
  <w:num w:numId="33">
    <w:abstractNumId w:val="22"/>
  </w:num>
  <w:num w:numId="34">
    <w:abstractNumId w:val="45"/>
  </w:num>
  <w:num w:numId="35">
    <w:abstractNumId w:val="39"/>
  </w:num>
  <w:num w:numId="36">
    <w:abstractNumId w:val="4"/>
  </w:num>
  <w:num w:numId="37">
    <w:abstractNumId w:val="11"/>
  </w:num>
  <w:num w:numId="38">
    <w:abstractNumId w:val="0"/>
  </w:num>
  <w:num w:numId="39">
    <w:abstractNumId w:val="12"/>
  </w:num>
  <w:num w:numId="40">
    <w:abstractNumId w:val="43"/>
  </w:num>
  <w:num w:numId="41">
    <w:abstractNumId w:val="14"/>
  </w:num>
  <w:num w:numId="42">
    <w:abstractNumId w:val="42"/>
  </w:num>
  <w:num w:numId="43">
    <w:abstractNumId w:val="17"/>
  </w:num>
  <w:num w:numId="44">
    <w:abstractNumId w:val="21"/>
  </w:num>
  <w:num w:numId="45">
    <w:abstractNumId w:val="5"/>
  </w:num>
  <w:num w:numId="46">
    <w:abstractNumId w:val="9"/>
  </w:num>
  <w:num w:numId="47">
    <w:abstractNumId w:val="33"/>
  </w:num>
  <w:num w:numId="48">
    <w:abstractNumId w:val="18"/>
  </w:num>
  <w:num w:numId="49">
    <w:abstractNumId w:val="16"/>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CA"/>
    <w:rsid w:val="000011F1"/>
    <w:rsid w:val="000101B2"/>
    <w:rsid w:val="00017DB8"/>
    <w:rsid w:val="00020A14"/>
    <w:rsid w:val="00037952"/>
    <w:rsid w:val="00043752"/>
    <w:rsid w:val="00052BE4"/>
    <w:rsid w:val="00061DE6"/>
    <w:rsid w:val="00067B2F"/>
    <w:rsid w:val="00090AE2"/>
    <w:rsid w:val="000976BB"/>
    <w:rsid w:val="000A006F"/>
    <w:rsid w:val="000A5E7B"/>
    <w:rsid w:val="000B16AF"/>
    <w:rsid w:val="000C1B45"/>
    <w:rsid w:val="000D39C2"/>
    <w:rsid w:val="000F6051"/>
    <w:rsid w:val="00101C1A"/>
    <w:rsid w:val="00101E06"/>
    <w:rsid w:val="00102449"/>
    <w:rsid w:val="001244CA"/>
    <w:rsid w:val="001255BA"/>
    <w:rsid w:val="00131940"/>
    <w:rsid w:val="001364D9"/>
    <w:rsid w:val="001412F0"/>
    <w:rsid w:val="00142DB7"/>
    <w:rsid w:val="001436E1"/>
    <w:rsid w:val="00146FA0"/>
    <w:rsid w:val="00153C7E"/>
    <w:rsid w:val="00155E7A"/>
    <w:rsid w:val="00165764"/>
    <w:rsid w:val="0016630F"/>
    <w:rsid w:val="00172A5B"/>
    <w:rsid w:val="00197C7E"/>
    <w:rsid w:val="001A3E0A"/>
    <w:rsid w:val="001A56AB"/>
    <w:rsid w:val="001A60EF"/>
    <w:rsid w:val="001B0D56"/>
    <w:rsid w:val="001B63B4"/>
    <w:rsid w:val="001C47DF"/>
    <w:rsid w:val="001E2876"/>
    <w:rsid w:val="001E6485"/>
    <w:rsid w:val="001E70C4"/>
    <w:rsid w:val="00200D45"/>
    <w:rsid w:val="00202157"/>
    <w:rsid w:val="00205E4F"/>
    <w:rsid w:val="00217104"/>
    <w:rsid w:val="0023000F"/>
    <w:rsid w:val="002304A5"/>
    <w:rsid w:val="0023084E"/>
    <w:rsid w:val="00241758"/>
    <w:rsid w:val="0025715C"/>
    <w:rsid w:val="002636B5"/>
    <w:rsid w:val="0028568E"/>
    <w:rsid w:val="002971DE"/>
    <w:rsid w:val="002A6CA7"/>
    <w:rsid w:val="002B45E8"/>
    <w:rsid w:val="002B7395"/>
    <w:rsid w:val="002B7F2F"/>
    <w:rsid w:val="002C0919"/>
    <w:rsid w:val="002C53B6"/>
    <w:rsid w:val="002D2A66"/>
    <w:rsid w:val="002D33A9"/>
    <w:rsid w:val="002E437E"/>
    <w:rsid w:val="002E530F"/>
    <w:rsid w:val="002F23C9"/>
    <w:rsid w:val="002F5FF8"/>
    <w:rsid w:val="00316E53"/>
    <w:rsid w:val="00321B27"/>
    <w:rsid w:val="00324800"/>
    <w:rsid w:val="00353EE1"/>
    <w:rsid w:val="00357424"/>
    <w:rsid w:val="0036423E"/>
    <w:rsid w:val="00367BC0"/>
    <w:rsid w:val="0037619D"/>
    <w:rsid w:val="0038434B"/>
    <w:rsid w:val="003869F4"/>
    <w:rsid w:val="00390C4D"/>
    <w:rsid w:val="003918F9"/>
    <w:rsid w:val="003A171B"/>
    <w:rsid w:val="003A3963"/>
    <w:rsid w:val="003A66FE"/>
    <w:rsid w:val="003C3C3B"/>
    <w:rsid w:val="003D05AB"/>
    <w:rsid w:val="003F3B52"/>
    <w:rsid w:val="003F6DA9"/>
    <w:rsid w:val="003F7459"/>
    <w:rsid w:val="00400762"/>
    <w:rsid w:val="0040113A"/>
    <w:rsid w:val="00403340"/>
    <w:rsid w:val="00406D18"/>
    <w:rsid w:val="00412751"/>
    <w:rsid w:val="004169E9"/>
    <w:rsid w:val="00417B32"/>
    <w:rsid w:val="00431165"/>
    <w:rsid w:val="00440A86"/>
    <w:rsid w:val="00441F73"/>
    <w:rsid w:val="004462F8"/>
    <w:rsid w:val="0045326A"/>
    <w:rsid w:val="00453573"/>
    <w:rsid w:val="004667BB"/>
    <w:rsid w:val="00471149"/>
    <w:rsid w:val="00487B88"/>
    <w:rsid w:val="00490EB4"/>
    <w:rsid w:val="004935AC"/>
    <w:rsid w:val="00496E8E"/>
    <w:rsid w:val="004A1D47"/>
    <w:rsid w:val="004B2D59"/>
    <w:rsid w:val="004B6052"/>
    <w:rsid w:val="004B7A59"/>
    <w:rsid w:val="004C2F67"/>
    <w:rsid w:val="004C5089"/>
    <w:rsid w:val="004C68C2"/>
    <w:rsid w:val="004C6BCF"/>
    <w:rsid w:val="004D0B5F"/>
    <w:rsid w:val="004E637A"/>
    <w:rsid w:val="004F229A"/>
    <w:rsid w:val="005072A6"/>
    <w:rsid w:val="0052049F"/>
    <w:rsid w:val="00525C9B"/>
    <w:rsid w:val="005304A6"/>
    <w:rsid w:val="00532E7B"/>
    <w:rsid w:val="00546F6F"/>
    <w:rsid w:val="00561041"/>
    <w:rsid w:val="0056406C"/>
    <w:rsid w:val="00597C71"/>
    <w:rsid w:val="005A39FD"/>
    <w:rsid w:val="005B511E"/>
    <w:rsid w:val="005B797C"/>
    <w:rsid w:val="005C1E18"/>
    <w:rsid w:val="005C284E"/>
    <w:rsid w:val="005D054A"/>
    <w:rsid w:val="005D4F61"/>
    <w:rsid w:val="005E0B35"/>
    <w:rsid w:val="005E1D42"/>
    <w:rsid w:val="005E4E04"/>
    <w:rsid w:val="005F02E6"/>
    <w:rsid w:val="005F1892"/>
    <w:rsid w:val="00606B07"/>
    <w:rsid w:val="00607331"/>
    <w:rsid w:val="0060748D"/>
    <w:rsid w:val="00612C72"/>
    <w:rsid w:val="00621DE4"/>
    <w:rsid w:val="00622736"/>
    <w:rsid w:val="006271F5"/>
    <w:rsid w:val="00631B31"/>
    <w:rsid w:val="00636485"/>
    <w:rsid w:val="00645EB2"/>
    <w:rsid w:val="00663DEC"/>
    <w:rsid w:val="00663FCF"/>
    <w:rsid w:val="00664759"/>
    <w:rsid w:val="00664EC2"/>
    <w:rsid w:val="00670BBF"/>
    <w:rsid w:val="00673ADF"/>
    <w:rsid w:val="00675911"/>
    <w:rsid w:val="00676587"/>
    <w:rsid w:val="006A62A0"/>
    <w:rsid w:val="006B271E"/>
    <w:rsid w:val="006B5996"/>
    <w:rsid w:val="006B5EEC"/>
    <w:rsid w:val="006C23EA"/>
    <w:rsid w:val="006C2D60"/>
    <w:rsid w:val="006C78B2"/>
    <w:rsid w:val="006D5624"/>
    <w:rsid w:val="006D7248"/>
    <w:rsid w:val="006D79EC"/>
    <w:rsid w:val="006D7F68"/>
    <w:rsid w:val="006E01AC"/>
    <w:rsid w:val="006F7D8A"/>
    <w:rsid w:val="00700E0F"/>
    <w:rsid w:val="0070516D"/>
    <w:rsid w:val="0072292D"/>
    <w:rsid w:val="00741A08"/>
    <w:rsid w:val="0074385B"/>
    <w:rsid w:val="00746099"/>
    <w:rsid w:val="007474C5"/>
    <w:rsid w:val="00757043"/>
    <w:rsid w:val="0076313B"/>
    <w:rsid w:val="00763695"/>
    <w:rsid w:val="00764EBC"/>
    <w:rsid w:val="00771C9D"/>
    <w:rsid w:val="007842C9"/>
    <w:rsid w:val="00784EFC"/>
    <w:rsid w:val="00786CBE"/>
    <w:rsid w:val="00792CA9"/>
    <w:rsid w:val="00794188"/>
    <w:rsid w:val="007A3E82"/>
    <w:rsid w:val="007C55A1"/>
    <w:rsid w:val="007E315B"/>
    <w:rsid w:val="007F4714"/>
    <w:rsid w:val="007F5AEF"/>
    <w:rsid w:val="007F684B"/>
    <w:rsid w:val="00831D6F"/>
    <w:rsid w:val="008355F6"/>
    <w:rsid w:val="00835613"/>
    <w:rsid w:val="00836745"/>
    <w:rsid w:val="0084226C"/>
    <w:rsid w:val="00842836"/>
    <w:rsid w:val="0084555D"/>
    <w:rsid w:val="00847A1B"/>
    <w:rsid w:val="00855BA0"/>
    <w:rsid w:val="00857249"/>
    <w:rsid w:val="008615CA"/>
    <w:rsid w:val="00864C43"/>
    <w:rsid w:val="008711CD"/>
    <w:rsid w:val="00876368"/>
    <w:rsid w:val="0088394E"/>
    <w:rsid w:val="00885A3C"/>
    <w:rsid w:val="00885D47"/>
    <w:rsid w:val="008874FA"/>
    <w:rsid w:val="008926DB"/>
    <w:rsid w:val="00892C3D"/>
    <w:rsid w:val="00892F51"/>
    <w:rsid w:val="00896B94"/>
    <w:rsid w:val="008A18F0"/>
    <w:rsid w:val="008A6756"/>
    <w:rsid w:val="008B4A34"/>
    <w:rsid w:val="008C2C30"/>
    <w:rsid w:val="008C76E2"/>
    <w:rsid w:val="008D449D"/>
    <w:rsid w:val="008D6CCE"/>
    <w:rsid w:val="008F4A00"/>
    <w:rsid w:val="00906025"/>
    <w:rsid w:val="00906396"/>
    <w:rsid w:val="0090664A"/>
    <w:rsid w:val="00906A5F"/>
    <w:rsid w:val="00914131"/>
    <w:rsid w:val="0092160F"/>
    <w:rsid w:val="00931A07"/>
    <w:rsid w:val="0094748C"/>
    <w:rsid w:val="009506C5"/>
    <w:rsid w:val="00952B86"/>
    <w:rsid w:val="00952E8E"/>
    <w:rsid w:val="00953B7C"/>
    <w:rsid w:val="00954870"/>
    <w:rsid w:val="009569DB"/>
    <w:rsid w:val="009675B7"/>
    <w:rsid w:val="009710C6"/>
    <w:rsid w:val="00972896"/>
    <w:rsid w:val="00985A95"/>
    <w:rsid w:val="009877F1"/>
    <w:rsid w:val="00994301"/>
    <w:rsid w:val="009A1253"/>
    <w:rsid w:val="009A4190"/>
    <w:rsid w:val="009A58D0"/>
    <w:rsid w:val="009A68C3"/>
    <w:rsid w:val="009B00C8"/>
    <w:rsid w:val="009B08C4"/>
    <w:rsid w:val="009B5B05"/>
    <w:rsid w:val="009C08C4"/>
    <w:rsid w:val="009E3E18"/>
    <w:rsid w:val="009E4999"/>
    <w:rsid w:val="009E4F92"/>
    <w:rsid w:val="009F62D7"/>
    <w:rsid w:val="00A0424F"/>
    <w:rsid w:val="00A101AF"/>
    <w:rsid w:val="00A155C0"/>
    <w:rsid w:val="00A20A12"/>
    <w:rsid w:val="00A20EF2"/>
    <w:rsid w:val="00A42627"/>
    <w:rsid w:val="00A60CD1"/>
    <w:rsid w:val="00A7207D"/>
    <w:rsid w:val="00A77C53"/>
    <w:rsid w:val="00A8088B"/>
    <w:rsid w:val="00A85745"/>
    <w:rsid w:val="00A87101"/>
    <w:rsid w:val="00A87AAC"/>
    <w:rsid w:val="00AB0903"/>
    <w:rsid w:val="00AB4F69"/>
    <w:rsid w:val="00AB6AED"/>
    <w:rsid w:val="00AC01D6"/>
    <w:rsid w:val="00AC2BB4"/>
    <w:rsid w:val="00AC63C1"/>
    <w:rsid w:val="00AE18CA"/>
    <w:rsid w:val="00AE4152"/>
    <w:rsid w:val="00AF198F"/>
    <w:rsid w:val="00AF4250"/>
    <w:rsid w:val="00AF69A0"/>
    <w:rsid w:val="00B05F64"/>
    <w:rsid w:val="00B14AB8"/>
    <w:rsid w:val="00B15765"/>
    <w:rsid w:val="00B16F5F"/>
    <w:rsid w:val="00B2356E"/>
    <w:rsid w:val="00B36A12"/>
    <w:rsid w:val="00B40F2C"/>
    <w:rsid w:val="00B411E6"/>
    <w:rsid w:val="00B64C9D"/>
    <w:rsid w:val="00B84C95"/>
    <w:rsid w:val="00BA0FEB"/>
    <w:rsid w:val="00BA12C4"/>
    <w:rsid w:val="00BB2D08"/>
    <w:rsid w:val="00BB5177"/>
    <w:rsid w:val="00BB6C06"/>
    <w:rsid w:val="00BC4B60"/>
    <w:rsid w:val="00BC71B3"/>
    <w:rsid w:val="00BD45D1"/>
    <w:rsid w:val="00BD64A0"/>
    <w:rsid w:val="00BE031D"/>
    <w:rsid w:val="00BE04F4"/>
    <w:rsid w:val="00BE10FF"/>
    <w:rsid w:val="00BE7715"/>
    <w:rsid w:val="00BF69F8"/>
    <w:rsid w:val="00C026ED"/>
    <w:rsid w:val="00C1293E"/>
    <w:rsid w:val="00C2772F"/>
    <w:rsid w:val="00C46F51"/>
    <w:rsid w:val="00C60724"/>
    <w:rsid w:val="00C7205B"/>
    <w:rsid w:val="00C76B99"/>
    <w:rsid w:val="00C80E0F"/>
    <w:rsid w:val="00C81656"/>
    <w:rsid w:val="00C91D03"/>
    <w:rsid w:val="00C96EB3"/>
    <w:rsid w:val="00C978F0"/>
    <w:rsid w:val="00CA7BE1"/>
    <w:rsid w:val="00CA7EB2"/>
    <w:rsid w:val="00CC4A16"/>
    <w:rsid w:val="00CC5AEC"/>
    <w:rsid w:val="00CC626E"/>
    <w:rsid w:val="00CC7BA1"/>
    <w:rsid w:val="00CC7CDF"/>
    <w:rsid w:val="00CD0FE7"/>
    <w:rsid w:val="00CD3D73"/>
    <w:rsid w:val="00CE2E73"/>
    <w:rsid w:val="00CE3464"/>
    <w:rsid w:val="00CF4383"/>
    <w:rsid w:val="00CF5245"/>
    <w:rsid w:val="00D1132F"/>
    <w:rsid w:val="00D24687"/>
    <w:rsid w:val="00D3053C"/>
    <w:rsid w:val="00D305ED"/>
    <w:rsid w:val="00D35240"/>
    <w:rsid w:val="00D354C4"/>
    <w:rsid w:val="00D36D0E"/>
    <w:rsid w:val="00D36DBF"/>
    <w:rsid w:val="00D54BD0"/>
    <w:rsid w:val="00D7360C"/>
    <w:rsid w:val="00D75285"/>
    <w:rsid w:val="00D7602A"/>
    <w:rsid w:val="00D84C0D"/>
    <w:rsid w:val="00D8547A"/>
    <w:rsid w:val="00D905CA"/>
    <w:rsid w:val="00DA69C2"/>
    <w:rsid w:val="00DB53B0"/>
    <w:rsid w:val="00DB7385"/>
    <w:rsid w:val="00DC5A7A"/>
    <w:rsid w:val="00DD111F"/>
    <w:rsid w:val="00DD66AF"/>
    <w:rsid w:val="00DE1988"/>
    <w:rsid w:val="00DF15F9"/>
    <w:rsid w:val="00DF3CA6"/>
    <w:rsid w:val="00E0067A"/>
    <w:rsid w:val="00E00732"/>
    <w:rsid w:val="00E1619D"/>
    <w:rsid w:val="00E3478D"/>
    <w:rsid w:val="00E4358D"/>
    <w:rsid w:val="00E52484"/>
    <w:rsid w:val="00E52EF4"/>
    <w:rsid w:val="00E538ED"/>
    <w:rsid w:val="00E5514D"/>
    <w:rsid w:val="00E773D9"/>
    <w:rsid w:val="00EA1F60"/>
    <w:rsid w:val="00EA425D"/>
    <w:rsid w:val="00EC5856"/>
    <w:rsid w:val="00EC615C"/>
    <w:rsid w:val="00EC65EA"/>
    <w:rsid w:val="00EC74B3"/>
    <w:rsid w:val="00ED7220"/>
    <w:rsid w:val="00EE2A1C"/>
    <w:rsid w:val="00EE2BB4"/>
    <w:rsid w:val="00EE2F38"/>
    <w:rsid w:val="00EE30BC"/>
    <w:rsid w:val="00F12B72"/>
    <w:rsid w:val="00F13180"/>
    <w:rsid w:val="00F14A64"/>
    <w:rsid w:val="00F16185"/>
    <w:rsid w:val="00F22334"/>
    <w:rsid w:val="00F31D0C"/>
    <w:rsid w:val="00F35988"/>
    <w:rsid w:val="00F42EAF"/>
    <w:rsid w:val="00F46048"/>
    <w:rsid w:val="00F51914"/>
    <w:rsid w:val="00F52952"/>
    <w:rsid w:val="00F570B0"/>
    <w:rsid w:val="00F57DCB"/>
    <w:rsid w:val="00F57E75"/>
    <w:rsid w:val="00F648FC"/>
    <w:rsid w:val="00F90587"/>
    <w:rsid w:val="00FA38C8"/>
    <w:rsid w:val="00FC21E7"/>
    <w:rsid w:val="00FD40F8"/>
    <w:rsid w:val="00FD5275"/>
    <w:rsid w:val="00FD7907"/>
    <w:rsid w:val="00FE4B8B"/>
    <w:rsid w:val="00FE7463"/>
    <w:rsid w:val="00FF523E"/>
    <w:rsid w:val="00FF77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810F"/>
  <w15:docId w15:val="{0041D318-1497-43D4-8C0E-5B5B9A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13A"/>
  </w:style>
  <w:style w:type="paragraph" w:styleId="Ttulo1">
    <w:name w:val="heading 1"/>
    <w:basedOn w:val="Normal1"/>
    <w:next w:val="Normal1"/>
    <w:rsid w:val="008615CA"/>
    <w:pPr>
      <w:keepNext/>
      <w:keepLines/>
      <w:spacing w:before="400" w:after="120"/>
      <w:outlineLvl w:val="0"/>
    </w:pPr>
    <w:rPr>
      <w:sz w:val="40"/>
      <w:szCs w:val="40"/>
    </w:rPr>
  </w:style>
  <w:style w:type="paragraph" w:styleId="Ttulo2">
    <w:name w:val="heading 2"/>
    <w:basedOn w:val="Normal1"/>
    <w:next w:val="Normal1"/>
    <w:rsid w:val="008615CA"/>
    <w:pPr>
      <w:keepNext/>
      <w:keepLines/>
      <w:spacing w:before="360" w:after="120"/>
      <w:outlineLvl w:val="1"/>
    </w:pPr>
    <w:rPr>
      <w:sz w:val="32"/>
      <w:szCs w:val="32"/>
    </w:rPr>
  </w:style>
  <w:style w:type="paragraph" w:styleId="Ttulo3">
    <w:name w:val="heading 3"/>
    <w:basedOn w:val="Normal1"/>
    <w:next w:val="Normal1"/>
    <w:link w:val="Ttulo3Car"/>
    <w:rsid w:val="008615CA"/>
    <w:pPr>
      <w:keepNext/>
      <w:keepLines/>
      <w:spacing w:before="320" w:after="80"/>
      <w:outlineLvl w:val="2"/>
    </w:pPr>
    <w:rPr>
      <w:color w:val="434343"/>
      <w:sz w:val="28"/>
      <w:szCs w:val="28"/>
    </w:rPr>
  </w:style>
  <w:style w:type="paragraph" w:styleId="Ttulo4">
    <w:name w:val="heading 4"/>
    <w:basedOn w:val="Normal1"/>
    <w:next w:val="Normal1"/>
    <w:rsid w:val="008615CA"/>
    <w:pPr>
      <w:keepNext/>
      <w:keepLines/>
      <w:spacing w:before="280" w:after="80"/>
      <w:outlineLvl w:val="3"/>
    </w:pPr>
    <w:rPr>
      <w:color w:val="666666"/>
      <w:sz w:val="24"/>
      <w:szCs w:val="24"/>
    </w:rPr>
  </w:style>
  <w:style w:type="paragraph" w:styleId="Ttulo5">
    <w:name w:val="heading 5"/>
    <w:basedOn w:val="Normal1"/>
    <w:next w:val="Normal1"/>
    <w:rsid w:val="008615CA"/>
    <w:pPr>
      <w:keepNext/>
      <w:keepLines/>
      <w:spacing w:before="240" w:after="80"/>
      <w:outlineLvl w:val="4"/>
    </w:pPr>
    <w:rPr>
      <w:color w:val="666666"/>
    </w:rPr>
  </w:style>
  <w:style w:type="paragraph" w:styleId="Ttulo6">
    <w:name w:val="heading 6"/>
    <w:basedOn w:val="Normal1"/>
    <w:next w:val="Normal1"/>
    <w:rsid w:val="008615C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615CA"/>
  </w:style>
  <w:style w:type="table" w:customStyle="1" w:styleId="TableNormal">
    <w:name w:val="Table Normal"/>
    <w:rsid w:val="008615CA"/>
    <w:tblPr>
      <w:tblCellMar>
        <w:top w:w="0" w:type="dxa"/>
        <w:left w:w="0" w:type="dxa"/>
        <w:bottom w:w="0" w:type="dxa"/>
        <w:right w:w="0" w:type="dxa"/>
      </w:tblCellMar>
    </w:tblPr>
  </w:style>
  <w:style w:type="paragraph" w:styleId="Puesto">
    <w:name w:val="Title"/>
    <w:basedOn w:val="Normal1"/>
    <w:next w:val="Normal1"/>
    <w:rsid w:val="008615CA"/>
    <w:pPr>
      <w:keepNext/>
      <w:keepLines/>
      <w:spacing w:after="60"/>
    </w:pPr>
    <w:rPr>
      <w:sz w:val="52"/>
      <w:szCs w:val="52"/>
    </w:rPr>
  </w:style>
  <w:style w:type="paragraph" w:styleId="Subttulo">
    <w:name w:val="Subtitle"/>
    <w:basedOn w:val="Normal1"/>
    <w:next w:val="Normal1"/>
    <w:rsid w:val="008615CA"/>
    <w:pPr>
      <w:keepNext/>
      <w:keepLines/>
      <w:spacing w:after="320"/>
    </w:pPr>
    <w:rPr>
      <w:color w:val="666666"/>
      <w:sz w:val="30"/>
      <w:szCs w:val="30"/>
    </w:rPr>
  </w:style>
  <w:style w:type="paragraph" w:styleId="NormalWeb">
    <w:name w:val="Normal (Web)"/>
    <w:basedOn w:val="Normal"/>
    <w:uiPriority w:val="99"/>
    <w:unhideWhenUsed/>
    <w:rsid w:val="00A60CD1"/>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apple-tab-span">
    <w:name w:val="apple-tab-span"/>
    <w:basedOn w:val="Fuentedeprrafopredeter"/>
    <w:rsid w:val="00A60CD1"/>
  </w:style>
  <w:style w:type="paragraph" w:styleId="Prrafodelista">
    <w:name w:val="List Paragraph"/>
    <w:basedOn w:val="Normal"/>
    <w:uiPriority w:val="34"/>
    <w:qFormat/>
    <w:rsid w:val="00A60CD1"/>
    <w:pPr>
      <w:ind w:left="720"/>
    </w:pPr>
  </w:style>
  <w:style w:type="paragraph" w:styleId="Encabezado">
    <w:name w:val="header"/>
    <w:basedOn w:val="Normal"/>
    <w:link w:val="EncabezadoCar"/>
    <w:uiPriority w:val="99"/>
    <w:unhideWhenUsed/>
    <w:rsid w:val="00FC21E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1E7"/>
  </w:style>
  <w:style w:type="paragraph" w:styleId="Piedepgina">
    <w:name w:val="footer"/>
    <w:basedOn w:val="Normal"/>
    <w:link w:val="PiedepginaCar"/>
    <w:uiPriority w:val="99"/>
    <w:unhideWhenUsed/>
    <w:rsid w:val="00FC21E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1E7"/>
  </w:style>
  <w:style w:type="paragraph" w:styleId="Textonotapie">
    <w:name w:val="footnote text"/>
    <w:basedOn w:val="Normal"/>
    <w:link w:val="TextonotapieCar"/>
    <w:uiPriority w:val="99"/>
    <w:semiHidden/>
    <w:unhideWhenUsed/>
    <w:rsid w:val="00217104"/>
    <w:pPr>
      <w:spacing w:line="240" w:lineRule="auto"/>
    </w:pPr>
    <w:rPr>
      <w:sz w:val="20"/>
      <w:szCs w:val="20"/>
    </w:rPr>
  </w:style>
  <w:style w:type="character" w:customStyle="1" w:styleId="TextonotapieCar">
    <w:name w:val="Texto nota pie Car"/>
    <w:basedOn w:val="Fuentedeprrafopredeter"/>
    <w:link w:val="Textonotapie"/>
    <w:uiPriority w:val="99"/>
    <w:semiHidden/>
    <w:rsid w:val="00217104"/>
    <w:rPr>
      <w:sz w:val="20"/>
      <w:szCs w:val="20"/>
    </w:rPr>
  </w:style>
  <w:style w:type="character" w:styleId="Refdenotaalpie">
    <w:name w:val="footnote reference"/>
    <w:basedOn w:val="Fuentedeprrafopredeter"/>
    <w:uiPriority w:val="99"/>
    <w:semiHidden/>
    <w:unhideWhenUsed/>
    <w:rsid w:val="00217104"/>
    <w:rPr>
      <w:vertAlign w:val="superscript"/>
    </w:rPr>
  </w:style>
  <w:style w:type="character" w:styleId="Textoennegrita">
    <w:name w:val="Strong"/>
    <w:basedOn w:val="Fuentedeprrafopredeter"/>
    <w:uiPriority w:val="22"/>
    <w:qFormat/>
    <w:rsid w:val="00F22334"/>
    <w:rPr>
      <w:b/>
      <w:bCs/>
    </w:rPr>
  </w:style>
  <w:style w:type="character" w:styleId="nfasis">
    <w:name w:val="Emphasis"/>
    <w:basedOn w:val="Fuentedeprrafopredeter"/>
    <w:uiPriority w:val="20"/>
    <w:qFormat/>
    <w:rsid w:val="00E00732"/>
    <w:rPr>
      <w:i/>
      <w:iCs/>
    </w:rPr>
  </w:style>
  <w:style w:type="character" w:styleId="Refdecomentario">
    <w:name w:val="annotation reference"/>
    <w:basedOn w:val="Fuentedeprrafopredeter"/>
    <w:uiPriority w:val="99"/>
    <w:semiHidden/>
    <w:unhideWhenUsed/>
    <w:rsid w:val="0088394E"/>
    <w:rPr>
      <w:sz w:val="16"/>
      <w:szCs w:val="16"/>
    </w:rPr>
  </w:style>
  <w:style w:type="paragraph" w:styleId="Textocomentario">
    <w:name w:val="annotation text"/>
    <w:basedOn w:val="Normal"/>
    <w:link w:val="TextocomentarioCar"/>
    <w:uiPriority w:val="99"/>
    <w:semiHidden/>
    <w:unhideWhenUsed/>
    <w:rsid w:val="0088394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394E"/>
    <w:rPr>
      <w:sz w:val="20"/>
      <w:szCs w:val="20"/>
    </w:rPr>
  </w:style>
  <w:style w:type="paragraph" w:styleId="Asuntodelcomentario">
    <w:name w:val="annotation subject"/>
    <w:basedOn w:val="Textocomentario"/>
    <w:next w:val="Textocomentario"/>
    <w:link w:val="AsuntodelcomentarioCar"/>
    <w:uiPriority w:val="99"/>
    <w:semiHidden/>
    <w:unhideWhenUsed/>
    <w:rsid w:val="0088394E"/>
    <w:rPr>
      <w:b/>
      <w:bCs/>
    </w:rPr>
  </w:style>
  <w:style w:type="character" w:customStyle="1" w:styleId="AsuntodelcomentarioCar">
    <w:name w:val="Asunto del comentario Car"/>
    <w:basedOn w:val="TextocomentarioCar"/>
    <w:link w:val="Asuntodelcomentario"/>
    <w:uiPriority w:val="99"/>
    <w:semiHidden/>
    <w:rsid w:val="0088394E"/>
    <w:rPr>
      <w:b/>
      <w:bCs/>
      <w:sz w:val="20"/>
      <w:szCs w:val="20"/>
    </w:rPr>
  </w:style>
  <w:style w:type="paragraph" w:styleId="Textodeglobo">
    <w:name w:val="Balloon Text"/>
    <w:basedOn w:val="Normal"/>
    <w:link w:val="TextodegloboCar"/>
    <w:uiPriority w:val="99"/>
    <w:semiHidden/>
    <w:unhideWhenUsed/>
    <w:rsid w:val="009C08C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08C4"/>
    <w:rPr>
      <w:rFonts w:ascii="Segoe UI" w:hAnsi="Segoe UI" w:cs="Segoe UI"/>
      <w:sz w:val="18"/>
      <w:szCs w:val="18"/>
    </w:rPr>
  </w:style>
  <w:style w:type="character" w:customStyle="1" w:styleId="Ttulo3Car">
    <w:name w:val="Título 3 Car"/>
    <w:basedOn w:val="Fuentedeprrafopredeter"/>
    <w:link w:val="Ttulo3"/>
    <w:rsid w:val="004C2F67"/>
    <w:rPr>
      <w:color w:val="43434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79856">
      <w:bodyDiv w:val="1"/>
      <w:marLeft w:val="0"/>
      <w:marRight w:val="0"/>
      <w:marTop w:val="0"/>
      <w:marBottom w:val="0"/>
      <w:divBdr>
        <w:top w:val="none" w:sz="0" w:space="0" w:color="auto"/>
        <w:left w:val="none" w:sz="0" w:space="0" w:color="auto"/>
        <w:bottom w:val="none" w:sz="0" w:space="0" w:color="auto"/>
        <w:right w:val="none" w:sz="0" w:space="0" w:color="auto"/>
      </w:divBdr>
    </w:div>
    <w:div w:id="562840201">
      <w:bodyDiv w:val="1"/>
      <w:marLeft w:val="0"/>
      <w:marRight w:val="0"/>
      <w:marTop w:val="0"/>
      <w:marBottom w:val="0"/>
      <w:divBdr>
        <w:top w:val="none" w:sz="0" w:space="0" w:color="auto"/>
        <w:left w:val="none" w:sz="0" w:space="0" w:color="auto"/>
        <w:bottom w:val="none" w:sz="0" w:space="0" w:color="auto"/>
        <w:right w:val="none" w:sz="0" w:space="0" w:color="auto"/>
      </w:divBdr>
    </w:div>
    <w:div w:id="819351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278">
          <w:marLeft w:val="0"/>
          <w:marRight w:val="0"/>
          <w:marTop w:val="150"/>
          <w:marBottom w:val="150"/>
          <w:divBdr>
            <w:top w:val="none" w:sz="0" w:space="0" w:color="auto"/>
            <w:left w:val="none" w:sz="0" w:space="0" w:color="auto"/>
            <w:bottom w:val="single" w:sz="6" w:space="4" w:color="CCCCCC"/>
            <w:right w:val="none" w:sz="0" w:space="0" w:color="auto"/>
          </w:divBdr>
        </w:div>
      </w:divsChild>
    </w:div>
    <w:div w:id="929310766">
      <w:bodyDiv w:val="1"/>
      <w:marLeft w:val="0"/>
      <w:marRight w:val="0"/>
      <w:marTop w:val="0"/>
      <w:marBottom w:val="0"/>
      <w:divBdr>
        <w:top w:val="none" w:sz="0" w:space="0" w:color="auto"/>
        <w:left w:val="none" w:sz="0" w:space="0" w:color="auto"/>
        <w:bottom w:val="none" w:sz="0" w:space="0" w:color="auto"/>
        <w:right w:val="none" w:sz="0" w:space="0" w:color="auto"/>
      </w:divBdr>
    </w:div>
    <w:div w:id="1037463255">
      <w:bodyDiv w:val="1"/>
      <w:marLeft w:val="0"/>
      <w:marRight w:val="0"/>
      <w:marTop w:val="0"/>
      <w:marBottom w:val="0"/>
      <w:divBdr>
        <w:top w:val="none" w:sz="0" w:space="0" w:color="auto"/>
        <w:left w:val="none" w:sz="0" w:space="0" w:color="auto"/>
        <w:bottom w:val="none" w:sz="0" w:space="0" w:color="auto"/>
        <w:right w:val="none" w:sz="0" w:space="0" w:color="auto"/>
      </w:divBdr>
    </w:div>
    <w:div w:id="1473715083">
      <w:bodyDiv w:val="1"/>
      <w:marLeft w:val="0"/>
      <w:marRight w:val="0"/>
      <w:marTop w:val="0"/>
      <w:marBottom w:val="0"/>
      <w:divBdr>
        <w:top w:val="none" w:sz="0" w:space="0" w:color="auto"/>
        <w:left w:val="none" w:sz="0" w:space="0" w:color="auto"/>
        <w:bottom w:val="none" w:sz="0" w:space="0" w:color="auto"/>
        <w:right w:val="none" w:sz="0" w:space="0" w:color="auto"/>
      </w:divBdr>
    </w:div>
    <w:div w:id="1678773753">
      <w:bodyDiv w:val="1"/>
      <w:marLeft w:val="0"/>
      <w:marRight w:val="0"/>
      <w:marTop w:val="0"/>
      <w:marBottom w:val="0"/>
      <w:divBdr>
        <w:top w:val="none" w:sz="0" w:space="0" w:color="auto"/>
        <w:left w:val="none" w:sz="0" w:space="0" w:color="auto"/>
        <w:bottom w:val="none" w:sz="0" w:space="0" w:color="auto"/>
        <w:right w:val="none" w:sz="0" w:space="0" w:color="auto"/>
      </w:divBdr>
    </w:div>
    <w:div w:id="184891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DD6D9-D466-447C-85E0-10AF7FD31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2208</Words>
  <Characters>12146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 Alejandro Villalobos Carrasco</dc:creator>
  <cp:lastModifiedBy>Sonia Pérez Chacón</cp:lastModifiedBy>
  <cp:revision>2</cp:revision>
  <cp:lastPrinted>2021-11-09T16:52:00Z</cp:lastPrinted>
  <dcterms:created xsi:type="dcterms:W3CDTF">2021-12-06T21:39:00Z</dcterms:created>
  <dcterms:modified xsi:type="dcterms:W3CDTF">2021-12-06T21:39:00Z</dcterms:modified>
</cp:coreProperties>
</file>