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726A5" w14:textId="77777777"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w:t>
      </w:r>
      <w:bookmarkStart w:id="1" w:name="_GoBack"/>
      <w:bookmarkEnd w:id="1"/>
      <w:r w:rsidRPr="002C7BEF">
        <w:rPr>
          <w:rFonts w:ascii="Arial" w:hAnsi="Arial" w:cs="Arial"/>
          <w:b/>
          <w:i/>
          <w:sz w:val="24"/>
          <w:szCs w:val="24"/>
        </w:rPr>
        <w:t>STADO DE CHIHUAHUA</w:t>
      </w:r>
    </w:p>
    <w:p w14:paraId="770256D6" w14:textId="77777777"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14:paraId="2FCA5A36" w14:textId="77777777" w:rsidR="005C2C5C" w:rsidRPr="002C7BEF" w:rsidRDefault="005C2C5C" w:rsidP="005C2C5C">
      <w:pPr>
        <w:spacing w:after="0" w:line="360" w:lineRule="auto"/>
        <w:jc w:val="both"/>
        <w:rPr>
          <w:rFonts w:ascii="Arial" w:hAnsi="Arial" w:cs="Arial"/>
          <w:i/>
          <w:sz w:val="24"/>
          <w:szCs w:val="24"/>
        </w:rPr>
      </w:pPr>
    </w:p>
    <w:p w14:paraId="00F396DF" w14:textId="550E74E4"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4B0C76">
        <w:rPr>
          <w:rFonts w:ascii="Arial" w:hAnsi="Arial" w:cs="Arial"/>
          <w:i/>
          <w:sz w:val="24"/>
          <w:szCs w:val="24"/>
        </w:rPr>
        <w:t>I</w:t>
      </w:r>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2" w:name="_Hlk52004312"/>
      <w:r w:rsidR="000970A3" w:rsidRPr="002C7BEF">
        <w:rPr>
          <w:rFonts w:ascii="Arial" w:hAnsi="Arial" w:cs="Arial"/>
          <w:b/>
          <w:i/>
          <w:sz w:val="24"/>
          <w:szCs w:val="24"/>
        </w:rPr>
        <w:t xml:space="preserve">Iniciativa con carácter de Punto de Acuerdo a efecto de hacer un llamado y Exhorto </w:t>
      </w:r>
      <w:bookmarkStart w:id="3" w:name="_Hlk52004259"/>
      <w:r w:rsidR="000970A3" w:rsidRPr="002C7BEF">
        <w:rPr>
          <w:rFonts w:ascii="Arial" w:hAnsi="Arial" w:cs="Arial"/>
          <w:b/>
          <w:i/>
          <w:sz w:val="24"/>
          <w:szCs w:val="24"/>
        </w:rPr>
        <w:t xml:space="preserve">al </w:t>
      </w:r>
      <w:bookmarkStart w:id="4" w:name="_Hlk42259363"/>
      <w:bookmarkStart w:id="5" w:name="_Hlk51936197"/>
      <w:r w:rsidR="000970A3" w:rsidRPr="002C7BEF">
        <w:rPr>
          <w:rFonts w:ascii="Arial" w:hAnsi="Arial" w:cs="Arial"/>
          <w:b/>
          <w:i/>
          <w:sz w:val="24"/>
          <w:szCs w:val="24"/>
        </w:rPr>
        <w:t xml:space="preserve">Poder Ejecutivo Estatal para </w:t>
      </w:r>
      <w:bookmarkStart w:id="6" w:name="_Hlk51924059"/>
      <w:r w:rsidR="000970A3" w:rsidRPr="002C7BEF">
        <w:rPr>
          <w:rFonts w:ascii="Arial" w:hAnsi="Arial" w:cs="Arial"/>
          <w:b/>
          <w:i/>
          <w:sz w:val="24"/>
          <w:szCs w:val="24"/>
        </w:rPr>
        <w:t>que en uso de sus facultades y atribuciones</w:t>
      </w:r>
      <w:bookmarkEnd w:id="4"/>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 xml:space="preserve">el </w:t>
      </w:r>
      <w:r w:rsidR="000970A3" w:rsidRPr="002C7BEF">
        <w:rPr>
          <w:rFonts w:ascii="Arial" w:hAnsi="Arial" w:cs="Arial"/>
          <w:b/>
          <w:i/>
          <w:sz w:val="24"/>
          <w:szCs w:val="24"/>
        </w:rPr>
        <w:t xml:space="preserve"> Proy</w:t>
      </w:r>
      <w:r w:rsidR="000970A3">
        <w:rPr>
          <w:rFonts w:ascii="Arial" w:hAnsi="Arial" w:cs="Arial"/>
          <w:b/>
          <w:i/>
          <w:sz w:val="24"/>
          <w:szCs w:val="24"/>
        </w:rPr>
        <w:t xml:space="preserve">ecto </w:t>
      </w:r>
      <w:r w:rsidR="007319A2">
        <w:rPr>
          <w:rFonts w:ascii="Arial" w:hAnsi="Arial" w:cs="Arial"/>
          <w:b/>
          <w:i/>
          <w:sz w:val="24"/>
          <w:szCs w:val="24"/>
        </w:rPr>
        <w:t xml:space="preserve">para la Pavimentación </w:t>
      </w:r>
      <w:r w:rsidR="00AE6F21">
        <w:rPr>
          <w:rFonts w:ascii="Arial" w:hAnsi="Arial" w:cs="Arial"/>
          <w:b/>
          <w:i/>
          <w:sz w:val="24"/>
          <w:szCs w:val="24"/>
        </w:rPr>
        <w:t xml:space="preserve"> </w:t>
      </w:r>
      <w:r w:rsidR="006D5EE0">
        <w:rPr>
          <w:rFonts w:ascii="Arial" w:hAnsi="Arial" w:cs="Arial"/>
          <w:b/>
          <w:i/>
          <w:sz w:val="24"/>
          <w:szCs w:val="24"/>
        </w:rPr>
        <w:t>con Concreto Hidráulico</w:t>
      </w:r>
      <w:r w:rsidR="004C35B7">
        <w:rPr>
          <w:rFonts w:ascii="Arial" w:hAnsi="Arial" w:cs="Arial"/>
          <w:b/>
          <w:i/>
          <w:sz w:val="24"/>
          <w:szCs w:val="24"/>
        </w:rPr>
        <w:t xml:space="preserve"> de la Calle</w:t>
      </w:r>
      <w:r w:rsidR="00352CD2">
        <w:rPr>
          <w:rFonts w:ascii="Arial" w:hAnsi="Arial" w:cs="Arial"/>
          <w:b/>
          <w:i/>
          <w:sz w:val="24"/>
          <w:szCs w:val="24"/>
        </w:rPr>
        <w:t xml:space="preserve"> </w:t>
      </w:r>
      <w:r w:rsidR="00D820D0">
        <w:rPr>
          <w:rFonts w:ascii="Arial" w:hAnsi="Arial" w:cs="Arial"/>
          <w:b/>
          <w:i/>
          <w:sz w:val="24"/>
          <w:szCs w:val="24"/>
        </w:rPr>
        <w:t>Melchor Ocampo, Primer Etapa</w:t>
      </w:r>
      <w:r w:rsidR="00066EFC">
        <w:rPr>
          <w:rFonts w:ascii="Arial" w:hAnsi="Arial" w:cs="Arial"/>
          <w:b/>
          <w:i/>
          <w:sz w:val="24"/>
          <w:szCs w:val="24"/>
        </w:rPr>
        <w:t>,</w:t>
      </w:r>
      <w:r w:rsidR="00D820D0">
        <w:rPr>
          <w:rFonts w:ascii="Arial" w:hAnsi="Arial" w:cs="Arial"/>
          <w:b/>
          <w:i/>
          <w:sz w:val="24"/>
          <w:szCs w:val="24"/>
        </w:rPr>
        <w:t xml:space="preserve"> en el </w:t>
      </w:r>
      <w:r w:rsidR="00066EFC">
        <w:rPr>
          <w:rFonts w:ascii="Arial" w:hAnsi="Arial" w:cs="Arial"/>
          <w:b/>
          <w:i/>
          <w:sz w:val="24"/>
          <w:szCs w:val="24"/>
        </w:rPr>
        <w:t xml:space="preserve">Municipio de </w:t>
      </w:r>
      <w:r w:rsidR="00693FBE">
        <w:rPr>
          <w:rFonts w:ascii="Arial" w:hAnsi="Arial" w:cs="Arial"/>
          <w:b/>
          <w:i/>
          <w:sz w:val="24"/>
          <w:szCs w:val="24"/>
        </w:rPr>
        <w:t>Santa bárbara</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3"/>
      <w:bookmarkEnd w:id="5"/>
      <w:bookmarkEnd w:id="6"/>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14:paraId="1BEFA6E8" w14:textId="77777777" w:rsidR="000970A3" w:rsidRPr="00593FC3" w:rsidRDefault="000970A3" w:rsidP="000970A3">
      <w:pPr>
        <w:spacing w:after="0" w:line="360" w:lineRule="auto"/>
        <w:jc w:val="both"/>
        <w:rPr>
          <w:rFonts w:ascii="Arial" w:hAnsi="Arial" w:cs="Arial"/>
          <w:b/>
          <w:i/>
          <w:sz w:val="24"/>
          <w:szCs w:val="24"/>
        </w:rPr>
      </w:pPr>
    </w:p>
    <w:p w14:paraId="53E2C71B" w14:textId="77777777"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14:paraId="3DFD3E53" w14:textId="77777777" w:rsidR="000970A3" w:rsidRPr="00593FC3" w:rsidRDefault="000970A3" w:rsidP="000970A3">
      <w:pPr>
        <w:spacing w:after="0" w:line="360" w:lineRule="auto"/>
        <w:jc w:val="both"/>
        <w:rPr>
          <w:rFonts w:ascii="Arial" w:hAnsi="Arial" w:cs="Arial"/>
          <w:i/>
          <w:sz w:val="24"/>
          <w:szCs w:val="24"/>
        </w:rPr>
      </w:pPr>
    </w:p>
    <w:p w14:paraId="374CBA57"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14:paraId="15955A53" w14:textId="77777777" w:rsidR="000970A3" w:rsidRPr="00593FC3" w:rsidRDefault="000970A3" w:rsidP="000970A3">
      <w:pPr>
        <w:spacing w:after="0" w:line="360" w:lineRule="auto"/>
        <w:jc w:val="both"/>
        <w:rPr>
          <w:i/>
          <w:sz w:val="24"/>
          <w:szCs w:val="24"/>
        </w:rPr>
      </w:pPr>
    </w:p>
    <w:p w14:paraId="1DB6D6E7"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14:paraId="0A5F30F7" w14:textId="77777777" w:rsidR="000970A3" w:rsidRDefault="000970A3" w:rsidP="000970A3">
      <w:pPr>
        <w:spacing w:after="0" w:line="360" w:lineRule="auto"/>
        <w:jc w:val="both"/>
        <w:rPr>
          <w:rFonts w:ascii="Arial" w:hAnsi="Arial"/>
          <w:i/>
          <w:sz w:val="24"/>
          <w:szCs w:val="24"/>
        </w:rPr>
      </w:pPr>
    </w:p>
    <w:p w14:paraId="00E62D6E" w14:textId="77777777"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14:paraId="19698332" w14:textId="77777777" w:rsidR="006A326F" w:rsidRDefault="006A326F" w:rsidP="000970A3">
      <w:pPr>
        <w:spacing w:after="0" w:line="360" w:lineRule="auto"/>
        <w:jc w:val="both"/>
        <w:rPr>
          <w:rFonts w:ascii="Arial" w:hAnsi="Arial"/>
          <w:i/>
          <w:sz w:val="24"/>
          <w:szCs w:val="24"/>
        </w:rPr>
      </w:pPr>
    </w:p>
    <w:p w14:paraId="7FDACB69"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Así pues, abonando al esfuerzo que busca el beneficio para la población del Municipio de</w:t>
      </w:r>
      <w:r w:rsidR="00225110">
        <w:rPr>
          <w:rFonts w:ascii="Arial" w:hAnsi="Arial"/>
          <w:i/>
          <w:sz w:val="24"/>
          <w:szCs w:val="24"/>
        </w:rPr>
        <w:t xml:space="preserve"> </w:t>
      </w:r>
      <w:r w:rsidR="00693FBE">
        <w:rPr>
          <w:rFonts w:ascii="Arial" w:hAnsi="Arial"/>
          <w:i/>
          <w:sz w:val="24"/>
          <w:szCs w:val="24"/>
        </w:rPr>
        <w:t>Santa Bárbara</w:t>
      </w:r>
      <w:r>
        <w:rPr>
          <w:rFonts w:ascii="Arial" w:hAnsi="Arial"/>
          <w:b/>
          <w:i/>
          <w:sz w:val="24"/>
          <w:szCs w:val="24"/>
        </w:rPr>
        <w:t>,</w:t>
      </w:r>
      <w:r w:rsidRPr="00CB1824">
        <w:rPr>
          <w:rFonts w:ascii="Arial" w:hAnsi="Arial"/>
          <w:i/>
          <w:sz w:val="24"/>
          <w:szCs w:val="24"/>
        </w:rPr>
        <w:t xml:space="preserve"> es que solici</w:t>
      </w:r>
      <w:r w:rsidRPr="00D820D0">
        <w:rPr>
          <w:rFonts w:ascii="Arial" w:hAnsi="Arial"/>
          <w:i/>
          <w:sz w:val="24"/>
          <w:szCs w:val="24"/>
        </w:rPr>
        <w:t xml:space="preserve">to se prevea dentro del presupuesto de egresos 2022 el </w:t>
      </w:r>
      <w:r w:rsidR="00D820D0" w:rsidRPr="00D820D0">
        <w:rPr>
          <w:rFonts w:ascii="Arial" w:hAnsi="Arial" w:cs="Arial"/>
          <w:i/>
          <w:sz w:val="24"/>
          <w:szCs w:val="24"/>
        </w:rPr>
        <w:t>Proyecto para la Pavimentación  con Concreto Hidráulico de la Calle Melchor Ocampo, Primer Etapa</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D820D0">
        <w:rPr>
          <w:rFonts w:ascii="Arial" w:hAnsi="Arial"/>
          <w:i/>
          <w:sz w:val="24"/>
          <w:szCs w:val="24"/>
        </w:rPr>
        <w:t>2</w:t>
      </w:r>
      <w:r w:rsidR="00CB1824">
        <w:rPr>
          <w:rFonts w:ascii="Arial" w:hAnsi="Arial"/>
          <w:i/>
          <w:sz w:val="24"/>
          <w:szCs w:val="24"/>
        </w:rPr>
        <w:t>,</w:t>
      </w:r>
      <w:r w:rsidR="00D820D0">
        <w:rPr>
          <w:rFonts w:ascii="Arial" w:hAnsi="Arial"/>
          <w:i/>
          <w:sz w:val="24"/>
          <w:szCs w:val="24"/>
        </w:rPr>
        <w:t>480</w:t>
      </w:r>
      <w:r w:rsidR="00CB1824">
        <w:rPr>
          <w:rFonts w:ascii="Arial" w:hAnsi="Arial"/>
          <w:i/>
          <w:sz w:val="24"/>
          <w:szCs w:val="24"/>
        </w:rPr>
        <w:t>,</w:t>
      </w:r>
      <w:r w:rsidR="00D820D0">
        <w:rPr>
          <w:rFonts w:ascii="Arial" w:hAnsi="Arial"/>
          <w:i/>
          <w:sz w:val="24"/>
          <w:szCs w:val="24"/>
        </w:rPr>
        <w:t>135</w:t>
      </w:r>
      <w:r w:rsidR="00CB1824">
        <w:rPr>
          <w:rFonts w:ascii="Arial" w:hAnsi="Arial"/>
          <w:i/>
          <w:sz w:val="24"/>
          <w:szCs w:val="24"/>
        </w:rPr>
        <w:t>.</w:t>
      </w:r>
      <w:r w:rsidR="00D820D0">
        <w:rPr>
          <w:rFonts w:ascii="Arial" w:hAnsi="Arial"/>
          <w:i/>
          <w:sz w:val="24"/>
          <w:szCs w:val="24"/>
        </w:rPr>
        <w:t>37</w:t>
      </w:r>
      <w:r w:rsidR="0034058A">
        <w:rPr>
          <w:rFonts w:ascii="Arial" w:hAnsi="Arial"/>
          <w:i/>
          <w:sz w:val="24"/>
          <w:szCs w:val="24"/>
        </w:rPr>
        <w:t xml:space="preserve"> (</w:t>
      </w:r>
      <w:r w:rsidR="00D820D0">
        <w:rPr>
          <w:rFonts w:ascii="Arial" w:hAnsi="Arial"/>
          <w:i/>
          <w:sz w:val="24"/>
          <w:szCs w:val="24"/>
        </w:rPr>
        <w:t xml:space="preserve">Dos </w:t>
      </w:r>
      <w:r w:rsidR="00CB1824">
        <w:rPr>
          <w:rFonts w:ascii="Arial" w:hAnsi="Arial"/>
          <w:i/>
          <w:sz w:val="24"/>
          <w:szCs w:val="24"/>
        </w:rPr>
        <w:t xml:space="preserve">millones </w:t>
      </w:r>
      <w:r w:rsidR="00D820D0">
        <w:rPr>
          <w:rFonts w:ascii="Arial" w:hAnsi="Arial"/>
          <w:i/>
          <w:sz w:val="24"/>
          <w:szCs w:val="24"/>
        </w:rPr>
        <w:t xml:space="preserve">cuatrocientos ochenta mil ciento treinta y siete </w:t>
      </w:r>
      <w:r w:rsidR="00126D73">
        <w:rPr>
          <w:rFonts w:ascii="Arial" w:hAnsi="Arial"/>
          <w:i/>
          <w:sz w:val="24"/>
          <w:szCs w:val="24"/>
        </w:rPr>
        <w:t>Pesos</w:t>
      </w:r>
      <w:r w:rsidR="00AE6F21">
        <w:rPr>
          <w:rFonts w:ascii="Arial" w:hAnsi="Arial"/>
          <w:i/>
          <w:sz w:val="24"/>
          <w:szCs w:val="24"/>
        </w:rPr>
        <w:t xml:space="preserve"> </w:t>
      </w:r>
      <w:r w:rsidR="004C513D">
        <w:rPr>
          <w:rFonts w:ascii="Arial" w:hAnsi="Arial"/>
          <w:i/>
          <w:sz w:val="24"/>
          <w:szCs w:val="24"/>
        </w:rPr>
        <w:t>3</w:t>
      </w:r>
      <w:r w:rsidR="00D820D0">
        <w:rPr>
          <w:rFonts w:ascii="Arial" w:hAnsi="Arial"/>
          <w:i/>
          <w:sz w:val="24"/>
          <w:szCs w:val="24"/>
        </w:rPr>
        <w:t>7</w:t>
      </w:r>
      <w:r w:rsidR="00126D73">
        <w:rPr>
          <w:rFonts w:ascii="Arial" w:hAnsi="Arial"/>
          <w:i/>
          <w:sz w:val="24"/>
          <w:szCs w:val="24"/>
        </w:rPr>
        <w:t>/100 M.N.)</w:t>
      </w:r>
    </w:p>
    <w:p w14:paraId="07BA73F8" w14:textId="77777777" w:rsidR="000970A3" w:rsidRPr="00593FC3" w:rsidRDefault="000970A3" w:rsidP="000970A3">
      <w:pPr>
        <w:spacing w:after="0" w:line="360" w:lineRule="auto"/>
        <w:jc w:val="both"/>
        <w:rPr>
          <w:rFonts w:ascii="Arial" w:hAnsi="Arial"/>
          <w:i/>
          <w:sz w:val="24"/>
          <w:szCs w:val="24"/>
        </w:rPr>
      </w:pPr>
    </w:p>
    <w:p w14:paraId="16FFB3DC"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14:paraId="6AA3AC53"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14:paraId="2416EF34" w14:textId="77777777"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14:paraId="1EE36BD2" w14:textId="77777777" w:rsidR="000970A3" w:rsidRPr="00593FC3" w:rsidRDefault="000970A3" w:rsidP="000970A3">
      <w:pPr>
        <w:spacing w:after="0" w:line="360" w:lineRule="auto"/>
        <w:jc w:val="both"/>
        <w:rPr>
          <w:rFonts w:ascii="Arial" w:hAnsi="Arial"/>
          <w:b/>
          <w:i/>
          <w:sz w:val="24"/>
          <w:szCs w:val="24"/>
        </w:rPr>
      </w:pPr>
    </w:p>
    <w:p w14:paraId="15AC072C" w14:textId="656E15F4"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w:t>
      </w:r>
      <w:proofErr w:type="spellStart"/>
      <w:r w:rsidRPr="00593FC3">
        <w:rPr>
          <w:rFonts w:ascii="Arial" w:hAnsi="Arial" w:cs="Arial"/>
          <w:i/>
          <w:sz w:val="24"/>
          <w:szCs w:val="24"/>
        </w:rPr>
        <w:t>Se</w:t>
      </w:r>
      <w:r w:rsidR="004B0C76">
        <w:rPr>
          <w:rFonts w:ascii="Arial" w:hAnsi="Arial" w:cs="Arial"/>
          <w:i/>
          <w:sz w:val="24"/>
          <w:szCs w:val="24"/>
        </w:rPr>
        <w:t>ptima</w:t>
      </w:r>
      <w:proofErr w:type="spellEnd"/>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al Poder Ejecutivo Estatal p</w:t>
      </w:r>
      <w:r w:rsidRPr="005B1DC7">
        <w:rPr>
          <w:rFonts w:ascii="Arial" w:hAnsi="Arial" w:cs="Arial"/>
          <w:i/>
          <w:sz w:val="24"/>
          <w:szCs w:val="24"/>
        </w:rPr>
        <w:t>ara que en uso</w:t>
      </w:r>
      <w:r w:rsidRPr="00D820D0">
        <w:rPr>
          <w:rFonts w:ascii="Arial" w:hAnsi="Arial" w:cs="Arial"/>
          <w:i/>
          <w:sz w:val="24"/>
          <w:szCs w:val="24"/>
        </w:rPr>
        <w:t xml:space="preserve"> de sus facultades y atribuciones </w:t>
      </w:r>
      <w:r w:rsidRPr="00D820D0">
        <w:rPr>
          <w:rFonts w:ascii="Arial" w:hAnsi="Arial" w:cs="Arial"/>
          <w:bCs/>
          <w:i/>
          <w:sz w:val="24"/>
          <w:szCs w:val="24"/>
        </w:rPr>
        <w:t>se</w:t>
      </w:r>
      <w:r w:rsidRPr="00D820D0">
        <w:rPr>
          <w:rFonts w:ascii="Arial" w:hAnsi="Arial" w:cs="Arial"/>
          <w:i/>
          <w:sz w:val="24"/>
          <w:szCs w:val="24"/>
        </w:rPr>
        <w:t xml:space="preserve">a considerado en el </w:t>
      </w:r>
      <w:r w:rsidR="00D820D0" w:rsidRPr="00D820D0">
        <w:rPr>
          <w:rFonts w:ascii="Arial" w:hAnsi="Arial" w:cs="Arial"/>
          <w:i/>
          <w:sz w:val="24"/>
          <w:szCs w:val="24"/>
        </w:rPr>
        <w:t>Proyecto para la Pavimentación con Concreto Hidráulico de la Calle Melchor Ocampo, Primer Etapa</w:t>
      </w:r>
      <w:r w:rsidR="004C35B7" w:rsidRPr="004C35B7">
        <w:rPr>
          <w:rFonts w:ascii="Arial" w:hAnsi="Arial" w:cs="Arial"/>
          <w:i/>
          <w:sz w:val="24"/>
          <w:szCs w:val="24"/>
        </w:rPr>
        <w:t xml:space="preserve">, en </w:t>
      </w:r>
      <w:r w:rsidR="00693FBE">
        <w:rPr>
          <w:rFonts w:ascii="Arial" w:hAnsi="Arial" w:cs="Arial"/>
          <w:i/>
          <w:sz w:val="24"/>
          <w:szCs w:val="24"/>
        </w:rPr>
        <w:t>Santa Bárbara</w:t>
      </w:r>
      <w:r w:rsidR="00225110" w:rsidRPr="00126D73">
        <w:rPr>
          <w:rFonts w:ascii="Arial" w:hAnsi="Arial" w:cs="Arial"/>
          <w:i/>
          <w:sz w:val="24"/>
          <w:szCs w:val="24"/>
        </w:rPr>
        <w:t>,</w:t>
      </w:r>
      <w:r w:rsidR="004C35B7">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2"/>
    <w:p w14:paraId="039BD916" w14:textId="77777777" w:rsidR="005C2C5C" w:rsidRPr="002C7BEF" w:rsidRDefault="005C2C5C" w:rsidP="005C2C5C">
      <w:pPr>
        <w:spacing w:after="0" w:line="360" w:lineRule="auto"/>
        <w:jc w:val="both"/>
        <w:rPr>
          <w:rFonts w:ascii="Arial" w:hAnsi="Arial" w:cs="Arial"/>
          <w:b/>
          <w:i/>
          <w:sz w:val="24"/>
          <w:szCs w:val="24"/>
        </w:rPr>
      </w:pPr>
    </w:p>
    <w:p w14:paraId="0CE3DA04" w14:textId="77777777"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 xml:space="preserve">ECONÓMICO.-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14:paraId="1C2F87B3" w14:textId="77777777" w:rsidR="00981CA4" w:rsidRPr="007B52C5" w:rsidRDefault="00981CA4" w:rsidP="007B52C5">
      <w:pPr>
        <w:spacing w:after="0" w:line="360" w:lineRule="auto"/>
        <w:jc w:val="both"/>
        <w:rPr>
          <w:rFonts w:ascii="Arial" w:hAnsi="Arial" w:cs="Arial"/>
          <w:i/>
          <w:sz w:val="24"/>
          <w:szCs w:val="24"/>
        </w:rPr>
      </w:pPr>
    </w:p>
    <w:p w14:paraId="66759300" w14:textId="3498EAEF"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141446">
        <w:rPr>
          <w:rFonts w:ascii="Arial" w:hAnsi="Arial" w:cs="Arial"/>
          <w:i/>
          <w:sz w:val="24"/>
          <w:szCs w:val="24"/>
        </w:rPr>
        <w:t>29</w:t>
      </w:r>
      <w:r w:rsidRPr="007B52C5">
        <w:rPr>
          <w:rFonts w:ascii="Arial" w:hAnsi="Arial" w:cs="Arial"/>
          <w:i/>
          <w:sz w:val="24"/>
          <w:szCs w:val="24"/>
        </w:rPr>
        <w:t xml:space="preserve"> días del mes de </w:t>
      </w:r>
      <w:r w:rsidR="004B0C76">
        <w:rPr>
          <w:rFonts w:ascii="Arial" w:hAnsi="Arial" w:cs="Arial"/>
          <w:i/>
          <w:sz w:val="24"/>
          <w:szCs w:val="24"/>
        </w:rPr>
        <w:t xml:space="preserve">septiembre </w:t>
      </w:r>
      <w:r w:rsidRPr="007B52C5">
        <w:rPr>
          <w:rFonts w:ascii="Arial" w:hAnsi="Arial" w:cs="Arial"/>
          <w:i/>
          <w:sz w:val="24"/>
          <w:szCs w:val="24"/>
        </w:rPr>
        <w:t>del año dos mil veintiuno.</w:t>
      </w:r>
    </w:p>
    <w:p w14:paraId="479550F3" w14:textId="77777777" w:rsidR="00981CA4" w:rsidRPr="007B52C5" w:rsidRDefault="00981CA4" w:rsidP="007B52C5">
      <w:pPr>
        <w:spacing w:after="0" w:line="360" w:lineRule="auto"/>
        <w:jc w:val="center"/>
        <w:rPr>
          <w:rFonts w:ascii="Arial" w:hAnsi="Arial" w:cs="Arial"/>
          <w:b/>
          <w:i/>
          <w:sz w:val="24"/>
          <w:szCs w:val="24"/>
        </w:rPr>
      </w:pPr>
    </w:p>
    <w:p w14:paraId="464F4DF9" w14:textId="77777777"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14:paraId="6B6F1F2C" w14:textId="77777777" w:rsidR="00981CA4" w:rsidRPr="007B52C5" w:rsidRDefault="00981CA4" w:rsidP="007B52C5">
      <w:pPr>
        <w:spacing w:after="0" w:line="240" w:lineRule="auto"/>
        <w:jc w:val="center"/>
        <w:rPr>
          <w:rFonts w:ascii="Arial" w:hAnsi="Arial" w:cs="Arial"/>
          <w:b/>
          <w:i/>
          <w:sz w:val="24"/>
          <w:szCs w:val="24"/>
        </w:rPr>
      </w:pPr>
    </w:p>
    <w:p w14:paraId="210BD365" w14:textId="77777777" w:rsidR="00981CA4" w:rsidRPr="007B52C5" w:rsidRDefault="00981CA4" w:rsidP="007B52C5">
      <w:pPr>
        <w:spacing w:after="0" w:line="240" w:lineRule="auto"/>
        <w:jc w:val="center"/>
        <w:rPr>
          <w:rFonts w:ascii="Arial" w:hAnsi="Arial" w:cs="Arial"/>
          <w:b/>
          <w:i/>
          <w:sz w:val="24"/>
          <w:szCs w:val="24"/>
          <w:lang w:val="es-ES_tradnl"/>
        </w:rPr>
      </w:pPr>
    </w:p>
    <w:p w14:paraId="5DB99FA2"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14:paraId="352DF0CE"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14:paraId="3E7BD857" w14:textId="77777777"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A8E03" w14:textId="77777777" w:rsidR="008E0E30" w:rsidRDefault="008E0E30" w:rsidP="007F665E">
      <w:pPr>
        <w:spacing w:after="0" w:line="240" w:lineRule="auto"/>
      </w:pPr>
      <w:r>
        <w:separator/>
      </w:r>
    </w:p>
  </w:endnote>
  <w:endnote w:type="continuationSeparator" w:id="0">
    <w:p w14:paraId="1690A06D" w14:textId="77777777" w:rsidR="008E0E30" w:rsidRDefault="008E0E30"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282CC" w14:textId="77777777" w:rsidR="008E0E30" w:rsidRDefault="008E0E30" w:rsidP="007F665E">
      <w:pPr>
        <w:spacing w:after="0" w:line="240" w:lineRule="auto"/>
      </w:pPr>
      <w:r>
        <w:separator/>
      </w:r>
    </w:p>
  </w:footnote>
  <w:footnote w:type="continuationSeparator" w:id="0">
    <w:p w14:paraId="500DC21A" w14:textId="77777777" w:rsidR="008E0E30" w:rsidRDefault="008E0E30"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236E4" w14:textId="14070E40" w:rsidR="00DC302B" w:rsidRDefault="00510305">
    <w:pPr>
      <w:pStyle w:val="Encabezado"/>
      <w:rPr>
        <w:rFonts w:ascii="Edwardian Script ITC" w:hAnsi="Edwardian Script ITC"/>
        <w:b/>
        <w:sz w:val="44"/>
      </w:rPr>
    </w:pPr>
    <w:r>
      <w:rPr>
        <w:noProof/>
        <w:lang w:eastAsia="es-MX"/>
      </w:rPr>
      <w:drawing>
        <wp:anchor distT="0" distB="0" distL="114300" distR="114300" simplePos="0" relativeHeight="251659264" behindDoc="1" locked="0" layoutInCell="1" allowOverlap="1" wp14:anchorId="6DBA7780" wp14:editId="01B6804E">
          <wp:simplePos x="0" y="0"/>
          <wp:positionH relativeFrom="page">
            <wp:align>right</wp:align>
          </wp:positionH>
          <wp:positionV relativeFrom="paragraph">
            <wp:posOffset>-448310</wp:posOffset>
          </wp:positionV>
          <wp:extent cx="7772400" cy="10058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5080C00A" w14:textId="7BEFCFB4"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70A3"/>
    <w:rsid w:val="000E2797"/>
    <w:rsid w:val="000F7AAC"/>
    <w:rsid w:val="0012241A"/>
    <w:rsid w:val="00126D73"/>
    <w:rsid w:val="00141446"/>
    <w:rsid w:val="00197F7B"/>
    <w:rsid w:val="001B13B5"/>
    <w:rsid w:val="001B2DD4"/>
    <w:rsid w:val="00203A03"/>
    <w:rsid w:val="00217FA1"/>
    <w:rsid w:val="00224A34"/>
    <w:rsid w:val="00225110"/>
    <w:rsid w:val="00256185"/>
    <w:rsid w:val="00261155"/>
    <w:rsid w:val="002772EB"/>
    <w:rsid w:val="00291896"/>
    <w:rsid w:val="00295AAB"/>
    <w:rsid w:val="002B30ED"/>
    <w:rsid w:val="002D27CC"/>
    <w:rsid w:val="002E3DE2"/>
    <w:rsid w:val="002E74C1"/>
    <w:rsid w:val="00326670"/>
    <w:rsid w:val="00335A46"/>
    <w:rsid w:val="0034058A"/>
    <w:rsid w:val="003408E5"/>
    <w:rsid w:val="00352CD2"/>
    <w:rsid w:val="003B22FD"/>
    <w:rsid w:val="003F3D7F"/>
    <w:rsid w:val="00415006"/>
    <w:rsid w:val="00421A11"/>
    <w:rsid w:val="004242C5"/>
    <w:rsid w:val="00444C92"/>
    <w:rsid w:val="0044625D"/>
    <w:rsid w:val="0044789E"/>
    <w:rsid w:val="004559D9"/>
    <w:rsid w:val="0048616C"/>
    <w:rsid w:val="004B0C76"/>
    <w:rsid w:val="004B710C"/>
    <w:rsid w:val="004C0742"/>
    <w:rsid w:val="004C35B7"/>
    <w:rsid w:val="004C513D"/>
    <w:rsid w:val="004D5B3F"/>
    <w:rsid w:val="005023DB"/>
    <w:rsid w:val="00510305"/>
    <w:rsid w:val="00552D38"/>
    <w:rsid w:val="00553531"/>
    <w:rsid w:val="00561A86"/>
    <w:rsid w:val="00562487"/>
    <w:rsid w:val="00594148"/>
    <w:rsid w:val="00596577"/>
    <w:rsid w:val="005A524E"/>
    <w:rsid w:val="005B1DC7"/>
    <w:rsid w:val="005C2C5C"/>
    <w:rsid w:val="00640C57"/>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7BA3"/>
    <w:rsid w:val="007319A2"/>
    <w:rsid w:val="00740750"/>
    <w:rsid w:val="00773BFC"/>
    <w:rsid w:val="007B3F64"/>
    <w:rsid w:val="007B52C5"/>
    <w:rsid w:val="007D2B07"/>
    <w:rsid w:val="007F665E"/>
    <w:rsid w:val="008421B2"/>
    <w:rsid w:val="00844B10"/>
    <w:rsid w:val="008471D3"/>
    <w:rsid w:val="0085312C"/>
    <w:rsid w:val="008818DB"/>
    <w:rsid w:val="0089344A"/>
    <w:rsid w:val="008C639B"/>
    <w:rsid w:val="008E0E30"/>
    <w:rsid w:val="008F5B89"/>
    <w:rsid w:val="008F6A06"/>
    <w:rsid w:val="008F6CE2"/>
    <w:rsid w:val="00902797"/>
    <w:rsid w:val="00964E40"/>
    <w:rsid w:val="0096723A"/>
    <w:rsid w:val="009715A5"/>
    <w:rsid w:val="00981CA4"/>
    <w:rsid w:val="009C08A0"/>
    <w:rsid w:val="009C4BDD"/>
    <w:rsid w:val="009D6E9C"/>
    <w:rsid w:val="00A03049"/>
    <w:rsid w:val="00A53A72"/>
    <w:rsid w:val="00AD69FE"/>
    <w:rsid w:val="00AD7B1B"/>
    <w:rsid w:val="00AE6F21"/>
    <w:rsid w:val="00AF06D9"/>
    <w:rsid w:val="00AF3AF7"/>
    <w:rsid w:val="00AF74B4"/>
    <w:rsid w:val="00B01E60"/>
    <w:rsid w:val="00B62696"/>
    <w:rsid w:val="00BC514B"/>
    <w:rsid w:val="00C1640F"/>
    <w:rsid w:val="00C17A1B"/>
    <w:rsid w:val="00C62A32"/>
    <w:rsid w:val="00CB1824"/>
    <w:rsid w:val="00D120EE"/>
    <w:rsid w:val="00D57742"/>
    <w:rsid w:val="00D671BF"/>
    <w:rsid w:val="00D820D0"/>
    <w:rsid w:val="00D86141"/>
    <w:rsid w:val="00DB3F45"/>
    <w:rsid w:val="00DC302B"/>
    <w:rsid w:val="00DE224D"/>
    <w:rsid w:val="00E66E7B"/>
    <w:rsid w:val="00E70A8B"/>
    <w:rsid w:val="00EA50CB"/>
    <w:rsid w:val="00ED5546"/>
    <w:rsid w:val="00F00F15"/>
    <w:rsid w:val="00F01DD5"/>
    <w:rsid w:val="00F15AD3"/>
    <w:rsid w:val="00F41346"/>
    <w:rsid w:val="00F448E9"/>
    <w:rsid w:val="00F469A8"/>
    <w:rsid w:val="00F72C11"/>
    <w:rsid w:val="00F8245E"/>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767C5"/>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3572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Leon Felipe Salas Dominguez</cp:lastModifiedBy>
  <cp:revision>3</cp:revision>
  <dcterms:created xsi:type="dcterms:W3CDTF">2021-09-29T20:13:00Z</dcterms:created>
  <dcterms:modified xsi:type="dcterms:W3CDTF">2021-10-05T18:00:00Z</dcterms:modified>
</cp:coreProperties>
</file>