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2404" w:rsidRDefault="004C2404"/>
    <w:p w14:paraId="00000002" w14:textId="77777777" w:rsidR="004C2404" w:rsidRDefault="007721AE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H. CONGRESO DEL ESTADO</w:t>
      </w:r>
    </w:p>
    <w:p w14:paraId="00000003" w14:textId="77777777" w:rsidR="004C2404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PRESENTE.- </w:t>
      </w:r>
    </w:p>
    <w:p w14:paraId="00000004" w14:textId="77777777" w:rsidR="004C2404" w:rsidRDefault="004C2404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F9C536F" w14:textId="4E206E41" w:rsidR="00C421CD" w:rsidRDefault="00E1557D" w:rsidP="008B35A9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 de la Sexagésima Séptima Legislatura e integrante del Grupo Parlamentario del Partido Acción Nacional, con fundamento en lo dispuesto por los artículos 82 Fracción X y demás relativos a la  Constitución Política del Estado de Chihuahua, así como 169 y 174 Fracción l,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Iniciativa con carácter de Punto de Acuerdo</w:t>
      </w:r>
      <w:r w:rsidR="00617CF8">
        <w:rPr>
          <w:rFonts w:ascii="Century Gothic" w:eastAsia="Century Gothic" w:hAnsi="Century Gothic" w:cs="Century Gothic"/>
          <w:b/>
          <w:sz w:val="24"/>
          <w:szCs w:val="24"/>
        </w:rPr>
        <w:t xml:space="preserve"> de urgente resolución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, a fin de hacer un atento llamado y exhortar respetuosamente al Poder Ejec</w:t>
      </w:r>
      <w:r w:rsidR="00F70D78">
        <w:rPr>
          <w:rFonts w:ascii="Century Gothic" w:eastAsia="Century Gothic" w:hAnsi="Century Gothic" w:cs="Century Gothic"/>
          <w:b/>
          <w:sz w:val="24"/>
          <w:szCs w:val="24"/>
        </w:rPr>
        <w:t xml:space="preserve">utivo Federal, a través  de la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Secretaría de Agricul</w:t>
      </w:r>
      <w:r w:rsidR="0038322E">
        <w:rPr>
          <w:rFonts w:ascii="Century Gothic" w:eastAsia="Century Gothic" w:hAnsi="Century Gothic" w:cs="Century Gothic"/>
          <w:b/>
          <w:sz w:val="24"/>
          <w:szCs w:val="24"/>
        </w:rPr>
        <w:t xml:space="preserve">tura </w:t>
      </w:r>
      <w:r w:rsidR="009621EA">
        <w:rPr>
          <w:rFonts w:ascii="Century Gothic" w:eastAsia="Century Gothic" w:hAnsi="Century Gothic" w:cs="Century Gothic"/>
          <w:b/>
          <w:sz w:val="24"/>
          <w:szCs w:val="24"/>
        </w:rPr>
        <w:t>y</w:t>
      </w:r>
      <w:r w:rsidR="0038322E">
        <w:rPr>
          <w:rFonts w:ascii="Century Gothic" w:eastAsia="Century Gothic" w:hAnsi="Century Gothic" w:cs="Century Gothic"/>
          <w:b/>
          <w:sz w:val="24"/>
          <w:szCs w:val="24"/>
        </w:rPr>
        <w:t xml:space="preserve"> Desarrollo Rural (SADER)</w:t>
      </w:r>
      <w:r w:rsidR="004A35C5">
        <w:rPr>
          <w:rFonts w:ascii="Century Gothic" w:eastAsia="Century Gothic" w:hAnsi="Century Gothic" w:cs="Century Gothic"/>
          <w:b/>
          <w:sz w:val="24"/>
          <w:szCs w:val="24"/>
        </w:rPr>
        <w:t xml:space="preserve"> y de</w:t>
      </w:r>
      <w:r w:rsidR="00C6434F">
        <w:rPr>
          <w:rFonts w:ascii="Century Gothic" w:eastAsia="Century Gothic" w:hAnsi="Century Gothic" w:cs="Century Gothic"/>
          <w:b/>
          <w:sz w:val="24"/>
          <w:szCs w:val="24"/>
        </w:rPr>
        <w:t xml:space="preserve"> la Secretaría de</w:t>
      </w:r>
      <w:r w:rsidR="004A35C5">
        <w:rPr>
          <w:rFonts w:ascii="Century Gothic" w:eastAsia="Century Gothic" w:hAnsi="Century Gothic" w:cs="Century Gothic"/>
          <w:b/>
          <w:sz w:val="24"/>
          <w:szCs w:val="24"/>
        </w:rPr>
        <w:t xml:space="preserve"> Hacienda y Crédito Público, así como también a la Cámara de Diputados del Congreso de la Unión,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para que en el ámbito de sus respectivas atribuciones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 xml:space="preserve"> y competencias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, tomen acciones inmediata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 xml:space="preserve">s, a efecto de que en el Presupuesto de Egresos del año 2022, se </w:t>
      </w:r>
      <w:r w:rsidR="009621EA">
        <w:rPr>
          <w:rFonts w:ascii="Century Gothic" w:eastAsia="Century Gothic" w:hAnsi="Century Gothic" w:cs="Century Gothic"/>
          <w:b/>
          <w:sz w:val="24"/>
          <w:szCs w:val="24"/>
        </w:rPr>
        <w:t xml:space="preserve">integre un apartado para el pago a los productores de Maíz amarillo del Estado de Chihuahua,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lo anterior base en la siguiente:</w:t>
      </w:r>
    </w:p>
    <w:p w14:paraId="4D328DC0" w14:textId="77777777" w:rsidR="0033705C" w:rsidRPr="008B35A9" w:rsidRDefault="0033705C" w:rsidP="008B35A9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498BAA2" w14:textId="1D89E4EF" w:rsidR="009150AE" w:rsidRDefault="007721AE" w:rsidP="0033705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02BB679D" w14:textId="41041047" w:rsidR="007721AE" w:rsidRDefault="00D93F36" w:rsidP="00D93F3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D93F36">
        <w:rPr>
          <w:rFonts w:ascii="Century Gothic" w:eastAsia="Century Gothic" w:hAnsi="Century Gothic" w:cs="Century Gothic"/>
          <w:b/>
          <w:sz w:val="24"/>
          <w:szCs w:val="24"/>
        </w:rPr>
        <w:t>I.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64B9" w:rsidRPr="00D93F36">
        <w:rPr>
          <w:rFonts w:ascii="Century Gothic" w:eastAsia="Century Gothic" w:hAnsi="Century Gothic" w:cs="Century Gothic"/>
          <w:sz w:val="24"/>
          <w:szCs w:val="24"/>
        </w:rPr>
        <w:t>El 21 de marzo del año 2019,</w:t>
      </w:r>
      <w:r w:rsidR="004158E1" w:rsidRPr="00D93F36">
        <w:rPr>
          <w:rFonts w:ascii="Century Gothic" w:eastAsia="Century Gothic" w:hAnsi="Century Gothic" w:cs="Century Gothic"/>
          <w:sz w:val="24"/>
          <w:szCs w:val="24"/>
        </w:rPr>
        <w:t xml:space="preserve"> a través de la convocatoria publicada en el Diario Oficial de la Federación, se invita a participar en el programa de agricultura por contrato del ciclo primavera verano 2019, a si mismo </w:t>
      </w:r>
      <w:r w:rsidRPr="00D93F36">
        <w:rPr>
          <w:rFonts w:ascii="Century Gothic" w:eastAsia="Century Gothic" w:hAnsi="Century Gothic" w:cs="Century Gothic"/>
          <w:sz w:val="24"/>
          <w:szCs w:val="24"/>
        </w:rPr>
        <w:t>se d</w:t>
      </w:r>
      <w:r w:rsidR="00C40535">
        <w:rPr>
          <w:rFonts w:ascii="Century Gothic" w:eastAsia="Century Gothic" w:hAnsi="Century Gothic" w:cs="Century Gothic"/>
          <w:sz w:val="24"/>
          <w:szCs w:val="24"/>
        </w:rPr>
        <w:t>ieron</w:t>
      </w:r>
      <w:r w:rsidR="004158E1" w:rsidRPr="00D93F36">
        <w:rPr>
          <w:rFonts w:ascii="Century Gothic" w:eastAsia="Century Gothic" w:hAnsi="Century Gothic" w:cs="Century Gothic"/>
          <w:sz w:val="24"/>
          <w:szCs w:val="24"/>
        </w:rPr>
        <w:t xml:space="preserve"> a conocer </w:t>
      </w:r>
      <w:r w:rsidRPr="00D93F36">
        <w:rPr>
          <w:rFonts w:ascii="Century Gothic" w:eastAsia="Century Gothic" w:hAnsi="Century Gothic" w:cs="Century Gothic"/>
          <w:sz w:val="24"/>
          <w:szCs w:val="24"/>
        </w:rPr>
        <w:t>cuáles</w:t>
      </w:r>
      <w:r w:rsidR="004158E1" w:rsidRPr="00D93F36">
        <w:rPr>
          <w:rFonts w:ascii="Century Gothic" w:eastAsia="Century Gothic" w:hAnsi="Century Gothic" w:cs="Century Gothic"/>
          <w:sz w:val="24"/>
          <w:szCs w:val="24"/>
        </w:rPr>
        <w:t xml:space="preserve"> son </w:t>
      </w:r>
      <w:r w:rsidR="0014792D" w:rsidRPr="00D93F36">
        <w:rPr>
          <w:rFonts w:ascii="Century Gothic" w:eastAsia="Century Gothic" w:hAnsi="Century Gothic" w:cs="Century Gothic"/>
          <w:sz w:val="24"/>
          <w:szCs w:val="24"/>
        </w:rPr>
        <w:t xml:space="preserve">los </w:t>
      </w:r>
      <w:bookmarkStart w:id="0" w:name="_Hlk85366194"/>
      <w:r w:rsidR="0014792D" w:rsidRPr="00D93F36">
        <w:rPr>
          <w:rFonts w:ascii="Century Gothic" w:eastAsia="Century Gothic" w:hAnsi="Century Gothic" w:cs="Century Gothic"/>
          <w:sz w:val="24"/>
          <w:szCs w:val="24"/>
        </w:rPr>
        <w:t xml:space="preserve">lineamientos del Programa de </w:t>
      </w:r>
      <w:r w:rsidR="002B6E59" w:rsidRPr="00D93F36">
        <w:rPr>
          <w:rFonts w:ascii="Century Gothic" w:eastAsia="Century Gothic" w:hAnsi="Century Gothic" w:cs="Century Gothic"/>
          <w:sz w:val="24"/>
          <w:szCs w:val="24"/>
        </w:rPr>
        <w:t>Operación de Agromercados Sociales y Sustentables (AMSYS)</w:t>
      </w:r>
      <w:bookmarkEnd w:id="0"/>
      <w:r w:rsidR="002B6E59" w:rsidRPr="00D93F36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553D910" w14:textId="77777777" w:rsidR="009150AE" w:rsidRDefault="009150AE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C" w14:textId="4B613C8B" w:rsidR="004C2404" w:rsidRDefault="00D93F3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D93F36">
        <w:rPr>
          <w:rFonts w:ascii="Century Gothic" w:eastAsia="Century Gothic" w:hAnsi="Century Gothic" w:cs="Century Gothic"/>
          <w:b/>
          <w:sz w:val="24"/>
          <w:szCs w:val="24"/>
        </w:rPr>
        <w:t>II.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C421CD">
        <w:rPr>
          <w:rFonts w:ascii="Century Gothic" w:eastAsia="Century Gothic" w:hAnsi="Century Gothic" w:cs="Century Gothic"/>
          <w:sz w:val="24"/>
          <w:szCs w:val="24"/>
        </w:rPr>
        <w:t xml:space="preserve">Dentro de los </w:t>
      </w:r>
      <w:r w:rsidR="00C421CD" w:rsidRPr="00C421CD">
        <w:rPr>
          <w:rFonts w:ascii="Century Gothic" w:eastAsia="Century Gothic" w:hAnsi="Century Gothic" w:cs="Century Gothic"/>
          <w:sz w:val="24"/>
          <w:szCs w:val="24"/>
        </w:rPr>
        <w:t xml:space="preserve">lineamientos del Programa de Operación de Agromercados Sociales y </w:t>
      </w:r>
      <w:r w:rsidR="00C421CD">
        <w:rPr>
          <w:rFonts w:ascii="Century Gothic" w:eastAsia="Century Gothic" w:hAnsi="Century Gothic" w:cs="Century Gothic"/>
          <w:sz w:val="24"/>
          <w:szCs w:val="24"/>
        </w:rPr>
        <w:t>S</w:t>
      </w:r>
      <w:r w:rsidR="00C421CD" w:rsidRPr="00C421CD">
        <w:rPr>
          <w:rFonts w:ascii="Century Gothic" w:eastAsia="Century Gothic" w:hAnsi="Century Gothic" w:cs="Century Gothic"/>
          <w:sz w:val="24"/>
          <w:szCs w:val="24"/>
        </w:rPr>
        <w:t>ustentables (AMSYS)</w:t>
      </w:r>
      <w:r w:rsidR="00C421CD">
        <w:rPr>
          <w:rFonts w:ascii="Century Gothic" w:eastAsia="Century Gothic" w:hAnsi="Century Gothic" w:cs="Century Gothic"/>
          <w:sz w:val="24"/>
          <w:szCs w:val="24"/>
        </w:rPr>
        <w:t xml:space="preserve">, se garantiza a los productores de </w:t>
      </w:r>
      <w:r w:rsidR="00730C01">
        <w:rPr>
          <w:rFonts w:ascii="Century Gothic" w:eastAsia="Century Gothic" w:hAnsi="Century Gothic" w:cs="Century Gothic"/>
          <w:sz w:val="24"/>
          <w:szCs w:val="24"/>
        </w:rPr>
        <w:t>maíz</w:t>
      </w:r>
      <w:r w:rsidR="00C421CD">
        <w:rPr>
          <w:rFonts w:ascii="Century Gothic" w:eastAsia="Century Gothic" w:hAnsi="Century Gothic" w:cs="Century Gothic"/>
          <w:sz w:val="24"/>
          <w:szCs w:val="24"/>
        </w:rPr>
        <w:t xml:space="preserve"> inscritos al mismo, una rentabilidad de $3,960.00 (tres mil novecientos sesenta pesos 00/100 M.N.) por tonelada que se produzca y de comercialice.</w:t>
      </w:r>
      <w:bookmarkStart w:id="1" w:name="_gjdgxs" w:colFirst="0" w:colLast="0"/>
      <w:bookmarkEnd w:id="1"/>
    </w:p>
    <w:p w14:paraId="6C5C7FE1" w14:textId="77777777" w:rsidR="009150AE" w:rsidRDefault="009150A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F" w14:textId="2353C743" w:rsidR="004C2404" w:rsidRDefault="007721AE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color w:val="252525"/>
          <w:sz w:val="24"/>
          <w:szCs w:val="24"/>
          <w:highlight w:val="white"/>
        </w:rPr>
        <w:t xml:space="preserve">III. </w:t>
      </w:r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Para el día 31 de mayo del 2020, los productores del Estado de </w:t>
      </w:r>
      <w:r w:rsidR="00B16894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Chihuahua cumplieron</w:t>
      </w:r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con la entrega de 1,456,146 </w:t>
      </w:r>
      <w:r w:rsidR="00B16894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(un</w:t>
      </w:r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millón cuatrocientos cincuenta y seis mil, ciento cuarenta y seis) toneladas, determinándose</w:t>
      </w:r>
      <w:r w:rsidR="008B35A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el precio</w:t>
      </w:r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de </w:t>
      </w:r>
      <w:bookmarkStart w:id="2" w:name="_Hlk85369602"/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$408 (cuatrocientos ocho pesos 00/100</w:t>
      </w:r>
      <w:r w:rsidR="00B16894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M.N.) por</w:t>
      </w:r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tonelada</w:t>
      </w:r>
      <w:bookmarkEnd w:id="2"/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,</w:t>
      </w:r>
      <w:r w:rsidR="00B06553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</w:t>
      </w:r>
      <w:r w:rsidR="00CF4C2E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cantidad que es </w:t>
      </w:r>
      <w:r w:rsidR="00714008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resultado de sacar el promedio</w:t>
      </w:r>
      <w:r w:rsidR="00CF4C2E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del diferencial del precio en el que los productores colocaron la tonelada de maíz y los </w:t>
      </w:r>
      <w:r w:rsidR="00CF4C2E">
        <w:rPr>
          <w:rFonts w:ascii="Century Gothic" w:eastAsia="Century Gothic" w:hAnsi="Century Gothic" w:cs="Century Gothic"/>
          <w:color w:val="252525"/>
          <w:sz w:val="24"/>
          <w:szCs w:val="24"/>
        </w:rPr>
        <w:t>$</w:t>
      </w:r>
      <w:r w:rsidR="00CF4C2E">
        <w:rPr>
          <w:rFonts w:ascii="Century Gothic" w:eastAsia="Century Gothic" w:hAnsi="Century Gothic" w:cs="Century Gothic"/>
          <w:sz w:val="24"/>
          <w:szCs w:val="24"/>
        </w:rPr>
        <w:t>3,960.00 (tres mil novecientos sesenta pesos 00/100 M.N.) que se fijó como precio de garantía</w:t>
      </w:r>
      <w:r w:rsidR="00CF4C2E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,</w:t>
      </w:r>
      <w:r w:rsidR="008B35A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</w:t>
      </w:r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lo que da por resultado </w:t>
      </w:r>
      <w:r w:rsidR="008B35A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un total</w:t>
      </w:r>
      <w:r w:rsidR="000B365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de $ 594</w:t>
      </w:r>
      <w:r w:rsidR="00B16894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,107,568 (quinientos noventa y cuatro millones, ciento siete mil, quinientos sesenta y ocho pesos 00/100M.N.)</w:t>
      </w:r>
      <w:r w:rsidR="00AA61C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, </w:t>
      </w:r>
      <w:r w:rsidR="008B35A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suma</w:t>
      </w:r>
      <w:r w:rsidR="00714008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que </w:t>
      </w:r>
      <w:r w:rsidR="00AA61C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informada </w:t>
      </w:r>
      <w:r w:rsidR="008B504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mediante oficio </w:t>
      </w:r>
      <w:r w:rsidR="00D25BBA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</w:t>
      </w:r>
      <w:r w:rsidR="00D25BBA" w:rsidRPr="008B35A9">
        <w:rPr>
          <w:rFonts w:ascii="Century Gothic" w:eastAsia="Century Gothic" w:hAnsi="Century Gothic" w:cs="Century Gothic"/>
          <w:b/>
          <w:color w:val="252525"/>
          <w:sz w:val="24"/>
          <w:szCs w:val="24"/>
          <w:highlight w:val="white"/>
        </w:rPr>
        <w:t>DE-038-2020</w:t>
      </w:r>
      <w:r w:rsidR="00D25BBA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de fecha  28 de mayo del 2020</w:t>
      </w:r>
      <w:r w:rsidR="008B35A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,</w:t>
      </w:r>
      <w:r w:rsidR="00D25BBA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firmado por el entonces Gobernador del Estado Lic. Javier Corral Jurado </w:t>
      </w:r>
      <w:r w:rsidR="00AA61C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y </w:t>
      </w:r>
      <w:r w:rsidR="00D25BBA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dirigido a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el</w:t>
      </w:r>
      <w:r w:rsidR="00D25BBA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</w:t>
      </w:r>
      <w:r w:rsidR="00AA61C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titular de la Secretaria de Agricultura y Desarrollo Rural del Gobierno de México</w:t>
      </w:r>
      <w:r w:rsidR="00C40535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Ing. </w:t>
      </w:r>
      <w:r w:rsidR="00AA61C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Víctor</w:t>
      </w:r>
      <w:r w:rsidR="008B504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Manuel</w:t>
      </w:r>
      <w:r w:rsidR="00AA61C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Villalobos Arámbula</w:t>
      </w:r>
      <w:r w:rsidR="008B504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, 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y </w:t>
      </w:r>
      <w:r w:rsidR="00714008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la cual fue 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reconocida mediante el oficio de respuesta número  </w:t>
      </w:r>
      <w:r w:rsidR="002E55B7" w:rsidRPr="008B35A9">
        <w:rPr>
          <w:rFonts w:ascii="Century Gothic" w:eastAsia="Century Gothic" w:hAnsi="Century Gothic" w:cs="Century Gothic"/>
          <w:b/>
          <w:color w:val="252525"/>
          <w:sz w:val="24"/>
          <w:szCs w:val="24"/>
          <w:highlight w:val="white"/>
        </w:rPr>
        <w:t>F00.1000/DJ/131/2020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de fecha 19 de junio del 2020, suscrito por el Ing. Arturo Puente González Director en </w:t>
      </w:r>
      <w:r w:rsidR="00714008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J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efe de </w:t>
      </w:r>
      <w:r w:rsidR="00FA1F78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la Agencia de Servicios a la Comercialización y Desarrollo de Mercados Agropecuarios (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ASERCA</w:t>
      </w:r>
      <w:r w:rsidR="00FA1F78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)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, en el cual se ratifica  la cantidad de </w:t>
      </w:r>
      <w:r w:rsidR="002E55B7" w:rsidRP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$408 (cuatrocientos ocho pesos 00/100M.N.) por tonelada</w:t>
      </w:r>
      <w:r w:rsidR="002E55B7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.</w:t>
      </w:r>
    </w:p>
    <w:p w14:paraId="24CE54AD" w14:textId="77777777" w:rsidR="003E709C" w:rsidRDefault="003E709C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501E47DF" w14:textId="77777777" w:rsidR="003E147D" w:rsidRDefault="003E147D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16D17283" w14:textId="77777777" w:rsidR="003E147D" w:rsidRDefault="003E147D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2C805864" w14:textId="71D8EE82" w:rsidR="003E709C" w:rsidRDefault="00FA1F78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Adeudo que a la fecha no ha sido cubierto a los productores beneficiarios e inscritos en este programa, los cuales participaron en el mismo cumpliendo con los lineamientos</w:t>
      </w:r>
      <w:r w:rsidR="000829D1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del Programa de Operación de Agromercados Sociales y </w:t>
      </w:r>
      <w:r w:rsidR="008C499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Sustentables, en</w:t>
      </w:r>
      <w:r w:rsidR="000829D1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lo que se refiere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a la</w:t>
      </w:r>
      <w:r w:rsidR="000A0418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entrega de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documentación y comercialización en tiempo y forma </w:t>
      </w:r>
    </w:p>
    <w:p w14:paraId="2A42ED76" w14:textId="77777777" w:rsidR="003E147D" w:rsidRDefault="003E147D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6FC81841" w14:textId="649C81A3" w:rsidR="003E709C" w:rsidRDefault="002E55B7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 w:rsidRPr="008C4999">
        <w:rPr>
          <w:rFonts w:ascii="Century Gothic" w:eastAsia="Century Gothic" w:hAnsi="Century Gothic" w:cs="Century Gothic"/>
          <w:b/>
          <w:color w:val="252525"/>
          <w:sz w:val="24"/>
          <w:szCs w:val="24"/>
          <w:highlight w:val="white"/>
        </w:rPr>
        <w:t xml:space="preserve">IV. </w:t>
      </w:r>
      <w:r w:rsidR="008C499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Ante la problemática de pago a la que se han enfrentado</w:t>
      </w:r>
      <w:r w:rsidR="003E147D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,</w:t>
      </w:r>
      <w:r w:rsidR="008C499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los productores han realizado una serie de gestiones ante dependencias Federales y Estatales para solicitar el pago del incentivo desde el mes de febrero del 2020, pero a la fecha no se ha logrado que se publiquen las reglas de operación para el aviso del pago del inventivo, </w:t>
      </w:r>
      <w:r w:rsidR="008B35A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así</w:t>
      </w:r>
      <w:r w:rsidR="008C499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mismo se informa que</w:t>
      </w:r>
      <w:r w:rsidR="003E709C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el</w:t>
      </w:r>
      <w:r w:rsidR="008C4999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</w:t>
      </w:r>
      <w:r w:rsidR="00C6434F" w:rsidRPr="00C6434F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Programa de Operación de Agromercados Sociales y Sustentables</w:t>
      </w:r>
      <w:r w:rsidR="00C6434F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ha desaparecido, </w:t>
      </w:r>
      <w:r w:rsidR="003E709C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y</w:t>
      </w:r>
      <w:r w:rsidR="00C6434F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fue sustituido por el Programa de Precios de Garantía de SEGALMEX.</w:t>
      </w:r>
    </w:p>
    <w:p w14:paraId="632625C7" w14:textId="77777777" w:rsidR="003E147D" w:rsidRDefault="003E147D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390D5C23" w14:textId="49841BC8" w:rsidR="003E709C" w:rsidRDefault="00C6434F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 w:rsidRPr="00C6434F">
        <w:rPr>
          <w:rFonts w:ascii="Century Gothic" w:eastAsia="Century Gothic" w:hAnsi="Century Gothic" w:cs="Century Gothic"/>
          <w:b/>
          <w:color w:val="252525"/>
          <w:sz w:val="24"/>
          <w:szCs w:val="24"/>
          <w:highlight w:val="white"/>
        </w:rPr>
        <w:t>V.</w:t>
      </w:r>
      <w:r>
        <w:rPr>
          <w:rFonts w:ascii="Century Gothic" w:eastAsia="Century Gothic" w:hAnsi="Century Gothic" w:cs="Century Gothic"/>
          <w:b/>
          <w:color w:val="252525"/>
          <w:sz w:val="24"/>
          <w:szCs w:val="24"/>
          <w:highlight w:val="white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Son mas de 5,000 productores los que se ven </w:t>
      </w:r>
      <w:r w:rsidR="00C40535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afectados por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este incumplimiento</w:t>
      </w:r>
      <w:r w:rsidR="003E709C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del pago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adquirido por el Gobierno Federal, a pesar de que los beneficiarios cumplieron con todos y cada uno de los requisitos </w:t>
      </w:r>
      <w:r w:rsidR="00C40535"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establecidos en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 xml:space="preserve"> la invitación para que participaran en el multicitado programa.</w:t>
      </w:r>
    </w:p>
    <w:p w14:paraId="6C2AB559" w14:textId="77777777" w:rsidR="003E147D" w:rsidRPr="00105A32" w:rsidRDefault="003E147D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23A47F6A" w14:textId="3D7C148A" w:rsidR="003E709C" w:rsidRDefault="007721A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Por lo anteriormente expuesto me permito presentar la siguiente iniciativa con carácter de:</w:t>
      </w:r>
    </w:p>
    <w:p w14:paraId="5C2CB9B0" w14:textId="77777777" w:rsidR="003E147D" w:rsidRDefault="003E147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EBDA96B" w14:textId="3ADC80AF" w:rsidR="00A829F8" w:rsidRDefault="007721AE" w:rsidP="0033705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ACUERDO:</w:t>
      </w:r>
    </w:p>
    <w:p w14:paraId="38419B0F" w14:textId="77777777" w:rsidR="003E147D" w:rsidRDefault="003E147D" w:rsidP="0033705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3" w:name="_GoBack"/>
      <w:bookmarkEnd w:id="3"/>
    </w:p>
    <w:p w14:paraId="07193FEE" w14:textId="71C9DE69" w:rsidR="009150AE" w:rsidRDefault="007721AE" w:rsidP="00105A32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ÚNICO.-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H. Congreso del Estado de Chihuahua, </w:t>
      </w:r>
      <w:r w:rsidR="0088297A">
        <w:rPr>
          <w:rFonts w:ascii="Century Gothic" w:eastAsia="Century Gothic" w:hAnsi="Century Gothic" w:cs="Century Gothic"/>
          <w:b/>
          <w:sz w:val="24"/>
          <w:szCs w:val="24"/>
        </w:rPr>
        <w:t xml:space="preserve">exhorta </w:t>
      </w:r>
      <w:r w:rsidR="00C40535">
        <w:rPr>
          <w:rFonts w:ascii="Century Gothic" w:eastAsia="Century Gothic" w:hAnsi="Century Gothic" w:cs="Century Gothic"/>
          <w:b/>
          <w:sz w:val="24"/>
          <w:szCs w:val="24"/>
        </w:rPr>
        <w:t>respetuosamente al Poder Ejecutivo Federal, a través  de la Secretaría de Agricultura y Desarrollo Rural (SADER) y de la Secretaría de Hacienda y Crédito Público, así como también a la Cámara de Diputados del Congreso de la Unión, para que en el ámbito de sus respectivas atribuciones y competencias, tomen acciones inmediatas, a efecto de que en el Presupuesto de Egresos del año 2022, se integre un apartado para el pago a los productores de Maíz amarillo del Estado de Chihuahua</w:t>
      </w:r>
    </w:p>
    <w:p w14:paraId="68665D1A" w14:textId="77777777" w:rsidR="003E709C" w:rsidRPr="009150AE" w:rsidRDefault="003E709C" w:rsidP="00105A32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94DC133" w14:textId="3A0E8B22" w:rsidR="0088297A" w:rsidRDefault="007721AE" w:rsidP="00105A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ECONÓMICO. 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Aprobado que sea, túrnese a la Secretaría para que elabore la Minuta de Acuerdo en los términos en que deba publicarse.  </w:t>
      </w:r>
    </w:p>
    <w:p w14:paraId="5AFC6547" w14:textId="77777777" w:rsidR="003E709C" w:rsidRPr="003E709C" w:rsidRDefault="003E709C" w:rsidP="00105A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4C331B" w14:textId="5AC4F022" w:rsidR="003E709C" w:rsidRDefault="007721AE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DADO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la sede del Poder Legislativo, en la ciud</w:t>
      </w:r>
      <w:r w:rsidR="00391A79">
        <w:rPr>
          <w:rFonts w:ascii="Century Gothic" w:eastAsia="Century Gothic" w:hAnsi="Century Gothic" w:cs="Century Gothic"/>
          <w:sz w:val="24"/>
          <w:szCs w:val="24"/>
        </w:rPr>
        <w:t xml:space="preserve">ad de Chihuahua, Chih., a los </w:t>
      </w:r>
      <w:r w:rsidR="00C40535">
        <w:rPr>
          <w:rFonts w:ascii="Century Gothic" w:eastAsia="Century Gothic" w:hAnsi="Century Gothic" w:cs="Century Gothic"/>
          <w:sz w:val="24"/>
          <w:szCs w:val="24"/>
        </w:rPr>
        <w:t>19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días del mes de octubre del año dos mil veintiuno.</w:t>
      </w:r>
    </w:p>
    <w:p w14:paraId="32B1AB08" w14:textId="77777777" w:rsidR="003E709C" w:rsidRDefault="003E709C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23DF6E7" w14:textId="1FC62B0A" w:rsidR="00105A32" w:rsidRDefault="005F221C" w:rsidP="00105A32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ATENTAMENTE.</w:t>
      </w:r>
    </w:p>
    <w:p w14:paraId="106DD4BC" w14:textId="77777777" w:rsidR="003E709C" w:rsidRDefault="003E709C" w:rsidP="00105A32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20AF4A3" w14:textId="7C65A8EC" w:rsidR="00BA577A" w:rsidRDefault="005F221C" w:rsidP="00383452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POR EL GRUPO PARLAMENTARIO DEL PARTIDO ACCIÓN NACIÓN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A577A" w14:paraId="0D96B2D4" w14:textId="77777777" w:rsidTr="00383452">
        <w:tc>
          <w:tcPr>
            <w:tcW w:w="4414" w:type="dxa"/>
          </w:tcPr>
          <w:p w14:paraId="3CC679D1" w14:textId="253C2556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B9A96C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96C997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186C56" w14:textId="21E63FBF" w:rsidR="00BA577A" w:rsidRPr="00383452" w:rsidRDefault="006D020B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Saúl Mireles Corral</w:t>
            </w:r>
          </w:p>
        </w:tc>
        <w:tc>
          <w:tcPr>
            <w:tcW w:w="4414" w:type="dxa"/>
          </w:tcPr>
          <w:p w14:paraId="149C474B" w14:textId="4A67B6B4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6C09B59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A58D17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0107D8" w14:textId="09255A4C" w:rsidR="00BA577A" w:rsidRPr="00383452" w:rsidRDefault="006D020B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Rocío Guadalupe Sarmiento Rufino</w:t>
            </w:r>
          </w:p>
        </w:tc>
      </w:tr>
      <w:tr w:rsidR="00BA577A" w14:paraId="3B3CD789" w14:textId="77777777" w:rsidTr="00383452">
        <w:tc>
          <w:tcPr>
            <w:tcW w:w="4414" w:type="dxa"/>
          </w:tcPr>
          <w:p w14:paraId="3EC62B6A" w14:textId="537C51FB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B187BA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22AB1C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571BD2" w14:textId="3CAA7D9C" w:rsidR="00BA577A" w:rsidRPr="00383452" w:rsidRDefault="00BA577A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Mario Humberto Vázquez Robles</w:t>
            </w:r>
          </w:p>
        </w:tc>
        <w:tc>
          <w:tcPr>
            <w:tcW w:w="4414" w:type="dxa"/>
          </w:tcPr>
          <w:p w14:paraId="14AEA874" w14:textId="0B8123EA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B0E814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0B1F7A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D338F4" w14:textId="73A19CFD" w:rsidR="00BA577A" w:rsidRPr="00383452" w:rsidRDefault="00BA577A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Ismael Pérez Pavía</w:t>
            </w:r>
          </w:p>
        </w:tc>
      </w:tr>
      <w:tr w:rsidR="00BA577A" w14:paraId="247228FB" w14:textId="77777777" w:rsidTr="00383452">
        <w:tc>
          <w:tcPr>
            <w:tcW w:w="4414" w:type="dxa"/>
          </w:tcPr>
          <w:p w14:paraId="4213EB51" w14:textId="113747E3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C337AD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C40443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257604" w14:textId="0D1B0AA5" w:rsidR="00BA577A" w:rsidRPr="00383452" w:rsidRDefault="00BA577A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Georgina Alejandra Bujanda Ríos</w:t>
            </w:r>
          </w:p>
        </w:tc>
        <w:tc>
          <w:tcPr>
            <w:tcW w:w="4414" w:type="dxa"/>
          </w:tcPr>
          <w:p w14:paraId="3FF2C5D7" w14:textId="5F9CA351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FE42C46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3BD612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2D49BA" w14:textId="7F3CF082" w:rsidR="00BA577A" w:rsidRPr="00383452" w:rsidRDefault="00BA577A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Marisela Terrazas Muñoz</w:t>
            </w:r>
          </w:p>
        </w:tc>
      </w:tr>
      <w:tr w:rsidR="00BA577A" w14:paraId="7A73E1A8" w14:textId="77777777" w:rsidTr="00383452">
        <w:tc>
          <w:tcPr>
            <w:tcW w:w="4414" w:type="dxa"/>
          </w:tcPr>
          <w:p w14:paraId="3CF2242C" w14:textId="306288E6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833A2B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902B6F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9AF8CE" w14:textId="1A109584" w:rsidR="00BA577A" w:rsidRPr="00383452" w:rsidRDefault="00BA577A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José Alfredo Chávez Madrid</w:t>
            </w:r>
          </w:p>
        </w:tc>
        <w:tc>
          <w:tcPr>
            <w:tcW w:w="4414" w:type="dxa"/>
          </w:tcPr>
          <w:p w14:paraId="37110D6B" w14:textId="243C99C4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5B5B10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DF1252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47C596" w14:textId="0944A952" w:rsidR="00BA577A" w:rsidRPr="00383452" w:rsidRDefault="00BA577A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Roberto Marcelino Carreón</w:t>
            </w:r>
            <w:r w:rsidR="00383452" w:rsidRPr="00383452">
              <w:rPr>
                <w:rFonts w:ascii="Century Gothic" w:hAnsi="Century Gothic"/>
                <w:b/>
                <w:sz w:val="24"/>
                <w:szCs w:val="24"/>
              </w:rPr>
              <w:t xml:space="preserve"> Huitrón</w:t>
            </w:r>
          </w:p>
        </w:tc>
      </w:tr>
      <w:tr w:rsidR="00BA577A" w14:paraId="2511A433" w14:textId="77777777" w:rsidTr="00383452">
        <w:tc>
          <w:tcPr>
            <w:tcW w:w="4414" w:type="dxa"/>
          </w:tcPr>
          <w:p w14:paraId="6E31DCBD" w14:textId="09EE229E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CEBB31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C14DAD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A4E5E3" w14:textId="7058601D" w:rsidR="00383452" w:rsidRPr="00383452" w:rsidRDefault="00383452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Luis Alberto Aguilar Lozoya</w:t>
            </w:r>
          </w:p>
        </w:tc>
        <w:tc>
          <w:tcPr>
            <w:tcW w:w="4414" w:type="dxa"/>
          </w:tcPr>
          <w:p w14:paraId="16C1084F" w14:textId="06687434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CDD006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F013C0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14190C" w14:textId="2A206364" w:rsidR="00383452" w:rsidRPr="00383452" w:rsidRDefault="00383452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Diana Ivette Pereda Gutiérrez</w:t>
            </w:r>
          </w:p>
        </w:tc>
      </w:tr>
      <w:tr w:rsidR="00BA577A" w14:paraId="244A8D59" w14:textId="77777777" w:rsidTr="00383452">
        <w:tc>
          <w:tcPr>
            <w:tcW w:w="4414" w:type="dxa"/>
          </w:tcPr>
          <w:p w14:paraId="1183C311" w14:textId="06DF1A8D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B2386B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329B7F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D4ECE7" w14:textId="3791BA70" w:rsidR="00383452" w:rsidRPr="00383452" w:rsidRDefault="00383452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Gabriel Ángel García Cantú</w:t>
            </w:r>
          </w:p>
        </w:tc>
        <w:tc>
          <w:tcPr>
            <w:tcW w:w="4414" w:type="dxa"/>
          </w:tcPr>
          <w:p w14:paraId="18A5043B" w14:textId="0DA01564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2B2A39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841C72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391327B" w14:textId="6CAA1C9F" w:rsidR="00383452" w:rsidRPr="00383452" w:rsidRDefault="00383452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Rosa Isela Martínez Díaz</w:t>
            </w:r>
          </w:p>
        </w:tc>
      </w:tr>
      <w:tr w:rsidR="00BA577A" w14:paraId="6C8ABAB2" w14:textId="77777777" w:rsidTr="00383452">
        <w:tc>
          <w:tcPr>
            <w:tcW w:w="4414" w:type="dxa"/>
          </w:tcPr>
          <w:p w14:paraId="0C6503FB" w14:textId="1A56644A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14519E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441BEE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1D6220" w14:textId="5518F9F8" w:rsidR="00383452" w:rsidRPr="00383452" w:rsidRDefault="00383452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Carlos Olson San Vicente</w:t>
            </w:r>
          </w:p>
        </w:tc>
        <w:tc>
          <w:tcPr>
            <w:tcW w:w="4414" w:type="dxa"/>
          </w:tcPr>
          <w:p w14:paraId="43DE7420" w14:textId="4819D23B" w:rsidR="00BA577A" w:rsidRPr="00383452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8BDB49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F03D1F" w14:textId="77777777" w:rsidR="00383452" w:rsidRPr="00383452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4A5AD1" w14:textId="3A3A82D3" w:rsidR="00383452" w:rsidRPr="00383452" w:rsidRDefault="00383452" w:rsidP="003834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 w:rsidRPr="00383452">
              <w:rPr>
                <w:rFonts w:ascii="Century Gothic" w:hAnsi="Century Gothic"/>
                <w:b/>
                <w:sz w:val="24"/>
                <w:szCs w:val="24"/>
              </w:rPr>
              <w:t>. Carla Yamileth Rivas Martínez</w:t>
            </w:r>
          </w:p>
        </w:tc>
      </w:tr>
      <w:tr w:rsidR="00BA577A" w14:paraId="6333D146" w14:textId="77777777" w:rsidTr="00383452">
        <w:tc>
          <w:tcPr>
            <w:tcW w:w="4414" w:type="dxa"/>
          </w:tcPr>
          <w:p w14:paraId="21293667" w14:textId="77777777" w:rsidR="00BA577A" w:rsidRDefault="00BA577A" w:rsidP="00383452">
            <w:pPr>
              <w:jc w:val="center"/>
            </w:pPr>
          </w:p>
        </w:tc>
        <w:tc>
          <w:tcPr>
            <w:tcW w:w="4414" w:type="dxa"/>
          </w:tcPr>
          <w:p w14:paraId="4518CB15" w14:textId="77777777" w:rsidR="00BA577A" w:rsidRDefault="00BA577A" w:rsidP="00383452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297A" w14:paraId="420F8EA9" w14:textId="77777777" w:rsidTr="0088297A">
        <w:tc>
          <w:tcPr>
            <w:tcW w:w="8828" w:type="dxa"/>
          </w:tcPr>
          <w:p w14:paraId="598E4590" w14:textId="19953A3F" w:rsidR="0088297A" w:rsidRPr="0088297A" w:rsidRDefault="00A675B3" w:rsidP="0088297A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20"/>
              </w:rPr>
            </w:pPr>
            <w:r w:rsidRPr="0088297A">
              <w:rPr>
                <w:rFonts w:ascii="Century Gothic" w:hAnsi="Century Gothic" w:cs="Times New Roman"/>
                <w:sz w:val="14"/>
                <w:szCs w:val="20"/>
                <w:lang w:eastAsia="en-US"/>
              </w:rPr>
              <w:t>ESTA HOJA DE FIRMAS PERTENECE A</w:t>
            </w:r>
            <w:r>
              <w:rPr>
                <w:rFonts w:ascii="Century Gothic" w:hAnsi="Century Gothic" w:cs="Times New Roman"/>
                <w:sz w:val="14"/>
                <w:szCs w:val="20"/>
                <w:lang w:eastAsia="en-US"/>
              </w:rPr>
              <w:t xml:space="preserve"> LA </w:t>
            </w:r>
            <w:r w:rsidRPr="0088297A">
              <w:rPr>
                <w:rFonts w:ascii="Century Gothic" w:hAnsi="Century Gothic" w:cs="Times New Roman"/>
                <w:sz w:val="14"/>
                <w:szCs w:val="20"/>
                <w:lang w:eastAsia="en-US"/>
              </w:rPr>
              <w:t xml:space="preserve"> </w:t>
            </w:r>
            <w:r w:rsidRPr="00A675B3">
              <w:rPr>
                <w:rFonts w:ascii="Century Gothic" w:eastAsia="Century Gothic" w:hAnsi="Century Gothic" w:cs="Century Gothic"/>
                <w:b/>
                <w:sz w:val="14"/>
                <w:szCs w:val="16"/>
              </w:rPr>
              <w:t>INICIATIVA CON CARÁCTER DE PUNTO DE ACUERDO DE URGENTE RESOLUCIÓN, A FIN DE HACER UN ATENTO LLAMADO Y EXHORTAR RESPETUOSAMENTE AL PODER EJECUTIVO FEDERAL, A TRAVÉS  DE LA SECRETARÍA DE AGRICULTURA Y DESARROLLO RURAL (SADER) Y DE LA SECRETARÍA DE HACIENDA Y CRÉDITO PÚBLICO, ASÍ COMO TAMBIÉN A LA CÁMARA DE DIPUTADOS DEL CONGRESO DE LA UNIÓN, PARA QUE EN EL ÁMBITO DE SUS RESPECTIVAS ATRIBUCIONES Y COMPETENCIAS, TOMEN ACCIONES INMEDIATAS, A EFECTO DE QUE EN EL PRESUPUESTO DE EGRESOS DEL AÑO 2022, SE INTEGRE UN APARTADO PARA EL PAGO A LOS PRODUCTORES DE MAÍZ AMARILLO DEL ESTADO DE CHIHUAHUA</w:t>
            </w:r>
            <w:r>
              <w:rPr>
                <w:rFonts w:ascii="Century Gothic" w:eastAsia="Century Gothic" w:hAnsi="Century Gothic" w:cs="Century Gothic"/>
                <w:b/>
                <w:sz w:val="14"/>
                <w:szCs w:val="16"/>
              </w:rPr>
              <w:t>.</w:t>
            </w:r>
          </w:p>
        </w:tc>
      </w:tr>
    </w:tbl>
    <w:p w14:paraId="0A997814" w14:textId="77777777" w:rsidR="00383452" w:rsidRDefault="00383452"/>
    <w:sectPr w:rsidR="0038345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2E60F" w14:textId="77777777" w:rsidR="001D0A59" w:rsidRDefault="001D0A59" w:rsidP="00B901F0">
      <w:pPr>
        <w:spacing w:after="0" w:line="240" w:lineRule="auto"/>
      </w:pPr>
      <w:r>
        <w:separator/>
      </w:r>
    </w:p>
  </w:endnote>
  <w:endnote w:type="continuationSeparator" w:id="0">
    <w:p w14:paraId="3E80A62E" w14:textId="77777777" w:rsidR="001D0A59" w:rsidRDefault="001D0A59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4B26" w14:textId="77777777" w:rsidR="001D0A59" w:rsidRDefault="001D0A59" w:rsidP="00B901F0">
      <w:pPr>
        <w:spacing w:after="0" w:line="240" w:lineRule="auto"/>
      </w:pPr>
      <w:r>
        <w:separator/>
      </w:r>
    </w:p>
  </w:footnote>
  <w:footnote w:type="continuationSeparator" w:id="0">
    <w:p w14:paraId="64EC8F4B" w14:textId="77777777" w:rsidR="001D0A59" w:rsidRDefault="001D0A59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67B7659A" w:rsidR="00B901F0" w:rsidRPr="00B901F0" w:rsidRDefault="00B901F0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rFonts w:ascii="Century Gothic" w:hAnsi="Century Gothic" w:cs="Arial"/>
        <w:b/>
        <w:bCs/>
        <w:noProof/>
        <w:sz w:val="24"/>
        <w:szCs w:val="24"/>
        <w:lang w:eastAsia="en-US"/>
      </w:rPr>
      <w:t>Dip. Saú</w:t>
    </w:r>
    <w:r w:rsidRPr="00B901F0">
      <w:rPr>
        <w:rFonts w:ascii="Century Gothic" w:hAnsi="Century Gothic" w:cs="Arial"/>
        <w:b/>
        <w:bCs/>
        <w:noProof/>
        <w:sz w:val="24"/>
        <w:szCs w:val="24"/>
        <w:lang w:eastAsia="en-US"/>
      </w:rPr>
      <w:t>l Mireles Corral</w:t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4"/>
    <w:rsid w:val="000829D1"/>
    <w:rsid w:val="000A0418"/>
    <w:rsid w:val="000B3657"/>
    <w:rsid w:val="00105A32"/>
    <w:rsid w:val="0014792D"/>
    <w:rsid w:val="001D0A59"/>
    <w:rsid w:val="002B5783"/>
    <w:rsid w:val="002B6E59"/>
    <w:rsid w:val="002E55B7"/>
    <w:rsid w:val="0033705C"/>
    <w:rsid w:val="0038322E"/>
    <w:rsid w:val="00383452"/>
    <w:rsid w:val="00391A79"/>
    <w:rsid w:val="003E147D"/>
    <w:rsid w:val="003E709C"/>
    <w:rsid w:val="004158E1"/>
    <w:rsid w:val="004A35C5"/>
    <w:rsid w:val="004C2404"/>
    <w:rsid w:val="00544A3E"/>
    <w:rsid w:val="00566638"/>
    <w:rsid w:val="005F221C"/>
    <w:rsid w:val="00617CF8"/>
    <w:rsid w:val="006D020B"/>
    <w:rsid w:val="006D5EF3"/>
    <w:rsid w:val="00714008"/>
    <w:rsid w:val="00730C01"/>
    <w:rsid w:val="007721AE"/>
    <w:rsid w:val="007764B9"/>
    <w:rsid w:val="00812230"/>
    <w:rsid w:val="0088297A"/>
    <w:rsid w:val="008B35A9"/>
    <w:rsid w:val="008B5047"/>
    <w:rsid w:val="008C4999"/>
    <w:rsid w:val="009150AE"/>
    <w:rsid w:val="009621EA"/>
    <w:rsid w:val="00A675B3"/>
    <w:rsid w:val="00A829F8"/>
    <w:rsid w:val="00AA61C9"/>
    <w:rsid w:val="00B06553"/>
    <w:rsid w:val="00B16894"/>
    <w:rsid w:val="00B901F0"/>
    <w:rsid w:val="00BA577A"/>
    <w:rsid w:val="00C40535"/>
    <w:rsid w:val="00C421CD"/>
    <w:rsid w:val="00C6434F"/>
    <w:rsid w:val="00CF4C2E"/>
    <w:rsid w:val="00D25BBA"/>
    <w:rsid w:val="00D93F36"/>
    <w:rsid w:val="00E1557D"/>
    <w:rsid w:val="00F70D78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Sonia Pérez Chacón</cp:lastModifiedBy>
  <cp:revision>2</cp:revision>
  <cp:lastPrinted>2021-10-06T17:22:00Z</cp:lastPrinted>
  <dcterms:created xsi:type="dcterms:W3CDTF">2021-10-18T20:40:00Z</dcterms:created>
  <dcterms:modified xsi:type="dcterms:W3CDTF">2021-10-18T20:40:00Z</dcterms:modified>
</cp:coreProperties>
</file>