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F9CFE"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HONORABLE CONGRESO DEL ESTADO DE CHIHUAHUA</w:t>
      </w:r>
    </w:p>
    <w:p w14:paraId="64D6A924" w14:textId="77777777" w:rsidR="00981CA4" w:rsidRPr="0012241A" w:rsidRDefault="00981CA4" w:rsidP="00191D17">
      <w:pPr>
        <w:spacing w:after="0" w:line="240" w:lineRule="auto"/>
        <w:rPr>
          <w:rFonts w:ascii="Arial" w:hAnsi="Arial" w:cs="Arial"/>
          <w:b/>
          <w:i/>
          <w:sz w:val="24"/>
          <w:szCs w:val="24"/>
        </w:rPr>
      </w:pPr>
      <w:r w:rsidRPr="0012241A">
        <w:rPr>
          <w:rFonts w:ascii="Arial" w:hAnsi="Arial" w:cs="Arial"/>
          <w:b/>
          <w:i/>
          <w:sz w:val="24"/>
          <w:szCs w:val="24"/>
        </w:rPr>
        <w:t>P R E S E N T E.-</w:t>
      </w:r>
    </w:p>
    <w:p w14:paraId="1A23C770" w14:textId="77777777" w:rsidR="00981CA4" w:rsidRPr="0012241A" w:rsidRDefault="00981CA4" w:rsidP="00191D17">
      <w:pPr>
        <w:spacing w:after="0" w:line="360" w:lineRule="auto"/>
        <w:rPr>
          <w:rFonts w:ascii="Arial" w:hAnsi="Arial" w:cs="Arial"/>
          <w:i/>
          <w:sz w:val="24"/>
          <w:szCs w:val="24"/>
        </w:rPr>
      </w:pPr>
    </w:p>
    <w:p w14:paraId="26E34F71" w14:textId="77777777" w:rsidR="00CF4F39" w:rsidRDefault="00CF4F39" w:rsidP="00CF4F39">
      <w:pPr>
        <w:shd w:val="clear" w:color="auto" w:fill="FFFFFF"/>
        <w:spacing w:after="0" w:line="360" w:lineRule="auto"/>
        <w:jc w:val="both"/>
        <w:rPr>
          <w:rFonts w:ascii="Arial" w:eastAsia="Times New Roman" w:hAnsi="Arial" w:cs="Arial"/>
          <w:sz w:val="24"/>
          <w:szCs w:val="24"/>
          <w:lang w:eastAsia="es-MX"/>
        </w:rPr>
      </w:pPr>
    </w:p>
    <w:p w14:paraId="0DBB6F1B" w14:textId="16DA7A01" w:rsidR="00296640" w:rsidRPr="008B3AD6" w:rsidRDefault="00CF4F39" w:rsidP="00C13CCF">
      <w:pPr>
        <w:shd w:val="clear" w:color="auto" w:fill="FFFFFF"/>
        <w:spacing w:after="0" w:line="360" w:lineRule="auto"/>
        <w:ind w:firstLine="708"/>
        <w:jc w:val="both"/>
        <w:rPr>
          <w:rFonts w:ascii="Arial" w:eastAsia="Times New Roman" w:hAnsi="Arial" w:cs="Arial"/>
          <w:i/>
          <w:iCs/>
          <w:sz w:val="24"/>
          <w:szCs w:val="24"/>
          <w:lang w:eastAsia="es-MX"/>
        </w:rPr>
      </w:pPr>
      <w:r w:rsidRPr="008B3AD6">
        <w:rPr>
          <w:rFonts w:ascii="Arial" w:eastAsia="Times New Roman" w:hAnsi="Arial" w:cs="Arial"/>
          <w:i/>
          <w:iCs/>
          <w:sz w:val="24"/>
          <w:szCs w:val="24"/>
          <w:lang w:eastAsia="es-MX"/>
        </w:rPr>
        <w:t xml:space="preserve">La </w:t>
      </w:r>
      <w:r w:rsidR="008B3AD6" w:rsidRPr="008B3AD6">
        <w:rPr>
          <w:rFonts w:ascii="Arial" w:eastAsia="Times New Roman" w:hAnsi="Arial" w:cs="Arial"/>
          <w:i/>
          <w:iCs/>
          <w:sz w:val="24"/>
          <w:szCs w:val="24"/>
          <w:lang w:eastAsia="es-MX"/>
        </w:rPr>
        <w:t>que suscribe</w:t>
      </w:r>
      <w:r w:rsidRPr="008B3AD6">
        <w:rPr>
          <w:rFonts w:ascii="Arial" w:eastAsia="Times New Roman" w:hAnsi="Arial" w:cs="Arial"/>
          <w:i/>
          <w:iCs/>
          <w:sz w:val="24"/>
          <w:szCs w:val="24"/>
          <w:lang w:eastAsia="es-MX"/>
        </w:rPr>
        <w:t xml:space="preserve">, Ana Georgina Zapata Lucero, en mi carácter de diputada de la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exagésima </w:t>
      </w:r>
      <w:r w:rsidR="00F63C56" w:rsidRPr="008B3AD6">
        <w:rPr>
          <w:rFonts w:ascii="Arial" w:eastAsia="Times New Roman" w:hAnsi="Arial" w:cs="Arial"/>
          <w:i/>
          <w:iCs/>
          <w:sz w:val="24"/>
          <w:szCs w:val="24"/>
          <w:lang w:eastAsia="es-MX"/>
        </w:rPr>
        <w:t>S</w:t>
      </w:r>
      <w:r w:rsidRPr="008B3AD6">
        <w:rPr>
          <w:rFonts w:ascii="Arial" w:eastAsia="Times New Roman" w:hAnsi="Arial" w:cs="Arial"/>
          <w:i/>
          <w:iCs/>
          <w:sz w:val="24"/>
          <w:szCs w:val="24"/>
          <w:lang w:eastAsia="es-MX"/>
        </w:rPr>
        <w:t xml:space="preserve">éptima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sidRPr="008B3AD6">
        <w:rPr>
          <w:rFonts w:ascii="Arial" w:eastAsia="Times New Roman" w:hAnsi="Arial" w:cs="Arial"/>
          <w:bCs/>
          <w:i/>
          <w:iCs/>
          <w:sz w:val="24"/>
          <w:szCs w:val="24"/>
          <w:lang w:eastAsia="es-MX"/>
        </w:rPr>
        <w:t>presentar iniciativa con carácter de</w:t>
      </w:r>
      <w:r w:rsidRPr="008B3AD6">
        <w:rPr>
          <w:rFonts w:ascii="Arial" w:eastAsia="Times New Roman" w:hAnsi="Arial" w:cs="Arial"/>
          <w:i/>
          <w:iCs/>
          <w:sz w:val="24"/>
          <w:szCs w:val="24"/>
          <w:lang w:eastAsia="es-MX"/>
        </w:rPr>
        <w:t xml:space="preserve"> </w:t>
      </w:r>
      <w:r w:rsidR="00A825FD" w:rsidRPr="008B3AD6">
        <w:rPr>
          <w:rFonts w:ascii="Arial" w:eastAsia="Times New Roman" w:hAnsi="Arial" w:cs="Arial"/>
          <w:b/>
          <w:bCs/>
          <w:i/>
          <w:iCs/>
          <w:sz w:val="24"/>
          <w:szCs w:val="24"/>
          <w:lang w:eastAsia="es-MX"/>
        </w:rPr>
        <w:t>Punto de</w:t>
      </w:r>
      <w:r w:rsidR="00A825FD" w:rsidRPr="008B3AD6">
        <w:rPr>
          <w:rFonts w:ascii="Arial" w:eastAsia="Times New Roman" w:hAnsi="Arial" w:cs="Arial"/>
          <w:i/>
          <w:iCs/>
          <w:sz w:val="24"/>
          <w:szCs w:val="24"/>
          <w:lang w:eastAsia="es-MX"/>
        </w:rPr>
        <w:t xml:space="preserve"> </w:t>
      </w:r>
      <w:r w:rsidR="003E4EA2" w:rsidRPr="008B3AD6">
        <w:rPr>
          <w:rFonts w:ascii="Arial" w:eastAsia="Times New Roman" w:hAnsi="Arial" w:cs="Arial"/>
          <w:b/>
          <w:i/>
          <w:iCs/>
          <w:sz w:val="24"/>
          <w:szCs w:val="24"/>
          <w:lang w:eastAsia="es-MX"/>
        </w:rPr>
        <w:t>Acuerdo</w:t>
      </w:r>
      <w:r w:rsidR="00560237" w:rsidRPr="008B3AD6">
        <w:rPr>
          <w:rFonts w:ascii="Arial" w:eastAsia="Times New Roman" w:hAnsi="Arial" w:cs="Arial"/>
          <w:b/>
          <w:i/>
          <w:iCs/>
          <w:sz w:val="24"/>
          <w:szCs w:val="24"/>
          <w:lang w:eastAsia="es-MX"/>
        </w:rPr>
        <w:t xml:space="preserve"> de urgente resolución</w:t>
      </w:r>
      <w:r w:rsidR="003E4EA2" w:rsidRPr="008B3AD6">
        <w:rPr>
          <w:rFonts w:ascii="Arial" w:eastAsia="Times New Roman" w:hAnsi="Arial" w:cs="Arial"/>
          <w:b/>
          <w:i/>
          <w:iCs/>
          <w:sz w:val="24"/>
          <w:szCs w:val="24"/>
          <w:lang w:eastAsia="es-MX"/>
        </w:rPr>
        <w:t xml:space="preserve">, </w:t>
      </w:r>
      <w:r w:rsidR="003E4EA2" w:rsidRPr="008B3AD6">
        <w:rPr>
          <w:rFonts w:ascii="Arial" w:eastAsia="Times New Roman" w:hAnsi="Arial" w:cs="Arial"/>
          <w:b/>
          <w:bCs/>
          <w:i/>
          <w:iCs/>
          <w:sz w:val="24"/>
          <w:szCs w:val="24"/>
          <w:lang w:eastAsia="es-MX"/>
        </w:rPr>
        <w:t xml:space="preserve">a </w:t>
      </w:r>
      <w:r w:rsidR="005A5629" w:rsidRPr="008B3AD6">
        <w:rPr>
          <w:rFonts w:ascii="Arial" w:eastAsia="Times New Roman" w:hAnsi="Arial" w:cs="Arial"/>
          <w:b/>
          <w:bCs/>
          <w:i/>
          <w:iCs/>
          <w:sz w:val="24"/>
          <w:szCs w:val="24"/>
          <w:lang w:eastAsia="es-MX"/>
        </w:rPr>
        <w:t xml:space="preserve">fin </w:t>
      </w:r>
      <w:r w:rsidR="00A825FD" w:rsidRPr="008B3AD6">
        <w:rPr>
          <w:rFonts w:ascii="Arial" w:eastAsia="Times New Roman" w:hAnsi="Arial" w:cs="Arial"/>
          <w:b/>
          <w:bCs/>
          <w:i/>
          <w:iCs/>
          <w:sz w:val="24"/>
          <w:szCs w:val="24"/>
          <w:lang w:eastAsia="es-MX"/>
        </w:rPr>
        <w:t xml:space="preserve">de exhortar </w:t>
      </w:r>
      <w:r w:rsidR="00B83E5F" w:rsidRPr="008B3AD6">
        <w:rPr>
          <w:rFonts w:ascii="Arial" w:eastAsia="Times New Roman" w:hAnsi="Arial" w:cs="Arial"/>
          <w:b/>
          <w:bCs/>
          <w:i/>
          <w:iCs/>
          <w:sz w:val="24"/>
          <w:szCs w:val="24"/>
          <w:lang w:eastAsia="es-MX"/>
        </w:rPr>
        <w:t>al titular del P</w:t>
      </w:r>
      <w:r w:rsidR="003B016D" w:rsidRPr="008B3AD6">
        <w:rPr>
          <w:rFonts w:ascii="Arial" w:eastAsia="Times New Roman" w:hAnsi="Arial" w:cs="Arial"/>
          <w:b/>
          <w:bCs/>
          <w:i/>
          <w:iCs/>
          <w:sz w:val="24"/>
          <w:szCs w:val="24"/>
          <w:lang w:eastAsia="es-MX"/>
        </w:rPr>
        <w:t xml:space="preserve">oder Ejecutivo Federal, a través de la Secretaría de Economía </w:t>
      </w:r>
      <w:r w:rsidR="00B83E5F" w:rsidRPr="008B3AD6">
        <w:rPr>
          <w:rFonts w:ascii="Arial" w:eastAsia="Times New Roman" w:hAnsi="Arial" w:cs="Arial"/>
          <w:b/>
          <w:bCs/>
          <w:i/>
          <w:iCs/>
          <w:sz w:val="24"/>
          <w:szCs w:val="24"/>
          <w:lang w:eastAsia="es-MX"/>
        </w:rPr>
        <w:t xml:space="preserve">para que durante el programa denominado “El Buen Fin 2021”, </w:t>
      </w:r>
      <w:r w:rsidR="003B016D" w:rsidRPr="008B3AD6">
        <w:rPr>
          <w:rFonts w:ascii="Arial" w:eastAsia="Times New Roman" w:hAnsi="Arial" w:cs="Arial"/>
          <w:b/>
          <w:bCs/>
          <w:i/>
          <w:iCs/>
          <w:sz w:val="24"/>
          <w:szCs w:val="24"/>
          <w:lang w:eastAsia="es-MX"/>
        </w:rPr>
        <w:t>la Procuraduría Federal del Consumidor</w:t>
      </w:r>
      <w:r w:rsidR="00B83E5F" w:rsidRPr="008B3AD6">
        <w:rPr>
          <w:rFonts w:ascii="Arial" w:eastAsia="Times New Roman" w:hAnsi="Arial" w:cs="Arial"/>
          <w:b/>
          <w:bCs/>
          <w:i/>
          <w:iCs/>
          <w:sz w:val="24"/>
          <w:szCs w:val="24"/>
          <w:lang w:eastAsia="es-MX"/>
        </w:rPr>
        <w:t>,</w:t>
      </w:r>
      <w:r w:rsidR="003B016D" w:rsidRPr="008B3AD6">
        <w:rPr>
          <w:rFonts w:ascii="Arial" w:eastAsia="Times New Roman" w:hAnsi="Arial" w:cs="Arial"/>
          <w:b/>
          <w:bCs/>
          <w:i/>
          <w:iCs/>
          <w:sz w:val="24"/>
          <w:szCs w:val="24"/>
          <w:lang w:eastAsia="es-MX"/>
        </w:rPr>
        <w:t xml:space="preserve"> garantice los derechos de los consumidores </w:t>
      </w:r>
      <w:r w:rsidR="00B83E5F" w:rsidRPr="008B3AD6">
        <w:rPr>
          <w:rFonts w:ascii="Arial" w:eastAsia="Times New Roman" w:hAnsi="Arial" w:cs="Arial"/>
          <w:b/>
          <w:bCs/>
          <w:i/>
          <w:iCs/>
          <w:sz w:val="24"/>
          <w:szCs w:val="24"/>
          <w:lang w:eastAsia="es-MX"/>
        </w:rPr>
        <w:t xml:space="preserve">e </w:t>
      </w:r>
      <w:r w:rsidR="003B016D" w:rsidRPr="008B3AD6">
        <w:rPr>
          <w:rFonts w:ascii="Arial" w:eastAsia="Times New Roman" w:hAnsi="Arial" w:cs="Arial"/>
          <w:b/>
          <w:bCs/>
          <w:i/>
          <w:iCs/>
          <w:sz w:val="24"/>
          <w:szCs w:val="24"/>
          <w:lang w:eastAsia="es-MX"/>
        </w:rPr>
        <w:t xml:space="preserve">implemente </w:t>
      </w:r>
      <w:r w:rsidR="00B83E5F" w:rsidRPr="008B3AD6">
        <w:rPr>
          <w:rFonts w:ascii="Arial" w:eastAsia="Times New Roman" w:hAnsi="Arial" w:cs="Arial"/>
          <w:b/>
          <w:bCs/>
          <w:i/>
          <w:iCs/>
          <w:sz w:val="24"/>
          <w:szCs w:val="24"/>
          <w:lang w:eastAsia="es-MX"/>
        </w:rPr>
        <w:t xml:space="preserve">las </w:t>
      </w:r>
      <w:r w:rsidR="003B016D" w:rsidRPr="008B3AD6">
        <w:rPr>
          <w:rFonts w:ascii="Arial" w:eastAsia="Times New Roman" w:hAnsi="Arial" w:cs="Arial"/>
          <w:b/>
          <w:bCs/>
          <w:i/>
          <w:iCs/>
          <w:sz w:val="24"/>
          <w:szCs w:val="24"/>
          <w:lang w:eastAsia="es-MX"/>
        </w:rPr>
        <w:t xml:space="preserve">estrategias necesarias para </w:t>
      </w:r>
      <w:r w:rsidR="00296640" w:rsidRPr="008B3AD6">
        <w:rPr>
          <w:rFonts w:ascii="Arial" w:eastAsia="Times New Roman" w:hAnsi="Arial" w:cs="Arial"/>
          <w:b/>
          <w:bCs/>
          <w:i/>
          <w:iCs/>
          <w:sz w:val="24"/>
          <w:szCs w:val="24"/>
          <w:lang w:eastAsia="es-MX"/>
        </w:rPr>
        <w:t>fortalecer el programa, al tenor de lo siguiente</w:t>
      </w:r>
      <w:r w:rsidR="00296640" w:rsidRPr="008B3AD6">
        <w:rPr>
          <w:rFonts w:ascii="Arial" w:eastAsia="Times New Roman" w:hAnsi="Arial" w:cs="Arial"/>
          <w:i/>
          <w:iCs/>
          <w:sz w:val="24"/>
          <w:szCs w:val="24"/>
          <w:lang w:eastAsia="es-MX"/>
        </w:rPr>
        <w:t xml:space="preserve">: </w:t>
      </w:r>
      <w:bookmarkStart w:id="0" w:name="_GoBack"/>
      <w:bookmarkEnd w:id="0"/>
    </w:p>
    <w:p w14:paraId="00B098C7" w14:textId="6E13B564" w:rsidR="003B016D" w:rsidRPr="008B3AD6" w:rsidRDefault="003B016D" w:rsidP="005A5629">
      <w:pPr>
        <w:shd w:val="clear" w:color="auto" w:fill="FFFFFF"/>
        <w:spacing w:after="0" w:line="360" w:lineRule="auto"/>
        <w:jc w:val="both"/>
        <w:rPr>
          <w:rFonts w:ascii="Arial" w:eastAsia="Times New Roman" w:hAnsi="Arial" w:cs="Arial"/>
          <w:i/>
          <w:iCs/>
          <w:sz w:val="24"/>
          <w:szCs w:val="24"/>
          <w:lang w:eastAsia="es-MX"/>
        </w:rPr>
      </w:pPr>
    </w:p>
    <w:p w14:paraId="5B99B33A" w14:textId="77777777" w:rsidR="00560237" w:rsidRPr="008B3AD6" w:rsidRDefault="00560237" w:rsidP="00560237">
      <w:pPr>
        <w:spacing w:after="0" w:line="360" w:lineRule="auto"/>
        <w:jc w:val="center"/>
        <w:rPr>
          <w:rFonts w:ascii="Arial" w:hAnsi="Arial" w:cs="Arial"/>
          <w:b/>
          <w:i/>
          <w:iCs/>
          <w:sz w:val="24"/>
          <w:szCs w:val="24"/>
        </w:rPr>
      </w:pPr>
      <w:r w:rsidRPr="008B3AD6">
        <w:rPr>
          <w:rFonts w:ascii="Arial" w:hAnsi="Arial" w:cs="Arial"/>
          <w:b/>
          <w:i/>
          <w:iCs/>
          <w:sz w:val="24"/>
          <w:szCs w:val="24"/>
        </w:rPr>
        <w:t>EXPOSICIÓN DE MOTIVOS</w:t>
      </w:r>
    </w:p>
    <w:p w14:paraId="1746A929" w14:textId="77777777" w:rsidR="00613E38" w:rsidRPr="008B3AD6" w:rsidRDefault="00613E38" w:rsidP="004E3F76">
      <w:pPr>
        <w:spacing w:after="0" w:line="360" w:lineRule="auto"/>
        <w:jc w:val="both"/>
        <w:rPr>
          <w:rFonts w:ascii="Arial" w:hAnsi="Arial" w:cs="Arial"/>
          <w:i/>
          <w:iCs/>
          <w:sz w:val="24"/>
          <w:szCs w:val="24"/>
        </w:rPr>
      </w:pPr>
    </w:p>
    <w:p w14:paraId="756E238A" w14:textId="3DD1EE49" w:rsidR="004E3F76" w:rsidRPr="008B3AD6" w:rsidRDefault="004E3F76" w:rsidP="004E3F76">
      <w:pPr>
        <w:spacing w:after="0" w:line="360" w:lineRule="auto"/>
        <w:jc w:val="both"/>
        <w:rPr>
          <w:rFonts w:ascii="Arial" w:hAnsi="Arial" w:cs="Arial"/>
          <w:i/>
          <w:iCs/>
          <w:sz w:val="24"/>
          <w:szCs w:val="24"/>
        </w:rPr>
      </w:pPr>
      <w:r w:rsidRPr="008B3AD6">
        <w:rPr>
          <w:rFonts w:ascii="Arial" w:hAnsi="Arial" w:cs="Arial"/>
          <w:i/>
          <w:iCs/>
          <w:sz w:val="24"/>
          <w:szCs w:val="24"/>
        </w:rPr>
        <w:t>La Procuraduría F</w:t>
      </w:r>
      <w:r w:rsidR="00613E38" w:rsidRPr="008B3AD6">
        <w:rPr>
          <w:rFonts w:ascii="Arial" w:hAnsi="Arial" w:cs="Arial"/>
          <w:i/>
          <w:iCs/>
          <w:sz w:val="24"/>
          <w:szCs w:val="24"/>
        </w:rPr>
        <w:t>ederal del C</w:t>
      </w:r>
      <w:r w:rsidRPr="008B3AD6">
        <w:rPr>
          <w:rFonts w:ascii="Arial" w:hAnsi="Arial" w:cs="Arial"/>
          <w:i/>
          <w:iCs/>
          <w:sz w:val="24"/>
          <w:szCs w:val="24"/>
        </w:rPr>
        <w:t xml:space="preserve">onsumidor surge en 1976 </w:t>
      </w:r>
      <w:r w:rsidR="00613E38" w:rsidRPr="008B3AD6">
        <w:rPr>
          <w:rFonts w:ascii="Arial" w:hAnsi="Arial" w:cs="Arial"/>
          <w:i/>
          <w:iCs/>
          <w:sz w:val="24"/>
          <w:szCs w:val="24"/>
        </w:rPr>
        <w:t xml:space="preserve">y es una </w:t>
      </w:r>
      <w:r w:rsidRPr="008B3AD6">
        <w:rPr>
          <w:rFonts w:ascii="Arial" w:hAnsi="Arial" w:cs="Arial"/>
          <w:i/>
          <w:iCs/>
          <w:sz w:val="24"/>
          <w:szCs w:val="24"/>
        </w:rPr>
        <w:t>institución de</w:t>
      </w:r>
      <w:r w:rsidR="00613E38" w:rsidRPr="008B3AD6">
        <w:rPr>
          <w:rFonts w:ascii="Arial" w:hAnsi="Arial" w:cs="Arial"/>
          <w:i/>
          <w:iCs/>
          <w:sz w:val="24"/>
          <w:szCs w:val="24"/>
        </w:rPr>
        <w:t>scentralizada de la Secretaría E</w:t>
      </w:r>
      <w:r w:rsidRPr="008B3AD6">
        <w:rPr>
          <w:rFonts w:ascii="Arial" w:hAnsi="Arial" w:cs="Arial"/>
          <w:i/>
          <w:iCs/>
          <w:sz w:val="24"/>
          <w:szCs w:val="24"/>
        </w:rPr>
        <w:t xml:space="preserve">conomía encargada de defender los derechos de los consumidores, así como verificar vigilar </w:t>
      </w:r>
      <w:r w:rsidR="00613E38" w:rsidRPr="008B3AD6">
        <w:rPr>
          <w:rFonts w:ascii="Arial" w:hAnsi="Arial" w:cs="Arial"/>
          <w:i/>
          <w:iCs/>
          <w:sz w:val="24"/>
          <w:szCs w:val="24"/>
        </w:rPr>
        <w:t>jurídicamente</w:t>
      </w:r>
      <w:r w:rsidRPr="008B3AD6">
        <w:rPr>
          <w:rFonts w:ascii="Arial" w:hAnsi="Arial" w:cs="Arial"/>
          <w:i/>
          <w:iCs/>
          <w:sz w:val="24"/>
          <w:szCs w:val="24"/>
        </w:rPr>
        <w:t xml:space="preserve"> las relaciones entre proveedores y consumidores.</w:t>
      </w:r>
    </w:p>
    <w:p w14:paraId="1D5665F0" w14:textId="77777777" w:rsidR="004E3F76" w:rsidRPr="008B3AD6" w:rsidRDefault="004E3F76" w:rsidP="004E3F76">
      <w:pPr>
        <w:spacing w:after="0" w:line="360" w:lineRule="auto"/>
        <w:jc w:val="both"/>
        <w:rPr>
          <w:rFonts w:ascii="Arial" w:hAnsi="Arial" w:cs="Arial"/>
          <w:i/>
          <w:iCs/>
          <w:sz w:val="24"/>
          <w:szCs w:val="24"/>
        </w:rPr>
      </w:pPr>
    </w:p>
    <w:p w14:paraId="169164F5" w14:textId="12F2BCF2" w:rsidR="004E3F76" w:rsidRPr="008B3AD6" w:rsidRDefault="004E3F76" w:rsidP="004E3F76">
      <w:pPr>
        <w:spacing w:after="0" w:line="360" w:lineRule="auto"/>
        <w:jc w:val="both"/>
        <w:rPr>
          <w:rFonts w:ascii="Arial" w:hAnsi="Arial" w:cs="Arial"/>
          <w:i/>
          <w:iCs/>
          <w:sz w:val="24"/>
          <w:szCs w:val="24"/>
        </w:rPr>
      </w:pPr>
      <w:r w:rsidRPr="008B3AD6">
        <w:rPr>
          <w:rFonts w:ascii="Arial" w:hAnsi="Arial" w:cs="Arial"/>
          <w:i/>
          <w:iCs/>
          <w:sz w:val="24"/>
          <w:szCs w:val="24"/>
        </w:rPr>
        <w:lastRenderedPageBreak/>
        <w:t xml:space="preserve">Tiene como misión la protección efectiva de los derechos de la ciudadanía, además de generar un consumo razonado, informado, sostenible y seguro evitando a todas luces abusos y engaños derivados de </w:t>
      </w:r>
      <w:r w:rsidR="00C13CCF" w:rsidRPr="008B3AD6">
        <w:rPr>
          <w:rFonts w:ascii="Arial" w:hAnsi="Arial" w:cs="Arial"/>
          <w:i/>
          <w:iCs/>
          <w:sz w:val="24"/>
          <w:szCs w:val="24"/>
        </w:rPr>
        <w:t>las relaciones</w:t>
      </w:r>
      <w:r w:rsidRPr="008B3AD6">
        <w:rPr>
          <w:rFonts w:ascii="Arial" w:hAnsi="Arial" w:cs="Arial"/>
          <w:i/>
          <w:iCs/>
          <w:sz w:val="24"/>
          <w:szCs w:val="24"/>
        </w:rPr>
        <w:t xml:space="preserve"> de consumo.</w:t>
      </w:r>
    </w:p>
    <w:p w14:paraId="74B5AF10" w14:textId="77777777" w:rsidR="004E3F76" w:rsidRPr="008B3AD6" w:rsidRDefault="004E3F76" w:rsidP="004E3F76">
      <w:pPr>
        <w:spacing w:after="0" w:line="360" w:lineRule="auto"/>
        <w:jc w:val="both"/>
        <w:rPr>
          <w:rFonts w:ascii="Arial" w:hAnsi="Arial" w:cs="Arial"/>
          <w:i/>
          <w:iCs/>
          <w:sz w:val="24"/>
          <w:szCs w:val="24"/>
        </w:rPr>
      </w:pPr>
    </w:p>
    <w:p w14:paraId="7909DC3D" w14:textId="186196FB" w:rsidR="004E3F76" w:rsidRPr="008B3AD6" w:rsidRDefault="004E3F76"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Entre sus principales servicios se encuentran los programas de divulgación de información educativa como: </w:t>
      </w:r>
      <w:r w:rsidR="00613E38" w:rsidRPr="008B3AD6">
        <w:rPr>
          <w:rFonts w:ascii="Arial" w:hAnsi="Arial" w:cs="Arial"/>
          <w:i/>
          <w:iCs/>
          <w:sz w:val="24"/>
          <w:szCs w:val="24"/>
        </w:rPr>
        <w:t xml:space="preserve">Quién es quién en los precios, Revista del Consumidor, Registro Público para </w:t>
      </w:r>
      <w:r w:rsidR="00C13CCF" w:rsidRPr="008B3AD6">
        <w:rPr>
          <w:rFonts w:ascii="Arial" w:hAnsi="Arial" w:cs="Arial"/>
          <w:i/>
          <w:iCs/>
          <w:sz w:val="24"/>
          <w:szCs w:val="24"/>
        </w:rPr>
        <w:t>Evitar Publicidad</w:t>
      </w:r>
      <w:r w:rsidR="00613E38" w:rsidRPr="008B3AD6">
        <w:rPr>
          <w:rFonts w:ascii="Arial" w:hAnsi="Arial" w:cs="Arial"/>
          <w:i/>
          <w:iCs/>
          <w:sz w:val="24"/>
          <w:szCs w:val="24"/>
        </w:rPr>
        <w:t xml:space="preserve">, Buró Comercial, Concilianet, Regulación Publicitaria y </w:t>
      </w:r>
      <w:r w:rsidR="00613E38" w:rsidRPr="008B3AD6">
        <w:rPr>
          <w:rFonts w:ascii="Arial" w:eastAsia="Times New Roman" w:hAnsi="Arial" w:cs="Arial"/>
          <w:i/>
          <w:iCs/>
          <w:sz w:val="24"/>
          <w:szCs w:val="24"/>
          <w:lang w:eastAsia="es-MX"/>
        </w:rPr>
        <w:t>“El Buen Fin”.</w:t>
      </w:r>
    </w:p>
    <w:p w14:paraId="0A5311DD" w14:textId="77777777" w:rsidR="004E3F76" w:rsidRPr="008B3AD6" w:rsidRDefault="004E3F76" w:rsidP="004E3F76">
      <w:pPr>
        <w:spacing w:after="0" w:line="360" w:lineRule="auto"/>
        <w:jc w:val="both"/>
        <w:rPr>
          <w:rFonts w:ascii="Arial" w:hAnsi="Arial" w:cs="Arial"/>
          <w:i/>
          <w:iCs/>
          <w:sz w:val="24"/>
          <w:szCs w:val="24"/>
        </w:rPr>
      </w:pPr>
    </w:p>
    <w:p w14:paraId="2FE10EF2" w14:textId="7849EF55" w:rsidR="004E3F76" w:rsidRPr="008B3AD6" w:rsidRDefault="00613E38" w:rsidP="004E3F76">
      <w:pPr>
        <w:spacing w:after="0" w:line="360" w:lineRule="auto"/>
        <w:jc w:val="both"/>
        <w:rPr>
          <w:rFonts w:ascii="Arial" w:hAnsi="Arial" w:cs="Arial"/>
          <w:i/>
          <w:iCs/>
          <w:sz w:val="24"/>
          <w:szCs w:val="24"/>
        </w:rPr>
      </w:pPr>
      <w:r w:rsidRPr="008B3AD6">
        <w:rPr>
          <w:rFonts w:ascii="Arial" w:eastAsia="Times New Roman" w:hAnsi="Arial" w:cs="Arial"/>
          <w:i/>
          <w:iCs/>
          <w:sz w:val="24"/>
          <w:szCs w:val="24"/>
          <w:lang w:eastAsia="es-MX"/>
        </w:rPr>
        <w:t>“El Buen Fin”,</w:t>
      </w:r>
      <w:r w:rsidR="004E3F76" w:rsidRPr="008B3AD6">
        <w:rPr>
          <w:rFonts w:ascii="Arial" w:hAnsi="Arial" w:cs="Arial"/>
          <w:i/>
          <w:iCs/>
          <w:sz w:val="24"/>
          <w:szCs w:val="24"/>
        </w:rPr>
        <w:t xml:space="preserve"> surge como inic</w:t>
      </w:r>
      <w:r w:rsidRPr="008B3AD6">
        <w:rPr>
          <w:rFonts w:ascii="Arial" w:hAnsi="Arial" w:cs="Arial"/>
          <w:i/>
          <w:iCs/>
          <w:sz w:val="24"/>
          <w:szCs w:val="24"/>
        </w:rPr>
        <w:t>iativa del Consejo Coordinador Empresarial, c</w:t>
      </w:r>
      <w:r w:rsidR="004E3F76" w:rsidRPr="008B3AD6">
        <w:rPr>
          <w:rFonts w:ascii="Arial" w:hAnsi="Arial" w:cs="Arial"/>
          <w:i/>
          <w:iCs/>
          <w:sz w:val="24"/>
          <w:szCs w:val="24"/>
        </w:rPr>
        <w:t>omo un</w:t>
      </w:r>
      <w:r w:rsidRPr="008B3AD6">
        <w:rPr>
          <w:rFonts w:ascii="Arial" w:hAnsi="Arial" w:cs="Arial"/>
          <w:i/>
          <w:iCs/>
          <w:sz w:val="24"/>
          <w:szCs w:val="24"/>
        </w:rPr>
        <w:t xml:space="preserve"> esfuerzo del sector privado y e</w:t>
      </w:r>
      <w:r w:rsidR="004E3F76" w:rsidRPr="008B3AD6">
        <w:rPr>
          <w:rFonts w:ascii="Arial" w:hAnsi="Arial" w:cs="Arial"/>
          <w:i/>
          <w:iCs/>
          <w:sz w:val="24"/>
          <w:szCs w:val="24"/>
        </w:rPr>
        <w:t xml:space="preserve">l gobierno para fomentar el comercio a través de ofertas y promociones especiales. Inspirado en el </w:t>
      </w:r>
      <w:r w:rsidRPr="008B3AD6">
        <w:rPr>
          <w:rFonts w:ascii="Arial" w:hAnsi="Arial" w:cs="Arial"/>
          <w:i/>
          <w:iCs/>
          <w:sz w:val="24"/>
          <w:szCs w:val="24"/>
        </w:rPr>
        <w:t>“</w:t>
      </w:r>
      <w:r w:rsidR="004E3F76" w:rsidRPr="008B3AD6">
        <w:rPr>
          <w:rFonts w:ascii="Arial" w:hAnsi="Arial" w:cs="Arial"/>
          <w:i/>
          <w:iCs/>
          <w:sz w:val="24"/>
          <w:szCs w:val="24"/>
        </w:rPr>
        <w:t>Black Friday</w:t>
      </w:r>
      <w:r w:rsidRPr="008B3AD6">
        <w:rPr>
          <w:rFonts w:ascii="Arial" w:hAnsi="Arial" w:cs="Arial"/>
          <w:i/>
          <w:iCs/>
          <w:sz w:val="24"/>
          <w:szCs w:val="24"/>
        </w:rPr>
        <w:t>”</w:t>
      </w:r>
      <w:r w:rsidR="004E3F76" w:rsidRPr="008B3AD6">
        <w:rPr>
          <w:rFonts w:ascii="Arial" w:hAnsi="Arial" w:cs="Arial"/>
          <w:i/>
          <w:iCs/>
          <w:sz w:val="24"/>
          <w:szCs w:val="24"/>
        </w:rPr>
        <w:t>, que tiene duración de solamente un día, el buen fin, aprovecha todo el fi</w:t>
      </w:r>
      <w:r w:rsidRPr="008B3AD6">
        <w:rPr>
          <w:rFonts w:ascii="Arial" w:hAnsi="Arial" w:cs="Arial"/>
          <w:i/>
          <w:iCs/>
          <w:sz w:val="24"/>
          <w:szCs w:val="24"/>
        </w:rPr>
        <w:t xml:space="preserve">n de semana inclusive llegando a tener </w:t>
      </w:r>
      <w:r w:rsidR="004E3F76" w:rsidRPr="008B3AD6">
        <w:rPr>
          <w:rFonts w:ascii="Arial" w:hAnsi="Arial" w:cs="Arial"/>
          <w:i/>
          <w:iCs/>
          <w:sz w:val="24"/>
          <w:szCs w:val="24"/>
        </w:rPr>
        <w:t xml:space="preserve">una duración de una semana para que las </w:t>
      </w:r>
      <w:r w:rsidRPr="008B3AD6">
        <w:rPr>
          <w:rFonts w:ascii="Arial" w:hAnsi="Arial" w:cs="Arial"/>
          <w:i/>
          <w:iCs/>
          <w:sz w:val="24"/>
          <w:szCs w:val="24"/>
        </w:rPr>
        <w:t>empresas y consumidores tengan l</w:t>
      </w:r>
      <w:r w:rsidR="004E3F76" w:rsidRPr="008B3AD6">
        <w:rPr>
          <w:rFonts w:ascii="Arial" w:hAnsi="Arial" w:cs="Arial"/>
          <w:i/>
          <w:iCs/>
          <w:sz w:val="24"/>
          <w:szCs w:val="24"/>
        </w:rPr>
        <w:t>os mayores beneficios</w:t>
      </w:r>
      <w:r w:rsidRPr="008B3AD6">
        <w:rPr>
          <w:rFonts w:ascii="Arial" w:hAnsi="Arial" w:cs="Arial"/>
          <w:i/>
          <w:iCs/>
          <w:sz w:val="24"/>
          <w:szCs w:val="24"/>
        </w:rPr>
        <w:t xml:space="preserve"> en la compraventa de productos y servicios</w:t>
      </w:r>
      <w:r w:rsidR="004E3F76" w:rsidRPr="008B3AD6">
        <w:rPr>
          <w:rFonts w:ascii="Arial" w:hAnsi="Arial" w:cs="Arial"/>
          <w:i/>
          <w:iCs/>
          <w:sz w:val="24"/>
          <w:szCs w:val="24"/>
        </w:rPr>
        <w:t>.</w:t>
      </w:r>
    </w:p>
    <w:p w14:paraId="68073493" w14:textId="77777777" w:rsidR="004E3F76" w:rsidRPr="008B3AD6" w:rsidRDefault="004E3F76" w:rsidP="004E3F76">
      <w:pPr>
        <w:spacing w:after="0" w:line="360" w:lineRule="auto"/>
        <w:jc w:val="both"/>
        <w:rPr>
          <w:rFonts w:ascii="Arial" w:hAnsi="Arial" w:cs="Arial"/>
          <w:i/>
          <w:iCs/>
          <w:sz w:val="24"/>
          <w:szCs w:val="24"/>
        </w:rPr>
      </w:pPr>
    </w:p>
    <w:p w14:paraId="7778E35C" w14:textId="59B4EFBE" w:rsidR="004E3F76" w:rsidRPr="008B3AD6" w:rsidRDefault="00613E38" w:rsidP="004E3F76">
      <w:pPr>
        <w:spacing w:after="0" w:line="360" w:lineRule="auto"/>
        <w:jc w:val="both"/>
        <w:rPr>
          <w:rFonts w:ascii="Arial" w:hAnsi="Arial" w:cs="Arial"/>
          <w:i/>
          <w:iCs/>
          <w:sz w:val="24"/>
          <w:szCs w:val="24"/>
        </w:rPr>
      </w:pPr>
      <w:r w:rsidRPr="008B3AD6">
        <w:rPr>
          <w:rFonts w:ascii="Arial" w:hAnsi="Arial" w:cs="Arial"/>
          <w:i/>
          <w:iCs/>
          <w:sz w:val="24"/>
          <w:szCs w:val="24"/>
        </w:rPr>
        <w:t>El programa</w:t>
      </w:r>
      <w:r w:rsidR="004E3F76" w:rsidRPr="008B3AD6">
        <w:rPr>
          <w:rFonts w:ascii="Arial" w:hAnsi="Arial" w:cs="Arial"/>
          <w:i/>
          <w:iCs/>
          <w:sz w:val="24"/>
          <w:szCs w:val="24"/>
        </w:rPr>
        <w:t xml:space="preserve"> </w:t>
      </w:r>
      <w:r w:rsidRPr="008B3AD6">
        <w:rPr>
          <w:rFonts w:ascii="Arial" w:eastAsia="Times New Roman" w:hAnsi="Arial" w:cs="Arial"/>
          <w:i/>
          <w:iCs/>
          <w:sz w:val="24"/>
          <w:szCs w:val="24"/>
          <w:lang w:eastAsia="es-MX"/>
        </w:rPr>
        <w:t xml:space="preserve">“El Buen Fin </w:t>
      </w:r>
      <w:r w:rsidR="004E3F76" w:rsidRPr="008B3AD6">
        <w:rPr>
          <w:rFonts w:ascii="Arial" w:hAnsi="Arial" w:cs="Arial"/>
          <w:i/>
          <w:iCs/>
          <w:sz w:val="24"/>
          <w:szCs w:val="24"/>
        </w:rPr>
        <w:t>2021</w:t>
      </w:r>
      <w:r w:rsidRPr="008B3AD6">
        <w:rPr>
          <w:rFonts w:ascii="Arial" w:hAnsi="Arial" w:cs="Arial"/>
          <w:i/>
          <w:iCs/>
          <w:sz w:val="24"/>
          <w:szCs w:val="24"/>
        </w:rPr>
        <w:t>”</w:t>
      </w:r>
      <w:r w:rsidR="004E3F76" w:rsidRPr="008B3AD6">
        <w:rPr>
          <w:rFonts w:ascii="Arial" w:hAnsi="Arial" w:cs="Arial"/>
          <w:i/>
          <w:iCs/>
          <w:sz w:val="24"/>
          <w:szCs w:val="24"/>
        </w:rPr>
        <w:t xml:space="preserve"> tendrá una duración de seis días comprendidos del 10 al 16 de noviembre, mediante los cuales se busca impulsar la economía y fortalecer el comercio en total apoyo a las familias y comercios mexicanos. </w:t>
      </w:r>
    </w:p>
    <w:p w14:paraId="73B73934" w14:textId="77777777" w:rsidR="004E3F76" w:rsidRPr="008B3AD6" w:rsidRDefault="004E3F76" w:rsidP="004E3F76">
      <w:pPr>
        <w:spacing w:after="0" w:line="360" w:lineRule="auto"/>
        <w:jc w:val="both"/>
        <w:rPr>
          <w:rFonts w:ascii="Arial" w:hAnsi="Arial" w:cs="Arial"/>
          <w:i/>
          <w:iCs/>
          <w:sz w:val="24"/>
          <w:szCs w:val="24"/>
        </w:rPr>
      </w:pPr>
    </w:p>
    <w:p w14:paraId="571A7899" w14:textId="1EA19AA0" w:rsidR="004E3F76" w:rsidRPr="008B3AD6" w:rsidRDefault="00613E38" w:rsidP="004E3F76">
      <w:pPr>
        <w:spacing w:after="0" w:line="360" w:lineRule="auto"/>
        <w:jc w:val="both"/>
        <w:rPr>
          <w:rFonts w:ascii="Arial" w:hAnsi="Arial" w:cs="Arial"/>
          <w:i/>
          <w:iCs/>
          <w:sz w:val="24"/>
          <w:szCs w:val="24"/>
        </w:rPr>
      </w:pPr>
      <w:r w:rsidRPr="008B3AD6">
        <w:rPr>
          <w:rFonts w:ascii="Arial" w:hAnsi="Arial" w:cs="Arial"/>
          <w:i/>
          <w:iCs/>
          <w:sz w:val="24"/>
          <w:szCs w:val="24"/>
        </w:rPr>
        <w:t>En este tenor, la Secretaría Economía, de H</w:t>
      </w:r>
      <w:r w:rsidR="004E3F76" w:rsidRPr="008B3AD6">
        <w:rPr>
          <w:rFonts w:ascii="Arial" w:hAnsi="Arial" w:cs="Arial"/>
          <w:i/>
          <w:iCs/>
          <w:sz w:val="24"/>
          <w:szCs w:val="24"/>
        </w:rPr>
        <w:t xml:space="preserve">acienda </w:t>
      </w:r>
      <w:r w:rsidRPr="008B3AD6">
        <w:rPr>
          <w:rFonts w:ascii="Arial" w:hAnsi="Arial" w:cs="Arial"/>
          <w:i/>
          <w:iCs/>
          <w:sz w:val="24"/>
          <w:szCs w:val="24"/>
        </w:rPr>
        <w:t xml:space="preserve">y Crédito Público </w:t>
      </w:r>
      <w:r w:rsidR="004E3F76" w:rsidRPr="008B3AD6">
        <w:rPr>
          <w:rFonts w:ascii="Arial" w:hAnsi="Arial" w:cs="Arial"/>
          <w:i/>
          <w:iCs/>
          <w:sz w:val="24"/>
          <w:szCs w:val="24"/>
        </w:rPr>
        <w:t>y l</w:t>
      </w:r>
      <w:r w:rsidRPr="008B3AD6">
        <w:rPr>
          <w:rFonts w:ascii="Arial" w:hAnsi="Arial" w:cs="Arial"/>
          <w:i/>
          <w:iCs/>
          <w:sz w:val="24"/>
          <w:szCs w:val="24"/>
        </w:rPr>
        <w:t>os organismos empresariales se d</w:t>
      </w:r>
      <w:r w:rsidR="004E3F76" w:rsidRPr="008B3AD6">
        <w:rPr>
          <w:rFonts w:ascii="Arial" w:hAnsi="Arial" w:cs="Arial"/>
          <w:i/>
          <w:iCs/>
          <w:sz w:val="24"/>
          <w:szCs w:val="24"/>
        </w:rPr>
        <w:t>an a la tarea de generar herramientas, estrategias y programas para que el acceso a las mercancías y producto</w:t>
      </w:r>
      <w:r w:rsidRPr="008B3AD6">
        <w:rPr>
          <w:rFonts w:ascii="Arial" w:hAnsi="Arial" w:cs="Arial"/>
          <w:i/>
          <w:iCs/>
          <w:sz w:val="24"/>
          <w:szCs w:val="24"/>
        </w:rPr>
        <w:t>s</w:t>
      </w:r>
      <w:r w:rsidR="004E3F76" w:rsidRPr="008B3AD6">
        <w:rPr>
          <w:rFonts w:ascii="Arial" w:hAnsi="Arial" w:cs="Arial"/>
          <w:i/>
          <w:iCs/>
          <w:sz w:val="24"/>
          <w:szCs w:val="24"/>
        </w:rPr>
        <w:t xml:space="preserve"> sea</w:t>
      </w:r>
      <w:r w:rsidR="00C41064" w:rsidRPr="008B3AD6">
        <w:rPr>
          <w:rFonts w:ascii="Arial" w:hAnsi="Arial" w:cs="Arial"/>
          <w:i/>
          <w:iCs/>
          <w:sz w:val="24"/>
          <w:szCs w:val="24"/>
        </w:rPr>
        <w:t xml:space="preserve"> manera sencilla para</w:t>
      </w:r>
      <w:r w:rsidR="004E3F76" w:rsidRPr="008B3AD6">
        <w:rPr>
          <w:rFonts w:ascii="Arial" w:hAnsi="Arial" w:cs="Arial"/>
          <w:i/>
          <w:iCs/>
          <w:sz w:val="24"/>
          <w:szCs w:val="24"/>
        </w:rPr>
        <w:t xml:space="preserve"> fortalecer el desarrollo de sus negocios.</w:t>
      </w:r>
    </w:p>
    <w:p w14:paraId="2D917766" w14:textId="77777777" w:rsidR="004E3F76" w:rsidRPr="008B3AD6" w:rsidRDefault="004E3F76" w:rsidP="004E3F76">
      <w:pPr>
        <w:spacing w:after="0" w:line="360" w:lineRule="auto"/>
        <w:jc w:val="both"/>
        <w:rPr>
          <w:rFonts w:ascii="Arial" w:hAnsi="Arial" w:cs="Arial"/>
          <w:i/>
          <w:iCs/>
          <w:sz w:val="24"/>
          <w:szCs w:val="24"/>
        </w:rPr>
      </w:pPr>
    </w:p>
    <w:p w14:paraId="409E5A86" w14:textId="2C824891" w:rsidR="004E3F76" w:rsidRPr="008B3AD6" w:rsidRDefault="00613E38" w:rsidP="004E3F76">
      <w:pPr>
        <w:spacing w:after="0" w:line="360" w:lineRule="auto"/>
        <w:jc w:val="both"/>
        <w:rPr>
          <w:rFonts w:ascii="Arial" w:hAnsi="Arial" w:cs="Arial"/>
          <w:i/>
          <w:iCs/>
          <w:sz w:val="24"/>
          <w:szCs w:val="24"/>
        </w:rPr>
      </w:pPr>
      <w:r w:rsidRPr="008B3AD6">
        <w:rPr>
          <w:rFonts w:ascii="Arial" w:hAnsi="Arial" w:cs="Arial"/>
          <w:i/>
          <w:iCs/>
          <w:sz w:val="24"/>
          <w:szCs w:val="24"/>
        </w:rPr>
        <w:lastRenderedPageBreak/>
        <w:t>E</w:t>
      </w:r>
      <w:r w:rsidR="004E3F76" w:rsidRPr="008B3AD6">
        <w:rPr>
          <w:rFonts w:ascii="Arial" w:hAnsi="Arial" w:cs="Arial"/>
          <w:i/>
          <w:iCs/>
          <w:sz w:val="24"/>
          <w:szCs w:val="24"/>
        </w:rPr>
        <w:t>s importante señalar que estos últimos años no han sido fáciles para los comer</w:t>
      </w:r>
      <w:r w:rsidR="00C41064" w:rsidRPr="008B3AD6">
        <w:rPr>
          <w:rFonts w:ascii="Arial" w:hAnsi="Arial" w:cs="Arial"/>
          <w:i/>
          <w:iCs/>
          <w:sz w:val="24"/>
          <w:szCs w:val="24"/>
        </w:rPr>
        <w:t>ciantes;</w:t>
      </w:r>
      <w:r w:rsidR="004E3F76" w:rsidRPr="008B3AD6">
        <w:rPr>
          <w:rFonts w:ascii="Arial" w:hAnsi="Arial" w:cs="Arial"/>
          <w:i/>
          <w:iCs/>
          <w:sz w:val="24"/>
          <w:szCs w:val="24"/>
        </w:rPr>
        <w:t xml:space="preserve"> muchos negocios se han visto en la n</w:t>
      </w:r>
      <w:r w:rsidR="00C41064" w:rsidRPr="008B3AD6">
        <w:rPr>
          <w:rFonts w:ascii="Arial" w:hAnsi="Arial" w:cs="Arial"/>
          <w:i/>
          <w:iCs/>
          <w:sz w:val="24"/>
          <w:szCs w:val="24"/>
        </w:rPr>
        <w:t>ecesidad de cerrar sus puertas</w:t>
      </w:r>
      <w:r w:rsidR="004E3F76" w:rsidRPr="008B3AD6">
        <w:rPr>
          <w:rFonts w:ascii="Arial" w:hAnsi="Arial" w:cs="Arial"/>
          <w:i/>
          <w:iCs/>
          <w:sz w:val="24"/>
          <w:szCs w:val="24"/>
        </w:rPr>
        <w:t xml:space="preserve"> por lo que este es</w:t>
      </w:r>
      <w:r w:rsidR="00C41064" w:rsidRPr="008B3AD6">
        <w:rPr>
          <w:rFonts w:ascii="Arial" w:hAnsi="Arial" w:cs="Arial"/>
          <w:i/>
          <w:iCs/>
          <w:sz w:val="24"/>
          <w:szCs w:val="24"/>
        </w:rPr>
        <w:t>fuerzo en conjunto significa la oportunidad de una</w:t>
      </w:r>
      <w:r w:rsidR="004E3F76" w:rsidRPr="008B3AD6">
        <w:rPr>
          <w:rFonts w:ascii="Arial" w:hAnsi="Arial" w:cs="Arial"/>
          <w:i/>
          <w:iCs/>
          <w:sz w:val="24"/>
          <w:szCs w:val="24"/>
        </w:rPr>
        <w:t xml:space="preserve"> reactivación económica cuyo objeto principal es promover el consumo local y con ello mejorar la calidad de vida de los mexicanos.</w:t>
      </w:r>
    </w:p>
    <w:p w14:paraId="160391B0" w14:textId="77777777" w:rsidR="004E3F76" w:rsidRPr="008B3AD6" w:rsidRDefault="004E3F76" w:rsidP="004E3F76">
      <w:pPr>
        <w:spacing w:after="0" w:line="360" w:lineRule="auto"/>
        <w:jc w:val="both"/>
        <w:rPr>
          <w:rFonts w:ascii="Arial" w:hAnsi="Arial" w:cs="Arial"/>
          <w:i/>
          <w:iCs/>
          <w:sz w:val="24"/>
          <w:szCs w:val="24"/>
        </w:rPr>
      </w:pPr>
    </w:p>
    <w:p w14:paraId="21F8B999" w14:textId="637FF16F" w:rsidR="004E3F76" w:rsidRPr="008B3AD6" w:rsidRDefault="004E3F76" w:rsidP="004E3F76">
      <w:pPr>
        <w:spacing w:after="0" w:line="360" w:lineRule="auto"/>
        <w:jc w:val="both"/>
        <w:rPr>
          <w:rFonts w:ascii="Arial" w:hAnsi="Arial" w:cs="Arial"/>
          <w:i/>
          <w:iCs/>
          <w:sz w:val="24"/>
          <w:szCs w:val="24"/>
        </w:rPr>
      </w:pPr>
      <w:r w:rsidRPr="008B3AD6">
        <w:rPr>
          <w:rFonts w:ascii="Arial" w:hAnsi="Arial" w:cs="Arial"/>
          <w:i/>
          <w:iCs/>
          <w:sz w:val="24"/>
          <w:szCs w:val="24"/>
        </w:rPr>
        <w:t>Dicho lo anterior, es ne</w:t>
      </w:r>
      <w:r w:rsidR="001655F2" w:rsidRPr="008B3AD6">
        <w:rPr>
          <w:rFonts w:ascii="Arial" w:hAnsi="Arial" w:cs="Arial"/>
          <w:i/>
          <w:iCs/>
          <w:sz w:val="24"/>
          <w:szCs w:val="24"/>
        </w:rPr>
        <w:t>cesario que las autoridades generen</w:t>
      </w:r>
      <w:r w:rsidRPr="008B3AD6">
        <w:rPr>
          <w:rFonts w:ascii="Arial" w:hAnsi="Arial" w:cs="Arial"/>
          <w:i/>
          <w:iCs/>
          <w:sz w:val="24"/>
          <w:szCs w:val="24"/>
        </w:rPr>
        <w:t xml:space="preserve"> estrategias oportunas ante los retos actuales, por </w:t>
      </w:r>
      <w:r w:rsidR="00C13CCF" w:rsidRPr="008B3AD6">
        <w:rPr>
          <w:rFonts w:ascii="Arial" w:hAnsi="Arial" w:cs="Arial"/>
          <w:i/>
          <w:iCs/>
          <w:sz w:val="24"/>
          <w:szCs w:val="24"/>
        </w:rPr>
        <w:t>ejemplo,</w:t>
      </w:r>
      <w:r w:rsidRPr="008B3AD6">
        <w:rPr>
          <w:rFonts w:ascii="Arial" w:hAnsi="Arial" w:cs="Arial"/>
          <w:i/>
          <w:iCs/>
          <w:sz w:val="24"/>
          <w:szCs w:val="24"/>
        </w:rPr>
        <w:t xml:space="preserve"> la pandemia causada por el coronavirus,</w:t>
      </w:r>
      <w:r w:rsidR="00246421" w:rsidRPr="008B3AD6">
        <w:rPr>
          <w:rFonts w:ascii="Arial" w:hAnsi="Arial" w:cs="Arial"/>
          <w:i/>
          <w:iCs/>
          <w:sz w:val="24"/>
          <w:szCs w:val="24"/>
        </w:rPr>
        <w:t xml:space="preserve"> el comercio electrónico </w:t>
      </w:r>
      <w:r w:rsidR="00C13CCF" w:rsidRPr="008B3AD6">
        <w:rPr>
          <w:rFonts w:ascii="Arial" w:hAnsi="Arial" w:cs="Arial"/>
          <w:i/>
          <w:iCs/>
          <w:sz w:val="24"/>
          <w:szCs w:val="24"/>
        </w:rPr>
        <w:t>o la</w:t>
      </w:r>
      <w:r w:rsidR="00246421" w:rsidRPr="008B3AD6">
        <w:rPr>
          <w:rFonts w:ascii="Arial" w:hAnsi="Arial" w:cs="Arial"/>
          <w:i/>
          <w:iCs/>
          <w:sz w:val="24"/>
          <w:szCs w:val="24"/>
        </w:rPr>
        <w:t xml:space="preserve"> inflación. </w:t>
      </w:r>
      <w:r w:rsidR="001655F2" w:rsidRPr="008B3AD6">
        <w:rPr>
          <w:rFonts w:ascii="Arial" w:hAnsi="Arial" w:cs="Arial"/>
          <w:i/>
          <w:iCs/>
          <w:sz w:val="24"/>
          <w:szCs w:val="24"/>
        </w:rPr>
        <w:t xml:space="preserve">La intención del presente exhorto es que la autoridad redoble sus esfuerzos </w:t>
      </w:r>
      <w:r w:rsidR="00FD10B4" w:rsidRPr="008B3AD6">
        <w:rPr>
          <w:rFonts w:ascii="Arial" w:hAnsi="Arial" w:cs="Arial"/>
          <w:i/>
          <w:iCs/>
          <w:sz w:val="24"/>
          <w:szCs w:val="24"/>
        </w:rPr>
        <w:t>para vigilar las relaciones entre consumidor y proveedor, evitando abusos, engaños, fraudes y demás faltas derivadas del comercio.</w:t>
      </w:r>
    </w:p>
    <w:p w14:paraId="574A78EF" w14:textId="77777777" w:rsidR="00FD10B4" w:rsidRPr="008B3AD6" w:rsidRDefault="00FD10B4" w:rsidP="004E3F76">
      <w:pPr>
        <w:spacing w:after="0" w:line="360" w:lineRule="auto"/>
        <w:jc w:val="both"/>
        <w:rPr>
          <w:rFonts w:ascii="Arial" w:hAnsi="Arial" w:cs="Arial"/>
          <w:i/>
          <w:iCs/>
          <w:sz w:val="24"/>
          <w:szCs w:val="24"/>
        </w:rPr>
      </w:pPr>
    </w:p>
    <w:p w14:paraId="16403E0E" w14:textId="386A23BE" w:rsidR="004E3F76" w:rsidRPr="008B3AD6" w:rsidRDefault="00FD10B4"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Aunado a </w:t>
      </w:r>
      <w:r w:rsidR="00C13CCF" w:rsidRPr="008B3AD6">
        <w:rPr>
          <w:rFonts w:ascii="Arial" w:hAnsi="Arial" w:cs="Arial"/>
          <w:i/>
          <w:iCs/>
          <w:sz w:val="24"/>
          <w:szCs w:val="24"/>
        </w:rPr>
        <w:t>ello, es</w:t>
      </w:r>
      <w:r w:rsidRPr="008B3AD6">
        <w:rPr>
          <w:rFonts w:ascii="Arial" w:hAnsi="Arial" w:cs="Arial"/>
          <w:i/>
          <w:iCs/>
          <w:sz w:val="24"/>
          <w:szCs w:val="24"/>
        </w:rPr>
        <w:t xml:space="preserve"> importante reforzar la protección a los derechos de acceso a la información, a elegir, a la seguridad y calidad, a no ser discriminados, a la compensación y a la protección.</w:t>
      </w:r>
      <w:r w:rsidR="00246421" w:rsidRPr="008B3AD6">
        <w:rPr>
          <w:rFonts w:ascii="Arial" w:hAnsi="Arial" w:cs="Arial"/>
          <w:i/>
          <w:iCs/>
          <w:sz w:val="24"/>
          <w:szCs w:val="24"/>
        </w:rPr>
        <w:t xml:space="preserve"> Además de facilitar los </w:t>
      </w:r>
      <w:r w:rsidRPr="008B3AD6">
        <w:rPr>
          <w:rFonts w:ascii="Arial" w:hAnsi="Arial" w:cs="Arial"/>
          <w:i/>
          <w:iCs/>
          <w:sz w:val="24"/>
          <w:szCs w:val="24"/>
        </w:rPr>
        <w:t>mecanismos</w:t>
      </w:r>
      <w:r w:rsidR="00246421" w:rsidRPr="008B3AD6">
        <w:rPr>
          <w:rFonts w:ascii="Arial" w:hAnsi="Arial" w:cs="Arial"/>
          <w:i/>
          <w:iCs/>
          <w:sz w:val="24"/>
          <w:szCs w:val="24"/>
        </w:rPr>
        <w:t xml:space="preserve"> de protección jurídica</w:t>
      </w:r>
      <w:r w:rsidRPr="008B3AD6">
        <w:rPr>
          <w:rFonts w:ascii="Arial" w:hAnsi="Arial" w:cs="Arial"/>
          <w:i/>
          <w:iCs/>
          <w:sz w:val="24"/>
          <w:szCs w:val="24"/>
        </w:rPr>
        <w:t xml:space="preserve"> como la denuncia y la queja ante actos </w:t>
      </w:r>
      <w:r w:rsidR="00246421" w:rsidRPr="008B3AD6">
        <w:rPr>
          <w:rFonts w:ascii="Arial" w:hAnsi="Arial" w:cs="Arial"/>
          <w:i/>
          <w:iCs/>
          <w:sz w:val="24"/>
          <w:szCs w:val="24"/>
        </w:rPr>
        <w:t xml:space="preserve">u </w:t>
      </w:r>
      <w:r w:rsidRPr="008B3AD6">
        <w:rPr>
          <w:rFonts w:ascii="Arial" w:hAnsi="Arial" w:cs="Arial"/>
          <w:i/>
          <w:iCs/>
          <w:sz w:val="24"/>
          <w:szCs w:val="24"/>
        </w:rPr>
        <w:t>omisiones del proveedor.</w:t>
      </w:r>
    </w:p>
    <w:p w14:paraId="39994B38" w14:textId="77777777" w:rsidR="004E3F76" w:rsidRPr="008B3AD6" w:rsidRDefault="004E3F76" w:rsidP="004E3F76">
      <w:pPr>
        <w:spacing w:after="0" w:line="360" w:lineRule="auto"/>
        <w:jc w:val="both"/>
        <w:rPr>
          <w:rFonts w:ascii="Arial" w:hAnsi="Arial" w:cs="Arial"/>
          <w:i/>
          <w:iCs/>
          <w:sz w:val="24"/>
          <w:szCs w:val="24"/>
        </w:rPr>
      </w:pPr>
    </w:p>
    <w:p w14:paraId="33479F9F" w14:textId="7759A9D6" w:rsidR="00246421" w:rsidRPr="008B3AD6" w:rsidRDefault="004E3F76" w:rsidP="004E3F76">
      <w:pPr>
        <w:spacing w:after="0" w:line="360" w:lineRule="auto"/>
        <w:jc w:val="both"/>
        <w:rPr>
          <w:rFonts w:ascii="Arial" w:hAnsi="Arial" w:cs="Arial"/>
          <w:i/>
          <w:iCs/>
          <w:sz w:val="24"/>
          <w:szCs w:val="24"/>
        </w:rPr>
      </w:pPr>
      <w:r w:rsidRPr="008B3AD6">
        <w:rPr>
          <w:rFonts w:ascii="Arial" w:hAnsi="Arial" w:cs="Arial"/>
          <w:i/>
          <w:iCs/>
          <w:sz w:val="24"/>
          <w:szCs w:val="24"/>
        </w:rPr>
        <w:t>Al ser un programa organizado por el gobierno federal y el sector privado, es necesario que l</w:t>
      </w:r>
      <w:r w:rsidR="00246421" w:rsidRPr="008B3AD6">
        <w:rPr>
          <w:rFonts w:ascii="Arial" w:hAnsi="Arial" w:cs="Arial"/>
          <w:i/>
          <w:iCs/>
          <w:sz w:val="24"/>
          <w:szCs w:val="24"/>
        </w:rPr>
        <w:t xml:space="preserve">as actuaciones de la autoridad sean ejemplo de la coordinación y colaboración en favor del gobernado. En vísperas de una oportuna planeación </w:t>
      </w:r>
      <w:r w:rsidR="00F4040B" w:rsidRPr="008B3AD6">
        <w:rPr>
          <w:rFonts w:ascii="Arial" w:hAnsi="Arial" w:cs="Arial"/>
          <w:i/>
          <w:iCs/>
          <w:sz w:val="24"/>
          <w:szCs w:val="24"/>
        </w:rPr>
        <w:t>y la garantía de protección a los consumidor</w:t>
      </w:r>
      <w:r w:rsidR="00F63C56" w:rsidRPr="008B3AD6">
        <w:rPr>
          <w:rFonts w:ascii="Arial" w:hAnsi="Arial" w:cs="Arial"/>
          <w:i/>
          <w:iCs/>
          <w:sz w:val="24"/>
          <w:szCs w:val="24"/>
        </w:rPr>
        <w:t>es, la mancuerna entre lo público y lo privado debe de manifestarse en pro de la ciudadanía.</w:t>
      </w:r>
    </w:p>
    <w:p w14:paraId="45D55B4C" w14:textId="251C4375" w:rsidR="00F63C56" w:rsidRPr="008B3AD6" w:rsidRDefault="00F63C56" w:rsidP="004E3F76">
      <w:pPr>
        <w:spacing w:after="0" w:line="360" w:lineRule="auto"/>
        <w:jc w:val="both"/>
        <w:rPr>
          <w:rFonts w:ascii="Arial" w:hAnsi="Arial" w:cs="Arial"/>
          <w:i/>
          <w:iCs/>
          <w:sz w:val="24"/>
          <w:szCs w:val="24"/>
        </w:rPr>
      </w:pPr>
    </w:p>
    <w:p w14:paraId="4854B8F8" w14:textId="25D619A1" w:rsidR="00F63C56" w:rsidRPr="008B3AD6" w:rsidRDefault="00F63C56"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Las estrategias comerciales a tomar en estos próximos días son generadas para buscar que los ingresos de las personas se queden en las empresas nacionales, a </w:t>
      </w:r>
      <w:r w:rsidRPr="008B3AD6">
        <w:rPr>
          <w:rFonts w:ascii="Arial" w:hAnsi="Arial" w:cs="Arial"/>
          <w:i/>
          <w:iCs/>
          <w:sz w:val="24"/>
          <w:szCs w:val="24"/>
        </w:rPr>
        <w:lastRenderedPageBreak/>
        <w:t xml:space="preserve">diferencia y considerando la inminente apertura de los puentes fronterizos, la cual indudablemente generará una fuga de capital particularmente en los municipios colindantes con Estados Unidos, aunque el comercio electrónico ha permitido que cualquier persona tenga acceso a las </w:t>
      </w:r>
      <w:r w:rsidR="008156CF" w:rsidRPr="008B3AD6">
        <w:rPr>
          <w:rFonts w:ascii="Arial" w:hAnsi="Arial" w:cs="Arial"/>
          <w:i/>
          <w:iCs/>
          <w:sz w:val="24"/>
          <w:szCs w:val="24"/>
        </w:rPr>
        <w:t>ofertas</w:t>
      </w:r>
      <w:r w:rsidRPr="008B3AD6">
        <w:rPr>
          <w:rFonts w:ascii="Arial" w:hAnsi="Arial" w:cs="Arial"/>
          <w:i/>
          <w:iCs/>
          <w:sz w:val="24"/>
          <w:szCs w:val="24"/>
        </w:rPr>
        <w:t xml:space="preserve"> americanas, </w:t>
      </w:r>
      <w:r w:rsidR="008156CF" w:rsidRPr="008B3AD6">
        <w:rPr>
          <w:rFonts w:ascii="Arial" w:hAnsi="Arial" w:cs="Arial"/>
          <w:i/>
          <w:iCs/>
          <w:sz w:val="24"/>
          <w:szCs w:val="24"/>
        </w:rPr>
        <w:t>por lo que los comerciantes locales tienen que redoblar la creatividad para buscar atraer a los clientes locales, dejando así esa derrama económica en las arcas nacionales.</w:t>
      </w:r>
    </w:p>
    <w:p w14:paraId="21A1EFEF" w14:textId="5C7E7160" w:rsidR="008156CF" w:rsidRPr="008B3AD6" w:rsidRDefault="008156CF" w:rsidP="004E3F76">
      <w:pPr>
        <w:spacing w:after="0" w:line="360" w:lineRule="auto"/>
        <w:jc w:val="both"/>
        <w:rPr>
          <w:rFonts w:ascii="Arial" w:hAnsi="Arial" w:cs="Arial"/>
          <w:i/>
          <w:iCs/>
          <w:sz w:val="24"/>
          <w:szCs w:val="24"/>
        </w:rPr>
      </w:pPr>
    </w:p>
    <w:p w14:paraId="79D049A3" w14:textId="1F146E87" w:rsidR="008156CF" w:rsidRPr="008B3AD6" w:rsidRDefault="008156CF" w:rsidP="004E3F76">
      <w:pPr>
        <w:spacing w:after="0" w:line="360" w:lineRule="auto"/>
        <w:jc w:val="both"/>
        <w:rPr>
          <w:rFonts w:ascii="Arial" w:hAnsi="Arial" w:cs="Arial"/>
          <w:i/>
          <w:iCs/>
          <w:sz w:val="24"/>
          <w:szCs w:val="24"/>
        </w:rPr>
      </w:pPr>
      <w:r w:rsidRPr="008B3AD6">
        <w:rPr>
          <w:rFonts w:ascii="Arial" w:hAnsi="Arial" w:cs="Arial"/>
          <w:i/>
          <w:iCs/>
          <w:sz w:val="24"/>
          <w:szCs w:val="24"/>
        </w:rPr>
        <w:t>Así pues, con el respaldo de los negocios nacionales y las cámaras empresariales compuestas por los mismos, es que exhortamos al Gobierno Federal para que la estrategia de “EL BUEN FIN 2021” tenga la preponderancia necesaria y pueda generarse en conjunto buscando el beneficio general de los consumidores, fomentando el consumo de productos nacionales y beneficiando al comercio local con derrama económica que tanta falta le ha hecho por las condiciones tan adversas a las cuales se han tenido que enfrentar en tiempos recientes.</w:t>
      </w:r>
    </w:p>
    <w:p w14:paraId="2C7EC43C" w14:textId="77777777" w:rsidR="00246421" w:rsidRPr="008B3AD6" w:rsidRDefault="00246421" w:rsidP="004E3F76">
      <w:pPr>
        <w:spacing w:after="0" w:line="360" w:lineRule="auto"/>
        <w:jc w:val="both"/>
        <w:rPr>
          <w:rFonts w:ascii="Arial" w:hAnsi="Arial" w:cs="Arial"/>
          <w:i/>
          <w:iCs/>
          <w:sz w:val="24"/>
          <w:szCs w:val="24"/>
        </w:rPr>
      </w:pPr>
    </w:p>
    <w:p w14:paraId="4825A48B" w14:textId="792ABE02" w:rsidR="004E3F76" w:rsidRPr="008B3AD6" w:rsidRDefault="008156CF" w:rsidP="004E3F76">
      <w:pPr>
        <w:spacing w:after="0" w:line="360" w:lineRule="auto"/>
        <w:jc w:val="both"/>
        <w:rPr>
          <w:rFonts w:ascii="Arial" w:hAnsi="Arial" w:cs="Arial"/>
          <w:i/>
          <w:iCs/>
          <w:sz w:val="24"/>
          <w:szCs w:val="24"/>
        </w:rPr>
      </w:pPr>
      <w:r w:rsidRPr="008B3AD6">
        <w:rPr>
          <w:rFonts w:ascii="Arial" w:hAnsi="Arial" w:cs="Arial"/>
          <w:i/>
          <w:iCs/>
          <w:sz w:val="24"/>
          <w:szCs w:val="24"/>
        </w:rPr>
        <w:t xml:space="preserve">Por lo anteriormente expuesto, </w:t>
      </w:r>
      <w:r w:rsidRPr="008B3AD6">
        <w:rPr>
          <w:rFonts w:ascii="Arial" w:eastAsia="Times New Roman" w:hAnsi="Arial" w:cs="Arial"/>
          <w:i/>
          <w:iCs/>
          <w:sz w:val="24"/>
          <w:szCs w:val="24"/>
          <w:lang w:eastAsia="es-MX"/>
        </w:rPr>
        <w:t>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 punto de:</w:t>
      </w:r>
    </w:p>
    <w:p w14:paraId="255FD951" w14:textId="3D16ADC5" w:rsidR="005D33F6" w:rsidRPr="008B3AD6" w:rsidRDefault="005D33F6" w:rsidP="005D33F6">
      <w:pPr>
        <w:spacing w:after="0" w:line="360" w:lineRule="auto"/>
        <w:jc w:val="both"/>
        <w:rPr>
          <w:rFonts w:ascii="Arial" w:eastAsia="Times New Roman" w:hAnsi="Arial" w:cs="Arial"/>
          <w:i/>
          <w:iCs/>
          <w:sz w:val="24"/>
          <w:szCs w:val="24"/>
          <w:lang w:eastAsia="es-MX"/>
        </w:rPr>
      </w:pPr>
    </w:p>
    <w:p w14:paraId="2A1541A0" w14:textId="0C834F8D" w:rsidR="008156CF" w:rsidRPr="008B3AD6" w:rsidRDefault="008156CF" w:rsidP="005D33F6">
      <w:pPr>
        <w:spacing w:after="0" w:line="360" w:lineRule="auto"/>
        <w:jc w:val="both"/>
        <w:rPr>
          <w:rFonts w:ascii="Arial" w:eastAsia="Times New Roman" w:hAnsi="Arial" w:cs="Arial"/>
          <w:i/>
          <w:iCs/>
          <w:sz w:val="24"/>
          <w:szCs w:val="24"/>
          <w:lang w:eastAsia="es-MX"/>
        </w:rPr>
      </w:pPr>
    </w:p>
    <w:p w14:paraId="248F7F15" w14:textId="300B1E93" w:rsidR="008156CF" w:rsidRPr="008B3AD6" w:rsidRDefault="008156CF" w:rsidP="005D33F6">
      <w:pPr>
        <w:spacing w:after="0" w:line="360" w:lineRule="auto"/>
        <w:jc w:val="both"/>
        <w:rPr>
          <w:rFonts w:ascii="Arial" w:eastAsia="Times New Roman" w:hAnsi="Arial" w:cs="Arial"/>
          <w:i/>
          <w:iCs/>
          <w:sz w:val="24"/>
          <w:szCs w:val="24"/>
          <w:lang w:eastAsia="es-MX"/>
        </w:rPr>
      </w:pPr>
    </w:p>
    <w:p w14:paraId="35A0ADFE" w14:textId="77777777" w:rsidR="008156CF" w:rsidRPr="008B3AD6" w:rsidRDefault="008156CF" w:rsidP="005D33F6">
      <w:pPr>
        <w:spacing w:after="0" w:line="360" w:lineRule="auto"/>
        <w:jc w:val="both"/>
        <w:rPr>
          <w:rFonts w:ascii="Arial" w:eastAsia="Times New Roman" w:hAnsi="Arial" w:cs="Arial"/>
          <w:i/>
          <w:iCs/>
          <w:sz w:val="24"/>
          <w:szCs w:val="24"/>
          <w:lang w:eastAsia="es-MX"/>
        </w:rPr>
      </w:pPr>
    </w:p>
    <w:p w14:paraId="2AFE6E93" w14:textId="77777777" w:rsidR="005D33F6" w:rsidRPr="008B3AD6" w:rsidRDefault="005D33F6" w:rsidP="005D33F6">
      <w:pPr>
        <w:spacing w:after="0" w:line="360" w:lineRule="auto"/>
        <w:jc w:val="both"/>
        <w:rPr>
          <w:rFonts w:ascii="Arial" w:eastAsia="Times New Roman" w:hAnsi="Arial" w:cs="Arial"/>
          <w:i/>
          <w:iCs/>
          <w:sz w:val="24"/>
          <w:szCs w:val="24"/>
          <w:lang w:eastAsia="es-MX"/>
        </w:rPr>
      </w:pPr>
    </w:p>
    <w:p w14:paraId="7DE4D01F" w14:textId="77777777" w:rsidR="005D33F6" w:rsidRPr="008B3AD6" w:rsidRDefault="005D33F6" w:rsidP="005D33F6">
      <w:pPr>
        <w:spacing w:after="0" w:line="360" w:lineRule="auto"/>
        <w:jc w:val="both"/>
        <w:rPr>
          <w:rFonts w:ascii="Arial" w:eastAsia="Times New Roman" w:hAnsi="Arial" w:cs="Arial"/>
          <w:i/>
          <w:iCs/>
          <w:sz w:val="24"/>
          <w:szCs w:val="24"/>
          <w:lang w:eastAsia="es-MX"/>
        </w:rPr>
      </w:pPr>
    </w:p>
    <w:p w14:paraId="438C9093" w14:textId="7EA376E1" w:rsidR="006F5B56" w:rsidRPr="008B3AD6" w:rsidRDefault="003E4EA2" w:rsidP="006F5B56">
      <w:pPr>
        <w:shd w:val="clear" w:color="auto" w:fill="FFFFFF"/>
        <w:spacing w:after="0" w:line="360" w:lineRule="auto"/>
        <w:jc w:val="center"/>
        <w:rPr>
          <w:rFonts w:ascii="Arial" w:hAnsi="Arial" w:cs="Arial"/>
          <w:b/>
          <w:i/>
          <w:iCs/>
          <w:sz w:val="24"/>
          <w:szCs w:val="24"/>
        </w:rPr>
      </w:pPr>
      <w:r w:rsidRPr="008B3AD6">
        <w:rPr>
          <w:rFonts w:ascii="Arial" w:hAnsi="Arial" w:cs="Arial"/>
          <w:b/>
          <w:i/>
          <w:iCs/>
          <w:sz w:val="24"/>
          <w:szCs w:val="24"/>
        </w:rPr>
        <w:t>ACUERDO</w:t>
      </w:r>
      <w:r w:rsidR="006F5B56" w:rsidRPr="008B3AD6">
        <w:rPr>
          <w:rFonts w:ascii="Arial" w:hAnsi="Arial" w:cs="Arial"/>
          <w:b/>
          <w:i/>
          <w:iCs/>
          <w:sz w:val="24"/>
          <w:szCs w:val="24"/>
        </w:rPr>
        <w:t>:</w:t>
      </w:r>
    </w:p>
    <w:p w14:paraId="02933B5C" w14:textId="77777777" w:rsidR="006F5B56" w:rsidRPr="008B3AD6" w:rsidRDefault="006F5B56" w:rsidP="006F5B56">
      <w:pPr>
        <w:shd w:val="clear" w:color="auto" w:fill="FFFFFF"/>
        <w:spacing w:after="0" w:line="360" w:lineRule="auto"/>
        <w:jc w:val="center"/>
        <w:rPr>
          <w:rFonts w:ascii="Arial" w:hAnsi="Arial" w:cs="Arial"/>
          <w:b/>
          <w:i/>
          <w:iCs/>
          <w:sz w:val="24"/>
          <w:szCs w:val="24"/>
        </w:rPr>
      </w:pPr>
    </w:p>
    <w:p w14:paraId="5BBE275C" w14:textId="2E3DE8D3" w:rsidR="002E306C" w:rsidRPr="008B3AD6" w:rsidRDefault="00C13CCF" w:rsidP="0015505F">
      <w:pPr>
        <w:shd w:val="clear" w:color="auto" w:fill="FFFFFF"/>
        <w:spacing w:after="0" w:line="360" w:lineRule="auto"/>
        <w:jc w:val="both"/>
        <w:rPr>
          <w:rFonts w:ascii="Arial" w:hAnsi="Arial" w:cs="Arial"/>
          <w:i/>
          <w:iCs/>
        </w:rPr>
      </w:pPr>
      <w:r w:rsidRPr="008B3AD6">
        <w:rPr>
          <w:rFonts w:ascii="Arial" w:eastAsia="Times New Roman" w:hAnsi="Arial" w:cs="Arial"/>
          <w:b/>
          <w:i/>
          <w:iCs/>
          <w:sz w:val="24"/>
          <w:szCs w:val="24"/>
          <w:lang w:eastAsia="es-MX"/>
        </w:rPr>
        <w:t>ÚNICO. -</w:t>
      </w:r>
      <w:r w:rsidR="00CF4F39" w:rsidRPr="008B3AD6">
        <w:rPr>
          <w:rFonts w:ascii="Arial" w:eastAsia="Times New Roman" w:hAnsi="Arial" w:cs="Arial"/>
          <w:i/>
          <w:iCs/>
          <w:sz w:val="24"/>
          <w:szCs w:val="24"/>
          <w:lang w:eastAsia="es-MX"/>
        </w:rPr>
        <w:t xml:space="preserve"> </w:t>
      </w:r>
      <w:r w:rsidR="00064209" w:rsidRPr="008B3AD6">
        <w:rPr>
          <w:rFonts w:ascii="Arial" w:eastAsia="Times New Roman" w:hAnsi="Arial" w:cs="Arial"/>
          <w:i/>
          <w:iCs/>
          <w:sz w:val="24"/>
          <w:szCs w:val="24"/>
          <w:lang w:eastAsia="es-MX"/>
        </w:rPr>
        <w:t xml:space="preserve">La </w:t>
      </w:r>
      <w:r w:rsidR="004F6D3A" w:rsidRPr="008B3AD6">
        <w:rPr>
          <w:rFonts w:ascii="Arial" w:eastAsia="Times New Roman" w:hAnsi="Arial" w:cs="Arial"/>
          <w:i/>
          <w:iCs/>
          <w:sz w:val="24"/>
          <w:szCs w:val="24"/>
          <w:lang w:eastAsia="es-MX"/>
        </w:rPr>
        <w:t>Sexagésima</w:t>
      </w:r>
      <w:r w:rsidR="00064209" w:rsidRPr="008B3AD6">
        <w:rPr>
          <w:rFonts w:ascii="Arial" w:eastAsia="Times New Roman" w:hAnsi="Arial" w:cs="Arial"/>
          <w:i/>
          <w:iCs/>
          <w:sz w:val="24"/>
          <w:szCs w:val="24"/>
          <w:lang w:eastAsia="es-MX"/>
        </w:rPr>
        <w:t xml:space="preserve"> </w:t>
      </w:r>
      <w:r w:rsidR="004F6D3A" w:rsidRPr="008B3AD6">
        <w:rPr>
          <w:rFonts w:ascii="Arial" w:eastAsia="Times New Roman" w:hAnsi="Arial" w:cs="Arial"/>
          <w:i/>
          <w:iCs/>
          <w:sz w:val="24"/>
          <w:szCs w:val="24"/>
          <w:lang w:eastAsia="es-MX"/>
        </w:rPr>
        <w:t>Séptima</w:t>
      </w:r>
      <w:r w:rsidR="00064209" w:rsidRPr="008B3AD6">
        <w:rPr>
          <w:rFonts w:ascii="Arial" w:eastAsia="Times New Roman" w:hAnsi="Arial" w:cs="Arial"/>
          <w:i/>
          <w:iCs/>
          <w:sz w:val="24"/>
          <w:szCs w:val="24"/>
          <w:lang w:eastAsia="es-MX"/>
        </w:rPr>
        <w:t xml:space="preserve"> Legislatura, exhorta </w:t>
      </w:r>
      <w:r w:rsidR="0015505F" w:rsidRPr="008B3AD6">
        <w:rPr>
          <w:rFonts w:ascii="Arial" w:eastAsia="Times New Roman" w:hAnsi="Arial" w:cs="Arial"/>
          <w:i/>
          <w:iCs/>
          <w:sz w:val="24"/>
          <w:szCs w:val="24"/>
          <w:lang w:eastAsia="es-MX"/>
        </w:rPr>
        <w:t>al titular</w:t>
      </w:r>
      <w:r w:rsidR="00064209" w:rsidRPr="008B3AD6">
        <w:rPr>
          <w:rFonts w:ascii="Arial" w:eastAsia="Times New Roman" w:hAnsi="Arial" w:cs="Arial"/>
          <w:i/>
          <w:iCs/>
          <w:sz w:val="24"/>
          <w:szCs w:val="24"/>
          <w:lang w:eastAsia="es-MX"/>
        </w:rPr>
        <w:t xml:space="preserve"> del Poder Ejecutivo Federal, </w:t>
      </w:r>
      <w:r w:rsidR="00F4040B" w:rsidRPr="008B3AD6">
        <w:rPr>
          <w:rFonts w:ascii="Arial" w:eastAsia="Times New Roman" w:hAnsi="Arial" w:cs="Arial"/>
          <w:i/>
          <w:iCs/>
          <w:sz w:val="24"/>
          <w:szCs w:val="24"/>
          <w:lang w:eastAsia="es-MX"/>
        </w:rPr>
        <w:t>a través de la Secretaría de Economía para que</w:t>
      </w:r>
      <w:r w:rsidR="008156CF" w:rsidRPr="008B3AD6">
        <w:rPr>
          <w:rFonts w:ascii="Arial" w:eastAsia="Times New Roman" w:hAnsi="Arial" w:cs="Arial"/>
          <w:i/>
          <w:iCs/>
          <w:sz w:val="24"/>
          <w:szCs w:val="24"/>
          <w:lang w:eastAsia="es-MX"/>
        </w:rPr>
        <w:t>,</w:t>
      </w:r>
      <w:r w:rsidR="00F4040B" w:rsidRPr="008B3AD6">
        <w:rPr>
          <w:rFonts w:ascii="Arial" w:eastAsia="Times New Roman" w:hAnsi="Arial" w:cs="Arial"/>
          <w:i/>
          <w:iCs/>
          <w:sz w:val="24"/>
          <w:szCs w:val="24"/>
          <w:lang w:eastAsia="es-MX"/>
        </w:rPr>
        <w:t xml:space="preserve"> durante el programa denominado </w:t>
      </w:r>
      <w:r w:rsidR="00F4040B" w:rsidRPr="008B3AD6">
        <w:rPr>
          <w:rFonts w:ascii="Arial" w:eastAsia="Times New Roman" w:hAnsi="Arial" w:cs="Arial"/>
          <w:b/>
          <w:i/>
          <w:iCs/>
          <w:sz w:val="24"/>
          <w:szCs w:val="24"/>
          <w:lang w:eastAsia="es-MX"/>
        </w:rPr>
        <w:t>“El Buen Fin 2021”,</w:t>
      </w:r>
      <w:r w:rsidR="00F4040B" w:rsidRPr="008B3AD6">
        <w:rPr>
          <w:rFonts w:ascii="Arial" w:eastAsia="Times New Roman" w:hAnsi="Arial" w:cs="Arial"/>
          <w:i/>
          <w:iCs/>
          <w:sz w:val="24"/>
          <w:szCs w:val="24"/>
          <w:lang w:eastAsia="es-MX"/>
        </w:rPr>
        <w:t xml:space="preserve"> la Procuraduría Federal del Consumidor, garantice los derechos de los consumidores e implemente las estrategias necesarias para fortalecer el programa en mención.</w:t>
      </w:r>
    </w:p>
    <w:p w14:paraId="28F8D861" w14:textId="77777777" w:rsidR="002E306C" w:rsidRPr="008B3AD6" w:rsidRDefault="002E306C" w:rsidP="00CF4F39">
      <w:pPr>
        <w:shd w:val="clear" w:color="auto" w:fill="FFFFFF"/>
        <w:spacing w:after="0" w:line="360" w:lineRule="auto"/>
        <w:ind w:left="708"/>
        <w:jc w:val="both"/>
        <w:rPr>
          <w:rFonts w:ascii="Arial" w:eastAsia="Times New Roman" w:hAnsi="Arial" w:cs="Arial"/>
          <w:i/>
          <w:iCs/>
          <w:sz w:val="24"/>
          <w:szCs w:val="24"/>
          <w:lang w:eastAsia="es-MX"/>
        </w:rPr>
      </w:pPr>
    </w:p>
    <w:p w14:paraId="1D11EE66" w14:textId="309F6EEE" w:rsidR="003E4EA2" w:rsidRPr="008B3AD6" w:rsidRDefault="00C13CCF" w:rsidP="003E4EA2">
      <w:pPr>
        <w:spacing w:after="0" w:line="360" w:lineRule="auto"/>
        <w:jc w:val="both"/>
        <w:rPr>
          <w:rFonts w:ascii="Arial" w:hAnsi="Arial" w:cs="Arial"/>
          <w:i/>
          <w:iCs/>
          <w:sz w:val="24"/>
          <w:szCs w:val="24"/>
        </w:rPr>
      </w:pPr>
      <w:r w:rsidRPr="008B3AD6">
        <w:rPr>
          <w:rFonts w:ascii="Arial" w:hAnsi="Arial" w:cs="Arial"/>
          <w:b/>
          <w:i/>
          <w:iCs/>
          <w:sz w:val="24"/>
          <w:szCs w:val="24"/>
        </w:rPr>
        <w:t>ECONÓMICO. -</w:t>
      </w:r>
      <w:r w:rsidR="003E4EA2" w:rsidRPr="008B3AD6">
        <w:rPr>
          <w:rFonts w:ascii="Arial" w:hAnsi="Arial" w:cs="Arial"/>
          <w:i/>
          <w:iCs/>
          <w:sz w:val="24"/>
          <w:szCs w:val="24"/>
        </w:rPr>
        <w:t xml:space="preserve"> Una vez aprobado que sea, túrnese a la Secretaría para que se elabore la minuta en los términos correspondientes, así como remita copia de este a las autoridades competentes, para los efectos que haya lugar.</w:t>
      </w:r>
    </w:p>
    <w:p w14:paraId="53F38CAE" w14:textId="77777777" w:rsidR="003E4EA2" w:rsidRPr="008B3AD6" w:rsidRDefault="003E4EA2" w:rsidP="003E4EA2">
      <w:pPr>
        <w:spacing w:after="0" w:line="360" w:lineRule="auto"/>
        <w:jc w:val="both"/>
        <w:rPr>
          <w:rFonts w:ascii="Arial" w:hAnsi="Arial" w:cs="Arial"/>
          <w:b/>
          <w:i/>
          <w:iCs/>
          <w:sz w:val="24"/>
          <w:szCs w:val="24"/>
        </w:rPr>
      </w:pPr>
    </w:p>
    <w:p w14:paraId="4168CFF2" w14:textId="22D6F15C" w:rsidR="003E4EA2" w:rsidRPr="008B3AD6" w:rsidRDefault="003E4EA2" w:rsidP="003E4EA2">
      <w:pPr>
        <w:spacing w:after="0" w:line="360" w:lineRule="auto"/>
        <w:jc w:val="both"/>
        <w:rPr>
          <w:rFonts w:ascii="Arial" w:hAnsi="Arial" w:cs="Arial"/>
          <w:i/>
          <w:iCs/>
          <w:sz w:val="24"/>
          <w:szCs w:val="24"/>
        </w:rPr>
      </w:pPr>
      <w:r w:rsidRPr="008B3AD6">
        <w:rPr>
          <w:rFonts w:ascii="Arial" w:hAnsi="Arial" w:cs="Arial"/>
          <w:i/>
          <w:iCs/>
          <w:sz w:val="24"/>
          <w:szCs w:val="24"/>
        </w:rPr>
        <w:t>Dado en el Palacio Legislativo del Esta</w:t>
      </w:r>
      <w:r w:rsidR="0015505F" w:rsidRPr="008B3AD6">
        <w:rPr>
          <w:rFonts w:ascii="Arial" w:hAnsi="Arial" w:cs="Arial"/>
          <w:i/>
          <w:iCs/>
          <w:sz w:val="24"/>
          <w:szCs w:val="24"/>
        </w:rPr>
        <w:t xml:space="preserve">do de Chihuahua, a los </w:t>
      </w:r>
      <w:r w:rsidR="008156CF" w:rsidRPr="008B3AD6">
        <w:rPr>
          <w:rFonts w:ascii="Arial" w:hAnsi="Arial" w:cs="Arial"/>
          <w:i/>
          <w:iCs/>
          <w:sz w:val="24"/>
          <w:szCs w:val="24"/>
        </w:rPr>
        <w:t>diecinueve</w:t>
      </w:r>
      <w:r w:rsidRPr="008B3AD6">
        <w:rPr>
          <w:rFonts w:ascii="Arial" w:hAnsi="Arial" w:cs="Arial"/>
          <w:i/>
          <w:iCs/>
          <w:sz w:val="24"/>
          <w:szCs w:val="24"/>
        </w:rPr>
        <w:t xml:space="preserve"> días del mes de octubre del año dos mil veintiuno.</w:t>
      </w:r>
    </w:p>
    <w:p w14:paraId="3D56378D" w14:textId="6F6F66AB" w:rsidR="00981CA4" w:rsidRDefault="00981CA4" w:rsidP="006F5B56">
      <w:pPr>
        <w:spacing w:after="0" w:line="240" w:lineRule="auto"/>
        <w:jc w:val="center"/>
        <w:rPr>
          <w:rFonts w:ascii="Arial" w:hAnsi="Arial" w:cs="Arial"/>
          <w:b/>
          <w:i/>
          <w:sz w:val="24"/>
          <w:szCs w:val="24"/>
        </w:rPr>
      </w:pPr>
    </w:p>
    <w:p w14:paraId="1FC28F88" w14:textId="06090CFB" w:rsidR="00C13CCF" w:rsidRDefault="00C13CCF" w:rsidP="006F5B56">
      <w:pPr>
        <w:spacing w:after="0" w:line="240" w:lineRule="auto"/>
        <w:jc w:val="center"/>
        <w:rPr>
          <w:rFonts w:ascii="Arial" w:hAnsi="Arial" w:cs="Arial"/>
          <w:b/>
          <w:i/>
          <w:sz w:val="24"/>
          <w:szCs w:val="24"/>
        </w:rPr>
      </w:pPr>
    </w:p>
    <w:p w14:paraId="2443B1FB" w14:textId="77777777" w:rsidR="00C13CCF" w:rsidRPr="0012241A" w:rsidRDefault="00C13CCF" w:rsidP="006F5B56">
      <w:pPr>
        <w:spacing w:after="0" w:line="240" w:lineRule="auto"/>
        <w:jc w:val="center"/>
        <w:rPr>
          <w:rFonts w:ascii="Arial" w:hAnsi="Arial" w:cs="Arial"/>
          <w:b/>
          <w:i/>
          <w:sz w:val="24"/>
          <w:szCs w:val="24"/>
        </w:rPr>
      </w:pPr>
    </w:p>
    <w:p w14:paraId="2F9DF2C4" w14:textId="64E80E55" w:rsidR="00981CA4" w:rsidRDefault="00981CA4" w:rsidP="006F5B56">
      <w:pPr>
        <w:spacing w:after="0" w:line="240" w:lineRule="auto"/>
        <w:jc w:val="center"/>
        <w:rPr>
          <w:rFonts w:ascii="Arial" w:hAnsi="Arial" w:cs="Arial"/>
          <w:b/>
          <w:i/>
          <w:sz w:val="24"/>
          <w:szCs w:val="24"/>
        </w:rPr>
      </w:pPr>
      <w:r w:rsidRPr="0012241A">
        <w:rPr>
          <w:rFonts w:ascii="Arial" w:hAnsi="Arial" w:cs="Arial"/>
          <w:b/>
          <w:i/>
          <w:sz w:val="24"/>
          <w:szCs w:val="24"/>
        </w:rPr>
        <w:t>ATENTAMENTE</w:t>
      </w:r>
    </w:p>
    <w:p w14:paraId="357AB5B6" w14:textId="3F99D0FF" w:rsidR="003E45EB" w:rsidRDefault="003E45EB" w:rsidP="006F5B56">
      <w:pPr>
        <w:spacing w:after="0" w:line="240" w:lineRule="auto"/>
        <w:jc w:val="center"/>
        <w:rPr>
          <w:rFonts w:ascii="Arial" w:hAnsi="Arial" w:cs="Arial"/>
          <w:b/>
          <w:i/>
          <w:sz w:val="24"/>
          <w:szCs w:val="24"/>
        </w:rPr>
      </w:pPr>
    </w:p>
    <w:p w14:paraId="0AF3A43A" w14:textId="0FA2A9D6" w:rsidR="003E45EB" w:rsidRDefault="003E45EB" w:rsidP="00FA07B6">
      <w:pPr>
        <w:spacing w:after="0" w:line="240" w:lineRule="auto"/>
        <w:rPr>
          <w:rFonts w:ascii="Arial" w:hAnsi="Arial" w:cs="Arial"/>
          <w:b/>
          <w:i/>
          <w:sz w:val="24"/>
          <w:szCs w:val="24"/>
        </w:rPr>
      </w:pPr>
    </w:p>
    <w:p w14:paraId="6E5A3FCB" w14:textId="174E52C6" w:rsidR="00FA07B6" w:rsidRDefault="00FA07B6" w:rsidP="00FA07B6">
      <w:pPr>
        <w:spacing w:after="0" w:line="240" w:lineRule="auto"/>
        <w:rPr>
          <w:rFonts w:ascii="Arial" w:hAnsi="Arial" w:cs="Arial"/>
          <w:b/>
          <w:i/>
          <w:sz w:val="24"/>
          <w:szCs w:val="24"/>
        </w:rPr>
      </w:pPr>
    </w:p>
    <w:p w14:paraId="32CA2B81" w14:textId="72191FB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DIPUTADA ANA GEORGINA ZAPATA LUCERO</w:t>
      </w:r>
    </w:p>
    <w:p w14:paraId="48E2B54D" w14:textId="610DBDE7" w:rsidR="00FA07B6" w:rsidRDefault="00FA07B6" w:rsidP="00FA07B6">
      <w:pPr>
        <w:spacing w:after="0" w:line="240" w:lineRule="auto"/>
        <w:jc w:val="center"/>
        <w:rPr>
          <w:rFonts w:ascii="Arial" w:hAnsi="Arial" w:cs="Arial"/>
          <w:b/>
          <w:i/>
          <w:sz w:val="24"/>
          <w:szCs w:val="24"/>
        </w:rPr>
      </w:pPr>
      <w:r>
        <w:rPr>
          <w:rFonts w:ascii="Arial" w:hAnsi="Arial" w:cs="Arial"/>
          <w:b/>
          <w:i/>
          <w:sz w:val="24"/>
          <w:szCs w:val="24"/>
        </w:rPr>
        <w:t>Integrante del Grupo Parlamentario</w:t>
      </w:r>
    </w:p>
    <w:p w14:paraId="673B37AF" w14:textId="1832B4F2" w:rsidR="00FA07B6" w:rsidRPr="0012241A" w:rsidRDefault="00FA07B6" w:rsidP="00FA07B6">
      <w:pPr>
        <w:spacing w:after="0" w:line="240" w:lineRule="auto"/>
        <w:jc w:val="center"/>
        <w:rPr>
          <w:rFonts w:ascii="Arial" w:hAnsi="Arial" w:cs="Arial"/>
          <w:b/>
          <w:i/>
          <w:sz w:val="24"/>
          <w:szCs w:val="24"/>
        </w:rPr>
      </w:pPr>
      <w:r>
        <w:rPr>
          <w:rFonts w:ascii="Arial" w:hAnsi="Arial" w:cs="Arial"/>
          <w:b/>
          <w:i/>
          <w:sz w:val="24"/>
          <w:szCs w:val="24"/>
        </w:rPr>
        <w:t>Del Partido Revolucionario Institucional</w:t>
      </w:r>
    </w:p>
    <w:sectPr w:rsidR="00FA07B6" w:rsidRPr="0012241A"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DEFBC" w14:textId="77777777" w:rsidR="00A62065" w:rsidRDefault="00A62065" w:rsidP="007F665E">
      <w:pPr>
        <w:spacing w:after="0" w:line="240" w:lineRule="auto"/>
      </w:pPr>
      <w:r>
        <w:separator/>
      </w:r>
    </w:p>
  </w:endnote>
  <w:endnote w:type="continuationSeparator" w:id="0">
    <w:p w14:paraId="6AE3596E" w14:textId="77777777" w:rsidR="00A62065" w:rsidRDefault="00A62065"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BEC8B" w14:textId="77777777" w:rsidR="00A62065" w:rsidRDefault="00A62065" w:rsidP="007F665E">
      <w:pPr>
        <w:spacing w:after="0" w:line="240" w:lineRule="auto"/>
      </w:pPr>
      <w:r>
        <w:separator/>
      </w:r>
    </w:p>
  </w:footnote>
  <w:footnote w:type="continuationSeparator" w:id="0">
    <w:p w14:paraId="63FA89FB" w14:textId="77777777" w:rsidR="00A62065" w:rsidRDefault="00A62065"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E90F" w14:textId="27BCF969" w:rsidR="007F665E" w:rsidRPr="003E45EB" w:rsidRDefault="00DC302B">
    <w:pPr>
      <w:pStyle w:val="Encabezado"/>
      <w:rPr>
        <w:rFonts w:ascii="Edwardian Script ITC" w:hAnsi="Edwardian Script ITC"/>
        <w:b/>
        <w:sz w:val="44"/>
      </w:rPr>
    </w:pPr>
    <w:r>
      <w:rPr>
        <w:noProof/>
        <w:lang w:eastAsia="es-MX"/>
      </w:rPr>
      <w:drawing>
        <wp:anchor distT="0" distB="0" distL="114300" distR="114300" simplePos="0" relativeHeight="251658240" behindDoc="1" locked="0" layoutInCell="1" allowOverlap="1" wp14:anchorId="277F0DA0" wp14:editId="503A7DE7">
          <wp:simplePos x="0" y="0"/>
          <wp:positionH relativeFrom="page">
            <wp:align>right</wp:align>
          </wp:positionH>
          <wp:positionV relativeFrom="paragraph">
            <wp:posOffset>-709295</wp:posOffset>
          </wp:positionV>
          <wp:extent cx="7772400" cy="100584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7CA2"/>
    <w:multiLevelType w:val="hybridMultilevel"/>
    <w:tmpl w:val="D40A04F2"/>
    <w:lvl w:ilvl="0" w:tplc="4D2260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53B387C"/>
    <w:multiLevelType w:val="multilevel"/>
    <w:tmpl w:val="6D06E28C"/>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2BB15ACE"/>
    <w:multiLevelType w:val="multilevel"/>
    <w:tmpl w:val="ACEC79DC"/>
    <w:lvl w:ilvl="0">
      <w:start w:val="1"/>
      <w:numFmt w:val="upperRoman"/>
      <w:lvlText w:val="%1."/>
      <w:lvlJc w:val="left"/>
      <w:pPr>
        <w:ind w:left="716" w:hanging="72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6" w15:restartNumberingAfterBreak="0">
    <w:nsid w:val="3D0C2785"/>
    <w:multiLevelType w:val="hybridMultilevel"/>
    <w:tmpl w:val="A512148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E005C"/>
    <w:multiLevelType w:val="multilevel"/>
    <w:tmpl w:val="D0060976"/>
    <w:lvl w:ilvl="0">
      <w:start w:val="1"/>
      <w:numFmt w:val="upperRoman"/>
      <w:lvlText w:val="%1."/>
      <w:lvlJc w:val="left"/>
      <w:pPr>
        <w:ind w:left="356" w:hanging="360"/>
      </w:pPr>
    </w:lvl>
    <w:lvl w:ilvl="1">
      <w:start w:val="1"/>
      <w:numFmt w:val="lowerLetter"/>
      <w:lvlText w:val="%2)"/>
      <w:lvlJc w:val="left"/>
      <w:pPr>
        <w:ind w:left="1438" w:hanging="360"/>
      </w:pPr>
      <w:rPr>
        <w:rFonts w:hint="default"/>
        <w:b w:val="0"/>
        <w:i w:val="0"/>
        <w:strike w:val="0"/>
        <w:color w:val="auto"/>
        <w:sz w:val="20"/>
        <w:szCs w:val="20"/>
      </w:r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9" w15:restartNumberingAfterBreak="0">
    <w:nsid w:val="602944C6"/>
    <w:multiLevelType w:val="hybridMultilevel"/>
    <w:tmpl w:val="CFCC3B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1" w15:restartNumberingAfterBreak="0">
    <w:nsid w:val="71580C40"/>
    <w:multiLevelType w:val="multilevel"/>
    <w:tmpl w:val="58042C10"/>
    <w:lvl w:ilvl="0">
      <w:start w:val="1"/>
      <w:numFmt w:val="upperRoman"/>
      <w:lvlText w:val="%1."/>
      <w:lvlJc w:val="left"/>
      <w:pPr>
        <w:ind w:left="720" w:hanging="360"/>
      </w:pPr>
      <w:rPr>
        <w:rFonts w:ascii="Arial" w:hAnsi="Arial" w:cs="Arial" w:hint="default"/>
        <w:b w:val="0"/>
        <w:i w:val="0"/>
        <w:sz w:val="20"/>
        <w:szCs w:val="20"/>
      </w:r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76E34327"/>
    <w:multiLevelType w:val="hybridMultilevel"/>
    <w:tmpl w:val="CF2205BA"/>
    <w:lvl w:ilvl="0" w:tplc="080A0013">
      <w:start w:val="1"/>
      <w:numFmt w:val="upperRoman"/>
      <w:lvlText w:val="%1."/>
      <w:lvlJc w:val="right"/>
      <w:pPr>
        <w:ind w:left="718" w:hanging="360"/>
      </w:pPr>
    </w:lvl>
    <w:lvl w:ilvl="1" w:tplc="080A0019" w:tentative="1">
      <w:start w:val="1"/>
      <w:numFmt w:val="lowerLetter"/>
      <w:lvlText w:val="%2."/>
      <w:lvlJc w:val="left"/>
      <w:pPr>
        <w:ind w:left="1438" w:hanging="360"/>
      </w:pPr>
    </w:lvl>
    <w:lvl w:ilvl="2" w:tplc="080A001B" w:tentative="1">
      <w:start w:val="1"/>
      <w:numFmt w:val="lowerRoman"/>
      <w:lvlText w:val="%3."/>
      <w:lvlJc w:val="right"/>
      <w:pPr>
        <w:ind w:left="2158" w:hanging="180"/>
      </w:pPr>
    </w:lvl>
    <w:lvl w:ilvl="3" w:tplc="080A000F" w:tentative="1">
      <w:start w:val="1"/>
      <w:numFmt w:val="decimal"/>
      <w:lvlText w:val="%4."/>
      <w:lvlJc w:val="left"/>
      <w:pPr>
        <w:ind w:left="2878" w:hanging="360"/>
      </w:pPr>
    </w:lvl>
    <w:lvl w:ilvl="4" w:tplc="080A0019" w:tentative="1">
      <w:start w:val="1"/>
      <w:numFmt w:val="lowerLetter"/>
      <w:lvlText w:val="%5."/>
      <w:lvlJc w:val="left"/>
      <w:pPr>
        <w:ind w:left="3598" w:hanging="360"/>
      </w:pPr>
    </w:lvl>
    <w:lvl w:ilvl="5" w:tplc="080A001B" w:tentative="1">
      <w:start w:val="1"/>
      <w:numFmt w:val="lowerRoman"/>
      <w:lvlText w:val="%6."/>
      <w:lvlJc w:val="right"/>
      <w:pPr>
        <w:ind w:left="4318" w:hanging="180"/>
      </w:pPr>
    </w:lvl>
    <w:lvl w:ilvl="6" w:tplc="080A000F" w:tentative="1">
      <w:start w:val="1"/>
      <w:numFmt w:val="decimal"/>
      <w:lvlText w:val="%7."/>
      <w:lvlJc w:val="left"/>
      <w:pPr>
        <w:ind w:left="5038" w:hanging="360"/>
      </w:pPr>
    </w:lvl>
    <w:lvl w:ilvl="7" w:tplc="080A0019" w:tentative="1">
      <w:start w:val="1"/>
      <w:numFmt w:val="lowerLetter"/>
      <w:lvlText w:val="%8."/>
      <w:lvlJc w:val="left"/>
      <w:pPr>
        <w:ind w:left="5758" w:hanging="360"/>
      </w:pPr>
    </w:lvl>
    <w:lvl w:ilvl="8" w:tplc="080A001B" w:tentative="1">
      <w:start w:val="1"/>
      <w:numFmt w:val="lowerRoman"/>
      <w:lvlText w:val="%9."/>
      <w:lvlJc w:val="right"/>
      <w:pPr>
        <w:ind w:left="6478" w:hanging="180"/>
      </w:pPr>
    </w:lvl>
  </w:abstractNum>
  <w:abstractNum w:abstractNumId="14" w15:restartNumberingAfterBreak="0">
    <w:nsid w:val="7C8A020D"/>
    <w:multiLevelType w:val="hybridMultilevel"/>
    <w:tmpl w:val="9710D00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8"/>
  </w:num>
  <w:num w:numId="10">
    <w:abstractNumId w:val="11"/>
  </w:num>
  <w:num w:numId="11">
    <w:abstractNumId w:val="13"/>
  </w:num>
  <w:num w:numId="12">
    <w:abstractNumId w:val="14"/>
  </w:num>
  <w:num w:numId="13">
    <w:abstractNumId w:val="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3CC"/>
    <w:rsid w:val="00034AF4"/>
    <w:rsid w:val="00037A00"/>
    <w:rsid w:val="00041D2E"/>
    <w:rsid w:val="000464C7"/>
    <w:rsid w:val="00064209"/>
    <w:rsid w:val="000A7D50"/>
    <w:rsid w:val="000E2797"/>
    <w:rsid w:val="000F2883"/>
    <w:rsid w:val="0012241A"/>
    <w:rsid w:val="00137C08"/>
    <w:rsid w:val="0015505F"/>
    <w:rsid w:val="0016407E"/>
    <w:rsid w:val="001655F2"/>
    <w:rsid w:val="00174FB4"/>
    <w:rsid w:val="00191D17"/>
    <w:rsid w:val="00197F7B"/>
    <w:rsid w:val="001B13B5"/>
    <w:rsid w:val="001D2C30"/>
    <w:rsid w:val="00210BFE"/>
    <w:rsid w:val="002122F9"/>
    <w:rsid w:val="002426D9"/>
    <w:rsid w:val="00246421"/>
    <w:rsid w:val="00256185"/>
    <w:rsid w:val="00291896"/>
    <w:rsid w:val="00296640"/>
    <w:rsid w:val="002D27CC"/>
    <w:rsid w:val="002E034A"/>
    <w:rsid w:val="002E306C"/>
    <w:rsid w:val="002E5FB2"/>
    <w:rsid w:val="00326670"/>
    <w:rsid w:val="0033542A"/>
    <w:rsid w:val="00335A12"/>
    <w:rsid w:val="00335AD2"/>
    <w:rsid w:val="00353D3B"/>
    <w:rsid w:val="003905A5"/>
    <w:rsid w:val="003B016D"/>
    <w:rsid w:val="003B31FD"/>
    <w:rsid w:val="003B34C6"/>
    <w:rsid w:val="003C2E4F"/>
    <w:rsid w:val="003C76CE"/>
    <w:rsid w:val="003E45EB"/>
    <w:rsid w:val="003E4EA2"/>
    <w:rsid w:val="003F28EE"/>
    <w:rsid w:val="003F3D7F"/>
    <w:rsid w:val="00402DDF"/>
    <w:rsid w:val="00433A11"/>
    <w:rsid w:val="004349BD"/>
    <w:rsid w:val="00444C92"/>
    <w:rsid w:val="00447956"/>
    <w:rsid w:val="00454592"/>
    <w:rsid w:val="004D5B3F"/>
    <w:rsid w:val="004E0BA0"/>
    <w:rsid w:val="004E3F76"/>
    <w:rsid w:val="004F6D3A"/>
    <w:rsid w:val="005067A1"/>
    <w:rsid w:val="005174CB"/>
    <w:rsid w:val="00552D38"/>
    <w:rsid w:val="00553531"/>
    <w:rsid w:val="00560237"/>
    <w:rsid w:val="00561A86"/>
    <w:rsid w:val="005632B0"/>
    <w:rsid w:val="00594148"/>
    <w:rsid w:val="00596577"/>
    <w:rsid w:val="005A524E"/>
    <w:rsid w:val="005A5629"/>
    <w:rsid w:val="005B7576"/>
    <w:rsid w:val="005D33F6"/>
    <w:rsid w:val="005D64AE"/>
    <w:rsid w:val="00613E38"/>
    <w:rsid w:val="00616059"/>
    <w:rsid w:val="00640C57"/>
    <w:rsid w:val="00664A63"/>
    <w:rsid w:val="0067356E"/>
    <w:rsid w:val="00695D68"/>
    <w:rsid w:val="00697334"/>
    <w:rsid w:val="006A0B98"/>
    <w:rsid w:val="006A339C"/>
    <w:rsid w:val="006D6C2B"/>
    <w:rsid w:val="006D7337"/>
    <w:rsid w:val="006E6DE3"/>
    <w:rsid w:val="006F1931"/>
    <w:rsid w:val="006F5B56"/>
    <w:rsid w:val="007029C4"/>
    <w:rsid w:val="0070484A"/>
    <w:rsid w:val="00727BA3"/>
    <w:rsid w:val="00732DE6"/>
    <w:rsid w:val="00740750"/>
    <w:rsid w:val="007643DC"/>
    <w:rsid w:val="00787891"/>
    <w:rsid w:val="00794BE5"/>
    <w:rsid w:val="007B20E6"/>
    <w:rsid w:val="007B3F64"/>
    <w:rsid w:val="007D29C7"/>
    <w:rsid w:val="007D2B07"/>
    <w:rsid w:val="007F665E"/>
    <w:rsid w:val="008156CF"/>
    <w:rsid w:val="0084066A"/>
    <w:rsid w:val="00844B10"/>
    <w:rsid w:val="008471D3"/>
    <w:rsid w:val="0085312C"/>
    <w:rsid w:val="008818DB"/>
    <w:rsid w:val="0088479D"/>
    <w:rsid w:val="008914CF"/>
    <w:rsid w:val="008B3AD6"/>
    <w:rsid w:val="008C4A26"/>
    <w:rsid w:val="008F3106"/>
    <w:rsid w:val="008F5B89"/>
    <w:rsid w:val="008F6A06"/>
    <w:rsid w:val="009357AC"/>
    <w:rsid w:val="009404FA"/>
    <w:rsid w:val="00960591"/>
    <w:rsid w:val="009663E6"/>
    <w:rsid w:val="0096723A"/>
    <w:rsid w:val="009715A5"/>
    <w:rsid w:val="00981CA4"/>
    <w:rsid w:val="009B0159"/>
    <w:rsid w:val="009C0373"/>
    <w:rsid w:val="009C08A0"/>
    <w:rsid w:val="009C4BDD"/>
    <w:rsid w:val="009E176A"/>
    <w:rsid w:val="00A03049"/>
    <w:rsid w:val="00A62065"/>
    <w:rsid w:val="00A825FD"/>
    <w:rsid w:val="00A975D0"/>
    <w:rsid w:val="00AD4C2C"/>
    <w:rsid w:val="00AD4D2B"/>
    <w:rsid w:val="00AE3AD9"/>
    <w:rsid w:val="00AF3AF7"/>
    <w:rsid w:val="00B01E60"/>
    <w:rsid w:val="00B245D8"/>
    <w:rsid w:val="00B62696"/>
    <w:rsid w:val="00B66610"/>
    <w:rsid w:val="00B82308"/>
    <w:rsid w:val="00B83D20"/>
    <w:rsid w:val="00B83E5F"/>
    <w:rsid w:val="00BC494E"/>
    <w:rsid w:val="00C13CCF"/>
    <w:rsid w:val="00C17A1B"/>
    <w:rsid w:val="00C269FE"/>
    <w:rsid w:val="00C41064"/>
    <w:rsid w:val="00C44CF4"/>
    <w:rsid w:val="00C53D86"/>
    <w:rsid w:val="00C71768"/>
    <w:rsid w:val="00C76843"/>
    <w:rsid w:val="00C8037D"/>
    <w:rsid w:val="00C80FA1"/>
    <w:rsid w:val="00CF4F39"/>
    <w:rsid w:val="00D24C2F"/>
    <w:rsid w:val="00D354F5"/>
    <w:rsid w:val="00D55001"/>
    <w:rsid w:val="00D66927"/>
    <w:rsid w:val="00D73ED7"/>
    <w:rsid w:val="00DB3F45"/>
    <w:rsid w:val="00DC302B"/>
    <w:rsid w:val="00DC32A8"/>
    <w:rsid w:val="00DC55D1"/>
    <w:rsid w:val="00DE224D"/>
    <w:rsid w:val="00DE2A52"/>
    <w:rsid w:val="00E32288"/>
    <w:rsid w:val="00E40A83"/>
    <w:rsid w:val="00E5716D"/>
    <w:rsid w:val="00E57B8D"/>
    <w:rsid w:val="00E977F3"/>
    <w:rsid w:val="00EA21CD"/>
    <w:rsid w:val="00EC19C9"/>
    <w:rsid w:val="00EC3BC0"/>
    <w:rsid w:val="00F00F15"/>
    <w:rsid w:val="00F03418"/>
    <w:rsid w:val="00F05DA5"/>
    <w:rsid w:val="00F15AD3"/>
    <w:rsid w:val="00F4040B"/>
    <w:rsid w:val="00F63C56"/>
    <w:rsid w:val="00F72C11"/>
    <w:rsid w:val="00F81322"/>
    <w:rsid w:val="00FA07B6"/>
    <w:rsid w:val="00FC4021"/>
    <w:rsid w:val="00FD10B4"/>
    <w:rsid w:val="00FD1814"/>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F71C8"/>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Refdecomentario">
    <w:name w:val="annotation reference"/>
    <w:basedOn w:val="Fuentedeprrafopredeter"/>
    <w:uiPriority w:val="99"/>
    <w:semiHidden/>
    <w:unhideWhenUsed/>
    <w:rsid w:val="00B66610"/>
    <w:rPr>
      <w:sz w:val="16"/>
      <w:szCs w:val="16"/>
    </w:rPr>
  </w:style>
  <w:style w:type="paragraph" w:styleId="Textocomentario">
    <w:name w:val="annotation text"/>
    <w:basedOn w:val="Normal"/>
    <w:link w:val="TextocomentarioCar"/>
    <w:uiPriority w:val="99"/>
    <w:semiHidden/>
    <w:unhideWhenUsed/>
    <w:rsid w:val="00B666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6610"/>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B66610"/>
    <w:rPr>
      <w:b/>
      <w:bCs/>
    </w:rPr>
  </w:style>
  <w:style w:type="character" w:customStyle="1" w:styleId="AsuntodelcomentarioCar">
    <w:name w:val="Asunto del comentario Car"/>
    <w:basedOn w:val="TextocomentarioCar"/>
    <w:link w:val="Asuntodelcomentario"/>
    <w:uiPriority w:val="99"/>
    <w:semiHidden/>
    <w:rsid w:val="00B66610"/>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B666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610"/>
    <w:rPr>
      <w:rFonts w:ascii="Segoe UI" w:eastAsia="Calibri" w:hAnsi="Segoe UI" w:cs="Segoe UI"/>
      <w:sz w:val="18"/>
      <w:szCs w:val="18"/>
    </w:rPr>
  </w:style>
  <w:style w:type="table" w:styleId="Tablaconcuadrcula">
    <w:name w:val="Table Grid"/>
    <w:basedOn w:val="Tablanormal"/>
    <w:uiPriority w:val="39"/>
    <w:rsid w:val="003E4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Car">
    <w:name w:val="Texto Car"/>
    <w:link w:val="Texto"/>
    <w:locked/>
    <w:rsid w:val="00CF4F39"/>
    <w:rPr>
      <w:rFonts w:ascii="Arial" w:eastAsia="Times New Roman" w:hAnsi="Arial" w:cs="Arial"/>
      <w:sz w:val="18"/>
      <w:szCs w:val="18"/>
      <w:lang w:eastAsia="es-ES"/>
    </w:rPr>
  </w:style>
  <w:style w:type="character" w:styleId="Textoennegrita">
    <w:name w:val="Strong"/>
    <w:basedOn w:val="Fuentedeprrafopredeter"/>
    <w:uiPriority w:val="22"/>
    <w:qFormat/>
    <w:rsid w:val="005D33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5607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Sonia Pérez Chacón</cp:lastModifiedBy>
  <cp:revision>2</cp:revision>
  <dcterms:created xsi:type="dcterms:W3CDTF">2021-10-18T18:57:00Z</dcterms:created>
  <dcterms:modified xsi:type="dcterms:W3CDTF">2021-10-18T18:57:00Z</dcterms:modified>
</cp:coreProperties>
</file>