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75AB0" w14:textId="77777777" w:rsidR="00D73DA1" w:rsidRPr="00D73DA1" w:rsidRDefault="00D73DA1" w:rsidP="00D73DA1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H. CONGRESO DEL ESTADO DE CHIHUAHUA </w:t>
      </w:r>
    </w:p>
    <w:p w14:paraId="165EF931" w14:textId="77777777" w:rsidR="00D73DA1" w:rsidRPr="00D73DA1" w:rsidRDefault="00D73DA1" w:rsidP="00D73DA1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PRESENTE. - </w:t>
      </w:r>
    </w:p>
    <w:p w14:paraId="548A8BF7" w14:textId="77777777" w:rsidR="00D73DA1" w:rsidRPr="00D73DA1" w:rsidRDefault="00D73DA1" w:rsidP="00D73DA1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 </w:t>
      </w:r>
    </w:p>
    <w:p w14:paraId="6228614A" w14:textId="2F72CCFA" w:rsidR="00D73DA1" w:rsidRPr="00D73DA1" w:rsidRDefault="00F53353" w:rsidP="00D73DA1">
      <w:pPr>
        <w:shd w:val="clear" w:color="auto" w:fill="FFFFFF"/>
        <w:spacing w:line="360" w:lineRule="auto"/>
        <w:ind w:right="-93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La suscrita</w:t>
      </w:r>
      <w:r w:rsidR="00D73DA1"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en </w:t>
      </w: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mi carácter </w:t>
      </w:r>
      <w:r w:rsidR="00D73DA1"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de Diputada de la Sexagésima Séptima Legislatura del H. Congreso del Estado, integrante del Grupo Parlamentario de Morena, y con fundamento </w:t>
      </w: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en </w:t>
      </w:r>
      <w:r w:rsidR="00D73DA1"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el artículo 68 fracción I, acud</w:t>
      </w: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o</w:t>
      </w:r>
      <w:r w:rsidR="00D73DA1"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ante esta H. Representación Popular a presentar Iniciativa con carácter de Decreto a efecto </w:t>
      </w:r>
      <w:r w:rsidR="00E313B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de reformar el </w:t>
      </w:r>
      <w:proofErr w:type="spellStart"/>
      <w:r w:rsidR="00E313B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Dereto</w:t>
      </w:r>
      <w:proofErr w:type="spellEnd"/>
      <w:r w:rsidR="00E313B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</w:t>
      </w:r>
      <w:r w:rsidR="00E313B5" w:rsidRPr="0014600B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No. </w:t>
      </w:r>
      <w:r w:rsidR="00D73DA1" w:rsidRPr="0014600B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 xml:space="preserve">LXVII/ITCYC/0008/2021 I P.O., </w:t>
      </w:r>
      <w:r w:rsidR="00E313B5" w:rsidRPr="0014600B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por</w:t>
      </w:r>
      <w:r w:rsidR="00E313B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el que se integran </w:t>
      </w:r>
      <w:r w:rsidR="00D73DA1"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las Comisiones de Dictamen Legislativo, de Fiscalización y Jurisdiccional, así como los Comités, que funcionarán durante el ejercicio constitucional de la presente Legislatura, con el objeto de modificar la integración de</w:t>
      </w:r>
      <w:r w:rsidR="00E313B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la comisión de </w:t>
      </w:r>
      <w:r w:rsidR="00E313B5" w:rsidRPr="002F00AE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Ciencia, Tecnología e Innovación</w:t>
      </w:r>
      <w:r w:rsidR="00D73DA1"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, al tenor de los siguientes: </w:t>
      </w:r>
    </w:p>
    <w:p w14:paraId="42293690" w14:textId="77777777" w:rsidR="00D73DA1" w:rsidRPr="00D73DA1" w:rsidRDefault="00D73DA1" w:rsidP="00D73DA1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</w:t>
      </w:r>
    </w:p>
    <w:p w14:paraId="421F149E" w14:textId="726704BF" w:rsidR="00D73DA1" w:rsidRPr="00D73DA1" w:rsidRDefault="00D73DA1" w:rsidP="00D73DA1">
      <w:pPr>
        <w:shd w:val="clear" w:color="auto" w:fill="FFFFFF"/>
        <w:spacing w:line="36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ANTECEDENTES</w:t>
      </w:r>
    </w:p>
    <w:p w14:paraId="3D66D73A" w14:textId="77777777" w:rsidR="00D73DA1" w:rsidRPr="00D73DA1" w:rsidRDefault="00D73DA1" w:rsidP="00D73DA1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</w:t>
      </w:r>
    </w:p>
    <w:p w14:paraId="0378DC31" w14:textId="65631C63" w:rsidR="00D73DA1" w:rsidRPr="00B171DF" w:rsidRDefault="00D73DA1" w:rsidP="00B171DF">
      <w:pPr>
        <w:pStyle w:val="Prrafodelista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 w:rsidRPr="00B171D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El pasado 15 de septiembre del año en curso, mediante Decreto, quedaron conformadas las diferentes Comisiones y Comités que van a integrar la Sexagésima Séptima Legislatura del H. Congreso del Estado, en el cual la suscrita Diputada </w:t>
      </w:r>
      <w:r w:rsidR="0014600B" w:rsidRPr="00B171D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Leticia Ortega Máynez</w:t>
      </w:r>
      <w:r w:rsidRPr="00B171D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fui designada </w:t>
      </w:r>
      <w:r w:rsidR="0014600B" w:rsidRPr="00B171D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a las comisiones de Fiscalización, Igualdad, Asuntos Fronterizos, Desarrollo Municipal y Fortalecimiento del Federalismo</w:t>
      </w:r>
      <w:r w:rsidR="00B171DF" w:rsidRPr="00B171D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, de las cuales presido la primera. </w:t>
      </w:r>
      <w:r w:rsidRPr="00B171D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</w:t>
      </w:r>
    </w:p>
    <w:p w14:paraId="2D5BA024" w14:textId="242B04D8" w:rsidR="00D73DA1" w:rsidRPr="00D73DA1" w:rsidRDefault="00D73DA1" w:rsidP="00D73DA1">
      <w:pPr>
        <w:pStyle w:val="Prrafodelista"/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 </w:t>
      </w:r>
    </w:p>
    <w:p w14:paraId="48464363" w14:textId="435CEBE6" w:rsidR="002F00AE" w:rsidRPr="002F00AE" w:rsidRDefault="002F00AE" w:rsidP="002F00AE">
      <w:pPr>
        <w:pStyle w:val="Prrafodelista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F00AE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Que el artículo 9</w:t>
      </w:r>
      <w:r w:rsidRPr="002F00AE">
        <w:rPr>
          <w:rFonts w:ascii="Arial" w:hAnsi="Arial" w:cs="Arial"/>
          <w:sz w:val="26"/>
          <w:szCs w:val="26"/>
        </w:rPr>
        <w:t xml:space="preserve">8 de la Ley Orgánica del Poder Legislativo del Estado de Chihuahua establece que las y los diputados podrán formar parte de hasta ocho Comisiones Ordinarias, pero solamente podrán presidir </w:t>
      </w:r>
      <w:r w:rsidRPr="002F00AE">
        <w:rPr>
          <w:rFonts w:ascii="Arial" w:hAnsi="Arial" w:cs="Arial"/>
          <w:sz w:val="26"/>
          <w:szCs w:val="26"/>
        </w:rPr>
        <w:lastRenderedPageBreak/>
        <w:t>una. Para estos efectos, no se computará la pertenencia a Comités y Comisiones especiales o Jurisdiccional.</w:t>
      </w:r>
    </w:p>
    <w:p w14:paraId="68891BF2" w14:textId="77777777" w:rsidR="002F00AE" w:rsidRPr="002F00AE" w:rsidRDefault="002F00AE" w:rsidP="002F00AE">
      <w:pPr>
        <w:pStyle w:val="Prrafodelista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</w:p>
    <w:p w14:paraId="2F1B5747" w14:textId="585B1513" w:rsidR="00D73DA1" w:rsidRPr="002F00AE" w:rsidRDefault="002F00AE" w:rsidP="002F00AE">
      <w:pPr>
        <w:pStyle w:val="Prrafodelista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 w:rsidRPr="002F00AE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Que el a</w:t>
      </w:r>
      <w:r w:rsidR="00D73DA1" w:rsidRPr="002F00AE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rtículo primero del mencionado Decreto</w:t>
      </w:r>
      <w:r w:rsidR="0014600B" w:rsidRPr="002F00AE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establece la integración de </w:t>
      </w: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la comisión </w:t>
      </w:r>
      <w:r w:rsidRPr="002F00AE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de Ciencia, Tecnología e Innovación</w:t>
      </w:r>
      <w:r w:rsidR="00D73DA1" w:rsidRPr="002F00AE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, quedando de la siguiente manera: </w:t>
      </w:r>
    </w:p>
    <w:p w14:paraId="46EFFC3C" w14:textId="77777777" w:rsidR="00D73DA1" w:rsidRPr="00D73DA1" w:rsidRDefault="00D73DA1" w:rsidP="00D73DA1">
      <w:pPr>
        <w:shd w:val="clear" w:color="auto" w:fill="FFFFFF"/>
        <w:spacing w:line="36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val="es-ES_tradnl" w:eastAsia="es-MX"/>
        </w:rPr>
        <w:t> </w:t>
      </w:r>
    </w:p>
    <w:p w14:paraId="7FAC6189" w14:textId="77777777" w:rsidR="00D73DA1" w:rsidRPr="00D73DA1" w:rsidRDefault="00D73DA1" w:rsidP="00D73DA1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ARTÍCULO PRIMERO. - 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Las Comisiones de Dictamen Legislativo del Honorable Congreso del Estado, quedan integradas de la siguiente manera: </w:t>
      </w:r>
    </w:p>
    <w:p w14:paraId="1326B983" w14:textId="77777777" w:rsidR="00D73DA1" w:rsidRPr="00D73DA1" w:rsidRDefault="00D73DA1" w:rsidP="00D73DA1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</w:t>
      </w:r>
    </w:p>
    <w:p w14:paraId="4FA78A11" w14:textId="48254931" w:rsidR="00D73DA1" w:rsidRPr="00D73DA1" w:rsidRDefault="00D73DA1" w:rsidP="00D73DA1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 xml:space="preserve">DE </w:t>
      </w:r>
      <w:r w:rsidR="0014600B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CIENCIA</w:t>
      </w:r>
      <w:r w:rsidR="002F00AE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 xml:space="preserve">, </w:t>
      </w:r>
      <w:r w:rsidR="0014600B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TECNOLOGÍA</w:t>
      </w: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 </w:t>
      </w:r>
      <w:r w:rsidR="002F00AE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E INNOVACIÓN</w:t>
      </w:r>
    </w:p>
    <w:p w14:paraId="69687FD8" w14:textId="313E22F6" w:rsidR="00D73DA1" w:rsidRPr="00D73DA1" w:rsidRDefault="00D73DA1" w:rsidP="00D73DA1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PRESIDENTA. </w:t>
      </w:r>
      <w:r w:rsidR="002F00AE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–DIP. MARIA ANTONIETA PÉREZ REYES (MORENA)</w:t>
      </w:r>
    </w:p>
    <w:p w14:paraId="68FD8138" w14:textId="468A85A7" w:rsidR="00D73DA1" w:rsidRPr="00D73DA1" w:rsidRDefault="002F00AE" w:rsidP="00D73DA1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SECRETARIO</w:t>
      </w:r>
      <w:r w:rsidR="00D73DA1"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.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– DIP. EDGAR JOSÉ PIÑÓN DOMÍNGUEZ (PRI)</w:t>
      </w:r>
    </w:p>
    <w:p w14:paraId="605335EE" w14:textId="4CAB9BFB" w:rsidR="00D73DA1" w:rsidRPr="00D73DA1" w:rsidRDefault="00D73DA1" w:rsidP="00D73DA1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VOCAL. </w:t>
      </w:r>
      <w:r w:rsidR="002F00AE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–DIP. GABRIEL </w:t>
      </w:r>
      <w:r w:rsidR="002C2534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ÁNGEL GARCÍA CANTÚ (PAN)</w:t>
      </w:r>
    </w:p>
    <w:p w14:paraId="3F298727" w14:textId="543AA835" w:rsidR="00D73DA1" w:rsidRPr="00D73DA1" w:rsidRDefault="00D73DA1" w:rsidP="0014600B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 </w:t>
      </w:r>
    </w:p>
    <w:p w14:paraId="182E48B8" w14:textId="6DF2C7F2" w:rsidR="002C2534" w:rsidRPr="00B171DF" w:rsidRDefault="002C2534" w:rsidP="00654479">
      <w:pPr>
        <w:pStyle w:val="Prrafodelista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B171D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Manifiesto mi</w:t>
      </w:r>
      <w:r w:rsidR="00D73DA1" w:rsidRPr="00B171D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interés de que la integración de dicha comisión sea modificada, </w:t>
      </w:r>
      <w:r w:rsidRPr="00B171D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y se me permita colaborar como vocal, en razón al conocimiento y experiencia adquirida en el ejercicio de mi profesión, </w:t>
      </w:r>
      <w:r w:rsidR="00B171DF" w:rsidRPr="00B171D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ya que</w:t>
      </w:r>
      <w:r w:rsidRPr="00B171D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cuento con una</w:t>
      </w:r>
      <w:r w:rsidR="00CA17E8" w:rsidRPr="00B171D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ingeniería industrial en electrónica en el </w:t>
      </w:r>
      <w:proofErr w:type="spellStart"/>
      <w:r w:rsidR="00CA17E8" w:rsidRPr="00B171D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ITCh</w:t>
      </w:r>
      <w:proofErr w:type="spellEnd"/>
      <w:r w:rsidR="00CA17E8" w:rsidRPr="00B171D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, una maestría en Ingeniería Electrónica en el </w:t>
      </w:r>
      <w:proofErr w:type="spellStart"/>
      <w:r w:rsidR="00CA17E8" w:rsidRPr="00B171D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ITCh</w:t>
      </w:r>
      <w:proofErr w:type="spellEnd"/>
      <w:r w:rsidR="00CA17E8" w:rsidRPr="00B171D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, y un doctorado en Ciencia Analítica por la Universidad de Manchester, asimismo soy docente investigadora de la UACJ</w:t>
      </w:r>
      <w:r w:rsidR="00B171DF" w:rsidRPr="00B171D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, con una antigüedad de 23 años</w:t>
      </w:r>
      <w:r w:rsidR="00CA17E8" w:rsidRPr="00B171D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y formo parte del Sistema Nacional de Investigadores, con el nivel I, por lo cual, estoy segura que</w:t>
      </w:r>
      <w:r w:rsidRPr="00B171D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</w:t>
      </w:r>
      <w:r w:rsidR="00B171DF" w:rsidRPr="00B171D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mi trayectoria </w:t>
      </w:r>
      <w:r w:rsidRPr="00B171D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me permitirá </w:t>
      </w:r>
      <w:r w:rsidR="00B171DF" w:rsidRPr="00B171D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realizar aportaciones que fortalecerá el trabajo de la misma. </w:t>
      </w:r>
    </w:p>
    <w:p w14:paraId="60A9D239" w14:textId="77777777" w:rsidR="00B171DF" w:rsidRPr="00B171DF" w:rsidRDefault="00B171DF" w:rsidP="00B171DF">
      <w:pPr>
        <w:pStyle w:val="Prrafodelista"/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028790AF" w14:textId="219F640C" w:rsidR="002C2534" w:rsidRDefault="00D73DA1" w:rsidP="002C2534">
      <w:pPr>
        <w:pStyle w:val="Prrafodelista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lastRenderedPageBreak/>
        <w:t>Solicit</w:t>
      </w:r>
      <w:r w:rsidR="002C253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o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que la presente iniciativa sea turnada a la Junta de Coordinación Política para su </w:t>
      </w:r>
      <w:proofErr w:type="spellStart"/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dictaminación</w:t>
      </w:r>
      <w:proofErr w:type="spellEnd"/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. </w:t>
      </w:r>
    </w:p>
    <w:p w14:paraId="401B592A" w14:textId="77777777" w:rsidR="002C2534" w:rsidRPr="002C2534" w:rsidRDefault="002C2534" w:rsidP="002C2534">
      <w:pPr>
        <w:pStyle w:val="Prrafodelista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</w:p>
    <w:p w14:paraId="782E9959" w14:textId="35765966" w:rsidR="00D73DA1" w:rsidRDefault="00D73DA1" w:rsidP="00D73DA1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Por lo anteriormente expuesto, someto a consideración del Pleno el presente proyecto con carácter de: </w:t>
      </w:r>
    </w:p>
    <w:p w14:paraId="618DFB2A" w14:textId="361017CC" w:rsidR="00D73DA1" w:rsidRDefault="00D73DA1" w:rsidP="00D73DA1">
      <w:pPr>
        <w:pStyle w:val="Prrafodelista"/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DECRETO</w:t>
      </w:r>
    </w:p>
    <w:p w14:paraId="7CC14168" w14:textId="77777777" w:rsidR="00D73DA1" w:rsidRDefault="00D73DA1" w:rsidP="00D73DA1">
      <w:pPr>
        <w:pStyle w:val="Prrafodelista"/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</w:pPr>
    </w:p>
    <w:p w14:paraId="59D6D497" w14:textId="77777777" w:rsidR="00D73DA1" w:rsidRDefault="00D73DA1" w:rsidP="00D73DA1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 ARTÍCULO ÚNICO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. -  Se reforma el artículo primero del Decreto No. LXVII/ITCYC/0008/2021 I P.O., para quedar como sigue: </w:t>
      </w:r>
    </w:p>
    <w:p w14:paraId="40D031B8" w14:textId="77777777" w:rsidR="00B171DF" w:rsidRDefault="00B171DF" w:rsidP="00D73DA1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</w:p>
    <w:p w14:paraId="18505B93" w14:textId="77777777" w:rsidR="00562439" w:rsidRDefault="00562439" w:rsidP="00D73DA1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</w:p>
    <w:p w14:paraId="0E10321E" w14:textId="77777777" w:rsidR="00B171DF" w:rsidRPr="00D73DA1" w:rsidRDefault="00D73DA1" w:rsidP="00B171DF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ARTÍCULO PRIMERO. - Las Comisiones de Dictamen Legislativo del Honorable Congreso del Estado, quedan integradas de la siguiente manera: </w:t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… </w:t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="00B171DF"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 xml:space="preserve">DE </w:t>
      </w:r>
      <w:r w:rsidR="00B171D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CIENCIA, TECNOLOGÍA</w:t>
      </w:r>
      <w:r w:rsidR="00B171DF"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 </w:t>
      </w:r>
      <w:r w:rsidR="00B171D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E INNOVACIÓN</w:t>
      </w:r>
    </w:p>
    <w:p w14:paraId="1E5F6D4F" w14:textId="77777777" w:rsidR="00B171DF" w:rsidRPr="00D73DA1" w:rsidRDefault="00B171DF" w:rsidP="00B171DF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PRESIDENTA.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–DIP. MARIA ANTONIETA PÉREZ REYES (MORENA)</w:t>
      </w:r>
    </w:p>
    <w:p w14:paraId="4DF14352" w14:textId="77777777" w:rsidR="00B171DF" w:rsidRPr="00D73DA1" w:rsidRDefault="00B171DF" w:rsidP="00B171DF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SECRETARIO</w:t>
      </w: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.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– DIP. EDGAR JOSÉ PIÑÓN DOMÍNGUEZ (PRI)</w:t>
      </w:r>
    </w:p>
    <w:p w14:paraId="3BB06F8A" w14:textId="77777777" w:rsidR="00B171DF" w:rsidRDefault="00B171DF" w:rsidP="00B171DF">
      <w:pPr>
        <w:shd w:val="clear" w:color="auto" w:fill="FFFFFF"/>
        <w:spacing w:line="360" w:lineRule="auto"/>
        <w:ind w:left="1276" w:right="616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VOCAL.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–DIP. GABRIEL ÁNGEL GARCÍA CANTÚ (PAN)</w:t>
      </w:r>
    </w:p>
    <w:p w14:paraId="7AB3D74C" w14:textId="44659066" w:rsidR="00B171DF" w:rsidRPr="00B171DF" w:rsidRDefault="00B171DF" w:rsidP="00B171DF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b/>
          <w:color w:val="000000"/>
          <w:sz w:val="21"/>
          <w:szCs w:val="21"/>
          <w:lang w:eastAsia="es-MX"/>
        </w:rPr>
      </w:pPr>
      <w:r w:rsidRPr="00B171DF">
        <w:rPr>
          <w:rFonts w:ascii="Arial" w:eastAsia="Times New Roman" w:hAnsi="Arial" w:cs="Arial"/>
          <w:b/>
          <w:color w:val="000000"/>
          <w:bdr w:val="none" w:sz="0" w:space="0" w:color="auto" w:frame="1"/>
          <w:lang w:eastAsia="es-MX"/>
        </w:rPr>
        <w:t>VOCAL.- DIP. LETICIA ORTEGA MÁYNEZ (MORENA)</w:t>
      </w:r>
    </w:p>
    <w:p w14:paraId="37B87F4C" w14:textId="03A3529E" w:rsidR="00D73DA1" w:rsidRDefault="00D73DA1" w:rsidP="00B171DF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</w:p>
    <w:p w14:paraId="2656D43C" w14:textId="77777777" w:rsidR="00562439" w:rsidRDefault="00562439" w:rsidP="00B171DF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</w:pPr>
    </w:p>
    <w:p w14:paraId="6C18C275" w14:textId="77777777" w:rsidR="00562439" w:rsidRDefault="00562439" w:rsidP="00B171DF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</w:pPr>
    </w:p>
    <w:p w14:paraId="5DD5CEBF" w14:textId="77777777" w:rsidR="00562439" w:rsidRDefault="00562439" w:rsidP="00B171DF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</w:pPr>
      <w:bookmarkStart w:id="0" w:name="_GoBack"/>
      <w:bookmarkEnd w:id="0"/>
    </w:p>
    <w:p w14:paraId="574EF009" w14:textId="3141787F" w:rsidR="00D73DA1" w:rsidRPr="00D73DA1" w:rsidRDefault="00D73DA1" w:rsidP="00D73DA1">
      <w:pPr>
        <w:pStyle w:val="Prrafodelista"/>
        <w:shd w:val="clear" w:color="auto" w:fill="FFFFFF"/>
        <w:jc w:val="center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lastRenderedPageBreak/>
        <w:t>TRANSITORIO</w:t>
      </w:r>
    </w:p>
    <w:p w14:paraId="40C74266" w14:textId="77777777" w:rsidR="00D73DA1" w:rsidRDefault="00D73DA1" w:rsidP="00D73DA1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ÚNICO.- 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El presente Decreto entrará en vigor al momento de su aprobación, sin perjuicio de su posterior publicación en el Periódico Oficial del Estado.</w:t>
      </w: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 </w:t>
      </w:r>
    </w:p>
    <w:p w14:paraId="39955CA0" w14:textId="77777777" w:rsidR="00D73DA1" w:rsidRDefault="00D73DA1" w:rsidP="00D73DA1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ECONÓMICO.- 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Aprobado que sea, túrnese a la secretaria para los efectos legales que correspondan.</w:t>
      </w:r>
    </w:p>
    <w:p w14:paraId="0FA8264D" w14:textId="78C9D7CC" w:rsidR="00D73DA1" w:rsidRDefault="00D73DA1" w:rsidP="00D73DA1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 </w:t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Dado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 en el Salón de Sesiones del Poder Legislativo a </w:t>
      </w:r>
      <w:r w:rsidR="00B171D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30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de septiembre del año 2021.</w:t>
      </w:r>
    </w:p>
    <w:p w14:paraId="63002D31" w14:textId="131820D2" w:rsidR="00D73DA1" w:rsidRDefault="00D73DA1" w:rsidP="000E545A">
      <w:pPr>
        <w:pStyle w:val="Prrafodelista"/>
        <w:shd w:val="clear" w:color="auto" w:fill="FFFFFF"/>
        <w:spacing w:line="36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es-MX"/>
        </w:rPr>
      </w:pP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="00B171DF" w:rsidRPr="00B171D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A</w:t>
      </w:r>
      <w:r w:rsidRPr="00B171D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TENTAMENTE </w:t>
      </w:r>
      <w:r w:rsidRPr="00B171DF">
        <w:rPr>
          <w:rFonts w:ascii="Calibri" w:eastAsia="Times New Roman" w:hAnsi="Calibri" w:cs="Calibri"/>
          <w:color w:val="000000"/>
          <w:sz w:val="26"/>
          <w:szCs w:val="26"/>
          <w:lang w:eastAsia="es-MX"/>
        </w:rPr>
        <w:br/>
      </w:r>
    </w:p>
    <w:p w14:paraId="4D4563C0" w14:textId="77777777" w:rsidR="00B171DF" w:rsidRPr="00B171DF" w:rsidRDefault="00B171DF" w:rsidP="000E545A">
      <w:pPr>
        <w:pStyle w:val="Prrafodelista"/>
        <w:shd w:val="clear" w:color="auto" w:fill="FFFFFF"/>
        <w:spacing w:line="36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es-MX"/>
        </w:rPr>
      </w:pPr>
    </w:p>
    <w:p w14:paraId="1B24D2C8" w14:textId="7F30C362" w:rsidR="00D73DA1" w:rsidRDefault="00D73DA1" w:rsidP="00B171DF">
      <w:pPr>
        <w:pStyle w:val="Prrafodelista"/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</w:pPr>
      <w:r w:rsidRPr="00B171D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 xml:space="preserve">DIP. </w:t>
      </w:r>
      <w:r w:rsidR="00B171DF" w:rsidRPr="00B171D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LETICIA ORTEGA MÁYNEZ</w:t>
      </w:r>
    </w:p>
    <w:p w14:paraId="56A40AE4" w14:textId="77777777" w:rsidR="00B171DF" w:rsidRPr="00B171DF" w:rsidRDefault="00B171DF">
      <w:pPr>
        <w:pStyle w:val="Prrafodelista"/>
        <w:shd w:val="clear" w:color="auto" w:fill="FFFFFF"/>
        <w:spacing w:line="36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es-MX"/>
        </w:rPr>
      </w:pPr>
    </w:p>
    <w:sectPr w:rsidR="00B171DF" w:rsidRPr="00B171DF" w:rsidSect="00562439">
      <w:footerReference w:type="even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88F7E" w14:textId="77777777" w:rsidR="00FA7E81" w:rsidRDefault="00FA7E81" w:rsidP="00D73DA1">
      <w:r>
        <w:separator/>
      </w:r>
    </w:p>
  </w:endnote>
  <w:endnote w:type="continuationSeparator" w:id="0">
    <w:p w14:paraId="4B56C8B3" w14:textId="77777777" w:rsidR="00FA7E81" w:rsidRDefault="00FA7E81" w:rsidP="00D7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76823178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99165DC" w14:textId="3D660653" w:rsidR="00D73DA1" w:rsidRDefault="00D73DA1" w:rsidP="00CE206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 w:rsidR="00562439">
          <w:rPr>
            <w:rStyle w:val="Nmerodepgina"/>
          </w:rPr>
          <w:fldChar w:fldCharType="separate"/>
        </w:r>
        <w:r w:rsidR="00562439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2DAFBA78" w14:textId="77777777" w:rsidR="00D73DA1" w:rsidRDefault="00D73DA1" w:rsidP="00D73DA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214002441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BCBB093" w14:textId="77AFA124" w:rsidR="00D73DA1" w:rsidRDefault="00D73DA1" w:rsidP="00CE206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562439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45E1356F" w14:textId="77777777" w:rsidR="00D73DA1" w:rsidRDefault="00D73DA1" w:rsidP="00D73DA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F9661" w14:textId="77777777" w:rsidR="00FA7E81" w:rsidRDefault="00FA7E81" w:rsidP="00D73DA1">
      <w:r>
        <w:separator/>
      </w:r>
    </w:p>
  </w:footnote>
  <w:footnote w:type="continuationSeparator" w:id="0">
    <w:p w14:paraId="3C07796F" w14:textId="77777777" w:rsidR="00FA7E81" w:rsidRDefault="00FA7E81" w:rsidP="00D7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2835"/>
    <w:multiLevelType w:val="hybridMultilevel"/>
    <w:tmpl w:val="089A7DEA"/>
    <w:lvl w:ilvl="0" w:tplc="16D68B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A1"/>
    <w:rsid w:val="000455F1"/>
    <w:rsid w:val="000E545A"/>
    <w:rsid w:val="0014582E"/>
    <w:rsid w:val="0014600B"/>
    <w:rsid w:val="002C2534"/>
    <w:rsid w:val="002F00AE"/>
    <w:rsid w:val="003712CA"/>
    <w:rsid w:val="00562439"/>
    <w:rsid w:val="005F2FC0"/>
    <w:rsid w:val="00806C65"/>
    <w:rsid w:val="008E7BCA"/>
    <w:rsid w:val="00B171DF"/>
    <w:rsid w:val="00CA17E8"/>
    <w:rsid w:val="00D73DA1"/>
    <w:rsid w:val="00E313B5"/>
    <w:rsid w:val="00F53353"/>
    <w:rsid w:val="00FA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1870"/>
  <w15:chartTrackingRefBased/>
  <w15:docId w15:val="{E448ED87-BECD-F14D-AED9-8F585190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D73D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73DA1"/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D73DA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73D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DA1"/>
  </w:style>
  <w:style w:type="character" w:styleId="Nmerodepgina">
    <w:name w:val="page number"/>
    <w:basedOn w:val="Fuentedeprrafopredeter"/>
    <w:uiPriority w:val="99"/>
    <w:semiHidden/>
    <w:unhideWhenUsed/>
    <w:rsid w:val="00D73DA1"/>
  </w:style>
  <w:style w:type="paragraph" w:styleId="Textodeglobo">
    <w:name w:val="Balloon Text"/>
    <w:basedOn w:val="Normal"/>
    <w:link w:val="TextodegloboCar"/>
    <w:uiPriority w:val="99"/>
    <w:semiHidden/>
    <w:unhideWhenUsed/>
    <w:rsid w:val="005624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Berenys Loya</dc:creator>
  <cp:keywords/>
  <dc:description/>
  <cp:lastModifiedBy>Monica Guadalupe Reyes Gallegos</cp:lastModifiedBy>
  <cp:revision>3</cp:revision>
  <cp:lastPrinted>2021-09-29T19:37:00Z</cp:lastPrinted>
  <dcterms:created xsi:type="dcterms:W3CDTF">2021-09-29T19:09:00Z</dcterms:created>
  <dcterms:modified xsi:type="dcterms:W3CDTF">2021-09-29T19:40:00Z</dcterms:modified>
</cp:coreProperties>
</file>