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77777777" w:rsidR="005442F2" w:rsidRPr="008956A2" w:rsidRDefault="005442F2" w:rsidP="00F20123">
      <w:pPr>
        <w:jc w:val="both"/>
        <w:rPr>
          <w:rFonts w:ascii="Arial" w:hAnsi="Arial" w:cs="Arial"/>
          <w:b/>
          <w:sz w:val="24"/>
          <w:szCs w:val="24"/>
        </w:rPr>
      </w:pPr>
      <w:bookmarkStart w:id="0" w:name="_GoBack"/>
      <w:bookmarkEnd w:id="0"/>
      <w:r w:rsidRPr="008956A2">
        <w:rPr>
          <w:rFonts w:ascii="Arial" w:hAnsi="Arial" w:cs="Arial"/>
          <w:b/>
          <w:sz w:val="24"/>
          <w:szCs w:val="24"/>
        </w:rPr>
        <w:t>H. CONGRESO DEL ESTADO DE CHIHUAHUA</w:t>
      </w:r>
    </w:p>
    <w:p w14:paraId="19563AD8" w14:textId="77777777" w:rsidR="005442F2" w:rsidRPr="008956A2" w:rsidRDefault="005442F2" w:rsidP="00F20123">
      <w:pPr>
        <w:jc w:val="both"/>
        <w:rPr>
          <w:rFonts w:ascii="Arial" w:hAnsi="Arial" w:cs="Arial"/>
          <w:b/>
          <w:sz w:val="24"/>
          <w:szCs w:val="24"/>
        </w:rPr>
      </w:pPr>
      <w:r w:rsidRPr="008956A2">
        <w:rPr>
          <w:rFonts w:ascii="Arial" w:hAnsi="Arial" w:cs="Arial"/>
          <w:b/>
          <w:sz w:val="24"/>
          <w:szCs w:val="24"/>
        </w:rPr>
        <w:t xml:space="preserve">P R E S E N T E. </w:t>
      </w:r>
    </w:p>
    <w:p w14:paraId="1C1C2286" w14:textId="77777777" w:rsidR="001A343E" w:rsidRPr="008956A2" w:rsidRDefault="001A343E" w:rsidP="00F20123">
      <w:pPr>
        <w:jc w:val="both"/>
        <w:rPr>
          <w:rFonts w:ascii="Arial" w:hAnsi="Arial" w:cs="Arial"/>
          <w:b/>
          <w:sz w:val="24"/>
          <w:szCs w:val="24"/>
          <w:lang w:val="es-ES_tradnl"/>
        </w:rPr>
      </w:pPr>
    </w:p>
    <w:p w14:paraId="0ACA93F6" w14:textId="56BAE8EC" w:rsidR="001A343E" w:rsidRPr="008956A2" w:rsidRDefault="00F2284F" w:rsidP="008956A2">
      <w:pPr>
        <w:jc w:val="both"/>
        <w:rPr>
          <w:rFonts w:ascii="Arial" w:hAnsi="Arial" w:cs="Arial"/>
          <w:sz w:val="24"/>
          <w:szCs w:val="24"/>
        </w:rPr>
      </w:pPr>
      <w:r w:rsidRPr="008956A2">
        <w:rPr>
          <w:rFonts w:ascii="Arial" w:hAnsi="Arial" w:cs="Arial"/>
          <w:sz w:val="24"/>
          <w:szCs w:val="24"/>
        </w:rPr>
        <w:t>L</w:t>
      </w:r>
      <w:r w:rsidR="008956A2">
        <w:rPr>
          <w:rFonts w:ascii="Arial" w:hAnsi="Arial" w:cs="Arial"/>
          <w:sz w:val="24"/>
          <w:szCs w:val="24"/>
        </w:rPr>
        <w:t>os</w:t>
      </w:r>
      <w:r w:rsidR="006B5B87" w:rsidRPr="008956A2">
        <w:rPr>
          <w:rFonts w:ascii="Arial" w:hAnsi="Arial" w:cs="Arial"/>
          <w:sz w:val="24"/>
          <w:szCs w:val="24"/>
        </w:rPr>
        <w:t xml:space="preserve"> suscrit</w:t>
      </w:r>
      <w:r w:rsidR="008956A2">
        <w:rPr>
          <w:rFonts w:ascii="Arial" w:hAnsi="Arial" w:cs="Arial"/>
          <w:sz w:val="24"/>
          <w:szCs w:val="24"/>
        </w:rPr>
        <w:t>os</w:t>
      </w:r>
      <w:r w:rsidR="008742F8" w:rsidRPr="008956A2">
        <w:rPr>
          <w:rFonts w:ascii="Arial" w:hAnsi="Arial" w:cs="Arial"/>
          <w:sz w:val="24"/>
          <w:szCs w:val="24"/>
        </w:rPr>
        <w:t xml:space="preserve">, </w:t>
      </w:r>
      <w:r w:rsidR="008956A2" w:rsidRPr="008A7D31">
        <w:rPr>
          <w:rFonts w:ascii="Arial" w:hAnsi="Arial" w:cs="Arial"/>
          <w:b/>
          <w:sz w:val="24"/>
          <w:szCs w:val="24"/>
        </w:rPr>
        <w:t xml:space="preserve">Dip. </w:t>
      </w:r>
      <w:r w:rsidRPr="008A7D31">
        <w:rPr>
          <w:rFonts w:ascii="Arial" w:hAnsi="Arial" w:cs="Arial"/>
          <w:b/>
          <w:sz w:val="24"/>
          <w:szCs w:val="24"/>
        </w:rPr>
        <w:t>Magdalena Rentería Pérez</w:t>
      </w:r>
      <w:r w:rsidR="006B5B87" w:rsidRPr="008A7D31">
        <w:rPr>
          <w:rFonts w:ascii="Arial" w:hAnsi="Arial" w:cs="Arial"/>
          <w:b/>
          <w:sz w:val="24"/>
          <w:szCs w:val="24"/>
        </w:rPr>
        <w:t>,</w:t>
      </w:r>
      <w:r w:rsidR="008742F8" w:rsidRPr="008A7D31">
        <w:rPr>
          <w:rFonts w:ascii="Arial" w:hAnsi="Arial" w:cs="Arial"/>
          <w:b/>
          <w:sz w:val="24"/>
          <w:szCs w:val="24"/>
        </w:rPr>
        <w:t xml:space="preserve"> </w:t>
      </w:r>
      <w:hyperlink r:id="rId7" w:history="1">
        <w:r w:rsidR="008956A2" w:rsidRPr="008A7D31">
          <w:rPr>
            <w:rStyle w:val="Hipervnculo"/>
            <w:rFonts w:ascii="Arial" w:hAnsi="Arial" w:cs="Arial"/>
            <w:b/>
            <w:color w:val="auto"/>
            <w:sz w:val="24"/>
            <w:szCs w:val="24"/>
            <w:u w:val="none"/>
          </w:rPr>
          <w:t>Dip. Edin Cuauhtémoc Estrada Sotelo</w:t>
        </w:r>
      </w:hyperlink>
      <w:r w:rsidR="008956A2" w:rsidRPr="008A7D31">
        <w:rPr>
          <w:rFonts w:ascii="Arial" w:hAnsi="Arial" w:cs="Arial"/>
          <w:b/>
          <w:sz w:val="24"/>
          <w:szCs w:val="24"/>
        </w:rPr>
        <w:t xml:space="preserve">, </w:t>
      </w:r>
      <w:hyperlink r:id="rId8" w:history="1">
        <w:r w:rsidR="008956A2" w:rsidRPr="008A7D31">
          <w:rPr>
            <w:rStyle w:val="Hipervnculo"/>
            <w:rFonts w:ascii="Arial" w:hAnsi="Arial" w:cs="Arial"/>
            <w:b/>
            <w:color w:val="auto"/>
            <w:sz w:val="24"/>
            <w:szCs w:val="24"/>
            <w:u w:val="none"/>
          </w:rPr>
          <w:t>Dip. Benjamín Carrera Chávez</w:t>
        </w:r>
      </w:hyperlink>
      <w:r w:rsidR="008956A2" w:rsidRPr="008A7D31">
        <w:rPr>
          <w:rFonts w:ascii="Arial" w:hAnsi="Arial" w:cs="Arial"/>
          <w:b/>
          <w:sz w:val="24"/>
          <w:szCs w:val="24"/>
        </w:rPr>
        <w:t xml:space="preserve">, </w:t>
      </w:r>
      <w:hyperlink r:id="rId9" w:history="1">
        <w:r w:rsidR="008956A2" w:rsidRPr="008A7D31">
          <w:rPr>
            <w:rStyle w:val="Hipervnculo"/>
            <w:rFonts w:ascii="Arial" w:hAnsi="Arial" w:cs="Arial"/>
            <w:b/>
            <w:color w:val="auto"/>
            <w:sz w:val="24"/>
            <w:szCs w:val="24"/>
            <w:u w:val="none"/>
          </w:rPr>
          <w:t>Dip. Óscar Daniel Avitia Arellanes</w:t>
        </w:r>
      </w:hyperlink>
      <w:r w:rsidR="008956A2" w:rsidRPr="008A7D31">
        <w:rPr>
          <w:rFonts w:ascii="Arial" w:hAnsi="Arial" w:cs="Arial"/>
          <w:b/>
          <w:sz w:val="24"/>
          <w:szCs w:val="24"/>
        </w:rPr>
        <w:t xml:space="preserve">, </w:t>
      </w:r>
      <w:hyperlink r:id="rId10" w:history="1">
        <w:r w:rsidR="008956A2" w:rsidRPr="008A7D31">
          <w:rPr>
            <w:rStyle w:val="Hipervnculo"/>
            <w:rFonts w:ascii="Arial" w:hAnsi="Arial" w:cs="Arial"/>
            <w:b/>
            <w:color w:val="auto"/>
            <w:sz w:val="24"/>
            <w:szCs w:val="24"/>
            <w:u w:val="none"/>
          </w:rPr>
          <w:t>Dip. Rosana Díaz Reyes</w:t>
        </w:r>
      </w:hyperlink>
      <w:r w:rsidR="008956A2" w:rsidRPr="008A7D31">
        <w:rPr>
          <w:rFonts w:ascii="Arial" w:hAnsi="Arial" w:cs="Arial"/>
          <w:b/>
          <w:sz w:val="24"/>
          <w:szCs w:val="24"/>
        </w:rPr>
        <w:t xml:space="preserve">, </w:t>
      </w:r>
      <w:hyperlink r:id="rId11" w:history="1">
        <w:r w:rsidR="008956A2" w:rsidRPr="008A7D31">
          <w:rPr>
            <w:rStyle w:val="Hipervnculo"/>
            <w:rFonts w:ascii="Arial" w:hAnsi="Arial" w:cs="Arial"/>
            <w:b/>
            <w:color w:val="auto"/>
            <w:sz w:val="24"/>
            <w:szCs w:val="24"/>
            <w:u w:val="none"/>
          </w:rPr>
          <w:t>Dip. Leticia Ortega Máynez</w:t>
        </w:r>
      </w:hyperlink>
      <w:r w:rsidR="008956A2" w:rsidRPr="008A7D31">
        <w:rPr>
          <w:rFonts w:ascii="Arial" w:hAnsi="Arial" w:cs="Arial"/>
          <w:b/>
          <w:sz w:val="24"/>
          <w:szCs w:val="24"/>
        </w:rPr>
        <w:t xml:space="preserve">, </w:t>
      </w:r>
      <w:hyperlink r:id="rId12" w:history="1">
        <w:r w:rsidR="008956A2" w:rsidRPr="008A7D31">
          <w:rPr>
            <w:rStyle w:val="Hipervnculo"/>
            <w:rFonts w:ascii="Arial" w:hAnsi="Arial" w:cs="Arial"/>
            <w:b/>
            <w:color w:val="auto"/>
            <w:sz w:val="24"/>
            <w:szCs w:val="24"/>
            <w:u w:val="none"/>
          </w:rPr>
          <w:t>Dip. María Antonieta Pérez Reyes</w:t>
        </w:r>
      </w:hyperlink>
      <w:r w:rsidR="008956A2" w:rsidRPr="008A7D31">
        <w:rPr>
          <w:rFonts w:ascii="Arial" w:hAnsi="Arial" w:cs="Arial"/>
          <w:b/>
          <w:sz w:val="24"/>
          <w:szCs w:val="24"/>
        </w:rPr>
        <w:t xml:space="preserve"> y </w:t>
      </w:r>
      <w:hyperlink r:id="rId13" w:history="1">
        <w:r w:rsidR="008956A2" w:rsidRPr="008A7D31">
          <w:rPr>
            <w:rStyle w:val="Hipervnculo"/>
            <w:rFonts w:ascii="Arial" w:hAnsi="Arial" w:cs="Arial"/>
            <w:b/>
            <w:color w:val="auto"/>
            <w:sz w:val="24"/>
            <w:szCs w:val="24"/>
            <w:u w:val="none"/>
          </w:rPr>
          <w:t>Dip. Adriana Terrazas Porras</w:t>
        </w:r>
      </w:hyperlink>
      <w:r w:rsidR="008956A2">
        <w:rPr>
          <w:rFonts w:ascii="Arial" w:hAnsi="Arial" w:cs="Arial"/>
          <w:sz w:val="24"/>
          <w:szCs w:val="24"/>
        </w:rPr>
        <w:t xml:space="preserve">, </w:t>
      </w:r>
      <w:r w:rsidR="008742F8" w:rsidRPr="008956A2">
        <w:rPr>
          <w:rFonts w:ascii="Arial" w:hAnsi="Arial" w:cs="Arial"/>
          <w:sz w:val="24"/>
          <w:szCs w:val="24"/>
        </w:rPr>
        <w:t xml:space="preserve">en </w:t>
      </w:r>
      <w:r w:rsidR="008956A2">
        <w:rPr>
          <w:rFonts w:ascii="Arial" w:hAnsi="Arial" w:cs="Arial"/>
          <w:sz w:val="24"/>
          <w:szCs w:val="24"/>
        </w:rPr>
        <w:t xml:space="preserve">nuestro </w:t>
      </w:r>
      <w:r w:rsidR="008742F8" w:rsidRPr="008956A2">
        <w:rPr>
          <w:rFonts w:ascii="Arial" w:hAnsi="Arial" w:cs="Arial"/>
          <w:sz w:val="24"/>
          <w:szCs w:val="24"/>
        </w:rPr>
        <w:t>carácter de Diputad</w:t>
      </w:r>
      <w:r w:rsidR="008956A2">
        <w:rPr>
          <w:rFonts w:ascii="Arial" w:hAnsi="Arial" w:cs="Arial"/>
          <w:sz w:val="24"/>
          <w:szCs w:val="24"/>
        </w:rPr>
        <w:t xml:space="preserve">as y Diputados </w:t>
      </w:r>
      <w:r w:rsidR="008742F8" w:rsidRPr="008956A2">
        <w:rPr>
          <w:rFonts w:ascii="Arial" w:hAnsi="Arial" w:cs="Arial"/>
          <w:sz w:val="24"/>
          <w:szCs w:val="24"/>
        </w:rPr>
        <w:t xml:space="preserve"> de la </w:t>
      </w:r>
      <w:r w:rsidR="001421A7" w:rsidRPr="008956A2">
        <w:rPr>
          <w:rFonts w:ascii="Arial" w:hAnsi="Arial" w:cs="Arial"/>
          <w:sz w:val="24"/>
          <w:szCs w:val="24"/>
        </w:rPr>
        <w:t>Sexagésima Séptima</w:t>
      </w:r>
      <w:r w:rsidR="008742F8" w:rsidRPr="008956A2">
        <w:rPr>
          <w:rFonts w:ascii="Arial" w:hAnsi="Arial" w:cs="Arial"/>
          <w:sz w:val="24"/>
          <w:szCs w:val="24"/>
        </w:rPr>
        <w:t xml:space="preserve"> Legislatura del Honorable Congreso del Estado de Chihuahua e integrante</w:t>
      </w:r>
      <w:r w:rsidR="008956A2">
        <w:rPr>
          <w:rFonts w:ascii="Arial" w:hAnsi="Arial" w:cs="Arial"/>
          <w:sz w:val="24"/>
          <w:szCs w:val="24"/>
        </w:rPr>
        <w:t>s</w:t>
      </w:r>
      <w:r w:rsidR="008742F8" w:rsidRPr="008956A2">
        <w:rPr>
          <w:rFonts w:ascii="Arial" w:hAnsi="Arial" w:cs="Arial"/>
          <w:sz w:val="24"/>
          <w:szCs w:val="24"/>
        </w:rPr>
        <w:t xml:space="preserve"> del Grupo Parlamentario de Morena, con fundamento en lo dispuesto en los artículos 68 fracción Primera, de la Constitución Política del Estado de Chihuahua; 167 fracción Primera, 169 y 174, todos de la Ley Orgánica del Poder Legislativo; así como los numerales 75 y 76 del Reglamento Interior de Prácticas Parlamentarias d</w:t>
      </w:r>
      <w:r w:rsidR="003F3A2C" w:rsidRPr="008956A2">
        <w:rPr>
          <w:rFonts w:ascii="Arial" w:hAnsi="Arial" w:cs="Arial"/>
          <w:sz w:val="24"/>
          <w:szCs w:val="24"/>
        </w:rPr>
        <w:t xml:space="preserve">el Poder Legislativo, todos </w:t>
      </w:r>
      <w:r w:rsidR="008742F8" w:rsidRPr="008956A2">
        <w:rPr>
          <w:rFonts w:ascii="Arial" w:hAnsi="Arial" w:cs="Arial"/>
          <w:sz w:val="24"/>
          <w:szCs w:val="24"/>
        </w:rPr>
        <w:t>ordenamientos del Estado de Chihuahua, acud</w:t>
      </w:r>
      <w:r w:rsidR="008956A2">
        <w:rPr>
          <w:rFonts w:ascii="Arial" w:hAnsi="Arial" w:cs="Arial"/>
          <w:sz w:val="24"/>
          <w:szCs w:val="24"/>
        </w:rPr>
        <w:t xml:space="preserve">imos </w:t>
      </w:r>
      <w:r w:rsidR="008742F8" w:rsidRPr="008956A2">
        <w:rPr>
          <w:rFonts w:ascii="Arial" w:hAnsi="Arial" w:cs="Arial"/>
          <w:sz w:val="24"/>
          <w:szCs w:val="24"/>
        </w:rPr>
        <w:t xml:space="preserve">ante esta Honorable Asamblea Legislativa, a fin de presentar </w:t>
      </w:r>
      <w:r w:rsidR="008742F8" w:rsidRPr="008956A2">
        <w:rPr>
          <w:rFonts w:ascii="Arial" w:hAnsi="Arial" w:cs="Arial"/>
          <w:bCs/>
          <w:sz w:val="24"/>
          <w:szCs w:val="24"/>
        </w:rPr>
        <w:t>una</w:t>
      </w:r>
      <w:r w:rsidR="006B5B87" w:rsidRPr="008956A2">
        <w:rPr>
          <w:rFonts w:ascii="Arial" w:hAnsi="Arial" w:cs="Arial"/>
          <w:bCs/>
          <w:sz w:val="24"/>
          <w:szCs w:val="24"/>
        </w:rPr>
        <w:t xml:space="preserve"> </w:t>
      </w:r>
      <w:r w:rsidR="00D27613" w:rsidRPr="008956A2">
        <w:rPr>
          <w:rFonts w:ascii="Arial" w:hAnsi="Arial" w:cs="Arial"/>
          <w:bCs/>
          <w:sz w:val="24"/>
          <w:szCs w:val="24"/>
        </w:rPr>
        <w:t>i</w:t>
      </w:r>
      <w:r w:rsidR="006B5B87" w:rsidRPr="008956A2">
        <w:rPr>
          <w:rFonts w:ascii="Arial" w:hAnsi="Arial" w:cs="Arial"/>
          <w:bCs/>
          <w:sz w:val="24"/>
          <w:szCs w:val="24"/>
        </w:rPr>
        <w:t>niciativa</w:t>
      </w:r>
      <w:r w:rsidR="00C30918" w:rsidRPr="008956A2">
        <w:rPr>
          <w:rFonts w:ascii="Arial" w:hAnsi="Arial" w:cs="Arial"/>
          <w:bCs/>
          <w:sz w:val="24"/>
          <w:szCs w:val="24"/>
        </w:rPr>
        <w:t xml:space="preserve"> </w:t>
      </w:r>
      <w:r w:rsidR="003F3A2C" w:rsidRPr="008956A2">
        <w:rPr>
          <w:rFonts w:ascii="Arial" w:hAnsi="Arial" w:cs="Arial"/>
          <w:bCs/>
          <w:sz w:val="24"/>
          <w:szCs w:val="24"/>
        </w:rPr>
        <w:t>con el C</w:t>
      </w:r>
      <w:r w:rsidR="00FF5077" w:rsidRPr="008956A2">
        <w:rPr>
          <w:rFonts w:ascii="Arial" w:hAnsi="Arial" w:cs="Arial"/>
          <w:bCs/>
          <w:sz w:val="24"/>
          <w:szCs w:val="24"/>
        </w:rPr>
        <w:t>arácter de Decreto, por me</w:t>
      </w:r>
      <w:r w:rsidR="003F3A2C" w:rsidRPr="008956A2">
        <w:rPr>
          <w:rFonts w:ascii="Arial" w:hAnsi="Arial" w:cs="Arial"/>
          <w:bCs/>
          <w:sz w:val="24"/>
          <w:szCs w:val="24"/>
        </w:rPr>
        <w:t>dio del</w:t>
      </w:r>
      <w:r w:rsidR="00494CAF" w:rsidRPr="008956A2">
        <w:rPr>
          <w:rFonts w:ascii="Arial" w:hAnsi="Arial" w:cs="Arial"/>
          <w:bCs/>
          <w:sz w:val="24"/>
          <w:szCs w:val="24"/>
        </w:rPr>
        <w:t xml:space="preserve"> cual</w:t>
      </w:r>
      <w:r w:rsidR="003F3A2C" w:rsidRPr="008956A2">
        <w:rPr>
          <w:rFonts w:ascii="Arial" w:hAnsi="Arial" w:cs="Arial"/>
          <w:bCs/>
          <w:sz w:val="24"/>
          <w:szCs w:val="24"/>
        </w:rPr>
        <w:t xml:space="preserve"> </w:t>
      </w:r>
      <w:r w:rsidR="008956A2">
        <w:rPr>
          <w:rFonts w:ascii="Arial" w:hAnsi="Arial" w:cs="Arial"/>
          <w:bCs/>
          <w:sz w:val="24"/>
          <w:szCs w:val="24"/>
        </w:rPr>
        <w:t xml:space="preserve">se </w:t>
      </w:r>
      <w:r w:rsidR="00B40ED4" w:rsidRPr="008956A2">
        <w:rPr>
          <w:rFonts w:ascii="Arial" w:hAnsi="Arial" w:cs="Arial"/>
          <w:bCs/>
          <w:sz w:val="24"/>
          <w:szCs w:val="24"/>
        </w:rPr>
        <w:t>acuerdan reformar los artículos 66 fracción X, y 124 de la Ley Orgánica del Poder Legislativo</w:t>
      </w:r>
      <w:r w:rsidR="007E06E5" w:rsidRPr="008956A2">
        <w:rPr>
          <w:rFonts w:ascii="Arial" w:hAnsi="Arial" w:cs="Arial"/>
          <w:bCs/>
          <w:sz w:val="24"/>
          <w:szCs w:val="24"/>
        </w:rPr>
        <w:t>,</w:t>
      </w:r>
      <w:r w:rsidR="00B40ED4" w:rsidRPr="008956A2">
        <w:rPr>
          <w:rFonts w:ascii="Arial" w:hAnsi="Arial" w:cs="Arial"/>
          <w:bCs/>
          <w:sz w:val="24"/>
          <w:szCs w:val="24"/>
        </w:rPr>
        <w:t xml:space="preserve"> con el propósito de que en el nombramiento de los titulares de los órganos auxiliares se realice en estricto apego al principio de </w:t>
      </w:r>
      <w:r w:rsidR="00BB51D1" w:rsidRPr="008956A2">
        <w:rPr>
          <w:rFonts w:ascii="Arial" w:hAnsi="Arial" w:cs="Arial"/>
          <w:bCs/>
          <w:sz w:val="24"/>
          <w:szCs w:val="24"/>
        </w:rPr>
        <w:t>Paridad de Género</w:t>
      </w:r>
      <w:r w:rsidR="00B40ED4" w:rsidRPr="008956A2">
        <w:rPr>
          <w:rFonts w:ascii="Arial" w:hAnsi="Arial" w:cs="Arial"/>
          <w:bCs/>
          <w:sz w:val="24"/>
          <w:szCs w:val="24"/>
        </w:rPr>
        <w:t>.</w:t>
      </w:r>
      <w:r w:rsidR="00FF5F18" w:rsidRPr="008956A2">
        <w:rPr>
          <w:rFonts w:ascii="Arial" w:hAnsi="Arial" w:cs="Arial"/>
          <w:sz w:val="24"/>
          <w:szCs w:val="24"/>
        </w:rPr>
        <w:t>,</w:t>
      </w:r>
      <w:r w:rsidR="00383EBC" w:rsidRPr="008956A2">
        <w:rPr>
          <w:rFonts w:ascii="Arial" w:hAnsi="Arial" w:cs="Arial"/>
          <w:sz w:val="24"/>
          <w:szCs w:val="24"/>
        </w:rPr>
        <w:t xml:space="preserve"> lo anterior </w:t>
      </w:r>
      <w:r w:rsidR="00E2101A" w:rsidRPr="008956A2">
        <w:rPr>
          <w:rFonts w:ascii="Arial" w:hAnsi="Arial" w:cs="Arial"/>
          <w:sz w:val="24"/>
          <w:szCs w:val="24"/>
        </w:rPr>
        <w:t xml:space="preserve">con sustento en </w:t>
      </w:r>
      <w:r w:rsidR="00383EBC" w:rsidRPr="008956A2">
        <w:rPr>
          <w:rFonts w:ascii="Arial" w:hAnsi="Arial" w:cs="Arial"/>
          <w:sz w:val="24"/>
          <w:szCs w:val="24"/>
        </w:rPr>
        <w:t>la siguiente:</w:t>
      </w:r>
    </w:p>
    <w:p w14:paraId="189B0BA0" w14:textId="0494D1F2" w:rsidR="005442F2" w:rsidRPr="008956A2" w:rsidRDefault="005442F2" w:rsidP="00F20123">
      <w:pPr>
        <w:jc w:val="both"/>
        <w:rPr>
          <w:rFonts w:ascii="Arial" w:hAnsi="Arial" w:cs="Arial"/>
          <w:sz w:val="24"/>
          <w:szCs w:val="24"/>
        </w:rPr>
      </w:pPr>
    </w:p>
    <w:p w14:paraId="5C46E7D6" w14:textId="499EF72E" w:rsidR="00383EBC" w:rsidRPr="008956A2" w:rsidRDefault="00383EBC" w:rsidP="00F20123">
      <w:pPr>
        <w:jc w:val="both"/>
        <w:rPr>
          <w:rFonts w:ascii="Arial" w:hAnsi="Arial" w:cs="Arial"/>
          <w:sz w:val="24"/>
          <w:szCs w:val="24"/>
          <w:lang w:val="es-ES_tradnl"/>
        </w:rPr>
      </w:pPr>
    </w:p>
    <w:p w14:paraId="0F19C900" w14:textId="77777777" w:rsidR="005442F2" w:rsidRPr="008956A2" w:rsidRDefault="005442F2" w:rsidP="00F20123">
      <w:pPr>
        <w:jc w:val="center"/>
        <w:rPr>
          <w:rFonts w:ascii="Arial" w:hAnsi="Arial" w:cs="Arial"/>
          <w:b/>
          <w:sz w:val="24"/>
          <w:szCs w:val="24"/>
        </w:rPr>
      </w:pPr>
      <w:r w:rsidRPr="008956A2">
        <w:rPr>
          <w:rFonts w:ascii="Arial" w:hAnsi="Arial" w:cs="Arial"/>
          <w:b/>
          <w:sz w:val="24"/>
          <w:szCs w:val="24"/>
        </w:rPr>
        <w:t>EXPOSICIÓN DE MOTIVOS:</w:t>
      </w:r>
    </w:p>
    <w:p w14:paraId="6B40D09A" w14:textId="74B619D9" w:rsidR="00456054" w:rsidRPr="008956A2" w:rsidRDefault="00456054" w:rsidP="00F20123">
      <w:pPr>
        <w:ind w:left="567"/>
        <w:jc w:val="center"/>
        <w:rPr>
          <w:rFonts w:ascii="Arial" w:hAnsi="Arial" w:cs="Arial"/>
          <w:b/>
          <w:sz w:val="24"/>
          <w:szCs w:val="24"/>
          <w:lang w:val="es-ES_tradnl"/>
        </w:rPr>
      </w:pPr>
    </w:p>
    <w:p w14:paraId="090A904C" w14:textId="77777777" w:rsidR="00486DA1" w:rsidRPr="008956A2" w:rsidRDefault="00486DA1" w:rsidP="00F20123">
      <w:pPr>
        <w:ind w:left="567"/>
        <w:jc w:val="center"/>
        <w:rPr>
          <w:rFonts w:ascii="Arial" w:hAnsi="Arial" w:cs="Arial"/>
          <w:b/>
          <w:sz w:val="24"/>
          <w:szCs w:val="24"/>
          <w:lang w:val="es-ES_tradnl"/>
        </w:rPr>
      </w:pPr>
    </w:p>
    <w:p w14:paraId="00EB68BC" w14:textId="597FF6A3" w:rsidR="00FF5077" w:rsidRPr="008956A2" w:rsidRDefault="00D459C8" w:rsidP="00FF5077">
      <w:pPr>
        <w:jc w:val="both"/>
        <w:rPr>
          <w:rFonts w:ascii="Arial" w:hAnsi="Arial" w:cs="Arial"/>
          <w:sz w:val="24"/>
          <w:szCs w:val="24"/>
          <w:lang w:val="es-ES_tradnl"/>
        </w:rPr>
      </w:pPr>
      <w:r w:rsidRPr="008956A2">
        <w:rPr>
          <w:rFonts w:ascii="Arial" w:hAnsi="Arial" w:cs="Arial"/>
          <w:sz w:val="24"/>
          <w:szCs w:val="24"/>
          <w:lang w:val="es-ES_tradnl"/>
        </w:rPr>
        <w:t xml:space="preserve">La Constitución </w:t>
      </w:r>
      <w:r w:rsidR="001421A7" w:rsidRPr="008956A2">
        <w:rPr>
          <w:rFonts w:ascii="Arial" w:hAnsi="Arial" w:cs="Arial"/>
          <w:sz w:val="24"/>
          <w:szCs w:val="24"/>
          <w:lang w:val="es-ES_tradnl"/>
        </w:rPr>
        <w:t>P</w:t>
      </w:r>
      <w:r w:rsidRPr="008956A2">
        <w:rPr>
          <w:rFonts w:ascii="Arial" w:hAnsi="Arial" w:cs="Arial"/>
          <w:sz w:val="24"/>
          <w:szCs w:val="24"/>
          <w:lang w:val="es-ES_tradnl"/>
        </w:rPr>
        <w:t xml:space="preserve">olítica </w:t>
      </w:r>
      <w:r w:rsidR="001421A7" w:rsidRPr="008956A2">
        <w:rPr>
          <w:rFonts w:ascii="Arial" w:hAnsi="Arial" w:cs="Arial"/>
          <w:sz w:val="24"/>
          <w:szCs w:val="24"/>
          <w:lang w:val="es-ES_tradnl"/>
        </w:rPr>
        <w:t>de los Estados U</w:t>
      </w:r>
      <w:r w:rsidRPr="008956A2">
        <w:rPr>
          <w:rFonts w:ascii="Arial" w:hAnsi="Arial" w:cs="Arial"/>
          <w:sz w:val="24"/>
          <w:szCs w:val="24"/>
          <w:lang w:val="es-ES_tradnl"/>
        </w:rPr>
        <w:t xml:space="preserve">nidos </w:t>
      </w:r>
      <w:r w:rsidR="001421A7" w:rsidRPr="008956A2">
        <w:rPr>
          <w:rFonts w:ascii="Arial" w:hAnsi="Arial" w:cs="Arial"/>
          <w:sz w:val="24"/>
          <w:szCs w:val="24"/>
          <w:lang w:val="es-ES_tradnl"/>
        </w:rPr>
        <w:t>M</w:t>
      </w:r>
      <w:r w:rsidRPr="008956A2">
        <w:rPr>
          <w:rFonts w:ascii="Arial" w:hAnsi="Arial" w:cs="Arial"/>
          <w:sz w:val="24"/>
          <w:szCs w:val="24"/>
          <w:lang w:val="es-ES_tradnl"/>
        </w:rPr>
        <w:t xml:space="preserve">exicanos establece el principio de igualdad entre hombres y mujeres, el cual debe de traducirse </w:t>
      </w:r>
      <w:r w:rsidR="001421A7" w:rsidRPr="008956A2">
        <w:rPr>
          <w:rFonts w:ascii="Arial" w:hAnsi="Arial" w:cs="Arial"/>
          <w:sz w:val="24"/>
          <w:szCs w:val="24"/>
          <w:lang w:val="es-ES_tradnl"/>
        </w:rPr>
        <w:t xml:space="preserve">de </w:t>
      </w:r>
      <w:r w:rsidRPr="008956A2">
        <w:rPr>
          <w:rFonts w:ascii="Arial" w:hAnsi="Arial" w:cs="Arial"/>
          <w:sz w:val="24"/>
          <w:szCs w:val="24"/>
          <w:lang w:val="es-ES_tradnl"/>
        </w:rPr>
        <w:t>que cualquier persona debe tener igualdad ante la Ley</w:t>
      </w:r>
      <w:r w:rsidR="001421A7" w:rsidRPr="008956A2">
        <w:rPr>
          <w:rFonts w:ascii="Arial" w:hAnsi="Arial" w:cs="Arial"/>
          <w:sz w:val="24"/>
          <w:szCs w:val="24"/>
          <w:lang w:val="es-ES_tradnl"/>
        </w:rPr>
        <w:t>,</w:t>
      </w:r>
      <w:r w:rsidRPr="008956A2">
        <w:rPr>
          <w:rFonts w:ascii="Arial" w:hAnsi="Arial" w:cs="Arial"/>
          <w:sz w:val="24"/>
          <w:szCs w:val="24"/>
          <w:lang w:val="es-ES_tradnl"/>
        </w:rPr>
        <w:t xml:space="preserve"> y por consiguiente la posibilidad de participar en igualdad de circunstancia</w:t>
      </w:r>
      <w:r w:rsidR="00605D58" w:rsidRPr="008956A2">
        <w:rPr>
          <w:rFonts w:ascii="Arial" w:hAnsi="Arial" w:cs="Arial"/>
          <w:sz w:val="24"/>
          <w:szCs w:val="24"/>
          <w:lang w:val="es-ES_tradnl"/>
        </w:rPr>
        <w:t>s</w:t>
      </w:r>
      <w:r w:rsidRPr="008956A2">
        <w:rPr>
          <w:rFonts w:ascii="Arial" w:hAnsi="Arial" w:cs="Arial"/>
          <w:sz w:val="24"/>
          <w:szCs w:val="24"/>
          <w:lang w:val="es-ES_tradnl"/>
        </w:rPr>
        <w:t xml:space="preserve"> en la toma decisiones.</w:t>
      </w:r>
    </w:p>
    <w:p w14:paraId="1A19EBD4" w14:textId="77777777" w:rsidR="00D459C8" w:rsidRPr="008956A2" w:rsidRDefault="00D459C8" w:rsidP="00FF5077">
      <w:pPr>
        <w:jc w:val="both"/>
        <w:rPr>
          <w:rFonts w:ascii="Arial" w:hAnsi="Arial" w:cs="Arial"/>
          <w:sz w:val="24"/>
          <w:szCs w:val="24"/>
          <w:lang w:val="es-ES_tradnl"/>
        </w:rPr>
      </w:pPr>
    </w:p>
    <w:p w14:paraId="09F58E31" w14:textId="3053FB2F" w:rsidR="00D459C8" w:rsidRPr="008956A2" w:rsidRDefault="00D459C8" w:rsidP="00FF5077">
      <w:pPr>
        <w:jc w:val="both"/>
        <w:rPr>
          <w:rFonts w:ascii="Arial" w:hAnsi="Arial" w:cs="Arial"/>
          <w:sz w:val="24"/>
          <w:szCs w:val="24"/>
          <w:lang w:val="es-ES_tradnl"/>
        </w:rPr>
      </w:pPr>
      <w:r w:rsidRPr="008956A2">
        <w:rPr>
          <w:rFonts w:ascii="Arial" w:hAnsi="Arial" w:cs="Arial"/>
          <w:sz w:val="24"/>
          <w:szCs w:val="24"/>
          <w:lang w:val="es-ES_tradnl"/>
        </w:rPr>
        <w:t xml:space="preserve">Nuestra </w:t>
      </w:r>
      <w:r w:rsidR="004C6D53" w:rsidRPr="008956A2">
        <w:rPr>
          <w:rFonts w:ascii="Arial" w:hAnsi="Arial" w:cs="Arial"/>
          <w:sz w:val="24"/>
          <w:szCs w:val="24"/>
          <w:lang w:val="es-ES_tradnl"/>
        </w:rPr>
        <w:t>L</w:t>
      </w:r>
      <w:r w:rsidRPr="008956A2">
        <w:rPr>
          <w:rFonts w:ascii="Arial" w:hAnsi="Arial" w:cs="Arial"/>
          <w:sz w:val="24"/>
          <w:szCs w:val="24"/>
          <w:lang w:val="es-ES_tradnl"/>
        </w:rPr>
        <w:t xml:space="preserve">egislación ha ido evolucionando para garantizar </w:t>
      </w:r>
      <w:r w:rsidR="00326A4B" w:rsidRPr="008956A2">
        <w:rPr>
          <w:rFonts w:ascii="Arial" w:hAnsi="Arial" w:cs="Arial"/>
          <w:sz w:val="24"/>
          <w:szCs w:val="24"/>
          <w:lang w:val="es-ES_tradnl"/>
        </w:rPr>
        <w:t xml:space="preserve">de </w:t>
      </w:r>
      <w:r w:rsidRPr="008956A2">
        <w:rPr>
          <w:rFonts w:ascii="Arial" w:hAnsi="Arial" w:cs="Arial"/>
          <w:sz w:val="24"/>
          <w:szCs w:val="24"/>
          <w:lang w:val="es-ES_tradnl"/>
        </w:rPr>
        <w:t xml:space="preserve">que cualquier persona participe en los procesos electorales, pero no solo eso sino </w:t>
      </w:r>
      <w:r w:rsidR="00326A4B" w:rsidRPr="008956A2">
        <w:rPr>
          <w:rFonts w:ascii="Arial" w:hAnsi="Arial" w:cs="Arial"/>
          <w:sz w:val="24"/>
          <w:szCs w:val="24"/>
          <w:lang w:val="es-ES_tradnl"/>
        </w:rPr>
        <w:t xml:space="preserve">en </w:t>
      </w:r>
      <w:r w:rsidRPr="008956A2">
        <w:rPr>
          <w:rFonts w:ascii="Arial" w:hAnsi="Arial" w:cs="Arial"/>
          <w:sz w:val="24"/>
          <w:szCs w:val="24"/>
          <w:lang w:val="es-ES_tradnl"/>
        </w:rPr>
        <w:t xml:space="preserve">garantizar que exista una verdadera </w:t>
      </w:r>
      <w:r w:rsidR="00BB51D1" w:rsidRPr="008956A2">
        <w:rPr>
          <w:rFonts w:ascii="Arial" w:hAnsi="Arial" w:cs="Arial"/>
          <w:sz w:val="24"/>
          <w:szCs w:val="24"/>
          <w:lang w:val="es-ES_tradnl"/>
        </w:rPr>
        <w:t>Paridad de Género</w:t>
      </w:r>
      <w:r w:rsidRPr="008956A2">
        <w:rPr>
          <w:rFonts w:ascii="Arial" w:hAnsi="Arial" w:cs="Arial"/>
          <w:sz w:val="24"/>
          <w:szCs w:val="24"/>
          <w:lang w:val="es-ES_tradnl"/>
        </w:rPr>
        <w:t xml:space="preserve"> en la integración de los </w:t>
      </w:r>
      <w:r w:rsidR="00326A4B" w:rsidRPr="008956A2">
        <w:rPr>
          <w:rFonts w:ascii="Arial" w:hAnsi="Arial" w:cs="Arial"/>
          <w:sz w:val="24"/>
          <w:szCs w:val="24"/>
          <w:lang w:val="es-ES_tradnl"/>
        </w:rPr>
        <w:t>Ó</w:t>
      </w:r>
      <w:r w:rsidRPr="008956A2">
        <w:rPr>
          <w:rFonts w:ascii="Arial" w:hAnsi="Arial" w:cs="Arial"/>
          <w:sz w:val="24"/>
          <w:szCs w:val="24"/>
          <w:lang w:val="es-ES_tradnl"/>
        </w:rPr>
        <w:t xml:space="preserve">rganos </w:t>
      </w:r>
      <w:r w:rsidR="00326A4B" w:rsidRPr="008956A2">
        <w:rPr>
          <w:rFonts w:ascii="Arial" w:hAnsi="Arial" w:cs="Arial"/>
          <w:sz w:val="24"/>
          <w:szCs w:val="24"/>
          <w:lang w:val="es-ES_tradnl"/>
        </w:rPr>
        <w:t>C</w:t>
      </w:r>
      <w:r w:rsidR="008956A2">
        <w:rPr>
          <w:rFonts w:ascii="Arial" w:hAnsi="Arial" w:cs="Arial"/>
          <w:sz w:val="24"/>
          <w:szCs w:val="24"/>
          <w:lang w:val="es-ES_tradnl"/>
        </w:rPr>
        <w:t>olegiados deliberativos de los E</w:t>
      </w:r>
      <w:r w:rsidRPr="008956A2">
        <w:rPr>
          <w:rFonts w:ascii="Arial" w:hAnsi="Arial" w:cs="Arial"/>
          <w:sz w:val="24"/>
          <w:szCs w:val="24"/>
          <w:lang w:val="es-ES_tradnl"/>
        </w:rPr>
        <w:t>stados y de los municipios, aspecto que desde luego está pre</w:t>
      </w:r>
      <w:r w:rsidR="00326A4B" w:rsidRPr="008956A2">
        <w:rPr>
          <w:rFonts w:ascii="Arial" w:hAnsi="Arial" w:cs="Arial"/>
          <w:sz w:val="24"/>
          <w:szCs w:val="24"/>
          <w:lang w:val="es-ES_tradnl"/>
        </w:rPr>
        <w:t>sente en la L</w:t>
      </w:r>
      <w:r w:rsidRPr="008956A2">
        <w:rPr>
          <w:rFonts w:ascii="Arial" w:hAnsi="Arial" w:cs="Arial"/>
          <w:sz w:val="24"/>
          <w:szCs w:val="24"/>
          <w:lang w:val="es-ES_tradnl"/>
        </w:rPr>
        <w:t>egislaci</w:t>
      </w:r>
      <w:r w:rsidR="00326A4B" w:rsidRPr="008956A2">
        <w:rPr>
          <w:rFonts w:ascii="Arial" w:hAnsi="Arial" w:cs="Arial"/>
          <w:sz w:val="24"/>
          <w:szCs w:val="24"/>
          <w:lang w:val="es-ES_tradnl"/>
        </w:rPr>
        <w:t>ón Federal;</w:t>
      </w:r>
      <w:r w:rsidRPr="008956A2">
        <w:rPr>
          <w:rFonts w:ascii="Arial" w:hAnsi="Arial" w:cs="Arial"/>
          <w:sz w:val="24"/>
          <w:szCs w:val="24"/>
          <w:lang w:val="es-ES_tradnl"/>
        </w:rPr>
        <w:t xml:space="preserve"> es por ello que quien</w:t>
      </w:r>
      <w:r w:rsidR="00326A4B" w:rsidRPr="008956A2">
        <w:rPr>
          <w:rFonts w:ascii="Arial" w:hAnsi="Arial" w:cs="Arial"/>
          <w:sz w:val="24"/>
          <w:szCs w:val="24"/>
          <w:lang w:val="es-ES_tradnl"/>
        </w:rPr>
        <w:t>es integramos el Grupo P</w:t>
      </w:r>
      <w:r w:rsidRPr="008956A2">
        <w:rPr>
          <w:rFonts w:ascii="Arial" w:hAnsi="Arial" w:cs="Arial"/>
          <w:sz w:val="24"/>
          <w:szCs w:val="24"/>
          <w:lang w:val="es-ES_tradnl"/>
        </w:rPr>
        <w:t xml:space="preserve">arlamentario de </w:t>
      </w:r>
      <w:r w:rsidR="00326A4B" w:rsidRPr="008956A2">
        <w:rPr>
          <w:rFonts w:ascii="Arial" w:hAnsi="Arial" w:cs="Arial"/>
          <w:sz w:val="24"/>
          <w:szCs w:val="24"/>
          <w:lang w:val="es-ES_tradnl"/>
        </w:rPr>
        <w:t>M</w:t>
      </w:r>
      <w:r w:rsidRPr="008956A2">
        <w:rPr>
          <w:rFonts w:ascii="Arial" w:hAnsi="Arial" w:cs="Arial"/>
          <w:sz w:val="24"/>
          <w:szCs w:val="24"/>
          <w:lang w:val="es-ES_tradnl"/>
        </w:rPr>
        <w:t xml:space="preserve">orena de la </w:t>
      </w:r>
      <w:r w:rsidR="00326A4B" w:rsidRPr="008956A2">
        <w:rPr>
          <w:rFonts w:ascii="Arial" w:hAnsi="Arial" w:cs="Arial"/>
          <w:sz w:val="24"/>
          <w:szCs w:val="24"/>
        </w:rPr>
        <w:t>Sexagésima Séptima Legislatura de</w:t>
      </w:r>
      <w:r w:rsidR="008956A2">
        <w:rPr>
          <w:rFonts w:ascii="Arial" w:hAnsi="Arial" w:cs="Arial"/>
          <w:sz w:val="24"/>
          <w:szCs w:val="24"/>
        </w:rPr>
        <w:t xml:space="preserve"> este </w:t>
      </w:r>
      <w:r w:rsidR="00326A4B" w:rsidRPr="008956A2">
        <w:rPr>
          <w:rFonts w:ascii="Arial" w:hAnsi="Arial" w:cs="Arial"/>
          <w:sz w:val="24"/>
          <w:szCs w:val="24"/>
        </w:rPr>
        <w:t>Honorable Congreso,</w:t>
      </w:r>
      <w:r w:rsidRPr="008956A2">
        <w:rPr>
          <w:rFonts w:ascii="Arial" w:hAnsi="Arial" w:cs="Arial"/>
          <w:sz w:val="24"/>
          <w:szCs w:val="24"/>
          <w:lang w:val="es-ES_tradnl"/>
        </w:rPr>
        <w:t xml:space="preserve"> estimamos oportuno que el principio de </w:t>
      </w:r>
      <w:r w:rsidR="00BB51D1" w:rsidRPr="008956A2">
        <w:rPr>
          <w:rFonts w:ascii="Arial" w:hAnsi="Arial" w:cs="Arial"/>
          <w:sz w:val="24"/>
          <w:szCs w:val="24"/>
          <w:lang w:val="es-ES_tradnl"/>
        </w:rPr>
        <w:t>Paridad de Género</w:t>
      </w:r>
      <w:r w:rsidRPr="008956A2">
        <w:rPr>
          <w:rFonts w:ascii="Arial" w:hAnsi="Arial" w:cs="Arial"/>
          <w:sz w:val="24"/>
          <w:szCs w:val="24"/>
          <w:lang w:val="es-ES_tradnl"/>
        </w:rPr>
        <w:t xml:space="preserve"> no solo sea observado para la integración del Pleno del H. Congreso del Estado, siendo necesario dar un paso más que permita garantizar la participación de la mujer en la toma decisiones y en la ejecución de las mismas hacia el interior del Poder Legislativo.</w:t>
      </w:r>
    </w:p>
    <w:p w14:paraId="7CE8A04E" w14:textId="77777777" w:rsidR="00D459C8" w:rsidRPr="008956A2" w:rsidRDefault="00D459C8" w:rsidP="00FF5077">
      <w:pPr>
        <w:jc w:val="both"/>
        <w:rPr>
          <w:rFonts w:ascii="Arial" w:hAnsi="Arial" w:cs="Arial"/>
          <w:sz w:val="24"/>
          <w:szCs w:val="24"/>
          <w:lang w:val="es-ES_tradnl"/>
        </w:rPr>
      </w:pPr>
    </w:p>
    <w:p w14:paraId="5AFA31E6" w14:textId="11B02279" w:rsidR="00D459C8" w:rsidRPr="008956A2" w:rsidRDefault="00D459C8" w:rsidP="00FF5077">
      <w:pPr>
        <w:jc w:val="both"/>
        <w:rPr>
          <w:rFonts w:ascii="Arial" w:hAnsi="Arial" w:cs="Arial"/>
          <w:sz w:val="24"/>
          <w:szCs w:val="24"/>
          <w:lang w:val="es-ES_tradnl"/>
        </w:rPr>
      </w:pPr>
      <w:r w:rsidRPr="008956A2">
        <w:rPr>
          <w:rFonts w:ascii="Arial" w:hAnsi="Arial" w:cs="Arial"/>
          <w:sz w:val="24"/>
          <w:szCs w:val="24"/>
          <w:lang w:val="es-ES_tradnl"/>
        </w:rPr>
        <w:t xml:space="preserve">El </w:t>
      </w:r>
      <w:r w:rsidR="00080904" w:rsidRPr="008956A2">
        <w:rPr>
          <w:rFonts w:ascii="Arial" w:hAnsi="Arial" w:cs="Arial"/>
          <w:sz w:val="24"/>
          <w:szCs w:val="24"/>
          <w:lang w:val="es-ES_tradnl"/>
        </w:rPr>
        <w:t>artículo</w:t>
      </w:r>
      <w:r w:rsidRPr="008956A2">
        <w:rPr>
          <w:rFonts w:ascii="Arial" w:hAnsi="Arial" w:cs="Arial"/>
          <w:sz w:val="24"/>
          <w:szCs w:val="24"/>
          <w:lang w:val="es-ES_tradnl"/>
        </w:rPr>
        <w:t xml:space="preserve"> 124</w:t>
      </w:r>
      <w:r w:rsidR="001421A7" w:rsidRPr="008956A2">
        <w:rPr>
          <w:rFonts w:ascii="Arial" w:hAnsi="Arial" w:cs="Arial"/>
          <w:sz w:val="24"/>
          <w:szCs w:val="24"/>
          <w:lang w:val="es-ES_tradnl"/>
        </w:rPr>
        <w:t>,</w:t>
      </w:r>
      <w:r w:rsidRPr="008956A2">
        <w:rPr>
          <w:rFonts w:ascii="Arial" w:hAnsi="Arial" w:cs="Arial"/>
          <w:sz w:val="24"/>
          <w:szCs w:val="24"/>
          <w:lang w:val="es-ES_tradnl"/>
        </w:rPr>
        <w:t xml:space="preserve"> de la L</w:t>
      </w:r>
      <w:r w:rsidR="00326A4B" w:rsidRPr="008956A2">
        <w:rPr>
          <w:rFonts w:ascii="Arial" w:hAnsi="Arial" w:cs="Arial"/>
          <w:sz w:val="24"/>
          <w:szCs w:val="24"/>
          <w:lang w:val="es-ES_tradnl"/>
        </w:rPr>
        <w:t>ey</w:t>
      </w:r>
      <w:r w:rsidR="004C6D53" w:rsidRPr="008956A2">
        <w:rPr>
          <w:rFonts w:ascii="Arial" w:hAnsi="Arial" w:cs="Arial"/>
          <w:sz w:val="24"/>
          <w:szCs w:val="24"/>
          <w:lang w:val="es-ES_tradnl"/>
        </w:rPr>
        <w:t xml:space="preserve"> Orgánica del Poder Legislativo</w:t>
      </w:r>
      <w:r w:rsidR="00326A4B" w:rsidRPr="008956A2">
        <w:rPr>
          <w:rFonts w:ascii="Arial" w:hAnsi="Arial" w:cs="Arial"/>
          <w:sz w:val="24"/>
          <w:szCs w:val="24"/>
          <w:lang w:val="es-ES_tradnl"/>
        </w:rPr>
        <w:t xml:space="preserve"> que regula la </w:t>
      </w:r>
      <w:r w:rsidR="004C6D53" w:rsidRPr="008956A2">
        <w:rPr>
          <w:rFonts w:ascii="Arial" w:hAnsi="Arial" w:cs="Arial"/>
          <w:sz w:val="24"/>
          <w:szCs w:val="24"/>
          <w:lang w:val="es-ES_tradnl"/>
        </w:rPr>
        <w:t>O</w:t>
      </w:r>
      <w:r w:rsidRPr="008956A2">
        <w:rPr>
          <w:rFonts w:ascii="Arial" w:hAnsi="Arial" w:cs="Arial"/>
          <w:sz w:val="24"/>
          <w:szCs w:val="24"/>
          <w:lang w:val="es-ES_tradnl"/>
        </w:rPr>
        <w:t xml:space="preserve">rganización y </w:t>
      </w:r>
      <w:r w:rsidR="004C6D53" w:rsidRPr="008956A2">
        <w:rPr>
          <w:rFonts w:ascii="Arial" w:hAnsi="Arial" w:cs="Arial"/>
          <w:sz w:val="24"/>
          <w:szCs w:val="24"/>
          <w:lang w:val="es-ES_tradnl"/>
        </w:rPr>
        <w:t>F</w:t>
      </w:r>
      <w:r w:rsidR="00080904" w:rsidRPr="008956A2">
        <w:rPr>
          <w:rFonts w:ascii="Arial" w:hAnsi="Arial" w:cs="Arial"/>
          <w:sz w:val="24"/>
          <w:szCs w:val="24"/>
          <w:lang w:val="es-ES_tradnl"/>
        </w:rPr>
        <w:t>uncionamiento</w:t>
      </w:r>
      <w:r w:rsidRPr="008956A2">
        <w:rPr>
          <w:rFonts w:ascii="Arial" w:hAnsi="Arial" w:cs="Arial"/>
          <w:sz w:val="24"/>
          <w:szCs w:val="24"/>
          <w:lang w:val="es-ES_tradnl"/>
        </w:rPr>
        <w:t xml:space="preserve"> de esta </w:t>
      </w:r>
      <w:r w:rsidR="00326A4B" w:rsidRPr="008956A2">
        <w:rPr>
          <w:rFonts w:ascii="Arial" w:hAnsi="Arial" w:cs="Arial"/>
          <w:sz w:val="24"/>
          <w:szCs w:val="24"/>
          <w:lang w:val="es-ES_tradnl"/>
        </w:rPr>
        <w:t>R</w:t>
      </w:r>
      <w:r w:rsidRPr="008956A2">
        <w:rPr>
          <w:rFonts w:ascii="Arial" w:hAnsi="Arial" w:cs="Arial"/>
          <w:sz w:val="24"/>
          <w:szCs w:val="24"/>
          <w:lang w:val="es-ES_tradnl"/>
        </w:rPr>
        <w:t>epresentación</w:t>
      </w:r>
      <w:r w:rsidR="00326A4B" w:rsidRPr="008956A2">
        <w:rPr>
          <w:rFonts w:ascii="Arial" w:hAnsi="Arial" w:cs="Arial"/>
          <w:sz w:val="24"/>
          <w:szCs w:val="24"/>
          <w:lang w:val="es-ES_tradnl"/>
        </w:rPr>
        <w:t xml:space="preserve"> P</w:t>
      </w:r>
      <w:r w:rsidRPr="008956A2">
        <w:rPr>
          <w:rFonts w:ascii="Arial" w:hAnsi="Arial" w:cs="Arial"/>
          <w:sz w:val="24"/>
          <w:szCs w:val="24"/>
          <w:lang w:val="es-ES_tradnl"/>
        </w:rPr>
        <w:t xml:space="preserve">opular </w:t>
      </w:r>
      <w:r w:rsidR="004C6D53" w:rsidRPr="008956A2">
        <w:rPr>
          <w:rFonts w:ascii="Arial" w:hAnsi="Arial" w:cs="Arial"/>
          <w:sz w:val="24"/>
          <w:szCs w:val="24"/>
          <w:lang w:val="es-ES_tradnl"/>
        </w:rPr>
        <w:t xml:space="preserve">en el cual </w:t>
      </w:r>
      <w:r w:rsidRPr="008956A2">
        <w:rPr>
          <w:rFonts w:ascii="Arial" w:hAnsi="Arial" w:cs="Arial"/>
          <w:sz w:val="24"/>
          <w:szCs w:val="24"/>
          <w:lang w:val="es-ES_tradnl"/>
        </w:rPr>
        <w:t xml:space="preserve">establece que el </w:t>
      </w:r>
      <w:r w:rsidR="00326A4B" w:rsidRPr="008956A2">
        <w:rPr>
          <w:rFonts w:ascii="Arial" w:hAnsi="Arial" w:cs="Arial"/>
          <w:sz w:val="24"/>
          <w:szCs w:val="24"/>
          <w:lang w:val="es-ES_tradnl"/>
        </w:rPr>
        <w:t xml:space="preserve">H. </w:t>
      </w:r>
      <w:r w:rsidRPr="008956A2">
        <w:rPr>
          <w:rFonts w:ascii="Arial" w:hAnsi="Arial" w:cs="Arial"/>
          <w:sz w:val="24"/>
          <w:szCs w:val="24"/>
          <w:lang w:val="es-ES_tradnl"/>
        </w:rPr>
        <w:lastRenderedPageBreak/>
        <w:t>Congreso</w:t>
      </w:r>
      <w:r w:rsidR="00326A4B" w:rsidRPr="008956A2">
        <w:rPr>
          <w:rFonts w:ascii="Arial" w:hAnsi="Arial" w:cs="Arial"/>
          <w:sz w:val="24"/>
          <w:szCs w:val="24"/>
          <w:lang w:val="es-ES_tradnl"/>
        </w:rPr>
        <w:t xml:space="preserve"> del Estado</w:t>
      </w:r>
      <w:r w:rsidR="001F40D6">
        <w:rPr>
          <w:rFonts w:ascii="Arial" w:hAnsi="Arial" w:cs="Arial"/>
          <w:sz w:val="24"/>
          <w:szCs w:val="24"/>
          <w:lang w:val="es-ES_tradnl"/>
        </w:rPr>
        <w:t>,</w:t>
      </w:r>
      <w:r w:rsidRPr="008956A2">
        <w:rPr>
          <w:rFonts w:ascii="Arial" w:hAnsi="Arial" w:cs="Arial"/>
          <w:sz w:val="24"/>
          <w:szCs w:val="24"/>
          <w:lang w:val="es-ES_tradnl"/>
        </w:rPr>
        <w:t xml:space="preserve"> contará con los siguientes </w:t>
      </w:r>
      <w:r w:rsidR="00326A4B" w:rsidRPr="008956A2">
        <w:rPr>
          <w:rFonts w:ascii="Arial" w:hAnsi="Arial" w:cs="Arial"/>
          <w:sz w:val="24"/>
          <w:szCs w:val="24"/>
          <w:lang w:val="es-ES_tradnl"/>
        </w:rPr>
        <w:t>Ó</w:t>
      </w:r>
      <w:r w:rsidRPr="008956A2">
        <w:rPr>
          <w:rFonts w:ascii="Arial" w:hAnsi="Arial" w:cs="Arial"/>
          <w:sz w:val="24"/>
          <w:szCs w:val="24"/>
          <w:lang w:val="es-ES_tradnl"/>
        </w:rPr>
        <w:t>rganos</w:t>
      </w:r>
      <w:r w:rsidR="004C6D53" w:rsidRPr="008956A2">
        <w:rPr>
          <w:rFonts w:ascii="Arial" w:hAnsi="Arial" w:cs="Arial"/>
          <w:sz w:val="24"/>
          <w:szCs w:val="24"/>
          <w:lang w:val="es-ES_tradnl"/>
        </w:rPr>
        <w:t xml:space="preserve"> Auxiliares</w:t>
      </w:r>
      <w:r w:rsidRPr="008956A2">
        <w:rPr>
          <w:rFonts w:ascii="Arial" w:hAnsi="Arial" w:cs="Arial"/>
          <w:sz w:val="24"/>
          <w:szCs w:val="24"/>
          <w:lang w:val="es-ES_tradnl"/>
        </w:rPr>
        <w:t xml:space="preserve">: </w:t>
      </w:r>
      <w:r w:rsidR="004C6D53" w:rsidRPr="008956A2">
        <w:rPr>
          <w:rFonts w:ascii="Arial" w:hAnsi="Arial" w:cs="Arial"/>
          <w:sz w:val="24"/>
          <w:szCs w:val="24"/>
          <w:lang w:val="es-ES_tradnl"/>
        </w:rPr>
        <w:t>u</w:t>
      </w:r>
      <w:r w:rsidR="00326A4B" w:rsidRPr="008956A2">
        <w:rPr>
          <w:rFonts w:ascii="Arial" w:hAnsi="Arial" w:cs="Arial"/>
          <w:sz w:val="24"/>
          <w:szCs w:val="24"/>
          <w:lang w:val="es-ES_tradnl"/>
        </w:rPr>
        <w:t>na S</w:t>
      </w:r>
      <w:r w:rsidRPr="008956A2">
        <w:rPr>
          <w:rFonts w:ascii="Arial" w:hAnsi="Arial" w:cs="Arial"/>
          <w:sz w:val="24"/>
          <w:szCs w:val="24"/>
          <w:lang w:val="es-ES_tradnl"/>
        </w:rPr>
        <w:t xml:space="preserve">ecretaría de Administración, Secretaria de Asuntos Legislativo y </w:t>
      </w:r>
      <w:r w:rsidR="00326A4B" w:rsidRPr="008956A2">
        <w:rPr>
          <w:rFonts w:ascii="Arial" w:hAnsi="Arial" w:cs="Arial"/>
          <w:sz w:val="24"/>
          <w:szCs w:val="24"/>
          <w:lang w:val="es-ES_tradnl"/>
        </w:rPr>
        <w:t>J</w:t>
      </w:r>
      <w:r w:rsidRPr="008956A2">
        <w:rPr>
          <w:rFonts w:ascii="Arial" w:hAnsi="Arial" w:cs="Arial"/>
          <w:sz w:val="24"/>
          <w:szCs w:val="24"/>
          <w:lang w:val="es-ES_tradnl"/>
        </w:rPr>
        <w:t xml:space="preserve">urídicos, </w:t>
      </w:r>
      <w:r w:rsidR="00326A4B" w:rsidRPr="008956A2">
        <w:rPr>
          <w:rFonts w:ascii="Arial" w:hAnsi="Arial" w:cs="Arial"/>
          <w:sz w:val="24"/>
          <w:szCs w:val="24"/>
          <w:lang w:val="es-ES_tradnl"/>
        </w:rPr>
        <w:t>A</w:t>
      </w:r>
      <w:r w:rsidRPr="008956A2">
        <w:rPr>
          <w:rFonts w:ascii="Arial" w:hAnsi="Arial" w:cs="Arial"/>
          <w:sz w:val="24"/>
          <w:szCs w:val="24"/>
          <w:lang w:val="es-ES_tradnl"/>
        </w:rPr>
        <w:t xml:space="preserve">uditoria </w:t>
      </w:r>
      <w:r w:rsidR="00326A4B" w:rsidRPr="008956A2">
        <w:rPr>
          <w:rFonts w:ascii="Arial" w:hAnsi="Arial" w:cs="Arial"/>
          <w:sz w:val="24"/>
          <w:szCs w:val="24"/>
          <w:lang w:val="es-ES_tradnl"/>
        </w:rPr>
        <w:t>S</w:t>
      </w:r>
      <w:r w:rsidRPr="008956A2">
        <w:rPr>
          <w:rFonts w:ascii="Arial" w:hAnsi="Arial" w:cs="Arial"/>
          <w:sz w:val="24"/>
          <w:szCs w:val="24"/>
          <w:lang w:val="es-ES_tradnl"/>
        </w:rPr>
        <w:t>uperior</w:t>
      </w:r>
      <w:r w:rsidR="00326A4B" w:rsidRPr="008956A2">
        <w:rPr>
          <w:rFonts w:ascii="Arial" w:hAnsi="Arial" w:cs="Arial"/>
          <w:sz w:val="24"/>
          <w:szCs w:val="24"/>
          <w:lang w:val="es-ES_tradnl"/>
        </w:rPr>
        <w:t xml:space="preserve"> del Estado</w:t>
      </w:r>
      <w:r w:rsidRPr="008956A2">
        <w:rPr>
          <w:rFonts w:ascii="Arial" w:hAnsi="Arial" w:cs="Arial"/>
          <w:sz w:val="24"/>
          <w:szCs w:val="24"/>
          <w:lang w:val="es-ES_tradnl"/>
        </w:rPr>
        <w:t>, Unidad de Transparencia, Instituto</w:t>
      </w:r>
      <w:r w:rsidR="00326A4B" w:rsidRPr="008956A2">
        <w:rPr>
          <w:rFonts w:ascii="Arial" w:hAnsi="Arial" w:cs="Arial"/>
          <w:sz w:val="24"/>
          <w:szCs w:val="24"/>
          <w:lang w:val="es-ES_tradnl"/>
        </w:rPr>
        <w:t xml:space="preserve"> de E</w:t>
      </w:r>
      <w:r w:rsidRPr="008956A2">
        <w:rPr>
          <w:rFonts w:ascii="Arial" w:hAnsi="Arial" w:cs="Arial"/>
          <w:sz w:val="24"/>
          <w:szCs w:val="24"/>
          <w:lang w:val="es-ES_tradnl"/>
        </w:rPr>
        <w:t xml:space="preserve">studios e </w:t>
      </w:r>
      <w:r w:rsidR="00326A4B" w:rsidRPr="008956A2">
        <w:rPr>
          <w:rFonts w:ascii="Arial" w:hAnsi="Arial" w:cs="Arial"/>
          <w:sz w:val="24"/>
          <w:szCs w:val="24"/>
          <w:lang w:val="es-ES_tradnl"/>
        </w:rPr>
        <w:t>I</w:t>
      </w:r>
      <w:r w:rsidRPr="008956A2">
        <w:rPr>
          <w:rFonts w:ascii="Arial" w:hAnsi="Arial" w:cs="Arial"/>
          <w:sz w:val="24"/>
          <w:szCs w:val="24"/>
          <w:lang w:val="es-ES_tradnl"/>
        </w:rPr>
        <w:t xml:space="preserve">nvestigación </w:t>
      </w:r>
      <w:r w:rsidR="00326A4B" w:rsidRPr="008956A2">
        <w:rPr>
          <w:rFonts w:ascii="Arial" w:hAnsi="Arial" w:cs="Arial"/>
          <w:sz w:val="24"/>
          <w:szCs w:val="24"/>
          <w:lang w:val="es-ES_tradnl"/>
        </w:rPr>
        <w:t>L</w:t>
      </w:r>
      <w:r w:rsidRPr="008956A2">
        <w:rPr>
          <w:rFonts w:ascii="Arial" w:hAnsi="Arial" w:cs="Arial"/>
          <w:sz w:val="24"/>
          <w:szCs w:val="24"/>
          <w:lang w:val="es-ES_tradnl"/>
        </w:rPr>
        <w:t xml:space="preserve">egislativa, </w:t>
      </w:r>
      <w:r w:rsidR="00326A4B" w:rsidRPr="008956A2">
        <w:rPr>
          <w:rFonts w:ascii="Arial" w:hAnsi="Arial" w:cs="Arial"/>
          <w:sz w:val="24"/>
          <w:szCs w:val="24"/>
          <w:lang w:val="es-ES_tradnl"/>
        </w:rPr>
        <w:t>U</w:t>
      </w:r>
      <w:r w:rsidRPr="008956A2">
        <w:rPr>
          <w:rFonts w:ascii="Arial" w:hAnsi="Arial" w:cs="Arial"/>
          <w:sz w:val="24"/>
          <w:szCs w:val="24"/>
          <w:lang w:val="es-ES_tradnl"/>
        </w:rPr>
        <w:t xml:space="preserve">nidad de </w:t>
      </w:r>
      <w:r w:rsidR="00326A4B" w:rsidRPr="008956A2">
        <w:rPr>
          <w:rFonts w:ascii="Arial" w:hAnsi="Arial" w:cs="Arial"/>
          <w:sz w:val="24"/>
          <w:szCs w:val="24"/>
          <w:lang w:val="es-ES_tradnl"/>
        </w:rPr>
        <w:t>I</w:t>
      </w:r>
      <w:r w:rsidRPr="008956A2">
        <w:rPr>
          <w:rFonts w:ascii="Arial" w:hAnsi="Arial" w:cs="Arial"/>
          <w:sz w:val="24"/>
          <w:szCs w:val="24"/>
          <w:lang w:val="es-ES_tradnl"/>
        </w:rPr>
        <w:t xml:space="preserve">gualdad </w:t>
      </w:r>
      <w:r w:rsidR="00326A4B" w:rsidRPr="008956A2">
        <w:rPr>
          <w:rFonts w:ascii="Arial" w:hAnsi="Arial" w:cs="Arial"/>
          <w:sz w:val="24"/>
          <w:szCs w:val="24"/>
          <w:lang w:val="es-ES_tradnl"/>
        </w:rPr>
        <w:t>de G</w:t>
      </w:r>
      <w:r w:rsidRPr="008956A2">
        <w:rPr>
          <w:rFonts w:ascii="Arial" w:hAnsi="Arial" w:cs="Arial"/>
          <w:sz w:val="24"/>
          <w:szCs w:val="24"/>
          <w:lang w:val="es-ES_tradnl"/>
        </w:rPr>
        <w:t>énero</w:t>
      </w:r>
      <w:r w:rsidR="00306FE4" w:rsidRPr="008956A2">
        <w:rPr>
          <w:rFonts w:ascii="Arial" w:hAnsi="Arial" w:cs="Arial"/>
          <w:sz w:val="24"/>
          <w:szCs w:val="24"/>
          <w:lang w:val="es-ES_tradnl"/>
        </w:rPr>
        <w:t>, Dirección de Archivos</w:t>
      </w:r>
      <w:r w:rsidRPr="008956A2">
        <w:rPr>
          <w:rFonts w:ascii="Arial" w:hAnsi="Arial" w:cs="Arial"/>
          <w:sz w:val="24"/>
          <w:szCs w:val="24"/>
          <w:lang w:val="es-ES_tradnl"/>
        </w:rPr>
        <w:t xml:space="preserve"> y </w:t>
      </w:r>
      <w:r w:rsidR="00326A4B" w:rsidRPr="008956A2">
        <w:rPr>
          <w:rFonts w:ascii="Arial" w:hAnsi="Arial" w:cs="Arial"/>
          <w:sz w:val="24"/>
          <w:szCs w:val="24"/>
          <w:lang w:val="es-ES_tradnl"/>
        </w:rPr>
        <w:t>Ó</w:t>
      </w:r>
      <w:r w:rsidRPr="008956A2">
        <w:rPr>
          <w:rFonts w:ascii="Arial" w:hAnsi="Arial" w:cs="Arial"/>
          <w:sz w:val="24"/>
          <w:szCs w:val="24"/>
          <w:lang w:val="es-ES_tradnl"/>
        </w:rPr>
        <w:t xml:space="preserve">rgano </w:t>
      </w:r>
      <w:r w:rsidR="00326A4B" w:rsidRPr="008956A2">
        <w:rPr>
          <w:rFonts w:ascii="Arial" w:hAnsi="Arial" w:cs="Arial"/>
          <w:sz w:val="24"/>
          <w:szCs w:val="24"/>
          <w:lang w:val="es-ES_tradnl"/>
        </w:rPr>
        <w:t>I</w:t>
      </w:r>
      <w:r w:rsidRPr="008956A2">
        <w:rPr>
          <w:rFonts w:ascii="Arial" w:hAnsi="Arial" w:cs="Arial"/>
          <w:sz w:val="24"/>
          <w:szCs w:val="24"/>
          <w:lang w:val="es-ES_tradnl"/>
        </w:rPr>
        <w:t>nterno de Control.</w:t>
      </w:r>
    </w:p>
    <w:p w14:paraId="75D25434" w14:textId="77777777" w:rsidR="00D459C8" w:rsidRPr="008956A2" w:rsidRDefault="00D459C8" w:rsidP="00FF5077">
      <w:pPr>
        <w:jc w:val="both"/>
        <w:rPr>
          <w:rFonts w:ascii="Arial" w:hAnsi="Arial" w:cs="Arial"/>
          <w:sz w:val="24"/>
          <w:szCs w:val="24"/>
          <w:lang w:val="es-ES_tradnl"/>
        </w:rPr>
      </w:pPr>
    </w:p>
    <w:p w14:paraId="7EB71427" w14:textId="19B12778" w:rsidR="00D459C8" w:rsidRPr="008956A2" w:rsidRDefault="00D459C8" w:rsidP="00FF5077">
      <w:pPr>
        <w:jc w:val="both"/>
        <w:rPr>
          <w:rFonts w:ascii="Arial" w:hAnsi="Arial" w:cs="Arial"/>
          <w:sz w:val="24"/>
          <w:szCs w:val="24"/>
          <w:lang w:val="es-ES_tradnl"/>
        </w:rPr>
      </w:pPr>
      <w:r w:rsidRPr="008956A2">
        <w:rPr>
          <w:rFonts w:ascii="Arial" w:hAnsi="Arial" w:cs="Arial"/>
          <w:sz w:val="24"/>
          <w:szCs w:val="24"/>
          <w:lang w:val="es-ES_tradnl"/>
        </w:rPr>
        <w:t xml:space="preserve">La experiencia que hoy tenemos es que en la </w:t>
      </w:r>
      <w:r w:rsidR="00306FE4" w:rsidRPr="008956A2">
        <w:rPr>
          <w:rFonts w:ascii="Arial" w:hAnsi="Arial" w:cs="Arial"/>
          <w:sz w:val="24"/>
          <w:szCs w:val="24"/>
          <w:lang w:val="es-ES_tradnl"/>
        </w:rPr>
        <w:t>Legislatura</w:t>
      </w:r>
      <w:r w:rsidRPr="008956A2">
        <w:rPr>
          <w:rFonts w:ascii="Arial" w:hAnsi="Arial" w:cs="Arial"/>
          <w:sz w:val="24"/>
          <w:szCs w:val="24"/>
          <w:lang w:val="es-ES_tradnl"/>
        </w:rPr>
        <w:t xml:space="preserve"> anterior,</w:t>
      </w:r>
      <w:r w:rsidR="00306FE4" w:rsidRPr="008956A2">
        <w:rPr>
          <w:rFonts w:ascii="Arial" w:hAnsi="Arial" w:cs="Arial"/>
          <w:sz w:val="24"/>
          <w:szCs w:val="24"/>
          <w:lang w:val="es-ES_tradnl"/>
        </w:rPr>
        <w:t xml:space="preserve"> de los ocho </w:t>
      </w:r>
      <w:r w:rsidR="00326A4B" w:rsidRPr="008956A2">
        <w:rPr>
          <w:rFonts w:ascii="Arial" w:hAnsi="Arial" w:cs="Arial"/>
          <w:sz w:val="24"/>
          <w:szCs w:val="24"/>
          <w:lang w:val="es-ES_tradnl"/>
        </w:rPr>
        <w:t>Ó</w:t>
      </w:r>
      <w:r w:rsidR="0053172E">
        <w:rPr>
          <w:rFonts w:ascii="Arial" w:hAnsi="Arial" w:cs="Arial"/>
          <w:sz w:val="24"/>
          <w:szCs w:val="24"/>
          <w:lang w:val="es-ES_tradnl"/>
        </w:rPr>
        <w:t xml:space="preserve">rganos </w:t>
      </w:r>
      <w:r w:rsidR="00890425" w:rsidRPr="008956A2">
        <w:rPr>
          <w:rFonts w:ascii="Arial" w:hAnsi="Arial" w:cs="Arial"/>
          <w:sz w:val="24"/>
          <w:szCs w:val="24"/>
          <w:lang w:val="es-ES_tradnl"/>
        </w:rPr>
        <w:t>A</w:t>
      </w:r>
      <w:r w:rsidR="00306FE4" w:rsidRPr="008956A2">
        <w:rPr>
          <w:rFonts w:ascii="Arial" w:hAnsi="Arial" w:cs="Arial"/>
          <w:sz w:val="24"/>
          <w:szCs w:val="24"/>
          <w:lang w:val="es-ES_tradnl"/>
        </w:rPr>
        <w:t xml:space="preserve">uxiliares de </w:t>
      </w:r>
      <w:r w:rsidR="0053172E">
        <w:rPr>
          <w:rFonts w:ascii="Arial" w:hAnsi="Arial" w:cs="Arial"/>
          <w:sz w:val="24"/>
          <w:szCs w:val="24"/>
          <w:lang w:val="es-ES_tradnl"/>
        </w:rPr>
        <w:t xml:space="preserve">esta </w:t>
      </w:r>
      <w:r w:rsidR="00080904" w:rsidRPr="008956A2">
        <w:rPr>
          <w:rFonts w:ascii="Arial" w:hAnsi="Arial" w:cs="Arial"/>
          <w:sz w:val="24"/>
          <w:szCs w:val="24"/>
          <w:lang w:val="es-ES_tradnl"/>
        </w:rPr>
        <w:t>Cámara</w:t>
      </w:r>
      <w:r w:rsidR="00306FE4" w:rsidRPr="008956A2">
        <w:rPr>
          <w:rFonts w:ascii="Arial" w:hAnsi="Arial" w:cs="Arial"/>
          <w:sz w:val="24"/>
          <w:szCs w:val="24"/>
          <w:lang w:val="es-ES_tradnl"/>
        </w:rPr>
        <w:t xml:space="preserve">, tan solo </w:t>
      </w:r>
      <w:r w:rsidR="00B40ED4" w:rsidRPr="008956A2">
        <w:rPr>
          <w:rFonts w:ascii="Arial" w:hAnsi="Arial" w:cs="Arial"/>
          <w:sz w:val="24"/>
          <w:szCs w:val="24"/>
          <w:lang w:val="es-ES_tradnl"/>
        </w:rPr>
        <w:t>una</w:t>
      </w:r>
      <w:r w:rsidR="00306FE4" w:rsidRPr="008956A2">
        <w:rPr>
          <w:rFonts w:ascii="Arial" w:hAnsi="Arial" w:cs="Arial"/>
          <w:sz w:val="24"/>
          <w:szCs w:val="24"/>
          <w:lang w:val="es-ES_tradnl"/>
        </w:rPr>
        <w:t xml:space="preserve"> </w:t>
      </w:r>
      <w:r w:rsidR="00B40ED4" w:rsidRPr="008956A2">
        <w:rPr>
          <w:rFonts w:ascii="Arial" w:hAnsi="Arial" w:cs="Arial"/>
          <w:sz w:val="24"/>
          <w:szCs w:val="24"/>
          <w:lang w:val="es-ES_tradnl"/>
        </w:rPr>
        <w:t xml:space="preserve">es </w:t>
      </w:r>
      <w:r w:rsidR="00306FE4" w:rsidRPr="008956A2">
        <w:rPr>
          <w:rFonts w:ascii="Arial" w:hAnsi="Arial" w:cs="Arial"/>
          <w:sz w:val="24"/>
          <w:szCs w:val="24"/>
          <w:lang w:val="es-ES_tradnl"/>
        </w:rPr>
        <w:t>ocupad</w:t>
      </w:r>
      <w:r w:rsidR="00B40ED4" w:rsidRPr="008956A2">
        <w:rPr>
          <w:rFonts w:ascii="Arial" w:hAnsi="Arial" w:cs="Arial"/>
          <w:sz w:val="24"/>
          <w:szCs w:val="24"/>
          <w:lang w:val="es-ES_tradnl"/>
        </w:rPr>
        <w:t>a</w:t>
      </w:r>
      <w:r w:rsidR="00306FE4" w:rsidRPr="008956A2">
        <w:rPr>
          <w:rFonts w:ascii="Arial" w:hAnsi="Arial" w:cs="Arial"/>
          <w:sz w:val="24"/>
          <w:szCs w:val="24"/>
          <w:lang w:val="es-ES_tradnl"/>
        </w:rPr>
        <w:t xml:space="preserve"> por el sexo femenino con un grado </w:t>
      </w:r>
      <w:r w:rsidR="00080904" w:rsidRPr="008956A2">
        <w:rPr>
          <w:rFonts w:ascii="Arial" w:hAnsi="Arial" w:cs="Arial"/>
          <w:sz w:val="24"/>
          <w:szCs w:val="24"/>
          <w:lang w:val="es-ES_tradnl"/>
        </w:rPr>
        <w:t>jerárquico</w:t>
      </w:r>
      <w:r w:rsidR="00306FE4" w:rsidRPr="008956A2">
        <w:rPr>
          <w:rFonts w:ascii="Arial" w:hAnsi="Arial" w:cs="Arial"/>
          <w:sz w:val="24"/>
          <w:szCs w:val="24"/>
          <w:lang w:val="es-ES_tradnl"/>
        </w:rPr>
        <w:t xml:space="preserve"> inferior </w:t>
      </w:r>
      <w:r w:rsidR="00326A4B" w:rsidRPr="008956A2">
        <w:rPr>
          <w:rFonts w:ascii="Arial" w:hAnsi="Arial" w:cs="Arial"/>
          <w:sz w:val="24"/>
          <w:szCs w:val="24"/>
          <w:lang w:val="es-ES_tradnl"/>
        </w:rPr>
        <w:t>al resto</w:t>
      </w:r>
      <w:r w:rsidR="00306FE4" w:rsidRPr="008956A2">
        <w:rPr>
          <w:rFonts w:ascii="Arial" w:hAnsi="Arial" w:cs="Arial"/>
          <w:sz w:val="24"/>
          <w:szCs w:val="24"/>
          <w:lang w:val="es-ES_tradnl"/>
        </w:rPr>
        <w:t xml:space="preserve"> de las áreas, práctica que sin duda va en contra del principio de </w:t>
      </w:r>
      <w:r w:rsidR="00BB51D1" w:rsidRPr="008956A2">
        <w:rPr>
          <w:rFonts w:ascii="Arial" w:hAnsi="Arial" w:cs="Arial"/>
          <w:sz w:val="24"/>
          <w:szCs w:val="24"/>
          <w:lang w:val="es-ES_tradnl"/>
        </w:rPr>
        <w:t>Paridad de Género</w:t>
      </w:r>
      <w:r w:rsidR="00306FE4" w:rsidRPr="008956A2">
        <w:rPr>
          <w:rFonts w:ascii="Arial" w:hAnsi="Arial" w:cs="Arial"/>
          <w:sz w:val="24"/>
          <w:szCs w:val="24"/>
          <w:lang w:val="es-ES_tradnl"/>
        </w:rPr>
        <w:t xml:space="preserve"> y de igualdad a que hace referencia la Carta Magna en su artículo primero, ante ello estimamos oportuno presentar</w:t>
      </w:r>
      <w:r w:rsidR="00326A4B" w:rsidRPr="008956A2">
        <w:rPr>
          <w:rFonts w:ascii="Arial" w:hAnsi="Arial" w:cs="Arial"/>
          <w:sz w:val="24"/>
          <w:szCs w:val="24"/>
          <w:lang w:val="es-ES_tradnl"/>
        </w:rPr>
        <w:t xml:space="preserve"> dicha</w:t>
      </w:r>
      <w:r w:rsidR="00306FE4" w:rsidRPr="008956A2">
        <w:rPr>
          <w:rFonts w:ascii="Arial" w:hAnsi="Arial" w:cs="Arial"/>
          <w:sz w:val="24"/>
          <w:szCs w:val="24"/>
          <w:lang w:val="es-ES_tradnl"/>
        </w:rPr>
        <w:t xml:space="preserve"> modificación para hacer positiva la disposición Constitucional Federal</w:t>
      </w:r>
      <w:r w:rsidR="002B1300" w:rsidRPr="008956A2">
        <w:rPr>
          <w:rFonts w:ascii="Arial" w:hAnsi="Arial" w:cs="Arial"/>
          <w:sz w:val="24"/>
          <w:szCs w:val="24"/>
          <w:lang w:val="es-ES_tradnl"/>
        </w:rPr>
        <w:t>,</w:t>
      </w:r>
      <w:r w:rsidR="00306FE4" w:rsidRPr="008956A2">
        <w:rPr>
          <w:rFonts w:ascii="Arial" w:hAnsi="Arial" w:cs="Arial"/>
          <w:sz w:val="24"/>
          <w:szCs w:val="24"/>
          <w:lang w:val="es-ES_tradnl"/>
        </w:rPr>
        <w:t xml:space="preserve"> y establecer como obligatorio que se cumpla de manera puntual con el principio de </w:t>
      </w:r>
      <w:r w:rsidR="00BB51D1" w:rsidRPr="008956A2">
        <w:rPr>
          <w:rFonts w:ascii="Arial" w:hAnsi="Arial" w:cs="Arial"/>
          <w:sz w:val="24"/>
          <w:szCs w:val="24"/>
          <w:lang w:val="es-ES_tradnl"/>
        </w:rPr>
        <w:t>Paridad de Género</w:t>
      </w:r>
      <w:r w:rsidR="00306FE4" w:rsidRPr="008956A2">
        <w:rPr>
          <w:rFonts w:ascii="Arial" w:hAnsi="Arial" w:cs="Arial"/>
          <w:sz w:val="24"/>
          <w:szCs w:val="24"/>
          <w:lang w:val="es-ES_tradnl"/>
        </w:rPr>
        <w:t xml:space="preserve"> en las próximas designaciones que ha</w:t>
      </w:r>
      <w:r w:rsidR="0053172E">
        <w:rPr>
          <w:rFonts w:ascii="Arial" w:hAnsi="Arial" w:cs="Arial"/>
          <w:sz w:val="24"/>
          <w:szCs w:val="24"/>
          <w:lang w:val="es-ES_tradnl"/>
        </w:rPr>
        <w:t>b</w:t>
      </w:r>
      <w:r w:rsidR="00306FE4" w:rsidRPr="008956A2">
        <w:rPr>
          <w:rFonts w:ascii="Arial" w:hAnsi="Arial" w:cs="Arial"/>
          <w:sz w:val="24"/>
          <w:szCs w:val="24"/>
          <w:lang w:val="es-ES_tradnl"/>
        </w:rPr>
        <w:t>rá</w:t>
      </w:r>
      <w:r w:rsidR="0053172E">
        <w:rPr>
          <w:rFonts w:ascii="Arial" w:hAnsi="Arial" w:cs="Arial"/>
          <w:sz w:val="24"/>
          <w:szCs w:val="24"/>
          <w:lang w:val="es-ES_tradnl"/>
        </w:rPr>
        <w:t>n</w:t>
      </w:r>
      <w:r w:rsidR="00306FE4" w:rsidRPr="008956A2">
        <w:rPr>
          <w:rFonts w:ascii="Arial" w:hAnsi="Arial" w:cs="Arial"/>
          <w:sz w:val="24"/>
          <w:szCs w:val="24"/>
          <w:lang w:val="es-ES_tradnl"/>
        </w:rPr>
        <w:t xml:space="preserve"> de realizarse </w:t>
      </w:r>
      <w:r w:rsidR="0053172E">
        <w:rPr>
          <w:rFonts w:ascii="Arial" w:hAnsi="Arial" w:cs="Arial"/>
          <w:sz w:val="24"/>
          <w:szCs w:val="24"/>
          <w:lang w:val="es-ES_tradnl"/>
        </w:rPr>
        <w:t xml:space="preserve">en la </w:t>
      </w:r>
      <w:r w:rsidR="00306FE4" w:rsidRPr="008956A2">
        <w:rPr>
          <w:rFonts w:ascii="Arial" w:hAnsi="Arial" w:cs="Arial"/>
          <w:sz w:val="24"/>
          <w:szCs w:val="24"/>
          <w:lang w:val="es-ES_tradnl"/>
        </w:rPr>
        <w:t>presente Legislatura.</w:t>
      </w:r>
      <w:r w:rsidR="00436C82" w:rsidRPr="008956A2">
        <w:rPr>
          <w:rFonts w:ascii="Arial" w:hAnsi="Arial" w:cs="Arial"/>
          <w:sz w:val="24"/>
          <w:szCs w:val="24"/>
          <w:lang w:val="es-ES_tradnl"/>
        </w:rPr>
        <w:t xml:space="preserve"> La </w:t>
      </w:r>
      <w:r w:rsidR="00890425" w:rsidRPr="008956A2">
        <w:rPr>
          <w:rFonts w:ascii="Arial" w:hAnsi="Arial" w:cs="Arial"/>
          <w:sz w:val="24"/>
          <w:szCs w:val="24"/>
          <w:lang w:val="es-ES_tradnl"/>
        </w:rPr>
        <w:t>Legislatura</w:t>
      </w:r>
      <w:r w:rsidR="004C6D53" w:rsidRPr="008956A2">
        <w:rPr>
          <w:rFonts w:ascii="Arial" w:hAnsi="Arial" w:cs="Arial"/>
          <w:sz w:val="24"/>
          <w:szCs w:val="24"/>
          <w:lang w:val="es-ES_tradnl"/>
        </w:rPr>
        <w:t xml:space="preserve"> anterior</w:t>
      </w:r>
      <w:r w:rsidR="00436C82" w:rsidRPr="008956A2">
        <w:rPr>
          <w:rFonts w:ascii="Arial" w:hAnsi="Arial" w:cs="Arial"/>
          <w:sz w:val="24"/>
          <w:szCs w:val="24"/>
          <w:lang w:val="es-ES_tradnl"/>
        </w:rPr>
        <w:t xml:space="preserve"> estuvo conformada de la siguiente manera:</w:t>
      </w:r>
    </w:p>
    <w:p w14:paraId="3A7CE7B0" w14:textId="64D11BEF" w:rsidR="00436C82" w:rsidRPr="008956A2" w:rsidRDefault="00436C82" w:rsidP="00FF5077">
      <w:pPr>
        <w:jc w:val="both"/>
        <w:rPr>
          <w:rFonts w:ascii="Arial" w:hAnsi="Arial" w:cs="Arial"/>
          <w:sz w:val="24"/>
          <w:szCs w:val="24"/>
          <w:lang w:val="es-ES_tradnl"/>
        </w:rPr>
      </w:pPr>
    </w:p>
    <w:bookmarkStart w:id="1" w:name="_MON_1692175101"/>
    <w:bookmarkEnd w:id="1"/>
    <w:p w14:paraId="4529873A" w14:textId="77FED1F2" w:rsidR="00436C82" w:rsidRPr="008956A2" w:rsidRDefault="00B328EB" w:rsidP="00890425">
      <w:pPr>
        <w:jc w:val="center"/>
        <w:rPr>
          <w:rFonts w:ascii="Arial" w:hAnsi="Arial" w:cs="Arial"/>
          <w:sz w:val="24"/>
          <w:szCs w:val="24"/>
          <w:lang w:val="es-ES_tradnl"/>
        </w:rPr>
      </w:pPr>
      <w:r w:rsidRPr="008956A2">
        <w:rPr>
          <w:rFonts w:ascii="Arial" w:hAnsi="Arial" w:cs="Arial"/>
          <w:sz w:val="24"/>
          <w:szCs w:val="24"/>
          <w:lang w:val="es-ES_tradnl"/>
        </w:rPr>
        <w:object w:dxaOrig="7275" w:dyaOrig="2782" w14:anchorId="451D8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25.25pt" o:ole="">
            <v:imagedata r:id="rId14" o:title=""/>
          </v:shape>
          <o:OLEObject Type="Embed" ProgID="Excel.Sheet.12" ShapeID="_x0000_i1025" DrawAspect="Content" ObjectID="_1693056974" r:id="rId15"/>
        </w:object>
      </w:r>
    </w:p>
    <w:p w14:paraId="257EC41F" w14:textId="77777777" w:rsidR="00306FE4" w:rsidRPr="008956A2" w:rsidRDefault="00306FE4" w:rsidP="00FF5077">
      <w:pPr>
        <w:jc w:val="both"/>
        <w:rPr>
          <w:rFonts w:ascii="Arial" w:hAnsi="Arial" w:cs="Arial"/>
          <w:sz w:val="24"/>
          <w:szCs w:val="24"/>
          <w:lang w:val="es-ES_tradnl"/>
        </w:rPr>
      </w:pPr>
    </w:p>
    <w:p w14:paraId="0B36AE3C" w14:textId="76D0C056" w:rsidR="00306FE4" w:rsidRPr="008956A2" w:rsidRDefault="00306FE4" w:rsidP="00FF5077">
      <w:pPr>
        <w:jc w:val="both"/>
        <w:rPr>
          <w:rFonts w:ascii="Arial" w:hAnsi="Arial" w:cs="Arial"/>
          <w:sz w:val="24"/>
          <w:szCs w:val="24"/>
          <w:lang w:val="es-ES_tradnl"/>
        </w:rPr>
      </w:pPr>
      <w:bookmarkStart w:id="2" w:name="_Hlk81822101"/>
      <w:r w:rsidRPr="008956A2">
        <w:rPr>
          <w:rFonts w:ascii="Arial" w:hAnsi="Arial" w:cs="Arial"/>
          <w:sz w:val="24"/>
          <w:szCs w:val="24"/>
          <w:lang w:val="es-ES_tradnl"/>
        </w:rPr>
        <w:t xml:space="preserve">Es importante mencionar que el principio de </w:t>
      </w:r>
      <w:r w:rsidR="00BB51D1" w:rsidRPr="008956A2">
        <w:rPr>
          <w:rFonts w:ascii="Arial" w:hAnsi="Arial" w:cs="Arial"/>
          <w:sz w:val="24"/>
          <w:szCs w:val="24"/>
          <w:lang w:val="es-ES_tradnl"/>
        </w:rPr>
        <w:t>Paridad de Género</w:t>
      </w:r>
      <w:r w:rsidRPr="008956A2">
        <w:rPr>
          <w:rFonts w:ascii="Arial" w:hAnsi="Arial" w:cs="Arial"/>
          <w:sz w:val="24"/>
          <w:szCs w:val="24"/>
          <w:lang w:val="es-ES_tradnl"/>
        </w:rPr>
        <w:t xml:space="preserve"> tiene sustento en</w:t>
      </w:r>
      <w:r w:rsidR="00326A4B" w:rsidRPr="008956A2">
        <w:rPr>
          <w:rFonts w:ascii="Arial" w:hAnsi="Arial" w:cs="Arial"/>
          <w:sz w:val="24"/>
          <w:szCs w:val="24"/>
          <w:lang w:val="es-ES_tradnl"/>
        </w:rPr>
        <w:t xml:space="preserve"> los</w:t>
      </w:r>
      <w:r w:rsidRPr="008956A2">
        <w:rPr>
          <w:rFonts w:ascii="Arial" w:hAnsi="Arial" w:cs="Arial"/>
          <w:sz w:val="24"/>
          <w:szCs w:val="24"/>
          <w:lang w:val="es-ES_tradnl"/>
        </w:rPr>
        <w:t xml:space="preserve"> ordenamientos de índole internacional como la </w:t>
      </w:r>
      <w:r w:rsidR="004C6D53" w:rsidRPr="008956A2">
        <w:rPr>
          <w:rFonts w:ascii="Arial" w:hAnsi="Arial" w:cs="Arial"/>
          <w:sz w:val="24"/>
          <w:szCs w:val="24"/>
          <w:lang w:val="es-ES_tradnl"/>
        </w:rPr>
        <w:t>C</w:t>
      </w:r>
      <w:r w:rsidRPr="008956A2">
        <w:rPr>
          <w:rFonts w:ascii="Arial" w:hAnsi="Arial" w:cs="Arial"/>
          <w:sz w:val="24"/>
          <w:szCs w:val="24"/>
          <w:lang w:val="es-ES_tradnl"/>
        </w:rPr>
        <w:t xml:space="preserve">onvención </w:t>
      </w:r>
      <w:r w:rsidR="00080904" w:rsidRPr="008956A2">
        <w:rPr>
          <w:rFonts w:ascii="Arial" w:hAnsi="Arial" w:cs="Arial"/>
          <w:sz w:val="24"/>
          <w:szCs w:val="24"/>
          <w:lang w:val="es-ES_tradnl"/>
        </w:rPr>
        <w:t>Americana de los Derechos H</w:t>
      </w:r>
      <w:r w:rsidRPr="008956A2">
        <w:rPr>
          <w:rFonts w:ascii="Arial" w:hAnsi="Arial" w:cs="Arial"/>
          <w:sz w:val="24"/>
          <w:szCs w:val="24"/>
          <w:lang w:val="es-ES_tradnl"/>
        </w:rPr>
        <w:t xml:space="preserve">umanos, </w:t>
      </w:r>
      <w:r w:rsidR="00080904" w:rsidRPr="008956A2">
        <w:rPr>
          <w:rFonts w:ascii="Arial" w:hAnsi="Arial" w:cs="Arial"/>
          <w:sz w:val="24"/>
          <w:szCs w:val="24"/>
          <w:lang w:val="es-ES_tradnl"/>
        </w:rPr>
        <w:t xml:space="preserve">así como </w:t>
      </w:r>
      <w:r w:rsidRPr="008956A2">
        <w:rPr>
          <w:rFonts w:ascii="Arial" w:hAnsi="Arial" w:cs="Arial"/>
          <w:sz w:val="24"/>
          <w:szCs w:val="24"/>
          <w:lang w:val="es-ES_tradnl"/>
        </w:rPr>
        <w:t>las diversas convenciones para eliminar la violencia contra la mujer para garantizar los derechos políticos entre otras más, de tal suerte que</w:t>
      </w:r>
      <w:r w:rsidR="00080904" w:rsidRPr="008956A2">
        <w:rPr>
          <w:rFonts w:ascii="Arial" w:hAnsi="Arial" w:cs="Arial"/>
          <w:sz w:val="24"/>
          <w:szCs w:val="24"/>
          <w:lang w:val="es-ES_tradnl"/>
        </w:rPr>
        <w:t xml:space="preserve"> debe</w:t>
      </w:r>
      <w:r w:rsidRPr="008956A2">
        <w:rPr>
          <w:rFonts w:ascii="Arial" w:hAnsi="Arial" w:cs="Arial"/>
          <w:sz w:val="24"/>
          <w:szCs w:val="24"/>
          <w:lang w:val="es-ES_tradnl"/>
        </w:rPr>
        <w:t xml:space="preserve"> irse planteando la necesidad de modificarse las leyes secundarias que garantice</w:t>
      </w:r>
      <w:r w:rsidR="00622E96">
        <w:rPr>
          <w:rFonts w:ascii="Arial" w:hAnsi="Arial" w:cs="Arial"/>
          <w:sz w:val="24"/>
          <w:szCs w:val="24"/>
          <w:lang w:val="es-ES_tradnl"/>
        </w:rPr>
        <w:t xml:space="preserve">n que en el Estado de Chihuahua, exista </w:t>
      </w:r>
      <w:r w:rsidR="0053172E">
        <w:rPr>
          <w:rFonts w:ascii="Arial" w:hAnsi="Arial" w:cs="Arial"/>
          <w:sz w:val="24"/>
          <w:szCs w:val="24"/>
          <w:lang w:val="es-ES_tradnl"/>
        </w:rPr>
        <w:t xml:space="preserve">un </w:t>
      </w:r>
      <w:r w:rsidRPr="008956A2">
        <w:rPr>
          <w:rFonts w:ascii="Arial" w:hAnsi="Arial" w:cs="Arial"/>
          <w:sz w:val="24"/>
          <w:szCs w:val="24"/>
          <w:lang w:val="es-ES_tradnl"/>
        </w:rPr>
        <w:t xml:space="preserve">estricto cumplimiento al principio de </w:t>
      </w:r>
      <w:r w:rsidR="00BB51D1" w:rsidRPr="008956A2">
        <w:rPr>
          <w:rFonts w:ascii="Arial" w:hAnsi="Arial" w:cs="Arial"/>
          <w:sz w:val="24"/>
          <w:szCs w:val="24"/>
          <w:lang w:val="es-ES_tradnl"/>
        </w:rPr>
        <w:t>Paridad de Género</w:t>
      </w:r>
      <w:r w:rsidR="00DF384F" w:rsidRPr="008956A2">
        <w:rPr>
          <w:rFonts w:ascii="Arial" w:hAnsi="Arial" w:cs="Arial"/>
          <w:sz w:val="24"/>
          <w:szCs w:val="24"/>
          <w:lang w:val="es-ES_tradnl"/>
        </w:rPr>
        <w:t>.</w:t>
      </w:r>
    </w:p>
    <w:bookmarkEnd w:id="2"/>
    <w:p w14:paraId="035ADC3B" w14:textId="77777777" w:rsidR="00D459C8" w:rsidRPr="008956A2" w:rsidRDefault="00D459C8" w:rsidP="00FF5077">
      <w:pPr>
        <w:jc w:val="both"/>
        <w:rPr>
          <w:rFonts w:ascii="Arial" w:hAnsi="Arial" w:cs="Arial"/>
          <w:sz w:val="24"/>
          <w:szCs w:val="24"/>
          <w:lang w:val="es-ES_tradnl"/>
        </w:rPr>
      </w:pPr>
    </w:p>
    <w:p w14:paraId="7F8CF601" w14:textId="20C31FEA" w:rsidR="004C56DE" w:rsidRPr="008956A2" w:rsidRDefault="0045240B" w:rsidP="0045240B">
      <w:pPr>
        <w:pStyle w:val="NormalWeb"/>
        <w:shd w:val="clear" w:color="auto" w:fill="FDFDFD"/>
        <w:spacing w:before="0" w:beforeAutospacing="0" w:after="0" w:afterAutospacing="0"/>
        <w:jc w:val="both"/>
        <w:rPr>
          <w:rFonts w:ascii="Arial" w:hAnsi="Arial" w:cs="Arial"/>
        </w:rPr>
      </w:pPr>
      <w:r w:rsidRPr="008956A2">
        <w:rPr>
          <w:rFonts w:ascii="Arial" w:hAnsi="Arial" w:cs="Arial"/>
        </w:rPr>
        <w:t xml:space="preserve">Por lo anteriormente expuesto, con fundamento en lo </w:t>
      </w:r>
      <w:r w:rsidR="0053172E">
        <w:rPr>
          <w:rFonts w:ascii="Arial" w:hAnsi="Arial" w:cs="Arial"/>
        </w:rPr>
        <w:t xml:space="preserve">que </w:t>
      </w:r>
      <w:r w:rsidR="00306FE4" w:rsidRPr="008956A2">
        <w:rPr>
          <w:rFonts w:ascii="Arial" w:hAnsi="Arial" w:cs="Arial"/>
        </w:rPr>
        <w:t>establece</w:t>
      </w:r>
      <w:r w:rsidRPr="008956A2">
        <w:rPr>
          <w:rFonts w:ascii="Arial" w:hAnsi="Arial" w:cs="Arial"/>
        </w:rPr>
        <w:t xml:space="preserve"> </w:t>
      </w:r>
      <w:r w:rsidR="0053172E">
        <w:rPr>
          <w:rFonts w:ascii="Arial" w:hAnsi="Arial" w:cs="Arial"/>
        </w:rPr>
        <w:t>e</w:t>
      </w:r>
      <w:r w:rsidRPr="008956A2">
        <w:rPr>
          <w:rFonts w:ascii="Arial" w:hAnsi="Arial" w:cs="Arial"/>
        </w:rPr>
        <w:t xml:space="preserve">l artículos 68 fracción </w:t>
      </w:r>
      <w:r w:rsidR="00890425" w:rsidRPr="008956A2">
        <w:rPr>
          <w:rFonts w:ascii="Arial" w:hAnsi="Arial" w:cs="Arial"/>
        </w:rPr>
        <w:t>primera</w:t>
      </w:r>
      <w:r w:rsidRPr="008956A2">
        <w:rPr>
          <w:rFonts w:ascii="Arial" w:hAnsi="Arial" w:cs="Arial"/>
        </w:rPr>
        <w:t xml:space="preserve">, de la Constitución Política del Estado de Chihuahua, 167 fracción </w:t>
      </w:r>
      <w:r w:rsidR="00890425" w:rsidRPr="008956A2">
        <w:rPr>
          <w:rFonts w:ascii="Arial" w:hAnsi="Arial" w:cs="Arial"/>
        </w:rPr>
        <w:t>primera</w:t>
      </w:r>
      <w:r w:rsidRPr="008956A2">
        <w:rPr>
          <w:rFonts w:ascii="Arial" w:hAnsi="Arial" w:cs="Arial"/>
        </w:rPr>
        <w:t>, de la Ley Orgánica del Poder Legislativo; así como los numerales 75 y 76 del Reglamento Interior y de Prácticas Parlamentarias del Poder Legislativo, someto a consideración de esta Honorable</w:t>
      </w:r>
      <w:r w:rsidR="0053172E">
        <w:rPr>
          <w:rFonts w:ascii="Arial" w:hAnsi="Arial" w:cs="Arial"/>
        </w:rPr>
        <w:t xml:space="preserve"> Asamblea el siguiente proyecto</w:t>
      </w:r>
      <w:r w:rsidRPr="008956A2">
        <w:rPr>
          <w:rFonts w:ascii="Arial" w:hAnsi="Arial" w:cs="Arial"/>
        </w:rPr>
        <w:t xml:space="preserve">: </w:t>
      </w:r>
    </w:p>
    <w:p w14:paraId="582BB69D" w14:textId="20099C8C" w:rsidR="008E4110" w:rsidRPr="008956A2" w:rsidRDefault="008E4110" w:rsidP="0045240B">
      <w:pPr>
        <w:pStyle w:val="NormalWeb"/>
        <w:shd w:val="clear" w:color="auto" w:fill="FDFDFD"/>
        <w:spacing w:before="0" w:beforeAutospacing="0" w:after="0" w:afterAutospacing="0"/>
        <w:jc w:val="both"/>
        <w:rPr>
          <w:rFonts w:ascii="Arial" w:hAnsi="Arial" w:cs="Arial"/>
        </w:rPr>
      </w:pPr>
    </w:p>
    <w:p w14:paraId="2BC775D6" w14:textId="77777777" w:rsidR="008E4110" w:rsidRPr="008956A2" w:rsidRDefault="008E4110" w:rsidP="0045240B">
      <w:pPr>
        <w:pStyle w:val="NormalWeb"/>
        <w:shd w:val="clear" w:color="auto" w:fill="FDFDFD"/>
        <w:spacing w:before="0" w:beforeAutospacing="0" w:after="0" w:afterAutospacing="0"/>
        <w:jc w:val="both"/>
        <w:rPr>
          <w:rFonts w:ascii="Arial" w:hAnsi="Arial" w:cs="Arial"/>
        </w:rPr>
      </w:pPr>
    </w:p>
    <w:p w14:paraId="565F1C83" w14:textId="5361D6CA" w:rsidR="001A343E" w:rsidRPr="008956A2" w:rsidRDefault="00772816" w:rsidP="00F20123">
      <w:pPr>
        <w:jc w:val="center"/>
        <w:rPr>
          <w:rFonts w:ascii="Arial" w:hAnsi="Arial" w:cs="Arial"/>
          <w:b/>
          <w:sz w:val="24"/>
          <w:szCs w:val="24"/>
          <w:shd w:val="clear" w:color="auto" w:fill="FFFFFF"/>
        </w:rPr>
      </w:pPr>
      <w:r w:rsidRPr="008956A2">
        <w:rPr>
          <w:rFonts w:ascii="Arial" w:hAnsi="Arial" w:cs="Arial"/>
          <w:b/>
          <w:sz w:val="24"/>
          <w:szCs w:val="24"/>
          <w:shd w:val="clear" w:color="auto" w:fill="FFFFFF"/>
        </w:rPr>
        <w:t>D E C R E T O</w:t>
      </w:r>
      <w:r w:rsidR="005442F2" w:rsidRPr="008956A2">
        <w:rPr>
          <w:rFonts w:ascii="Arial" w:hAnsi="Arial" w:cs="Arial"/>
          <w:b/>
          <w:sz w:val="24"/>
          <w:szCs w:val="24"/>
          <w:shd w:val="clear" w:color="auto" w:fill="FFFFFF"/>
        </w:rPr>
        <w:t>:</w:t>
      </w:r>
    </w:p>
    <w:p w14:paraId="6B79EADB" w14:textId="77777777" w:rsidR="00890425" w:rsidRPr="008956A2" w:rsidRDefault="00890425" w:rsidP="00F20123">
      <w:pPr>
        <w:jc w:val="center"/>
        <w:rPr>
          <w:rFonts w:ascii="Arial" w:hAnsi="Arial" w:cs="Arial"/>
          <w:b/>
          <w:sz w:val="24"/>
          <w:szCs w:val="24"/>
          <w:shd w:val="clear" w:color="auto" w:fill="FFFFFF"/>
        </w:rPr>
      </w:pPr>
    </w:p>
    <w:p w14:paraId="2B5BBC99" w14:textId="22D04ADA" w:rsidR="00886CDA" w:rsidRPr="008956A2" w:rsidRDefault="00EF5E46" w:rsidP="003F3A2C">
      <w:pPr>
        <w:pStyle w:val="Prrafodelista"/>
        <w:spacing w:after="0" w:line="240" w:lineRule="auto"/>
        <w:ind w:left="0"/>
        <w:jc w:val="both"/>
        <w:rPr>
          <w:rFonts w:ascii="Arial" w:hAnsi="Arial" w:cs="Arial"/>
          <w:b/>
          <w:sz w:val="24"/>
          <w:szCs w:val="24"/>
        </w:rPr>
      </w:pPr>
      <w:r w:rsidRPr="008956A2">
        <w:rPr>
          <w:rFonts w:ascii="Arial" w:hAnsi="Arial" w:cs="Arial"/>
          <w:b/>
          <w:sz w:val="24"/>
          <w:szCs w:val="24"/>
          <w:shd w:val="clear" w:color="auto" w:fill="FFFFFF"/>
        </w:rPr>
        <w:t xml:space="preserve">ARTÍCULO </w:t>
      </w:r>
      <w:r w:rsidR="00404D67" w:rsidRPr="008956A2">
        <w:rPr>
          <w:rFonts w:ascii="Arial" w:hAnsi="Arial" w:cs="Arial"/>
          <w:b/>
          <w:sz w:val="24"/>
          <w:szCs w:val="24"/>
          <w:shd w:val="clear" w:color="auto" w:fill="FFFFFF"/>
        </w:rPr>
        <w:t xml:space="preserve">ÚNICO. </w:t>
      </w:r>
      <w:r w:rsidR="004C2672" w:rsidRPr="008956A2">
        <w:rPr>
          <w:rFonts w:ascii="Arial" w:hAnsi="Arial" w:cs="Arial"/>
          <w:b/>
          <w:sz w:val="24"/>
          <w:szCs w:val="24"/>
          <w:shd w:val="clear" w:color="auto" w:fill="FFFFFF"/>
        </w:rPr>
        <w:t>–</w:t>
      </w:r>
      <w:r w:rsidR="00A5448E" w:rsidRPr="008956A2">
        <w:rPr>
          <w:rFonts w:ascii="Arial" w:hAnsi="Arial" w:cs="Arial"/>
          <w:b/>
          <w:sz w:val="24"/>
          <w:szCs w:val="24"/>
          <w:shd w:val="clear" w:color="auto" w:fill="FFFFFF"/>
        </w:rPr>
        <w:t xml:space="preserve"> </w:t>
      </w:r>
      <w:r w:rsidR="001421A7" w:rsidRPr="008956A2">
        <w:rPr>
          <w:rFonts w:ascii="Arial" w:hAnsi="Arial" w:cs="Arial"/>
          <w:sz w:val="24"/>
          <w:szCs w:val="24"/>
          <w:shd w:val="clear" w:color="auto" w:fill="FFFFFF"/>
        </w:rPr>
        <w:t>La Sexagésima Séptima</w:t>
      </w:r>
      <w:r w:rsidR="00A5448E" w:rsidRPr="008956A2">
        <w:rPr>
          <w:rFonts w:ascii="Arial" w:hAnsi="Arial" w:cs="Arial"/>
          <w:sz w:val="24"/>
          <w:szCs w:val="24"/>
          <w:shd w:val="clear" w:color="auto" w:fill="FFFFFF"/>
        </w:rPr>
        <w:t xml:space="preserve"> Legislatura del Estado Libre y </w:t>
      </w:r>
      <w:r w:rsidR="007417C1" w:rsidRPr="008956A2">
        <w:rPr>
          <w:rFonts w:ascii="Arial" w:hAnsi="Arial" w:cs="Arial"/>
          <w:sz w:val="24"/>
          <w:szCs w:val="24"/>
          <w:shd w:val="clear" w:color="auto" w:fill="FFFFFF"/>
        </w:rPr>
        <w:t>Soberano de Chihuahua,</w:t>
      </w:r>
      <w:r w:rsidR="00890425" w:rsidRPr="008956A2">
        <w:rPr>
          <w:rFonts w:ascii="Arial" w:hAnsi="Arial" w:cs="Arial"/>
          <w:sz w:val="24"/>
          <w:szCs w:val="24"/>
          <w:shd w:val="clear" w:color="auto" w:fill="FFFFFF"/>
        </w:rPr>
        <w:t xml:space="preserve"> </w:t>
      </w:r>
      <w:r w:rsidR="000F174D" w:rsidRPr="008956A2">
        <w:rPr>
          <w:rFonts w:ascii="Arial" w:hAnsi="Arial" w:cs="Arial"/>
          <w:sz w:val="24"/>
          <w:szCs w:val="24"/>
          <w:shd w:val="clear" w:color="auto" w:fill="FFFFFF"/>
        </w:rPr>
        <w:t xml:space="preserve">acuerdan </w:t>
      </w:r>
      <w:r w:rsidR="00890425" w:rsidRPr="008956A2">
        <w:rPr>
          <w:rFonts w:ascii="Arial" w:hAnsi="Arial" w:cs="Arial"/>
          <w:bCs/>
          <w:sz w:val="24"/>
          <w:szCs w:val="24"/>
          <w:shd w:val="clear" w:color="auto" w:fill="FFFFFF"/>
        </w:rPr>
        <w:t>reforma</w:t>
      </w:r>
      <w:r w:rsidR="000F174D" w:rsidRPr="008956A2">
        <w:rPr>
          <w:rFonts w:ascii="Arial" w:hAnsi="Arial" w:cs="Arial"/>
          <w:bCs/>
          <w:sz w:val="24"/>
          <w:szCs w:val="24"/>
          <w:shd w:val="clear" w:color="auto" w:fill="FFFFFF"/>
        </w:rPr>
        <w:t>r</w:t>
      </w:r>
      <w:r w:rsidR="00306FE4" w:rsidRPr="008956A2">
        <w:rPr>
          <w:rFonts w:ascii="Arial" w:hAnsi="Arial" w:cs="Arial"/>
          <w:bCs/>
          <w:sz w:val="24"/>
          <w:szCs w:val="24"/>
          <w:shd w:val="clear" w:color="auto" w:fill="FFFFFF"/>
        </w:rPr>
        <w:t xml:space="preserve"> </w:t>
      </w:r>
      <w:r w:rsidR="001421A7" w:rsidRPr="008956A2">
        <w:rPr>
          <w:rFonts w:ascii="Arial" w:hAnsi="Arial" w:cs="Arial"/>
          <w:bCs/>
          <w:sz w:val="24"/>
          <w:szCs w:val="24"/>
        </w:rPr>
        <w:t xml:space="preserve">los artículos 66 fracción X, y 124 de la Ley Orgánica del Poder Legislativo con el propósito de que en el nombramiento de los titulares de los órganos auxiliares se realice en estricto apego al principio de </w:t>
      </w:r>
      <w:r w:rsidR="00BB51D1" w:rsidRPr="008956A2">
        <w:rPr>
          <w:rFonts w:ascii="Arial" w:hAnsi="Arial" w:cs="Arial"/>
          <w:bCs/>
          <w:sz w:val="24"/>
          <w:szCs w:val="24"/>
        </w:rPr>
        <w:t>Paridad de Género</w:t>
      </w:r>
      <w:r w:rsidR="001421A7" w:rsidRPr="008956A2">
        <w:rPr>
          <w:rFonts w:ascii="Arial" w:hAnsi="Arial" w:cs="Arial"/>
          <w:bCs/>
          <w:sz w:val="24"/>
          <w:szCs w:val="24"/>
        </w:rPr>
        <w:t>.</w:t>
      </w:r>
    </w:p>
    <w:p w14:paraId="3DF9D119" w14:textId="77777777" w:rsidR="007417C1" w:rsidRPr="008956A2" w:rsidRDefault="007417C1" w:rsidP="007417C1">
      <w:pPr>
        <w:jc w:val="both"/>
        <w:rPr>
          <w:rFonts w:ascii="Arial" w:hAnsi="Arial" w:cs="Arial"/>
          <w:sz w:val="24"/>
          <w:szCs w:val="24"/>
        </w:rPr>
      </w:pPr>
    </w:p>
    <w:p w14:paraId="5714EF77" w14:textId="4B31C96D" w:rsidR="00886CDA" w:rsidRPr="008956A2" w:rsidRDefault="00547DD0" w:rsidP="00547DD0">
      <w:pPr>
        <w:ind w:firstLine="708"/>
        <w:jc w:val="both"/>
        <w:rPr>
          <w:rFonts w:ascii="Arial" w:hAnsi="Arial" w:cs="Arial"/>
          <w:b/>
          <w:sz w:val="24"/>
          <w:szCs w:val="24"/>
        </w:rPr>
      </w:pPr>
      <w:r w:rsidRPr="008956A2">
        <w:rPr>
          <w:rFonts w:ascii="Arial" w:hAnsi="Arial" w:cs="Arial"/>
          <w:b/>
          <w:sz w:val="24"/>
          <w:szCs w:val="24"/>
        </w:rPr>
        <w:t>ARTÍCULO 66. Corresponde a la Junta de Coordinación política:</w:t>
      </w:r>
    </w:p>
    <w:p w14:paraId="7007B19B" w14:textId="50E59F6E" w:rsidR="00547DD0" w:rsidRPr="008956A2" w:rsidRDefault="00547DD0" w:rsidP="00547DD0">
      <w:pPr>
        <w:ind w:firstLine="708"/>
        <w:jc w:val="both"/>
        <w:rPr>
          <w:rFonts w:ascii="Arial" w:hAnsi="Arial" w:cs="Arial"/>
          <w:b/>
          <w:sz w:val="24"/>
          <w:szCs w:val="24"/>
        </w:rPr>
      </w:pPr>
      <w:r w:rsidRPr="008956A2">
        <w:rPr>
          <w:rFonts w:ascii="Arial" w:hAnsi="Arial" w:cs="Arial"/>
          <w:b/>
          <w:sz w:val="24"/>
          <w:szCs w:val="24"/>
        </w:rPr>
        <w:t>…</w:t>
      </w:r>
    </w:p>
    <w:p w14:paraId="14221821" w14:textId="77777777" w:rsidR="00547DD0" w:rsidRPr="008956A2" w:rsidRDefault="00547DD0" w:rsidP="00547DD0">
      <w:pPr>
        <w:ind w:firstLine="708"/>
        <w:jc w:val="both"/>
        <w:rPr>
          <w:rFonts w:ascii="Arial" w:hAnsi="Arial" w:cs="Arial"/>
          <w:b/>
          <w:sz w:val="24"/>
          <w:szCs w:val="24"/>
        </w:rPr>
      </w:pPr>
    </w:p>
    <w:p w14:paraId="7B04634E" w14:textId="0B3FFB73" w:rsidR="00547DD0" w:rsidRPr="008956A2" w:rsidRDefault="00547DD0" w:rsidP="00547DD0">
      <w:pPr>
        <w:ind w:left="708"/>
        <w:jc w:val="both"/>
        <w:rPr>
          <w:rFonts w:ascii="Arial" w:hAnsi="Arial" w:cs="Arial"/>
          <w:b/>
          <w:sz w:val="24"/>
          <w:szCs w:val="24"/>
        </w:rPr>
      </w:pPr>
      <w:r w:rsidRPr="008956A2">
        <w:rPr>
          <w:rFonts w:ascii="Arial" w:hAnsi="Arial" w:cs="Arial"/>
          <w:b/>
          <w:sz w:val="24"/>
          <w:szCs w:val="24"/>
        </w:rPr>
        <w:t>Fracción X. Proponer al Pleno los nombramientos de las y los titulares de los órganos auxiliares a que hace referencia el artículo 12</w:t>
      </w:r>
      <w:r w:rsidR="000F174D" w:rsidRPr="008956A2">
        <w:rPr>
          <w:rFonts w:ascii="Arial" w:hAnsi="Arial" w:cs="Arial"/>
          <w:b/>
          <w:sz w:val="24"/>
          <w:szCs w:val="24"/>
        </w:rPr>
        <w:t>4</w:t>
      </w:r>
      <w:r w:rsidRPr="008956A2">
        <w:rPr>
          <w:rFonts w:ascii="Arial" w:hAnsi="Arial" w:cs="Arial"/>
          <w:b/>
          <w:sz w:val="24"/>
          <w:szCs w:val="24"/>
        </w:rPr>
        <w:t xml:space="preserve"> de este ordenamiento, en la designación deberá de observarse el principio de </w:t>
      </w:r>
      <w:r w:rsidR="00BB51D1" w:rsidRPr="008956A2">
        <w:rPr>
          <w:rFonts w:ascii="Arial" w:hAnsi="Arial" w:cs="Arial"/>
          <w:b/>
          <w:sz w:val="24"/>
          <w:szCs w:val="24"/>
        </w:rPr>
        <w:t>Paridad de Género</w:t>
      </w:r>
      <w:r w:rsidRPr="008956A2">
        <w:rPr>
          <w:rFonts w:ascii="Arial" w:hAnsi="Arial" w:cs="Arial"/>
          <w:b/>
          <w:sz w:val="24"/>
          <w:szCs w:val="24"/>
        </w:rPr>
        <w:t>.</w:t>
      </w:r>
    </w:p>
    <w:p w14:paraId="0C67C2E9" w14:textId="77777777" w:rsidR="00080904" w:rsidRPr="008956A2" w:rsidRDefault="00080904" w:rsidP="00547DD0">
      <w:pPr>
        <w:ind w:left="708"/>
        <w:jc w:val="both"/>
        <w:rPr>
          <w:rFonts w:ascii="Arial" w:hAnsi="Arial" w:cs="Arial"/>
          <w:b/>
          <w:sz w:val="24"/>
          <w:szCs w:val="24"/>
        </w:rPr>
      </w:pPr>
    </w:p>
    <w:p w14:paraId="03AD0EFC" w14:textId="3F8B006E" w:rsidR="00080904" w:rsidRPr="008956A2" w:rsidRDefault="00080904" w:rsidP="00547DD0">
      <w:pPr>
        <w:ind w:left="708"/>
        <w:jc w:val="both"/>
        <w:rPr>
          <w:rFonts w:ascii="Arial" w:hAnsi="Arial" w:cs="Arial"/>
          <w:b/>
          <w:sz w:val="24"/>
          <w:szCs w:val="24"/>
        </w:rPr>
      </w:pPr>
      <w:r w:rsidRPr="008956A2">
        <w:rPr>
          <w:rFonts w:ascii="Arial" w:hAnsi="Arial" w:cs="Arial"/>
          <w:b/>
          <w:sz w:val="24"/>
          <w:szCs w:val="24"/>
        </w:rPr>
        <w:t>ARTÍCULO 124…</w:t>
      </w:r>
    </w:p>
    <w:p w14:paraId="529C5054" w14:textId="0617019A" w:rsidR="00080904" w:rsidRPr="008956A2" w:rsidRDefault="00080904" w:rsidP="00547DD0">
      <w:pPr>
        <w:ind w:left="708"/>
        <w:jc w:val="both"/>
        <w:rPr>
          <w:rFonts w:ascii="Arial" w:hAnsi="Arial" w:cs="Arial"/>
          <w:b/>
          <w:sz w:val="24"/>
          <w:szCs w:val="24"/>
        </w:rPr>
      </w:pPr>
    </w:p>
    <w:p w14:paraId="3BA53116" w14:textId="65B827F6" w:rsidR="00CC3C17" w:rsidRPr="008956A2" w:rsidRDefault="00CC3C17" w:rsidP="00547DD0">
      <w:pPr>
        <w:ind w:left="708"/>
        <w:jc w:val="both"/>
        <w:rPr>
          <w:rFonts w:ascii="Arial" w:hAnsi="Arial" w:cs="Arial"/>
          <w:bCs/>
          <w:sz w:val="24"/>
          <w:szCs w:val="24"/>
        </w:rPr>
      </w:pPr>
      <w:r w:rsidRPr="008956A2">
        <w:rPr>
          <w:rFonts w:ascii="Arial" w:hAnsi="Arial" w:cs="Arial"/>
          <w:bCs/>
          <w:sz w:val="24"/>
          <w:szCs w:val="24"/>
        </w:rPr>
        <w:t>I al IX</w:t>
      </w:r>
      <w:r w:rsidR="002861E2" w:rsidRPr="008956A2">
        <w:rPr>
          <w:rFonts w:ascii="Arial" w:hAnsi="Arial" w:cs="Arial"/>
          <w:bCs/>
          <w:sz w:val="24"/>
          <w:szCs w:val="24"/>
        </w:rPr>
        <w:t>…</w:t>
      </w:r>
    </w:p>
    <w:p w14:paraId="372349BB" w14:textId="77777777" w:rsidR="00CC3C17" w:rsidRPr="008956A2" w:rsidRDefault="00CC3C17" w:rsidP="00547DD0">
      <w:pPr>
        <w:ind w:left="708"/>
        <w:jc w:val="both"/>
        <w:rPr>
          <w:rFonts w:ascii="Arial" w:hAnsi="Arial" w:cs="Arial"/>
          <w:b/>
          <w:sz w:val="24"/>
          <w:szCs w:val="24"/>
        </w:rPr>
      </w:pPr>
    </w:p>
    <w:p w14:paraId="51C29496" w14:textId="3DCA6BF9" w:rsidR="00080904" w:rsidRPr="008956A2" w:rsidRDefault="00080904" w:rsidP="00547DD0">
      <w:pPr>
        <w:ind w:left="708"/>
        <w:jc w:val="both"/>
        <w:rPr>
          <w:rFonts w:ascii="Arial" w:hAnsi="Arial" w:cs="Arial"/>
          <w:b/>
          <w:sz w:val="24"/>
          <w:szCs w:val="24"/>
        </w:rPr>
      </w:pPr>
      <w:r w:rsidRPr="008956A2">
        <w:rPr>
          <w:rFonts w:ascii="Arial" w:hAnsi="Arial" w:cs="Arial"/>
          <w:b/>
          <w:sz w:val="24"/>
          <w:szCs w:val="24"/>
        </w:rPr>
        <w:t xml:space="preserve">La </w:t>
      </w:r>
      <w:r w:rsidR="00BB51D1" w:rsidRPr="008956A2">
        <w:rPr>
          <w:rFonts w:ascii="Arial" w:hAnsi="Arial" w:cs="Arial"/>
          <w:b/>
          <w:sz w:val="24"/>
          <w:szCs w:val="24"/>
        </w:rPr>
        <w:t>Paridad de Género</w:t>
      </w:r>
      <w:r w:rsidRPr="008956A2">
        <w:rPr>
          <w:rFonts w:ascii="Arial" w:hAnsi="Arial" w:cs="Arial"/>
          <w:b/>
          <w:sz w:val="24"/>
          <w:szCs w:val="24"/>
        </w:rPr>
        <w:t xml:space="preserve"> deberá observase en la designación de los titulares de los órganos antes mencionados, el referido artículo </w:t>
      </w:r>
      <w:r w:rsidR="002861E2" w:rsidRPr="008956A2">
        <w:rPr>
          <w:rFonts w:ascii="Arial" w:hAnsi="Arial" w:cs="Arial"/>
          <w:b/>
          <w:sz w:val="24"/>
          <w:szCs w:val="24"/>
        </w:rPr>
        <w:t>1</w:t>
      </w:r>
      <w:r w:rsidRPr="008956A2">
        <w:rPr>
          <w:rFonts w:ascii="Arial" w:hAnsi="Arial" w:cs="Arial"/>
          <w:b/>
          <w:sz w:val="24"/>
          <w:szCs w:val="24"/>
        </w:rPr>
        <w:t xml:space="preserve">21 atendiendo al mismo nivel jerárquico por lo que, quienes ocupen la titularidad </w:t>
      </w:r>
      <w:r w:rsidR="001421A7" w:rsidRPr="008956A2">
        <w:rPr>
          <w:rFonts w:ascii="Arial" w:hAnsi="Arial" w:cs="Arial"/>
          <w:b/>
          <w:sz w:val="24"/>
          <w:szCs w:val="24"/>
        </w:rPr>
        <w:t>de los órganos enumerados en las fracciones I, II y III, no podrán ser ocupadas por personas del mismo sexo.</w:t>
      </w:r>
    </w:p>
    <w:p w14:paraId="57FAD352" w14:textId="77777777" w:rsidR="00547DD0" w:rsidRPr="008956A2" w:rsidRDefault="00547DD0" w:rsidP="007417C1">
      <w:pPr>
        <w:jc w:val="both"/>
        <w:rPr>
          <w:rFonts w:ascii="Arial" w:hAnsi="Arial" w:cs="Arial"/>
          <w:sz w:val="24"/>
          <w:szCs w:val="24"/>
        </w:rPr>
      </w:pPr>
    </w:p>
    <w:p w14:paraId="4C89DA83" w14:textId="2E7364E8" w:rsidR="00547DD0" w:rsidRPr="008956A2" w:rsidRDefault="00547DD0" w:rsidP="007417C1">
      <w:pPr>
        <w:jc w:val="both"/>
        <w:rPr>
          <w:rFonts w:ascii="Arial" w:hAnsi="Arial" w:cs="Arial"/>
          <w:sz w:val="24"/>
          <w:szCs w:val="24"/>
        </w:rPr>
      </w:pPr>
    </w:p>
    <w:p w14:paraId="1BF2F545" w14:textId="77777777" w:rsidR="00A611DE" w:rsidRPr="008956A2" w:rsidRDefault="00A611DE" w:rsidP="007417C1">
      <w:pPr>
        <w:jc w:val="both"/>
        <w:rPr>
          <w:rFonts w:ascii="Arial" w:hAnsi="Arial" w:cs="Arial"/>
          <w:sz w:val="24"/>
          <w:szCs w:val="24"/>
        </w:rPr>
      </w:pPr>
    </w:p>
    <w:p w14:paraId="1D64DD30" w14:textId="6D43AD58" w:rsidR="00772816" w:rsidRPr="008956A2" w:rsidRDefault="00772816" w:rsidP="00772816">
      <w:pPr>
        <w:pStyle w:val="Prrafodelista"/>
        <w:spacing w:after="0" w:line="240" w:lineRule="auto"/>
        <w:ind w:left="0"/>
        <w:jc w:val="center"/>
        <w:rPr>
          <w:rFonts w:ascii="Arial" w:hAnsi="Arial" w:cs="Arial"/>
          <w:b/>
          <w:bCs/>
          <w:sz w:val="24"/>
          <w:szCs w:val="24"/>
        </w:rPr>
      </w:pPr>
      <w:r w:rsidRPr="008956A2">
        <w:rPr>
          <w:rFonts w:ascii="Arial" w:hAnsi="Arial" w:cs="Arial"/>
          <w:b/>
          <w:bCs/>
          <w:sz w:val="24"/>
          <w:szCs w:val="24"/>
        </w:rPr>
        <w:t>T R A N S I T O R I O S</w:t>
      </w:r>
      <w:r w:rsidR="00E24806" w:rsidRPr="008956A2">
        <w:rPr>
          <w:rFonts w:ascii="Arial" w:hAnsi="Arial" w:cs="Arial"/>
          <w:b/>
          <w:bCs/>
          <w:sz w:val="24"/>
          <w:szCs w:val="24"/>
        </w:rPr>
        <w:t>:</w:t>
      </w:r>
    </w:p>
    <w:p w14:paraId="192C5D64" w14:textId="40EF7479" w:rsidR="00004561" w:rsidRPr="008956A2" w:rsidRDefault="00004561" w:rsidP="00F20123">
      <w:pPr>
        <w:pStyle w:val="Prrafodelista"/>
        <w:spacing w:after="0" w:line="240" w:lineRule="auto"/>
        <w:ind w:left="0"/>
        <w:jc w:val="both"/>
        <w:rPr>
          <w:rFonts w:ascii="Arial" w:hAnsi="Arial" w:cs="Arial"/>
          <w:sz w:val="24"/>
          <w:szCs w:val="24"/>
        </w:rPr>
      </w:pPr>
    </w:p>
    <w:p w14:paraId="3D542544" w14:textId="77777777" w:rsidR="00E24806" w:rsidRPr="008956A2" w:rsidRDefault="00E24806" w:rsidP="00F20123">
      <w:pPr>
        <w:pStyle w:val="Prrafodelista"/>
        <w:spacing w:after="0" w:line="240" w:lineRule="auto"/>
        <w:ind w:left="0"/>
        <w:jc w:val="both"/>
        <w:rPr>
          <w:rFonts w:ascii="Arial" w:hAnsi="Arial" w:cs="Arial"/>
          <w:sz w:val="24"/>
          <w:szCs w:val="24"/>
        </w:rPr>
      </w:pPr>
    </w:p>
    <w:p w14:paraId="5F8E15A8" w14:textId="44A94184" w:rsidR="001A343E" w:rsidRPr="008956A2" w:rsidRDefault="000C023F" w:rsidP="00F20123">
      <w:pPr>
        <w:pStyle w:val="Prrafodelista"/>
        <w:spacing w:after="0" w:line="240" w:lineRule="auto"/>
        <w:ind w:left="0"/>
        <w:jc w:val="both"/>
        <w:rPr>
          <w:rFonts w:ascii="Arial" w:hAnsi="Arial" w:cs="Arial"/>
          <w:sz w:val="24"/>
          <w:szCs w:val="24"/>
        </w:rPr>
      </w:pPr>
      <w:r w:rsidRPr="008956A2">
        <w:rPr>
          <w:rFonts w:ascii="Arial" w:hAnsi="Arial" w:cs="Arial"/>
          <w:b/>
          <w:sz w:val="24"/>
          <w:szCs w:val="24"/>
        </w:rPr>
        <w:t>ARTÍCULO UNICO</w:t>
      </w:r>
      <w:r w:rsidR="00610662" w:rsidRPr="008956A2">
        <w:rPr>
          <w:rFonts w:ascii="Arial" w:hAnsi="Arial" w:cs="Arial"/>
          <w:b/>
          <w:sz w:val="24"/>
          <w:szCs w:val="24"/>
        </w:rPr>
        <w:t>. -</w:t>
      </w:r>
      <w:r w:rsidR="00063741" w:rsidRPr="008956A2">
        <w:rPr>
          <w:rFonts w:ascii="Arial" w:hAnsi="Arial" w:cs="Arial"/>
          <w:b/>
          <w:sz w:val="24"/>
          <w:szCs w:val="24"/>
        </w:rPr>
        <w:t xml:space="preserve"> </w:t>
      </w:r>
      <w:r w:rsidR="00772816" w:rsidRPr="008956A2">
        <w:rPr>
          <w:rFonts w:ascii="Arial" w:hAnsi="Arial" w:cs="Arial"/>
          <w:sz w:val="24"/>
          <w:szCs w:val="24"/>
        </w:rPr>
        <w:t xml:space="preserve">El presente Decreto entrará en vigor al </w:t>
      </w:r>
      <w:r w:rsidR="00E24806" w:rsidRPr="008956A2">
        <w:rPr>
          <w:rFonts w:ascii="Arial" w:hAnsi="Arial" w:cs="Arial"/>
          <w:sz w:val="24"/>
          <w:szCs w:val="24"/>
        </w:rPr>
        <w:t>día</w:t>
      </w:r>
      <w:r w:rsidR="00772816" w:rsidRPr="008956A2">
        <w:rPr>
          <w:rFonts w:ascii="Arial" w:hAnsi="Arial" w:cs="Arial"/>
          <w:sz w:val="24"/>
          <w:szCs w:val="24"/>
        </w:rPr>
        <w:t xml:space="preserve"> siguiente de su publicación en el Periódico Oficial del Estado.</w:t>
      </w:r>
    </w:p>
    <w:p w14:paraId="3D680C66" w14:textId="7AB25BFE" w:rsidR="002320C5" w:rsidRPr="008956A2" w:rsidRDefault="002320C5" w:rsidP="00F20123">
      <w:pPr>
        <w:pStyle w:val="Prrafodelista"/>
        <w:spacing w:after="0" w:line="240" w:lineRule="auto"/>
        <w:ind w:left="0"/>
        <w:jc w:val="both"/>
        <w:rPr>
          <w:rFonts w:ascii="Arial" w:hAnsi="Arial" w:cs="Arial"/>
          <w:b/>
          <w:bCs/>
          <w:sz w:val="24"/>
          <w:szCs w:val="24"/>
        </w:rPr>
      </w:pPr>
    </w:p>
    <w:p w14:paraId="0B553C11" w14:textId="0EC77EED" w:rsidR="00772816" w:rsidRPr="008956A2" w:rsidRDefault="00610662" w:rsidP="00F20123">
      <w:pPr>
        <w:pStyle w:val="Prrafodelista"/>
        <w:spacing w:after="0" w:line="240" w:lineRule="auto"/>
        <w:ind w:left="0"/>
        <w:jc w:val="both"/>
        <w:rPr>
          <w:rFonts w:ascii="Arial" w:hAnsi="Arial" w:cs="Arial"/>
          <w:sz w:val="24"/>
          <w:szCs w:val="24"/>
        </w:rPr>
      </w:pPr>
      <w:r w:rsidRPr="008956A2">
        <w:rPr>
          <w:rFonts w:ascii="Arial" w:hAnsi="Arial" w:cs="Arial"/>
          <w:b/>
          <w:bCs/>
          <w:sz w:val="24"/>
          <w:szCs w:val="24"/>
        </w:rPr>
        <w:t>ECONÓMICO. -</w:t>
      </w:r>
      <w:r w:rsidR="00E24806" w:rsidRPr="008956A2">
        <w:rPr>
          <w:rFonts w:ascii="Arial" w:hAnsi="Arial" w:cs="Arial"/>
          <w:b/>
          <w:bCs/>
          <w:sz w:val="24"/>
          <w:szCs w:val="24"/>
        </w:rPr>
        <w:t xml:space="preserve"> </w:t>
      </w:r>
      <w:r w:rsidR="00E24806" w:rsidRPr="008956A2">
        <w:rPr>
          <w:rFonts w:ascii="Arial" w:hAnsi="Arial" w:cs="Arial"/>
          <w:sz w:val="24"/>
          <w:szCs w:val="24"/>
        </w:rPr>
        <w:t>Aprobado que sea</w:t>
      </w:r>
      <w:r w:rsidR="00464E6D">
        <w:rPr>
          <w:rFonts w:ascii="Arial" w:hAnsi="Arial" w:cs="Arial"/>
          <w:sz w:val="24"/>
          <w:szCs w:val="24"/>
        </w:rPr>
        <w:t xml:space="preserve"> el presente, envíese</w:t>
      </w:r>
      <w:r w:rsidR="00E24806" w:rsidRPr="008956A2">
        <w:rPr>
          <w:rFonts w:ascii="Arial" w:hAnsi="Arial" w:cs="Arial"/>
          <w:sz w:val="24"/>
          <w:szCs w:val="24"/>
        </w:rPr>
        <w:t xml:space="preserve"> a la Secretaría de Asuntos Legislativos y Jurídicos para que elabore la minuta de Decreto en los términos que deba publicarse.</w:t>
      </w:r>
    </w:p>
    <w:p w14:paraId="1DCD25E9" w14:textId="77777777" w:rsidR="007F63D5" w:rsidRPr="008956A2" w:rsidRDefault="007F63D5" w:rsidP="00F20123">
      <w:pPr>
        <w:pStyle w:val="Prrafodelista"/>
        <w:spacing w:after="0" w:line="240" w:lineRule="auto"/>
        <w:ind w:left="0"/>
        <w:jc w:val="both"/>
        <w:rPr>
          <w:rFonts w:ascii="Arial" w:hAnsi="Arial" w:cs="Arial"/>
          <w:sz w:val="24"/>
          <w:szCs w:val="24"/>
        </w:rPr>
      </w:pPr>
    </w:p>
    <w:p w14:paraId="39024D5C" w14:textId="30B602B1" w:rsidR="001A343E" w:rsidRPr="008956A2" w:rsidRDefault="001A343E" w:rsidP="00F20123">
      <w:pPr>
        <w:pStyle w:val="Prrafodelista"/>
        <w:spacing w:after="0" w:line="240" w:lineRule="auto"/>
        <w:ind w:left="0"/>
        <w:jc w:val="both"/>
        <w:rPr>
          <w:rFonts w:ascii="Arial" w:hAnsi="Arial" w:cs="Arial"/>
          <w:sz w:val="24"/>
          <w:szCs w:val="24"/>
        </w:rPr>
      </w:pPr>
      <w:r w:rsidRPr="008956A2">
        <w:rPr>
          <w:rFonts w:ascii="Arial" w:hAnsi="Arial" w:cs="Arial"/>
          <w:b/>
          <w:sz w:val="24"/>
          <w:szCs w:val="24"/>
        </w:rPr>
        <w:t>D A D O</w:t>
      </w:r>
      <w:r w:rsidRPr="008956A2">
        <w:rPr>
          <w:rFonts w:ascii="Arial" w:hAnsi="Arial" w:cs="Arial"/>
          <w:sz w:val="24"/>
          <w:szCs w:val="24"/>
        </w:rPr>
        <w:t xml:space="preserve"> en el salón de sesiones del Poder Legislat</w:t>
      </w:r>
      <w:r w:rsidR="005442F2" w:rsidRPr="008956A2">
        <w:rPr>
          <w:rFonts w:ascii="Arial" w:hAnsi="Arial" w:cs="Arial"/>
          <w:sz w:val="24"/>
          <w:szCs w:val="24"/>
        </w:rPr>
        <w:t>ivo</w:t>
      </w:r>
      <w:r w:rsidR="00451E1E" w:rsidRPr="008956A2">
        <w:rPr>
          <w:rFonts w:ascii="Arial" w:hAnsi="Arial" w:cs="Arial"/>
          <w:sz w:val="24"/>
          <w:szCs w:val="24"/>
        </w:rPr>
        <w:t xml:space="preserve"> </w:t>
      </w:r>
      <w:r w:rsidR="009E1592" w:rsidRPr="008956A2">
        <w:rPr>
          <w:rFonts w:ascii="Arial" w:hAnsi="Arial" w:cs="Arial"/>
          <w:sz w:val="24"/>
          <w:szCs w:val="24"/>
        </w:rPr>
        <w:t>en la</w:t>
      </w:r>
      <w:r w:rsidR="005442F2" w:rsidRPr="008956A2">
        <w:rPr>
          <w:rFonts w:ascii="Arial" w:hAnsi="Arial" w:cs="Arial"/>
          <w:sz w:val="24"/>
          <w:szCs w:val="24"/>
        </w:rPr>
        <w:t xml:space="preserve"> Ciudad de Chihuahua,</w:t>
      </w:r>
      <w:r w:rsidR="00E24A6E" w:rsidRPr="008956A2">
        <w:rPr>
          <w:rFonts w:ascii="Arial" w:hAnsi="Arial" w:cs="Arial"/>
          <w:sz w:val="24"/>
          <w:szCs w:val="24"/>
        </w:rPr>
        <w:t xml:space="preserve"> Chih.,</w:t>
      </w:r>
      <w:r w:rsidR="005442F2" w:rsidRPr="008956A2">
        <w:rPr>
          <w:rFonts w:ascii="Arial" w:hAnsi="Arial" w:cs="Arial"/>
          <w:sz w:val="24"/>
          <w:szCs w:val="24"/>
        </w:rPr>
        <w:t xml:space="preserve"> </w:t>
      </w:r>
      <w:r w:rsidR="00327B56" w:rsidRPr="008956A2">
        <w:rPr>
          <w:rFonts w:ascii="Arial" w:hAnsi="Arial" w:cs="Arial"/>
          <w:sz w:val="24"/>
          <w:szCs w:val="24"/>
        </w:rPr>
        <w:t>a</w:t>
      </w:r>
      <w:r w:rsidR="00004561" w:rsidRPr="008956A2">
        <w:rPr>
          <w:rFonts w:ascii="Arial" w:hAnsi="Arial" w:cs="Arial"/>
          <w:sz w:val="24"/>
          <w:szCs w:val="24"/>
        </w:rPr>
        <w:t xml:space="preserve"> </w:t>
      </w:r>
      <w:r w:rsidR="001421A7" w:rsidRPr="008956A2">
        <w:rPr>
          <w:rFonts w:ascii="Arial" w:hAnsi="Arial" w:cs="Arial"/>
          <w:sz w:val="24"/>
          <w:szCs w:val="24"/>
        </w:rPr>
        <w:t xml:space="preserve">los </w:t>
      </w:r>
      <w:r w:rsidR="00F2284F" w:rsidRPr="008956A2">
        <w:rPr>
          <w:rFonts w:ascii="Arial" w:hAnsi="Arial" w:cs="Arial"/>
          <w:bCs/>
          <w:sz w:val="24"/>
          <w:szCs w:val="24"/>
        </w:rPr>
        <w:t>catorce</w:t>
      </w:r>
      <w:r w:rsidR="008A723B" w:rsidRPr="008956A2">
        <w:rPr>
          <w:rFonts w:ascii="Arial" w:hAnsi="Arial" w:cs="Arial"/>
          <w:sz w:val="24"/>
          <w:szCs w:val="24"/>
        </w:rPr>
        <w:t xml:space="preserve"> días</w:t>
      </w:r>
      <w:r w:rsidR="00004561" w:rsidRPr="008956A2">
        <w:rPr>
          <w:rFonts w:ascii="Arial" w:hAnsi="Arial" w:cs="Arial"/>
          <w:sz w:val="24"/>
          <w:szCs w:val="24"/>
        </w:rPr>
        <w:t xml:space="preserve"> </w:t>
      </w:r>
      <w:r w:rsidR="0096119C" w:rsidRPr="008956A2">
        <w:rPr>
          <w:rFonts w:ascii="Arial" w:hAnsi="Arial" w:cs="Arial"/>
          <w:sz w:val="24"/>
          <w:szCs w:val="24"/>
        </w:rPr>
        <w:t>de</w:t>
      </w:r>
      <w:r w:rsidR="00414AA3" w:rsidRPr="008956A2">
        <w:rPr>
          <w:rFonts w:ascii="Arial" w:hAnsi="Arial" w:cs="Arial"/>
          <w:sz w:val="24"/>
          <w:szCs w:val="24"/>
        </w:rPr>
        <w:t xml:space="preserve">l mes de </w:t>
      </w:r>
      <w:r w:rsidR="001421A7" w:rsidRPr="008956A2">
        <w:rPr>
          <w:rFonts w:ascii="Arial" w:hAnsi="Arial" w:cs="Arial"/>
          <w:sz w:val="24"/>
          <w:szCs w:val="24"/>
        </w:rPr>
        <w:t>septiembre</w:t>
      </w:r>
      <w:r w:rsidR="0096119C" w:rsidRPr="008956A2">
        <w:rPr>
          <w:rFonts w:ascii="Arial" w:hAnsi="Arial" w:cs="Arial"/>
          <w:sz w:val="24"/>
          <w:szCs w:val="24"/>
        </w:rPr>
        <w:t xml:space="preserve"> de</w:t>
      </w:r>
      <w:r w:rsidR="008A723B" w:rsidRPr="008956A2">
        <w:rPr>
          <w:rFonts w:ascii="Arial" w:hAnsi="Arial" w:cs="Arial"/>
          <w:sz w:val="24"/>
          <w:szCs w:val="24"/>
        </w:rPr>
        <w:t>l año</w:t>
      </w:r>
      <w:r w:rsidR="0096119C" w:rsidRPr="008956A2">
        <w:rPr>
          <w:rFonts w:ascii="Arial" w:hAnsi="Arial" w:cs="Arial"/>
          <w:sz w:val="24"/>
          <w:szCs w:val="24"/>
        </w:rPr>
        <w:t xml:space="preserve"> dos mil veintiuno</w:t>
      </w:r>
      <w:r w:rsidR="00D35546" w:rsidRPr="008956A2">
        <w:rPr>
          <w:rFonts w:ascii="Arial" w:hAnsi="Arial" w:cs="Arial"/>
          <w:sz w:val="24"/>
          <w:szCs w:val="24"/>
        </w:rPr>
        <w:t>.</w:t>
      </w:r>
    </w:p>
    <w:p w14:paraId="1CEA904B" w14:textId="603A09AB" w:rsidR="007F63D5" w:rsidRPr="008956A2" w:rsidRDefault="007F63D5" w:rsidP="00F20123">
      <w:pPr>
        <w:rPr>
          <w:rFonts w:ascii="Arial" w:hAnsi="Arial" w:cs="Arial"/>
          <w:b/>
          <w:sz w:val="24"/>
          <w:szCs w:val="24"/>
        </w:rPr>
      </w:pPr>
    </w:p>
    <w:p w14:paraId="3595DD04" w14:textId="77777777" w:rsidR="005B57D1" w:rsidRPr="008956A2" w:rsidRDefault="005B57D1" w:rsidP="00F20123">
      <w:pPr>
        <w:rPr>
          <w:rFonts w:ascii="Arial" w:hAnsi="Arial" w:cs="Arial"/>
          <w:b/>
          <w:sz w:val="24"/>
          <w:szCs w:val="24"/>
        </w:rPr>
      </w:pPr>
    </w:p>
    <w:p w14:paraId="4DFA0667" w14:textId="02A4073E" w:rsidR="00D35546" w:rsidRPr="008956A2" w:rsidRDefault="00D35546" w:rsidP="00F20123">
      <w:pPr>
        <w:jc w:val="center"/>
        <w:rPr>
          <w:rFonts w:ascii="Arial" w:hAnsi="Arial" w:cs="Arial"/>
          <w:b/>
          <w:sz w:val="24"/>
          <w:szCs w:val="24"/>
        </w:rPr>
      </w:pPr>
      <w:r w:rsidRPr="008956A2">
        <w:rPr>
          <w:rFonts w:ascii="Arial" w:hAnsi="Arial" w:cs="Arial"/>
          <w:b/>
          <w:sz w:val="24"/>
          <w:szCs w:val="24"/>
        </w:rPr>
        <w:t>A T E N T A M E N T E</w:t>
      </w:r>
    </w:p>
    <w:p w14:paraId="72460142" w14:textId="7A61568D" w:rsidR="001A343E" w:rsidRPr="008956A2" w:rsidRDefault="001A343E" w:rsidP="00F20123">
      <w:pPr>
        <w:pStyle w:val="Prrafodelista"/>
        <w:spacing w:line="240" w:lineRule="auto"/>
        <w:ind w:left="0"/>
        <w:rPr>
          <w:rFonts w:ascii="Arial" w:hAnsi="Arial" w:cs="Arial"/>
          <w:b/>
          <w:sz w:val="24"/>
          <w:szCs w:val="24"/>
          <w:shd w:val="clear" w:color="auto" w:fill="FFFFFF"/>
        </w:rPr>
      </w:pPr>
    </w:p>
    <w:p w14:paraId="720BD3E7" w14:textId="0CAC04D8" w:rsidR="00AE775B" w:rsidRDefault="00F2284F" w:rsidP="00F2284F">
      <w:pPr>
        <w:jc w:val="center"/>
        <w:rPr>
          <w:rFonts w:ascii="Arial" w:eastAsia="Times New Roman" w:hAnsi="Arial" w:cs="Arial"/>
          <w:b/>
          <w:sz w:val="24"/>
          <w:szCs w:val="24"/>
        </w:rPr>
      </w:pPr>
      <w:r w:rsidRPr="008956A2">
        <w:rPr>
          <w:rFonts w:ascii="Arial" w:eastAsia="Times New Roman" w:hAnsi="Arial" w:cs="Arial"/>
          <w:b/>
          <w:sz w:val="24"/>
          <w:szCs w:val="24"/>
        </w:rPr>
        <w:lastRenderedPageBreak/>
        <w:t>DIP. MAGDALENA RENTERÍA PÉREZ</w:t>
      </w:r>
    </w:p>
    <w:p w14:paraId="6EA752E9" w14:textId="77777777" w:rsidR="0053172E" w:rsidRDefault="0053172E" w:rsidP="00F20123">
      <w:pPr>
        <w:jc w:val="center"/>
        <w:rPr>
          <w:rFonts w:ascii="Arial" w:hAnsi="Arial" w:cs="Arial"/>
          <w:b/>
          <w:sz w:val="24"/>
          <w:szCs w:val="24"/>
        </w:rPr>
      </w:pPr>
    </w:p>
    <w:p w14:paraId="38E44165" w14:textId="77777777" w:rsidR="0053172E" w:rsidRDefault="0053172E" w:rsidP="00F20123">
      <w:pPr>
        <w:jc w:val="center"/>
        <w:rPr>
          <w:rFonts w:ascii="Arial" w:hAnsi="Arial" w:cs="Arial"/>
          <w:b/>
          <w:sz w:val="24"/>
          <w:szCs w:val="24"/>
        </w:rPr>
      </w:pPr>
    </w:p>
    <w:p w14:paraId="24249C92" w14:textId="77777777" w:rsidR="0053172E" w:rsidRDefault="0053172E" w:rsidP="00F20123">
      <w:pPr>
        <w:jc w:val="center"/>
        <w:rPr>
          <w:rFonts w:ascii="Arial" w:hAnsi="Arial" w:cs="Arial"/>
          <w:b/>
          <w:sz w:val="24"/>
          <w:szCs w:val="24"/>
        </w:rPr>
      </w:pPr>
    </w:p>
    <w:p w14:paraId="6B4EF848" w14:textId="4D6FE24B" w:rsidR="0053172E" w:rsidRPr="0053172E" w:rsidRDefault="00632326" w:rsidP="00F20123">
      <w:pPr>
        <w:jc w:val="center"/>
        <w:rPr>
          <w:rFonts w:ascii="Arial" w:hAnsi="Arial" w:cs="Arial"/>
          <w:b/>
          <w:sz w:val="24"/>
          <w:szCs w:val="24"/>
        </w:rPr>
      </w:pPr>
      <w:hyperlink r:id="rId16" w:history="1">
        <w:r w:rsidR="0053172E" w:rsidRPr="0053172E">
          <w:rPr>
            <w:rStyle w:val="Hipervnculo"/>
            <w:rFonts w:ascii="Arial" w:hAnsi="Arial" w:cs="Arial"/>
            <w:b/>
            <w:color w:val="auto"/>
            <w:sz w:val="24"/>
            <w:szCs w:val="24"/>
            <w:u w:val="none"/>
          </w:rPr>
          <w:t>DIP. ROSANA DÍAZ REYES</w:t>
        </w:r>
      </w:hyperlink>
    </w:p>
    <w:p w14:paraId="2B97647B" w14:textId="77777777" w:rsidR="0053172E" w:rsidRDefault="0053172E" w:rsidP="00F20123">
      <w:pPr>
        <w:jc w:val="center"/>
        <w:rPr>
          <w:rFonts w:ascii="Arial" w:hAnsi="Arial" w:cs="Arial"/>
          <w:b/>
          <w:sz w:val="24"/>
          <w:szCs w:val="24"/>
        </w:rPr>
      </w:pPr>
    </w:p>
    <w:p w14:paraId="69F69B8C" w14:textId="77777777" w:rsidR="0053172E" w:rsidRDefault="0053172E" w:rsidP="00F20123">
      <w:pPr>
        <w:jc w:val="center"/>
        <w:rPr>
          <w:rFonts w:ascii="Arial" w:hAnsi="Arial" w:cs="Arial"/>
          <w:b/>
          <w:sz w:val="24"/>
          <w:szCs w:val="24"/>
        </w:rPr>
      </w:pPr>
    </w:p>
    <w:p w14:paraId="27AD920A" w14:textId="77777777" w:rsidR="0053172E" w:rsidRDefault="0053172E" w:rsidP="00F20123">
      <w:pPr>
        <w:jc w:val="center"/>
        <w:rPr>
          <w:rFonts w:ascii="Arial" w:hAnsi="Arial" w:cs="Arial"/>
          <w:b/>
          <w:sz w:val="24"/>
          <w:szCs w:val="24"/>
        </w:rPr>
      </w:pPr>
    </w:p>
    <w:p w14:paraId="5D128691" w14:textId="0B7124B8" w:rsidR="0053172E" w:rsidRPr="0053172E" w:rsidRDefault="00632326" w:rsidP="00F20123">
      <w:pPr>
        <w:jc w:val="center"/>
        <w:rPr>
          <w:rFonts w:ascii="Arial" w:hAnsi="Arial" w:cs="Arial"/>
          <w:b/>
          <w:sz w:val="24"/>
          <w:szCs w:val="24"/>
        </w:rPr>
      </w:pPr>
      <w:hyperlink r:id="rId17" w:history="1">
        <w:r w:rsidR="0053172E" w:rsidRPr="0053172E">
          <w:rPr>
            <w:rStyle w:val="Hipervnculo"/>
            <w:rFonts w:ascii="Arial" w:hAnsi="Arial" w:cs="Arial"/>
            <w:b/>
            <w:color w:val="auto"/>
            <w:sz w:val="24"/>
            <w:szCs w:val="24"/>
            <w:u w:val="none"/>
          </w:rPr>
          <w:t>DIP. LETICIA ORTEGA MÁYNEZ</w:t>
        </w:r>
      </w:hyperlink>
    </w:p>
    <w:p w14:paraId="34BA3409" w14:textId="77777777" w:rsidR="0053172E" w:rsidRDefault="0053172E" w:rsidP="00F20123">
      <w:pPr>
        <w:jc w:val="center"/>
        <w:rPr>
          <w:rFonts w:ascii="Arial" w:hAnsi="Arial" w:cs="Arial"/>
          <w:b/>
          <w:sz w:val="24"/>
          <w:szCs w:val="24"/>
        </w:rPr>
      </w:pPr>
    </w:p>
    <w:p w14:paraId="48C85503" w14:textId="77777777" w:rsidR="0053172E" w:rsidRDefault="0053172E" w:rsidP="00F20123">
      <w:pPr>
        <w:jc w:val="center"/>
        <w:rPr>
          <w:rFonts w:ascii="Arial" w:hAnsi="Arial" w:cs="Arial"/>
          <w:b/>
          <w:sz w:val="24"/>
          <w:szCs w:val="24"/>
        </w:rPr>
      </w:pPr>
    </w:p>
    <w:p w14:paraId="666AFF81" w14:textId="77777777" w:rsidR="0053172E" w:rsidRDefault="0053172E" w:rsidP="00F20123">
      <w:pPr>
        <w:jc w:val="center"/>
        <w:rPr>
          <w:rFonts w:ascii="Arial" w:hAnsi="Arial" w:cs="Arial"/>
          <w:b/>
          <w:sz w:val="24"/>
          <w:szCs w:val="24"/>
        </w:rPr>
      </w:pPr>
    </w:p>
    <w:p w14:paraId="136B3F11" w14:textId="3BE810AD" w:rsidR="0053172E" w:rsidRPr="0053172E" w:rsidRDefault="00632326" w:rsidP="00F20123">
      <w:pPr>
        <w:jc w:val="center"/>
        <w:rPr>
          <w:rFonts w:ascii="Arial" w:hAnsi="Arial" w:cs="Arial"/>
          <w:b/>
          <w:sz w:val="24"/>
          <w:szCs w:val="24"/>
        </w:rPr>
      </w:pPr>
      <w:hyperlink r:id="rId18" w:history="1">
        <w:r w:rsidR="0053172E" w:rsidRPr="0053172E">
          <w:rPr>
            <w:rStyle w:val="Hipervnculo"/>
            <w:rFonts w:ascii="Arial" w:hAnsi="Arial" w:cs="Arial"/>
            <w:b/>
            <w:color w:val="auto"/>
            <w:sz w:val="24"/>
            <w:szCs w:val="24"/>
            <w:u w:val="none"/>
          </w:rPr>
          <w:t>DIP. MARÍA ANTONIETA PÉREZ REYES</w:t>
        </w:r>
      </w:hyperlink>
    </w:p>
    <w:p w14:paraId="31D8E795" w14:textId="77777777" w:rsidR="0053172E" w:rsidRDefault="0053172E" w:rsidP="00F20123">
      <w:pPr>
        <w:jc w:val="center"/>
        <w:rPr>
          <w:rFonts w:ascii="Arial" w:hAnsi="Arial" w:cs="Arial"/>
          <w:b/>
          <w:sz w:val="24"/>
          <w:szCs w:val="24"/>
        </w:rPr>
      </w:pPr>
    </w:p>
    <w:p w14:paraId="48722397" w14:textId="77777777" w:rsidR="0053172E" w:rsidRDefault="0053172E" w:rsidP="00F20123">
      <w:pPr>
        <w:jc w:val="center"/>
        <w:rPr>
          <w:rFonts w:ascii="Arial" w:hAnsi="Arial" w:cs="Arial"/>
          <w:b/>
          <w:sz w:val="24"/>
          <w:szCs w:val="24"/>
        </w:rPr>
      </w:pPr>
    </w:p>
    <w:p w14:paraId="6939124C" w14:textId="77777777" w:rsidR="0053172E" w:rsidRDefault="0053172E" w:rsidP="00F20123">
      <w:pPr>
        <w:jc w:val="center"/>
        <w:rPr>
          <w:rFonts w:ascii="Arial" w:hAnsi="Arial" w:cs="Arial"/>
          <w:b/>
          <w:sz w:val="24"/>
          <w:szCs w:val="24"/>
        </w:rPr>
      </w:pPr>
    </w:p>
    <w:p w14:paraId="1820980C" w14:textId="77777777" w:rsidR="0053172E" w:rsidRDefault="00632326" w:rsidP="0053172E">
      <w:pPr>
        <w:jc w:val="center"/>
        <w:rPr>
          <w:rFonts w:ascii="Arial" w:eastAsia="Times New Roman" w:hAnsi="Arial" w:cs="Arial"/>
          <w:b/>
          <w:sz w:val="24"/>
          <w:szCs w:val="24"/>
        </w:rPr>
      </w:pPr>
      <w:hyperlink r:id="rId19" w:history="1">
        <w:r w:rsidR="0053172E" w:rsidRPr="0053172E">
          <w:rPr>
            <w:rStyle w:val="Hipervnculo"/>
            <w:rFonts w:ascii="Arial" w:hAnsi="Arial" w:cs="Arial"/>
            <w:b/>
            <w:color w:val="auto"/>
            <w:sz w:val="24"/>
            <w:szCs w:val="24"/>
            <w:u w:val="none"/>
          </w:rPr>
          <w:t>DIP. ADRIANA TERRAZAS PORRAS</w:t>
        </w:r>
      </w:hyperlink>
    </w:p>
    <w:p w14:paraId="3575D4FC" w14:textId="77777777" w:rsidR="0053172E" w:rsidRDefault="0053172E" w:rsidP="0053172E">
      <w:pPr>
        <w:jc w:val="center"/>
        <w:rPr>
          <w:rFonts w:ascii="Arial" w:hAnsi="Arial" w:cs="Arial"/>
          <w:sz w:val="24"/>
          <w:szCs w:val="24"/>
        </w:rPr>
      </w:pPr>
    </w:p>
    <w:p w14:paraId="5DCC26FA" w14:textId="77777777" w:rsidR="0053172E" w:rsidRDefault="0053172E" w:rsidP="0053172E">
      <w:pPr>
        <w:jc w:val="center"/>
        <w:rPr>
          <w:rFonts w:ascii="Arial" w:hAnsi="Arial" w:cs="Arial"/>
          <w:sz w:val="24"/>
          <w:szCs w:val="24"/>
        </w:rPr>
      </w:pPr>
    </w:p>
    <w:p w14:paraId="1FA3C95E" w14:textId="77777777" w:rsidR="0053172E" w:rsidRPr="008956A2" w:rsidRDefault="0053172E" w:rsidP="0053172E">
      <w:pPr>
        <w:jc w:val="center"/>
        <w:rPr>
          <w:rFonts w:ascii="Arial" w:hAnsi="Arial" w:cs="Arial"/>
          <w:sz w:val="24"/>
          <w:szCs w:val="24"/>
        </w:rPr>
      </w:pPr>
    </w:p>
    <w:p w14:paraId="29597394" w14:textId="77777777" w:rsidR="0053172E" w:rsidRDefault="00632326" w:rsidP="0053172E">
      <w:pPr>
        <w:jc w:val="center"/>
        <w:rPr>
          <w:rFonts w:ascii="Arial" w:hAnsi="Arial" w:cs="Arial"/>
          <w:b/>
          <w:sz w:val="24"/>
          <w:szCs w:val="24"/>
        </w:rPr>
      </w:pPr>
      <w:hyperlink r:id="rId20" w:history="1">
        <w:r w:rsidR="0053172E" w:rsidRPr="0053172E">
          <w:rPr>
            <w:rStyle w:val="Hipervnculo"/>
            <w:rFonts w:ascii="Arial" w:hAnsi="Arial" w:cs="Arial"/>
            <w:b/>
            <w:color w:val="auto"/>
            <w:sz w:val="24"/>
            <w:szCs w:val="24"/>
            <w:u w:val="none"/>
          </w:rPr>
          <w:t>DIP. EDIN CUAUHTÉMOC ESTRADA SOTELO</w:t>
        </w:r>
      </w:hyperlink>
    </w:p>
    <w:p w14:paraId="67B3BD25" w14:textId="77777777" w:rsidR="0053172E" w:rsidRDefault="0053172E" w:rsidP="0053172E">
      <w:pPr>
        <w:jc w:val="center"/>
        <w:rPr>
          <w:rFonts w:ascii="Arial" w:hAnsi="Arial" w:cs="Arial"/>
          <w:b/>
          <w:sz w:val="24"/>
          <w:szCs w:val="24"/>
        </w:rPr>
      </w:pPr>
    </w:p>
    <w:p w14:paraId="7C003DD3" w14:textId="77777777" w:rsidR="0053172E" w:rsidRDefault="0053172E" w:rsidP="0053172E">
      <w:pPr>
        <w:jc w:val="center"/>
        <w:rPr>
          <w:rFonts w:ascii="Arial" w:hAnsi="Arial" w:cs="Arial"/>
          <w:b/>
          <w:sz w:val="24"/>
          <w:szCs w:val="24"/>
        </w:rPr>
      </w:pPr>
    </w:p>
    <w:p w14:paraId="4DD3294D" w14:textId="77777777" w:rsidR="0053172E" w:rsidRDefault="0053172E" w:rsidP="0053172E">
      <w:pPr>
        <w:jc w:val="center"/>
        <w:rPr>
          <w:rFonts w:ascii="Arial" w:hAnsi="Arial" w:cs="Arial"/>
          <w:b/>
          <w:sz w:val="24"/>
          <w:szCs w:val="24"/>
        </w:rPr>
      </w:pPr>
    </w:p>
    <w:p w14:paraId="756C201C" w14:textId="77777777" w:rsidR="0053172E" w:rsidRPr="0053172E" w:rsidRDefault="00632326" w:rsidP="0053172E">
      <w:pPr>
        <w:jc w:val="center"/>
        <w:rPr>
          <w:rFonts w:ascii="Arial" w:hAnsi="Arial" w:cs="Arial"/>
          <w:b/>
          <w:sz w:val="24"/>
          <w:szCs w:val="24"/>
        </w:rPr>
      </w:pPr>
      <w:hyperlink r:id="rId21" w:history="1">
        <w:r w:rsidR="0053172E" w:rsidRPr="0053172E">
          <w:rPr>
            <w:rStyle w:val="Hipervnculo"/>
            <w:rFonts w:ascii="Arial" w:hAnsi="Arial" w:cs="Arial"/>
            <w:b/>
            <w:color w:val="auto"/>
            <w:sz w:val="24"/>
            <w:szCs w:val="24"/>
            <w:u w:val="none"/>
          </w:rPr>
          <w:t>DIP. BENJAMÍN CARRERA CHÁVEZ</w:t>
        </w:r>
      </w:hyperlink>
    </w:p>
    <w:p w14:paraId="3050D545" w14:textId="77777777" w:rsidR="0053172E" w:rsidRDefault="0053172E" w:rsidP="0053172E">
      <w:pPr>
        <w:jc w:val="center"/>
        <w:rPr>
          <w:rFonts w:ascii="Arial" w:hAnsi="Arial" w:cs="Arial"/>
          <w:b/>
          <w:sz w:val="24"/>
          <w:szCs w:val="24"/>
        </w:rPr>
      </w:pPr>
    </w:p>
    <w:p w14:paraId="5018D30C" w14:textId="77777777" w:rsidR="0053172E" w:rsidRDefault="0053172E" w:rsidP="0053172E">
      <w:pPr>
        <w:jc w:val="center"/>
        <w:rPr>
          <w:rFonts w:ascii="Arial" w:hAnsi="Arial" w:cs="Arial"/>
          <w:b/>
          <w:sz w:val="24"/>
          <w:szCs w:val="24"/>
        </w:rPr>
      </w:pPr>
      <w:r w:rsidRPr="0053172E">
        <w:rPr>
          <w:rFonts w:ascii="Arial" w:hAnsi="Arial" w:cs="Arial"/>
          <w:b/>
          <w:sz w:val="24"/>
          <w:szCs w:val="24"/>
        </w:rPr>
        <w:t xml:space="preserve"> </w:t>
      </w:r>
    </w:p>
    <w:p w14:paraId="63655D62" w14:textId="77777777" w:rsidR="0053172E" w:rsidRDefault="0053172E" w:rsidP="0053172E">
      <w:pPr>
        <w:jc w:val="center"/>
        <w:rPr>
          <w:rFonts w:ascii="Arial" w:hAnsi="Arial" w:cs="Arial"/>
          <w:b/>
          <w:sz w:val="24"/>
          <w:szCs w:val="24"/>
        </w:rPr>
      </w:pPr>
    </w:p>
    <w:p w14:paraId="42BC5344" w14:textId="77777777" w:rsidR="0053172E" w:rsidRPr="0053172E" w:rsidRDefault="00632326" w:rsidP="0053172E">
      <w:pPr>
        <w:jc w:val="center"/>
        <w:rPr>
          <w:rFonts w:ascii="Arial" w:hAnsi="Arial" w:cs="Arial"/>
          <w:b/>
          <w:sz w:val="24"/>
          <w:szCs w:val="24"/>
        </w:rPr>
      </w:pPr>
      <w:hyperlink r:id="rId22" w:history="1">
        <w:r w:rsidR="0053172E" w:rsidRPr="0053172E">
          <w:rPr>
            <w:rStyle w:val="Hipervnculo"/>
            <w:rFonts w:ascii="Arial" w:hAnsi="Arial" w:cs="Arial"/>
            <w:b/>
            <w:color w:val="auto"/>
            <w:sz w:val="24"/>
            <w:szCs w:val="24"/>
            <w:u w:val="none"/>
          </w:rPr>
          <w:t>DIP. ÓSCAR DANIEL AVITIA ARELLANES</w:t>
        </w:r>
      </w:hyperlink>
    </w:p>
    <w:p w14:paraId="3E017D88" w14:textId="04788C1C" w:rsidR="00AE775B" w:rsidRPr="0053172E" w:rsidRDefault="00AE775B" w:rsidP="0053172E">
      <w:pPr>
        <w:jc w:val="center"/>
        <w:rPr>
          <w:rFonts w:ascii="Arial" w:hAnsi="Arial" w:cs="Arial"/>
          <w:b/>
          <w:sz w:val="36"/>
          <w:szCs w:val="36"/>
        </w:rPr>
      </w:pPr>
    </w:p>
    <w:sectPr w:rsidR="00AE775B" w:rsidRPr="0053172E" w:rsidSect="00EF0A59">
      <w:headerReference w:type="default" r:id="rId23"/>
      <w:footerReference w:type="default" r:id="rId24"/>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E176F" w14:textId="77777777" w:rsidR="00242202" w:rsidRDefault="00242202" w:rsidP="00C251A4">
      <w:r>
        <w:separator/>
      </w:r>
    </w:p>
  </w:endnote>
  <w:endnote w:type="continuationSeparator" w:id="0">
    <w:p w14:paraId="50BA0446" w14:textId="77777777" w:rsidR="00242202" w:rsidRDefault="00242202"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632326">
              <w:rPr>
                <w:rFonts w:ascii="Century Gothic" w:hAnsi="Century Gothic"/>
                <w:b/>
                <w:bCs/>
                <w:noProof/>
                <w:color w:val="525252" w:themeColor="accent3" w:themeShade="80"/>
                <w:sz w:val="16"/>
                <w:szCs w:val="16"/>
              </w:rPr>
              <w:t>1</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632326">
              <w:rPr>
                <w:rFonts w:ascii="Century Gothic" w:hAnsi="Century Gothic"/>
                <w:b/>
                <w:bCs/>
                <w:noProof/>
                <w:color w:val="525252" w:themeColor="accent3" w:themeShade="80"/>
                <w:sz w:val="16"/>
                <w:szCs w:val="16"/>
              </w:rPr>
              <w:t>4</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AA178" w14:textId="77777777" w:rsidR="00242202" w:rsidRDefault="00242202" w:rsidP="00C251A4">
      <w:r>
        <w:separator/>
      </w:r>
    </w:p>
  </w:footnote>
  <w:footnote w:type="continuationSeparator" w:id="0">
    <w:p w14:paraId="0780E600" w14:textId="77777777" w:rsidR="00242202" w:rsidRDefault="00242202" w:rsidP="00C2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77777777" w:rsidR="00C251A4" w:rsidRPr="009E2E14" w:rsidRDefault="00C251A4">
    <w:pPr>
      <w:pStyle w:val="Encabezado"/>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23FC"/>
    <w:rsid w:val="00004561"/>
    <w:rsid w:val="000145AE"/>
    <w:rsid w:val="000368C4"/>
    <w:rsid w:val="00053264"/>
    <w:rsid w:val="00063458"/>
    <w:rsid w:val="00063741"/>
    <w:rsid w:val="00066A63"/>
    <w:rsid w:val="00071B8E"/>
    <w:rsid w:val="00072F5D"/>
    <w:rsid w:val="00075B11"/>
    <w:rsid w:val="00080904"/>
    <w:rsid w:val="000B531A"/>
    <w:rsid w:val="000B7160"/>
    <w:rsid w:val="000C023F"/>
    <w:rsid w:val="000C6F45"/>
    <w:rsid w:val="000D32AC"/>
    <w:rsid w:val="000D381F"/>
    <w:rsid w:val="000F04E4"/>
    <w:rsid w:val="000F174D"/>
    <w:rsid w:val="001001A2"/>
    <w:rsid w:val="0010127E"/>
    <w:rsid w:val="00101F49"/>
    <w:rsid w:val="00103358"/>
    <w:rsid w:val="00107C68"/>
    <w:rsid w:val="001421A7"/>
    <w:rsid w:val="00161933"/>
    <w:rsid w:val="00161D4E"/>
    <w:rsid w:val="001624F4"/>
    <w:rsid w:val="0016309E"/>
    <w:rsid w:val="00167FF2"/>
    <w:rsid w:val="00181A62"/>
    <w:rsid w:val="001922A1"/>
    <w:rsid w:val="00196423"/>
    <w:rsid w:val="001A0582"/>
    <w:rsid w:val="001A343E"/>
    <w:rsid w:val="001B7CF7"/>
    <w:rsid w:val="001E5FE2"/>
    <w:rsid w:val="001F1AF8"/>
    <w:rsid w:val="001F40D6"/>
    <w:rsid w:val="00210DE7"/>
    <w:rsid w:val="00216799"/>
    <w:rsid w:val="002320C5"/>
    <w:rsid w:val="00242202"/>
    <w:rsid w:val="00244259"/>
    <w:rsid w:val="00265967"/>
    <w:rsid w:val="002724B0"/>
    <w:rsid w:val="00277CF7"/>
    <w:rsid w:val="002800B0"/>
    <w:rsid w:val="00280AC0"/>
    <w:rsid w:val="002861E2"/>
    <w:rsid w:val="002938F7"/>
    <w:rsid w:val="0029637A"/>
    <w:rsid w:val="002B1300"/>
    <w:rsid w:val="002B4140"/>
    <w:rsid w:val="002C5FC1"/>
    <w:rsid w:val="002C79BC"/>
    <w:rsid w:val="002E03E7"/>
    <w:rsid w:val="002E71C5"/>
    <w:rsid w:val="002E7E41"/>
    <w:rsid w:val="00303FAD"/>
    <w:rsid w:val="00306FE4"/>
    <w:rsid w:val="003145D1"/>
    <w:rsid w:val="00314FF2"/>
    <w:rsid w:val="00317DA5"/>
    <w:rsid w:val="00326A4B"/>
    <w:rsid w:val="00327B56"/>
    <w:rsid w:val="0033154D"/>
    <w:rsid w:val="0037240F"/>
    <w:rsid w:val="00383EBC"/>
    <w:rsid w:val="003A3F09"/>
    <w:rsid w:val="003A56C3"/>
    <w:rsid w:val="003A5836"/>
    <w:rsid w:val="003B7AE5"/>
    <w:rsid w:val="003C2DCF"/>
    <w:rsid w:val="003D0270"/>
    <w:rsid w:val="003F3A2C"/>
    <w:rsid w:val="003F7ED5"/>
    <w:rsid w:val="00404D67"/>
    <w:rsid w:val="00414AA3"/>
    <w:rsid w:val="004231D9"/>
    <w:rsid w:val="00436C82"/>
    <w:rsid w:val="0043743D"/>
    <w:rsid w:val="004427EA"/>
    <w:rsid w:val="00443630"/>
    <w:rsid w:val="00451D22"/>
    <w:rsid w:val="00451E1E"/>
    <w:rsid w:val="0045240B"/>
    <w:rsid w:val="00456054"/>
    <w:rsid w:val="0046016B"/>
    <w:rsid w:val="00461A2D"/>
    <w:rsid w:val="00463819"/>
    <w:rsid w:val="00464E6D"/>
    <w:rsid w:val="00486DA1"/>
    <w:rsid w:val="00494CAF"/>
    <w:rsid w:val="00495C2F"/>
    <w:rsid w:val="004B1EF6"/>
    <w:rsid w:val="004C2672"/>
    <w:rsid w:val="004C56DE"/>
    <w:rsid w:val="004C6D53"/>
    <w:rsid w:val="004D4BF3"/>
    <w:rsid w:val="004F0ED0"/>
    <w:rsid w:val="00503D65"/>
    <w:rsid w:val="0051604B"/>
    <w:rsid w:val="0053172E"/>
    <w:rsid w:val="005432C4"/>
    <w:rsid w:val="005437FF"/>
    <w:rsid w:val="005442F2"/>
    <w:rsid w:val="00547DD0"/>
    <w:rsid w:val="0056508F"/>
    <w:rsid w:val="00571C7B"/>
    <w:rsid w:val="005837D0"/>
    <w:rsid w:val="005A7B2A"/>
    <w:rsid w:val="005B57D1"/>
    <w:rsid w:val="005B59B6"/>
    <w:rsid w:val="005E6556"/>
    <w:rsid w:val="006057EA"/>
    <w:rsid w:val="00605D58"/>
    <w:rsid w:val="00610662"/>
    <w:rsid w:val="00612297"/>
    <w:rsid w:val="0061325C"/>
    <w:rsid w:val="00622E96"/>
    <w:rsid w:val="00632326"/>
    <w:rsid w:val="00641458"/>
    <w:rsid w:val="0064202A"/>
    <w:rsid w:val="00643A24"/>
    <w:rsid w:val="0064501D"/>
    <w:rsid w:val="00650E97"/>
    <w:rsid w:val="0068020C"/>
    <w:rsid w:val="0068082E"/>
    <w:rsid w:val="00687A07"/>
    <w:rsid w:val="006B5B87"/>
    <w:rsid w:val="006C048E"/>
    <w:rsid w:val="006D3F29"/>
    <w:rsid w:val="006D61F9"/>
    <w:rsid w:val="006F10E1"/>
    <w:rsid w:val="007050D6"/>
    <w:rsid w:val="00732FD9"/>
    <w:rsid w:val="00734826"/>
    <w:rsid w:val="007417C1"/>
    <w:rsid w:val="00756EF3"/>
    <w:rsid w:val="0076786B"/>
    <w:rsid w:val="00772816"/>
    <w:rsid w:val="00773A65"/>
    <w:rsid w:val="00773A87"/>
    <w:rsid w:val="007754BB"/>
    <w:rsid w:val="0078283A"/>
    <w:rsid w:val="0078724C"/>
    <w:rsid w:val="007A0C8B"/>
    <w:rsid w:val="007A7A92"/>
    <w:rsid w:val="007B5454"/>
    <w:rsid w:val="007B694A"/>
    <w:rsid w:val="007B76D7"/>
    <w:rsid w:val="007C7D36"/>
    <w:rsid w:val="007E06E5"/>
    <w:rsid w:val="007E43D4"/>
    <w:rsid w:val="007E7D66"/>
    <w:rsid w:val="007F63D5"/>
    <w:rsid w:val="00802436"/>
    <w:rsid w:val="00805208"/>
    <w:rsid w:val="0081446E"/>
    <w:rsid w:val="008253CA"/>
    <w:rsid w:val="0083152C"/>
    <w:rsid w:val="00843115"/>
    <w:rsid w:val="00861132"/>
    <w:rsid w:val="00867F2D"/>
    <w:rsid w:val="008742F8"/>
    <w:rsid w:val="00886CDA"/>
    <w:rsid w:val="0088734F"/>
    <w:rsid w:val="00887403"/>
    <w:rsid w:val="00890425"/>
    <w:rsid w:val="0089334D"/>
    <w:rsid w:val="008956A2"/>
    <w:rsid w:val="00897CC2"/>
    <w:rsid w:val="008A723B"/>
    <w:rsid w:val="008A7D31"/>
    <w:rsid w:val="008B575D"/>
    <w:rsid w:val="008B7CA6"/>
    <w:rsid w:val="008B7D60"/>
    <w:rsid w:val="008E4110"/>
    <w:rsid w:val="009439AB"/>
    <w:rsid w:val="00951789"/>
    <w:rsid w:val="009523EE"/>
    <w:rsid w:val="0096119C"/>
    <w:rsid w:val="00964BFD"/>
    <w:rsid w:val="00980D13"/>
    <w:rsid w:val="00984520"/>
    <w:rsid w:val="00996FD9"/>
    <w:rsid w:val="009A01C5"/>
    <w:rsid w:val="009C1186"/>
    <w:rsid w:val="009E1592"/>
    <w:rsid w:val="009E2E14"/>
    <w:rsid w:val="009E7DAA"/>
    <w:rsid w:val="00A0441D"/>
    <w:rsid w:val="00A256ED"/>
    <w:rsid w:val="00A30919"/>
    <w:rsid w:val="00A41875"/>
    <w:rsid w:val="00A46C55"/>
    <w:rsid w:val="00A5448E"/>
    <w:rsid w:val="00A564B3"/>
    <w:rsid w:val="00A611DE"/>
    <w:rsid w:val="00A63F04"/>
    <w:rsid w:val="00A82471"/>
    <w:rsid w:val="00A8584E"/>
    <w:rsid w:val="00A90A3A"/>
    <w:rsid w:val="00AD56FF"/>
    <w:rsid w:val="00AD5ACE"/>
    <w:rsid w:val="00AE1779"/>
    <w:rsid w:val="00AE6C78"/>
    <w:rsid w:val="00AE775B"/>
    <w:rsid w:val="00B009F3"/>
    <w:rsid w:val="00B03EF6"/>
    <w:rsid w:val="00B15B87"/>
    <w:rsid w:val="00B259D8"/>
    <w:rsid w:val="00B2782E"/>
    <w:rsid w:val="00B328EB"/>
    <w:rsid w:val="00B40ED4"/>
    <w:rsid w:val="00B525AA"/>
    <w:rsid w:val="00B5773C"/>
    <w:rsid w:val="00B63686"/>
    <w:rsid w:val="00B76D27"/>
    <w:rsid w:val="00B87498"/>
    <w:rsid w:val="00B92142"/>
    <w:rsid w:val="00BB51D1"/>
    <w:rsid w:val="00BF5662"/>
    <w:rsid w:val="00C131BA"/>
    <w:rsid w:val="00C15C13"/>
    <w:rsid w:val="00C2305A"/>
    <w:rsid w:val="00C251A4"/>
    <w:rsid w:val="00C27F58"/>
    <w:rsid w:val="00C30918"/>
    <w:rsid w:val="00C42705"/>
    <w:rsid w:val="00C550AE"/>
    <w:rsid w:val="00C66D21"/>
    <w:rsid w:val="00C70813"/>
    <w:rsid w:val="00C70FC2"/>
    <w:rsid w:val="00CA351B"/>
    <w:rsid w:val="00CA7AE8"/>
    <w:rsid w:val="00CC3BF2"/>
    <w:rsid w:val="00CC3C17"/>
    <w:rsid w:val="00CD7505"/>
    <w:rsid w:val="00CF2FD6"/>
    <w:rsid w:val="00CF4DCD"/>
    <w:rsid w:val="00CF66AB"/>
    <w:rsid w:val="00D23486"/>
    <w:rsid w:val="00D27613"/>
    <w:rsid w:val="00D33B6A"/>
    <w:rsid w:val="00D35546"/>
    <w:rsid w:val="00D459C8"/>
    <w:rsid w:val="00D56CB4"/>
    <w:rsid w:val="00D66E26"/>
    <w:rsid w:val="00D85982"/>
    <w:rsid w:val="00D918F9"/>
    <w:rsid w:val="00D93609"/>
    <w:rsid w:val="00DA69CD"/>
    <w:rsid w:val="00DB4652"/>
    <w:rsid w:val="00DC0089"/>
    <w:rsid w:val="00DC57CA"/>
    <w:rsid w:val="00DF384F"/>
    <w:rsid w:val="00DF4725"/>
    <w:rsid w:val="00DF490D"/>
    <w:rsid w:val="00E04AA2"/>
    <w:rsid w:val="00E05E7C"/>
    <w:rsid w:val="00E13115"/>
    <w:rsid w:val="00E161AF"/>
    <w:rsid w:val="00E2101A"/>
    <w:rsid w:val="00E2214F"/>
    <w:rsid w:val="00E22408"/>
    <w:rsid w:val="00E227B2"/>
    <w:rsid w:val="00E24806"/>
    <w:rsid w:val="00E24A6E"/>
    <w:rsid w:val="00E3433B"/>
    <w:rsid w:val="00E4576B"/>
    <w:rsid w:val="00E673B1"/>
    <w:rsid w:val="00E81563"/>
    <w:rsid w:val="00E9133B"/>
    <w:rsid w:val="00E960C5"/>
    <w:rsid w:val="00EB4EB1"/>
    <w:rsid w:val="00EC0906"/>
    <w:rsid w:val="00ED19B5"/>
    <w:rsid w:val="00ED335F"/>
    <w:rsid w:val="00EE3564"/>
    <w:rsid w:val="00EF0A59"/>
    <w:rsid w:val="00EF5E46"/>
    <w:rsid w:val="00F108D5"/>
    <w:rsid w:val="00F10E0F"/>
    <w:rsid w:val="00F20123"/>
    <w:rsid w:val="00F2284F"/>
    <w:rsid w:val="00F2541F"/>
    <w:rsid w:val="00F33054"/>
    <w:rsid w:val="00F52E33"/>
    <w:rsid w:val="00F53B2E"/>
    <w:rsid w:val="00F623CB"/>
    <w:rsid w:val="00F66355"/>
    <w:rsid w:val="00F7667E"/>
    <w:rsid w:val="00F92DED"/>
    <w:rsid w:val="00FB336E"/>
    <w:rsid w:val="00FC701C"/>
    <w:rsid w:val="00FD03DB"/>
    <w:rsid w:val="00FE318C"/>
    <w:rsid w:val="00FE532D"/>
    <w:rsid w:val="00FE6B74"/>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3E"/>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8956A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8956A2"/>
    <w:rPr>
      <w:rFonts w:asciiTheme="majorHAnsi" w:eastAsiaTheme="majorEastAsia" w:hAnsiTheme="majorHAnsi" w:cstheme="majorBidi"/>
      <w:color w:val="1F4D78"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102115816">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652681231">
      <w:bodyDiv w:val="1"/>
      <w:marLeft w:val="0"/>
      <w:marRight w:val="0"/>
      <w:marTop w:val="0"/>
      <w:marBottom w:val="0"/>
      <w:divBdr>
        <w:top w:val="none" w:sz="0" w:space="0" w:color="auto"/>
        <w:left w:val="none" w:sz="0" w:space="0" w:color="auto"/>
        <w:bottom w:val="none" w:sz="0" w:space="0" w:color="auto"/>
        <w:right w:val="none" w:sz="0" w:space="0" w:color="auto"/>
      </w:divBdr>
    </w:div>
    <w:div w:id="780148258">
      <w:bodyDiv w:val="1"/>
      <w:marLeft w:val="0"/>
      <w:marRight w:val="0"/>
      <w:marTop w:val="0"/>
      <w:marBottom w:val="0"/>
      <w:divBdr>
        <w:top w:val="none" w:sz="0" w:space="0" w:color="auto"/>
        <w:left w:val="none" w:sz="0" w:space="0" w:color="auto"/>
        <w:bottom w:val="none" w:sz="0" w:space="0" w:color="auto"/>
        <w:right w:val="none" w:sz="0" w:space="0" w:color="auto"/>
      </w:divBdr>
    </w:div>
    <w:div w:id="939215007">
      <w:bodyDiv w:val="1"/>
      <w:marLeft w:val="0"/>
      <w:marRight w:val="0"/>
      <w:marTop w:val="0"/>
      <w:marBottom w:val="0"/>
      <w:divBdr>
        <w:top w:val="none" w:sz="0" w:space="0" w:color="auto"/>
        <w:left w:val="none" w:sz="0" w:space="0" w:color="auto"/>
        <w:bottom w:val="none" w:sz="0" w:space="0" w:color="auto"/>
        <w:right w:val="none" w:sz="0" w:space="0" w:color="auto"/>
      </w:divBdr>
    </w:div>
    <w:div w:id="1404720647">
      <w:bodyDiv w:val="1"/>
      <w:marLeft w:val="0"/>
      <w:marRight w:val="0"/>
      <w:marTop w:val="0"/>
      <w:marBottom w:val="0"/>
      <w:divBdr>
        <w:top w:val="none" w:sz="0" w:space="0" w:color="auto"/>
        <w:left w:val="none" w:sz="0" w:space="0" w:color="auto"/>
        <w:bottom w:val="none" w:sz="0" w:space="0" w:color="auto"/>
        <w:right w:val="none" w:sz="0" w:space="0" w:color="auto"/>
      </w:divBdr>
    </w:div>
    <w:div w:id="1409494492">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15505696">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265)" TargetMode="External"/><Relationship Id="rId13" Type="http://schemas.openxmlformats.org/officeDocument/2006/relationships/hyperlink" Target="javascript:%20irDetalle(1268)" TargetMode="External"/><Relationship Id="rId18" Type="http://schemas.openxmlformats.org/officeDocument/2006/relationships/hyperlink" Target="javascript:%20irDetalle(124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20irDetalle(1265)" TargetMode="External"/><Relationship Id="rId7" Type="http://schemas.openxmlformats.org/officeDocument/2006/relationships/hyperlink" Target="javascript:%20irDetalle(1244)" TargetMode="External"/><Relationship Id="rId12" Type="http://schemas.openxmlformats.org/officeDocument/2006/relationships/hyperlink" Target="javascript:%20irDetalle(1246)" TargetMode="External"/><Relationship Id="rId17" Type="http://schemas.openxmlformats.org/officeDocument/2006/relationships/hyperlink" Target="javascript:%20irDetalle(123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20irDetalle(1240)" TargetMode="External"/><Relationship Id="rId20" Type="http://schemas.openxmlformats.org/officeDocument/2006/relationships/hyperlink" Target="javascript:%20irDetalle(12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irDetalle(123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Hoja_de_c_lculo_de_Microsoft_Excel1.xlsx"/><Relationship Id="rId23" Type="http://schemas.openxmlformats.org/officeDocument/2006/relationships/header" Target="header1.xml"/><Relationship Id="rId10" Type="http://schemas.openxmlformats.org/officeDocument/2006/relationships/hyperlink" Target="javascript:%20irDetalle(1240)" TargetMode="External"/><Relationship Id="rId19" Type="http://schemas.openxmlformats.org/officeDocument/2006/relationships/hyperlink" Target="javascript:%20irDetalle(1268)" TargetMode="External"/><Relationship Id="rId4" Type="http://schemas.openxmlformats.org/officeDocument/2006/relationships/webSettings" Target="webSettings.xml"/><Relationship Id="rId9" Type="http://schemas.openxmlformats.org/officeDocument/2006/relationships/hyperlink" Target="javascript:%20irDetalle(1239)" TargetMode="External"/><Relationship Id="rId14" Type="http://schemas.openxmlformats.org/officeDocument/2006/relationships/image" Target="media/image1.emf"/><Relationship Id="rId22" Type="http://schemas.openxmlformats.org/officeDocument/2006/relationships/hyperlink" Target="javascript:%20irDetalle(12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5933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Sonia Pérez Chacón</cp:lastModifiedBy>
  <cp:revision>2</cp:revision>
  <cp:lastPrinted>2021-09-13T18:00:00Z</cp:lastPrinted>
  <dcterms:created xsi:type="dcterms:W3CDTF">2021-09-13T22:50:00Z</dcterms:created>
  <dcterms:modified xsi:type="dcterms:W3CDTF">2021-09-13T22:50:00Z</dcterms:modified>
</cp:coreProperties>
</file>