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FD4" w:rsidRPr="00F93BF9" w:rsidRDefault="00445FD4" w:rsidP="00445FD4">
      <w:pPr>
        <w:spacing w:after="0" w:line="240" w:lineRule="auto"/>
        <w:jc w:val="both"/>
        <w:rPr>
          <w:rFonts w:ascii="Arial" w:hAnsi="Arial" w:cs="Arial"/>
          <w:b/>
          <w:i/>
          <w:sz w:val="23"/>
          <w:szCs w:val="23"/>
        </w:rPr>
      </w:pPr>
      <w:r w:rsidRPr="00F93BF9">
        <w:rPr>
          <w:rFonts w:ascii="Arial" w:hAnsi="Arial" w:cs="Arial"/>
          <w:b/>
          <w:i/>
          <w:sz w:val="23"/>
          <w:szCs w:val="23"/>
        </w:rPr>
        <w:t>HONORABLE CONGRESO DEL ESTADO DE CHIHUAHUA</w:t>
      </w:r>
    </w:p>
    <w:p w:rsidR="00445FD4" w:rsidRPr="00F93BF9" w:rsidRDefault="00445FD4" w:rsidP="00445FD4">
      <w:pPr>
        <w:spacing w:after="0" w:line="240" w:lineRule="auto"/>
        <w:jc w:val="both"/>
        <w:rPr>
          <w:rFonts w:ascii="Arial" w:hAnsi="Arial" w:cs="Arial"/>
          <w:b/>
          <w:i/>
          <w:sz w:val="23"/>
          <w:szCs w:val="23"/>
        </w:rPr>
      </w:pPr>
      <w:r w:rsidRPr="00F93BF9">
        <w:rPr>
          <w:rFonts w:ascii="Arial" w:hAnsi="Arial" w:cs="Arial"/>
          <w:b/>
          <w:i/>
          <w:sz w:val="23"/>
          <w:szCs w:val="23"/>
        </w:rPr>
        <w:t>P R E S E N T E.-</w:t>
      </w:r>
    </w:p>
    <w:p w:rsidR="00445FD4" w:rsidRPr="00F93BF9" w:rsidRDefault="00445FD4" w:rsidP="00445FD4">
      <w:pPr>
        <w:spacing w:after="0" w:line="360" w:lineRule="auto"/>
        <w:jc w:val="both"/>
        <w:rPr>
          <w:rFonts w:ascii="Arial" w:hAnsi="Arial" w:cs="Arial"/>
          <w:i/>
          <w:sz w:val="23"/>
          <w:szCs w:val="23"/>
        </w:rPr>
      </w:pPr>
    </w:p>
    <w:p w:rsidR="00445FD4" w:rsidRPr="00F93BF9" w:rsidRDefault="00445FD4" w:rsidP="00445FD4">
      <w:pPr>
        <w:spacing w:after="0" w:line="360" w:lineRule="auto"/>
        <w:jc w:val="both"/>
        <w:rPr>
          <w:rFonts w:ascii="Arial" w:hAnsi="Arial" w:cs="Arial"/>
          <w:b/>
          <w:i/>
          <w:sz w:val="23"/>
          <w:szCs w:val="23"/>
        </w:rPr>
      </w:pPr>
      <w:r w:rsidRPr="00F93BF9">
        <w:rPr>
          <w:rFonts w:ascii="Arial" w:hAnsi="Arial" w:cs="Arial"/>
          <w:i/>
          <w:sz w:val="23"/>
          <w:szCs w:val="23"/>
        </w:rPr>
        <w:t xml:space="preserve">El suscrito </w:t>
      </w:r>
      <w:r w:rsidRPr="00F93BF9">
        <w:rPr>
          <w:rFonts w:ascii="Arial" w:hAnsi="Arial" w:cs="Arial"/>
          <w:b/>
          <w:i/>
          <w:sz w:val="23"/>
          <w:szCs w:val="23"/>
        </w:rPr>
        <w:t>Omar Bazán Flores</w:t>
      </w:r>
      <w:r w:rsidRPr="00F93BF9">
        <w:rPr>
          <w:rFonts w:ascii="Arial" w:hAnsi="Arial" w:cs="Arial"/>
          <w:i/>
          <w:sz w:val="23"/>
          <w:szCs w:val="23"/>
        </w:rPr>
        <w:t>, Diputado de la LXV</w:t>
      </w:r>
      <w:r w:rsidR="00230232">
        <w:rPr>
          <w:rFonts w:ascii="Arial" w:hAnsi="Arial" w:cs="Arial"/>
          <w:i/>
          <w:sz w:val="23"/>
          <w:szCs w:val="23"/>
        </w:rPr>
        <w:t>I</w:t>
      </w:r>
      <w:bookmarkStart w:id="0" w:name="_GoBack"/>
      <w:bookmarkEnd w:id="0"/>
      <w:r w:rsidRPr="00F93BF9">
        <w:rPr>
          <w:rFonts w:ascii="Arial" w:hAnsi="Arial" w:cs="Arial"/>
          <w:i/>
          <w:sz w:val="23"/>
          <w:szCs w:val="23"/>
        </w:rPr>
        <w:t xml:space="preserve">I Legislatura del Honorable Congreso del Estado, integrante al grupo parlamentario del Partido Revolucionario Institucional, en uso de las facultades que me confiere el numeral 68 fracción I de la Constitución del Estado Libre y Soberano de Chihuahua, así como los ordinales 169, 170, 171, 175 y demás relativos de la Ley Orgánica del Poder Legislativo del Estado de Chihuahua, acudo ante esta Representación, a  presentar  </w:t>
      </w:r>
      <w:r w:rsidRPr="00F93BF9">
        <w:rPr>
          <w:rFonts w:ascii="Arial" w:hAnsi="Arial" w:cs="Arial"/>
          <w:b/>
          <w:i/>
          <w:sz w:val="23"/>
          <w:szCs w:val="23"/>
        </w:rPr>
        <w:t xml:space="preserve">Iniciativa con carácter de Punto de Acuerdo, a efecto de Instruir a la Auditoría Superior del Estado de Chihuahua, para que en uso de sus facultades y atribuciones, realice una Auditoría Especial y Urgente al  ente denominado Secretaría de Hacienda sobre el manejo de las Finanzas Públicas, priorizando el costo del servicio de la deuda, el correcto uso y aplicación del mismo, que implica la aplicación del recurso financiero y pasivos de corto y largo plazo, así como adeudos con proveedores en el Estado de Chihuahua, derivado de la insuficiencia presupuestal al cierre de la administración, </w:t>
      </w:r>
      <w:r w:rsidRPr="00F93BF9">
        <w:rPr>
          <w:rFonts w:ascii="Arial" w:hAnsi="Arial" w:cs="Arial"/>
          <w:i/>
          <w:sz w:val="23"/>
          <w:szCs w:val="23"/>
        </w:rPr>
        <w:t>lo anterior de conformidad con la siguiente:</w:t>
      </w:r>
    </w:p>
    <w:p w:rsidR="00445FD4" w:rsidRPr="00F93BF9" w:rsidRDefault="00445FD4" w:rsidP="00445FD4">
      <w:pPr>
        <w:spacing w:after="0" w:line="360" w:lineRule="auto"/>
        <w:jc w:val="both"/>
        <w:rPr>
          <w:rFonts w:ascii="Arial" w:hAnsi="Arial" w:cs="Arial"/>
          <w:b/>
          <w:i/>
          <w:sz w:val="23"/>
          <w:szCs w:val="23"/>
        </w:rPr>
      </w:pPr>
    </w:p>
    <w:p w:rsidR="00445FD4" w:rsidRPr="00F93BF9" w:rsidRDefault="00445FD4" w:rsidP="00445FD4">
      <w:pPr>
        <w:spacing w:after="0" w:line="360" w:lineRule="auto"/>
        <w:jc w:val="center"/>
        <w:rPr>
          <w:rFonts w:ascii="Arial" w:hAnsi="Arial" w:cs="Arial"/>
          <w:b/>
          <w:i/>
          <w:sz w:val="23"/>
          <w:szCs w:val="23"/>
        </w:rPr>
      </w:pPr>
      <w:r w:rsidRPr="00F93BF9">
        <w:rPr>
          <w:rFonts w:ascii="Arial" w:hAnsi="Arial" w:cs="Arial"/>
          <w:b/>
          <w:i/>
          <w:sz w:val="23"/>
          <w:szCs w:val="23"/>
        </w:rPr>
        <w:t>EXPOSICIÓN DE MOTIVOS</w:t>
      </w:r>
    </w:p>
    <w:p w:rsidR="00445FD4" w:rsidRPr="00F93BF9" w:rsidRDefault="00445FD4" w:rsidP="00445FD4">
      <w:pPr>
        <w:spacing w:after="0" w:line="360" w:lineRule="auto"/>
        <w:jc w:val="center"/>
        <w:rPr>
          <w:rFonts w:ascii="Arial" w:hAnsi="Arial" w:cs="Arial"/>
          <w:b/>
          <w:i/>
          <w:sz w:val="23"/>
          <w:szCs w:val="23"/>
        </w:rPr>
      </w:pPr>
    </w:p>
    <w:p w:rsidR="00C479F4" w:rsidRPr="00C479F4" w:rsidRDefault="00C479F4" w:rsidP="00C479F4">
      <w:pPr>
        <w:autoSpaceDE w:val="0"/>
        <w:autoSpaceDN w:val="0"/>
        <w:adjustRightInd w:val="0"/>
        <w:spacing w:after="0" w:line="360" w:lineRule="auto"/>
        <w:jc w:val="both"/>
        <w:rPr>
          <w:rFonts w:ascii="Arial" w:eastAsiaTheme="minorHAnsi" w:hAnsi="Arial" w:cs="Arial"/>
          <w:i/>
          <w:iCs/>
          <w:sz w:val="23"/>
          <w:szCs w:val="23"/>
        </w:rPr>
      </w:pPr>
      <w:r>
        <w:rPr>
          <w:rFonts w:ascii="Arial" w:eastAsiaTheme="minorHAnsi" w:hAnsi="Arial" w:cs="Arial"/>
          <w:i/>
          <w:iCs/>
          <w:sz w:val="23"/>
          <w:szCs w:val="23"/>
        </w:rPr>
        <w:t xml:space="preserve">La administración de Javier Corral Jurado, </w:t>
      </w:r>
      <w:r w:rsidRPr="00C479F4">
        <w:rPr>
          <w:rFonts w:ascii="Arial" w:eastAsiaTheme="minorHAnsi" w:hAnsi="Arial" w:cs="Arial"/>
          <w:i/>
          <w:iCs/>
          <w:sz w:val="23"/>
          <w:szCs w:val="23"/>
        </w:rPr>
        <w:t>se ha destacado por una total incompetencia, opacidad y manejo discrecional de los recursos públicos, lo que hoy mantiene al Gobierno en una quiebra técnica aunque se empeñen en negarlo</w:t>
      </w:r>
      <w:r>
        <w:rPr>
          <w:rFonts w:ascii="Arial" w:eastAsiaTheme="minorHAnsi" w:hAnsi="Arial" w:cs="Arial"/>
          <w:i/>
          <w:iCs/>
          <w:sz w:val="23"/>
          <w:szCs w:val="23"/>
        </w:rPr>
        <w:t xml:space="preserve">,  al tener conocimiento de </w:t>
      </w:r>
      <w:r w:rsidR="00CD5AD9">
        <w:rPr>
          <w:rFonts w:ascii="Arial" w:eastAsiaTheme="minorHAnsi" w:hAnsi="Arial" w:cs="Arial"/>
          <w:i/>
          <w:iCs/>
          <w:sz w:val="23"/>
          <w:szCs w:val="23"/>
        </w:rPr>
        <w:t>anomalías</w:t>
      </w:r>
      <w:r>
        <w:rPr>
          <w:rFonts w:ascii="Arial" w:eastAsiaTheme="minorHAnsi" w:hAnsi="Arial" w:cs="Arial"/>
          <w:i/>
          <w:iCs/>
          <w:sz w:val="23"/>
          <w:szCs w:val="23"/>
        </w:rPr>
        <w:t xml:space="preserve"> dentro de la administración por salir, presenté</w:t>
      </w:r>
      <w:r w:rsidRPr="00C479F4">
        <w:rPr>
          <w:rFonts w:ascii="Arial" w:eastAsiaTheme="minorHAnsi" w:hAnsi="Arial" w:cs="Arial"/>
          <w:i/>
          <w:iCs/>
          <w:sz w:val="23"/>
          <w:szCs w:val="23"/>
        </w:rPr>
        <w:t xml:space="preserve"> diversas denuncias ante la Fiscalía Anticorrupción por probables irregularidades y omisiones en el manejo de recursos públicos, como es el caso del </w:t>
      </w:r>
      <w:proofErr w:type="spellStart"/>
      <w:r w:rsidRPr="00C479F4">
        <w:rPr>
          <w:rFonts w:ascii="Arial" w:eastAsiaTheme="minorHAnsi" w:hAnsi="Arial" w:cs="Arial"/>
          <w:i/>
          <w:iCs/>
          <w:sz w:val="23"/>
          <w:szCs w:val="23"/>
        </w:rPr>
        <w:t>Ichisal</w:t>
      </w:r>
      <w:proofErr w:type="spellEnd"/>
      <w:r w:rsidRPr="00C479F4">
        <w:rPr>
          <w:rFonts w:ascii="Arial" w:eastAsiaTheme="minorHAnsi" w:hAnsi="Arial" w:cs="Arial"/>
          <w:i/>
          <w:iCs/>
          <w:sz w:val="23"/>
          <w:szCs w:val="23"/>
        </w:rPr>
        <w:t xml:space="preserve"> y Pensiones Civiles del Estado.</w:t>
      </w:r>
    </w:p>
    <w:p w:rsidR="00C479F4" w:rsidRPr="00C479F4" w:rsidRDefault="00C479F4" w:rsidP="00C479F4">
      <w:pPr>
        <w:autoSpaceDE w:val="0"/>
        <w:autoSpaceDN w:val="0"/>
        <w:adjustRightInd w:val="0"/>
        <w:spacing w:after="0" w:line="360" w:lineRule="auto"/>
        <w:jc w:val="both"/>
        <w:rPr>
          <w:rFonts w:ascii="Arial" w:eastAsiaTheme="minorHAnsi" w:hAnsi="Arial" w:cs="Arial"/>
          <w:i/>
          <w:iCs/>
          <w:sz w:val="23"/>
          <w:szCs w:val="23"/>
        </w:rPr>
      </w:pPr>
    </w:p>
    <w:p w:rsidR="00C479F4" w:rsidRPr="00C479F4" w:rsidRDefault="00C479F4" w:rsidP="00C479F4">
      <w:pPr>
        <w:autoSpaceDE w:val="0"/>
        <w:autoSpaceDN w:val="0"/>
        <w:adjustRightInd w:val="0"/>
        <w:spacing w:after="0" w:line="360" w:lineRule="auto"/>
        <w:jc w:val="both"/>
        <w:rPr>
          <w:rFonts w:ascii="Arial" w:eastAsiaTheme="minorHAnsi" w:hAnsi="Arial" w:cs="Arial"/>
          <w:i/>
          <w:iCs/>
          <w:sz w:val="23"/>
          <w:szCs w:val="23"/>
        </w:rPr>
      </w:pPr>
      <w:r w:rsidRPr="00C479F4">
        <w:rPr>
          <w:rFonts w:ascii="Arial" w:eastAsiaTheme="minorHAnsi" w:hAnsi="Arial" w:cs="Arial"/>
          <w:i/>
          <w:iCs/>
          <w:sz w:val="23"/>
          <w:szCs w:val="23"/>
        </w:rPr>
        <w:lastRenderedPageBreak/>
        <w:t>He señalado la simulación de deuda a corto plazo a través del esquema de cadenas productivas, donde se utiliza el factoraje financiero obligando a proveedores a descontar sus créditos</w:t>
      </w:r>
      <w:r w:rsidR="00CD5AD9">
        <w:rPr>
          <w:rFonts w:ascii="Arial" w:eastAsiaTheme="minorHAnsi" w:hAnsi="Arial" w:cs="Arial"/>
          <w:i/>
          <w:iCs/>
          <w:sz w:val="23"/>
          <w:szCs w:val="23"/>
        </w:rPr>
        <w:t>, a</w:t>
      </w:r>
      <w:r w:rsidRPr="00C479F4">
        <w:rPr>
          <w:rFonts w:ascii="Arial" w:eastAsiaTheme="minorHAnsi" w:hAnsi="Arial" w:cs="Arial"/>
          <w:i/>
          <w:iCs/>
          <w:sz w:val="23"/>
          <w:szCs w:val="23"/>
        </w:rPr>
        <w:t xml:space="preserve">demás, </w:t>
      </w:r>
      <w:r w:rsidR="00CD5AD9">
        <w:rPr>
          <w:rFonts w:ascii="Arial" w:eastAsiaTheme="minorHAnsi" w:hAnsi="Arial" w:cs="Arial"/>
          <w:i/>
          <w:iCs/>
          <w:sz w:val="23"/>
          <w:szCs w:val="23"/>
        </w:rPr>
        <w:t xml:space="preserve">de </w:t>
      </w:r>
      <w:r w:rsidRPr="00C479F4">
        <w:rPr>
          <w:rFonts w:ascii="Arial" w:eastAsiaTheme="minorHAnsi" w:hAnsi="Arial" w:cs="Arial"/>
          <w:i/>
          <w:iCs/>
          <w:sz w:val="23"/>
          <w:szCs w:val="23"/>
        </w:rPr>
        <w:t xml:space="preserve">la denuncia ante el Instituto Nacional Electoral por el uso las cápsulas “Puntualizando” para promover la imagen personal con fines electoreros, </w:t>
      </w:r>
      <w:r w:rsidR="00CD5AD9">
        <w:rPr>
          <w:rFonts w:ascii="Arial" w:eastAsiaTheme="minorHAnsi" w:hAnsi="Arial" w:cs="Arial"/>
          <w:i/>
          <w:iCs/>
          <w:sz w:val="23"/>
          <w:szCs w:val="23"/>
        </w:rPr>
        <w:t>é</w:t>
      </w:r>
      <w:r w:rsidRPr="00C479F4">
        <w:rPr>
          <w:rFonts w:ascii="Arial" w:eastAsiaTheme="minorHAnsi" w:hAnsi="Arial" w:cs="Arial"/>
          <w:i/>
          <w:iCs/>
          <w:sz w:val="23"/>
          <w:szCs w:val="23"/>
        </w:rPr>
        <w:t>stos y otros señalamientos, son solapados por las áreas de investigación</w:t>
      </w:r>
      <w:r w:rsidR="00CD5AD9">
        <w:rPr>
          <w:rFonts w:ascii="Arial" w:eastAsiaTheme="minorHAnsi" w:hAnsi="Arial" w:cs="Arial"/>
          <w:i/>
          <w:iCs/>
          <w:sz w:val="23"/>
          <w:szCs w:val="23"/>
        </w:rPr>
        <w:t xml:space="preserve"> del gobernador Corral.</w:t>
      </w:r>
    </w:p>
    <w:p w:rsidR="00C479F4" w:rsidRPr="00C479F4" w:rsidRDefault="00C479F4" w:rsidP="00C479F4">
      <w:pPr>
        <w:autoSpaceDE w:val="0"/>
        <w:autoSpaceDN w:val="0"/>
        <w:adjustRightInd w:val="0"/>
        <w:spacing w:after="0" w:line="360" w:lineRule="auto"/>
        <w:jc w:val="both"/>
        <w:rPr>
          <w:rFonts w:ascii="Arial" w:eastAsiaTheme="minorHAnsi" w:hAnsi="Arial" w:cs="Arial"/>
          <w:i/>
          <w:iCs/>
          <w:sz w:val="23"/>
          <w:szCs w:val="23"/>
        </w:rPr>
      </w:pPr>
    </w:p>
    <w:p w:rsidR="00C479F4" w:rsidRPr="00C479F4" w:rsidRDefault="00C479F4" w:rsidP="00C479F4">
      <w:pPr>
        <w:autoSpaceDE w:val="0"/>
        <w:autoSpaceDN w:val="0"/>
        <w:adjustRightInd w:val="0"/>
        <w:spacing w:after="0" w:line="360" w:lineRule="auto"/>
        <w:jc w:val="both"/>
        <w:rPr>
          <w:rFonts w:ascii="Arial" w:eastAsiaTheme="minorHAnsi" w:hAnsi="Arial" w:cs="Arial"/>
          <w:i/>
          <w:iCs/>
          <w:sz w:val="23"/>
          <w:szCs w:val="23"/>
        </w:rPr>
      </w:pPr>
      <w:r w:rsidRPr="00C479F4">
        <w:rPr>
          <w:rFonts w:ascii="Arial" w:eastAsiaTheme="minorHAnsi" w:hAnsi="Arial" w:cs="Arial"/>
          <w:i/>
          <w:iCs/>
          <w:sz w:val="23"/>
          <w:szCs w:val="23"/>
        </w:rPr>
        <w:t xml:space="preserve">Hace unas semanas </w:t>
      </w:r>
      <w:r w:rsidR="00CD5AD9">
        <w:rPr>
          <w:rFonts w:ascii="Arial" w:eastAsiaTheme="minorHAnsi" w:hAnsi="Arial" w:cs="Arial"/>
          <w:i/>
          <w:iCs/>
          <w:sz w:val="23"/>
          <w:szCs w:val="23"/>
        </w:rPr>
        <w:t xml:space="preserve">denuncié </w:t>
      </w:r>
      <w:r w:rsidRPr="00C479F4">
        <w:rPr>
          <w:rFonts w:ascii="Arial" w:eastAsiaTheme="minorHAnsi" w:hAnsi="Arial" w:cs="Arial"/>
          <w:i/>
          <w:iCs/>
          <w:sz w:val="23"/>
          <w:szCs w:val="23"/>
        </w:rPr>
        <w:t>al gobernador Javier Corral por el probable delito de peculado ante la Fis</w:t>
      </w:r>
      <w:r w:rsidR="00CD5AD9">
        <w:rPr>
          <w:rFonts w:ascii="Arial" w:eastAsiaTheme="minorHAnsi" w:hAnsi="Arial" w:cs="Arial"/>
          <w:i/>
          <w:iCs/>
          <w:sz w:val="23"/>
          <w:szCs w:val="23"/>
        </w:rPr>
        <w:t>calía General de la República, al no aclarar</w:t>
      </w:r>
      <w:r w:rsidRPr="00C479F4">
        <w:rPr>
          <w:rFonts w:ascii="Arial" w:eastAsiaTheme="minorHAnsi" w:hAnsi="Arial" w:cs="Arial"/>
          <w:i/>
          <w:iCs/>
          <w:sz w:val="23"/>
          <w:szCs w:val="23"/>
        </w:rPr>
        <w:t xml:space="preserve"> ante la Auditoría Superior de la Federación (ASF) irregularidades por más de 8 mil millones de pesos entre 2018 y 2019</w:t>
      </w:r>
      <w:r w:rsidR="00CD5AD9">
        <w:rPr>
          <w:rFonts w:ascii="Arial" w:eastAsiaTheme="minorHAnsi" w:hAnsi="Arial" w:cs="Arial"/>
          <w:i/>
          <w:iCs/>
          <w:sz w:val="23"/>
          <w:szCs w:val="23"/>
        </w:rPr>
        <w:t xml:space="preserve">, con más </w:t>
      </w:r>
      <w:r w:rsidRPr="00C479F4">
        <w:rPr>
          <w:rFonts w:ascii="Arial" w:eastAsiaTheme="minorHAnsi" w:hAnsi="Arial" w:cs="Arial"/>
          <w:i/>
          <w:iCs/>
          <w:sz w:val="23"/>
          <w:szCs w:val="23"/>
        </w:rPr>
        <w:t>de 100 observaciones o irregularidades que la ASF hizo al gobierno del estatal en el manejo de participaciones federales.</w:t>
      </w:r>
    </w:p>
    <w:p w:rsidR="00C479F4" w:rsidRPr="00C479F4" w:rsidRDefault="00C479F4" w:rsidP="00C479F4">
      <w:pPr>
        <w:autoSpaceDE w:val="0"/>
        <w:autoSpaceDN w:val="0"/>
        <w:adjustRightInd w:val="0"/>
        <w:spacing w:after="0" w:line="360" w:lineRule="auto"/>
        <w:jc w:val="both"/>
        <w:rPr>
          <w:rFonts w:ascii="Arial" w:eastAsiaTheme="minorHAnsi" w:hAnsi="Arial" w:cs="Arial"/>
          <w:i/>
          <w:iCs/>
          <w:sz w:val="23"/>
          <w:szCs w:val="23"/>
        </w:rPr>
      </w:pPr>
    </w:p>
    <w:p w:rsidR="00445FD4" w:rsidRPr="00F93BF9" w:rsidRDefault="00CD5AD9" w:rsidP="00445FD4">
      <w:pPr>
        <w:autoSpaceDE w:val="0"/>
        <w:autoSpaceDN w:val="0"/>
        <w:adjustRightInd w:val="0"/>
        <w:spacing w:after="0" w:line="360" w:lineRule="auto"/>
        <w:jc w:val="both"/>
        <w:rPr>
          <w:rFonts w:ascii="Arial" w:eastAsiaTheme="minorHAnsi" w:hAnsi="Arial" w:cs="Arial"/>
          <w:i/>
          <w:iCs/>
          <w:sz w:val="23"/>
          <w:szCs w:val="23"/>
        </w:rPr>
      </w:pPr>
      <w:r>
        <w:rPr>
          <w:rFonts w:ascii="Arial" w:eastAsiaTheme="minorHAnsi" w:hAnsi="Arial" w:cs="Arial"/>
          <w:i/>
          <w:iCs/>
          <w:sz w:val="23"/>
          <w:szCs w:val="23"/>
        </w:rPr>
        <w:t xml:space="preserve">Éstos señalamientos se han confirmado y crecen a </w:t>
      </w:r>
      <w:r w:rsidR="00C479F4" w:rsidRPr="00C479F4">
        <w:rPr>
          <w:rFonts w:ascii="Arial" w:eastAsiaTheme="minorHAnsi" w:hAnsi="Arial" w:cs="Arial"/>
          <w:i/>
          <w:iCs/>
          <w:sz w:val="23"/>
          <w:szCs w:val="23"/>
        </w:rPr>
        <w:t>unos días de</w:t>
      </w:r>
      <w:r>
        <w:rPr>
          <w:rFonts w:ascii="Arial" w:eastAsiaTheme="minorHAnsi" w:hAnsi="Arial" w:cs="Arial"/>
          <w:i/>
          <w:iCs/>
          <w:sz w:val="23"/>
          <w:szCs w:val="23"/>
        </w:rPr>
        <w:t xml:space="preserve">l cambio de </w:t>
      </w:r>
      <w:r w:rsidR="00C479F4" w:rsidRPr="00C479F4">
        <w:rPr>
          <w:rFonts w:ascii="Arial" w:eastAsiaTheme="minorHAnsi" w:hAnsi="Arial" w:cs="Arial"/>
          <w:i/>
          <w:iCs/>
          <w:sz w:val="23"/>
          <w:szCs w:val="23"/>
        </w:rPr>
        <w:t xml:space="preserve">Gobierno, </w:t>
      </w:r>
      <w:r>
        <w:rPr>
          <w:rFonts w:ascii="Arial" w:eastAsiaTheme="minorHAnsi" w:hAnsi="Arial" w:cs="Arial"/>
          <w:i/>
          <w:iCs/>
          <w:sz w:val="23"/>
          <w:szCs w:val="23"/>
        </w:rPr>
        <w:t xml:space="preserve">ya que de </w:t>
      </w:r>
      <w:r w:rsidR="00445FD4" w:rsidRPr="00F93BF9">
        <w:rPr>
          <w:rFonts w:ascii="Arial" w:eastAsiaTheme="minorHAnsi" w:hAnsi="Arial" w:cs="Arial"/>
          <w:i/>
          <w:iCs/>
          <w:sz w:val="23"/>
          <w:szCs w:val="23"/>
        </w:rPr>
        <w:t>conformidad con información vertida a través del equipo de transición de la gobernadora electa Mar</w:t>
      </w:r>
      <w:r w:rsidR="0078257E">
        <w:rPr>
          <w:rFonts w:ascii="Arial" w:eastAsiaTheme="minorHAnsi" w:hAnsi="Arial" w:cs="Arial"/>
          <w:i/>
          <w:iCs/>
          <w:sz w:val="23"/>
          <w:szCs w:val="23"/>
        </w:rPr>
        <w:t xml:space="preserve">ía Eugenia </w:t>
      </w:r>
      <w:r w:rsidR="00445FD4" w:rsidRPr="00F93BF9">
        <w:rPr>
          <w:rFonts w:ascii="Arial" w:eastAsiaTheme="minorHAnsi" w:hAnsi="Arial" w:cs="Arial"/>
          <w:i/>
          <w:iCs/>
          <w:sz w:val="23"/>
          <w:szCs w:val="23"/>
        </w:rPr>
        <w:t>Campos</w:t>
      </w:r>
      <w:r w:rsidR="0078257E">
        <w:rPr>
          <w:rFonts w:ascii="Arial" w:eastAsiaTheme="minorHAnsi" w:hAnsi="Arial" w:cs="Arial"/>
          <w:i/>
          <w:iCs/>
          <w:sz w:val="23"/>
          <w:szCs w:val="23"/>
        </w:rPr>
        <w:t xml:space="preserve"> Galván, </w:t>
      </w:r>
      <w:r w:rsidR="00445FD4" w:rsidRPr="00F93BF9">
        <w:rPr>
          <w:rFonts w:ascii="Arial" w:eastAsiaTheme="minorHAnsi" w:hAnsi="Arial" w:cs="Arial"/>
          <w:i/>
          <w:iCs/>
          <w:sz w:val="23"/>
          <w:szCs w:val="23"/>
        </w:rPr>
        <w:t>en medios de comunicación a siete días de asumir su cargo</w:t>
      </w:r>
      <w:r>
        <w:rPr>
          <w:rFonts w:ascii="Arial" w:eastAsiaTheme="minorHAnsi" w:hAnsi="Arial" w:cs="Arial"/>
          <w:i/>
          <w:iCs/>
          <w:sz w:val="23"/>
          <w:szCs w:val="23"/>
        </w:rPr>
        <w:t xml:space="preserve">, </w:t>
      </w:r>
      <w:r w:rsidR="00445FD4" w:rsidRPr="00F93BF9">
        <w:rPr>
          <w:rFonts w:ascii="Arial" w:eastAsiaTheme="minorHAnsi" w:hAnsi="Arial" w:cs="Arial"/>
          <w:i/>
          <w:iCs/>
          <w:sz w:val="23"/>
          <w:szCs w:val="23"/>
        </w:rPr>
        <w:t>presentó un informe de la realidad financiera de la actual administración.</w:t>
      </w:r>
    </w:p>
    <w:p w:rsidR="00445FD4" w:rsidRPr="00F93BF9" w:rsidRDefault="00445FD4" w:rsidP="00445FD4">
      <w:pPr>
        <w:autoSpaceDE w:val="0"/>
        <w:autoSpaceDN w:val="0"/>
        <w:adjustRightInd w:val="0"/>
        <w:spacing w:after="0" w:line="360" w:lineRule="auto"/>
        <w:jc w:val="both"/>
        <w:rPr>
          <w:rFonts w:ascii="Arial" w:eastAsiaTheme="minorHAnsi" w:hAnsi="Arial" w:cs="Arial"/>
          <w:i/>
          <w:iCs/>
          <w:sz w:val="23"/>
          <w:szCs w:val="23"/>
        </w:rPr>
      </w:pPr>
    </w:p>
    <w:p w:rsidR="00445FD4" w:rsidRPr="00F93BF9" w:rsidRDefault="00445FD4" w:rsidP="00445FD4">
      <w:pPr>
        <w:autoSpaceDE w:val="0"/>
        <w:autoSpaceDN w:val="0"/>
        <w:adjustRightInd w:val="0"/>
        <w:spacing w:after="0" w:line="360" w:lineRule="auto"/>
        <w:jc w:val="both"/>
        <w:rPr>
          <w:rFonts w:ascii="Arial" w:eastAsiaTheme="minorHAnsi" w:hAnsi="Arial" w:cs="Arial"/>
          <w:i/>
          <w:iCs/>
          <w:sz w:val="23"/>
          <w:szCs w:val="23"/>
        </w:rPr>
      </w:pPr>
      <w:r w:rsidRPr="00F93BF9">
        <w:rPr>
          <w:rFonts w:ascii="Arial" w:eastAsiaTheme="minorHAnsi" w:hAnsi="Arial" w:cs="Arial"/>
          <w:i/>
          <w:iCs/>
          <w:sz w:val="23"/>
          <w:szCs w:val="23"/>
        </w:rPr>
        <w:t xml:space="preserve">Un escenario por demás adverso en donde el deudo total de la entidad asciende a 64 mil millones de pesos situación que coloca al estado en una parálisis financiera ya que ni siquiera está garantizado el pago de salarios de la primera quincena de la nueva administración. </w:t>
      </w:r>
    </w:p>
    <w:p w:rsidR="00445FD4" w:rsidRPr="00F93BF9" w:rsidRDefault="00445FD4" w:rsidP="00445FD4">
      <w:pPr>
        <w:autoSpaceDE w:val="0"/>
        <w:autoSpaceDN w:val="0"/>
        <w:adjustRightInd w:val="0"/>
        <w:spacing w:after="0" w:line="360" w:lineRule="auto"/>
        <w:jc w:val="both"/>
        <w:rPr>
          <w:rFonts w:ascii="Arial" w:eastAsiaTheme="minorHAnsi" w:hAnsi="Arial" w:cs="Arial"/>
          <w:i/>
          <w:iCs/>
          <w:sz w:val="23"/>
          <w:szCs w:val="23"/>
        </w:rPr>
      </w:pPr>
    </w:p>
    <w:p w:rsidR="00445FD4" w:rsidRPr="00F93BF9" w:rsidRDefault="00445FD4" w:rsidP="00445FD4">
      <w:pPr>
        <w:autoSpaceDE w:val="0"/>
        <w:autoSpaceDN w:val="0"/>
        <w:adjustRightInd w:val="0"/>
        <w:spacing w:after="0" w:line="360" w:lineRule="auto"/>
        <w:jc w:val="both"/>
        <w:rPr>
          <w:rFonts w:ascii="Arial" w:eastAsiaTheme="minorHAnsi" w:hAnsi="Arial" w:cs="Arial"/>
          <w:i/>
          <w:iCs/>
          <w:sz w:val="23"/>
          <w:szCs w:val="23"/>
        </w:rPr>
      </w:pPr>
      <w:r w:rsidRPr="00F93BF9">
        <w:rPr>
          <w:rFonts w:ascii="Arial" w:eastAsiaTheme="minorHAnsi" w:hAnsi="Arial" w:cs="Arial"/>
          <w:i/>
          <w:iCs/>
          <w:sz w:val="23"/>
          <w:szCs w:val="23"/>
        </w:rPr>
        <w:t xml:space="preserve">Resaltó el equipo de transición que el gobierno de Javier Corral se gastó mil 800 millones de pesos que eran pertenecientes a la nueva administración.  Manifestando que es urgente  reestructurar deudas, generar operaciones bursátiles y financieras ante </w:t>
      </w:r>
      <w:r w:rsidRPr="00F93BF9">
        <w:rPr>
          <w:rFonts w:ascii="Arial" w:eastAsiaTheme="minorHAnsi" w:hAnsi="Arial" w:cs="Arial"/>
          <w:i/>
          <w:iCs/>
          <w:sz w:val="23"/>
          <w:szCs w:val="23"/>
        </w:rPr>
        <w:lastRenderedPageBreak/>
        <w:t>un inevitable desplome y buscar a como dé lugar un rescate financiero por parte de la administración federal.</w:t>
      </w:r>
    </w:p>
    <w:p w:rsidR="00445FD4" w:rsidRPr="00F93BF9" w:rsidRDefault="00445FD4" w:rsidP="00445FD4">
      <w:pPr>
        <w:autoSpaceDE w:val="0"/>
        <w:autoSpaceDN w:val="0"/>
        <w:adjustRightInd w:val="0"/>
        <w:spacing w:after="0" w:line="360" w:lineRule="auto"/>
        <w:jc w:val="both"/>
        <w:rPr>
          <w:rFonts w:ascii="Arial" w:eastAsiaTheme="minorHAnsi" w:hAnsi="Arial" w:cs="Arial"/>
          <w:i/>
          <w:iCs/>
          <w:sz w:val="23"/>
          <w:szCs w:val="23"/>
        </w:rPr>
      </w:pPr>
    </w:p>
    <w:p w:rsidR="00445FD4" w:rsidRPr="00F93BF9" w:rsidRDefault="00445FD4" w:rsidP="00445FD4">
      <w:pPr>
        <w:autoSpaceDE w:val="0"/>
        <w:autoSpaceDN w:val="0"/>
        <w:adjustRightInd w:val="0"/>
        <w:spacing w:after="0" w:line="360" w:lineRule="auto"/>
        <w:jc w:val="both"/>
        <w:rPr>
          <w:rFonts w:ascii="Arial" w:eastAsiaTheme="minorHAnsi" w:hAnsi="Arial" w:cs="Arial"/>
          <w:i/>
          <w:iCs/>
          <w:sz w:val="23"/>
          <w:szCs w:val="23"/>
        </w:rPr>
      </w:pPr>
      <w:r w:rsidRPr="00F93BF9">
        <w:rPr>
          <w:rFonts w:ascii="Arial" w:eastAsiaTheme="minorHAnsi" w:hAnsi="Arial" w:cs="Arial"/>
          <w:i/>
          <w:iCs/>
          <w:sz w:val="23"/>
          <w:szCs w:val="23"/>
        </w:rPr>
        <w:t>Un tema importante es el adeudo a proveedores los cuáles pudieren irse a la quiebra. De esta manera se viven los últimos días de una administración que deja este desafortunado ejercicio de Javier Corral.</w:t>
      </w:r>
    </w:p>
    <w:p w:rsidR="00445FD4" w:rsidRPr="00F93BF9" w:rsidRDefault="00445FD4" w:rsidP="00445FD4">
      <w:pPr>
        <w:autoSpaceDE w:val="0"/>
        <w:autoSpaceDN w:val="0"/>
        <w:adjustRightInd w:val="0"/>
        <w:spacing w:after="0" w:line="360" w:lineRule="auto"/>
        <w:jc w:val="both"/>
        <w:rPr>
          <w:rFonts w:ascii="Arial" w:eastAsiaTheme="minorHAnsi" w:hAnsi="Arial" w:cs="Arial"/>
          <w:i/>
          <w:iCs/>
          <w:sz w:val="23"/>
          <w:szCs w:val="23"/>
        </w:rPr>
      </w:pPr>
    </w:p>
    <w:p w:rsidR="00445FD4" w:rsidRPr="00F93BF9" w:rsidRDefault="00445FD4" w:rsidP="00445FD4">
      <w:pPr>
        <w:autoSpaceDE w:val="0"/>
        <w:autoSpaceDN w:val="0"/>
        <w:adjustRightInd w:val="0"/>
        <w:spacing w:after="0" w:line="360" w:lineRule="auto"/>
        <w:jc w:val="both"/>
        <w:rPr>
          <w:rFonts w:ascii="Arial" w:eastAsiaTheme="minorHAnsi" w:hAnsi="Arial" w:cs="Arial"/>
          <w:i/>
          <w:iCs/>
          <w:sz w:val="23"/>
          <w:szCs w:val="23"/>
        </w:rPr>
      </w:pPr>
      <w:r w:rsidRPr="00F93BF9">
        <w:rPr>
          <w:rFonts w:ascii="Arial" w:eastAsiaTheme="minorHAnsi" w:hAnsi="Arial" w:cs="Arial"/>
          <w:i/>
          <w:iCs/>
          <w:sz w:val="23"/>
          <w:szCs w:val="23"/>
        </w:rPr>
        <w:t>Se expresó que la deuda de largo plazo no creció, pero se mantuvo de forma “artificial” al no pagarle a los proveedores y utilizar créditos de corto plazo que son más caros. Se detalló que, cuando la administración de Javier Corral entró en 2016 recibió una deuda de proveedores de 4 mil 73 millones de pesos, sin embargo, la dejará para el gobierno de Maru en 10 mil 820 millones.</w:t>
      </w:r>
    </w:p>
    <w:p w:rsidR="00445FD4" w:rsidRPr="00F93BF9" w:rsidRDefault="00445FD4" w:rsidP="00445FD4">
      <w:pPr>
        <w:autoSpaceDE w:val="0"/>
        <w:autoSpaceDN w:val="0"/>
        <w:adjustRightInd w:val="0"/>
        <w:spacing w:after="0" w:line="360" w:lineRule="auto"/>
        <w:jc w:val="both"/>
        <w:rPr>
          <w:rFonts w:ascii="Arial" w:eastAsiaTheme="minorHAnsi" w:hAnsi="Arial" w:cs="Arial"/>
          <w:i/>
          <w:iCs/>
          <w:sz w:val="23"/>
          <w:szCs w:val="23"/>
        </w:rPr>
      </w:pPr>
    </w:p>
    <w:p w:rsidR="00445FD4" w:rsidRPr="00F93BF9" w:rsidRDefault="00445FD4" w:rsidP="00445FD4">
      <w:pPr>
        <w:autoSpaceDE w:val="0"/>
        <w:autoSpaceDN w:val="0"/>
        <w:adjustRightInd w:val="0"/>
        <w:spacing w:after="0" w:line="360" w:lineRule="auto"/>
        <w:jc w:val="both"/>
        <w:rPr>
          <w:rFonts w:ascii="Arial" w:eastAsiaTheme="minorHAnsi" w:hAnsi="Arial" w:cs="Arial"/>
          <w:i/>
          <w:iCs/>
          <w:sz w:val="23"/>
          <w:szCs w:val="23"/>
        </w:rPr>
      </w:pPr>
      <w:r w:rsidRPr="00F93BF9">
        <w:rPr>
          <w:rFonts w:ascii="Arial" w:eastAsiaTheme="minorHAnsi" w:hAnsi="Arial" w:cs="Arial"/>
          <w:i/>
          <w:iCs/>
          <w:sz w:val="23"/>
          <w:szCs w:val="23"/>
        </w:rPr>
        <w:t>El boquete financiero que incluye deudas y compromisos con proveedores asciende a los 64 mil 500 millones de pesos, esto por falta de equilibrio financiero, se  manifestó.</w:t>
      </w:r>
    </w:p>
    <w:p w:rsidR="00445FD4" w:rsidRPr="00F93BF9" w:rsidRDefault="00445FD4" w:rsidP="00445FD4">
      <w:pPr>
        <w:autoSpaceDE w:val="0"/>
        <w:autoSpaceDN w:val="0"/>
        <w:adjustRightInd w:val="0"/>
        <w:spacing w:after="0" w:line="360" w:lineRule="auto"/>
        <w:jc w:val="both"/>
        <w:rPr>
          <w:rFonts w:ascii="Arial" w:eastAsiaTheme="minorHAnsi" w:hAnsi="Arial" w:cs="Arial"/>
          <w:i/>
          <w:sz w:val="23"/>
          <w:szCs w:val="23"/>
        </w:rPr>
      </w:pPr>
    </w:p>
    <w:p w:rsidR="00445FD4" w:rsidRPr="00F93BF9" w:rsidRDefault="00445FD4" w:rsidP="00445FD4">
      <w:pPr>
        <w:autoSpaceDE w:val="0"/>
        <w:autoSpaceDN w:val="0"/>
        <w:adjustRightInd w:val="0"/>
        <w:spacing w:after="0" w:line="360" w:lineRule="auto"/>
        <w:jc w:val="both"/>
        <w:rPr>
          <w:rFonts w:ascii="Arial" w:eastAsiaTheme="minorHAnsi" w:hAnsi="Arial" w:cs="Arial"/>
          <w:i/>
          <w:sz w:val="23"/>
          <w:szCs w:val="23"/>
        </w:rPr>
      </w:pPr>
      <w:r w:rsidRPr="00F93BF9">
        <w:rPr>
          <w:rFonts w:ascii="Arial" w:eastAsiaTheme="minorHAnsi" w:hAnsi="Arial" w:cs="Arial"/>
          <w:i/>
          <w:sz w:val="23"/>
          <w:szCs w:val="23"/>
        </w:rPr>
        <w:t>Así pues un informe analítico permite revisar y confirmar  las transferencias de recursos económicos por concepto de gasto y cronológicamente a cada ente que se haya visto favorecido con los fondos de apoyo que efectuó el Gobierno del Estado para enfrentar la pandemia, lo que favorece la transparencia en el uso y aplicación de los recursos públicos que se utilizan para enfrentar la emergencia.</w:t>
      </w:r>
    </w:p>
    <w:p w:rsidR="00445FD4" w:rsidRPr="00F93BF9" w:rsidRDefault="00445FD4" w:rsidP="00445FD4">
      <w:pPr>
        <w:autoSpaceDE w:val="0"/>
        <w:autoSpaceDN w:val="0"/>
        <w:adjustRightInd w:val="0"/>
        <w:spacing w:after="0" w:line="360" w:lineRule="auto"/>
        <w:jc w:val="both"/>
        <w:rPr>
          <w:rFonts w:ascii="Arial" w:eastAsiaTheme="minorHAnsi" w:hAnsi="Arial" w:cs="Arial"/>
          <w:i/>
          <w:sz w:val="23"/>
          <w:szCs w:val="23"/>
        </w:rPr>
      </w:pPr>
    </w:p>
    <w:p w:rsidR="00445FD4" w:rsidRPr="00F93BF9" w:rsidRDefault="00445FD4" w:rsidP="00445FD4">
      <w:pPr>
        <w:autoSpaceDE w:val="0"/>
        <w:autoSpaceDN w:val="0"/>
        <w:adjustRightInd w:val="0"/>
        <w:spacing w:after="0" w:line="360" w:lineRule="auto"/>
        <w:jc w:val="both"/>
        <w:rPr>
          <w:rFonts w:ascii="Arial" w:eastAsiaTheme="minorHAnsi" w:hAnsi="Arial" w:cs="Arial"/>
          <w:i/>
          <w:sz w:val="23"/>
          <w:szCs w:val="23"/>
        </w:rPr>
      </w:pPr>
      <w:r w:rsidRPr="00F93BF9">
        <w:rPr>
          <w:rFonts w:ascii="Arial" w:eastAsiaTheme="minorHAnsi" w:hAnsi="Arial" w:cs="Arial"/>
          <w:i/>
          <w:sz w:val="23"/>
          <w:szCs w:val="23"/>
        </w:rPr>
        <w:t>Contrario a lo manifestado el portal oficial del Gobierno del Estado publicó que todos los créditos de corto plazo que fueron contratados por la actual Administración estatal, ya fueron liquidados el pasado 31 de mayo del presente año, cumpliendo así con lo establecido en la Ley de Disciplina Financiera</w:t>
      </w:r>
    </w:p>
    <w:p w:rsidR="00445FD4" w:rsidRPr="00F93BF9" w:rsidRDefault="00445FD4" w:rsidP="00445FD4">
      <w:pPr>
        <w:autoSpaceDE w:val="0"/>
        <w:autoSpaceDN w:val="0"/>
        <w:adjustRightInd w:val="0"/>
        <w:spacing w:after="0" w:line="360" w:lineRule="auto"/>
        <w:jc w:val="both"/>
        <w:rPr>
          <w:rFonts w:ascii="Arial" w:eastAsiaTheme="minorHAnsi" w:hAnsi="Arial" w:cs="Arial"/>
          <w:i/>
          <w:sz w:val="23"/>
          <w:szCs w:val="23"/>
        </w:rPr>
      </w:pPr>
    </w:p>
    <w:p w:rsidR="00445FD4" w:rsidRPr="00F93BF9" w:rsidRDefault="00445FD4" w:rsidP="00445FD4">
      <w:pPr>
        <w:autoSpaceDE w:val="0"/>
        <w:autoSpaceDN w:val="0"/>
        <w:adjustRightInd w:val="0"/>
        <w:spacing w:after="0" w:line="360" w:lineRule="auto"/>
        <w:jc w:val="both"/>
        <w:rPr>
          <w:rFonts w:ascii="Arial" w:eastAsiaTheme="minorHAnsi" w:hAnsi="Arial" w:cs="Arial"/>
          <w:i/>
          <w:sz w:val="23"/>
          <w:szCs w:val="23"/>
        </w:rPr>
      </w:pPr>
      <w:r w:rsidRPr="00F93BF9">
        <w:rPr>
          <w:rFonts w:ascii="Arial" w:eastAsiaTheme="minorHAnsi" w:hAnsi="Arial" w:cs="Arial"/>
          <w:i/>
          <w:sz w:val="23"/>
          <w:szCs w:val="23"/>
        </w:rPr>
        <w:lastRenderedPageBreak/>
        <w:t>Como resultado positivo del refinanciamiento logrado por la actual Administración “la deuda de largo plazo vigente del Estado de Chihuahua se ubica a nivel nacional en segundo lugar de sobre tasa de interés promedio ponderada más baja”, informó el subsecretario de Egresos de la Secretaría de Hacienda, César Bolado Rubio.</w:t>
      </w:r>
    </w:p>
    <w:p w:rsidR="00445FD4" w:rsidRPr="00F93BF9" w:rsidRDefault="00445FD4" w:rsidP="00445FD4">
      <w:pPr>
        <w:autoSpaceDE w:val="0"/>
        <w:autoSpaceDN w:val="0"/>
        <w:adjustRightInd w:val="0"/>
        <w:spacing w:after="0" w:line="360" w:lineRule="auto"/>
        <w:jc w:val="both"/>
        <w:rPr>
          <w:rFonts w:ascii="Arial" w:eastAsiaTheme="minorHAnsi" w:hAnsi="Arial" w:cs="Arial"/>
          <w:i/>
          <w:sz w:val="23"/>
          <w:szCs w:val="23"/>
        </w:rPr>
      </w:pPr>
    </w:p>
    <w:p w:rsidR="00445FD4" w:rsidRPr="00F93BF9" w:rsidRDefault="00445FD4" w:rsidP="00445FD4">
      <w:pPr>
        <w:autoSpaceDE w:val="0"/>
        <w:autoSpaceDN w:val="0"/>
        <w:adjustRightInd w:val="0"/>
        <w:spacing w:after="0" w:line="360" w:lineRule="auto"/>
        <w:jc w:val="both"/>
        <w:rPr>
          <w:rFonts w:ascii="Arial" w:eastAsiaTheme="minorHAnsi" w:hAnsi="Arial" w:cs="Arial"/>
          <w:i/>
          <w:sz w:val="23"/>
          <w:szCs w:val="23"/>
        </w:rPr>
      </w:pPr>
      <w:r w:rsidRPr="00F93BF9">
        <w:rPr>
          <w:rFonts w:ascii="Arial" w:eastAsiaTheme="minorHAnsi" w:hAnsi="Arial" w:cs="Arial"/>
          <w:i/>
          <w:sz w:val="23"/>
          <w:szCs w:val="23"/>
        </w:rPr>
        <w:t>El funcionario acompañó al secretario de Hacienda, Arturo Fuentes Vélez, en el programa “Logros con Valor” donde recordó que al inicio de la Administración de Javier Corral, Chihuahua se ubicada en este concepto (de acuerdo a las estadísticas de la Secretaría de Hacienda y Crédito Público), en el lugar número 26, ya que “era el séptimo estado con la deuda más cara del país”.</w:t>
      </w:r>
    </w:p>
    <w:p w:rsidR="00445FD4" w:rsidRPr="00F93BF9" w:rsidRDefault="00445FD4" w:rsidP="00445FD4">
      <w:pPr>
        <w:autoSpaceDE w:val="0"/>
        <w:autoSpaceDN w:val="0"/>
        <w:adjustRightInd w:val="0"/>
        <w:spacing w:after="0" w:line="360" w:lineRule="auto"/>
        <w:jc w:val="both"/>
        <w:rPr>
          <w:rFonts w:ascii="Arial" w:eastAsiaTheme="minorHAnsi" w:hAnsi="Arial" w:cs="Arial"/>
          <w:i/>
          <w:sz w:val="23"/>
          <w:szCs w:val="23"/>
        </w:rPr>
      </w:pPr>
    </w:p>
    <w:p w:rsidR="00445FD4" w:rsidRPr="00F93BF9" w:rsidRDefault="00445FD4" w:rsidP="00445FD4">
      <w:pPr>
        <w:autoSpaceDE w:val="0"/>
        <w:autoSpaceDN w:val="0"/>
        <w:adjustRightInd w:val="0"/>
        <w:spacing w:after="0" w:line="360" w:lineRule="auto"/>
        <w:jc w:val="both"/>
        <w:rPr>
          <w:rFonts w:ascii="Arial" w:eastAsiaTheme="minorHAnsi" w:hAnsi="Arial" w:cs="Arial"/>
          <w:i/>
          <w:sz w:val="23"/>
          <w:szCs w:val="23"/>
        </w:rPr>
      </w:pPr>
      <w:r w:rsidRPr="00F93BF9">
        <w:rPr>
          <w:rFonts w:ascii="Arial" w:eastAsiaTheme="minorHAnsi" w:hAnsi="Arial" w:cs="Arial"/>
          <w:i/>
          <w:sz w:val="23"/>
          <w:szCs w:val="23"/>
        </w:rPr>
        <w:t>Bolado destacó que en cuanto a la deuda pública de largo plazo, la presente Administración nunca contrató financiamientos que incrementen la deuda pública.</w:t>
      </w:r>
    </w:p>
    <w:p w:rsidR="00445FD4" w:rsidRPr="00F93BF9" w:rsidRDefault="00445FD4" w:rsidP="00445FD4">
      <w:pPr>
        <w:autoSpaceDE w:val="0"/>
        <w:autoSpaceDN w:val="0"/>
        <w:adjustRightInd w:val="0"/>
        <w:spacing w:after="0" w:line="360" w:lineRule="auto"/>
        <w:jc w:val="both"/>
        <w:rPr>
          <w:rFonts w:ascii="Arial" w:eastAsiaTheme="minorHAnsi" w:hAnsi="Arial" w:cs="Arial"/>
          <w:i/>
          <w:sz w:val="23"/>
          <w:szCs w:val="23"/>
        </w:rPr>
      </w:pPr>
      <w:r w:rsidRPr="00F93BF9">
        <w:rPr>
          <w:rFonts w:ascii="Arial" w:eastAsiaTheme="minorHAnsi" w:hAnsi="Arial" w:cs="Arial"/>
          <w:i/>
          <w:sz w:val="23"/>
          <w:szCs w:val="23"/>
        </w:rPr>
        <w:t>Detalló que con el propósito de disminuir los costos financieros de la deuda de largo plazo, se realizaron refinanciamientos y reestructuras de los créditos que fueron heredados por el anterior Gobierno.</w:t>
      </w:r>
    </w:p>
    <w:p w:rsidR="00445FD4" w:rsidRPr="00F93BF9" w:rsidRDefault="00445FD4" w:rsidP="00445FD4">
      <w:pPr>
        <w:autoSpaceDE w:val="0"/>
        <w:autoSpaceDN w:val="0"/>
        <w:adjustRightInd w:val="0"/>
        <w:spacing w:after="0" w:line="360" w:lineRule="auto"/>
        <w:jc w:val="both"/>
        <w:rPr>
          <w:rFonts w:ascii="Arial" w:eastAsiaTheme="minorHAnsi" w:hAnsi="Arial" w:cs="Arial"/>
          <w:i/>
          <w:sz w:val="23"/>
          <w:szCs w:val="23"/>
        </w:rPr>
      </w:pPr>
    </w:p>
    <w:p w:rsidR="00445FD4" w:rsidRPr="00F93BF9" w:rsidRDefault="00445FD4" w:rsidP="00445FD4">
      <w:pPr>
        <w:autoSpaceDE w:val="0"/>
        <w:autoSpaceDN w:val="0"/>
        <w:adjustRightInd w:val="0"/>
        <w:spacing w:after="0" w:line="360" w:lineRule="auto"/>
        <w:jc w:val="both"/>
        <w:rPr>
          <w:rFonts w:ascii="Arial" w:eastAsiaTheme="minorHAnsi" w:hAnsi="Arial" w:cs="Arial"/>
          <w:i/>
          <w:sz w:val="23"/>
          <w:szCs w:val="23"/>
        </w:rPr>
      </w:pPr>
      <w:r w:rsidRPr="00F93BF9">
        <w:rPr>
          <w:rFonts w:ascii="Arial" w:eastAsiaTheme="minorHAnsi" w:hAnsi="Arial" w:cs="Arial"/>
          <w:i/>
          <w:sz w:val="23"/>
          <w:szCs w:val="23"/>
        </w:rPr>
        <w:t>El subsecretario recordó que la actual Administración estatal recibió un saldo de la deuda de largo plazo por casi 50 mil millones de pesos. “Este endeudamiento se conforma en un 68% por deuda directa con bancos, un 30% del saldo está en certificados bursátiles, con fuente de pago de los ingresos derivados de la operación de las carreteras de cuota”, explicó.</w:t>
      </w:r>
    </w:p>
    <w:p w:rsidR="00445FD4" w:rsidRPr="00F93BF9" w:rsidRDefault="00445FD4" w:rsidP="00445FD4">
      <w:pPr>
        <w:autoSpaceDE w:val="0"/>
        <w:autoSpaceDN w:val="0"/>
        <w:adjustRightInd w:val="0"/>
        <w:spacing w:after="0" w:line="360" w:lineRule="auto"/>
        <w:jc w:val="both"/>
        <w:rPr>
          <w:rFonts w:ascii="Arial" w:eastAsiaTheme="minorHAnsi" w:hAnsi="Arial" w:cs="Arial"/>
          <w:i/>
          <w:sz w:val="23"/>
          <w:szCs w:val="23"/>
        </w:rPr>
      </w:pPr>
    </w:p>
    <w:p w:rsidR="00445FD4" w:rsidRPr="00F93BF9" w:rsidRDefault="00445FD4" w:rsidP="00445FD4">
      <w:pPr>
        <w:autoSpaceDE w:val="0"/>
        <w:autoSpaceDN w:val="0"/>
        <w:adjustRightInd w:val="0"/>
        <w:spacing w:after="0" w:line="360" w:lineRule="auto"/>
        <w:jc w:val="both"/>
        <w:rPr>
          <w:rFonts w:ascii="Arial" w:eastAsiaTheme="minorHAnsi" w:hAnsi="Arial" w:cs="Arial"/>
          <w:i/>
          <w:sz w:val="23"/>
          <w:szCs w:val="23"/>
        </w:rPr>
      </w:pPr>
      <w:r w:rsidRPr="00F93BF9">
        <w:rPr>
          <w:rFonts w:ascii="Arial" w:eastAsiaTheme="minorHAnsi" w:hAnsi="Arial" w:cs="Arial"/>
          <w:i/>
          <w:sz w:val="23"/>
          <w:szCs w:val="23"/>
        </w:rPr>
        <w:t>En este sentido, el subsecretario Bolado Rubio, expresó “la situación actual de la deuda nos permite estimar que el saldo de la deuda, al término de la presente administración, será del orden de 47 mil 987 millones”.</w:t>
      </w:r>
    </w:p>
    <w:p w:rsidR="00445FD4" w:rsidRPr="00F93BF9" w:rsidRDefault="00445FD4" w:rsidP="00445FD4">
      <w:pPr>
        <w:autoSpaceDE w:val="0"/>
        <w:autoSpaceDN w:val="0"/>
        <w:adjustRightInd w:val="0"/>
        <w:spacing w:after="0" w:line="360" w:lineRule="auto"/>
        <w:jc w:val="both"/>
        <w:rPr>
          <w:rFonts w:ascii="Arial" w:eastAsiaTheme="minorHAnsi" w:hAnsi="Arial" w:cs="Arial"/>
          <w:i/>
          <w:sz w:val="23"/>
          <w:szCs w:val="23"/>
        </w:rPr>
      </w:pPr>
    </w:p>
    <w:p w:rsidR="00445FD4" w:rsidRPr="00F93BF9" w:rsidRDefault="00445FD4" w:rsidP="00445FD4">
      <w:pPr>
        <w:autoSpaceDE w:val="0"/>
        <w:autoSpaceDN w:val="0"/>
        <w:adjustRightInd w:val="0"/>
        <w:spacing w:after="0" w:line="360" w:lineRule="auto"/>
        <w:jc w:val="both"/>
        <w:rPr>
          <w:rFonts w:ascii="Arial" w:eastAsiaTheme="minorHAnsi" w:hAnsi="Arial" w:cs="Arial"/>
          <w:i/>
          <w:sz w:val="23"/>
          <w:szCs w:val="23"/>
        </w:rPr>
      </w:pPr>
      <w:r w:rsidRPr="00F93BF9">
        <w:rPr>
          <w:rFonts w:ascii="Arial" w:eastAsiaTheme="minorHAnsi" w:hAnsi="Arial" w:cs="Arial"/>
          <w:i/>
          <w:sz w:val="23"/>
          <w:szCs w:val="23"/>
        </w:rPr>
        <w:lastRenderedPageBreak/>
        <w:t>Detalló que en 2018 se realizó un refinanciamiento mediante el primer Crédito Sindicado Estatal, hasta por un monto de 20 mil 400 millones de pesos “teniendo como resultado una sobretasa promedio ponderada del 0.82%”.</w:t>
      </w:r>
    </w:p>
    <w:p w:rsidR="00445FD4" w:rsidRPr="00F93BF9" w:rsidRDefault="00445FD4" w:rsidP="00445FD4">
      <w:pPr>
        <w:autoSpaceDE w:val="0"/>
        <w:autoSpaceDN w:val="0"/>
        <w:adjustRightInd w:val="0"/>
        <w:spacing w:after="0" w:line="360" w:lineRule="auto"/>
        <w:jc w:val="both"/>
        <w:rPr>
          <w:rFonts w:ascii="Arial" w:eastAsiaTheme="minorHAnsi" w:hAnsi="Arial" w:cs="Arial"/>
          <w:i/>
          <w:sz w:val="23"/>
          <w:szCs w:val="23"/>
        </w:rPr>
      </w:pPr>
    </w:p>
    <w:p w:rsidR="00445FD4" w:rsidRPr="00F93BF9" w:rsidRDefault="00445FD4" w:rsidP="00445FD4">
      <w:pPr>
        <w:autoSpaceDE w:val="0"/>
        <w:autoSpaceDN w:val="0"/>
        <w:adjustRightInd w:val="0"/>
        <w:spacing w:after="0" w:line="360" w:lineRule="auto"/>
        <w:jc w:val="both"/>
        <w:rPr>
          <w:rFonts w:ascii="Arial" w:eastAsiaTheme="minorHAnsi" w:hAnsi="Arial" w:cs="Arial"/>
          <w:i/>
          <w:sz w:val="23"/>
          <w:szCs w:val="23"/>
        </w:rPr>
      </w:pPr>
      <w:r w:rsidRPr="00F93BF9">
        <w:rPr>
          <w:rFonts w:ascii="Arial" w:eastAsiaTheme="minorHAnsi" w:hAnsi="Arial" w:cs="Arial"/>
          <w:i/>
          <w:sz w:val="23"/>
          <w:szCs w:val="23"/>
        </w:rPr>
        <w:t>Ese mismo año se realizó la reestructura de un crédito bancario de 5 mil 986 millones de pesos “lo que permitió liberar remanentes carreteros que servían como fuente de pago”.</w:t>
      </w:r>
    </w:p>
    <w:p w:rsidR="00445FD4" w:rsidRPr="00F93BF9" w:rsidRDefault="00445FD4" w:rsidP="00445FD4">
      <w:pPr>
        <w:autoSpaceDE w:val="0"/>
        <w:autoSpaceDN w:val="0"/>
        <w:adjustRightInd w:val="0"/>
        <w:spacing w:after="0" w:line="360" w:lineRule="auto"/>
        <w:jc w:val="both"/>
        <w:rPr>
          <w:rFonts w:ascii="Arial" w:eastAsiaTheme="minorHAnsi" w:hAnsi="Arial" w:cs="Arial"/>
          <w:i/>
          <w:sz w:val="23"/>
          <w:szCs w:val="23"/>
        </w:rPr>
      </w:pPr>
    </w:p>
    <w:p w:rsidR="00445FD4" w:rsidRPr="00F93BF9" w:rsidRDefault="00445FD4" w:rsidP="00445FD4">
      <w:pPr>
        <w:autoSpaceDE w:val="0"/>
        <w:autoSpaceDN w:val="0"/>
        <w:adjustRightInd w:val="0"/>
        <w:spacing w:after="0" w:line="360" w:lineRule="auto"/>
        <w:jc w:val="both"/>
        <w:rPr>
          <w:rFonts w:ascii="Arial" w:eastAsiaTheme="minorHAnsi" w:hAnsi="Arial" w:cs="Arial"/>
          <w:i/>
          <w:sz w:val="23"/>
          <w:szCs w:val="23"/>
        </w:rPr>
      </w:pPr>
      <w:r w:rsidRPr="00F93BF9">
        <w:rPr>
          <w:rFonts w:ascii="Arial" w:eastAsiaTheme="minorHAnsi" w:hAnsi="Arial" w:cs="Arial"/>
          <w:i/>
          <w:sz w:val="23"/>
          <w:szCs w:val="23"/>
        </w:rPr>
        <w:t>Por otra parte, en 2019 se logró consolidar un refinanciamiento que incluyó el Crédito Sindicado de 2018, la emisión que existía con fuente de pago del Impuesto Sobre Nómina y los créditos denominados Bonos Cupón Cero “obteniendo como resultado una sobretasa promedio ponderada del 0.68%”.</w:t>
      </w:r>
    </w:p>
    <w:p w:rsidR="00445FD4" w:rsidRPr="00F93BF9" w:rsidRDefault="00445FD4" w:rsidP="00445FD4">
      <w:pPr>
        <w:autoSpaceDE w:val="0"/>
        <w:autoSpaceDN w:val="0"/>
        <w:adjustRightInd w:val="0"/>
        <w:spacing w:after="0" w:line="360" w:lineRule="auto"/>
        <w:jc w:val="both"/>
        <w:rPr>
          <w:rFonts w:ascii="Arial" w:eastAsiaTheme="minorHAnsi" w:hAnsi="Arial" w:cs="Arial"/>
          <w:i/>
          <w:sz w:val="23"/>
          <w:szCs w:val="23"/>
        </w:rPr>
      </w:pPr>
    </w:p>
    <w:p w:rsidR="00445FD4" w:rsidRPr="00F93BF9" w:rsidRDefault="00445FD4" w:rsidP="00445FD4">
      <w:pPr>
        <w:autoSpaceDE w:val="0"/>
        <w:autoSpaceDN w:val="0"/>
        <w:adjustRightInd w:val="0"/>
        <w:spacing w:after="0" w:line="360" w:lineRule="auto"/>
        <w:jc w:val="both"/>
        <w:rPr>
          <w:rFonts w:ascii="Arial" w:eastAsiaTheme="minorHAnsi" w:hAnsi="Arial" w:cs="Arial"/>
          <w:i/>
          <w:sz w:val="23"/>
          <w:szCs w:val="23"/>
        </w:rPr>
      </w:pPr>
      <w:r w:rsidRPr="00F93BF9">
        <w:rPr>
          <w:rFonts w:ascii="Arial" w:eastAsiaTheme="minorHAnsi" w:hAnsi="Arial" w:cs="Arial"/>
          <w:i/>
          <w:sz w:val="23"/>
          <w:szCs w:val="23"/>
        </w:rPr>
        <w:t xml:space="preserve">“Con el refinanciamiento mencionado, a principios del 2020, se </w:t>
      </w:r>
      <w:proofErr w:type="spellStart"/>
      <w:r w:rsidRPr="00F93BF9">
        <w:rPr>
          <w:rFonts w:ascii="Arial" w:eastAsiaTheme="minorHAnsi" w:hAnsi="Arial" w:cs="Arial"/>
          <w:i/>
          <w:sz w:val="23"/>
          <w:szCs w:val="23"/>
        </w:rPr>
        <w:t>prepagaron</w:t>
      </w:r>
      <w:proofErr w:type="spellEnd"/>
      <w:r w:rsidRPr="00F93BF9">
        <w:rPr>
          <w:rFonts w:ascii="Arial" w:eastAsiaTheme="minorHAnsi" w:hAnsi="Arial" w:cs="Arial"/>
          <w:i/>
          <w:sz w:val="23"/>
          <w:szCs w:val="23"/>
        </w:rPr>
        <w:t xml:space="preserve"> dos emisiones de certificados bursátiles denominadas en pesos, que tenían como fuente de pago los ingresos de carreteras de cuota”, expresó el funcionario.</w:t>
      </w:r>
    </w:p>
    <w:p w:rsidR="00445FD4" w:rsidRPr="00F93BF9" w:rsidRDefault="00445FD4" w:rsidP="00445FD4">
      <w:pPr>
        <w:autoSpaceDE w:val="0"/>
        <w:autoSpaceDN w:val="0"/>
        <w:adjustRightInd w:val="0"/>
        <w:spacing w:after="0" w:line="360" w:lineRule="auto"/>
        <w:jc w:val="both"/>
        <w:rPr>
          <w:rFonts w:ascii="Arial" w:eastAsiaTheme="minorHAnsi" w:hAnsi="Arial" w:cs="Arial"/>
          <w:i/>
          <w:sz w:val="23"/>
          <w:szCs w:val="23"/>
        </w:rPr>
      </w:pPr>
    </w:p>
    <w:p w:rsidR="00445FD4" w:rsidRPr="00F93BF9" w:rsidRDefault="00445FD4" w:rsidP="00445FD4">
      <w:pPr>
        <w:autoSpaceDE w:val="0"/>
        <w:autoSpaceDN w:val="0"/>
        <w:adjustRightInd w:val="0"/>
        <w:spacing w:after="0" w:line="360" w:lineRule="auto"/>
        <w:jc w:val="both"/>
        <w:rPr>
          <w:rFonts w:ascii="Arial" w:eastAsiaTheme="minorHAnsi" w:hAnsi="Arial" w:cs="Arial"/>
          <w:i/>
          <w:sz w:val="23"/>
          <w:szCs w:val="23"/>
        </w:rPr>
      </w:pPr>
      <w:r w:rsidRPr="00F93BF9">
        <w:rPr>
          <w:rFonts w:ascii="Arial" w:eastAsiaTheme="minorHAnsi" w:hAnsi="Arial" w:cs="Arial"/>
          <w:i/>
          <w:sz w:val="23"/>
          <w:szCs w:val="23"/>
        </w:rPr>
        <w:t>Con respecto a los créditos de corto plazo que fueron contratados por la actual administración estatal, César Bolado Rubio informó que ya fueron liquidados el pasado 31 de mayo del presente año, cumpliendo así con lo establecido en la Ley de Disciplina Financiera.</w:t>
      </w:r>
    </w:p>
    <w:p w:rsidR="00445FD4" w:rsidRPr="00F93BF9" w:rsidRDefault="00445FD4" w:rsidP="00445FD4">
      <w:pPr>
        <w:autoSpaceDE w:val="0"/>
        <w:autoSpaceDN w:val="0"/>
        <w:adjustRightInd w:val="0"/>
        <w:spacing w:after="0" w:line="360" w:lineRule="auto"/>
        <w:jc w:val="both"/>
        <w:rPr>
          <w:rFonts w:ascii="Arial" w:eastAsiaTheme="minorHAnsi" w:hAnsi="Arial" w:cs="Arial"/>
          <w:i/>
          <w:sz w:val="23"/>
          <w:szCs w:val="23"/>
        </w:rPr>
      </w:pPr>
    </w:p>
    <w:p w:rsidR="00445FD4" w:rsidRPr="00F93BF9" w:rsidRDefault="00445FD4" w:rsidP="00445FD4">
      <w:pPr>
        <w:autoSpaceDE w:val="0"/>
        <w:autoSpaceDN w:val="0"/>
        <w:adjustRightInd w:val="0"/>
        <w:spacing w:after="0" w:line="360" w:lineRule="auto"/>
        <w:jc w:val="both"/>
        <w:rPr>
          <w:rFonts w:ascii="Arial" w:eastAsiaTheme="minorHAnsi" w:hAnsi="Arial" w:cs="Arial"/>
          <w:i/>
          <w:sz w:val="23"/>
          <w:szCs w:val="23"/>
        </w:rPr>
      </w:pPr>
      <w:r w:rsidRPr="00F93BF9">
        <w:rPr>
          <w:rFonts w:ascii="Arial" w:eastAsiaTheme="minorHAnsi" w:hAnsi="Arial" w:cs="Arial"/>
          <w:i/>
          <w:sz w:val="23"/>
          <w:szCs w:val="23"/>
        </w:rPr>
        <w:t xml:space="preserve">“Es decir –subrayó el subsecretario de Egresos de la Secretaría de Hacienda¬ no existe deuda bancaria de corto plazo a la fecha”. Para dimensionar la actuación del Estado en el tema de créditos a corto plazo, hizo un comparativo con la anterior administración: “la presente administración ha ejercido 37 disposiciones de crédito por un monto total </w:t>
      </w:r>
      <w:r w:rsidRPr="00F93BF9">
        <w:rPr>
          <w:rFonts w:ascii="Arial" w:eastAsiaTheme="minorHAnsi" w:hAnsi="Arial" w:cs="Arial"/>
          <w:i/>
          <w:sz w:val="23"/>
          <w:szCs w:val="23"/>
        </w:rPr>
        <w:lastRenderedPageBreak/>
        <w:t>de 15 mil 420 millones de pesos, la anterior administración realizó 119 disposiciones por un monto total de 61 mil 717 millones”.</w:t>
      </w:r>
    </w:p>
    <w:p w:rsidR="00445FD4" w:rsidRPr="00F93BF9" w:rsidRDefault="00445FD4" w:rsidP="00445FD4">
      <w:pPr>
        <w:autoSpaceDE w:val="0"/>
        <w:autoSpaceDN w:val="0"/>
        <w:adjustRightInd w:val="0"/>
        <w:spacing w:after="0" w:line="360" w:lineRule="auto"/>
        <w:jc w:val="both"/>
        <w:rPr>
          <w:rFonts w:ascii="Arial" w:eastAsiaTheme="minorHAnsi" w:hAnsi="Arial" w:cs="Arial"/>
          <w:i/>
          <w:sz w:val="23"/>
          <w:szCs w:val="23"/>
        </w:rPr>
      </w:pPr>
    </w:p>
    <w:p w:rsidR="00445FD4" w:rsidRPr="00F93BF9" w:rsidRDefault="00445FD4" w:rsidP="00445FD4">
      <w:pPr>
        <w:autoSpaceDE w:val="0"/>
        <w:autoSpaceDN w:val="0"/>
        <w:adjustRightInd w:val="0"/>
        <w:spacing w:after="0" w:line="360" w:lineRule="auto"/>
        <w:jc w:val="both"/>
        <w:rPr>
          <w:rFonts w:ascii="Arial" w:eastAsiaTheme="minorHAnsi" w:hAnsi="Arial" w:cs="Arial"/>
          <w:i/>
          <w:sz w:val="23"/>
          <w:szCs w:val="23"/>
        </w:rPr>
      </w:pPr>
      <w:r w:rsidRPr="00F93BF9">
        <w:rPr>
          <w:rFonts w:ascii="Arial" w:eastAsiaTheme="minorHAnsi" w:hAnsi="Arial" w:cs="Arial"/>
          <w:i/>
          <w:sz w:val="23"/>
          <w:szCs w:val="23"/>
        </w:rPr>
        <w:t>Con estas acciones, dijo el funcionario estatal, este gobierno logró la disminución de 146 puntos base en la sobretasa de interés promedio ponderada, y disminuyó en un 75% el número de disposiciones, con respecto a la anterior gestión.</w:t>
      </w:r>
    </w:p>
    <w:p w:rsidR="00445FD4" w:rsidRPr="00F93BF9" w:rsidRDefault="00445FD4" w:rsidP="00445FD4">
      <w:pPr>
        <w:autoSpaceDE w:val="0"/>
        <w:autoSpaceDN w:val="0"/>
        <w:adjustRightInd w:val="0"/>
        <w:spacing w:after="0" w:line="360" w:lineRule="auto"/>
        <w:jc w:val="both"/>
        <w:rPr>
          <w:rFonts w:ascii="Arial" w:eastAsiaTheme="minorHAnsi" w:hAnsi="Arial" w:cs="Arial"/>
          <w:i/>
          <w:sz w:val="23"/>
          <w:szCs w:val="23"/>
        </w:rPr>
      </w:pPr>
    </w:p>
    <w:p w:rsidR="00445FD4" w:rsidRPr="00F93BF9" w:rsidRDefault="00445FD4" w:rsidP="00445FD4">
      <w:pPr>
        <w:autoSpaceDE w:val="0"/>
        <w:autoSpaceDN w:val="0"/>
        <w:adjustRightInd w:val="0"/>
        <w:spacing w:after="0" w:line="360" w:lineRule="auto"/>
        <w:jc w:val="both"/>
        <w:rPr>
          <w:rFonts w:ascii="Arial" w:eastAsiaTheme="minorHAnsi" w:hAnsi="Arial" w:cs="Arial"/>
          <w:i/>
          <w:sz w:val="23"/>
          <w:szCs w:val="23"/>
        </w:rPr>
      </w:pPr>
    </w:p>
    <w:p w:rsidR="00445FD4" w:rsidRPr="00F93BF9" w:rsidRDefault="00445FD4" w:rsidP="00445FD4">
      <w:pPr>
        <w:autoSpaceDE w:val="0"/>
        <w:autoSpaceDN w:val="0"/>
        <w:adjustRightInd w:val="0"/>
        <w:spacing w:after="0" w:line="360" w:lineRule="auto"/>
        <w:jc w:val="both"/>
        <w:rPr>
          <w:rFonts w:ascii="Arial" w:hAnsi="Arial" w:cs="Arial"/>
          <w:i/>
          <w:sz w:val="23"/>
          <w:szCs w:val="23"/>
        </w:rPr>
      </w:pPr>
      <w:r w:rsidRPr="00F93BF9">
        <w:rPr>
          <w:rFonts w:ascii="Arial" w:eastAsiaTheme="minorHAnsi" w:hAnsi="Arial" w:cs="Arial"/>
          <w:i/>
          <w:sz w:val="23"/>
          <w:szCs w:val="23"/>
        </w:rPr>
        <w:t xml:space="preserve">Atendiendo a la información contradictoria vertida es que en aras de contribuir con la equidad, transparencia y apoyo se hace menester que la Auditoría Superior del Estado realice una Investigación Especial sobre el manejo de las Finanzas Públicas, priorizando el costo del servicio de la deuda el correcto uso y aplicación del mismo que implica la aplicación del recurso financiero y pasivos de corto y largo plazo, así como adeudos con proveedores en el Estado de Chihuahua, derivado de la insuficiencia presupuestal al cierre de la administración, </w:t>
      </w:r>
      <w:r w:rsidR="00F93BF9" w:rsidRPr="00F93BF9">
        <w:rPr>
          <w:rFonts w:ascii="Arial" w:eastAsiaTheme="minorHAnsi" w:hAnsi="Arial" w:cs="Arial"/>
          <w:i/>
          <w:sz w:val="23"/>
          <w:szCs w:val="23"/>
        </w:rPr>
        <w:t xml:space="preserve">y en su caso se presenten las denuncias ante la autoridad correspondiente </w:t>
      </w:r>
      <w:r w:rsidRPr="00F93BF9">
        <w:rPr>
          <w:rFonts w:ascii="Arial" w:eastAsiaTheme="minorHAnsi" w:hAnsi="Arial" w:cs="Arial"/>
          <w:i/>
          <w:sz w:val="23"/>
          <w:szCs w:val="23"/>
        </w:rPr>
        <w:t>por lo que a</w:t>
      </w:r>
      <w:r w:rsidRPr="00F93BF9">
        <w:rPr>
          <w:rFonts w:ascii="Arial" w:hAnsi="Arial" w:cs="Arial"/>
          <w:i/>
          <w:sz w:val="23"/>
          <w:szCs w:val="23"/>
        </w:rPr>
        <w:t>tendiendo a la responsabilidad que tenemos con la ciudadanía es que con fundamento en los artículos 57 y 58 de la Constitución Política del Estado, me permito someter a la consideración de esta Asamblea el presente proyecto de punto de acuerdo bajo el siguiente:</w:t>
      </w:r>
    </w:p>
    <w:p w:rsidR="00445FD4" w:rsidRPr="00F93BF9" w:rsidRDefault="00445FD4" w:rsidP="00445FD4">
      <w:pPr>
        <w:autoSpaceDE w:val="0"/>
        <w:autoSpaceDN w:val="0"/>
        <w:adjustRightInd w:val="0"/>
        <w:spacing w:after="0" w:line="360" w:lineRule="auto"/>
        <w:ind w:right="191"/>
        <w:jc w:val="both"/>
        <w:rPr>
          <w:rFonts w:ascii="Arial" w:hAnsi="Arial" w:cs="Arial"/>
          <w:i/>
          <w:sz w:val="23"/>
          <w:szCs w:val="23"/>
        </w:rPr>
      </w:pPr>
    </w:p>
    <w:p w:rsidR="00445FD4" w:rsidRPr="00F93BF9" w:rsidRDefault="00445FD4" w:rsidP="00445FD4">
      <w:pPr>
        <w:spacing w:after="0" w:line="360" w:lineRule="auto"/>
        <w:jc w:val="center"/>
        <w:rPr>
          <w:rFonts w:ascii="Arial" w:hAnsi="Arial" w:cs="Arial"/>
          <w:b/>
          <w:i/>
          <w:sz w:val="23"/>
          <w:szCs w:val="23"/>
        </w:rPr>
      </w:pPr>
      <w:r w:rsidRPr="00F93BF9">
        <w:rPr>
          <w:rFonts w:ascii="Arial" w:hAnsi="Arial" w:cs="Arial"/>
          <w:b/>
          <w:i/>
          <w:sz w:val="23"/>
          <w:szCs w:val="23"/>
        </w:rPr>
        <w:t>ACUERDO</w:t>
      </w:r>
    </w:p>
    <w:p w:rsidR="00445FD4" w:rsidRPr="00F93BF9" w:rsidRDefault="00445FD4" w:rsidP="00445FD4">
      <w:pPr>
        <w:spacing w:after="0" w:line="360" w:lineRule="auto"/>
        <w:jc w:val="both"/>
        <w:rPr>
          <w:rFonts w:ascii="Arial" w:hAnsi="Arial" w:cs="Arial"/>
          <w:b/>
          <w:i/>
          <w:sz w:val="23"/>
          <w:szCs w:val="23"/>
        </w:rPr>
      </w:pPr>
    </w:p>
    <w:p w:rsidR="00445FD4" w:rsidRPr="00F93BF9" w:rsidRDefault="00445FD4" w:rsidP="00445FD4">
      <w:pPr>
        <w:spacing w:after="0" w:line="360" w:lineRule="auto"/>
        <w:jc w:val="both"/>
        <w:rPr>
          <w:rFonts w:ascii="Arial" w:hAnsi="Arial" w:cs="Arial"/>
          <w:i/>
          <w:sz w:val="23"/>
          <w:szCs w:val="23"/>
        </w:rPr>
      </w:pPr>
      <w:r w:rsidRPr="00F93BF9">
        <w:rPr>
          <w:rFonts w:ascii="Arial" w:hAnsi="Arial" w:cs="Arial"/>
          <w:b/>
          <w:i/>
          <w:sz w:val="23"/>
          <w:szCs w:val="23"/>
        </w:rPr>
        <w:t>ÚNICO.</w:t>
      </w:r>
      <w:r w:rsidRPr="00F93BF9">
        <w:rPr>
          <w:rFonts w:ascii="Arial" w:hAnsi="Arial" w:cs="Arial"/>
          <w:i/>
          <w:sz w:val="23"/>
          <w:szCs w:val="23"/>
        </w:rPr>
        <w:t xml:space="preserve">- La Sexagésima Sexta Legislatura del Honorable Congreso del Estado de Chihuahua, Instruye  a la Auditoría Superior del Estado de Chihuahua, para que en uso de sus facultades y atribuciones, </w:t>
      </w:r>
      <w:r w:rsidR="00F93BF9" w:rsidRPr="00F93BF9">
        <w:rPr>
          <w:rFonts w:ascii="Arial" w:hAnsi="Arial" w:cs="Arial"/>
          <w:i/>
          <w:sz w:val="23"/>
          <w:szCs w:val="23"/>
        </w:rPr>
        <w:t xml:space="preserve">realice una Auditoría Especial y Urgente al  ente denominado Secretaría de Hacienda sobre el manejo de las Finanzas Públicas, priorizando el costo del servicio de la deuda, el correcto uso y aplicación del mismo, </w:t>
      </w:r>
      <w:r w:rsidR="00F93BF9" w:rsidRPr="00F93BF9">
        <w:rPr>
          <w:rFonts w:ascii="Arial" w:hAnsi="Arial" w:cs="Arial"/>
          <w:i/>
          <w:sz w:val="23"/>
          <w:szCs w:val="23"/>
        </w:rPr>
        <w:lastRenderedPageBreak/>
        <w:t>que implica la aplicación del recurso financiero y pasivos de corto y largo plazo, así como adeudos con proveedores en el Estado de Chihuahua, derivado de la insuficiencia presupuestal al cierre de la administración</w:t>
      </w:r>
      <w:r w:rsidRPr="00F93BF9">
        <w:rPr>
          <w:rFonts w:ascii="Arial" w:hAnsi="Arial" w:cs="Arial"/>
          <w:i/>
          <w:sz w:val="23"/>
          <w:szCs w:val="23"/>
        </w:rPr>
        <w:t>.</w:t>
      </w:r>
    </w:p>
    <w:p w:rsidR="00445FD4" w:rsidRPr="00F93BF9" w:rsidRDefault="00445FD4" w:rsidP="007B5000">
      <w:pPr>
        <w:spacing w:after="0" w:line="360" w:lineRule="auto"/>
        <w:jc w:val="both"/>
        <w:rPr>
          <w:rFonts w:ascii="Arial" w:hAnsi="Arial" w:cs="Arial"/>
          <w:i/>
          <w:sz w:val="23"/>
          <w:szCs w:val="23"/>
        </w:rPr>
      </w:pPr>
    </w:p>
    <w:p w:rsidR="00981CA4" w:rsidRPr="00F93BF9" w:rsidRDefault="00445FD4" w:rsidP="007B5000">
      <w:pPr>
        <w:spacing w:after="0" w:line="360" w:lineRule="auto"/>
        <w:jc w:val="both"/>
        <w:rPr>
          <w:rFonts w:ascii="Arial" w:eastAsia="Arial" w:hAnsi="Arial" w:cs="Arial"/>
          <w:i/>
          <w:sz w:val="23"/>
          <w:szCs w:val="23"/>
        </w:rPr>
      </w:pPr>
      <w:r w:rsidRPr="00F93BF9">
        <w:rPr>
          <w:rFonts w:ascii="Arial" w:hAnsi="Arial" w:cs="Arial"/>
          <w:b/>
          <w:i/>
          <w:sz w:val="23"/>
          <w:szCs w:val="23"/>
        </w:rPr>
        <w:t xml:space="preserve">ECONÓMICO. - </w:t>
      </w:r>
      <w:r w:rsidRPr="00F93BF9">
        <w:rPr>
          <w:rFonts w:ascii="Arial" w:hAnsi="Arial" w:cs="Arial"/>
          <w:i/>
          <w:sz w:val="23"/>
          <w:szCs w:val="23"/>
        </w:rPr>
        <w:t xml:space="preserve">Aprobado que sea, túrnese a la </w:t>
      </w:r>
      <w:r w:rsidR="009B7E01" w:rsidRPr="00F93BF9">
        <w:rPr>
          <w:rFonts w:ascii="Arial" w:hAnsi="Arial" w:cs="Arial"/>
          <w:i/>
          <w:sz w:val="23"/>
          <w:szCs w:val="23"/>
        </w:rPr>
        <w:t>Secretaría para que elabore la minuta en los términos en correspondientes</w:t>
      </w:r>
      <w:r w:rsidR="009B7E01" w:rsidRPr="00F93BF9">
        <w:rPr>
          <w:rFonts w:ascii="Arial" w:eastAsia="Arial" w:hAnsi="Arial" w:cs="Arial"/>
          <w:i/>
          <w:sz w:val="23"/>
          <w:szCs w:val="23"/>
        </w:rPr>
        <w:t>, así como remita copia del mismo a las autoridades competentes, para los efectos que haya lugar</w:t>
      </w:r>
    </w:p>
    <w:p w:rsidR="009B7E01" w:rsidRPr="00F93BF9" w:rsidRDefault="009B7E01" w:rsidP="007B5000">
      <w:pPr>
        <w:spacing w:after="0" w:line="360" w:lineRule="auto"/>
        <w:jc w:val="both"/>
        <w:rPr>
          <w:rFonts w:ascii="Arial" w:hAnsi="Arial" w:cs="Arial"/>
          <w:i/>
          <w:sz w:val="23"/>
          <w:szCs w:val="23"/>
        </w:rPr>
      </w:pPr>
    </w:p>
    <w:p w:rsidR="00981CA4" w:rsidRPr="00F93BF9" w:rsidRDefault="00981CA4" w:rsidP="007B5000">
      <w:pPr>
        <w:spacing w:after="0" w:line="360" w:lineRule="auto"/>
        <w:jc w:val="both"/>
        <w:rPr>
          <w:rFonts w:ascii="Arial" w:hAnsi="Arial" w:cs="Arial"/>
          <w:i/>
          <w:sz w:val="23"/>
          <w:szCs w:val="23"/>
        </w:rPr>
      </w:pPr>
      <w:r w:rsidRPr="00F93BF9">
        <w:rPr>
          <w:rFonts w:ascii="Arial" w:hAnsi="Arial" w:cs="Arial"/>
          <w:i/>
          <w:sz w:val="23"/>
          <w:szCs w:val="23"/>
        </w:rPr>
        <w:t xml:space="preserve">Dado en el Palacio Legislativo del Estado de Chihuahua, a los </w:t>
      </w:r>
      <w:r w:rsidR="00445FD4" w:rsidRPr="00F93BF9">
        <w:rPr>
          <w:rFonts w:ascii="Arial" w:hAnsi="Arial" w:cs="Arial"/>
          <w:i/>
          <w:sz w:val="23"/>
          <w:szCs w:val="23"/>
        </w:rPr>
        <w:t>01</w:t>
      </w:r>
      <w:r w:rsidR="00C13353" w:rsidRPr="00F93BF9">
        <w:rPr>
          <w:rFonts w:ascii="Arial" w:hAnsi="Arial" w:cs="Arial"/>
          <w:i/>
          <w:sz w:val="23"/>
          <w:szCs w:val="23"/>
        </w:rPr>
        <w:t xml:space="preserve"> </w:t>
      </w:r>
      <w:r w:rsidRPr="00F93BF9">
        <w:rPr>
          <w:rFonts w:ascii="Arial" w:hAnsi="Arial" w:cs="Arial"/>
          <w:i/>
          <w:sz w:val="23"/>
          <w:szCs w:val="23"/>
        </w:rPr>
        <w:t xml:space="preserve">días del mes de </w:t>
      </w:r>
      <w:r w:rsidR="00445FD4" w:rsidRPr="00F93BF9">
        <w:rPr>
          <w:rFonts w:ascii="Arial" w:hAnsi="Arial" w:cs="Arial"/>
          <w:i/>
          <w:sz w:val="23"/>
          <w:szCs w:val="23"/>
        </w:rPr>
        <w:t>septiembre</w:t>
      </w:r>
      <w:r w:rsidRPr="00F93BF9">
        <w:rPr>
          <w:rFonts w:ascii="Arial" w:hAnsi="Arial" w:cs="Arial"/>
          <w:i/>
          <w:sz w:val="23"/>
          <w:szCs w:val="23"/>
        </w:rPr>
        <w:t xml:space="preserve"> del año dos mil veintiuno.</w:t>
      </w:r>
    </w:p>
    <w:p w:rsidR="00981CA4" w:rsidRPr="00F93BF9" w:rsidRDefault="00981CA4" w:rsidP="007B5000">
      <w:pPr>
        <w:spacing w:after="0" w:line="360" w:lineRule="auto"/>
        <w:jc w:val="center"/>
        <w:rPr>
          <w:rFonts w:ascii="Arial" w:hAnsi="Arial" w:cs="Arial"/>
          <w:b/>
          <w:i/>
          <w:sz w:val="23"/>
          <w:szCs w:val="23"/>
        </w:rPr>
      </w:pPr>
    </w:p>
    <w:p w:rsidR="00981CA4" w:rsidRPr="00F93BF9" w:rsidRDefault="00981CA4" w:rsidP="007B5000">
      <w:pPr>
        <w:spacing w:after="0" w:line="240" w:lineRule="auto"/>
        <w:jc w:val="center"/>
        <w:rPr>
          <w:rFonts w:ascii="Arial" w:hAnsi="Arial" w:cs="Arial"/>
          <w:b/>
          <w:i/>
          <w:sz w:val="23"/>
          <w:szCs w:val="23"/>
        </w:rPr>
      </w:pPr>
      <w:r w:rsidRPr="00F93BF9">
        <w:rPr>
          <w:rFonts w:ascii="Arial" w:hAnsi="Arial" w:cs="Arial"/>
          <w:b/>
          <w:i/>
          <w:sz w:val="23"/>
          <w:szCs w:val="23"/>
        </w:rPr>
        <w:t>ATENTAMENTE</w:t>
      </w:r>
    </w:p>
    <w:p w:rsidR="00981CA4" w:rsidRPr="00F93BF9" w:rsidRDefault="00981CA4" w:rsidP="007B5000">
      <w:pPr>
        <w:spacing w:after="0" w:line="240" w:lineRule="auto"/>
        <w:jc w:val="center"/>
        <w:rPr>
          <w:rFonts w:ascii="Arial" w:hAnsi="Arial" w:cs="Arial"/>
          <w:b/>
          <w:i/>
          <w:sz w:val="23"/>
          <w:szCs w:val="23"/>
        </w:rPr>
      </w:pPr>
    </w:p>
    <w:p w:rsidR="00981CA4" w:rsidRPr="00F93BF9" w:rsidRDefault="00981CA4" w:rsidP="007B5000">
      <w:pPr>
        <w:spacing w:after="0" w:line="240" w:lineRule="auto"/>
        <w:jc w:val="center"/>
        <w:rPr>
          <w:rFonts w:ascii="Arial" w:hAnsi="Arial" w:cs="Arial"/>
          <w:b/>
          <w:i/>
          <w:sz w:val="23"/>
          <w:szCs w:val="23"/>
          <w:lang w:val="es-ES_tradnl"/>
        </w:rPr>
      </w:pPr>
    </w:p>
    <w:p w:rsidR="0085312C" w:rsidRPr="00F93BF9" w:rsidRDefault="0085312C" w:rsidP="007B5000">
      <w:pPr>
        <w:spacing w:after="0" w:line="240" w:lineRule="auto"/>
        <w:jc w:val="center"/>
        <w:rPr>
          <w:rFonts w:ascii="Arial" w:hAnsi="Arial" w:cs="Arial"/>
          <w:b/>
          <w:i/>
          <w:sz w:val="23"/>
          <w:szCs w:val="23"/>
        </w:rPr>
      </w:pPr>
      <w:r w:rsidRPr="00F93BF9">
        <w:rPr>
          <w:rFonts w:ascii="Arial" w:hAnsi="Arial" w:cs="Arial"/>
          <w:b/>
          <w:i/>
          <w:sz w:val="23"/>
          <w:szCs w:val="23"/>
        </w:rPr>
        <w:t>DIPUTADO OMAR BAZÁN FLORES</w:t>
      </w:r>
    </w:p>
    <w:p w:rsidR="0085312C" w:rsidRPr="00F93BF9" w:rsidRDefault="0085312C" w:rsidP="007B5000">
      <w:pPr>
        <w:spacing w:after="0" w:line="240" w:lineRule="auto"/>
        <w:jc w:val="center"/>
        <w:rPr>
          <w:rFonts w:ascii="Arial" w:hAnsi="Arial" w:cs="Arial"/>
          <w:b/>
          <w:i/>
          <w:sz w:val="23"/>
          <w:szCs w:val="23"/>
        </w:rPr>
      </w:pPr>
      <w:r w:rsidRPr="00F93BF9">
        <w:rPr>
          <w:rFonts w:ascii="Arial" w:hAnsi="Arial" w:cs="Arial"/>
          <w:b/>
          <w:i/>
          <w:sz w:val="23"/>
          <w:szCs w:val="23"/>
        </w:rPr>
        <w:t xml:space="preserve">Vicepresidente del H. Congreso del Estado </w:t>
      </w:r>
    </w:p>
    <w:p w:rsidR="007F665E" w:rsidRPr="00F93BF9" w:rsidRDefault="007F665E" w:rsidP="007B5000">
      <w:pPr>
        <w:spacing w:after="0" w:line="240" w:lineRule="auto"/>
        <w:ind w:left="-567"/>
        <w:jc w:val="both"/>
        <w:rPr>
          <w:rFonts w:ascii="Arial" w:hAnsi="Arial" w:cs="Arial"/>
          <w:i/>
          <w:sz w:val="23"/>
          <w:szCs w:val="23"/>
        </w:rPr>
      </w:pPr>
    </w:p>
    <w:sectPr w:rsidR="007F665E" w:rsidRPr="00F93BF9" w:rsidSect="00981CA4">
      <w:headerReference w:type="default" r:id="rId7"/>
      <w:pgSz w:w="12240" w:h="15840"/>
      <w:pgMar w:top="3402"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C57" w:rsidRDefault="00640C57" w:rsidP="007F665E">
      <w:pPr>
        <w:spacing w:after="0" w:line="240" w:lineRule="auto"/>
      </w:pPr>
      <w:r>
        <w:separator/>
      </w:r>
    </w:p>
  </w:endnote>
  <w:endnote w:type="continuationSeparator" w:id="0">
    <w:p w:rsidR="00640C57" w:rsidRDefault="00640C57" w:rsidP="007F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C57" w:rsidRDefault="00640C57" w:rsidP="007F665E">
      <w:pPr>
        <w:spacing w:after="0" w:line="240" w:lineRule="auto"/>
      </w:pPr>
      <w:r>
        <w:separator/>
      </w:r>
    </w:p>
  </w:footnote>
  <w:footnote w:type="continuationSeparator" w:id="0">
    <w:p w:rsidR="00640C57" w:rsidRDefault="00640C57" w:rsidP="007F66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02B" w:rsidRDefault="00DC302B">
    <w:pPr>
      <w:pStyle w:val="Encabezado"/>
      <w:rPr>
        <w:rFonts w:ascii="Edwardian Script ITC" w:hAnsi="Edwardian Script ITC"/>
        <w:b/>
        <w:sz w:val="44"/>
      </w:rPr>
    </w:pPr>
    <w:r>
      <w:rPr>
        <w:noProof/>
        <w:lang w:eastAsia="es-MX"/>
      </w:rPr>
      <w:drawing>
        <wp:anchor distT="0" distB="0" distL="114300" distR="114300" simplePos="0" relativeHeight="251658240" behindDoc="1" locked="0" layoutInCell="1" allowOverlap="1" wp14:anchorId="268CEDAC" wp14:editId="0786B2E2">
          <wp:simplePos x="0" y="0"/>
          <wp:positionH relativeFrom="page">
            <wp:align>right</wp:align>
          </wp:positionH>
          <wp:positionV relativeFrom="paragraph">
            <wp:posOffset>-709295</wp:posOffset>
          </wp:positionV>
          <wp:extent cx="7772400" cy="100584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201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p w:rsidR="007F665E" w:rsidRDefault="00DC302B">
    <w:pPr>
      <w:pStyle w:val="Encabezado"/>
    </w:pPr>
    <w:r>
      <w:rPr>
        <w:rFonts w:ascii="Edwardian Script ITC" w:hAnsi="Edwardian Script ITC"/>
        <w:b/>
        <w:sz w:val="44"/>
      </w:rPr>
      <w:tab/>
    </w:r>
    <w:r>
      <w:rPr>
        <w:rFonts w:ascii="Edwardian Script ITC" w:hAnsi="Edwardian Script ITC"/>
        <w:b/>
        <w:sz w:val="44"/>
      </w:rPr>
      <w:tab/>
    </w:r>
    <w:r w:rsidRPr="00C271C9">
      <w:rPr>
        <w:rFonts w:ascii="Edwardian Script ITC" w:hAnsi="Edwardian Script ITC"/>
        <w:b/>
        <w:sz w:val="44"/>
      </w:rPr>
      <w:t>Dip</w:t>
    </w:r>
    <w:r>
      <w:rPr>
        <w:rFonts w:ascii="Edwardian Script ITC" w:hAnsi="Edwardian Script ITC"/>
        <w:b/>
        <w:sz w:val="44"/>
      </w:rPr>
      <w:t>utado</w:t>
    </w:r>
    <w:r w:rsidRPr="00C271C9">
      <w:rPr>
        <w:rFonts w:ascii="Edwardian Script ITC" w:hAnsi="Edwardian Script ITC"/>
        <w:b/>
        <w:sz w:val="44"/>
      </w:rPr>
      <w:t xml:space="preserve"> Omar Bazán Flores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B1441"/>
    <w:multiLevelType w:val="hybridMultilevel"/>
    <w:tmpl w:val="8B98B17E"/>
    <w:lvl w:ilvl="0" w:tplc="070A71B8">
      <w:start w:val="40"/>
      <w:numFmt w:val="upperRoman"/>
      <w:lvlText w:val="%1."/>
      <w:lvlJc w:val="righ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E157D3"/>
    <w:multiLevelType w:val="multilevel"/>
    <w:tmpl w:val="1B54F024"/>
    <w:lvl w:ilvl="0">
      <w:start w:val="1"/>
      <w:numFmt w:val="upperRoman"/>
      <w:lvlText w:val="%1."/>
      <w:lvlJc w:val="right"/>
      <w:pPr>
        <w:ind w:left="915" w:hanging="360"/>
      </w:pPr>
    </w:lvl>
    <w:lvl w:ilvl="1">
      <w:start w:val="1"/>
      <w:numFmt w:val="lowerLetter"/>
      <w:lvlText w:val="%2."/>
      <w:lvlJc w:val="left"/>
      <w:pPr>
        <w:ind w:left="1635" w:hanging="360"/>
      </w:pPr>
    </w:lvl>
    <w:lvl w:ilvl="2">
      <w:start w:val="1"/>
      <w:numFmt w:val="lowerRoman"/>
      <w:lvlText w:val="%3."/>
      <w:lvlJc w:val="right"/>
      <w:pPr>
        <w:ind w:left="2355" w:hanging="180"/>
      </w:pPr>
    </w:lvl>
    <w:lvl w:ilvl="3">
      <w:start w:val="1"/>
      <w:numFmt w:val="decimal"/>
      <w:lvlText w:val="%4."/>
      <w:lvlJc w:val="left"/>
      <w:pPr>
        <w:ind w:left="3075" w:hanging="360"/>
      </w:pPr>
    </w:lvl>
    <w:lvl w:ilvl="4">
      <w:start w:val="1"/>
      <w:numFmt w:val="lowerLetter"/>
      <w:lvlText w:val="%5."/>
      <w:lvlJc w:val="left"/>
      <w:pPr>
        <w:ind w:left="3795" w:hanging="360"/>
      </w:pPr>
    </w:lvl>
    <w:lvl w:ilvl="5">
      <w:start w:val="1"/>
      <w:numFmt w:val="lowerRoman"/>
      <w:lvlText w:val="%6."/>
      <w:lvlJc w:val="right"/>
      <w:pPr>
        <w:ind w:left="4515" w:hanging="180"/>
      </w:pPr>
    </w:lvl>
    <w:lvl w:ilvl="6">
      <w:start w:val="1"/>
      <w:numFmt w:val="decimal"/>
      <w:lvlText w:val="%7."/>
      <w:lvlJc w:val="left"/>
      <w:pPr>
        <w:ind w:left="5235" w:hanging="360"/>
      </w:pPr>
    </w:lvl>
    <w:lvl w:ilvl="7">
      <w:start w:val="1"/>
      <w:numFmt w:val="lowerLetter"/>
      <w:lvlText w:val="%8."/>
      <w:lvlJc w:val="left"/>
      <w:pPr>
        <w:ind w:left="5955" w:hanging="360"/>
      </w:pPr>
    </w:lvl>
    <w:lvl w:ilvl="8">
      <w:start w:val="1"/>
      <w:numFmt w:val="lowerRoman"/>
      <w:lvlText w:val="%9."/>
      <w:lvlJc w:val="right"/>
      <w:pPr>
        <w:ind w:left="6675" w:hanging="180"/>
      </w:pPr>
    </w:lvl>
  </w:abstractNum>
  <w:abstractNum w:abstractNumId="2" w15:restartNumberingAfterBreak="0">
    <w:nsid w:val="0BB60026"/>
    <w:multiLevelType w:val="hybridMultilevel"/>
    <w:tmpl w:val="BDD052A4"/>
    <w:lvl w:ilvl="0" w:tplc="7712923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3C32BF"/>
    <w:multiLevelType w:val="hybridMultilevel"/>
    <w:tmpl w:val="333CF51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C00AA1"/>
    <w:multiLevelType w:val="hybridMultilevel"/>
    <w:tmpl w:val="DEA8742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6A4D7A"/>
    <w:multiLevelType w:val="hybridMultilevel"/>
    <w:tmpl w:val="1E32A88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0B57AB"/>
    <w:multiLevelType w:val="hybridMultilevel"/>
    <w:tmpl w:val="C47C4DDC"/>
    <w:lvl w:ilvl="0" w:tplc="53B83162">
      <w:start w:val="1"/>
      <w:numFmt w:val="upperRoman"/>
      <w:lvlText w:val="%1."/>
      <w:lvlJc w:val="left"/>
      <w:pPr>
        <w:ind w:left="1080" w:hanging="720"/>
      </w:pPr>
      <w:rPr>
        <w:rFonts w:cs="Times New Roman"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B84859"/>
    <w:multiLevelType w:val="multilevel"/>
    <w:tmpl w:val="828CC62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234CDD"/>
    <w:multiLevelType w:val="hybridMultilevel"/>
    <w:tmpl w:val="129084CE"/>
    <w:lvl w:ilvl="0" w:tplc="080A0015">
      <w:start w:val="1"/>
      <w:numFmt w:val="upp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6159A9"/>
    <w:multiLevelType w:val="hybridMultilevel"/>
    <w:tmpl w:val="DB46920C"/>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0" w15:restartNumberingAfterBreak="0">
    <w:nsid w:val="25CF38CF"/>
    <w:multiLevelType w:val="multilevel"/>
    <w:tmpl w:val="378C645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CFE45B5"/>
    <w:multiLevelType w:val="multilevel"/>
    <w:tmpl w:val="F85805D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3FE439B"/>
    <w:multiLevelType w:val="hybridMultilevel"/>
    <w:tmpl w:val="9E523BB8"/>
    <w:lvl w:ilvl="0" w:tplc="080A0015">
      <w:start w:val="1"/>
      <w:numFmt w:val="upp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3" w15:restartNumberingAfterBreak="0">
    <w:nsid w:val="3A5B0294"/>
    <w:multiLevelType w:val="multilevel"/>
    <w:tmpl w:val="4E6AAE5A"/>
    <w:lvl w:ilvl="0">
      <w:start w:val="1"/>
      <w:numFmt w:val="upperRoman"/>
      <w:lvlText w:val="%1."/>
      <w:lvlJc w:val="righ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 w15:restartNumberingAfterBreak="0">
    <w:nsid w:val="3BE80287"/>
    <w:multiLevelType w:val="hybridMultilevel"/>
    <w:tmpl w:val="40DA7B08"/>
    <w:lvl w:ilvl="0" w:tplc="5C6C0AF2">
      <w:start w:val="1"/>
      <w:numFmt w:val="upperRoman"/>
      <w:lvlText w:val="%1."/>
      <w:lvlJc w:val="left"/>
      <w:pPr>
        <w:ind w:left="1140" w:hanging="72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5" w15:restartNumberingAfterBreak="0">
    <w:nsid w:val="42F50268"/>
    <w:multiLevelType w:val="hybridMultilevel"/>
    <w:tmpl w:val="6660E58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55C2249"/>
    <w:multiLevelType w:val="hybridMultilevel"/>
    <w:tmpl w:val="1AE408AC"/>
    <w:lvl w:ilvl="0" w:tplc="080A0013">
      <w:start w:val="1"/>
      <w:numFmt w:val="upperRoman"/>
      <w:lvlText w:val="%1."/>
      <w:lvlJc w:val="right"/>
      <w:pPr>
        <w:ind w:left="-2112" w:hanging="360"/>
      </w:pPr>
    </w:lvl>
    <w:lvl w:ilvl="1" w:tplc="080A0019" w:tentative="1">
      <w:start w:val="1"/>
      <w:numFmt w:val="lowerLetter"/>
      <w:lvlText w:val="%2."/>
      <w:lvlJc w:val="left"/>
      <w:pPr>
        <w:ind w:left="-1392" w:hanging="360"/>
      </w:pPr>
    </w:lvl>
    <w:lvl w:ilvl="2" w:tplc="080A001B" w:tentative="1">
      <w:start w:val="1"/>
      <w:numFmt w:val="lowerRoman"/>
      <w:lvlText w:val="%3."/>
      <w:lvlJc w:val="right"/>
      <w:pPr>
        <w:ind w:left="-672" w:hanging="180"/>
      </w:pPr>
    </w:lvl>
    <w:lvl w:ilvl="3" w:tplc="080A000F" w:tentative="1">
      <w:start w:val="1"/>
      <w:numFmt w:val="decimal"/>
      <w:lvlText w:val="%4."/>
      <w:lvlJc w:val="left"/>
      <w:pPr>
        <w:ind w:left="48" w:hanging="360"/>
      </w:pPr>
    </w:lvl>
    <w:lvl w:ilvl="4" w:tplc="080A0019" w:tentative="1">
      <w:start w:val="1"/>
      <w:numFmt w:val="lowerLetter"/>
      <w:lvlText w:val="%5."/>
      <w:lvlJc w:val="left"/>
      <w:pPr>
        <w:ind w:left="768" w:hanging="360"/>
      </w:pPr>
    </w:lvl>
    <w:lvl w:ilvl="5" w:tplc="080A001B" w:tentative="1">
      <w:start w:val="1"/>
      <w:numFmt w:val="lowerRoman"/>
      <w:lvlText w:val="%6."/>
      <w:lvlJc w:val="right"/>
      <w:pPr>
        <w:ind w:left="1488" w:hanging="180"/>
      </w:pPr>
    </w:lvl>
    <w:lvl w:ilvl="6" w:tplc="080A000F" w:tentative="1">
      <w:start w:val="1"/>
      <w:numFmt w:val="decimal"/>
      <w:lvlText w:val="%7."/>
      <w:lvlJc w:val="left"/>
      <w:pPr>
        <w:ind w:left="2208" w:hanging="360"/>
      </w:pPr>
    </w:lvl>
    <w:lvl w:ilvl="7" w:tplc="080A0019" w:tentative="1">
      <w:start w:val="1"/>
      <w:numFmt w:val="lowerLetter"/>
      <w:lvlText w:val="%8."/>
      <w:lvlJc w:val="left"/>
      <w:pPr>
        <w:ind w:left="2928" w:hanging="360"/>
      </w:pPr>
    </w:lvl>
    <w:lvl w:ilvl="8" w:tplc="080A001B" w:tentative="1">
      <w:start w:val="1"/>
      <w:numFmt w:val="lowerRoman"/>
      <w:lvlText w:val="%9."/>
      <w:lvlJc w:val="right"/>
      <w:pPr>
        <w:ind w:left="3648" w:hanging="180"/>
      </w:pPr>
    </w:lvl>
  </w:abstractNum>
  <w:abstractNum w:abstractNumId="17" w15:restartNumberingAfterBreak="0">
    <w:nsid w:val="459A6A0A"/>
    <w:multiLevelType w:val="hybridMultilevel"/>
    <w:tmpl w:val="D998141C"/>
    <w:lvl w:ilvl="0" w:tplc="CDA48648">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80518E0"/>
    <w:multiLevelType w:val="multilevel"/>
    <w:tmpl w:val="EBA24B0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A0029C2"/>
    <w:multiLevelType w:val="hybridMultilevel"/>
    <w:tmpl w:val="423C760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A740DE1"/>
    <w:multiLevelType w:val="hybridMultilevel"/>
    <w:tmpl w:val="34E0F25A"/>
    <w:lvl w:ilvl="0" w:tplc="BFBAD68E">
      <w:start w:val="1"/>
      <w:numFmt w:val="upperRoman"/>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1" w15:restartNumberingAfterBreak="0">
    <w:nsid w:val="4BE12D03"/>
    <w:multiLevelType w:val="hybridMultilevel"/>
    <w:tmpl w:val="A44A536A"/>
    <w:lvl w:ilvl="0" w:tplc="AD60A9AC">
      <w:start w:val="1"/>
      <w:numFmt w:val="upperRoman"/>
      <w:lvlText w:val="%1."/>
      <w:lvlJc w:val="left"/>
      <w:pPr>
        <w:ind w:left="1140" w:hanging="72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2" w15:restartNumberingAfterBreak="0">
    <w:nsid w:val="5D100AD4"/>
    <w:multiLevelType w:val="hybridMultilevel"/>
    <w:tmpl w:val="96FE1E8C"/>
    <w:lvl w:ilvl="0" w:tplc="3A9843F2">
      <w:start w:val="9"/>
      <w:numFmt w:val="upperLetter"/>
      <w:lvlText w:val="%1)"/>
      <w:lvlJc w:val="left"/>
      <w:pPr>
        <w:ind w:left="1482" w:hanging="360"/>
      </w:pPr>
      <w:rPr>
        <w:rFonts w:hint="default"/>
        <w:b w:val="0"/>
        <w:bCs/>
        <w:i w:val="0"/>
        <w:iCs/>
      </w:rPr>
    </w:lvl>
    <w:lvl w:ilvl="1" w:tplc="080A0019" w:tentative="1">
      <w:start w:val="1"/>
      <w:numFmt w:val="lowerLetter"/>
      <w:lvlText w:val="%2."/>
      <w:lvlJc w:val="left"/>
      <w:pPr>
        <w:ind w:left="2202" w:hanging="360"/>
      </w:pPr>
    </w:lvl>
    <w:lvl w:ilvl="2" w:tplc="080A001B" w:tentative="1">
      <w:start w:val="1"/>
      <w:numFmt w:val="lowerRoman"/>
      <w:lvlText w:val="%3."/>
      <w:lvlJc w:val="right"/>
      <w:pPr>
        <w:ind w:left="2922" w:hanging="180"/>
      </w:pPr>
    </w:lvl>
    <w:lvl w:ilvl="3" w:tplc="080A000F" w:tentative="1">
      <w:start w:val="1"/>
      <w:numFmt w:val="decimal"/>
      <w:lvlText w:val="%4."/>
      <w:lvlJc w:val="left"/>
      <w:pPr>
        <w:ind w:left="3642" w:hanging="360"/>
      </w:pPr>
    </w:lvl>
    <w:lvl w:ilvl="4" w:tplc="080A0019" w:tentative="1">
      <w:start w:val="1"/>
      <w:numFmt w:val="lowerLetter"/>
      <w:lvlText w:val="%5."/>
      <w:lvlJc w:val="left"/>
      <w:pPr>
        <w:ind w:left="4362" w:hanging="360"/>
      </w:pPr>
    </w:lvl>
    <w:lvl w:ilvl="5" w:tplc="080A001B" w:tentative="1">
      <w:start w:val="1"/>
      <w:numFmt w:val="lowerRoman"/>
      <w:lvlText w:val="%6."/>
      <w:lvlJc w:val="right"/>
      <w:pPr>
        <w:ind w:left="5082" w:hanging="180"/>
      </w:pPr>
    </w:lvl>
    <w:lvl w:ilvl="6" w:tplc="080A000F" w:tentative="1">
      <w:start w:val="1"/>
      <w:numFmt w:val="decimal"/>
      <w:lvlText w:val="%7."/>
      <w:lvlJc w:val="left"/>
      <w:pPr>
        <w:ind w:left="5802" w:hanging="360"/>
      </w:pPr>
    </w:lvl>
    <w:lvl w:ilvl="7" w:tplc="080A0019" w:tentative="1">
      <w:start w:val="1"/>
      <w:numFmt w:val="lowerLetter"/>
      <w:lvlText w:val="%8."/>
      <w:lvlJc w:val="left"/>
      <w:pPr>
        <w:ind w:left="6522" w:hanging="360"/>
      </w:pPr>
    </w:lvl>
    <w:lvl w:ilvl="8" w:tplc="080A001B" w:tentative="1">
      <w:start w:val="1"/>
      <w:numFmt w:val="lowerRoman"/>
      <w:lvlText w:val="%9."/>
      <w:lvlJc w:val="right"/>
      <w:pPr>
        <w:ind w:left="7242" w:hanging="180"/>
      </w:pPr>
    </w:lvl>
  </w:abstractNum>
  <w:abstractNum w:abstractNumId="23" w15:restartNumberingAfterBreak="0">
    <w:nsid w:val="5DCF1120"/>
    <w:multiLevelType w:val="hybridMultilevel"/>
    <w:tmpl w:val="7AB61D0A"/>
    <w:lvl w:ilvl="0" w:tplc="23ACE910">
      <w:start w:val="22"/>
      <w:numFmt w:val="upperRoman"/>
      <w:lvlText w:val="%1."/>
      <w:lvlJc w:val="right"/>
      <w:pPr>
        <w:ind w:left="1068" w:hanging="360"/>
      </w:pPr>
      <w:rPr>
        <w:rFonts w:hint="default"/>
      </w:rPr>
    </w:lvl>
    <w:lvl w:ilvl="1" w:tplc="080A0019" w:tentative="1">
      <w:start w:val="1"/>
      <w:numFmt w:val="lowerLetter"/>
      <w:lvlText w:val="%2."/>
      <w:lvlJc w:val="left"/>
      <w:pPr>
        <w:ind w:left="1026" w:hanging="360"/>
      </w:pPr>
    </w:lvl>
    <w:lvl w:ilvl="2" w:tplc="080A001B" w:tentative="1">
      <w:start w:val="1"/>
      <w:numFmt w:val="lowerRoman"/>
      <w:lvlText w:val="%3."/>
      <w:lvlJc w:val="right"/>
      <w:pPr>
        <w:ind w:left="1746" w:hanging="180"/>
      </w:pPr>
    </w:lvl>
    <w:lvl w:ilvl="3" w:tplc="080A000F" w:tentative="1">
      <w:start w:val="1"/>
      <w:numFmt w:val="decimal"/>
      <w:lvlText w:val="%4."/>
      <w:lvlJc w:val="left"/>
      <w:pPr>
        <w:ind w:left="2466" w:hanging="360"/>
      </w:pPr>
    </w:lvl>
    <w:lvl w:ilvl="4" w:tplc="080A0019" w:tentative="1">
      <w:start w:val="1"/>
      <w:numFmt w:val="lowerLetter"/>
      <w:lvlText w:val="%5."/>
      <w:lvlJc w:val="left"/>
      <w:pPr>
        <w:ind w:left="3186" w:hanging="360"/>
      </w:pPr>
    </w:lvl>
    <w:lvl w:ilvl="5" w:tplc="080A001B" w:tentative="1">
      <w:start w:val="1"/>
      <w:numFmt w:val="lowerRoman"/>
      <w:lvlText w:val="%6."/>
      <w:lvlJc w:val="right"/>
      <w:pPr>
        <w:ind w:left="3906" w:hanging="180"/>
      </w:pPr>
    </w:lvl>
    <w:lvl w:ilvl="6" w:tplc="080A000F" w:tentative="1">
      <w:start w:val="1"/>
      <w:numFmt w:val="decimal"/>
      <w:lvlText w:val="%7."/>
      <w:lvlJc w:val="left"/>
      <w:pPr>
        <w:ind w:left="4626" w:hanging="360"/>
      </w:pPr>
    </w:lvl>
    <w:lvl w:ilvl="7" w:tplc="080A0019" w:tentative="1">
      <w:start w:val="1"/>
      <w:numFmt w:val="lowerLetter"/>
      <w:lvlText w:val="%8."/>
      <w:lvlJc w:val="left"/>
      <w:pPr>
        <w:ind w:left="5346" w:hanging="360"/>
      </w:pPr>
    </w:lvl>
    <w:lvl w:ilvl="8" w:tplc="080A001B" w:tentative="1">
      <w:start w:val="1"/>
      <w:numFmt w:val="lowerRoman"/>
      <w:lvlText w:val="%9."/>
      <w:lvlJc w:val="right"/>
      <w:pPr>
        <w:ind w:left="6066" w:hanging="180"/>
      </w:pPr>
    </w:lvl>
  </w:abstractNum>
  <w:abstractNum w:abstractNumId="24" w15:restartNumberingAfterBreak="0">
    <w:nsid w:val="62354FFF"/>
    <w:multiLevelType w:val="hybridMultilevel"/>
    <w:tmpl w:val="A7863F3E"/>
    <w:lvl w:ilvl="0" w:tplc="B6963A72">
      <w:start w:val="1"/>
      <w:numFmt w:val="upperRoman"/>
      <w:lvlText w:val="%1."/>
      <w:lvlJc w:val="left"/>
      <w:pPr>
        <w:ind w:left="2325" w:hanging="720"/>
      </w:pPr>
      <w:rPr>
        <w:rFonts w:hint="default"/>
      </w:rPr>
    </w:lvl>
    <w:lvl w:ilvl="1" w:tplc="080A0019" w:tentative="1">
      <w:start w:val="1"/>
      <w:numFmt w:val="lowerLetter"/>
      <w:lvlText w:val="%2."/>
      <w:lvlJc w:val="left"/>
      <w:pPr>
        <w:ind w:left="2685" w:hanging="360"/>
      </w:pPr>
    </w:lvl>
    <w:lvl w:ilvl="2" w:tplc="080A001B" w:tentative="1">
      <w:start w:val="1"/>
      <w:numFmt w:val="lowerRoman"/>
      <w:lvlText w:val="%3."/>
      <w:lvlJc w:val="right"/>
      <w:pPr>
        <w:ind w:left="3405" w:hanging="180"/>
      </w:pPr>
    </w:lvl>
    <w:lvl w:ilvl="3" w:tplc="080A000F" w:tentative="1">
      <w:start w:val="1"/>
      <w:numFmt w:val="decimal"/>
      <w:lvlText w:val="%4."/>
      <w:lvlJc w:val="left"/>
      <w:pPr>
        <w:ind w:left="4125" w:hanging="360"/>
      </w:pPr>
    </w:lvl>
    <w:lvl w:ilvl="4" w:tplc="080A0019" w:tentative="1">
      <w:start w:val="1"/>
      <w:numFmt w:val="lowerLetter"/>
      <w:lvlText w:val="%5."/>
      <w:lvlJc w:val="left"/>
      <w:pPr>
        <w:ind w:left="4845" w:hanging="360"/>
      </w:pPr>
    </w:lvl>
    <w:lvl w:ilvl="5" w:tplc="080A001B" w:tentative="1">
      <w:start w:val="1"/>
      <w:numFmt w:val="lowerRoman"/>
      <w:lvlText w:val="%6."/>
      <w:lvlJc w:val="right"/>
      <w:pPr>
        <w:ind w:left="5565" w:hanging="180"/>
      </w:pPr>
    </w:lvl>
    <w:lvl w:ilvl="6" w:tplc="080A000F" w:tentative="1">
      <w:start w:val="1"/>
      <w:numFmt w:val="decimal"/>
      <w:lvlText w:val="%7."/>
      <w:lvlJc w:val="left"/>
      <w:pPr>
        <w:ind w:left="6285" w:hanging="360"/>
      </w:pPr>
    </w:lvl>
    <w:lvl w:ilvl="7" w:tplc="080A0019" w:tentative="1">
      <w:start w:val="1"/>
      <w:numFmt w:val="lowerLetter"/>
      <w:lvlText w:val="%8."/>
      <w:lvlJc w:val="left"/>
      <w:pPr>
        <w:ind w:left="7005" w:hanging="360"/>
      </w:pPr>
    </w:lvl>
    <w:lvl w:ilvl="8" w:tplc="080A001B" w:tentative="1">
      <w:start w:val="1"/>
      <w:numFmt w:val="lowerRoman"/>
      <w:lvlText w:val="%9."/>
      <w:lvlJc w:val="right"/>
      <w:pPr>
        <w:ind w:left="7725" w:hanging="180"/>
      </w:pPr>
    </w:lvl>
  </w:abstractNum>
  <w:abstractNum w:abstractNumId="25" w15:restartNumberingAfterBreak="0">
    <w:nsid w:val="638B12CC"/>
    <w:multiLevelType w:val="hybridMultilevel"/>
    <w:tmpl w:val="3266F7A0"/>
    <w:lvl w:ilvl="0" w:tplc="AD123E1C">
      <w:start w:val="1"/>
      <w:numFmt w:val="upperRoman"/>
      <w:lvlText w:val="%1."/>
      <w:lvlJc w:val="left"/>
      <w:pPr>
        <w:ind w:left="1140" w:hanging="720"/>
      </w:pPr>
      <w:rPr>
        <w:rFonts w:hint="default"/>
      </w:rPr>
    </w:lvl>
    <w:lvl w:ilvl="1" w:tplc="080A0019">
      <w:start w:val="1"/>
      <w:numFmt w:val="lowerLetter"/>
      <w:lvlText w:val="%2."/>
      <w:lvlJc w:val="left"/>
      <w:pPr>
        <w:ind w:left="1500" w:hanging="360"/>
      </w:pPr>
    </w:lvl>
    <w:lvl w:ilvl="2" w:tplc="080A001B">
      <w:start w:val="1"/>
      <w:numFmt w:val="lowerRoman"/>
      <w:lvlText w:val="%3."/>
      <w:lvlJc w:val="right"/>
      <w:pPr>
        <w:ind w:left="2220" w:hanging="180"/>
      </w:pPr>
    </w:lvl>
    <w:lvl w:ilvl="3" w:tplc="080A000F">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6" w15:restartNumberingAfterBreak="0">
    <w:nsid w:val="677118BB"/>
    <w:multiLevelType w:val="hybridMultilevel"/>
    <w:tmpl w:val="2BCECA06"/>
    <w:lvl w:ilvl="0" w:tplc="BDC0017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8F5484F"/>
    <w:multiLevelType w:val="multilevel"/>
    <w:tmpl w:val="95009CD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C781303"/>
    <w:multiLevelType w:val="hybridMultilevel"/>
    <w:tmpl w:val="0016AC04"/>
    <w:lvl w:ilvl="0" w:tplc="080A0017">
      <w:start w:val="1"/>
      <w:numFmt w:val="lowerLetter"/>
      <w:lvlText w:val="%1)"/>
      <w:lvlJc w:val="left"/>
      <w:pPr>
        <w:ind w:left="1428" w:hanging="360"/>
      </w:p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9" w15:restartNumberingAfterBreak="0">
    <w:nsid w:val="71C555AA"/>
    <w:multiLevelType w:val="hybridMultilevel"/>
    <w:tmpl w:val="436CD11C"/>
    <w:lvl w:ilvl="0" w:tplc="CA62CC08">
      <w:start w:val="1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71C41AA"/>
    <w:multiLevelType w:val="hybridMultilevel"/>
    <w:tmpl w:val="72F0FAC2"/>
    <w:lvl w:ilvl="0" w:tplc="E7648734">
      <w:start w:val="1"/>
      <w:numFmt w:val="upperRoman"/>
      <w:lvlText w:val="%1."/>
      <w:lvlJc w:val="left"/>
      <w:pPr>
        <w:ind w:left="1860" w:hanging="720"/>
      </w:pPr>
      <w:rPr>
        <w:rFonts w:hint="default"/>
      </w:r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31" w15:restartNumberingAfterBreak="0">
    <w:nsid w:val="790E6C15"/>
    <w:multiLevelType w:val="hybridMultilevel"/>
    <w:tmpl w:val="B9DA928E"/>
    <w:lvl w:ilvl="0" w:tplc="4B2A1896">
      <w:start w:val="1"/>
      <w:numFmt w:val="upperRoman"/>
      <w:lvlText w:val="%1."/>
      <w:lvlJc w:val="left"/>
      <w:pPr>
        <w:ind w:left="2403" w:hanging="720"/>
      </w:pPr>
      <w:rPr>
        <w:rFonts w:hint="default"/>
      </w:rPr>
    </w:lvl>
    <w:lvl w:ilvl="1" w:tplc="080A0019" w:tentative="1">
      <w:start w:val="1"/>
      <w:numFmt w:val="lowerLetter"/>
      <w:lvlText w:val="%2."/>
      <w:lvlJc w:val="left"/>
      <w:pPr>
        <w:ind w:left="2763" w:hanging="360"/>
      </w:pPr>
    </w:lvl>
    <w:lvl w:ilvl="2" w:tplc="080A001B" w:tentative="1">
      <w:start w:val="1"/>
      <w:numFmt w:val="lowerRoman"/>
      <w:lvlText w:val="%3."/>
      <w:lvlJc w:val="right"/>
      <w:pPr>
        <w:ind w:left="3483" w:hanging="180"/>
      </w:pPr>
    </w:lvl>
    <w:lvl w:ilvl="3" w:tplc="080A000F" w:tentative="1">
      <w:start w:val="1"/>
      <w:numFmt w:val="decimal"/>
      <w:lvlText w:val="%4."/>
      <w:lvlJc w:val="left"/>
      <w:pPr>
        <w:ind w:left="4203" w:hanging="360"/>
      </w:pPr>
    </w:lvl>
    <w:lvl w:ilvl="4" w:tplc="080A0019" w:tentative="1">
      <w:start w:val="1"/>
      <w:numFmt w:val="lowerLetter"/>
      <w:lvlText w:val="%5."/>
      <w:lvlJc w:val="left"/>
      <w:pPr>
        <w:ind w:left="4923" w:hanging="360"/>
      </w:pPr>
    </w:lvl>
    <w:lvl w:ilvl="5" w:tplc="080A001B" w:tentative="1">
      <w:start w:val="1"/>
      <w:numFmt w:val="lowerRoman"/>
      <w:lvlText w:val="%6."/>
      <w:lvlJc w:val="right"/>
      <w:pPr>
        <w:ind w:left="5643" w:hanging="180"/>
      </w:pPr>
    </w:lvl>
    <w:lvl w:ilvl="6" w:tplc="080A000F" w:tentative="1">
      <w:start w:val="1"/>
      <w:numFmt w:val="decimal"/>
      <w:lvlText w:val="%7."/>
      <w:lvlJc w:val="left"/>
      <w:pPr>
        <w:ind w:left="6363" w:hanging="360"/>
      </w:pPr>
    </w:lvl>
    <w:lvl w:ilvl="7" w:tplc="080A0019" w:tentative="1">
      <w:start w:val="1"/>
      <w:numFmt w:val="lowerLetter"/>
      <w:lvlText w:val="%8."/>
      <w:lvlJc w:val="left"/>
      <w:pPr>
        <w:ind w:left="7083" w:hanging="360"/>
      </w:pPr>
    </w:lvl>
    <w:lvl w:ilvl="8" w:tplc="080A001B" w:tentative="1">
      <w:start w:val="1"/>
      <w:numFmt w:val="lowerRoman"/>
      <w:lvlText w:val="%9."/>
      <w:lvlJc w:val="right"/>
      <w:pPr>
        <w:ind w:left="7803" w:hanging="180"/>
      </w:pPr>
    </w:lvl>
  </w:abstractNum>
  <w:abstractNum w:abstractNumId="32" w15:restartNumberingAfterBreak="0">
    <w:nsid w:val="791D20A0"/>
    <w:multiLevelType w:val="hybridMultilevel"/>
    <w:tmpl w:val="B67AD7A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7CBF02E0"/>
    <w:multiLevelType w:val="hybridMultilevel"/>
    <w:tmpl w:val="436CD11C"/>
    <w:lvl w:ilvl="0" w:tplc="CA62CC08">
      <w:start w:val="11"/>
      <w:numFmt w:val="upperRoman"/>
      <w:lvlText w:val="%1."/>
      <w:lvlJc w:val="left"/>
      <w:pPr>
        <w:ind w:left="2496" w:hanging="720"/>
      </w:pPr>
      <w:rPr>
        <w:rFonts w:hint="default"/>
      </w:rPr>
    </w:lvl>
    <w:lvl w:ilvl="1" w:tplc="080A0019">
      <w:start w:val="1"/>
      <w:numFmt w:val="lowerLetter"/>
      <w:lvlText w:val="%2."/>
      <w:lvlJc w:val="left"/>
      <w:pPr>
        <w:ind w:left="2856" w:hanging="360"/>
      </w:pPr>
    </w:lvl>
    <w:lvl w:ilvl="2" w:tplc="080A001B">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num w:numId="1">
    <w:abstractNumId w:val="8"/>
  </w:num>
  <w:num w:numId="2">
    <w:abstractNumId w:val="9"/>
  </w:num>
  <w:num w:numId="3">
    <w:abstractNumId w:val="19"/>
  </w:num>
  <w:num w:numId="4">
    <w:abstractNumId w:val="26"/>
  </w:num>
  <w:num w:numId="5">
    <w:abstractNumId w:val="2"/>
  </w:num>
  <w:num w:numId="6">
    <w:abstractNumId w:val="25"/>
  </w:num>
  <w:num w:numId="7">
    <w:abstractNumId w:val="21"/>
  </w:num>
  <w:num w:numId="8">
    <w:abstractNumId w:val="14"/>
  </w:num>
  <w:num w:numId="9">
    <w:abstractNumId w:val="30"/>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28"/>
  </w:num>
  <w:num w:numId="19">
    <w:abstractNumId w:val="31"/>
  </w:num>
  <w:num w:numId="20">
    <w:abstractNumId w:val="4"/>
  </w:num>
  <w:num w:numId="21">
    <w:abstractNumId w:val="22"/>
  </w:num>
  <w:num w:numId="22">
    <w:abstractNumId w:val="23"/>
  </w:num>
  <w:num w:numId="23">
    <w:abstractNumId w:val="0"/>
  </w:num>
  <w:num w:numId="24">
    <w:abstractNumId w:val="20"/>
  </w:num>
  <w:num w:numId="25">
    <w:abstractNumId w:val="16"/>
  </w:num>
  <w:num w:numId="26">
    <w:abstractNumId w:val="3"/>
  </w:num>
  <w:num w:numId="27">
    <w:abstractNumId w:val="6"/>
  </w:num>
  <w:num w:numId="28">
    <w:abstractNumId w:val="29"/>
  </w:num>
  <w:num w:numId="29">
    <w:abstractNumId w:val="24"/>
  </w:num>
  <w:num w:numId="30">
    <w:abstractNumId w:val="33"/>
  </w:num>
  <w:num w:numId="31">
    <w:abstractNumId w:val="12"/>
  </w:num>
  <w:num w:numId="32">
    <w:abstractNumId w:val="5"/>
  </w:num>
  <w:num w:numId="33">
    <w:abstractNumId w:val="32"/>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65E"/>
    <w:rsid w:val="00034AF4"/>
    <w:rsid w:val="0006398C"/>
    <w:rsid w:val="00067A5B"/>
    <w:rsid w:val="00197F7B"/>
    <w:rsid w:val="001D408C"/>
    <w:rsid w:val="001E5422"/>
    <w:rsid w:val="00230232"/>
    <w:rsid w:val="00285F71"/>
    <w:rsid w:val="00291896"/>
    <w:rsid w:val="002B229A"/>
    <w:rsid w:val="0030362E"/>
    <w:rsid w:val="00326670"/>
    <w:rsid w:val="00326C27"/>
    <w:rsid w:val="003E7141"/>
    <w:rsid w:val="003F3D7F"/>
    <w:rsid w:val="0042508F"/>
    <w:rsid w:val="00444C92"/>
    <w:rsid w:val="00445FD4"/>
    <w:rsid w:val="004D5B3F"/>
    <w:rsid w:val="004E2855"/>
    <w:rsid w:val="00503C94"/>
    <w:rsid w:val="00552D38"/>
    <w:rsid w:val="00556E1F"/>
    <w:rsid w:val="00561A86"/>
    <w:rsid w:val="00596577"/>
    <w:rsid w:val="00640C57"/>
    <w:rsid w:val="00697334"/>
    <w:rsid w:val="006A339C"/>
    <w:rsid w:val="006C1AE8"/>
    <w:rsid w:val="006D6C2B"/>
    <w:rsid w:val="006D7337"/>
    <w:rsid w:val="006F1E58"/>
    <w:rsid w:val="006F2B17"/>
    <w:rsid w:val="0070484A"/>
    <w:rsid w:val="00740750"/>
    <w:rsid w:val="0078257E"/>
    <w:rsid w:val="007B3F64"/>
    <w:rsid w:val="007B5000"/>
    <w:rsid w:val="007D2B07"/>
    <w:rsid w:val="007F665E"/>
    <w:rsid w:val="0085312C"/>
    <w:rsid w:val="00872F9E"/>
    <w:rsid w:val="008818DB"/>
    <w:rsid w:val="008F5B89"/>
    <w:rsid w:val="008F6A06"/>
    <w:rsid w:val="0090719F"/>
    <w:rsid w:val="0093594E"/>
    <w:rsid w:val="0096723A"/>
    <w:rsid w:val="009715A5"/>
    <w:rsid w:val="00981CA4"/>
    <w:rsid w:val="009B7E01"/>
    <w:rsid w:val="009C4BDD"/>
    <w:rsid w:val="009D4677"/>
    <w:rsid w:val="00A060FA"/>
    <w:rsid w:val="00A45B9C"/>
    <w:rsid w:val="00A9379D"/>
    <w:rsid w:val="00AF3AF7"/>
    <w:rsid w:val="00B4485B"/>
    <w:rsid w:val="00B66724"/>
    <w:rsid w:val="00BA32CC"/>
    <w:rsid w:val="00BF6AFF"/>
    <w:rsid w:val="00C13353"/>
    <w:rsid w:val="00C17A1B"/>
    <w:rsid w:val="00C479F4"/>
    <w:rsid w:val="00C56158"/>
    <w:rsid w:val="00C74214"/>
    <w:rsid w:val="00C83282"/>
    <w:rsid w:val="00CA6C43"/>
    <w:rsid w:val="00CB4A48"/>
    <w:rsid w:val="00CD5AD9"/>
    <w:rsid w:val="00CE22BA"/>
    <w:rsid w:val="00D052CD"/>
    <w:rsid w:val="00DA4B8E"/>
    <w:rsid w:val="00DB3F45"/>
    <w:rsid w:val="00DC302B"/>
    <w:rsid w:val="00E46343"/>
    <w:rsid w:val="00E4716D"/>
    <w:rsid w:val="00EA4E54"/>
    <w:rsid w:val="00ED42AC"/>
    <w:rsid w:val="00ED65D8"/>
    <w:rsid w:val="00F15AD3"/>
    <w:rsid w:val="00F34E5A"/>
    <w:rsid w:val="00F93BF9"/>
    <w:rsid w:val="00F94598"/>
    <w:rsid w:val="00FA31CD"/>
    <w:rsid w:val="00FC3620"/>
    <w:rsid w:val="00FD2A2A"/>
    <w:rsid w:val="00FE1FAB"/>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02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665E"/>
  </w:style>
  <w:style w:type="paragraph" w:styleId="NormalWeb">
    <w:name w:val="Normal (Web)"/>
    <w:basedOn w:val="Normal"/>
    <w:uiPriority w:val="99"/>
    <w:unhideWhenUsed/>
    <w:rsid w:val="00197F7B"/>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Sinespaciado">
    <w:name w:val="No Spacing"/>
    <w:uiPriority w:val="1"/>
    <w:qFormat/>
    <w:rsid w:val="0085312C"/>
    <w:pPr>
      <w:spacing w:after="0" w:line="240" w:lineRule="auto"/>
    </w:pPr>
  </w:style>
  <w:style w:type="paragraph" w:styleId="Prrafodelista">
    <w:name w:val="List Paragraph"/>
    <w:basedOn w:val="Normal"/>
    <w:uiPriority w:val="34"/>
    <w:qFormat/>
    <w:rsid w:val="00981CA4"/>
    <w:pPr>
      <w:spacing w:after="0" w:line="240" w:lineRule="auto"/>
      <w:ind w:left="720"/>
      <w:contextualSpacing/>
    </w:pPr>
    <w:rPr>
      <w:rFonts w:ascii="Times New Roman" w:eastAsia="Times New Roman" w:hAnsi="Times New Roman"/>
      <w:sz w:val="20"/>
      <w:szCs w:val="20"/>
      <w:lang w:val="es-ES" w:eastAsia="es-ES"/>
    </w:rPr>
  </w:style>
  <w:style w:type="paragraph" w:styleId="Textosinformato">
    <w:name w:val="Plain Text"/>
    <w:basedOn w:val="Normal"/>
    <w:link w:val="TextosinformatoCar"/>
    <w:unhideWhenUsed/>
    <w:rsid w:val="00981CA4"/>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basedOn w:val="Fuentedeprrafopredeter"/>
    <w:link w:val="Textosinformato"/>
    <w:rsid w:val="00981CA4"/>
    <w:rPr>
      <w:rFonts w:ascii="Courier New" w:eastAsia="Times New Roman" w:hAnsi="Courier New" w:cs="Times New Roman"/>
      <w:sz w:val="20"/>
      <w:szCs w:val="20"/>
      <w:lang w:val="x-none" w:eastAsia="es-ES"/>
    </w:rPr>
  </w:style>
  <w:style w:type="paragraph" w:customStyle="1" w:styleId="Texto">
    <w:name w:val="Texto"/>
    <w:aliases w:val="independiente,independiente Car Car Car"/>
    <w:basedOn w:val="Normal"/>
    <w:link w:val="TextoCar"/>
    <w:qFormat/>
    <w:rsid w:val="00981CA4"/>
    <w:pPr>
      <w:spacing w:after="101" w:line="216" w:lineRule="exact"/>
      <w:ind w:firstLine="288"/>
      <w:jc w:val="both"/>
    </w:pPr>
    <w:rPr>
      <w:rFonts w:ascii="Arial" w:eastAsia="Times New Roman" w:hAnsi="Arial" w:cs="Arial"/>
      <w:sz w:val="18"/>
      <w:szCs w:val="18"/>
      <w:lang w:eastAsia="es-ES"/>
    </w:rPr>
  </w:style>
  <w:style w:type="paragraph" w:customStyle="1" w:styleId="paragraph">
    <w:name w:val="paragraph"/>
    <w:basedOn w:val="Normal"/>
    <w:rsid w:val="00981CA4"/>
    <w:pPr>
      <w:spacing w:before="100" w:beforeAutospacing="1" w:after="100" w:afterAutospacing="1" w:line="240" w:lineRule="auto"/>
    </w:pPr>
    <w:rPr>
      <w:rFonts w:ascii="Times New Roman" w:eastAsia="Times New Roman" w:hAnsi="Times New Roman"/>
      <w:sz w:val="24"/>
      <w:szCs w:val="24"/>
      <w:lang w:val="es-US" w:eastAsia="es-US"/>
    </w:rPr>
  </w:style>
  <w:style w:type="character" w:customStyle="1" w:styleId="TextoCar">
    <w:name w:val="Texto Car"/>
    <w:link w:val="Texto"/>
    <w:locked/>
    <w:rsid w:val="00BF6AFF"/>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88100">
      <w:bodyDiv w:val="1"/>
      <w:marLeft w:val="0"/>
      <w:marRight w:val="0"/>
      <w:marTop w:val="0"/>
      <w:marBottom w:val="0"/>
      <w:divBdr>
        <w:top w:val="none" w:sz="0" w:space="0" w:color="auto"/>
        <w:left w:val="none" w:sz="0" w:space="0" w:color="auto"/>
        <w:bottom w:val="none" w:sz="0" w:space="0" w:color="auto"/>
        <w:right w:val="none" w:sz="0" w:space="0" w:color="auto"/>
      </w:divBdr>
    </w:div>
    <w:div w:id="322974306">
      <w:bodyDiv w:val="1"/>
      <w:marLeft w:val="0"/>
      <w:marRight w:val="0"/>
      <w:marTop w:val="0"/>
      <w:marBottom w:val="0"/>
      <w:divBdr>
        <w:top w:val="none" w:sz="0" w:space="0" w:color="auto"/>
        <w:left w:val="none" w:sz="0" w:space="0" w:color="auto"/>
        <w:bottom w:val="none" w:sz="0" w:space="0" w:color="auto"/>
        <w:right w:val="none" w:sz="0" w:space="0" w:color="auto"/>
      </w:divBdr>
    </w:div>
    <w:div w:id="1102381767">
      <w:bodyDiv w:val="1"/>
      <w:marLeft w:val="0"/>
      <w:marRight w:val="0"/>
      <w:marTop w:val="0"/>
      <w:marBottom w:val="0"/>
      <w:divBdr>
        <w:top w:val="none" w:sz="0" w:space="0" w:color="auto"/>
        <w:left w:val="none" w:sz="0" w:space="0" w:color="auto"/>
        <w:bottom w:val="none" w:sz="0" w:space="0" w:color="auto"/>
        <w:right w:val="none" w:sz="0" w:space="0" w:color="auto"/>
      </w:divBdr>
    </w:div>
    <w:div w:id="1473255923">
      <w:bodyDiv w:val="1"/>
      <w:marLeft w:val="0"/>
      <w:marRight w:val="0"/>
      <w:marTop w:val="0"/>
      <w:marBottom w:val="0"/>
      <w:divBdr>
        <w:top w:val="none" w:sz="0" w:space="0" w:color="auto"/>
        <w:left w:val="none" w:sz="0" w:space="0" w:color="auto"/>
        <w:bottom w:val="none" w:sz="0" w:space="0" w:color="auto"/>
        <w:right w:val="none" w:sz="0" w:space="0" w:color="auto"/>
      </w:divBdr>
    </w:div>
    <w:div w:id="1832912561">
      <w:bodyDiv w:val="1"/>
      <w:marLeft w:val="0"/>
      <w:marRight w:val="0"/>
      <w:marTop w:val="0"/>
      <w:marBottom w:val="0"/>
      <w:divBdr>
        <w:top w:val="none" w:sz="0" w:space="0" w:color="auto"/>
        <w:left w:val="none" w:sz="0" w:space="0" w:color="auto"/>
        <w:bottom w:val="none" w:sz="0" w:space="0" w:color="auto"/>
        <w:right w:val="none" w:sz="0" w:space="0" w:color="auto"/>
      </w:divBdr>
    </w:div>
    <w:div w:id="202894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1614</Words>
  <Characters>8883</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Lizeth Vazquez Granados</dc:creator>
  <cp:keywords/>
  <dc:description/>
  <cp:lastModifiedBy>Jessica Lizeth Vazquez Granados</cp:lastModifiedBy>
  <cp:revision>4</cp:revision>
  <dcterms:created xsi:type="dcterms:W3CDTF">2021-09-02T18:44:00Z</dcterms:created>
  <dcterms:modified xsi:type="dcterms:W3CDTF">2021-09-03T15:42:00Z</dcterms:modified>
</cp:coreProperties>
</file>