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2018" w14:textId="77777777" w:rsidR="00854C50" w:rsidRPr="00305008" w:rsidRDefault="00854C50"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305008">
        <w:rPr>
          <w:rFonts w:ascii="Arial" w:eastAsia="Calibri" w:hAnsi="Arial" w:cs="Arial"/>
          <w:b/>
          <w:color w:val="000000"/>
          <w:sz w:val="24"/>
          <w:szCs w:val="24"/>
          <w:bdr w:val="nil"/>
          <w:lang w:val="de-DE"/>
        </w:rPr>
        <w:t>H. CONGRESO DEL ESTADO DE CHIHUAHUA</w:t>
      </w:r>
    </w:p>
    <w:p w14:paraId="09E8F723" w14:textId="77777777" w:rsidR="00D92155" w:rsidRDefault="00854C50" w:rsidP="00D92155">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r w:rsidRPr="00305008">
        <w:rPr>
          <w:rFonts w:ascii="Arial" w:eastAsia="Calibri" w:hAnsi="Arial" w:cs="Arial"/>
          <w:b/>
          <w:color w:val="000000"/>
          <w:sz w:val="24"/>
          <w:szCs w:val="24"/>
          <w:bdr w:val="nil"/>
          <w:lang w:val="de-DE"/>
        </w:rPr>
        <w:t>PRESENTE.-</w:t>
      </w:r>
    </w:p>
    <w:p w14:paraId="495DB8F4" w14:textId="77777777" w:rsidR="00D92155" w:rsidRPr="00D92155" w:rsidRDefault="00D92155" w:rsidP="00D92155">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color w:val="000000"/>
          <w:sz w:val="24"/>
          <w:szCs w:val="24"/>
          <w:bdr w:val="nil"/>
          <w:lang w:val="de-DE"/>
        </w:rPr>
      </w:pPr>
    </w:p>
    <w:p w14:paraId="2B8D4E2C" w14:textId="77777777" w:rsidR="00305008" w:rsidRPr="00305008" w:rsidRDefault="00305008" w:rsidP="00305008">
      <w:pPr>
        <w:spacing w:after="0" w:line="360" w:lineRule="auto"/>
        <w:jc w:val="both"/>
        <w:rPr>
          <w:rFonts w:ascii="Arial" w:hAnsi="Arial" w:cs="Arial"/>
          <w:sz w:val="24"/>
          <w:szCs w:val="24"/>
        </w:rPr>
      </w:pPr>
      <w:r w:rsidRPr="00305008">
        <w:rPr>
          <w:rFonts w:ascii="Arial" w:hAnsi="Arial" w:cs="Arial"/>
          <w:sz w:val="24"/>
          <w:szCs w:val="24"/>
        </w:rPr>
        <w:t xml:space="preserve">La suscrita </w:t>
      </w:r>
      <w:r w:rsidRPr="00305008">
        <w:rPr>
          <w:rFonts w:ascii="Arial" w:hAnsi="Arial" w:cs="Arial"/>
          <w:b/>
          <w:sz w:val="24"/>
          <w:szCs w:val="24"/>
        </w:rPr>
        <w:t>Anna Elizabeth Chávez Mata</w:t>
      </w:r>
      <w:r w:rsidRPr="00305008">
        <w:rPr>
          <w:rFonts w:ascii="Arial" w:hAnsi="Arial" w:cs="Arial"/>
          <w:sz w:val="24"/>
          <w:szCs w:val="24"/>
        </w:rPr>
        <w:t>, integrante del Grupo Parlamentario del Partido Revolucionario Institucional, Diputada de la Sexagésima Sexta Legislatura del Estado, con fundamento en lo que dispone la fracción I, del artículo 68 de la Constitución P</w:t>
      </w:r>
      <w:r w:rsidR="009B5D24">
        <w:rPr>
          <w:rFonts w:ascii="Arial" w:hAnsi="Arial" w:cs="Arial"/>
          <w:sz w:val="24"/>
          <w:szCs w:val="24"/>
        </w:rPr>
        <w:t>olítica del Estado, así como el</w:t>
      </w:r>
      <w:r w:rsidRPr="00305008">
        <w:rPr>
          <w:rFonts w:ascii="Arial" w:hAnsi="Arial" w:cs="Arial"/>
          <w:sz w:val="24"/>
          <w:szCs w:val="24"/>
        </w:rPr>
        <w:t xml:space="preserve"> artí</w:t>
      </w:r>
      <w:r w:rsidR="009B5D24">
        <w:rPr>
          <w:rFonts w:ascii="Arial" w:hAnsi="Arial" w:cs="Arial"/>
          <w:sz w:val="24"/>
          <w:szCs w:val="24"/>
        </w:rPr>
        <w:t>culo 169</w:t>
      </w:r>
      <w:r w:rsidRPr="00305008">
        <w:rPr>
          <w:rFonts w:ascii="Arial" w:hAnsi="Arial" w:cs="Arial"/>
          <w:sz w:val="24"/>
          <w:szCs w:val="24"/>
        </w:rPr>
        <w:t xml:space="preserve"> de la Ley</w:t>
      </w:r>
      <w:r w:rsidR="009B5D24">
        <w:rPr>
          <w:rFonts w:ascii="Arial" w:hAnsi="Arial" w:cs="Arial"/>
          <w:sz w:val="24"/>
          <w:szCs w:val="24"/>
        </w:rPr>
        <w:t xml:space="preserve"> Orgánica del Poder Legislativo</w:t>
      </w:r>
      <w:r w:rsidRPr="00305008">
        <w:rPr>
          <w:rFonts w:ascii="Arial" w:hAnsi="Arial" w:cs="Arial"/>
          <w:sz w:val="24"/>
          <w:szCs w:val="24"/>
        </w:rPr>
        <w:t xml:space="preserve">; comparezco ante este Honorable Congreso del Estado de Chihuahua, a fin de presentar </w:t>
      </w:r>
      <w:r w:rsidR="0005250B">
        <w:rPr>
          <w:rFonts w:ascii="Arial" w:hAnsi="Arial" w:cs="Arial"/>
          <w:b/>
          <w:sz w:val="24"/>
          <w:szCs w:val="24"/>
        </w:rPr>
        <w:t>iniciativa con carácter</w:t>
      </w:r>
      <w:r w:rsidRPr="00305008">
        <w:rPr>
          <w:rFonts w:ascii="Arial" w:hAnsi="Arial" w:cs="Arial"/>
          <w:b/>
          <w:sz w:val="24"/>
          <w:szCs w:val="24"/>
        </w:rPr>
        <w:t xml:space="preserve"> de Acuerdo</w:t>
      </w:r>
      <w:r w:rsidR="0005250B">
        <w:rPr>
          <w:rFonts w:ascii="Arial" w:hAnsi="Arial" w:cs="Arial"/>
          <w:b/>
          <w:sz w:val="24"/>
          <w:szCs w:val="24"/>
        </w:rPr>
        <w:t xml:space="preserve">, </w:t>
      </w:r>
      <w:r w:rsidRPr="00305008">
        <w:rPr>
          <w:rFonts w:ascii="Arial" w:hAnsi="Arial" w:cs="Arial"/>
          <w:b/>
          <w:sz w:val="24"/>
          <w:szCs w:val="24"/>
        </w:rPr>
        <w:t xml:space="preserve">a efecto de Exhortar </w:t>
      </w:r>
      <w:r w:rsidR="00704AFA">
        <w:rPr>
          <w:rFonts w:ascii="Arial" w:hAnsi="Arial" w:cs="Arial"/>
          <w:b/>
          <w:sz w:val="24"/>
          <w:szCs w:val="24"/>
        </w:rPr>
        <w:t>al Presidente de los Estados Unidos M</w:t>
      </w:r>
      <w:r w:rsidR="00A75644">
        <w:rPr>
          <w:rFonts w:ascii="Arial" w:hAnsi="Arial" w:cs="Arial"/>
          <w:b/>
          <w:sz w:val="24"/>
          <w:szCs w:val="24"/>
        </w:rPr>
        <w:t xml:space="preserve">exicanos, Lic. </w:t>
      </w:r>
      <w:r w:rsidR="003D7649">
        <w:rPr>
          <w:rFonts w:ascii="Arial" w:hAnsi="Arial" w:cs="Arial"/>
          <w:b/>
          <w:sz w:val="24"/>
          <w:szCs w:val="24"/>
        </w:rPr>
        <w:t>Andrés</w:t>
      </w:r>
      <w:r w:rsidR="0092128F">
        <w:rPr>
          <w:rFonts w:ascii="Arial" w:hAnsi="Arial" w:cs="Arial"/>
          <w:b/>
          <w:sz w:val="24"/>
          <w:szCs w:val="24"/>
        </w:rPr>
        <w:t xml:space="preserve"> </w:t>
      </w:r>
      <w:r w:rsidR="003D7649">
        <w:rPr>
          <w:rFonts w:ascii="Arial" w:hAnsi="Arial" w:cs="Arial"/>
          <w:b/>
          <w:sz w:val="24"/>
          <w:szCs w:val="24"/>
        </w:rPr>
        <w:t>Manuel</w:t>
      </w:r>
      <w:r w:rsidR="0092128F">
        <w:rPr>
          <w:rFonts w:ascii="Arial" w:hAnsi="Arial" w:cs="Arial"/>
          <w:b/>
          <w:sz w:val="24"/>
          <w:szCs w:val="24"/>
        </w:rPr>
        <w:t xml:space="preserve"> </w:t>
      </w:r>
      <w:r w:rsidR="003D7649">
        <w:rPr>
          <w:rFonts w:ascii="Arial" w:hAnsi="Arial" w:cs="Arial"/>
          <w:b/>
          <w:sz w:val="24"/>
          <w:szCs w:val="24"/>
        </w:rPr>
        <w:t>López</w:t>
      </w:r>
      <w:r w:rsidR="0092128F">
        <w:rPr>
          <w:rFonts w:ascii="Arial" w:hAnsi="Arial" w:cs="Arial"/>
          <w:b/>
          <w:sz w:val="24"/>
          <w:szCs w:val="24"/>
        </w:rPr>
        <w:t xml:space="preserve"> </w:t>
      </w:r>
      <w:r w:rsidR="003D7649">
        <w:rPr>
          <w:rFonts w:ascii="Arial" w:hAnsi="Arial" w:cs="Arial"/>
          <w:b/>
          <w:sz w:val="24"/>
          <w:szCs w:val="24"/>
        </w:rPr>
        <w:t>O</w:t>
      </w:r>
      <w:r w:rsidR="00A75644">
        <w:rPr>
          <w:rFonts w:ascii="Arial" w:hAnsi="Arial" w:cs="Arial"/>
          <w:b/>
          <w:sz w:val="24"/>
          <w:szCs w:val="24"/>
        </w:rPr>
        <w:t>brador</w:t>
      </w:r>
      <w:r w:rsidR="003D7649">
        <w:rPr>
          <w:rFonts w:ascii="Arial" w:hAnsi="Arial" w:cs="Arial"/>
          <w:b/>
          <w:sz w:val="24"/>
          <w:szCs w:val="24"/>
        </w:rPr>
        <w:t xml:space="preserve"> para que en el uso de sus atribuciones no solo no desaparezca, si no fortalezca el </w:t>
      </w:r>
      <w:r w:rsidR="003D7649" w:rsidRPr="003D7649">
        <w:rPr>
          <w:rFonts w:ascii="Arial" w:hAnsi="Arial" w:cs="Arial"/>
          <w:b/>
          <w:sz w:val="24"/>
          <w:szCs w:val="24"/>
        </w:rPr>
        <w:t>Consejo Nacional para el Desarrollo y la Inclusión de las Pers</w:t>
      </w:r>
      <w:r w:rsidR="003D7649">
        <w:rPr>
          <w:rFonts w:ascii="Arial" w:hAnsi="Arial" w:cs="Arial"/>
          <w:b/>
          <w:sz w:val="24"/>
          <w:szCs w:val="24"/>
        </w:rPr>
        <w:t>onas con Discapacidad (CONADIS) y se nombre a la o el titular a la brevedad posible, ya que desde el inicio de este sexenio esa titularidad esta acéfala</w:t>
      </w:r>
      <w:r w:rsidR="00B67EBC">
        <w:rPr>
          <w:rFonts w:ascii="Arial" w:hAnsi="Arial" w:cs="Arial"/>
          <w:b/>
          <w:sz w:val="24"/>
          <w:szCs w:val="24"/>
        </w:rPr>
        <w:t>,</w:t>
      </w:r>
      <w:r w:rsidR="003D7649">
        <w:rPr>
          <w:rFonts w:ascii="Arial" w:hAnsi="Arial" w:cs="Arial"/>
          <w:b/>
          <w:sz w:val="24"/>
          <w:szCs w:val="24"/>
        </w:rPr>
        <w:t xml:space="preserve"> </w:t>
      </w:r>
      <w:r w:rsidRPr="00305008">
        <w:rPr>
          <w:rFonts w:ascii="Arial" w:hAnsi="Arial" w:cs="Arial"/>
          <w:sz w:val="24"/>
          <w:szCs w:val="24"/>
        </w:rPr>
        <w:t>al tenor de la siguiente:</w:t>
      </w:r>
    </w:p>
    <w:p w14:paraId="66FCA62E" w14:textId="77777777" w:rsidR="00305008" w:rsidRPr="00305008" w:rsidRDefault="00305008" w:rsidP="00305008">
      <w:pPr>
        <w:spacing w:after="0" w:line="360" w:lineRule="auto"/>
        <w:jc w:val="both"/>
        <w:rPr>
          <w:rFonts w:ascii="Arial" w:hAnsi="Arial" w:cs="Arial"/>
          <w:sz w:val="24"/>
          <w:szCs w:val="24"/>
        </w:rPr>
      </w:pPr>
    </w:p>
    <w:p w14:paraId="05801565" w14:textId="77777777" w:rsidR="00305008" w:rsidRPr="00305008" w:rsidRDefault="00305008" w:rsidP="00305008">
      <w:pPr>
        <w:spacing w:after="0" w:line="360" w:lineRule="auto"/>
        <w:jc w:val="center"/>
        <w:rPr>
          <w:rFonts w:ascii="Arial" w:hAnsi="Arial" w:cs="Arial"/>
          <w:b/>
          <w:sz w:val="24"/>
          <w:szCs w:val="24"/>
        </w:rPr>
      </w:pPr>
      <w:r w:rsidRPr="00305008">
        <w:rPr>
          <w:rFonts w:ascii="Arial" w:hAnsi="Arial" w:cs="Arial"/>
          <w:b/>
          <w:sz w:val="24"/>
          <w:szCs w:val="24"/>
        </w:rPr>
        <w:t>EXPOSICION DE MOTIVOS</w:t>
      </w:r>
    </w:p>
    <w:p w14:paraId="1DC17FA3" w14:textId="77777777" w:rsidR="00F12B3F" w:rsidRDefault="00F12B3F" w:rsidP="00BA4E6C">
      <w:pPr>
        <w:spacing w:after="0" w:line="360" w:lineRule="auto"/>
        <w:jc w:val="both"/>
        <w:rPr>
          <w:rFonts w:ascii="Arial" w:hAnsi="Arial" w:cs="Arial"/>
          <w:color w:val="000000"/>
          <w:sz w:val="24"/>
          <w:szCs w:val="24"/>
          <w:shd w:val="clear" w:color="auto" w:fill="FFFFFF"/>
        </w:rPr>
      </w:pPr>
    </w:p>
    <w:p w14:paraId="234A4FAE" w14:textId="77777777" w:rsidR="00632F83" w:rsidRDefault="008359EE" w:rsidP="00BA4E6C">
      <w:pPr>
        <w:spacing w:after="0" w:line="360" w:lineRule="auto"/>
        <w:jc w:val="both"/>
        <w:rPr>
          <w:rFonts w:ascii="Verdana" w:hAnsi="Verdana"/>
          <w:color w:val="000000"/>
          <w:sz w:val="19"/>
          <w:szCs w:val="19"/>
          <w:shd w:val="clear" w:color="auto" w:fill="FFFFFF"/>
        </w:rPr>
      </w:pPr>
      <w:r w:rsidRPr="008359EE">
        <w:rPr>
          <w:rFonts w:ascii="Arial" w:hAnsi="Arial" w:cs="Arial"/>
          <w:color w:val="000000"/>
          <w:sz w:val="24"/>
          <w:szCs w:val="24"/>
          <w:shd w:val="clear" w:color="auto" w:fill="FFFFFF"/>
        </w:rPr>
        <w:t>Alrededor del 10</w:t>
      </w:r>
      <w:r>
        <w:rPr>
          <w:rFonts w:ascii="Arial" w:hAnsi="Arial" w:cs="Arial"/>
          <w:color w:val="000000"/>
          <w:sz w:val="24"/>
          <w:szCs w:val="24"/>
          <w:shd w:val="clear" w:color="auto" w:fill="FFFFFF"/>
        </w:rPr>
        <w:t>% de la población mundial, que hablando en cifras vienen siendo aproximadamente</w:t>
      </w:r>
      <w:r w:rsidRPr="008359EE">
        <w:rPr>
          <w:rFonts w:ascii="Arial" w:hAnsi="Arial" w:cs="Arial"/>
          <w:color w:val="000000"/>
          <w:sz w:val="24"/>
          <w:szCs w:val="24"/>
          <w:shd w:val="clear" w:color="auto" w:fill="FFFFFF"/>
        </w:rPr>
        <w:t xml:space="preserve"> 650 millones de personas, vive con una </w:t>
      </w:r>
      <w:proofErr w:type="spellStart"/>
      <w:r w:rsidRPr="008359EE">
        <w:rPr>
          <w:rFonts w:ascii="Arial" w:hAnsi="Arial" w:cs="Arial"/>
          <w:color w:val="000000"/>
          <w:sz w:val="24"/>
          <w:szCs w:val="24"/>
          <w:shd w:val="clear" w:color="auto" w:fill="FFFFFF"/>
        </w:rPr>
        <w:t>discapacidad.Constituyen</w:t>
      </w:r>
      <w:proofErr w:type="spellEnd"/>
      <w:r w:rsidRPr="008359EE">
        <w:rPr>
          <w:rFonts w:ascii="Arial" w:hAnsi="Arial" w:cs="Arial"/>
          <w:color w:val="000000"/>
          <w:sz w:val="24"/>
          <w:szCs w:val="24"/>
          <w:shd w:val="clear" w:color="auto" w:fill="FFFFFF"/>
        </w:rPr>
        <w:t xml:space="preserve"> la mayor minoría del mundo</w:t>
      </w:r>
      <w:r>
        <w:rPr>
          <w:rFonts w:ascii="Verdana" w:hAnsi="Verdana"/>
          <w:color w:val="000000"/>
          <w:sz w:val="19"/>
          <w:szCs w:val="19"/>
          <w:shd w:val="clear" w:color="auto" w:fill="FFFFFF"/>
        </w:rPr>
        <w:t>.</w:t>
      </w:r>
    </w:p>
    <w:p w14:paraId="74DF9A47" w14:textId="77777777" w:rsidR="008359EE" w:rsidRDefault="008359EE" w:rsidP="00BA4E6C">
      <w:pPr>
        <w:spacing w:after="0" w:line="360" w:lineRule="auto"/>
        <w:jc w:val="both"/>
        <w:rPr>
          <w:rFonts w:ascii="Verdana" w:hAnsi="Verdana"/>
          <w:color w:val="000000"/>
          <w:sz w:val="19"/>
          <w:szCs w:val="19"/>
          <w:shd w:val="clear" w:color="auto" w:fill="FFFFFF"/>
        </w:rPr>
      </w:pPr>
    </w:p>
    <w:p w14:paraId="412E8E5A" w14:textId="77777777" w:rsidR="008359EE" w:rsidRDefault="008359EE" w:rsidP="00BA4E6C">
      <w:pPr>
        <w:spacing w:after="0" w:line="360" w:lineRule="auto"/>
        <w:jc w:val="both"/>
        <w:rPr>
          <w:rFonts w:ascii="Arial" w:hAnsi="Arial" w:cs="Arial"/>
          <w:sz w:val="24"/>
          <w:szCs w:val="24"/>
        </w:rPr>
      </w:pPr>
      <w:r w:rsidRPr="008359EE">
        <w:rPr>
          <w:rFonts w:ascii="Arial" w:hAnsi="Arial" w:cs="Arial"/>
          <w:sz w:val="24"/>
          <w:szCs w:val="24"/>
        </w:rPr>
        <w:t xml:space="preserve">Esta cifra está aumentando debido al crecimiento de la población, los avances de la medicina y el proceso de envejecimiento, </w:t>
      </w:r>
      <w:r w:rsidR="00704AFA" w:rsidRPr="008359EE">
        <w:rPr>
          <w:rFonts w:ascii="Arial" w:hAnsi="Arial" w:cs="Arial"/>
          <w:sz w:val="24"/>
          <w:szCs w:val="24"/>
        </w:rPr>
        <w:t>señala</w:t>
      </w:r>
      <w:r w:rsidRPr="008359EE">
        <w:rPr>
          <w:rFonts w:ascii="Arial" w:hAnsi="Arial" w:cs="Arial"/>
          <w:sz w:val="24"/>
          <w:szCs w:val="24"/>
        </w:rPr>
        <w:t xml:space="preserve"> la Organización Mundial de la Salud (OMS)</w:t>
      </w:r>
      <w:r>
        <w:rPr>
          <w:rFonts w:ascii="Arial" w:hAnsi="Arial" w:cs="Arial"/>
          <w:sz w:val="24"/>
          <w:szCs w:val="24"/>
        </w:rPr>
        <w:t>.</w:t>
      </w:r>
    </w:p>
    <w:p w14:paraId="3217F693" w14:textId="77777777" w:rsidR="008359EE" w:rsidRDefault="008359EE" w:rsidP="008359EE">
      <w:pPr>
        <w:spacing w:after="0" w:line="360" w:lineRule="auto"/>
        <w:jc w:val="both"/>
        <w:rPr>
          <w:rFonts w:ascii="Arial" w:hAnsi="Arial" w:cs="Arial"/>
          <w:sz w:val="24"/>
          <w:szCs w:val="24"/>
        </w:rPr>
      </w:pPr>
      <w:r w:rsidRPr="008359EE">
        <w:rPr>
          <w:rFonts w:ascii="Arial" w:hAnsi="Arial" w:cs="Arial"/>
          <w:sz w:val="24"/>
          <w:szCs w:val="24"/>
        </w:rPr>
        <w:t xml:space="preserve">En los países donde la esperanza de vida es superior a los 70 años, en promedio alrededor de 8 años o el 11.5% de la vida de un individuo transcurre con </w:t>
      </w:r>
      <w:r w:rsidRPr="008359EE">
        <w:rPr>
          <w:rFonts w:ascii="Arial" w:hAnsi="Arial" w:cs="Arial"/>
          <w:sz w:val="24"/>
          <w:szCs w:val="24"/>
        </w:rPr>
        <w:lastRenderedPageBreak/>
        <w:t>incapacidades.</w:t>
      </w:r>
      <w:r>
        <w:rPr>
          <w:rFonts w:ascii="Arial" w:hAnsi="Arial" w:cs="Arial"/>
          <w:sz w:val="24"/>
          <w:szCs w:val="24"/>
        </w:rPr>
        <w:t xml:space="preserve"> El 80</w:t>
      </w:r>
      <w:r w:rsidRPr="008359EE">
        <w:rPr>
          <w:rFonts w:ascii="Arial" w:hAnsi="Arial" w:cs="Arial"/>
          <w:sz w:val="24"/>
          <w:szCs w:val="24"/>
        </w:rPr>
        <w:t>% de las personas con discapacidad vive en países en desarrollo, según el Programa de las Naciones Unidas para el Desarrollo (PNUD).</w:t>
      </w:r>
    </w:p>
    <w:p w14:paraId="5C5B441C" w14:textId="77777777" w:rsidR="008359EE" w:rsidRDefault="008359EE" w:rsidP="008359EE">
      <w:pPr>
        <w:spacing w:after="0" w:line="360" w:lineRule="auto"/>
        <w:jc w:val="both"/>
        <w:rPr>
          <w:rFonts w:ascii="Arial" w:hAnsi="Arial" w:cs="Arial"/>
          <w:sz w:val="24"/>
          <w:szCs w:val="24"/>
        </w:rPr>
      </w:pPr>
    </w:p>
    <w:p w14:paraId="3450D6CA" w14:textId="77777777" w:rsidR="007240F3" w:rsidRDefault="008359EE" w:rsidP="008359EE">
      <w:pPr>
        <w:spacing w:after="0" w:line="360" w:lineRule="auto"/>
        <w:jc w:val="both"/>
        <w:rPr>
          <w:rFonts w:ascii="Arial" w:hAnsi="Arial" w:cs="Arial"/>
          <w:sz w:val="24"/>
          <w:szCs w:val="24"/>
        </w:rPr>
      </w:pPr>
      <w:r w:rsidRPr="008359EE">
        <w:rPr>
          <w:rFonts w:ascii="Arial" w:hAnsi="Arial" w:cs="Arial"/>
          <w:sz w:val="24"/>
          <w:szCs w:val="24"/>
        </w:rPr>
        <w:t>En los países de la Organización para la Cooperac</w:t>
      </w:r>
      <w:r>
        <w:rPr>
          <w:rFonts w:ascii="Arial" w:hAnsi="Arial" w:cs="Arial"/>
          <w:sz w:val="24"/>
          <w:szCs w:val="24"/>
        </w:rPr>
        <w:t>ión y el Desarrollo Económico</w:t>
      </w:r>
      <w:r w:rsidRPr="008359EE">
        <w:rPr>
          <w:rFonts w:ascii="Arial" w:hAnsi="Arial" w:cs="Arial"/>
          <w:sz w:val="24"/>
          <w:szCs w:val="24"/>
        </w:rPr>
        <w:t xml:space="preserve"> (OCDE), las tasas de discapacidades son notablemente más altas entre los grupos c</w:t>
      </w:r>
      <w:r w:rsidR="007240F3">
        <w:rPr>
          <w:rFonts w:ascii="Arial" w:hAnsi="Arial" w:cs="Arial"/>
          <w:sz w:val="24"/>
          <w:szCs w:val="24"/>
        </w:rPr>
        <w:t>on menores logros educacionales, e</w:t>
      </w:r>
      <w:r w:rsidRPr="008359EE">
        <w:rPr>
          <w:rFonts w:ascii="Arial" w:hAnsi="Arial" w:cs="Arial"/>
          <w:sz w:val="24"/>
          <w:szCs w:val="24"/>
        </w:rPr>
        <w:t>l promedio es de 19%, en comparación con 11% ent</w:t>
      </w:r>
      <w:r w:rsidR="007240F3">
        <w:rPr>
          <w:rFonts w:ascii="Arial" w:hAnsi="Arial" w:cs="Arial"/>
          <w:sz w:val="24"/>
          <w:szCs w:val="24"/>
        </w:rPr>
        <w:t>re los que tienen más educación; e</w:t>
      </w:r>
      <w:r w:rsidR="007240F3" w:rsidRPr="007240F3">
        <w:rPr>
          <w:rFonts w:ascii="Arial" w:hAnsi="Arial" w:cs="Arial"/>
          <w:sz w:val="24"/>
          <w:szCs w:val="24"/>
        </w:rPr>
        <w:t>n la mayoría de los países de la OCDE, se informa de que las mujeres tienen una incidencia más alta de</w:t>
      </w:r>
      <w:r w:rsidR="007240F3">
        <w:rPr>
          <w:rFonts w:ascii="Arial" w:hAnsi="Arial" w:cs="Arial"/>
          <w:sz w:val="24"/>
          <w:szCs w:val="24"/>
        </w:rPr>
        <w:t xml:space="preserve"> discapacidades que los hombres, s</w:t>
      </w:r>
      <w:r w:rsidR="007240F3" w:rsidRPr="007240F3">
        <w:rPr>
          <w:rFonts w:ascii="Arial" w:hAnsi="Arial" w:cs="Arial"/>
          <w:sz w:val="24"/>
          <w:szCs w:val="24"/>
        </w:rPr>
        <w:t>e reconoce que las mujeres con discapacidad experimentan múltiples desventajas, siendo objeto de exclusión debido a su género y a su discapacidad.</w:t>
      </w:r>
    </w:p>
    <w:p w14:paraId="1C4CDD73" w14:textId="77777777" w:rsidR="00675B2F" w:rsidRDefault="00675B2F" w:rsidP="008359EE">
      <w:pPr>
        <w:spacing w:after="0" w:line="360" w:lineRule="auto"/>
        <w:jc w:val="both"/>
        <w:rPr>
          <w:rFonts w:ascii="Arial" w:hAnsi="Arial" w:cs="Arial"/>
          <w:sz w:val="24"/>
          <w:szCs w:val="24"/>
        </w:rPr>
      </w:pPr>
    </w:p>
    <w:p w14:paraId="4BD844FE" w14:textId="77777777" w:rsidR="00675B2F" w:rsidRDefault="00675B2F" w:rsidP="008359EE">
      <w:pPr>
        <w:spacing w:after="0" w:line="360" w:lineRule="auto"/>
        <w:jc w:val="both"/>
        <w:rPr>
          <w:rFonts w:ascii="Arial" w:hAnsi="Arial" w:cs="Arial"/>
          <w:sz w:val="24"/>
          <w:szCs w:val="24"/>
        </w:rPr>
      </w:pPr>
      <w:r w:rsidRPr="00675B2F">
        <w:rPr>
          <w:rFonts w:ascii="Arial" w:hAnsi="Arial" w:cs="Arial"/>
          <w:sz w:val="24"/>
          <w:szCs w:val="24"/>
        </w:rPr>
        <w:t>El Banco Mund</w:t>
      </w:r>
      <w:r>
        <w:rPr>
          <w:rFonts w:ascii="Arial" w:hAnsi="Arial" w:cs="Arial"/>
          <w:sz w:val="24"/>
          <w:szCs w:val="24"/>
        </w:rPr>
        <w:t>ial estima que el 20% de la</w:t>
      </w:r>
      <w:r w:rsidRPr="00675B2F">
        <w:rPr>
          <w:rFonts w:ascii="Arial" w:hAnsi="Arial" w:cs="Arial"/>
          <w:sz w:val="24"/>
          <w:szCs w:val="24"/>
        </w:rPr>
        <w:t xml:space="preserve">s </w:t>
      </w:r>
      <w:r>
        <w:rPr>
          <w:rFonts w:ascii="Arial" w:hAnsi="Arial" w:cs="Arial"/>
          <w:sz w:val="24"/>
          <w:szCs w:val="24"/>
        </w:rPr>
        <w:t xml:space="preserve">personas </w:t>
      </w:r>
      <w:r w:rsidRPr="00675B2F">
        <w:rPr>
          <w:rFonts w:ascii="Arial" w:hAnsi="Arial" w:cs="Arial"/>
          <w:sz w:val="24"/>
          <w:szCs w:val="24"/>
        </w:rPr>
        <w:t>más pobres del mundo tienen discapacidades, y tienden a ser considerados dentro de sus propias comunidades como las person</w:t>
      </w:r>
      <w:r w:rsidR="007D2621">
        <w:rPr>
          <w:rFonts w:ascii="Arial" w:hAnsi="Arial" w:cs="Arial"/>
          <w:sz w:val="24"/>
          <w:szCs w:val="24"/>
        </w:rPr>
        <w:t>as en situación con más desventaja</w:t>
      </w:r>
      <w:r w:rsidRPr="00675B2F">
        <w:rPr>
          <w:rFonts w:ascii="Arial" w:hAnsi="Arial" w:cs="Arial"/>
          <w:sz w:val="24"/>
          <w:szCs w:val="24"/>
        </w:rPr>
        <w:t>.</w:t>
      </w:r>
    </w:p>
    <w:p w14:paraId="42DB914D" w14:textId="77777777" w:rsidR="007D2621" w:rsidRDefault="007D2621" w:rsidP="008359EE">
      <w:pPr>
        <w:spacing w:after="0" w:line="360" w:lineRule="auto"/>
        <w:jc w:val="both"/>
        <w:rPr>
          <w:rFonts w:ascii="Arial" w:hAnsi="Arial" w:cs="Arial"/>
          <w:sz w:val="24"/>
          <w:szCs w:val="24"/>
        </w:rPr>
      </w:pPr>
    </w:p>
    <w:p w14:paraId="7C620651" w14:textId="77777777" w:rsidR="007D2621" w:rsidRDefault="007D2621" w:rsidP="008359EE">
      <w:pPr>
        <w:spacing w:after="0" w:line="360" w:lineRule="auto"/>
        <w:jc w:val="both"/>
        <w:rPr>
          <w:rFonts w:ascii="Arial" w:hAnsi="Arial" w:cs="Arial"/>
          <w:sz w:val="24"/>
          <w:szCs w:val="24"/>
        </w:rPr>
      </w:pPr>
      <w:r w:rsidRPr="007D2621">
        <w:rPr>
          <w:rFonts w:ascii="Arial" w:hAnsi="Arial" w:cs="Arial"/>
          <w:sz w:val="24"/>
          <w:szCs w:val="24"/>
        </w:rPr>
        <w:t xml:space="preserve">La mortalidad correspondiente a los niños con discapacidad puede alcanzar hasta un 80% en los países en los que la mortalidad de menores de cinco años en su totalidad ha disminuido por debajo del 20%, </w:t>
      </w:r>
      <w:r w:rsidR="00F31B89" w:rsidRPr="007D2621">
        <w:rPr>
          <w:rFonts w:ascii="Arial" w:hAnsi="Arial" w:cs="Arial"/>
          <w:sz w:val="24"/>
          <w:szCs w:val="24"/>
        </w:rPr>
        <w:t>indica</w:t>
      </w:r>
      <w:r w:rsidRPr="007D2621">
        <w:rPr>
          <w:rFonts w:ascii="Arial" w:hAnsi="Arial" w:cs="Arial"/>
          <w:sz w:val="24"/>
          <w:szCs w:val="24"/>
        </w:rPr>
        <w:t xml:space="preserve"> el Departamento de Desarrollo Internacional del Reino Unido, añadiendo que en algunos casos parecería que se está “eliminando” a esos niños.</w:t>
      </w:r>
    </w:p>
    <w:p w14:paraId="57995F57" w14:textId="77777777" w:rsidR="007D2621" w:rsidRDefault="007D2621" w:rsidP="008359EE">
      <w:pPr>
        <w:spacing w:after="0" w:line="360" w:lineRule="auto"/>
        <w:jc w:val="both"/>
        <w:rPr>
          <w:rFonts w:ascii="Arial" w:hAnsi="Arial" w:cs="Arial"/>
          <w:sz w:val="24"/>
          <w:szCs w:val="24"/>
        </w:rPr>
      </w:pPr>
    </w:p>
    <w:p w14:paraId="31EB67A5" w14:textId="77777777" w:rsidR="007D2621" w:rsidRPr="007D2621" w:rsidRDefault="007D2621" w:rsidP="007D2621">
      <w:pPr>
        <w:spacing w:after="0" w:line="360" w:lineRule="auto"/>
        <w:jc w:val="both"/>
        <w:rPr>
          <w:rFonts w:ascii="Arial" w:hAnsi="Arial" w:cs="Arial"/>
          <w:sz w:val="24"/>
          <w:szCs w:val="24"/>
        </w:rPr>
      </w:pPr>
      <w:r>
        <w:rPr>
          <w:rFonts w:ascii="Arial" w:hAnsi="Arial" w:cs="Arial"/>
          <w:sz w:val="24"/>
          <w:szCs w:val="24"/>
        </w:rPr>
        <w:t>En cuanto a la educación s</w:t>
      </w:r>
      <w:r w:rsidRPr="007D2621">
        <w:rPr>
          <w:rFonts w:ascii="Arial" w:hAnsi="Arial" w:cs="Arial"/>
          <w:sz w:val="24"/>
          <w:szCs w:val="24"/>
        </w:rPr>
        <w:t xml:space="preserve">egún la UNESCO, el 90% de los niños con discapacidad no asiste a la </w:t>
      </w:r>
      <w:proofErr w:type="spellStart"/>
      <w:r w:rsidRPr="007D2621">
        <w:rPr>
          <w:rFonts w:ascii="Arial" w:hAnsi="Arial" w:cs="Arial"/>
          <w:sz w:val="24"/>
          <w:szCs w:val="24"/>
        </w:rPr>
        <w:t>escuela.La</w:t>
      </w:r>
      <w:proofErr w:type="spellEnd"/>
      <w:r w:rsidRPr="007D2621">
        <w:rPr>
          <w:rFonts w:ascii="Arial" w:hAnsi="Arial" w:cs="Arial"/>
          <w:sz w:val="24"/>
          <w:szCs w:val="24"/>
        </w:rPr>
        <w:t xml:space="preserve"> tasa mundial de alfabetización de adultos con discapacidad llega solamente al 3%, y al 1% en el caso de las mujeres con discapacidad, según un estudio del </w:t>
      </w:r>
      <w:r w:rsidRPr="008359EE">
        <w:rPr>
          <w:rFonts w:ascii="Arial" w:hAnsi="Arial" w:cs="Arial"/>
          <w:sz w:val="24"/>
          <w:szCs w:val="24"/>
        </w:rPr>
        <w:t xml:space="preserve">Programa de las Naciones Unidas para el Desarrollo </w:t>
      </w:r>
      <w:r>
        <w:rPr>
          <w:rFonts w:ascii="Arial" w:hAnsi="Arial" w:cs="Arial"/>
          <w:sz w:val="24"/>
          <w:szCs w:val="24"/>
        </w:rPr>
        <w:t>(PNUD)</w:t>
      </w:r>
      <w:r w:rsidRPr="007D2621">
        <w:rPr>
          <w:rFonts w:ascii="Arial" w:hAnsi="Arial" w:cs="Arial"/>
          <w:sz w:val="24"/>
          <w:szCs w:val="24"/>
        </w:rPr>
        <w:t>.</w:t>
      </w:r>
    </w:p>
    <w:p w14:paraId="2EF3F305" w14:textId="77777777" w:rsidR="007D2621" w:rsidRPr="007D2621" w:rsidRDefault="007D2621" w:rsidP="007D2621">
      <w:pPr>
        <w:spacing w:after="0" w:line="360" w:lineRule="auto"/>
        <w:jc w:val="both"/>
        <w:rPr>
          <w:rFonts w:ascii="Arial" w:hAnsi="Arial" w:cs="Arial"/>
          <w:sz w:val="24"/>
          <w:szCs w:val="24"/>
        </w:rPr>
      </w:pPr>
    </w:p>
    <w:p w14:paraId="5FBEC4A1" w14:textId="77777777" w:rsidR="007D2621" w:rsidRDefault="007D2621" w:rsidP="007D2621">
      <w:pPr>
        <w:spacing w:after="0" w:line="360" w:lineRule="auto"/>
        <w:jc w:val="both"/>
        <w:rPr>
          <w:rFonts w:ascii="Arial" w:hAnsi="Arial" w:cs="Arial"/>
          <w:sz w:val="24"/>
          <w:szCs w:val="24"/>
        </w:rPr>
      </w:pPr>
      <w:r w:rsidRPr="007D2621">
        <w:rPr>
          <w:rFonts w:ascii="Arial" w:hAnsi="Arial" w:cs="Arial"/>
          <w:sz w:val="24"/>
          <w:szCs w:val="24"/>
        </w:rPr>
        <w:lastRenderedPageBreak/>
        <w:t>En los países de la OCDE, los estudiantes con discapacidad siguen estando subrepresentados en la enseñanza superior, pese a que su número va en aumento, según la OCDE.</w:t>
      </w:r>
    </w:p>
    <w:p w14:paraId="348A4F12" w14:textId="77777777" w:rsidR="00F12B3F" w:rsidRDefault="00F12B3F" w:rsidP="007D2621">
      <w:pPr>
        <w:spacing w:after="0" w:line="360" w:lineRule="auto"/>
        <w:jc w:val="both"/>
        <w:rPr>
          <w:rFonts w:ascii="Arial" w:hAnsi="Arial" w:cs="Arial"/>
          <w:sz w:val="24"/>
          <w:szCs w:val="24"/>
        </w:rPr>
      </w:pPr>
    </w:p>
    <w:p w14:paraId="390845AC" w14:textId="77777777" w:rsidR="00F12B3F" w:rsidRDefault="00F12B3F" w:rsidP="007D2621">
      <w:pPr>
        <w:spacing w:after="0" w:line="360" w:lineRule="auto"/>
        <w:jc w:val="both"/>
        <w:rPr>
          <w:rFonts w:ascii="Arial" w:hAnsi="Arial" w:cs="Arial"/>
          <w:sz w:val="24"/>
          <w:szCs w:val="24"/>
        </w:rPr>
      </w:pPr>
      <w:r>
        <w:rPr>
          <w:rFonts w:ascii="Arial" w:hAnsi="Arial" w:cs="Arial"/>
          <w:sz w:val="24"/>
          <w:szCs w:val="24"/>
        </w:rPr>
        <w:t xml:space="preserve">En cuanto al empleo </w:t>
      </w:r>
      <w:r w:rsidR="003F0B08">
        <w:rPr>
          <w:rFonts w:ascii="Arial" w:hAnsi="Arial" w:cs="Arial"/>
          <w:sz w:val="24"/>
          <w:szCs w:val="24"/>
        </w:rPr>
        <w:t>s</w:t>
      </w:r>
      <w:r w:rsidRPr="00F12B3F">
        <w:rPr>
          <w:rFonts w:ascii="Arial" w:hAnsi="Arial" w:cs="Arial"/>
          <w:sz w:val="24"/>
          <w:szCs w:val="24"/>
        </w:rPr>
        <w:t xml:space="preserve">egún se estima, unos 386 millones de las personas en edad de trabajar son discapacitadas, dice la Organización Internacional del Trabajo (OIT). El desempleo alcanza hasta un 80% en algunos países. </w:t>
      </w:r>
      <w:r w:rsidR="003F0B08">
        <w:rPr>
          <w:rFonts w:ascii="Arial" w:hAnsi="Arial" w:cs="Arial"/>
          <w:sz w:val="24"/>
          <w:szCs w:val="24"/>
        </w:rPr>
        <w:t xml:space="preserve">Frecuentemente </w:t>
      </w:r>
      <w:r w:rsidRPr="00F12B3F">
        <w:rPr>
          <w:rFonts w:ascii="Arial" w:hAnsi="Arial" w:cs="Arial"/>
          <w:sz w:val="24"/>
          <w:szCs w:val="24"/>
        </w:rPr>
        <w:t>los empleadores suponen que las personas con discapacidad no pueden trabajar.</w:t>
      </w:r>
    </w:p>
    <w:p w14:paraId="0D65B30D" w14:textId="77777777" w:rsidR="003F0B08" w:rsidRDefault="003F0B08" w:rsidP="007D2621">
      <w:pPr>
        <w:spacing w:after="0" w:line="360" w:lineRule="auto"/>
        <w:jc w:val="both"/>
        <w:rPr>
          <w:rFonts w:ascii="Arial" w:hAnsi="Arial" w:cs="Arial"/>
          <w:sz w:val="24"/>
          <w:szCs w:val="24"/>
        </w:rPr>
      </w:pPr>
    </w:p>
    <w:p w14:paraId="1192ABDA" w14:textId="77777777" w:rsidR="003F0B08" w:rsidRDefault="003F0B08" w:rsidP="007D2621">
      <w:pPr>
        <w:spacing w:after="0" w:line="360" w:lineRule="auto"/>
        <w:jc w:val="both"/>
        <w:rPr>
          <w:rFonts w:ascii="Arial" w:hAnsi="Arial" w:cs="Arial"/>
          <w:sz w:val="24"/>
          <w:szCs w:val="24"/>
        </w:rPr>
      </w:pPr>
      <w:r w:rsidRPr="003F0B08">
        <w:rPr>
          <w:rFonts w:ascii="Arial" w:hAnsi="Arial" w:cs="Arial"/>
          <w:sz w:val="24"/>
          <w:szCs w:val="24"/>
        </w:rPr>
        <w:t>En una encuesta realizada en los Estados Unidos en 2004 se descubrió que sólo el 35% de las personas con discapacidad en edad de trabajar están realmente trabajando, en comparación con el 78% de las que no sufren discapacidades. Dos tercios de los desempleados con discapacidad que respondieron dijeron que les gustaría trabajar pero que no podían encontrar empleo.</w:t>
      </w:r>
    </w:p>
    <w:p w14:paraId="42D79187" w14:textId="77777777" w:rsidR="003F0B08" w:rsidRDefault="003F0B08" w:rsidP="007D2621">
      <w:pPr>
        <w:spacing w:after="0" w:line="360" w:lineRule="auto"/>
        <w:jc w:val="both"/>
        <w:rPr>
          <w:rFonts w:ascii="Arial" w:hAnsi="Arial" w:cs="Arial"/>
          <w:sz w:val="24"/>
          <w:szCs w:val="24"/>
        </w:rPr>
      </w:pPr>
    </w:p>
    <w:p w14:paraId="62F6BEE2" w14:textId="77777777" w:rsidR="003F0B08" w:rsidRPr="003F0B08" w:rsidRDefault="003F0B08" w:rsidP="003F0B08">
      <w:pPr>
        <w:spacing w:after="0" w:line="360" w:lineRule="auto"/>
        <w:jc w:val="both"/>
        <w:rPr>
          <w:rFonts w:ascii="Arial" w:hAnsi="Arial" w:cs="Arial"/>
          <w:sz w:val="24"/>
          <w:szCs w:val="24"/>
        </w:rPr>
      </w:pPr>
      <w:r w:rsidRPr="001F17C7">
        <w:rPr>
          <w:rFonts w:ascii="Arial" w:hAnsi="Arial" w:cs="Arial"/>
          <w:sz w:val="24"/>
          <w:szCs w:val="24"/>
        </w:rPr>
        <w:t>Citando uno de los temas más lamentables como lo es la violencia en niñas y niños que sufren algún tipo de discapacidad, encontramos que por cada niño o niña que muere en zonas de guerra, tres resultan heridos y con discapacidad permanentemente. Según la Organización mundial de la Salud, en algunos países, hasta una cuarta parte de las discapacidades son resultado de heridas por violencia.</w:t>
      </w:r>
    </w:p>
    <w:p w14:paraId="2F05D1F3" w14:textId="77777777" w:rsidR="003F0B08" w:rsidRPr="003F0B08" w:rsidRDefault="003F0B08" w:rsidP="003F0B08">
      <w:pPr>
        <w:spacing w:after="0" w:line="360" w:lineRule="auto"/>
        <w:jc w:val="both"/>
        <w:rPr>
          <w:rFonts w:ascii="Arial" w:hAnsi="Arial" w:cs="Arial"/>
          <w:sz w:val="24"/>
          <w:szCs w:val="24"/>
        </w:rPr>
      </w:pPr>
    </w:p>
    <w:p w14:paraId="0D5415B2" w14:textId="77777777" w:rsidR="003F0B08" w:rsidRDefault="003F0B08" w:rsidP="003F0B08">
      <w:pPr>
        <w:spacing w:after="0" w:line="360" w:lineRule="auto"/>
        <w:jc w:val="both"/>
        <w:rPr>
          <w:rFonts w:ascii="Arial" w:hAnsi="Arial" w:cs="Arial"/>
          <w:sz w:val="24"/>
          <w:szCs w:val="24"/>
        </w:rPr>
      </w:pPr>
      <w:r w:rsidRPr="003F0B08">
        <w:rPr>
          <w:rFonts w:ascii="Arial" w:hAnsi="Arial" w:cs="Arial"/>
          <w:sz w:val="24"/>
          <w:szCs w:val="24"/>
        </w:rPr>
        <w:t>Las investigaciones indican que la vio</w:t>
      </w:r>
      <w:r w:rsidR="004F7F03">
        <w:rPr>
          <w:rFonts w:ascii="Arial" w:hAnsi="Arial" w:cs="Arial"/>
          <w:sz w:val="24"/>
          <w:szCs w:val="24"/>
        </w:rPr>
        <w:t>lencia contra las niña</w:t>
      </w:r>
      <w:r w:rsidRPr="003F0B08">
        <w:rPr>
          <w:rFonts w:ascii="Arial" w:hAnsi="Arial" w:cs="Arial"/>
          <w:sz w:val="24"/>
          <w:szCs w:val="24"/>
        </w:rPr>
        <w:t>s</w:t>
      </w:r>
      <w:r w:rsidR="004F7F03">
        <w:rPr>
          <w:rFonts w:ascii="Arial" w:hAnsi="Arial" w:cs="Arial"/>
          <w:sz w:val="24"/>
          <w:szCs w:val="24"/>
        </w:rPr>
        <w:t xml:space="preserve"> y los niños</w:t>
      </w:r>
      <w:r w:rsidRPr="003F0B08">
        <w:rPr>
          <w:rFonts w:ascii="Arial" w:hAnsi="Arial" w:cs="Arial"/>
          <w:sz w:val="24"/>
          <w:szCs w:val="24"/>
        </w:rPr>
        <w:t xml:space="preserve"> con discapacidad ocurre a tasas anuales por lo menos 1.7 veces mayores que en el caso de sus pares no discapacitados.</w:t>
      </w:r>
    </w:p>
    <w:p w14:paraId="6DD10CE7" w14:textId="77777777" w:rsidR="00A277E2" w:rsidRDefault="00A277E2" w:rsidP="003F0B08">
      <w:pPr>
        <w:spacing w:after="0" w:line="360" w:lineRule="auto"/>
        <w:jc w:val="both"/>
        <w:rPr>
          <w:rFonts w:ascii="Arial" w:hAnsi="Arial" w:cs="Arial"/>
          <w:sz w:val="24"/>
          <w:szCs w:val="24"/>
        </w:rPr>
      </w:pPr>
    </w:p>
    <w:p w14:paraId="07E8DF73" w14:textId="77777777" w:rsidR="00A277E2" w:rsidRDefault="00A277E2" w:rsidP="0059280C">
      <w:pPr>
        <w:spacing w:after="0" w:line="360" w:lineRule="auto"/>
        <w:jc w:val="both"/>
        <w:rPr>
          <w:rFonts w:ascii="Arial" w:hAnsi="Arial" w:cs="Arial"/>
          <w:sz w:val="24"/>
          <w:szCs w:val="24"/>
        </w:rPr>
      </w:pPr>
      <w:r w:rsidRPr="00A277E2">
        <w:rPr>
          <w:rFonts w:ascii="Arial" w:hAnsi="Arial" w:cs="Arial"/>
          <w:sz w:val="24"/>
          <w:szCs w:val="24"/>
        </w:rPr>
        <w:lastRenderedPageBreak/>
        <w:t>En México, la fuente de información estadística más actual que permite</w:t>
      </w:r>
      <w:r w:rsidR="0059280C">
        <w:rPr>
          <w:rFonts w:ascii="Arial" w:hAnsi="Arial" w:cs="Arial"/>
          <w:sz w:val="24"/>
          <w:szCs w:val="24"/>
        </w:rPr>
        <w:t xml:space="preserve"> i</w:t>
      </w:r>
      <w:r w:rsidR="0059280C" w:rsidRPr="00A277E2">
        <w:rPr>
          <w:rFonts w:ascii="Arial" w:hAnsi="Arial" w:cs="Arial"/>
          <w:sz w:val="24"/>
          <w:szCs w:val="24"/>
        </w:rPr>
        <w:t>dentificar</w:t>
      </w:r>
      <w:r w:rsidR="0059280C">
        <w:rPr>
          <w:rFonts w:ascii="Arial" w:hAnsi="Arial" w:cs="Arial"/>
          <w:sz w:val="24"/>
          <w:szCs w:val="24"/>
        </w:rPr>
        <w:t xml:space="preserve"> a </w:t>
      </w:r>
      <w:r w:rsidRPr="00A277E2">
        <w:rPr>
          <w:rFonts w:ascii="Arial" w:hAnsi="Arial" w:cs="Arial"/>
          <w:sz w:val="24"/>
          <w:szCs w:val="24"/>
        </w:rPr>
        <w:t xml:space="preserve">la población con discapacidad en las entidades federativas del </w:t>
      </w:r>
      <w:proofErr w:type="spellStart"/>
      <w:r w:rsidRPr="00A277E2">
        <w:rPr>
          <w:rFonts w:ascii="Arial" w:hAnsi="Arial" w:cs="Arial"/>
          <w:sz w:val="24"/>
          <w:szCs w:val="24"/>
        </w:rPr>
        <w:t>paísy</w:t>
      </w:r>
      <w:proofErr w:type="spellEnd"/>
      <w:r w:rsidRPr="00A277E2">
        <w:rPr>
          <w:rFonts w:ascii="Arial" w:hAnsi="Arial" w:cs="Arial"/>
          <w:sz w:val="24"/>
          <w:szCs w:val="24"/>
        </w:rPr>
        <w:t xml:space="preserve"> estimar su tamaño es el Módulo de Condiciones Socioeconómicas de </w:t>
      </w:r>
      <w:proofErr w:type="spellStart"/>
      <w:r w:rsidRPr="00A277E2">
        <w:rPr>
          <w:rFonts w:ascii="Arial" w:hAnsi="Arial" w:cs="Arial"/>
          <w:sz w:val="24"/>
          <w:szCs w:val="24"/>
        </w:rPr>
        <w:t>laEncuesta</w:t>
      </w:r>
      <w:proofErr w:type="spellEnd"/>
      <w:r w:rsidRPr="00A277E2">
        <w:rPr>
          <w:rFonts w:ascii="Arial" w:hAnsi="Arial" w:cs="Arial"/>
          <w:sz w:val="24"/>
          <w:szCs w:val="24"/>
        </w:rPr>
        <w:t xml:space="preserve"> de Ingresos y Gastos de los Hogares del INEGI (MCS-EN</w:t>
      </w:r>
      <w:r w:rsidR="0059280C">
        <w:rPr>
          <w:rFonts w:ascii="Arial" w:hAnsi="Arial" w:cs="Arial"/>
          <w:sz w:val="24"/>
          <w:szCs w:val="24"/>
        </w:rPr>
        <w:t xml:space="preserve">IGH, 2014), donde a partir de dicho ejercicio </w:t>
      </w:r>
      <w:r w:rsidR="0059280C" w:rsidRPr="0059280C">
        <w:rPr>
          <w:rFonts w:ascii="Arial" w:hAnsi="Arial" w:cs="Arial"/>
          <w:sz w:val="24"/>
          <w:szCs w:val="24"/>
        </w:rPr>
        <w:t>se es</w:t>
      </w:r>
      <w:r w:rsidR="0059280C">
        <w:rPr>
          <w:rFonts w:ascii="Arial" w:hAnsi="Arial" w:cs="Arial"/>
          <w:sz w:val="24"/>
          <w:szCs w:val="24"/>
        </w:rPr>
        <w:t>tima que en 2014, el 6.4% de la p</w:t>
      </w:r>
      <w:r w:rsidR="004046D2">
        <w:rPr>
          <w:rFonts w:ascii="Arial" w:hAnsi="Arial" w:cs="Arial"/>
          <w:sz w:val="24"/>
          <w:szCs w:val="24"/>
        </w:rPr>
        <w:t xml:space="preserve">oblación del país (7 millones </w:t>
      </w:r>
      <w:r w:rsidR="0059280C" w:rsidRPr="0059280C">
        <w:rPr>
          <w:rFonts w:ascii="Arial" w:hAnsi="Arial" w:cs="Arial"/>
          <w:sz w:val="24"/>
          <w:szCs w:val="24"/>
        </w:rPr>
        <w:t>65</w:t>
      </w:r>
      <w:r w:rsidR="004046D2">
        <w:rPr>
          <w:rFonts w:ascii="Arial" w:hAnsi="Arial" w:cs="Arial"/>
          <w:sz w:val="24"/>
          <w:szCs w:val="24"/>
        </w:rPr>
        <w:t>0 mil</w:t>
      </w:r>
      <w:r w:rsidR="0059280C" w:rsidRPr="0059280C">
        <w:rPr>
          <w:rFonts w:ascii="Arial" w:hAnsi="Arial" w:cs="Arial"/>
          <w:sz w:val="24"/>
          <w:szCs w:val="24"/>
        </w:rPr>
        <w:t xml:space="preserve"> personas</w:t>
      </w:r>
      <w:r w:rsidR="0059280C">
        <w:rPr>
          <w:rFonts w:ascii="Arial" w:hAnsi="Arial" w:cs="Arial"/>
          <w:sz w:val="24"/>
          <w:szCs w:val="24"/>
        </w:rPr>
        <w:t xml:space="preserve">) reportaron tener al menos una discapacidad, </w:t>
      </w:r>
      <w:r w:rsidR="0059280C" w:rsidRPr="0059280C">
        <w:rPr>
          <w:rFonts w:ascii="Arial" w:hAnsi="Arial" w:cs="Arial"/>
          <w:sz w:val="24"/>
          <w:szCs w:val="24"/>
        </w:rPr>
        <w:t xml:space="preserve">las cuales representan en su mayoría a personas </w:t>
      </w:r>
      <w:proofErr w:type="spellStart"/>
      <w:r w:rsidR="0059280C" w:rsidRPr="0059280C">
        <w:rPr>
          <w:rFonts w:ascii="Arial" w:hAnsi="Arial" w:cs="Arial"/>
          <w:sz w:val="24"/>
          <w:szCs w:val="24"/>
        </w:rPr>
        <w:t>adultasmayores</w:t>
      </w:r>
      <w:proofErr w:type="spellEnd"/>
      <w:r w:rsidR="0059280C" w:rsidRPr="0059280C">
        <w:rPr>
          <w:rFonts w:ascii="Arial" w:hAnsi="Arial" w:cs="Arial"/>
          <w:sz w:val="24"/>
          <w:szCs w:val="24"/>
        </w:rPr>
        <w:t xml:space="preserve"> que contaban con 60 años o más</w:t>
      </w:r>
      <w:r w:rsidR="0059280C">
        <w:rPr>
          <w:rFonts w:ascii="Arial" w:hAnsi="Arial" w:cs="Arial"/>
          <w:sz w:val="24"/>
          <w:szCs w:val="24"/>
        </w:rPr>
        <w:t xml:space="preserve"> (52.1% del total de Personas Con Discapacidad o 3.98 </w:t>
      </w:r>
      <w:r w:rsidR="0059280C" w:rsidRPr="0059280C">
        <w:rPr>
          <w:rFonts w:ascii="Arial" w:hAnsi="Arial" w:cs="Arial"/>
          <w:sz w:val="24"/>
          <w:szCs w:val="24"/>
        </w:rPr>
        <w:t>millones de personas). Además, en ese</w:t>
      </w:r>
      <w:r w:rsidR="0059280C">
        <w:rPr>
          <w:rFonts w:ascii="Arial" w:hAnsi="Arial" w:cs="Arial"/>
          <w:sz w:val="24"/>
          <w:szCs w:val="24"/>
        </w:rPr>
        <w:t xml:space="preserve"> mismo año el principal tipo de </w:t>
      </w:r>
      <w:r w:rsidR="0059280C" w:rsidRPr="0059280C">
        <w:rPr>
          <w:rFonts w:ascii="Arial" w:hAnsi="Arial" w:cs="Arial"/>
          <w:sz w:val="24"/>
          <w:szCs w:val="24"/>
        </w:rPr>
        <w:t>discapacidad reportado fue la motriz (37.3</w:t>
      </w:r>
      <w:r w:rsidR="0059280C">
        <w:rPr>
          <w:rFonts w:ascii="Arial" w:hAnsi="Arial" w:cs="Arial"/>
          <w:sz w:val="24"/>
          <w:szCs w:val="24"/>
        </w:rPr>
        <w:t xml:space="preserve">2% de las Personas Con Discapacidad o 2.6 millones de </w:t>
      </w:r>
      <w:r w:rsidR="0059280C" w:rsidRPr="0059280C">
        <w:rPr>
          <w:rFonts w:ascii="Arial" w:hAnsi="Arial" w:cs="Arial"/>
          <w:sz w:val="24"/>
          <w:szCs w:val="24"/>
        </w:rPr>
        <w:t>personas); y tener una enfermeda</w:t>
      </w:r>
      <w:r w:rsidR="0059280C">
        <w:rPr>
          <w:rFonts w:ascii="Arial" w:hAnsi="Arial" w:cs="Arial"/>
          <w:sz w:val="24"/>
          <w:szCs w:val="24"/>
        </w:rPr>
        <w:t xml:space="preserve">d fue la principal causa de las </w:t>
      </w:r>
      <w:r w:rsidR="0059280C" w:rsidRPr="0059280C">
        <w:rPr>
          <w:rFonts w:ascii="Arial" w:hAnsi="Arial" w:cs="Arial"/>
          <w:sz w:val="24"/>
          <w:szCs w:val="24"/>
        </w:rPr>
        <w:t>discapacidades (38.5% del total de discapacidades se deben a esa causa).</w:t>
      </w:r>
    </w:p>
    <w:p w14:paraId="0BD0F70D" w14:textId="77777777" w:rsidR="0059280C" w:rsidRDefault="0059280C" w:rsidP="0059280C">
      <w:pPr>
        <w:spacing w:after="0" w:line="360" w:lineRule="auto"/>
        <w:jc w:val="both"/>
        <w:rPr>
          <w:rFonts w:ascii="Arial" w:hAnsi="Arial" w:cs="Arial"/>
          <w:sz w:val="24"/>
          <w:szCs w:val="24"/>
        </w:rPr>
      </w:pPr>
    </w:p>
    <w:p w14:paraId="6AA27102" w14:textId="77777777" w:rsidR="0059280C" w:rsidRDefault="0059280C" w:rsidP="0059280C">
      <w:pPr>
        <w:spacing w:after="0" w:line="360" w:lineRule="auto"/>
        <w:jc w:val="both"/>
        <w:rPr>
          <w:rFonts w:ascii="Arial" w:hAnsi="Arial" w:cs="Arial"/>
          <w:sz w:val="24"/>
          <w:szCs w:val="24"/>
        </w:rPr>
      </w:pPr>
      <w:r w:rsidRPr="0059280C">
        <w:rPr>
          <w:rFonts w:ascii="Arial" w:hAnsi="Arial" w:cs="Arial"/>
          <w:sz w:val="24"/>
          <w:szCs w:val="24"/>
        </w:rPr>
        <w:t>Adicionalmente, se estima que en 2014 en 19.1 de cada cien hogares del país</w:t>
      </w:r>
      <w:r>
        <w:rPr>
          <w:rFonts w:ascii="Arial" w:hAnsi="Arial" w:cs="Arial"/>
          <w:sz w:val="24"/>
          <w:szCs w:val="24"/>
        </w:rPr>
        <w:t xml:space="preserve"> (o en </w:t>
      </w:r>
      <w:r w:rsidRPr="0059280C">
        <w:rPr>
          <w:rFonts w:ascii="Arial" w:hAnsi="Arial" w:cs="Arial"/>
          <w:sz w:val="24"/>
          <w:szCs w:val="24"/>
        </w:rPr>
        <w:t xml:space="preserve">6.14 millones de hogares) vivía al menos una persona con </w:t>
      </w:r>
      <w:proofErr w:type="spellStart"/>
      <w:r w:rsidRPr="0059280C">
        <w:rPr>
          <w:rFonts w:ascii="Arial" w:hAnsi="Arial" w:cs="Arial"/>
          <w:sz w:val="24"/>
          <w:szCs w:val="24"/>
        </w:rPr>
        <w:t>discapacidad.Además</w:t>
      </w:r>
      <w:proofErr w:type="spellEnd"/>
      <w:r w:rsidRPr="0059280C">
        <w:rPr>
          <w:rFonts w:ascii="Arial" w:hAnsi="Arial" w:cs="Arial"/>
          <w:sz w:val="24"/>
          <w:szCs w:val="24"/>
        </w:rPr>
        <w:t>, había mayor presencia de hogares con P</w:t>
      </w:r>
      <w:r>
        <w:rPr>
          <w:rFonts w:ascii="Arial" w:hAnsi="Arial" w:cs="Arial"/>
          <w:sz w:val="24"/>
          <w:szCs w:val="24"/>
        </w:rPr>
        <w:t xml:space="preserve">ersonas </w:t>
      </w:r>
      <w:r w:rsidRPr="0059280C">
        <w:rPr>
          <w:rFonts w:ascii="Arial" w:hAnsi="Arial" w:cs="Arial"/>
          <w:sz w:val="24"/>
          <w:szCs w:val="24"/>
        </w:rPr>
        <w:t>C</w:t>
      </w:r>
      <w:r>
        <w:rPr>
          <w:rFonts w:ascii="Arial" w:hAnsi="Arial" w:cs="Arial"/>
          <w:sz w:val="24"/>
          <w:szCs w:val="24"/>
        </w:rPr>
        <w:t xml:space="preserve">on </w:t>
      </w:r>
      <w:r w:rsidRPr="0059280C">
        <w:rPr>
          <w:rFonts w:ascii="Arial" w:hAnsi="Arial" w:cs="Arial"/>
          <w:sz w:val="24"/>
          <w:szCs w:val="24"/>
        </w:rPr>
        <w:t>D</w:t>
      </w:r>
      <w:r>
        <w:rPr>
          <w:rFonts w:ascii="Arial" w:hAnsi="Arial" w:cs="Arial"/>
          <w:sz w:val="24"/>
          <w:szCs w:val="24"/>
        </w:rPr>
        <w:t>iscapacidad</w:t>
      </w:r>
      <w:r w:rsidRPr="0059280C">
        <w:rPr>
          <w:rFonts w:ascii="Arial" w:hAnsi="Arial" w:cs="Arial"/>
          <w:sz w:val="24"/>
          <w:szCs w:val="24"/>
        </w:rPr>
        <w:t xml:space="preserve"> en los deciles de </w:t>
      </w:r>
      <w:proofErr w:type="spellStart"/>
      <w:r w:rsidRPr="0059280C">
        <w:rPr>
          <w:rFonts w:ascii="Arial" w:hAnsi="Arial" w:cs="Arial"/>
          <w:sz w:val="24"/>
          <w:szCs w:val="24"/>
        </w:rPr>
        <w:t>ingresomás</w:t>
      </w:r>
      <w:proofErr w:type="spellEnd"/>
      <w:r w:rsidRPr="0059280C">
        <w:rPr>
          <w:rFonts w:ascii="Arial" w:hAnsi="Arial" w:cs="Arial"/>
          <w:sz w:val="24"/>
          <w:szCs w:val="24"/>
        </w:rPr>
        <w:t xml:space="preserve"> bajos que en los más altos. Asimismo, como fuentes de ingresos, </w:t>
      </w:r>
      <w:proofErr w:type="spellStart"/>
      <w:r w:rsidRPr="0059280C">
        <w:rPr>
          <w:rFonts w:ascii="Arial" w:hAnsi="Arial" w:cs="Arial"/>
          <w:sz w:val="24"/>
          <w:szCs w:val="24"/>
        </w:rPr>
        <w:t>lastransferencias</w:t>
      </w:r>
      <w:proofErr w:type="spellEnd"/>
      <w:r w:rsidRPr="0059280C">
        <w:rPr>
          <w:rFonts w:ascii="Arial" w:hAnsi="Arial" w:cs="Arial"/>
          <w:sz w:val="24"/>
          <w:szCs w:val="24"/>
        </w:rPr>
        <w:t xml:space="preserve"> representan una proporción importante de los ingresos </w:t>
      </w:r>
      <w:proofErr w:type="spellStart"/>
      <w:r w:rsidRPr="0059280C">
        <w:rPr>
          <w:rFonts w:ascii="Arial" w:hAnsi="Arial" w:cs="Arial"/>
          <w:sz w:val="24"/>
          <w:szCs w:val="24"/>
        </w:rPr>
        <w:t>totalesen</w:t>
      </w:r>
      <w:proofErr w:type="spellEnd"/>
      <w:r w:rsidRPr="0059280C">
        <w:rPr>
          <w:rFonts w:ascii="Arial" w:hAnsi="Arial" w:cs="Arial"/>
          <w:sz w:val="24"/>
          <w:szCs w:val="24"/>
        </w:rPr>
        <w:t xml:space="preserve"> los hogares con personas con discapacidad.</w:t>
      </w:r>
    </w:p>
    <w:p w14:paraId="74D637E9" w14:textId="77777777" w:rsidR="0059280C" w:rsidRDefault="0059280C" w:rsidP="0059280C">
      <w:pPr>
        <w:spacing w:after="0" w:line="360" w:lineRule="auto"/>
        <w:jc w:val="both"/>
        <w:rPr>
          <w:rFonts w:ascii="Arial" w:hAnsi="Arial" w:cs="Arial"/>
          <w:sz w:val="24"/>
          <w:szCs w:val="24"/>
        </w:rPr>
      </w:pPr>
    </w:p>
    <w:p w14:paraId="592BCBD8" w14:textId="77777777" w:rsidR="0059280C" w:rsidRDefault="00833745" w:rsidP="0059280C">
      <w:pPr>
        <w:spacing w:after="0" w:line="360" w:lineRule="auto"/>
        <w:jc w:val="both"/>
        <w:rPr>
          <w:rFonts w:ascii="Arial" w:hAnsi="Arial" w:cs="Arial"/>
          <w:sz w:val="24"/>
          <w:szCs w:val="24"/>
        </w:rPr>
      </w:pPr>
      <w:r>
        <w:rPr>
          <w:rFonts w:ascii="Arial" w:hAnsi="Arial" w:cs="Arial"/>
          <w:sz w:val="24"/>
          <w:szCs w:val="24"/>
        </w:rPr>
        <w:t xml:space="preserve">El </w:t>
      </w:r>
      <w:r w:rsidRPr="00833745">
        <w:rPr>
          <w:rFonts w:ascii="Arial" w:hAnsi="Arial" w:cs="Arial"/>
          <w:sz w:val="24"/>
          <w:szCs w:val="24"/>
        </w:rPr>
        <w:t xml:space="preserve">Consejo Nacional para el Desarrollo y la Inclusión de las Personas con Discapacidad </w:t>
      </w:r>
      <w:r>
        <w:rPr>
          <w:rFonts w:ascii="Arial" w:hAnsi="Arial" w:cs="Arial"/>
          <w:sz w:val="24"/>
          <w:szCs w:val="24"/>
        </w:rPr>
        <w:t xml:space="preserve">(CONADIS) </w:t>
      </w:r>
      <w:r w:rsidRPr="00833745">
        <w:rPr>
          <w:rFonts w:ascii="Arial" w:hAnsi="Arial" w:cs="Arial"/>
          <w:sz w:val="24"/>
          <w:szCs w:val="24"/>
        </w:rPr>
        <w:t xml:space="preserve">tiene como objeto establecer la política pública para las personas con discapacidad, así como promover sus derechos humanos, su plena inclusión y participación </w:t>
      </w:r>
      <w:r>
        <w:rPr>
          <w:rFonts w:ascii="Arial" w:hAnsi="Arial" w:cs="Arial"/>
          <w:sz w:val="24"/>
          <w:szCs w:val="24"/>
        </w:rPr>
        <w:t>en todos los ámbitos de la vida</w:t>
      </w:r>
      <w:r w:rsidR="00F24F9C">
        <w:rPr>
          <w:rFonts w:ascii="Arial" w:hAnsi="Arial" w:cs="Arial"/>
          <w:sz w:val="24"/>
          <w:szCs w:val="24"/>
        </w:rPr>
        <w:t>,</w:t>
      </w:r>
      <w:r>
        <w:rPr>
          <w:rFonts w:ascii="Arial" w:hAnsi="Arial" w:cs="Arial"/>
          <w:sz w:val="24"/>
          <w:szCs w:val="24"/>
        </w:rPr>
        <w:t xml:space="preserve"> con una misión de c</w:t>
      </w:r>
      <w:r w:rsidRPr="00833745">
        <w:rPr>
          <w:rFonts w:ascii="Arial" w:hAnsi="Arial" w:cs="Arial"/>
          <w:sz w:val="24"/>
          <w:szCs w:val="24"/>
        </w:rPr>
        <w:t xml:space="preserve">oordinar e impulsar acciones para asegurar el ejercicio y goce de los derechos de las </w:t>
      </w:r>
      <w:r w:rsidRPr="00833745">
        <w:rPr>
          <w:rFonts w:ascii="Arial" w:hAnsi="Arial" w:cs="Arial"/>
          <w:sz w:val="24"/>
          <w:szCs w:val="24"/>
        </w:rPr>
        <w:lastRenderedPageBreak/>
        <w:t>personas con discapacidad, así como contribuir a su desarrollo integral e inclusión plena.</w:t>
      </w:r>
    </w:p>
    <w:p w14:paraId="00381462" w14:textId="77777777" w:rsidR="00741DC6" w:rsidRDefault="00741DC6" w:rsidP="0059280C">
      <w:pPr>
        <w:spacing w:after="0" w:line="360" w:lineRule="auto"/>
        <w:jc w:val="both"/>
        <w:rPr>
          <w:rFonts w:ascii="Arial" w:hAnsi="Arial" w:cs="Arial"/>
          <w:sz w:val="24"/>
          <w:szCs w:val="24"/>
        </w:rPr>
      </w:pPr>
    </w:p>
    <w:p w14:paraId="0272B132" w14:textId="77777777" w:rsidR="00F24F9C" w:rsidRDefault="00342698" w:rsidP="00640DF4">
      <w:pPr>
        <w:spacing w:after="0" w:line="360" w:lineRule="auto"/>
        <w:jc w:val="both"/>
        <w:rPr>
          <w:rFonts w:ascii="Arial" w:hAnsi="Arial" w:cs="Arial"/>
          <w:sz w:val="24"/>
          <w:szCs w:val="24"/>
        </w:rPr>
      </w:pPr>
      <w:r>
        <w:rPr>
          <w:rStyle w:val="Refdenotaalpie"/>
          <w:rFonts w:ascii="Arial" w:hAnsi="Arial" w:cs="Arial"/>
          <w:sz w:val="24"/>
          <w:szCs w:val="24"/>
        </w:rPr>
        <w:footnoteReference w:id="1"/>
      </w:r>
      <w:r w:rsidR="000A0070">
        <w:rPr>
          <w:rFonts w:ascii="Arial" w:hAnsi="Arial" w:cs="Arial"/>
          <w:sz w:val="24"/>
          <w:szCs w:val="24"/>
        </w:rPr>
        <w:t>E</w:t>
      </w:r>
      <w:r w:rsidR="000A0070" w:rsidRPr="000A0070">
        <w:rPr>
          <w:rFonts w:ascii="Arial" w:hAnsi="Arial" w:cs="Arial"/>
          <w:sz w:val="24"/>
          <w:szCs w:val="24"/>
        </w:rPr>
        <w:t xml:space="preserve">n </w:t>
      </w:r>
      <w:proofErr w:type="spellStart"/>
      <w:r w:rsidR="000A0070" w:rsidRPr="000A0070">
        <w:rPr>
          <w:rFonts w:ascii="Arial" w:hAnsi="Arial" w:cs="Arial"/>
          <w:sz w:val="24"/>
          <w:szCs w:val="24"/>
        </w:rPr>
        <w:t>lainauguración</w:t>
      </w:r>
      <w:proofErr w:type="spellEnd"/>
      <w:r w:rsidR="000A0070" w:rsidRPr="000A0070">
        <w:rPr>
          <w:rFonts w:ascii="Arial" w:hAnsi="Arial" w:cs="Arial"/>
          <w:sz w:val="24"/>
          <w:szCs w:val="24"/>
        </w:rPr>
        <w:t xml:space="preserve"> del Foro “Derechos Humanos de las Personas con discapacidad </w:t>
      </w:r>
      <w:proofErr w:type="spellStart"/>
      <w:r w:rsidR="000A0070" w:rsidRPr="000A0070">
        <w:rPr>
          <w:rFonts w:ascii="Arial" w:hAnsi="Arial" w:cs="Arial"/>
          <w:sz w:val="24"/>
          <w:szCs w:val="24"/>
        </w:rPr>
        <w:t>enel</w:t>
      </w:r>
      <w:proofErr w:type="spellEnd"/>
      <w:r w:rsidR="000A0070" w:rsidRPr="000A0070">
        <w:rPr>
          <w:rFonts w:ascii="Arial" w:hAnsi="Arial" w:cs="Arial"/>
          <w:sz w:val="24"/>
          <w:szCs w:val="24"/>
        </w:rPr>
        <w:t xml:space="preserve"> Siglo XXI:</w:t>
      </w:r>
      <w:r w:rsidR="000A0070">
        <w:rPr>
          <w:rFonts w:ascii="Arial" w:hAnsi="Arial" w:cs="Arial"/>
          <w:sz w:val="24"/>
          <w:szCs w:val="24"/>
        </w:rPr>
        <w:t xml:space="preserve"> el </w:t>
      </w:r>
      <w:proofErr w:type="spellStart"/>
      <w:r w:rsidR="000A0070" w:rsidRPr="000A0070">
        <w:rPr>
          <w:rFonts w:ascii="Arial" w:hAnsi="Arial" w:cs="Arial"/>
          <w:sz w:val="24"/>
          <w:szCs w:val="24"/>
        </w:rPr>
        <w:t>Ombudsperson</w:t>
      </w:r>
      <w:proofErr w:type="spellEnd"/>
      <w:r w:rsidR="000A0070" w:rsidRPr="000A0070">
        <w:rPr>
          <w:rFonts w:ascii="Arial" w:hAnsi="Arial" w:cs="Arial"/>
          <w:sz w:val="24"/>
          <w:szCs w:val="24"/>
        </w:rPr>
        <w:t xml:space="preserve"> nacional, Luis Raúl González Pérez</w:t>
      </w:r>
      <w:r w:rsidR="000A0070">
        <w:rPr>
          <w:rFonts w:ascii="Arial" w:hAnsi="Arial" w:cs="Arial"/>
          <w:sz w:val="24"/>
          <w:szCs w:val="24"/>
        </w:rPr>
        <w:t xml:space="preserve"> menciono que </w:t>
      </w:r>
      <w:r w:rsidR="00640DF4">
        <w:rPr>
          <w:rFonts w:ascii="Arial" w:hAnsi="Arial" w:cs="Arial"/>
          <w:sz w:val="24"/>
          <w:szCs w:val="24"/>
        </w:rPr>
        <w:t>l</w:t>
      </w:r>
      <w:r w:rsidR="00640DF4" w:rsidRPr="00640DF4">
        <w:rPr>
          <w:rFonts w:ascii="Arial" w:hAnsi="Arial" w:cs="Arial"/>
          <w:sz w:val="24"/>
          <w:szCs w:val="24"/>
        </w:rPr>
        <w:t>a Comisión Nacional de los Derechos Humanos (CNDH) subraya que la f</w:t>
      </w:r>
      <w:r w:rsidR="00640DF4">
        <w:rPr>
          <w:rFonts w:ascii="Arial" w:hAnsi="Arial" w:cs="Arial"/>
          <w:sz w:val="24"/>
          <w:szCs w:val="24"/>
        </w:rPr>
        <w:t xml:space="preserve">alta de acceso a los </w:t>
      </w:r>
      <w:r w:rsidR="00640DF4" w:rsidRPr="00640DF4">
        <w:rPr>
          <w:rFonts w:ascii="Arial" w:hAnsi="Arial" w:cs="Arial"/>
          <w:sz w:val="24"/>
          <w:szCs w:val="24"/>
        </w:rPr>
        <w:t>servicios de salud, rehabilitación, entretenimiento, cultura, edu</w:t>
      </w:r>
      <w:r w:rsidR="00640DF4">
        <w:rPr>
          <w:rFonts w:ascii="Arial" w:hAnsi="Arial" w:cs="Arial"/>
          <w:sz w:val="24"/>
          <w:szCs w:val="24"/>
        </w:rPr>
        <w:t xml:space="preserve">cación empleo y asistencia para </w:t>
      </w:r>
      <w:r w:rsidR="00640DF4" w:rsidRPr="00640DF4">
        <w:rPr>
          <w:rFonts w:ascii="Arial" w:hAnsi="Arial" w:cs="Arial"/>
          <w:sz w:val="24"/>
          <w:szCs w:val="24"/>
        </w:rPr>
        <w:t>convertirse en verdaderos titulares de derechos y obligacio</w:t>
      </w:r>
      <w:r w:rsidR="00640DF4">
        <w:rPr>
          <w:rFonts w:ascii="Arial" w:hAnsi="Arial" w:cs="Arial"/>
          <w:sz w:val="24"/>
          <w:szCs w:val="24"/>
        </w:rPr>
        <w:t xml:space="preserve">nes, con respeto a sus derechos </w:t>
      </w:r>
      <w:r w:rsidR="00640DF4" w:rsidRPr="00640DF4">
        <w:rPr>
          <w:rFonts w:ascii="Arial" w:hAnsi="Arial" w:cs="Arial"/>
          <w:sz w:val="24"/>
          <w:szCs w:val="24"/>
        </w:rPr>
        <w:t>fundamentales, provoca que 7.2 millones de personas co</w:t>
      </w:r>
      <w:r w:rsidR="00640DF4">
        <w:rPr>
          <w:rFonts w:ascii="Arial" w:hAnsi="Arial" w:cs="Arial"/>
          <w:sz w:val="24"/>
          <w:szCs w:val="24"/>
        </w:rPr>
        <w:t xml:space="preserve">n discapacidad vean limitado su </w:t>
      </w:r>
      <w:r w:rsidR="00640DF4" w:rsidRPr="00640DF4">
        <w:rPr>
          <w:rFonts w:ascii="Arial" w:hAnsi="Arial" w:cs="Arial"/>
          <w:sz w:val="24"/>
          <w:szCs w:val="24"/>
        </w:rPr>
        <w:t>potencial para con</w:t>
      </w:r>
      <w:r w:rsidR="00640DF4">
        <w:rPr>
          <w:rFonts w:ascii="Arial" w:hAnsi="Arial" w:cs="Arial"/>
          <w:sz w:val="24"/>
          <w:szCs w:val="24"/>
        </w:rPr>
        <w:t xml:space="preserve">tribuir al desarrollo del país. </w:t>
      </w:r>
      <w:r w:rsidR="00640DF4" w:rsidRPr="00640DF4">
        <w:rPr>
          <w:rFonts w:ascii="Arial" w:hAnsi="Arial" w:cs="Arial"/>
          <w:sz w:val="24"/>
          <w:szCs w:val="24"/>
        </w:rPr>
        <w:t>Destacó que algunos de los retos específicos que enfrenta</w:t>
      </w:r>
      <w:r w:rsidR="00640DF4">
        <w:rPr>
          <w:rFonts w:ascii="Arial" w:hAnsi="Arial" w:cs="Arial"/>
          <w:sz w:val="24"/>
          <w:szCs w:val="24"/>
        </w:rPr>
        <w:t xml:space="preserve">n las personas con discapacidad </w:t>
      </w:r>
      <w:r w:rsidR="00640DF4" w:rsidRPr="00640DF4">
        <w:rPr>
          <w:rFonts w:ascii="Arial" w:hAnsi="Arial" w:cs="Arial"/>
          <w:sz w:val="24"/>
          <w:szCs w:val="24"/>
        </w:rPr>
        <w:t>son falta de estrategia nacional y de largo plazo en la toma de conciencia par</w:t>
      </w:r>
      <w:r w:rsidR="00640DF4">
        <w:rPr>
          <w:rFonts w:ascii="Arial" w:hAnsi="Arial" w:cs="Arial"/>
          <w:sz w:val="24"/>
          <w:szCs w:val="24"/>
        </w:rPr>
        <w:t xml:space="preserve">a cambiar el </w:t>
      </w:r>
      <w:r w:rsidR="00640DF4" w:rsidRPr="00640DF4">
        <w:rPr>
          <w:rFonts w:ascii="Arial" w:hAnsi="Arial" w:cs="Arial"/>
          <w:sz w:val="24"/>
          <w:szCs w:val="24"/>
        </w:rPr>
        <w:t>enfoque asistencialista de políticas públicas y la actuación de</w:t>
      </w:r>
      <w:r w:rsidR="00640DF4">
        <w:rPr>
          <w:rFonts w:ascii="Arial" w:hAnsi="Arial" w:cs="Arial"/>
          <w:sz w:val="24"/>
          <w:szCs w:val="24"/>
        </w:rPr>
        <w:t xml:space="preserve"> la población hacia ese sector; </w:t>
      </w:r>
      <w:r w:rsidR="00640DF4" w:rsidRPr="00640DF4">
        <w:rPr>
          <w:rFonts w:ascii="Arial" w:hAnsi="Arial" w:cs="Arial"/>
          <w:sz w:val="24"/>
          <w:szCs w:val="24"/>
        </w:rPr>
        <w:t>débil coordinación interinstitucional e intersectorial en los tres ó</w:t>
      </w:r>
      <w:r w:rsidR="00640DF4">
        <w:rPr>
          <w:rFonts w:ascii="Arial" w:hAnsi="Arial" w:cs="Arial"/>
          <w:sz w:val="24"/>
          <w:szCs w:val="24"/>
        </w:rPr>
        <w:t xml:space="preserve">rdenes de gobierno; falta de un </w:t>
      </w:r>
      <w:r w:rsidR="00640DF4" w:rsidRPr="00640DF4">
        <w:rPr>
          <w:rFonts w:ascii="Arial" w:hAnsi="Arial" w:cs="Arial"/>
          <w:sz w:val="24"/>
          <w:szCs w:val="24"/>
        </w:rPr>
        <w:t xml:space="preserve">plan nacional de accesibilidad, y comprender que el derecho </w:t>
      </w:r>
      <w:r w:rsidR="00640DF4">
        <w:rPr>
          <w:rFonts w:ascii="Arial" w:hAnsi="Arial" w:cs="Arial"/>
          <w:sz w:val="24"/>
          <w:szCs w:val="24"/>
        </w:rPr>
        <w:t xml:space="preserve">a la educación es amplio y debe </w:t>
      </w:r>
      <w:r w:rsidR="00640DF4" w:rsidRPr="00640DF4">
        <w:rPr>
          <w:rFonts w:ascii="Arial" w:hAnsi="Arial" w:cs="Arial"/>
          <w:sz w:val="24"/>
          <w:szCs w:val="24"/>
        </w:rPr>
        <w:t>abarcar desde la primera infancia y prolongarse a lo largo de la vida.</w:t>
      </w:r>
    </w:p>
    <w:p w14:paraId="05048A7C" w14:textId="77777777" w:rsidR="00D5784D" w:rsidRDefault="00D5784D" w:rsidP="00640DF4">
      <w:pPr>
        <w:spacing w:after="0" w:line="360" w:lineRule="auto"/>
        <w:jc w:val="both"/>
        <w:rPr>
          <w:rFonts w:ascii="Arial" w:hAnsi="Arial" w:cs="Arial"/>
          <w:sz w:val="24"/>
          <w:szCs w:val="24"/>
        </w:rPr>
      </w:pPr>
    </w:p>
    <w:p w14:paraId="1A416532" w14:textId="77777777" w:rsidR="00D5784D" w:rsidRDefault="00D5784D" w:rsidP="00D5784D">
      <w:pPr>
        <w:spacing w:after="0" w:line="360" w:lineRule="auto"/>
        <w:jc w:val="both"/>
        <w:rPr>
          <w:rFonts w:ascii="Arial" w:hAnsi="Arial" w:cs="Arial"/>
          <w:sz w:val="24"/>
          <w:szCs w:val="24"/>
        </w:rPr>
      </w:pPr>
      <w:r w:rsidRPr="00D5784D">
        <w:rPr>
          <w:rFonts w:ascii="Arial" w:hAnsi="Arial" w:cs="Arial"/>
          <w:sz w:val="24"/>
          <w:szCs w:val="24"/>
        </w:rPr>
        <w:t xml:space="preserve">Señaló que la CONADIS es la garantía del Estado Mexicano comprometida con el Comité </w:t>
      </w:r>
      <w:proofErr w:type="spellStart"/>
      <w:r w:rsidRPr="00D5784D">
        <w:rPr>
          <w:rFonts w:ascii="Arial" w:hAnsi="Arial" w:cs="Arial"/>
          <w:sz w:val="24"/>
          <w:szCs w:val="24"/>
        </w:rPr>
        <w:t>deDerechos</w:t>
      </w:r>
      <w:proofErr w:type="spellEnd"/>
      <w:r w:rsidRPr="00D5784D">
        <w:rPr>
          <w:rFonts w:ascii="Arial" w:hAnsi="Arial" w:cs="Arial"/>
          <w:sz w:val="24"/>
          <w:szCs w:val="24"/>
        </w:rPr>
        <w:t xml:space="preserve"> Humanos de Personas con Discapacidad para el cumplimiento de la Convención </w:t>
      </w:r>
      <w:proofErr w:type="spellStart"/>
      <w:r w:rsidRPr="00D5784D">
        <w:rPr>
          <w:rFonts w:ascii="Arial" w:hAnsi="Arial" w:cs="Arial"/>
          <w:sz w:val="24"/>
          <w:szCs w:val="24"/>
        </w:rPr>
        <w:t>deDerechos</w:t>
      </w:r>
      <w:proofErr w:type="spellEnd"/>
      <w:r w:rsidRPr="00D5784D">
        <w:rPr>
          <w:rFonts w:ascii="Arial" w:hAnsi="Arial" w:cs="Arial"/>
          <w:sz w:val="24"/>
          <w:szCs w:val="24"/>
        </w:rPr>
        <w:t xml:space="preserve">, de Protección de Derechos de Personas con Discapacidad; subrayó la </w:t>
      </w:r>
      <w:proofErr w:type="spellStart"/>
      <w:r w:rsidRPr="00D5784D">
        <w:rPr>
          <w:rFonts w:ascii="Arial" w:hAnsi="Arial" w:cs="Arial"/>
          <w:sz w:val="24"/>
          <w:szCs w:val="24"/>
        </w:rPr>
        <w:t>importanciade</w:t>
      </w:r>
      <w:proofErr w:type="spellEnd"/>
      <w:r w:rsidRPr="00D5784D">
        <w:rPr>
          <w:rFonts w:ascii="Arial" w:hAnsi="Arial" w:cs="Arial"/>
          <w:sz w:val="24"/>
          <w:szCs w:val="24"/>
        </w:rPr>
        <w:t xml:space="preserve"> que ese Consejo se fortalezca y pronto se nombre a su titular, y lamentó que </w:t>
      </w:r>
      <w:proofErr w:type="spellStart"/>
      <w:r w:rsidRPr="00D5784D">
        <w:rPr>
          <w:rFonts w:ascii="Arial" w:hAnsi="Arial" w:cs="Arial"/>
          <w:sz w:val="24"/>
          <w:szCs w:val="24"/>
        </w:rPr>
        <w:t>susrepresentantes</w:t>
      </w:r>
      <w:proofErr w:type="spellEnd"/>
      <w:r w:rsidRPr="00D5784D">
        <w:rPr>
          <w:rFonts w:ascii="Arial" w:hAnsi="Arial" w:cs="Arial"/>
          <w:sz w:val="24"/>
          <w:szCs w:val="24"/>
        </w:rPr>
        <w:t xml:space="preserve"> no hayan acudido a este encuentro; aseguró que habrá ocasión de </w:t>
      </w:r>
      <w:proofErr w:type="spellStart"/>
      <w:r w:rsidRPr="00D5784D">
        <w:rPr>
          <w:rFonts w:ascii="Arial" w:hAnsi="Arial" w:cs="Arial"/>
          <w:sz w:val="24"/>
          <w:szCs w:val="24"/>
        </w:rPr>
        <w:t>seguirimpulsándolo</w:t>
      </w:r>
      <w:proofErr w:type="spellEnd"/>
      <w:r w:rsidRPr="00D5784D">
        <w:rPr>
          <w:rFonts w:ascii="Arial" w:hAnsi="Arial" w:cs="Arial"/>
          <w:sz w:val="24"/>
          <w:szCs w:val="24"/>
        </w:rPr>
        <w:t>.</w:t>
      </w:r>
    </w:p>
    <w:p w14:paraId="59D3DE8E" w14:textId="77777777" w:rsidR="00D5784D" w:rsidRDefault="00D5784D" w:rsidP="00D5784D">
      <w:pPr>
        <w:spacing w:after="0" w:line="360" w:lineRule="auto"/>
        <w:jc w:val="both"/>
        <w:rPr>
          <w:rFonts w:ascii="Arial" w:hAnsi="Arial" w:cs="Arial"/>
          <w:sz w:val="24"/>
          <w:szCs w:val="24"/>
        </w:rPr>
      </w:pPr>
    </w:p>
    <w:p w14:paraId="300DD64D" w14:textId="77777777" w:rsidR="00D5784D" w:rsidRDefault="00D5784D" w:rsidP="00D5784D">
      <w:pPr>
        <w:spacing w:after="0" w:line="360" w:lineRule="auto"/>
        <w:jc w:val="both"/>
        <w:rPr>
          <w:rFonts w:ascii="Arial" w:hAnsi="Arial" w:cs="Arial"/>
          <w:sz w:val="24"/>
          <w:szCs w:val="24"/>
        </w:rPr>
      </w:pPr>
      <w:r>
        <w:rPr>
          <w:rFonts w:ascii="Arial" w:hAnsi="Arial" w:cs="Arial"/>
          <w:sz w:val="24"/>
          <w:szCs w:val="24"/>
        </w:rPr>
        <w:lastRenderedPageBreak/>
        <w:t xml:space="preserve">Por otra parte, </w:t>
      </w:r>
      <w:r w:rsidRPr="00D5784D">
        <w:rPr>
          <w:rFonts w:ascii="Arial" w:hAnsi="Arial" w:cs="Arial"/>
          <w:sz w:val="24"/>
          <w:szCs w:val="24"/>
        </w:rPr>
        <w:t>la Senadora Kenia López Rabadán</w:t>
      </w:r>
      <w:r>
        <w:rPr>
          <w:rFonts w:ascii="Arial" w:hAnsi="Arial" w:cs="Arial"/>
          <w:sz w:val="24"/>
          <w:szCs w:val="24"/>
        </w:rPr>
        <w:t>; Presidenta de la comisión de Derechos Humanos en el Senado de la república,</w:t>
      </w:r>
      <w:r w:rsidRPr="00D5784D">
        <w:rPr>
          <w:rFonts w:ascii="Arial" w:hAnsi="Arial" w:cs="Arial"/>
          <w:sz w:val="24"/>
          <w:szCs w:val="24"/>
        </w:rPr>
        <w:t xml:space="preserve"> subrayó la necesidad de armonizar </w:t>
      </w:r>
      <w:proofErr w:type="spellStart"/>
      <w:r w:rsidRPr="00D5784D">
        <w:rPr>
          <w:rFonts w:ascii="Arial" w:hAnsi="Arial" w:cs="Arial"/>
          <w:sz w:val="24"/>
          <w:szCs w:val="24"/>
        </w:rPr>
        <w:t>laslegislaciones</w:t>
      </w:r>
      <w:proofErr w:type="spellEnd"/>
      <w:r w:rsidRPr="00D5784D">
        <w:rPr>
          <w:rFonts w:ascii="Arial" w:hAnsi="Arial" w:cs="Arial"/>
          <w:sz w:val="24"/>
          <w:szCs w:val="24"/>
        </w:rPr>
        <w:t xml:space="preserve"> naci</w:t>
      </w:r>
      <w:r>
        <w:rPr>
          <w:rFonts w:ascii="Arial" w:hAnsi="Arial" w:cs="Arial"/>
          <w:sz w:val="24"/>
          <w:szCs w:val="24"/>
        </w:rPr>
        <w:t>onal y local con la mencionada c</w:t>
      </w:r>
      <w:r w:rsidRPr="00D5784D">
        <w:rPr>
          <w:rFonts w:ascii="Arial" w:hAnsi="Arial" w:cs="Arial"/>
          <w:sz w:val="24"/>
          <w:szCs w:val="24"/>
        </w:rPr>
        <w:t xml:space="preserve">onvención para garantizar a las </w:t>
      </w:r>
      <w:proofErr w:type="spellStart"/>
      <w:r w:rsidRPr="00D5784D">
        <w:rPr>
          <w:rFonts w:ascii="Arial" w:hAnsi="Arial" w:cs="Arial"/>
          <w:sz w:val="24"/>
          <w:szCs w:val="24"/>
        </w:rPr>
        <w:t>personascon</w:t>
      </w:r>
      <w:proofErr w:type="spellEnd"/>
      <w:r w:rsidRPr="00D5784D">
        <w:rPr>
          <w:rFonts w:ascii="Arial" w:hAnsi="Arial" w:cs="Arial"/>
          <w:sz w:val="24"/>
          <w:szCs w:val="24"/>
        </w:rPr>
        <w:t xml:space="preserve"> discapacidad el pleno ejercicio de sus derechos humanos, y destacó que se </w:t>
      </w:r>
      <w:proofErr w:type="spellStart"/>
      <w:r w:rsidRPr="00D5784D">
        <w:rPr>
          <w:rFonts w:ascii="Arial" w:hAnsi="Arial" w:cs="Arial"/>
          <w:sz w:val="24"/>
          <w:szCs w:val="24"/>
        </w:rPr>
        <w:t>debenimpulsar</w:t>
      </w:r>
      <w:proofErr w:type="spellEnd"/>
      <w:r w:rsidRPr="00D5784D">
        <w:rPr>
          <w:rFonts w:ascii="Arial" w:hAnsi="Arial" w:cs="Arial"/>
          <w:sz w:val="24"/>
          <w:szCs w:val="24"/>
        </w:rPr>
        <w:t xml:space="preserve"> presupuestos públicos con perspectiva de derechos humanos para esa </w:t>
      </w:r>
      <w:proofErr w:type="spellStart"/>
      <w:r w:rsidRPr="00D5784D">
        <w:rPr>
          <w:rFonts w:ascii="Arial" w:hAnsi="Arial" w:cs="Arial"/>
          <w:sz w:val="24"/>
          <w:szCs w:val="24"/>
        </w:rPr>
        <w:t>población;asegurarle</w:t>
      </w:r>
      <w:proofErr w:type="spellEnd"/>
      <w:r w:rsidRPr="00D5784D">
        <w:rPr>
          <w:rFonts w:ascii="Arial" w:hAnsi="Arial" w:cs="Arial"/>
          <w:sz w:val="24"/>
          <w:szCs w:val="24"/>
        </w:rPr>
        <w:t xml:space="preserve"> el acceso a la justicia sin obstáculos y sensibilizar a la sociedad</w:t>
      </w:r>
      <w:r w:rsidR="0034039C">
        <w:rPr>
          <w:rFonts w:ascii="Arial" w:hAnsi="Arial" w:cs="Arial"/>
          <w:sz w:val="24"/>
          <w:szCs w:val="24"/>
        </w:rPr>
        <w:t>, y s</w:t>
      </w:r>
      <w:r w:rsidRPr="00D5784D">
        <w:rPr>
          <w:rFonts w:ascii="Arial" w:hAnsi="Arial" w:cs="Arial"/>
          <w:sz w:val="24"/>
          <w:szCs w:val="24"/>
        </w:rPr>
        <w:t xml:space="preserve">ubrayó la importancia del Consejo Nacional para el Desarrollo e Inclusión de las </w:t>
      </w:r>
      <w:proofErr w:type="spellStart"/>
      <w:r w:rsidRPr="00D5784D">
        <w:rPr>
          <w:rFonts w:ascii="Arial" w:hAnsi="Arial" w:cs="Arial"/>
          <w:sz w:val="24"/>
          <w:szCs w:val="24"/>
        </w:rPr>
        <w:t>Personascon</w:t>
      </w:r>
      <w:proofErr w:type="spellEnd"/>
      <w:r w:rsidRPr="00D5784D">
        <w:rPr>
          <w:rFonts w:ascii="Arial" w:hAnsi="Arial" w:cs="Arial"/>
          <w:sz w:val="24"/>
          <w:szCs w:val="24"/>
        </w:rPr>
        <w:t xml:space="preserve"> Discapacidad (CONADIS), cuya exigencia no puede obedecer a </w:t>
      </w:r>
      <w:proofErr w:type="spellStart"/>
      <w:r w:rsidRPr="00D5784D">
        <w:rPr>
          <w:rFonts w:ascii="Arial" w:hAnsi="Arial" w:cs="Arial"/>
          <w:sz w:val="24"/>
          <w:szCs w:val="24"/>
        </w:rPr>
        <w:t>vaivenesgubernamentales</w:t>
      </w:r>
      <w:proofErr w:type="spellEnd"/>
      <w:r w:rsidRPr="00D5784D">
        <w:rPr>
          <w:rFonts w:ascii="Arial" w:hAnsi="Arial" w:cs="Arial"/>
          <w:sz w:val="24"/>
          <w:szCs w:val="24"/>
        </w:rPr>
        <w:t xml:space="preserve">, y dijo que sin esta dependencia no hay programa integral, y sin éste no </w:t>
      </w:r>
      <w:proofErr w:type="spellStart"/>
      <w:r w:rsidRPr="00D5784D">
        <w:rPr>
          <w:rFonts w:ascii="Arial" w:hAnsi="Arial" w:cs="Arial"/>
          <w:sz w:val="24"/>
          <w:szCs w:val="24"/>
        </w:rPr>
        <w:t>hayacciones</w:t>
      </w:r>
      <w:proofErr w:type="spellEnd"/>
      <w:r w:rsidRPr="00D5784D">
        <w:rPr>
          <w:rFonts w:ascii="Arial" w:hAnsi="Arial" w:cs="Arial"/>
          <w:sz w:val="24"/>
          <w:szCs w:val="24"/>
        </w:rPr>
        <w:t xml:space="preserve"> transversales con políticas públicas para atender a la población con </w:t>
      </w:r>
      <w:proofErr w:type="spellStart"/>
      <w:r w:rsidRPr="00D5784D">
        <w:rPr>
          <w:rFonts w:ascii="Arial" w:hAnsi="Arial" w:cs="Arial"/>
          <w:sz w:val="24"/>
          <w:szCs w:val="24"/>
        </w:rPr>
        <w:t>discapacidadque</w:t>
      </w:r>
      <w:proofErr w:type="spellEnd"/>
      <w:r w:rsidRPr="00D5784D">
        <w:rPr>
          <w:rFonts w:ascii="Arial" w:hAnsi="Arial" w:cs="Arial"/>
          <w:sz w:val="24"/>
          <w:szCs w:val="24"/>
        </w:rPr>
        <w:t xml:space="preserve"> considere su inclusión. Además, se refirió a la importancia de la Recomendación 29/2019de la C</w:t>
      </w:r>
      <w:r>
        <w:rPr>
          <w:rFonts w:ascii="Arial" w:hAnsi="Arial" w:cs="Arial"/>
          <w:sz w:val="24"/>
          <w:szCs w:val="24"/>
        </w:rPr>
        <w:t xml:space="preserve">omisión </w:t>
      </w:r>
      <w:r w:rsidRPr="00D5784D">
        <w:rPr>
          <w:rFonts w:ascii="Arial" w:hAnsi="Arial" w:cs="Arial"/>
          <w:sz w:val="24"/>
          <w:szCs w:val="24"/>
        </w:rPr>
        <w:t>N</w:t>
      </w:r>
      <w:r>
        <w:rPr>
          <w:rFonts w:ascii="Arial" w:hAnsi="Arial" w:cs="Arial"/>
          <w:sz w:val="24"/>
          <w:szCs w:val="24"/>
        </w:rPr>
        <w:t xml:space="preserve">acional de los  </w:t>
      </w:r>
      <w:r w:rsidRPr="00D5784D">
        <w:rPr>
          <w:rFonts w:ascii="Arial" w:hAnsi="Arial" w:cs="Arial"/>
          <w:sz w:val="24"/>
          <w:szCs w:val="24"/>
        </w:rPr>
        <w:t>D</w:t>
      </w:r>
      <w:r>
        <w:rPr>
          <w:rFonts w:ascii="Arial" w:hAnsi="Arial" w:cs="Arial"/>
          <w:sz w:val="24"/>
          <w:szCs w:val="24"/>
        </w:rPr>
        <w:t xml:space="preserve">erechos </w:t>
      </w:r>
      <w:r w:rsidRPr="00D5784D">
        <w:rPr>
          <w:rFonts w:ascii="Arial" w:hAnsi="Arial" w:cs="Arial"/>
          <w:sz w:val="24"/>
          <w:szCs w:val="24"/>
        </w:rPr>
        <w:t>H</w:t>
      </w:r>
      <w:r>
        <w:rPr>
          <w:rFonts w:ascii="Arial" w:hAnsi="Arial" w:cs="Arial"/>
          <w:sz w:val="24"/>
          <w:szCs w:val="24"/>
        </w:rPr>
        <w:t>umanos</w:t>
      </w:r>
      <w:r w:rsidRPr="00D5784D">
        <w:rPr>
          <w:rFonts w:ascii="Arial" w:hAnsi="Arial" w:cs="Arial"/>
          <w:sz w:val="24"/>
          <w:szCs w:val="24"/>
        </w:rPr>
        <w:t xml:space="preserve"> sobre Estancias Infantiles, a efecto de restituir los derechos que fueron </w:t>
      </w:r>
      <w:proofErr w:type="spellStart"/>
      <w:r w:rsidRPr="00D5784D">
        <w:rPr>
          <w:rFonts w:ascii="Arial" w:hAnsi="Arial" w:cs="Arial"/>
          <w:sz w:val="24"/>
          <w:szCs w:val="24"/>
        </w:rPr>
        <w:t>violadosa</w:t>
      </w:r>
      <w:proofErr w:type="spellEnd"/>
      <w:r w:rsidRPr="00D5784D">
        <w:rPr>
          <w:rFonts w:ascii="Arial" w:hAnsi="Arial" w:cs="Arial"/>
          <w:sz w:val="24"/>
          <w:szCs w:val="24"/>
        </w:rPr>
        <w:t xml:space="preserve"> diversas personas por la cancelación de ese servicio, entre otros, los derechos de las </w:t>
      </w:r>
      <w:proofErr w:type="spellStart"/>
      <w:r w:rsidRPr="00D5784D">
        <w:rPr>
          <w:rFonts w:ascii="Arial" w:hAnsi="Arial" w:cs="Arial"/>
          <w:sz w:val="24"/>
          <w:szCs w:val="24"/>
        </w:rPr>
        <w:t>niñasy</w:t>
      </w:r>
      <w:proofErr w:type="spellEnd"/>
      <w:r w:rsidRPr="00D5784D">
        <w:rPr>
          <w:rFonts w:ascii="Arial" w:hAnsi="Arial" w:cs="Arial"/>
          <w:sz w:val="24"/>
          <w:szCs w:val="24"/>
        </w:rPr>
        <w:t xml:space="preserve"> niños con discapacidad que ahí eran atendidos.</w:t>
      </w:r>
    </w:p>
    <w:p w14:paraId="1DE30890" w14:textId="77777777" w:rsidR="001538CD" w:rsidRDefault="001538CD" w:rsidP="00D5784D">
      <w:pPr>
        <w:spacing w:after="0" w:line="360" w:lineRule="auto"/>
        <w:jc w:val="both"/>
        <w:rPr>
          <w:rFonts w:ascii="Arial" w:hAnsi="Arial" w:cs="Arial"/>
          <w:sz w:val="24"/>
          <w:szCs w:val="24"/>
        </w:rPr>
      </w:pPr>
    </w:p>
    <w:p w14:paraId="29CC45D2" w14:textId="77777777" w:rsidR="00182DEA" w:rsidRDefault="00FB7274" w:rsidP="00D5784D">
      <w:pPr>
        <w:spacing w:after="0" w:line="360" w:lineRule="auto"/>
        <w:jc w:val="both"/>
        <w:rPr>
          <w:rFonts w:ascii="Arial" w:hAnsi="Arial" w:cs="Arial"/>
          <w:sz w:val="24"/>
          <w:szCs w:val="24"/>
        </w:rPr>
      </w:pPr>
      <w:r>
        <w:rPr>
          <w:rFonts w:ascii="Arial" w:hAnsi="Arial" w:cs="Arial"/>
          <w:sz w:val="24"/>
          <w:szCs w:val="24"/>
        </w:rPr>
        <w:t>En México los derechos de las personas con discapacidad, están claramente contemplados en la convención sobre los derechos de las personas con discapacidad de la ONU, primer tratado internacional sobre los derechos de este colectivo que fue propuesto, firmado y ratificado por México</w:t>
      </w:r>
      <w:r w:rsidR="00BE507E">
        <w:rPr>
          <w:rFonts w:ascii="Arial" w:hAnsi="Arial" w:cs="Arial"/>
          <w:sz w:val="24"/>
          <w:szCs w:val="24"/>
        </w:rPr>
        <w:t>, desde el 17 de enero de 2008 cuando el senado mexicano deposito en Nue</w:t>
      </w:r>
      <w:r w:rsidR="00182DEA">
        <w:rPr>
          <w:rFonts w:ascii="Arial" w:hAnsi="Arial" w:cs="Arial"/>
          <w:sz w:val="24"/>
          <w:szCs w:val="24"/>
        </w:rPr>
        <w:t>v</w:t>
      </w:r>
      <w:r w:rsidR="00BE507E">
        <w:rPr>
          <w:rFonts w:ascii="Arial" w:hAnsi="Arial" w:cs="Arial"/>
          <w:sz w:val="24"/>
          <w:szCs w:val="24"/>
        </w:rPr>
        <w:t xml:space="preserve">a York la ratificación por </w:t>
      </w:r>
      <w:r w:rsidR="00182DEA">
        <w:rPr>
          <w:rFonts w:ascii="Arial" w:hAnsi="Arial" w:cs="Arial"/>
          <w:sz w:val="24"/>
          <w:szCs w:val="24"/>
        </w:rPr>
        <w:t>México</w:t>
      </w:r>
      <w:r w:rsidR="00BE507E">
        <w:rPr>
          <w:rFonts w:ascii="Arial" w:hAnsi="Arial" w:cs="Arial"/>
          <w:sz w:val="24"/>
          <w:szCs w:val="24"/>
        </w:rPr>
        <w:t xml:space="preserve"> de la convención, es un compromiso internacional y se ha dejado la responsabilidad solamente a la Secretaria del Bienestar, quienes aparentemente no conocen dicho compromiso internacional. La convención señala en el artículo 33 que el estado deberá designar uno o más mecanismos gubernamentales encargados de las cuestiones relacionadas con la aplicación de la convención; ese mecanismo venía </w:t>
      </w:r>
      <w:r w:rsidR="00BE507E">
        <w:rPr>
          <w:rFonts w:ascii="Arial" w:hAnsi="Arial" w:cs="Arial"/>
          <w:sz w:val="24"/>
          <w:szCs w:val="24"/>
        </w:rPr>
        <w:lastRenderedPageBreak/>
        <w:t xml:space="preserve">siendo el hasta ahora el </w:t>
      </w:r>
      <w:r w:rsidR="00BE507E" w:rsidRPr="00BE507E">
        <w:rPr>
          <w:rFonts w:ascii="Arial" w:hAnsi="Arial" w:cs="Arial"/>
          <w:sz w:val="24"/>
          <w:szCs w:val="24"/>
        </w:rPr>
        <w:t>Consejo Nacional para el Desarrollo y la Inclusión de las Personas con Discapacidad (CONADIS)</w:t>
      </w:r>
      <w:r w:rsidR="00BE507E">
        <w:rPr>
          <w:rFonts w:ascii="Arial" w:hAnsi="Arial" w:cs="Arial"/>
          <w:sz w:val="24"/>
          <w:szCs w:val="24"/>
        </w:rPr>
        <w:t>, si el consejo de</w:t>
      </w:r>
      <w:r w:rsidR="00182DEA">
        <w:rPr>
          <w:rFonts w:ascii="Arial" w:hAnsi="Arial" w:cs="Arial"/>
          <w:sz w:val="24"/>
          <w:szCs w:val="24"/>
        </w:rPr>
        <w:t>s</w:t>
      </w:r>
      <w:r w:rsidR="00BE507E">
        <w:rPr>
          <w:rFonts w:ascii="Arial" w:hAnsi="Arial" w:cs="Arial"/>
          <w:sz w:val="24"/>
          <w:szCs w:val="24"/>
        </w:rPr>
        <w:t>aparece</w:t>
      </w:r>
      <w:r w:rsidR="00182DEA">
        <w:rPr>
          <w:rFonts w:ascii="Arial" w:hAnsi="Arial" w:cs="Arial"/>
          <w:sz w:val="24"/>
          <w:szCs w:val="24"/>
        </w:rPr>
        <w:t>, o como se ha informado por la Subsecretaria del bienestar a las organizaciones de la sociedad civil, permanece sin titular, sus funciones no solo disminuirán, será un gran retroceso en la política hacia el colectivo, ya que se dejara la atención de las personas con discapacidad solamente con un enfoque asistencialista; el mismo presidente lo hizo saber en la conferencia matutina del día 19 de enero del presente año: “ya no necesitaran de ese instituto las personas con discapacidad porque se les entregara su ayuda personalmente”.</w:t>
      </w:r>
    </w:p>
    <w:p w14:paraId="1C9F4409" w14:textId="77777777" w:rsidR="001E7A44" w:rsidRDefault="001E7A44" w:rsidP="00D5784D">
      <w:pPr>
        <w:spacing w:after="0" w:line="360" w:lineRule="auto"/>
        <w:jc w:val="both"/>
        <w:rPr>
          <w:rFonts w:ascii="Arial" w:hAnsi="Arial" w:cs="Arial"/>
          <w:sz w:val="24"/>
          <w:szCs w:val="24"/>
        </w:rPr>
      </w:pPr>
    </w:p>
    <w:p w14:paraId="2501D055" w14:textId="77777777" w:rsidR="001E7A44" w:rsidRDefault="001E7A44" w:rsidP="001E7A44">
      <w:pPr>
        <w:spacing w:after="0" w:line="360" w:lineRule="auto"/>
        <w:jc w:val="both"/>
        <w:rPr>
          <w:rFonts w:ascii="Arial" w:hAnsi="Arial" w:cs="Arial"/>
          <w:sz w:val="24"/>
          <w:szCs w:val="24"/>
        </w:rPr>
      </w:pPr>
      <w:r w:rsidRPr="001E7A44">
        <w:rPr>
          <w:rFonts w:ascii="Arial" w:hAnsi="Arial" w:cs="Arial"/>
          <w:sz w:val="24"/>
          <w:szCs w:val="24"/>
        </w:rPr>
        <w:t>El acceso, garantía y pleno disfrute de los derechos humanos, sociales y</w:t>
      </w:r>
      <w:r>
        <w:rPr>
          <w:rFonts w:ascii="Arial" w:hAnsi="Arial" w:cs="Arial"/>
          <w:sz w:val="24"/>
          <w:szCs w:val="24"/>
        </w:rPr>
        <w:t xml:space="preserve"> económicos </w:t>
      </w:r>
      <w:r w:rsidRPr="001E7A44">
        <w:rPr>
          <w:rFonts w:ascii="Arial" w:hAnsi="Arial" w:cs="Arial"/>
          <w:sz w:val="24"/>
          <w:szCs w:val="24"/>
        </w:rPr>
        <w:t>de las P</w:t>
      </w:r>
      <w:r>
        <w:rPr>
          <w:rFonts w:ascii="Arial" w:hAnsi="Arial" w:cs="Arial"/>
          <w:sz w:val="24"/>
          <w:szCs w:val="24"/>
        </w:rPr>
        <w:t xml:space="preserve">ersonas </w:t>
      </w:r>
      <w:r w:rsidRPr="001E7A44">
        <w:rPr>
          <w:rFonts w:ascii="Arial" w:hAnsi="Arial" w:cs="Arial"/>
          <w:sz w:val="24"/>
          <w:szCs w:val="24"/>
        </w:rPr>
        <w:t>C</w:t>
      </w:r>
      <w:r>
        <w:rPr>
          <w:rFonts w:ascii="Arial" w:hAnsi="Arial" w:cs="Arial"/>
          <w:sz w:val="24"/>
          <w:szCs w:val="24"/>
        </w:rPr>
        <w:t xml:space="preserve">on </w:t>
      </w:r>
      <w:r w:rsidRPr="001E7A44">
        <w:rPr>
          <w:rFonts w:ascii="Arial" w:hAnsi="Arial" w:cs="Arial"/>
          <w:sz w:val="24"/>
          <w:szCs w:val="24"/>
        </w:rPr>
        <w:t>D</w:t>
      </w:r>
      <w:r>
        <w:rPr>
          <w:rFonts w:ascii="Arial" w:hAnsi="Arial" w:cs="Arial"/>
          <w:sz w:val="24"/>
          <w:szCs w:val="24"/>
        </w:rPr>
        <w:t>iscapacidad</w:t>
      </w:r>
      <w:r w:rsidRPr="001E7A44">
        <w:rPr>
          <w:rFonts w:ascii="Arial" w:hAnsi="Arial" w:cs="Arial"/>
          <w:sz w:val="24"/>
          <w:szCs w:val="24"/>
        </w:rPr>
        <w:t xml:space="preserve"> es un objetivo que tiene por base el reconocimiento de</w:t>
      </w:r>
      <w:r>
        <w:rPr>
          <w:rFonts w:ascii="Arial" w:hAnsi="Arial" w:cs="Arial"/>
          <w:sz w:val="24"/>
          <w:szCs w:val="24"/>
        </w:rPr>
        <w:t xml:space="preserve"> la dignidad </w:t>
      </w:r>
      <w:r w:rsidRPr="001E7A44">
        <w:rPr>
          <w:rFonts w:ascii="Arial" w:hAnsi="Arial" w:cs="Arial"/>
          <w:sz w:val="24"/>
          <w:szCs w:val="24"/>
        </w:rPr>
        <w:t xml:space="preserve">inherente a todos los miembros de la familia humana, así como a </w:t>
      </w:r>
      <w:proofErr w:type="spellStart"/>
      <w:r w:rsidRPr="001E7A44">
        <w:rPr>
          <w:rFonts w:ascii="Arial" w:hAnsi="Arial" w:cs="Arial"/>
          <w:sz w:val="24"/>
          <w:szCs w:val="24"/>
        </w:rPr>
        <w:t>labúsqueda</w:t>
      </w:r>
      <w:proofErr w:type="spellEnd"/>
      <w:r w:rsidRPr="001E7A44">
        <w:rPr>
          <w:rFonts w:ascii="Arial" w:hAnsi="Arial" w:cs="Arial"/>
          <w:sz w:val="24"/>
          <w:szCs w:val="24"/>
        </w:rPr>
        <w:t xml:space="preserve"> de la eliminación de todas las formas de discriminación</w:t>
      </w:r>
      <w:r>
        <w:rPr>
          <w:rFonts w:ascii="Arial" w:hAnsi="Arial" w:cs="Arial"/>
          <w:sz w:val="24"/>
          <w:szCs w:val="24"/>
        </w:rPr>
        <w:t>.</w:t>
      </w:r>
    </w:p>
    <w:p w14:paraId="51A21628" w14:textId="77777777" w:rsidR="00A75644" w:rsidRDefault="00A75644" w:rsidP="00D5784D">
      <w:pPr>
        <w:spacing w:after="0" w:line="360" w:lineRule="auto"/>
        <w:jc w:val="both"/>
        <w:rPr>
          <w:rFonts w:ascii="Arial" w:hAnsi="Arial" w:cs="Arial"/>
          <w:sz w:val="24"/>
          <w:szCs w:val="24"/>
        </w:rPr>
      </w:pPr>
    </w:p>
    <w:p w14:paraId="5238EF19" w14:textId="77777777" w:rsidR="001538CD" w:rsidRDefault="001538CD" w:rsidP="004D588E">
      <w:pPr>
        <w:spacing w:after="0" w:line="360" w:lineRule="auto"/>
        <w:jc w:val="center"/>
        <w:rPr>
          <w:rFonts w:ascii="Arial" w:hAnsi="Arial" w:cs="Arial"/>
          <w:b/>
          <w:sz w:val="24"/>
          <w:szCs w:val="24"/>
          <w:lang w:val="es-ES"/>
        </w:rPr>
      </w:pPr>
    </w:p>
    <w:p w14:paraId="6D396181" w14:textId="77777777" w:rsidR="001538CD" w:rsidRDefault="001538CD" w:rsidP="004D588E">
      <w:pPr>
        <w:spacing w:after="0" w:line="360" w:lineRule="auto"/>
        <w:jc w:val="center"/>
        <w:rPr>
          <w:rFonts w:ascii="Arial" w:hAnsi="Arial" w:cs="Arial"/>
          <w:b/>
          <w:sz w:val="24"/>
          <w:szCs w:val="24"/>
          <w:lang w:val="es-ES"/>
        </w:rPr>
      </w:pPr>
    </w:p>
    <w:p w14:paraId="4D5E8062" w14:textId="77777777" w:rsidR="001B564B" w:rsidRDefault="001538CD" w:rsidP="004D588E">
      <w:pPr>
        <w:spacing w:after="0" w:line="360" w:lineRule="auto"/>
        <w:jc w:val="center"/>
        <w:rPr>
          <w:rFonts w:ascii="Arial" w:hAnsi="Arial" w:cs="Arial"/>
          <w:b/>
          <w:sz w:val="24"/>
          <w:szCs w:val="24"/>
          <w:lang w:val="es-ES"/>
        </w:rPr>
      </w:pPr>
      <w:r>
        <w:rPr>
          <w:rFonts w:ascii="Arial" w:hAnsi="Arial" w:cs="Arial"/>
          <w:b/>
          <w:sz w:val="24"/>
          <w:szCs w:val="24"/>
          <w:lang w:val="es-ES"/>
        </w:rPr>
        <w:t>A</w:t>
      </w:r>
      <w:r w:rsidR="009F2407" w:rsidRPr="00305008">
        <w:rPr>
          <w:rFonts w:ascii="Arial" w:hAnsi="Arial" w:cs="Arial"/>
          <w:b/>
          <w:sz w:val="24"/>
          <w:szCs w:val="24"/>
          <w:lang w:val="es-ES"/>
        </w:rPr>
        <w:t>CUERDO</w:t>
      </w:r>
    </w:p>
    <w:p w14:paraId="3D700672" w14:textId="77777777" w:rsidR="00456D73" w:rsidRDefault="00456D73" w:rsidP="004D588E">
      <w:pPr>
        <w:spacing w:after="0" w:line="360" w:lineRule="auto"/>
        <w:jc w:val="center"/>
        <w:rPr>
          <w:rFonts w:ascii="Arial" w:hAnsi="Arial" w:cs="Arial"/>
          <w:b/>
          <w:sz w:val="24"/>
          <w:szCs w:val="24"/>
          <w:lang w:val="es-ES"/>
        </w:rPr>
      </w:pPr>
    </w:p>
    <w:p w14:paraId="0DB40AE6" w14:textId="77777777" w:rsidR="00456D73" w:rsidRPr="00305008" w:rsidRDefault="00456D73" w:rsidP="004D588E">
      <w:pPr>
        <w:spacing w:after="0" w:line="360" w:lineRule="auto"/>
        <w:jc w:val="center"/>
        <w:rPr>
          <w:rFonts w:ascii="Arial" w:hAnsi="Arial" w:cs="Arial"/>
          <w:b/>
          <w:sz w:val="24"/>
          <w:szCs w:val="24"/>
          <w:lang w:val="es-ES"/>
        </w:rPr>
      </w:pPr>
    </w:p>
    <w:p w14:paraId="4F12D7F8" w14:textId="77777777" w:rsidR="005F3075" w:rsidRDefault="005F3075" w:rsidP="00305008">
      <w:pPr>
        <w:spacing w:after="0" w:line="360" w:lineRule="auto"/>
        <w:jc w:val="both"/>
        <w:rPr>
          <w:rFonts w:ascii="Arial" w:hAnsi="Arial" w:cs="Arial"/>
          <w:b/>
          <w:sz w:val="24"/>
          <w:szCs w:val="24"/>
        </w:rPr>
      </w:pPr>
    </w:p>
    <w:p w14:paraId="20F42AB3" w14:textId="77777777" w:rsidR="00644142" w:rsidRPr="008178CD" w:rsidRDefault="00403B79" w:rsidP="00305008">
      <w:pPr>
        <w:spacing w:after="0" w:line="360" w:lineRule="auto"/>
        <w:jc w:val="both"/>
        <w:rPr>
          <w:rFonts w:ascii="Arial" w:hAnsi="Arial" w:cs="Arial"/>
          <w:sz w:val="24"/>
          <w:szCs w:val="24"/>
        </w:rPr>
      </w:pPr>
      <w:r>
        <w:rPr>
          <w:rFonts w:ascii="Arial" w:hAnsi="Arial" w:cs="Arial"/>
          <w:b/>
          <w:sz w:val="24"/>
          <w:szCs w:val="24"/>
        </w:rPr>
        <w:t>ÚNICO</w:t>
      </w:r>
      <w:r w:rsidR="00797F4E" w:rsidRPr="00305008">
        <w:rPr>
          <w:rFonts w:ascii="Arial" w:hAnsi="Arial" w:cs="Arial"/>
          <w:b/>
          <w:sz w:val="24"/>
          <w:szCs w:val="24"/>
        </w:rPr>
        <w:t>.-</w:t>
      </w:r>
      <w:r w:rsidR="00D42022" w:rsidRPr="00305008">
        <w:rPr>
          <w:rFonts w:ascii="Arial" w:hAnsi="Arial" w:cs="Arial"/>
          <w:sz w:val="24"/>
          <w:szCs w:val="24"/>
        </w:rPr>
        <w:t xml:space="preserve">La Sexagésima </w:t>
      </w:r>
      <w:r w:rsidR="00D42022" w:rsidRPr="00D1025A">
        <w:rPr>
          <w:rFonts w:ascii="Arial" w:hAnsi="Arial" w:cs="Arial"/>
          <w:sz w:val="24"/>
          <w:szCs w:val="24"/>
        </w:rPr>
        <w:t>Sexta Legislatura del H. Congreso del Estado de Chihua</w:t>
      </w:r>
      <w:r w:rsidR="00F4151C">
        <w:rPr>
          <w:rFonts w:ascii="Arial" w:hAnsi="Arial" w:cs="Arial"/>
          <w:sz w:val="24"/>
          <w:szCs w:val="24"/>
        </w:rPr>
        <w:t xml:space="preserve">hua, </w:t>
      </w:r>
      <w:proofErr w:type="spellStart"/>
      <w:r w:rsidR="00E67C32">
        <w:rPr>
          <w:rFonts w:ascii="Arial" w:hAnsi="Arial" w:cs="Arial"/>
          <w:b/>
          <w:sz w:val="24"/>
          <w:szCs w:val="24"/>
        </w:rPr>
        <w:t>Exhorta</w:t>
      </w:r>
      <w:r w:rsidR="00F31B89">
        <w:rPr>
          <w:rFonts w:ascii="Arial" w:hAnsi="Arial" w:cs="Arial"/>
          <w:b/>
          <w:sz w:val="24"/>
          <w:szCs w:val="24"/>
        </w:rPr>
        <w:t>al</w:t>
      </w:r>
      <w:proofErr w:type="spellEnd"/>
      <w:r w:rsidR="00F31B89">
        <w:rPr>
          <w:rFonts w:ascii="Arial" w:hAnsi="Arial" w:cs="Arial"/>
          <w:b/>
          <w:sz w:val="24"/>
          <w:szCs w:val="24"/>
        </w:rPr>
        <w:t xml:space="preserve"> Presidente de los Estados Unidos M</w:t>
      </w:r>
      <w:r w:rsidR="001E7A44">
        <w:rPr>
          <w:rFonts w:ascii="Arial" w:hAnsi="Arial" w:cs="Arial"/>
          <w:b/>
          <w:sz w:val="24"/>
          <w:szCs w:val="24"/>
        </w:rPr>
        <w:t xml:space="preserve">exicanos, Lic. Andrés Manuel López Obrador para que en el uso de sus atribuciones no solo no desaparezca, si no fortalezca el </w:t>
      </w:r>
      <w:r w:rsidR="001E7A44" w:rsidRPr="003D7649">
        <w:rPr>
          <w:rFonts w:ascii="Arial" w:hAnsi="Arial" w:cs="Arial"/>
          <w:b/>
          <w:sz w:val="24"/>
          <w:szCs w:val="24"/>
        </w:rPr>
        <w:t>Consejo Nacional para el Desarrollo y la Inclusión de las Pers</w:t>
      </w:r>
      <w:r w:rsidR="001E7A44">
        <w:rPr>
          <w:rFonts w:ascii="Arial" w:hAnsi="Arial" w:cs="Arial"/>
          <w:b/>
          <w:sz w:val="24"/>
          <w:szCs w:val="24"/>
        </w:rPr>
        <w:t xml:space="preserve">onas con Discapacidad (CONADIS) y se nombre a la o el </w:t>
      </w:r>
      <w:r w:rsidR="001E7A44">
        <w:rPr>
          <w:rFonts w:ascii="Arial" w:hAnsi="Arial" w:cs="Arial"/>
          <w:b/>
          <w:sz w:val="24"/>
          <w:szCs w:val="24"/>
        </w:rPr>
        <w:lastRenderedPageBreak/>
        <w:t>titular a la brevedad posible, ya que desde el inicio de este sexenio esa titularidad esta acéfala.</w:t>
      </w:r>
    </w:p>
    <w:p w14:paraId="5216D431" w14:textId="77777777" w:rsidR="00403B79" w:rsidRDefault="00403B79" w:rsidP="00305008">
      <w:pPr>
        <w:tabs>
          <w:tab w:val="left" w:pos="2730"/>
        </w:tabs>
        <w:spacing w:after="0" w:line="360" w:lineRule="auto"/>
        <w:jc w:val="both"/>
        <w:rPr>
          <w:rFonts w:ascii="Arial" w:hAnsi="Arial" w:cs="Arial"/>
          <w:b/>
          <w:sz w:val="24"/>
          <w:szCs w:val="24"/>
        </w:rPr>
      </w:pPr>
    </w:p>
    <w:p w14:paraId="50D73A5C" w14:textId="77777777" w:rsidR="005662CD" w:rsidRPr="00305008" w:rsidRDefault="005662CD" w:rsidP="00305008">
      <w:pPr>
        <w:tabs>
          <w:tab w:val="left" w:pos="2730"/>
        </w:tabs>
        <w:spacing w:after="0" w:line="360" w:lineRule="auto"/>
        <w:jc w:val="both"/>
        <w:rPr>
          <w:rFonts w:ascii="Arial" w:hAnsi="Arial" w:cs="Arial"/>
          <w:b/>
          <w:sz w:val="24"/>
          <w:szCs w:val="24"/>
        </w:rPr>
      </w:pPr>
      <w:r w:rsidRPr="00305008">
        <w:rPr>
          <w:rFonts w:ascii="Arial" w:hAnsi="Arial" w:cs="Arial"/>
          <w:b/>
          <w:sz w:val="24"/>
          <w:szCs w:val="24"/>
        </w:rPr>
        <w:t xml:space="preserve">ECONÓMICO. </w:t>
      </w:r>
      <w:r w:rsidRPr="00305008">
        <w:rPr>
          <w:rFonts w:ascii="Arial" w:hAnsi="Arial" w:cs="Arial"/>
          <w:sz w:val="24"/>
          <w:szCs w:val="24"/>
        </w:rPr>
        <w:t>Aprobado que sea, túrnese a la Secretaría para que elabore la Minuta de Acuerdo correspondiente.</w:t>
      </w:r>
    </w:p>
    <w:p w14:paraId="6BE6BE1A" w14:textId="77777777" w:rsidR="00F67346" w:rsidRPr="00305008" w:rsidRDefault="00F67346"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p>
    <w:p w14:paraId="0E17CDC1" w14:textId="77777777" w:rsidR="004F2CEE" w:rsidRPr="00305008" w:rsidRDefault="004F2CEE"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color w:val="000000"/>
          <w:sz w:val="24"/>
          <w:szCs w:val="24"/>
          <w:bdr w:val="nil"/>
          <w:lang w:val="de-DE"/>
        </w:rPr>
      </w:pPr>
      <w:r w:rsidRPr="00305008">
        <w:rPr>
          <w:rFonts w:ascii="Arial" w:eastAsia="Calibri" w:hAnsi="Arial" w:cs="Arial"/>
          <w:color w:val="000000"/>
          <w:sz w:val="24"/>
          <w:szCs w:val="24"/>
          <w:bdr w:val="nil"/>
          <w:lang w:val="es-ES_tradnl"/>
        </w:rPr>
        <w:t>D A D O en el Sal</w:t>
      </w:r>
      <w:r w:rsidRPr="00305008">
        <w:rPr>
          <w:rFonts w:ascii="Arial" w:eastAsia="Calibri" w:hAnsi="Arial" w:cs="Arial"/>
          <w:color w:val="000000"/>
          <w:sz w:val="24"/>
          <w:szCs w:val="24"/>
          <w:bdr w:val="nil"/>
          <w:lang w:val="de-DE"/>
        </w:rPr>
        <w:t>ó</w:t>
      </w:r>
      <w:r w:rsidRPr="00305008">
        <w:rPr>
          <w:rFonts w:ascii="Arial" w:eastAsia="Calibri" w:hAnsi="Arial" w:cs="Arial"/>
          <w:color w:val="000000"/>
          <w:sz w:val="24"/>
          <w:szCs w:val="24"/>
          <w:bdr w:val="nil"/>
          <w:lang w:val="es-ES_tradnl"/>
        </w:rPr>
        <w:t xml:space="preserve">n de </w:t>
      </w:r>
      <w:r w:rsidR="00644142" w:rsidRPr="00305008">
        <w:rPr>
          <w:rFonts w:ascii="Arial" w:eastAsia="Calibri" w:hAnsi="Arial" w:cs="Arial"/>
          <w:color w:val="000000"/>
          <w:sz w:val="24"/>
          <w:szCs w:val="24"/>
          <w:bdr w:val="nil"/>
          <w:lang w:val="es-ES_tradnl"/>
        </w:rPr>
        <w:t>sesiones</w:t>
      </w:r>
      <w:r w:rsidRPr="00305008">
        <w:rPr>
          <w:rFonts w:ascii="Arial" w:eastAsia="Calibri" w:hAnsi="Arial" w:cs="Arial"/>
          <w:color w:val="000000"/>
          <w:sz w:val="24"/>
          <w:szCs w:val="24"/>
          <w:bdr w:val="nil"/>
          <w:lang w:val="es-ES_tradnl"/>
        </w:rPr>
        <w:t>, en la ciudad de</w:t>
      </w:r>
      <w:r w:rsidR="001B564B" w:rsidRPr="00305008">
        <w:rPr>
          <w:rFonts w:ascii="Arial" w:eastAsia="Calibri" w:hAnsi="Arial" w:cs="Arial"/>
          <w:color w:val="000000"/>
          <w:sz w:val="24"/>
          <w:szCs w:val="24"/>
          <w:bdr w:val="nil"/>
          <w:lang w:val="es-ES_tradnl"/>
        </w:rPr>
        <w:t xml:space="preserve"> Chihuahua a los</w:t>
      </w:r>
      <w:r w:rsidR="00C60916">
        <w:rPr>
          <w:rFonts w:ascii="Arial" w:eastAsia="Calibri" w:hAnsi="Arial" w:cs="Arial"/>
          <w:color w:val="000000"/>
          <w:sz w:val="24"/>
          <w:szCs w:val="24"/>
          <w:bdr w:val="nil"/>
          <w:lang w:val="es-ES_tradnl"/>
        </w:rPr>
        <w:t xml:space="preserve"> 14</w:t>
      </w:r>
      <w:r w:rsidRPr="00305008">
        <w:rPr>
          <w:rFonts w:ascii="Arial" w:eastAsia="Calibri" w:hAnsi="Arial" w:cs="Arial"/>
          <w:color w:val="000000"/>
          <w:sz w:val="24"/>
          <w:szCs w:val="24"/>
          <w:bdr w:val="nil"/>
          <w:lang w:val="es-ES_tradnl"/>
        </w:rPr>
        <w:t xml:space="preserve"> d</w:t>
      </w:r>
      <w:r w:rsidRPr="00305008">
        <w:rPr>
          <w:rFonts w:ascii="Arial" w:eastAsia="Calibri" w:hAnsi="Arial" w:cs="Arial"/>
          <w:color w:val="000000"/>
          <w:sz w:val="24"/>
          <w:szCs w:val="24"/>
          <w:bdr w:val="nil"/>
          <w:lang w:val="de-DE"/>
        </w:rPr>
        <w:t>í</w:t>
      </w:r>
      <w:r w:rsidR="005E6820" w:rsidRPr="00305008">
        <w:rPr>
          <w:rFonts w:ascii="Arial" w:eastAsia="Calibri" w:hAnsi="Arial" w:cs="Arial"/>
          <w:color w:val="000000"/>
          <w:sz w:val="24"/>
          <w:szCs w:val="24"/>
          <w:bdr w:val="nil"/>
          <w:lang w:val="es-ES_tradnl"/>
        </w:rPr>
        <w:t xml:space="preserve">as del mes de </w:t>
      </w:r>
      <w:proofErr w:type="spellStart"/>
      <w:r w:rsidR="008178CD">
        <w:rPr>
          <w:rFonts w:ascii="Arial" w:eastAsia="Calibri" w:hAnsi="Arial" w:cs="Arial"/>
          <w:color w:val="000000"/>
          <w:sz w:val="24"/>
          <w:szCs w:val="24"/>
          <w:bdr w:val="nil"/>
          <w:lang w:val="es-ES_tradnl"/>
        </w:rPr>
        <w:t>junio</w:t>
      </w:r>
      <w:r w:rsidRPr="00305008">
        <w:rPr>
          <w:rFonts w:ascii="Arial" w:eastAsia="Calibri" w:hAnsi="Arial" w:cs="Arial"/>
          <w:color w:val="000000"/>
          <w:sz w:val="24"/>
          <w:szCs w:val="24"/>
          <w:bdr w:val="nil"/>
          <w:lang w:val="es-ES_tradnl"/>
        </w:rPr>
        <w:t>del</w:t>
      </w:r>
      <w:proofErr w:type="spellEnd"/>
      <w:r w:rsidR="001B564B" w:rsidRPr="00305008">
        <w:rPr>
          <w:rFonts w:ascii="Arial" w:eastAsia="Calibri" w:hAnsi="Arial" w:cs="Arial"/>
          <w:color w:val="000000"/>
          <w:sz w:val="24"/>
          <w:szCs w:val="24"/>
          <w:bdr w:val="nil"/>
        </w:rPr>
        <w:t>año</w:t>
      </w:r>
      <w:r w:rsidRPr="00305008">
        <w:rPr>
          <w:rFonts w:ascii="Arial" w:eastAsia="Calibri" w:hAnsi="Arial" w:cs="Arial"/>
          <w:color w:val="000000"/>
          <w:sz w:val="24"/>
          <w:szCs w:val="24"/>
          <w:bdr w:val="nil"/>
          <w:lang w:val="de-DE"/>
        </w:rPr>
        <w:t xml:space="preserve"> 201</w:t>
      </w:r>
      <w:r w:rsidR="00644142" w:rsidRPr="00305008">
        <w:rPr>
          <w:rFonts w:ascii="Arial" w:eastAsia="Calibri" w:hAnsi="Arial" w:cs="Arial"/>
          <w:color w:val="000000"/>
          <w:sz w:val="24"/>
          <w:szCs w:val="24"/>
          <w:bdr w:val="nil"/>
          <w:lang w:val="de-DE"/>
        </w:rPr>
        <w:t>9</w:t>
      </w:r>
      <w:r w:rsidRPr="00305008">
        <w:rPr>
          <w:rFonts w:ascii="Arial" w:eastAsia="Calibri" w:hAnsi="Arial" w:cs="Arial"/>
          <w:color w:val="000000"/>
          <w:sz w:val="24"/>
          <w:szCs w:val="24"/>
          <w:bdr w:val="nil"/>
          <w:lang w:val="de-DE"/>
        </w:rPr>
        <w:t>.</w:t>
      </w:r>
    </w:p>
    <w:p w14:paraId="423D2494" w14:textId="77777777" w:rsidR="008178CD" w:rsidRDefault="008178CD"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3EB115D6" w14:textId="77777777" w:rsidR="00456D73" w:rsidRDefault="00456D73"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2A9F84F1" w14:textId="77777777" w:rsidR="004F2CEE" w:rsidRDefault="004F2CEE"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305008">
        <w:rPr>
          <w:rFonts w:ascii="Arial" w:eastAsia="Calibri" w:hAnsi="Arial" w:cs="Arial"/>
          <w:b/>
          <w:color w:val="000000"/>
          <w:sz w:val="24"/>
          <w:szCs w:val="24"/>
          <w:bdr w:val="nil"/>
          <w:lang w:val="de-DE"/>
        </w:rPr>
        <w:t>ATENTAMENTE</w:t>
      </w:r>
    </w:p>
    <w:p w14:paraId="44BBCEFE" w14:textId="77777777" w:rsidR="001538CD" w:rsidRDefault="001538CD"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7400BE03" w14:textId="77777777" w:rsidR="001538CD" w:rsidRDefault="001538CD"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5B866DD4" w14:textId="77777777" w:rsidR="00456D73" w:rsidRDefault="00456D73"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4F3037DB" w14:textId="77777777" w:rsidR="00456D73" w:rsidRDefault="00456D73"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07DB9E3C" w14:textId="77777777" w:rsidR="001538CD" w:rsidRPr="00305008" w:rsidRDefault="001538CD"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p>
    <w:p w14:paraId="0F5216D4" w14:textId="77777777" w:rsidR="00644142" w:rsidRPr="00305008" w:rsidRDefault="004F2CEE" w:rsidP="008178CD">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305008">
        <w:rPr>
          <w:rFonts w:ascii="Arial" w:eastAsia="Calibri" w:hAnsi="Arial" w:cs="Arial"/>
          <w:b/>
          <w:color w:val="000000"/>
          <w:sz w:val="24"/>
          <w:szCs w:val="24"/>
          <w:bdr w:val="nil"/>
          <w:lang w:val="de-DE"/>
        </w:rPr>
        <w:t>DIPUTADA ANNA ELIZABETH CHAVEZ MATA</w:t>
      </w:r>
    </w:p>
    <w:p w14:paraId="5B426AE0" w14:textId="77777777" w:rsidR="00BE4B33" w:rsidRPr="00305008" w:rsidRDefault="004F2CEE" w:rsidP="00305008">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color w:val="000000"/>
          <w:sz w:val="24"/>
          <w:szCs w:val="24"/>
          <w:bdr w:val="nil"/>
          <w:lang w:val="de-DE"/>
        </w:rPr>
      </w:pPr>
      <w:r w:rsidRPr="00305008">
        <w:rPr>
          <w:rFonts w:ascii="Arial" w:eastAsia="Calibri" w:hAnsi="Arial" w:cs="Arial"/>
          <w:b/>
          <w:color w:val="000000"/>
          <w:sz w:val="24"/>
          <w:szCs w:val="24"/>
          <w:bdr w:val="nil"/>
          <w:lang w:val="de-DE"/>
        </w:rPr>
        <w:t>INTEGRANTE DEL GRUPO PARLAMENTARIO DEL PART</w:t>
      </w:r>
      <w:r w:rsidR="005111EB" w:rsidRPr="00305008">
        <w:rPr>
          <w:rFonts w:ascii="Arial" w:eastAsia="Calibri" w:hAnsi="Arial" w:cs="Arial"/>
          <w:b/>
          <w:color w:val="000000"/>
          <w:sz w:val="24"/>
          <w:szCs w:val="24"/>
          <w:bdr w:val="nil"/>
          <w:lang w:val="de-DE"/>
        </w:rPr>
        <w:t>IDO REVOLUCIONARIO INSTITUCIONAL</w:t>
      </w:r>
    </w:p>
    <w:sectPr w:rsidR="00BE4B33" w:rsidRPr="00305008" w:rsidSect="001538CD">
      <w:headerReference w:type="default" r:id="rId8"/>
      <w:footerReference w:type="default" r:id="rId9"/>
      <w:pgSz w:w="12240" w:h="15840"/>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AD27" w14:textId="77777777" w:rsidR="00BC416A" w:rsidRDefault="00BC416A" w:rsidP="00210328">
      <w:pPr>
        <w:spacing w:after="0" w:line="240" w:lineRule="auto"/>
      </w:pPr>
      <w:r>
        <w:separator/>
      </w:r>
    </w:p>
  </w:endnote>
  <w:endnote w:type="continuationSeparator" w:id="0">
    <w:p w14:paraId="537714A9" w14:textId="77777777" w:rsidR="00BC416A" w:rsidRDefault="00BC416A" w:rsidP="0021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421650"/>
      <w:docPartObj>
        <w:docPartGallery w:val="Page Numbers (Bottom of Page)"/>
        <w:docPartUnique/>
      </w:docPartObj>
    </w:sdtPr>
    <w:sdtEndPr>
      <w:rPr>
        <w:rFonts w:ascii="Century Gothic" w:hAnsi="Century Gothic"/>
        <w:sz w:val="20"/>
        <w:szCs w:val="20"/>
      </w:rPr>
    </w:sdtEndPr>
    <w:sdtContent>
      <w:p w14:paraId="378F1517" w14:textId="77777777" w:rsidR="00182DEA" w:rsidRPr="006349DB" w:rsidRDefault="0095459F">
        <w:pPr>
          <w:pStyle w:val="Piedepgina"/>
          <w:jc w:val="right"/>
          <w:rPr>
            <w:rFonts w:ascii="Century Gothic" w:hAnsi="Century Gothic"/>
            <w:sz w:val="20"/>
            <w:szCs w:val="20"/>
          </w:rPr>
        </w:pPr>
        <w:r w:rsidRPr="006349DB">
          <w:rPr>
            <w:rFonts w:ascii="Century Gothic" w:hAnsi="Century Gothic"/>
            <w:sz w:val="20"/>
            <w:szCs w:val="20"/>
          </w:rPr>
          <w:fldChar w:fldCharType="begin"/>
        </w:r>
        <w:r w:rsidR="00182DEA"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B67EBC">
          <w:rPr>
            <w:rFonts w:ascii="Century Gothic" w:hAnsi="Century Gothic"/>
            <w:noProof/>
            <w:sz w:val="20"/>
            <w:szCs w:val="20"/>
          </w:rPr>
          <w:t>1</w:t>
        </w:r>
        <w:r w:rsidRPr="006349DB">
          <w:rPr>
            <w:rFonts w:ascii="Century Gothic" w:hAnsi="Century Gothic"/>
            <w:sz w:val="20"/>
            <w:szCs w:val="20"/>
          </w:rPr>
          <w:fldChar w:fldCharType="end"/>
        </w:r>
      </w:p>
    </w:sdtContent>
  </w:sdt>
  <w:p w14:paraId="0728F584" w14:textId="77777777" w:rsidR="00182DEA" w:rsidRDefault="00182D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057E" w14:textId="77777777" w:rsidR="00BC416A" w:rsidRDefault="00BC416A" w:rsidP="00210328">
      <w:pPr>
        <w:spacing w:after="0" w:line="240" w:lineRule="auto"/>
      </w:pPr>
      <w:r>
        <w:separator/>
      </w:r>
    </w:p>
  </w:footnote>
  <w:footnote w:type="continuationSeparator" w:id="0">
    <w:p w14:paraId="1DB16CA2" w14:textId="77777777" w:rsidR="00BC416A" w:rsidRDefault="00BC416A" w:rsidP="00210328">
      <w:pPr>
        <w:spacing w:after="0" w:line="240" w:lineRule="auto"/>
      </w:pPr>
      <w:r>
        <w:continuationSeparator/>
      </w:r>
    </w:p>
  </w:footnote>
  <w:footnote w:id="1">
    <w:p w14:paraId="3995B416" w14:textId="77777777" w:rsidR="00342698" w:rsidRDefault="00342698">
      <w:pPr>
        <w:pStyle w:val="Textonotapie"/>
      </w:pPr>
      <w:r>
        <w:rPr>
          <w:rStyle w:val="Refdenotaalpie"/>
        </w:rPr>
        <w:footnoteRef/>
      </w:r>
      <w:hyperlink r:id="rId1" w:history="1">
        <w:r>
          <w:rPr>
            <w:rStyle w:val="Hipervnculo"/>
          </w:rPr>
          <w:t>http://www.cndh.org.mx/sites/all/doc/Comunicados/2019/Com_2019_223.pdf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284" w14:textId="0A0D6EC4" w:rsidR="00182DEA" w:rsidRDefault="006B623C" w:rsidP="00210328">
    <w:pPr>
      <w:pStyle w:val="Encabezado"/>
      <w:tabs>
        <w:tab w:val="left" w:pos="7335"/>
      </w:tabs>
      <w:spacing w:line="360" w:lineRule="auto"/>
      <w:rPr>
        <w:rFonts w:ascii="Vijaya" w:hAnsi="Vijaya" w:cs="Vijaya"/>
      </w:rPr>
    </w:pPr>
    <w:r>
      <w:rPr>
        <w:rFonts w:ascii="Vijaya" w:hAnsi="Vijaya" w:cs="Vijaya"/>
        <w:noProof/>
        <w:sz w:val="20"/>
        <w:szCs w:val="20"/>
      </w:rPr>
      <w:drawing>
        <wp:anchor distT="0" distB="0" distL="114300" distR="114300" simplePos="0" relativeHeight="251658240" behindDoc="0" locked="0" layoutInCell="1" allowOverlap="1" wp14:anchorId="4D98C262" wp14:editId="30666329">
          <wp:simplePos x="0" y="0"/>
          <wp:positionH relativeFrom="column">
            <wp:posOffset>-368935</wp:posOffset>
          </wp:positionH>
          <wp:positionV relativeFrom="paragraph">
            <wp:posOffset>-120015</wp:posOffset>
          </wp:positionV>
          <wp:extent cx="1323975" cy="1266825"/>
          <wp:effectExtent l="0" t="0" r="0" b="0"/>
          <wp:wrapThrough wrapText="bothSides">
            <wp:wrapPolygon edited="0">
              <wp:start x="0" y="0"/>
              <wp:lineTo x="0" y="21438"/>
              <wp:lineTo x="21445" y="21438"/>
              <wp:lineTo x="214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pic:spPr>
              </pic:pic>
            </a:graphicData>
          </a:graphic>
          <wp14:sizeRelH relativeFrom="page">
            <wp14:pctWidth>0</wp14:pctWidth>
          </wp14:sizeRelH>
          <wp14:sizeRelV relativeFrom="page">
            <wp14:pctHeight>0</wp14:pctHeight>
          </wp14:sizeRelV>
        </wp:anchor>
      </w:drawing>
    </w:r>
  </w:p>
  <w:p w14:paraId="12189A91" w14:textId="3CEBDC20" w:rsidR="00182DEA" w:rsidRPr="00942561" w:rsidRDefault="00182DEA" w:rsidP="00557041">
    <w:pPr>
      <w:pStyle w:val="Encabezado"/>
      <w:spacing w:line="360" w:lineRule="auto"/>
      <w:jc w:val="right"/>
      <w:rPr>
        <w:rFonts w:ascii="Vijaya" w:hAnsi="Vijaya" w:cs="Vijaya"/>
        <w:i/>
        <w:sz w:val="20"/>
        <w:szCs w:val="20"/>
      </w:rPr>
    </w:pPr>
    <w:r w:rsidRPr="00942561">
      <w:rPr>
        <w:rFonts w:ascii="Vijaya" w:hAnsi="Vijaya" w:cs="Vijaya"/>
        <w:i/>
        <w:sz w:val="20"/>
        <w:szCs w:val="20"/>
      </w:rPr>
      <w:t>“2019</w:t>
    </w:r>
    <w:r>
      <w:rPr>
        <w:rFonts w:ascii="Vijaya" w:hAnsi="Vijaya" w:cs="Vijaya"/>
        <w:i/>
        <w:sz w:val="20"/>
        <w:szCs w:val="20"/>
      </w:rPr>
      <w:t>, AÑ</w:t>
    </w:r>
    <w:r w:rsidRPr="00942561">
      <w:rPr>
        <w:rFonts w:ascii="Vijaya" w:hAnsi="Vijaya" w:cs="Vijaya"/>
        <w:i/>
        <w:sz w:val="20"/>
        <w:szCs w:val="20"/>
      </w:rPr>
      <w:t>O INTERNACIONAL DE LAS LENGUAS INDIGENAS”</w:t>
    </w:r>
  </w:p>
  <w:p w14:paraId="54EE7163" w14:textId="47F7D75A" w:rsidR="00456D73" w:rsidRDefault="00456D73" w:rsidP="00456D73">
    <w:pPr>
      <w:pStyle w:val="Encabezado"/>
      <w:tabs>
        <w:tab w:val="left" w:pos="5700"/>
      </w:tabs>
      <w:spacing w:line="360" w:lineRule="auto"/>
      <w:rPr>
        <w:rFonts w:ascii="Vijaya" w:hAnsi="Vijaya" w:cs="Vijaya"/>
        <w:sz w:val="20"/>
        <w:szCs w:val="20"/>
      </w:rPr>
    </w:pPr>
    <w:r>
      <w:rPr>
        <w:rFonts w:ascii="Vijaya" w:hAnsi="Vijaya" w:cs="Vijaya"/>
        <w:sz w:val="20"/>
        <w:szCs w:val="20"/>
      </w:rPr>
      <w:tab/>
    </w:r>
    <w:r>
      <w:rPr>
        <w:rFonts w:ascii="Vijaya" w:hAnsi="Vijaya" w:cs="Vijaya"/>
        <w:sz w:val="20"/>
        <w:szCs w:val="20"/>
      </w:rPr>
      <w:tab/>
    </w:r>
  </w:p>
  <w:p w14:paraId="5A80C319" w14:textId="77777777" w:rsidR="00456D73" w:rsidRDefault="00456D73" w:rsidP="00456D73">
    <w:pPr>
      <w:pStyle w:val="Encabezado"/>
      <w:tabs>
        <w:tab w:val="left" w:pos="5700"/>
      </w:tabs>
      <w:spacing w:line="360" w:lineRule="auto"/>
      <w:rPr>
        <w:rFonts w:ascii="Vijaya" w:hAnsi="Vijaya" w:cs="Vijaya"/>
        <w:sz w:val="20"/>
        <w:szCs w:val="20"/>
      </w:rPr>
    </w:pPr>
  </w:p>
  <w:p w14:paraId="18C971A6" w14:textId="77777777" w:rsidR="00182DEA" w:rsidRPr="00942561" w:rsidRDefault="00456D73" w:rsidP="00456D73">
    <w:pPr>
      <w:pStyle w:val="Encabezado"/>
      <w:tabs>
        <w:tab w:val="left" w:pos="5700"/>
      </w:tabs>
      <w:spacing w:line="360" w:lineRule="auto"/>
      <w:rPr>
        <w:rFonts w:ascii="Vijaya" w:hAnsi="Vijaya" w:cs="Vijaya"/>
        <w:sz w:val="20"/>
        <w:szCs w:val="20"/>
      </w:rPr>
    </w:pPr>
    <w:r>
      <w:rPr>
        <w:rFonts w:ascii="Vijaya" w:hAnsi="Vijaya" w:cs="Vijaya"/>
        <w:sz w:val="20"/>
        <w:szCs w:val="20"/>
      </w:rPr>
      <w:tab/>
    </w:r>
  </w:p>
  <w:p w14:paraId="03199F70" w14:textId="77777777" w:rsidR="00182DEA" w:rsidRDefault="00182DEA" w:rsidP="00210328">
    <w:pPr>
      <w:pStyle w:val="Encabezado"/>
      <w:spacing w:line="360" w:lineRule="auto"/>
      <w:jc w:val="right"/>
      <w:rPr>
        <w:rFonts w:ascii="Vijaya" w:hAnsi="Vijaya" w:cs="Vijaya"/>
      </w:rPr>
    </w:pPr>
  </w:p>
  <w:p w14:paraId="09062CA9" w14:textId="77777777" w:rsidR="00182DEA" w:rsidRDefault="00182DEA" w:rsidP="00210328">
    <w:pPr>
      <w:pStyle w:val="Encabezado"/>
    </w:pPr>
  </w:p>
  <w:p w14:paraId="4CEBFFE0" w14:textId="77777777" w:rsidR="00182DEA" w:rsidRDefault="00182DEA" w:rsidP="005111EB">
    <w:pPr>
      <w:pStyle w:val="Encabezado"/>
      <w:tabs>
        <w:tab w:val="clear" w:pos="4419"/>
        <w:tab w:val="clear" w:pos="8838"/>
        <w:tab w:val="left" w:pos="5597"/>
      </w:tabs>
    </w:pPr>
    <w:r>
      <w:tab/>
    </w:r>
  </w:p>
  <w:p w14:paraId="14C412DA" w14:textId="77777777" w:rsidR="00182DEA" w:rsidRDefault="00182D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0328"/>
    <w:rsid w:val="00020EC8"/>
    <w:rsid w:val="00036474"/>
    <w:rsid w:val="00047219"/>
    <w:rsid w:val="0005250B"/>
    <w:rsid w:val="00056EBA"/>
    <w:rsid w:val="00062CF5"/>
    <w:rsid w:val="00073579"/>
    <w:rsid w:val="0008220A"/>
    <w:rsid w:val="0008260B"/>
    <w:rsid w:val="000853DB"/>
    <w:rsid w:val="00092299"/>
    <w:rsid w:val="000A0070"/>
    <w:rsid w:val="000B2096"/>
    <w:rsid w:val="000B5744"/>
    <w:rsid w:val="000C0A89"/>
    <w:rsid w:val="000C1E24"/>
    <w:rsid w:val="000E0C0A"/>
    <w:rsid w:val="000E18F5"/>
    <w:rsid w:val="000F6719"/>
    <w:rsid w:val="001010D1"/>
    <w:rsid w:val="00115393"/>
    <w:rsid w:val="0011562A"/>
    <w:rsid w:val="0012771B"/>
    <w:rsid w:val="00140721"/>
    <w:rsid w:val="00151517"/>
    <w:rsid w:val="001538CD"/>
    <w:rsid w:val="001544F4"/>
    <w:rsid w:val="00154C0D"/>
    <w:rsid w:val="0016701C"/>
    <w:rsid w:val="00167F11"/>
    <w:rsid w:val="00172D9D"/>
    <w:rsid w:val="00175AA6"/>
    <w:rsid w:val="00175D50"/>
    <w:rsid w:val="00176B06"/>
    <w:rsid w:val="00182DEA"/>
    <w:rsid w:val="001912D9"/>
    <w:rsid w:val="00197FA5"/>
    <w:rsid w:val="001A0B32"/>
    <w:rsid w:val="001A2739"/>
    <w:rsid w:val="001A3907"/>
    <w:rsid w:val="001B1257"/>
    <w:rsid w:val="001B564B"/>
    <w:rsid w:val="001C70DF"/>
    <w:rsid w:val="001D043E"/>
    <w:rsid w:val="001E4ECA"/>
    <w:rsid w:val="001E7A44"/>
    <w:rsid w:val="001F17C7"/>
    <w:rsid w:val="002034A7"/>
    <w:rsid w:val="00210328"/>
    <w:rsid w:val="00210432"/>
    <w:rsid w:val="00210A77"/>
    <w:rsid w:val="00216725"/>
    <w:rsid w:val="0021677D"/>
    <w:rsid w:val="0022556B"/>
    <w:rsid w:val="00245740"/>
    <w:rsid w:val="00263FAC"/>
    <w:rsid w:val="0026554C"/>
    <w:rsid w:val="00271748"/>
    <w:rsid w:val="00272E26"/>
    <w:rsid w:val="00280057"/>
    <w:rsid w:val="00282B9A"/>
    <w:rsid w:val="00293887"/>
    <w:rsid w:val="00295024"/>
    <w:rsid w:val="002B0281"/>
    <w:rsid w:val="002B7252"/>
    <w:rsid w:val="002C1FF4"/>
    <w:rsid w:val="002C451B"/>
    <w:rsid w:val="002D22B4"/>
    <w:rsid w:val="002E7AE3"/>
    <w:rsid w:val="002F249C"/>
    <w:rsid w:val="002F6EA5"/>
    <w:rsid w:val="00302F75"/>
    <w:rsid w:val="00304BDD"/>
    <w:rsid w:val="00305008"/>
    <w:rsid w:val="003147CD"/>
    <w:rsid w:val="00314A1A"/>
    <w:rsid w:val="00322631"/>
    <w:rsid w:val="00334586"/>
    <w:rsid w:val="0034039C"/>
    <w:rsid w:val="0034080E"/>
    <w:rsid w:val="00342698"/>
    <w:rsid w:val="00344AFE"/>
    <w:rsid w:val="003455C0"/>
    <w:rsid w:val="0035070A"/>
    <w:rsid w:val="0035373B"/>
    <w:rsid w:val="00356A76"/>
    <w:rsid w:val="00363775"/>
    <w:rsid w:val="003800AD"/>
    <w:rsid w:val="003A27E8"/>
    <w:rsid w:val="003A7F49"/>
    <w:rsid w:val="003C7A19"/>
    <w:rsid w:val="003D7649"/>
    <w:rsid w:val="003E1FB4"/>
    <w:rsid w:val="003F0B08"/>
    <w:rsid w:val="003F659B"/>
    <w:rsid w:val="00403B79"/>
    <w:rsid w:val="004046D2"/>
    <w:rsid w:val="00422599"/>
    <w:rsid w:val="004366D4"/>
    <w:rsid w:val="00436DF4"/>
    <w:rsid w:val="004418E5"/>
    <w:rsid w:val="00450092"/>
    <w:rsid w:val="00455E0C"/>
    <w:rsid w:val="00456D73"/>
    <w:rsid w:val="00477DC0"/>
    <w:rsid w:val="004B63C4"/>
    <w:rsid w:val="004C2782"/>
    <w:rsid w:val="004C3CCE"/>
    <w:rsid w:val="004C771F"/>
    <w:rsid w:val="004D588E"/>
    <w:rsid w:val="004D63D5"/>
    <w:rsid w:val="004F2CEE"/>
    <w:rsid w:val="004F7F03"/>
    <w:rsid w:val="00503301"/>
    <w:rsid w:val="00504FB7"/>
    <w:rsid w:val="00510A80"/>
    <w:rsid w:val="005111EB"/>
    <w:rsid w:val="0051464E"/>
    <w:rsid w:val="0052704B"/>
    <w:rsid w:val="00536BDF"/>
    <w:rsid w:val="005379A5"/>
    <w:rsid w:val="00540C41"/>
    <w:rsid w:val="00557041"/>
    <w:rsid w:val="00565A5E"/>
    <w:rsid w:val="005662CD"/>
    <w:rsid w:val="00573FDC"/>
    <w:rsid w:val="005805D1"/>
    <w:rsid w:val="00592138"/>
    <w:rsid w:val="0059280C"/>
    <w:rsid w:val="0059328A"/>
    <w:rsid w:val="005A6176"/>
    <w:rsid w:val="005B3E35"/>
    <w:rsid w:val="005B47B2"/>
    <w:rsid w:val="005C561E"/>
    <w:rsid w:val="005D2E5D"/>
    <w:rsid w:val="005E6820"/>
    <w:rsid w:val="005E70E9"/>
    <w:rsid w:val="005F3075"/>
    <w:rsid w:val="00601318"/>
    <w:rsid w:val="0060230D"/>
    <w:rsid w:val="00612621"/>
    <w:rsid w:val="00614F4D"/>
    <w:rsid w:val="00617514"/>
    <w:rsid w:val="006227B2"/>
    <w:rsid w:val="00622F36"/>
    <w:rsid w:val="00631955"/>
    <w:rsid w:val="00632F83"/>
    <w:rsid w:val="006349DB"/>
    <w:rsid w:val="00635D53"/>
    <w:rsid w:val="00640DF4"/>
    <w:rsid w:val="00644142"/>
    <w:rsid w:val="006444D3"/>
    <w:rsid w:val="00675B2F"/>
    <w:rsid w:val="00675C22"/>
    <w:rsid w:val="0068516A"/>
    <w:rsid w:val="00685CB5"/>
    <w:rsid w:val="006950C5"/>
    <w:rsid w:val="00697EA1"/>
    <w:rsid w:val="006A7E74"/>
    <w:rsid w:val="006B623C"/>
    <w:rsid w:val="006C1366"/>
    <w:rsid w:val="006C2C44"/>
    <w:rsid w:val="006D5741"/>
    <w:rsid w:val="006D786F"/>
    <w:rsid w:val="0070161C"/>
    <w:rsid w:val="00704AFA"/>
    <w:rsid w:val="007108B4"/>
    <w:rsid w:val="007240F3"/>
    <w:rsid w:val="00726B00"/>
    <w:rsid w:val="00730A5B"/>
    <w:rsid w:val="00731E84"/>
    <w:rsid w:val="00741DC6"/>
    <w:rsid w:val="0074303B"/>
    <w:rsid w:val="00747BC8"/>
    <w:rsid w:val="00753213"/>
    <w:rsid w:val="00755B87"/>
    <w:rsid w:val="00755F12"/>
    <w:rsid w:val="007911AA"/>
    <w:rsid w:val="00791DAF"/>
    <w:rsid w:val="00795699"/>
    <w:rsid w:val="00797F4E"/>
    <w:rsid w:val="007A28EB"/>
    <w:rsid w:val="007A502A"/>
    <w:rsid w:val="007A53D9"/>
    <w:rsid w:val="007A55F1"/>
    <w:rsid w:val="007A5A6C"/>
    <w:rsid w:val="007C1445"/>
    <w:rsid w:val="007D2621"/>
    <w:rsid w:val="007E0476"/>
    <w:rsid w:val="007E5566"/>
    <w:rsid w:val="007F3971"/>
    <w:rsid w:val="00801B03"/>
    <w:rsid w:val="00805607"/>
    <w:rsid w:val="00805648"/>
    <w:rsid w:val="008178CD"/>
    <w:rsid w:val="00820C2D"/>
    <w:rsid w:val="00825648"/>
    <w:rsid w:val="00833745"/>
    <w:rsid w:val="008359EE"/>
    <w:rsid w:val="00846441"/>
    <w:rsid w:val="00854C50"/>
    <w:rsid w:val="00875AFE"/>
    <w:rsid w:val="00877464"/>
    <w:rsid w:val="00880222"/>
    <w:rsid w:val="00882EA1"/>
    <w:rsid w:val="00885E1D"/>
    <w:rsid w:val="00893EC5"/>
    <w:rsid w:val="008A3580"/>
    <w:rsid w:val="008B30D7"/>
    <w:rsid w:val="008B33FE"/>
    <w:rsid w:val="008B7ABE"/>
    <w:rsid w:val="008D0744"/>
    <w:rsid w:val="008D0FE3"/>
    <w:rsid w:val="008D112C"/>
    <w:rsid w:val="008E69BF"/>
    <w:rsid w:val="008F6BE6"/>
    <w:rsid w:val="0092128F"/>
    <w:rsid w:val="0092484E"/>
    <w:rsid w:val="0092773F"/>
    <w:rsid w:val="00942561"/>
    <w:rsid w:val="009533A0"/>
    <w:rsid w:val="0095459F"/>
    <w:rsid w:val="00965316"/>
    <w:rsid w:val="009667C8"/>
    <w:rsid w:val="00966FFD"/>
    <w:rsid w:val="009701E5"/>
    <w:rsid w:val="00976971"/>
    <w:rsid w:val="009828E8"/>
    <w:rsid w:val="00985AFF"/>
    <w:rsid w:val="00987C86"/>
    <w:rsid w:val="00990214"/>
    <w:rsid w:val="00991DEF"/>
    <w:rsid w:val="009A0D2F"/>
    <w:rsid w:val="009A1769"/>
    <w:rsid w:val="009A41F5"/>
    <w:rsid w:val="009B530A"/>
    <w:rsid w:val="009B5D24"/>
    <w:rsid w:val="009B76DC"/>
    <w:rsid w:val="009E66F7"/>
    <w:rsid w:val="009F2407"/>
    <w:rsid w:val="009F3D3D"/>
    <w:rsid w:val="009F4228"/>
    <w:rsid w:val="009F6DE8"/>
    <w:rsid w:val="00A0673C"/>
    <w:rsid w:val="00A07CA5"/>
    <w:rsid w:val="00A277E2"/>
    <w:rsid w:val="00A314C9"/>
    <w:rsid w:val="00A3567D"/>
    <w:rsid w:val="00A4548B"/>
    <w:rsid w:val="00A513D6"/>
    <w:rsid w:val="00A56432"/>
    <w:rsid w:val="00A75644"/>
    <w:rsid w:val="00A855BF"/>
    <w:rsid w:val="00A90B14"/>
    <w:rsid w:val="00A91295"/>
    <w:rsid w:val="00AA69BA"/>
    <w:rsid w:val="00AA6CC2"/>
    <w:rsid w:val="00AB25BC"/>
    <w:rsid w:val="00AB7870"/>
    <w:rsid w:val="00AE1056"/>
    <w:rsid w:val="00B17118"/>
    <w:rsid w:val="00B22E02"/>
    <w:rsid w:val="00B31426"/>
    <w:rsid w:val="00B35E30"/>
    <w:rsid w:val="00B50102"/>
    <w:rsid w:val="00B54E02"/>
    <w:rsid w:val="00B6150A"/>
    <w:rsid w:val="00B6503D"/>
    <w:rsid w:val="00B67EBC"/>
    <w:rsid w:val="00B81892"/>
    <w:rsid w:val="00B840B3"/>
    <w:rsid w:val="00BA4E6C"/>
    <w:rsid w:val="00BA7E81"/>
    <w:rsid w:val="00BC2CFC"/>
    <w:rsid w:val="00BC416A"/>
    <w:rsid w:val="00BC477C"/>
    <w:rsid w:val="00BC5889"/>
    <w:rsid w:val="00BD002F"/>
    <w:rsid w:val="00BE32D2"/>
    <w:rsid w:val="00BE33B8"/>
    <w:rsid w:val="00BE4B33"/>
    <w:rsid w:val="00BE507E"/>
    <w:rsid w:val="00BF0E05"/>
    <w:rsid w:val="00BF52B0"/>
    <w:rsid w:val="00C11488"/>
    <w:rsid w:val="00C1640E"/>
    <w:rsid w:val="00C23B6E"/>
    <w:rsid w:val="00C26AF5"/>
    <w:rsid w:val="00C45825"/>
    <w:rsid w:val="00C478E5"/>
    <w:rsid w:val="00C60916"/>
    <w:rsid w:val="00C763FE"/>
    <w:rsid w:val="00C93C68"/>
    <w:rsid w:val="00CA0E5C"/>
    <w:rsid w:val="00CA3D3A"/>
    <w:rsid w:val="00CB771E"/>
    <w:rsid w:val="00CD5E3C"/>
    <w:rsid w:val="00CE64E4"/>
    <w:rsid w:val="00CF3054"/>
    <w:rsid w:val="00CF62C0"/>
    <w:rsid w:val="00D1025A"/>
    <w:rsid w:val="00D10908"/>
    <w:rsid w:val="00D2084E"/>
    <w:rsid w:val="00D35139"/>
    <w:rsid w:val="00D40893"/>
    <w:rsid w:val="00D42022"/>
    <w:rsid w:val="00D54416"/>
    <w:rsid w:val="00D5784D"/>
    <w:rsid w:val="00D82975"/>
    <w:rsid w:val="00D82984"/>
    <w:rsid w:val="00D92135"/>
    <w:rsid w:val="00D92155"/>
    <w:rsid w:val="00D94FC5"/>
    <w:rsid w:val="00DA2384"/>
    <w:rsid w:val="00DA2AD7"/>
    <w:rsid w:val="00DB6C58"/>
    <w:rsid w:val="00DD31FC"/>
    <w:rsid w:val="00DD5D15"/>
    <w:rsid w:val="00DE1CA9"/>
    <w:rsid w:val="00DF122D"/>
    <w:rsid w:val="00DF3210"/>
    <w:rsid w:val="00DF688F"/>
    <w:rsid w:val="00E101E6"/>
    <w:rsid w:val="00E43A24"/>
    <w:rsid w:val="00E5415F"/>
    <w:rsid w:val="00E654D1"/>
    <w:rsid w:val="00E67C2E"/>
    <w:rsid w:val="00E67C32"/>
    <w:rsid w:val="00E80A85"/>
    <w:rsid w:val="00E80CC8"/>
    <w:rsid w:val="00E81D74"/>
    <w:rsid w:val="00E90231"/>
    <w:rsid w:val="00EA500C"/>
    <w:rsid w:val="00EC3882"/>
    <w:rsid w:val="00EC4795"/>
    <w:rsid w:val="00EE12BD"/>
    <w:rsid w:val="00EE65BD"/>
    <w:rsid w:val="00EF7263"/>
    <w:rsid w:val="00F12B3F"/>
    <w:rsid w:val="00F1354A"/>
    <w:rsid w:val="00F2311F"/>
    <w:rsid w:val="00F24F9C"/>
    <w:rsid w:val="00F30201"/>
    <w:rsid w:val="00F30671"/>
    <w:rsid w:val="00F31B89"/>
    <w:rsid w:val="00F37AC4"/>
    <w:rsid w:val="00F4151C"/>
    <w:rsid w:val="00F56AC0"/>
    <w:rsid w:val="00F67346"/>
    <w:rsid w:val="00F85FC6"/>
    <w:rsid w:val="00F904D9"/>
    <w:rsid w:val="00F94A37"/>
    <w:rsid w:val="00FA3B82"/>
    <w:rsid w:val="00FA7C0D"/>
    <w:rsid w:val="00FB7274"/>
    <w:rsid w:val="00FC10F3"/>
    <w:rsid w:val="00FE4FF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ECA8D29"/>
  <w15:docId w15:val="{16C6F6AF-C8BF-42E0-8FA7-4487C155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4D"/>
  </w:style>
  <w:style w:type="paragraph" w:styleId="Ttulo3">
    <w:name w:val="heading 3"/>
    <w:basedOn w:val="Normal"/>
    <w:link w:val="Ttulo3Car"/>
    <w:uiPriority w:val="9"/>
    <w:qFormat/>
    <w:rsid w:val="003050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9425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2561"/>
    <w:rPr>
      <w:rFonts w:ascii="Segoe UI" w:hAnsi="Segoe UI" w:cs="Segoe UI"/>
      <w:sz w:val="18"/>
      <w:szCs w:val="18"/>
    </w:rPr>
  </w:style>
  <w:style w:type="character" w:customStyle="1" w:styleId="Ttulo3Car">
    <w:name w:val="Título 3 Car"/>
    <w:basedOn w:val="Fuentedeprrafopredeter"/>
    <w:link w:val="Ttulo3"/>
    <w:uiPriority w:val="9"/>
    <w:rsid w:val="00305008"/>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BC5889"/>
    <w:rPr>
      <w:b/>
      <w:bCs/>
    </w:rPr>
  </w:style>
  <w:style w:type="paragraph" w:styleId="Textonotapie">
    <w:name w:val="footnote text"/>
    <w:basedOn w:val="Normal"/>
    <w:link w:val="TextonotapieCar"/>
    <w:uiPriority w:val="99"/>
    <w:semiHidden/>
    <w:unhideWhenUsed/>
    <w:rsid w:val="00F31B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1B89"/>
    <w:rPr>
      <w:sz w:val="20"/>
      <w:szCs w:val="20"/>
    </w:rPr>
  </w:style>
  <w:style w:type="character" w:styleId="Refdenotaalpie">
    <w:name w:val="footnote reference"/>
    <w:basedOn w:val="Fuentedeprrafopredeter"/>
    <w:uiPriority w:val="99"/>
    <w:semiHidden/>
    <w:unhideWhenUsed/>
    <w:rsid w:val="00F31B89"/>
    <w:rPr>
      <w:vertAlign w:val="superscript"/>
    </w:rPr>
  </w:style>
  <w:style w:type="character" w:styleId="Hipervnculo">
    <w:name w:val="Hyperlink"/>
    <w:basedOn w:val="Fuentedeprrafopredeter"/>
    <w:uiPriority w:val="99"/>
    <w:semiHidden/>
    <w:unhideWhenUsed/>
    <w:rsid w:val="00342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262341410">
      <w:bodyDiv w:val="1"/>
      <w:marLeft w:val="0"/>
      <w:marRight w:val="0"/>
      <w:marTop w:val="0"/>
      <w:marBottom w:val="0"/>
      <w:divBdr>
        <w:top w:val="none" w:sz="0" w:space="0" w:color="auto"/>
        <w:left w:val="none" w:sz="0" w:space="0" w:color="auto"/>
        <w:bottom w:val="none" w:sz="0" w:space="0" w:color="auto"/>
        <w:right w:val="none" w:sz="0" w:space="0" w:color="auto"/>
      </w:divBdr>
    </w:div>
    <w:div w:id="313222593">
      <w:bodyDiv w:val="1"/>
      <w:marLeft w:val="0"/>
      <w:marRight w:val="0"/>
      <w:marTop w:val="0"/>
      <w:marBottom w:val="0"/>
      <w:divBdr>
        <w:top w:val="none" w:sz="0" w:space="0" w:color="auto"/>
        <w:left w:val="none" w:sz="0" w:space="0" w:color="auto"/>
        <w:bottom w:val="none" w:sz="0" w:space="0" w:color="auto"/>
        <w:right w:val="none" w:sz="0" w:space="0" w:color="auto"/>
      </w:divBdr>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697006198">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886070473">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20705832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658198423">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3753381">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sChild>
    </w:div>
    <w:div w:id="1419909089">
      <w:bodyDiv w:val="1"/>
      <w:marLeft w:val="0"/>
      <w:marRight w:val="0"/>
      <w:marTop w:val="0"/>
      <w:marBottom w:val="0"/>
      <w:divBdr>
        <w:top w:val="none" w:sz="0" w:space="0" w:color="auto"/>
        <w:left w:val="none" w:sz="0" w:space="0" w:color="auto"/>
        <w:bottom w:val="none" w:sz="0" w:space="0" w:color="auto"/>
        <w:right w:val="none" w:sz="0" w:space="0" w:color="auto"/>
      </w:divBdr>
    </w:div>
    <w:div w:id="1505166650">
      <w:bodyDiv w:val="1"/>
      <w:marLeft w:val="0"/>
      <w:marRight w:val="0"/>
      <w:marTop w:val="0"/>
      <w:marBottom w:val="0"/>
      <w:divBdr>
        <w:top w:val="none" w:sz="0" w:space="0" w:color="auto"/>
        <w:left w:val="none" w:sz="0" w:space="0" w:color="auto"/>
        <w:bottom w:val="none" w:sz="0" w:space="0" w:color="auto"/>
        <w:right w:val="none" w:sz="0" w:space="0" w:color="auto"/>
      </w:divBdr>
    </w:div>
    <w:div w:id="1643265343">
      <w:bodyDiv w:val="1"/>
      <w:marLeft w:val="0"/>
      <w:marRight w:val="0"/>
      <w:marTop w:val="0"/>
      <w:marBottom w:val="0"/>
      <w:divBdr>
        <w:top w:val="none" w:sz="0" w:space="0" w:color="auto"/>
        <w:left w:val="none" w:sz="0" w:space="0" w:color="auto"/>
        <w:bottom w:val="none" w:sz="0" w:space="0" w:color="auto"/>
        <w:right w:val="none" w:sz="0" w:space="0" w:color="auto"/>
      </w:divBdr>
    </w:div>
    <w:div w:id="1655911461">
      <w:bodyDiv w:val="1"/>
      <w:marLeft w:val="0"/>
      <w:marRight w:val="0"/>
      <w:marTop w:val="0"/>
      <w:marBottom w:val="0"/>
      <w:divBdr>
        <w:top w:val="none" w:sz="0" w:space="0" w:color="auto"/>
        <w:left w:val="none" w:sz="0" w:space="0" w:color="auto"/>
        <w:bottom w:val="none" w:sz="0" w:space="0" w:color="auto"/>
        <w:right w:val="none" w:sz="0" w:space="0" w:color="auto"/>
      </w:divBdr>
    </w:div>
    <w:div w:id="1664122007">
      <w:bodyDiv w:val="1"/>
      <w:marLeft w:val="0"/>
      <w:marRight w:val="0"/>
      <w:marTop w:val="0"/>
      <w:marBottom w:val="0"/>
      <w:divBdr>
        <w:top w:val="none" w:sz="0" w:space="0" w:color="auto"/>
        <w:left w:val="none" w:sz="0" w:space="0" w:color="auto"/>
        <w:bottom w:val="none" w:sz="0" w:space="0" w:color="auto"/>
        <w:right w:val="none" w:sz="0" w:space="0" w:color="auto"/>
      </w:divBdr>
    </w:div>
    <w:div w:id="1874229544">
      <w:bodyDiv w:val="1"/>
      <w:marLeft w:val="0"/>
      <w:marRight w:val="0"/>
      <w:marTop w:val="0"/>
      <w:marBottom w:val="0"/>
      <w:divBdr>
        <w:top w:val="none" w:sz="0" w:space="0" w:color="auto"/>
        <w:left w:val="none" w:sz="0" w:space="0" w:color="auto"/>
        <w:bottom w:val="none" w:sz="0" w:space="0" w:color="auto"/>
        <w:right w:val="none" w:sz="0" w:space="0" w:color="auto"/>
      </w:divBdr>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27836744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33958460">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1937865964">
      <w:bodyDiv w:val="1"/>
      <w:marLeft w:val="0"/>
      <w:marRight w:val="0"/>
      <w:marTop w:val="0"/>
      <w:marBottom w:val="0"/>
      <w:divBdr>
        <w:top w:val="none" w:sz="0" w:space="0" w:color="auto"/>
        <w:left w:val="none" w:sz="0" w:space="0" w:color="auto"/>
        <w:bottom w:val="none" w:sz="0" w:space="0" w:color="auto"/>
        <w:right w:val="none" w:sz="0" w:space="0" w:color="auto"/>
      </w:divBdr>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 w:id="21076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ndh.org.mx/sites/all/doc/Comunicados/2019/Com_2019_2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AF36-6813-4B9A-B26B-0DD7927F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1802</Words>
  <Characters>9914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rguerrero</dc:creator>
  <cp:lastModifiedBy>elsa Chavez</cp:lastModifiedBy>
  <cp:revision>7</cp:revision>
  <cp:lastPrinted>2019-06-14T18:44:00Z</cp:lastPrinted>
  <dcterms:created xsi:type="dcterms:W3CDTF">2019-06-14T17:52:00Z</dcterms:created>
  <dcterms:modified xsi:type="dcterms:W3CDTF">2021-06-21T19:26:00Z</dcterms:modified>
</cp:coreProperties>
</file>