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270394" w:rsidRDefault="00B4737B" w:rsidP="00270394">
      <w:pPr>
        <w:spacing w:after="0" w:line="360" w:lineRule="auto"/>
        <w:rPr>
          <w:rFonts w:ascii="Arial" w:hAnsi="Arial" w:cs="Arial"/>
          <w:b/>
          <w:i/>
          <w:sz w:val="24"/>
          <w:szCs w:val="24"/>
        </w:rPr>
      </w:pPr>
      <w:r w:rsidRPr="00270394">
        <w:rPr>
          <w:rFonts w:ascii="Arial" w:hAnsi="Arial" w:cs="Arial"/>
          <w:b/>
          <w:i/>
          <w:sz w:val="24"/>
          <w:szCs w:val="24"/>
        </w:rPr>
        <w:t>HONORABLE CONGRESO DEL ESTADO DE CHIHUAHUA</w:t>
      </w:r>
    </w:p>
    <w:p w:rsidR="00B4737B" w:rsidRPr="00270394" w:rsidRDefault="00B4737B" w:rsidP="00270394">
      <w:pPr>
        <w:spacing w:after="0" w:line="360" w:lineRule="auto"/>
        <w:rPr>
          <w:rFonts w:ascii="Arial" w:hAnsi="Arial" w:cs="Arial"/>
          <w:b/>
          <w:i/>
          <w:sz w:val="24"/>
          <w:szCs w:val="24"/>
        </w:rPr>
      </w:pPr>
      <w:r w:rsidRPr="00270394">
        <w:rPr>
          <w:rFonts w:ascii="Arial" w:hAnsi="Arial" w:cs="Arial"/>
          <w:b/>
          <w:i/>
          <w:sz w:val="24"/>
          <w:szCs w:val="24"/>
        </w:rPr>
        <w:t>P R E S E N T E.-</w:t>
      </w:r>
    </w:p>
    <w:p w:rsidR="00B4737B" w:rsidRPr="00270394" w:rsidRDefault="00B4737B" w:rsidP="00270394">
      <w:pPr>
        <w:spacing w:after="0" w:line="360" w:lineRule="auto"/>
        <w:rPr>
          <w:rFonts w:ascii="Arial" w:hAnsi="Arial" w:cs="Arial"/>
          <w:i/>
          <w:sz w:val="24"/>
          <w:szCs w:val="24"/>
        </w:rPr>
      </w:pPr>
    </w:p>
    <w:p w:rsidR="00C52E50" w:rsidRPr="00D02CEE" w:rsidRDefault="00B4737B" w:rsidP="00270394">
      <w:pPr>
        <w:spacing w:after="0" w:line="360" w:lineRule="auto"/>
        <w:jc w:val="both"/>
        <w:rPr>
          <w:rFonts w:ascii="Arial" w:hAnsi="Arial" w:cs="Arial"/>
          <w:b/>
          <w:i/>
          <w:sz w:val="24"/>
          <w:szCs w:val="24"/>
        </w:rPr>
      </w:pPr>
      <w:r w:rsidRPr="00270394">
        <w:rPr>
          <w:rFonts w:ascii="Arial" w:hAnsi="Arial" w:cs="Arial"/>
          <w:i/>
          <w:sz w:val="24"/>
          <w:szCs w:val="24"/>
        </w:rPr>
        <w:t xml:space="preserve">El suscrito </w:t>
      </w:r>
      <w:r w:rsidRPr="00270394">
        <w:rPr>
          <w:rFonts w:ascii="Arial" w:hAnsi="Arial" w:cs="Arial"/>
          <w:b/>
          <w:i/>
          <w:sz w:val="24"/>
          <w:szCs w:val="24"/>
        </w:rPr>
        <w:t>Omar Bazán Flores</w:t>
      </w:r>
      <w:r w:rsidRPr="00270394">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Pr="00270394">
        <w:rPr>
          <w:rFonts w:ascii="Arial" w:hAnsi="Arial" w:cs="Arial"/>
          <w:b/>
          <w:i/>
          <w:sz w:val="24"/>
          <w:szCs w:val="24"/>
        </w:rPr>
        <w:t xml:space="preserve"> </w:t>
      </w:r>
      <w:r w:rsidR="00C52E50" w:rsidRPr="00270394">
        <w:rPr>
          <w:rFonts w:ascii="Arial" w:hAnsi="Arial" w:cs="Arial"/>
          <w:b/>
          <w:i/>
          <w:sz w:val="24"/>
          <w:szCs w:val="24"/>
        </w:rPr>
        <w:t>Iniciativa con carácter de Punto de Acuerdo, a efecto d</w:t>
      </w:r>
      <w:r w:rsidR="000F58A6" w:rsidRPr="00270394">
        <w:rPr>
          <w:rFonts w:ascii="Arial" w:hAnsi="Arial" w:cs="Arial"/>
          <w:b/>
          <w:i/>
          <w:sz w:val="24"/>
          <w:szCs w:val="24"/>
        </w:rPr>
        <w:t xml:space="preserve">e hacer un llamado y exhorto al Poder Ejecutivo </w:t>
      </w:r>
      <w:r w:rsidR="00BA6F38">
        <w:rPr>
          <w:rFonts w:ascii="Arial" w:hAnsi="Arial" w:cs="Arial"/>
          <w:b/>
          <w:i/>
          <w:sz w:val="24"/>
          <w:szCs w:val="24"/>
        </w:rPr>
        <w:t xml:space="preserve">Federal y </w:t>
      </w:r>
      <w:r w:rsidR="006A65E3" w:rsidRPr="00270394">
        <w:rPr>
          <w:rFonts w:ascii="Arial" w:hAnsi="Arial" w:cs="Arial"/>
          <w:b/>
          <w:i/>
          <w:sz w:val="24"/>
          <w:szCs w:val="24"/>
        </w:rPr>
        <w:t xml:space="preserve">Estatal a través de la Secretaría de </w:t>
      </w:r>
      <w:r w:rsidR="00BA6F38">
        <w:rPr>
          <w:rFonts w:ascii="Arial" w:hAnsi="Arial" w:cs="Arial"/>
          <w:b/>
          <w:i/>
          <w:sz w:val="24"/>
          <w:szCs w:val="24"/>
        </w:rPr>
        <w:t>Educación</w:t>
      </w:r>
      <w:r w:rsidR="00C52E50" w:rsidRPr="00270394">
        <w:rPr>
          <w:rFonts w:ascii="Arial" w:hAnsi="Arial" w:cs="Arial"/>
          <w:b/>
          <w:i/>
          <w:sz w:val="24"/>
          <w:szCs w:val="24"/>
        </w:rPr>
        <w:t xml:space="preserve">, </w:t>
      </w:r>
      <w:r w:rsidR="00C40E39" w:rsidRPr="00270394">
        <w:rPr>
          <w:rFonts w:ascii="Arial" w:hAnsi="Arial" w:cs="Arial"/>
          <w:b/>
          <w:i/>
          <w:sz w:val="24"/>
          <w:szCs w:val="24"/>
        </w:rPr>
        <w:t xml:space="preserve">para que en uso de sus facultades y atribuciones </w:t>
      </w:r>
      <w:r w:rsidR="00BA6F38">
        <w:rPr>
          <w:rFonts w:ascii="Arial" w:hAnsi="Arial" w:cs="Arial"/>
          <w:b/>
          <w:i/>
          <w:sz w:val="24"/>
          <w:szCs w:val="24"/>
        </w:rPr>
        <w:t xml:space="preserve">considere la suspensión de clases </w:t>
      </w:r>
      <w:r w:rsidR="009641CA">
        <w:rPr>
          <w:rFonts w:ascii="Arial" w:hAnsi="Arial" w:cs="Arial"/>
          <w:b/>
          <w:i/>
          <w:sz w:val="24"/>
          <w:szCs w:val="24"/>
        </w:rPr>
        <w:t>presenciales en t</w:t>
      </w:r>
      <w:bookmarkStart w:id="0" w:name="_GoBack"/>
      <w:bookmarkEnd w:id="0"/>
      <w:r w:rsidR="009641CA">
        <w:rPr>
          <w:rFonts w:ascii="Arial" w:hAnsi="Arial" w:cs="Arial"/>
          <w:b/>
          <w:i/>
          <w:sz w:val="24"/>
          <w:szCs w:val="24"/>
        </w:rPr>
        <w:t>odos los niveles de educación, lo</w:t>
      </w:r>
      <w:r w:rsidR="00D327C4">
        <w:rPr>
          <w:rFonts w:ascii="Arial" w:hAnsi="Arial" w:cs="Arial"/>
          <w:b/>
          <w:i/>
          <w:sz w:val="24"/>
          <w:szCs w:val="24"/>
        </w:rPr>
        <w:t xml:space="preserve"> anterior previendo el contagio, buscando reducir, minimizar, aminorar y retardar la posibilidad de que las personas lleguen a contagiarse de Coronavirus (COVID-19) en la etapa de transmisión comunitaria la cual es d</w:t>
      </w:r>
      <w:r w:rsidR="00951B78">
        <w:rPr>
          <w:rFonts w:ascii="Arial" w:hAnsi="Arial" w:cs="Arial"/>
          <w:b/>
          <w:i/>
          <w:sz w:val="24"/>
          <w:szCs w:val="24"/>
        </w:rPr>
        <w:t>e</w:t>
      </w:r>
      <w:r w:rsidR="00D327C4">
        <w:rPr>
          <w:rFonts w:ascii="Arial" w:hAnsi="Arial" w:cs="Arial"/>
          <w:b/>
          <w:i/>
          <w:sz w:val="24"/>
          <w:szCs w:val="24"/>
        </w:rPr>
        <w:t xml:space="preserve"> vital importancia</w:t>
      </w:r>
      <w:r w:rsidR="00951B78">
        <w:rPr>
          <w:rFonts w:ascii="Arial" w:hAnsi="Arial" w:cs="Arial"/>
          <w:b/>
          <w:i/>
          <w:sz w:val="24"/>
          <w:szCs w:val="24"/>
        </w:rPr>
        <w:t xml:space="preserve"> atender </w:t>
      </w:r>
      <w:r w:rsidR="00D327C4">
        <w:rPr>
          <w:rFonts w:ascii="Arial" w:hAnsi="Arial" w:cs="Arial"/>
          <w:b/>
          <w:i/>
          <w:sz w:val="24"/>
          <w:szCs w:val="24"/>
        </w:rPr>
        <w:t xml:space="preserve">para </w:t>
      </w:r>
      <w:r w:rsidR="00951B78">
        <w:rPr>
          <w:rFonts w:ascii="Arial" w:hAnsi="Arial" w:cs="Arial"/>
          <w:b/>
          <w:i/>
          <w:sz w:val="24"/>
          <w:szCs w:val="24"/>
        </w:rPr>
        <w:t>contribuir a disminu</w:t>
      </w:r>
      <w:r w:rsidR="00D02CEE">
        <w:rPr>
          <w:rFonts w:ascii="Arial" w:hAnsi="Arial" w:cs="Arial"/>
          <w:b/>
          <w:i/>
          <w:sz w:val="24"/>
          <w:szCs w:val="24"/>
        </w:rPr>
        <w:t xml:space="preserve">ir </w:t>
      </w:r>
      <w:r w:rsidR="00C207C1">
        <w:rPr>
          <w:rFonts w:ascii="Arial" w:hAnsi="Arial" w:cs="Arial"/>
          <w:b/>
          <w:i/>
          <w:sz w:val="24"/>
          <w:szCs w:val="24"/>
        </w:rPr>
        <w:t xml:space="preserve">la </w:t>
      </w:r>
      <w:r w:rsidR="0020351B">
        <w:rPr>
          <w:rFonts w:ascii="Arial" w:hAnsi="Arial" w:cs="Arial"/>
          <w:b/>
          <w:i/>
          <w:sz w:val="24"/>
          <w:szCs w:val="24"/>
        </w:rPr>
        <w:t>propagación</w:t>
      </w:r>
      <w:r w:rsidR="00C207C1">
        <w:rPr>
          <w:rFonts w:ascii="Arial" w:hAnsi="Arial" w:cs="Arial"/>
          <w:b/>
          <w:i/>
          <w:sz w:val="24"/>
          <w:szCs w:val="24"/>
        </w:rPr>
        <w:t xml:space="preserve"> del virus</w:t>
      </w:r>
      <w:r w:rsidR="00D05457" w:rsidRPr="00270394">
        <w:rPr>
          <w:rFonts w:ascii="Arial" w:hAnsi="Arial" w:cs="Arial"/>
          <w:b/>
          <w:i/>
          <w:sz w:val="24"/>
          <w:szCs w:val="24"/>
        </w:rPr>
        <w:t>,</w:t>
      </w:r>
      <w:r w:rsidR="001E1D48" w:rsidRPr="00270394">
        <w:rPr>
          <w:rFonts w:ascii="Arial" w:hAnsi="Arial" w:cs="Arial"/>
          <w:b/>
          <w:i/>
          <w:sz w:val="24"/>
          <w:szCs w:val="24"/>
        </w:rPr>
        <w:t xml:space="preserve"> </w:t>
      </w:r>
      <w:r w:rsidR="00C52E50" w:rsidRPr="00270394">
        <w:rPr>
          <w:rFonts w:ascii="Arial" w:hAnsi="Arial" w:cs="Arial"/>
          <w:i/>
          <w:sz w:val="24"/>
          <w:szCs w:val="24"/>
        </w:rPr>
        <w:t>lo anterior de acuerdo a la siguiente:</w:t>
      </w:r>
    </w:p>
    <w:p w:rsidR="00D05457" w:rsidRPr="00270394" w:rsidRDefault="00D05457" w:rsidP="00270394">
      <w:pPr>
        <w:spacing w:after="0" w:line="360" w:lineRule="auto"/>
        <w:jc w:val="center"/>
        <w:rPr>
          <w:rFonts w:ascii="Arial" w:hAnsi="Arial" w:cs="Arial"/>
          <w:b/>
          <w:i/>
          <w:sz w:val="24"/>
          <w:szCs w:val="24"/>
        </w:rPr>
      </w:pPr>
    </w:p>
    <w:p w:rsidR="00C52E50" w:rsidRPr="00270394" w:rsidRDefault="00C52E50" w:rsidP="00270394">
      <w:pPr>
        <w:spacing w:after="0" w:line="360" w:lineRule="auto"/>
        <w:jc w:val="center"/>
        <w:rPr>
          <w:rFonts w:ascii="Arial" w:hAnsi="Arial" w:cs="Arial"/>
          <w:b/>
          <w:i/>
          <w:sz w:val="24"/>
          <w:szCs w:val="24"/>
        </w:rPr>
      </w:pPr>
      <w:r w:rsidRPr="00270394">
        <w:rPr>
          <w:rFonts w:ascii="Arial" w:hAnsi="Arial" w:cs="Arial"/>
          <w:b/>
          <w:i/>
          <w:sz w:val="24"/>
          <w:szCs w:val="24"/>
        </w:rPr>
        <w:t>EXPOSICIÓN DE MOTIVOS</w:t>
      </w:r>
    </w:p>
    <w:p w:rsidR="00B717CB" w:rsidRPr="00270394" w:rsidRDefault="00B717CB" w:rsidP="00270394">
      <w:pPr>
        <w:spacing w:after="0" w:line="360" w:lineRule="auto"/>
        <w:jc w:val="center"/>
        <w:rPr>
          <w:rFonts w:ascii="Arial" w:hAnsi="Arial" w:cs="Arial"/>
          <w:i/>
          <w:sz w:val="24"/>
          <w:szCs w:val="24"/>
        </w:rPr>
      </w:pPr>
    </w:p>
    <w:p w:rsidR="0020351B" w:rsidRPr="00C207C1" w:rsidRDefault="00E946AD" w:rsidP="0020351B">
      <w:pPr>
        <w:shd w:val="clear" w:color="auto" w:fill="FFFFFF"/>
        <w:spacing w:after="0" w:line="360" w:lineRule="auto"/>
        <w:jc w:val="both"/>
        <w:rPr>
          <w:rFonts w:ascii="Arial" w:eastAsia="Times New Roman" w:hAnsi="Arial" w:cs="Arial"/>
          <w:i/>
          <w:sz w:val="24"/>
          <w:szCs w:val="24"/>
          <w:lang w:eastAsia="es-MX"/>
        </w:rPr>
      </w:pPr>
      <w:r>
        <w:rPr>
          <w:rFonts w:ascii="Arial" w:eastAsia="Times New Roman" w:hAnsi="Arial" w:cs="Arial"/>
          <w:i/>
          <w:sz w:val="24"/>
          <w:szCs w:val="24"/>
          <w:lang w:eastAsia="es-MX"/>
        </w:rPr>
        <w:t xml:space="preserve">Ante la preocupante situación que se </w:t>
      </w:r>
      <w:r w:rsidR="00C207C1">
        <w:rPr>
          <w:rFonts w:ascii="Arial" w:eastAsia="Times New Roman" w:hAnsi="Arial" w:cs="Arial"/>
          <w:i/>
          <w:sz w:val="24"/>
          <w:szCs w:val="24"/>
          <w:lang w:eastAsia="es-MX"/>
        </w:rPr>
        <w:t>está</w:t>
      </w:r>
      <w:r>
        <w:rPr>
          <w:rFonts w:ascii="Arial" w:eastAsia="Times New Roman" w:hAnsi="Arial" w:cs="Arial"/>
          <w:i/>
          <w:sz w:val="24"/>
          <w:szCs w:val="24"/>
          <w:lang w:eastAsia="es-MX"/>
        </w:rPr>
        <w:t xml:space="preserve"> viviendo en diversos países </w:t>
      </w:r>
      <w:r w:rsidR="00C207C1">
        <w:rPr>
          <w:rFonts w:ascii="Arial" w:eastAsia="Times New Roman" w:hAnsi="Arial" w:cs="Arial"/>
          <w:i/>
          <w:sz w:val="24"/>
          <w:szCs w:val="24"/>
          <w:lang w:eastAsia="es-MX"/>
        </w:rPr>
        <w:t xml:space="preserve">del mundo y </w:t>
      </w:r>
      <w:r w:rsidR="00C207C1">
        <w:rPr>
          <w:rFonts w:ascii="Arial" w:hAnsi="Arial" w:cs="Arial"/>
          <w:i/>
          <w:sz w:val="24"/>
          <w:szCs w:val="24"/>
        </w:rPr>
        <w:t xml:space="preserve">las recientes confirmaciones del virus de Covid-19 como en el cercano Estado de </w:t>
      </w:r>
      <w:r w:rsidR="0020351B">
        <w:rPr>
          <w:rFonts w:ascii="Arial" w:hAnsi="Arial" w:cs="Arial"/>
          <w:i/>
          <w:sz w:val="24"/>
          <w:szCs w:val="24"/>
        </w:rPr>
        <w:t>Durango,</w:t>
      </w:r>
      <w:r w:rsidR="00C207C1">
        <w:rPr>
          <w:rFonts w:ascii="Arial" w:hAnsi="Arial" w:cs="Arial"/>
          <w:i/>
          <w:sz w:val="24"/>
          <w:szCs w:val="24"/>
        </w:rPr>
        <w:t xml:space="preserve"> así como en Nuevo León, Querétaro y Puebla según inf</w:t>
      </w:r>
      <w:r w:rsidR="0020351B">
        <w:rPr>
          <w:rFonts w:ascii="Arial" w:hAnsi="Arial" w:cs="Arial"/>
          <w:i/>
          <w:sz w:val="24"/>
          <w:szCs w:val="24"/>
        </w:rPr>
        <w:t>ormes de la Secretaria de Salud suman en total 16 casos confirmados en el país.</w:t>
      </w:r>
    </w:p>
    <w:p w:rsidR="00C207C1" w:rsidRDefault="00C207C1" w:rsidP="00C207C1">
      <w:pPr>
        <w:shd w:val="clear" w:color="auto" w:fill="FFFFFF"/>
        <w:spacing w:after="0" w:line="360" w:lineRule="auto"/>
        <w:jc w:val="both"/>
        <w:rPr>
          <w:rFonts w:ascii="Arial" w:hAnsi="Arial" w:cs="Arial"/>
          <w:i/>
          <w:sz w:val="24"/>
          <w:szCs w:val="24"/>
        </w:rPr>
      </w:pPr>
    </w:p>
    <w:p w:rsidR="00720A75" w:rsidRPr="00720A75" w:rsidRDefault="00C207C1" w:rsidP="00C207C1">
      <w:pPr>
        <w:shd w:val="clear" w:color="auto" w:fill="FFFFFF"/>
        <w:spacing w:after="0" w:line="360" w:lineRule="auto"/>
        <w:jc w:val="both"/>
        <w:rPr>
          <w:rFonts w:ascii="Arial" w:hAnsi="Arial" w:cs="Arial"/>
          <w:i/>
          <w:color w:val="333333"/>
          <w:sz w:val="24"/>
          <w:szCs w:val="24"/>
          <w:shd w:val="clear" w:color="auto" w:fill="FFFFFF"/>
        </w:rPr>
      </w:pPr>
      <w:r w:rsidRPr="00720A75">
        <w:rPr>
          <w:rFonts w:ascii="Arial" w:hAnsi="Arial" w:cs="Arial"/>
          <w:i/>
          <w:color w:val="333333"/>
          <w:sz w:val="24"/>
          <w:szCs w:val="24"/>
          <w:shd w:val="clear" w:color="auto" w:fill="FFFFFF"/>
        </w:rPr>
        <w:lastRenderedPageBreak/>
        <w:t>De igual forma esta Secretaría informó que para finales del mes de ma</w:t>
      </w:r>
      <w:r w:rsidR="00720A75">
        <w:rPr>
          <w:rFonts w:ascii="Arial" w:hAnsi="Arial" w:cs="Arial"/>
          <w:i/>
          <w:color w:val="333333"/>
          <w:sz w:val="24"/>
          <w:szCs w:val="24"/>
          <w:shd w:val="clear" w:color="auto" w:fill="FFFFFF"/>
        </w:rPr>
        <w:t>rzo México podría entrar en la f</w:t>
      </w:r>
      <w:r w:rsidRPr="00720A75">
        <w:rPr>
          <w:rFonts w:ascii="Arial" w:hAnsi="Arial" w:cs="Arial"/>
          <w:i/>
          <w:color w:val="333333"/>
          <w:sz w:val="24"/>
          <w:szCs w:val="24"/>
          <w:shd w:val="clear" w:color="auto" w:fill="FFFFFF"/>
        </w:rPr>
        <w:t>ase 2 de transmisión del coronavirus, lo que implicará la dispersión comunitaria, en la que podrían verse afectados cientos de personas</w:t>
      </w:r>
      <w:r w:rsidR="00720A75">
        <w:rPr>
          <w:rFonts w:ascii="Arial" w:hAnsi="Arial" w:cs="Arial"/>
          <w:i/>
          <w:color w:val="333333"/>
          <w:sz w:val="24"/>
          <w:szCs w:val="24"/>
          <w:shd w:val="clear" w:color="auto" w:fill="FFFFFF"/>
        </w:rPr>
        <w:t xml:space="preserve">, </w:t>
      </w:r>
      <w:r w:rsidR="00720A75" w:rsidRPr="00720A75">
        <w:rPr>
          <w:rFonts w:ascii="Arial" w:hAnsi="Arial" w:cs="Arial"/>
          <w:i/>
          <w:color w:val="333333"/>
          <w:sz w:val="24"/>
          <w:szCs w:val="24"/>
          <w:shd w:val="clear" w:color="auto" w:fill="FFFFFF"/>
        </w:rPr>
        <w:t>que, en un periodo de 15 días, el País presentará contagios entre ciudadanos a nivel local.</w:t>
      </w:r>
    </w:p>
    <w:p w:rsidR="00720A75" w:rsidRDefault="00720A75" w:rsidP="00C207C1">
      <w:pPr>
        <w:shd w:val="clear" w:color="auto" w:fill="FFFFFF"/>
        <w:spacing w:after="0" w:line="360" w:lineRule="auto"/>
        <w:jc w:val="both"/>
        <w:rPr>
          <w:rFonts w:ascii="Arial" w:hAnsi="Arial" w:cs="Arial"/>
          <w:i/>
          <w:sz w:val="24"/>
          <w:szCs w:val="24"/>
        </w:rPr>
      </w:pPr>
      <w:r>
        <w:rPr>
          <w:rFonts w:ascii="Arial" w:hAnsi="Arial" w:cs="Arial"/>
          <w:i/>
          <w:color w:val="333333"/>
          <w:sz w:val="24"/>
          <w:szCs w:val="24"/>
          <w:shd w:val="clear" w:color="auto" w:fill="FFFFFF"/>
        </w:rPr>
        <w:t>E</w:t>
      </w:r>
      <w:r w:rsidRPr="00720A75">
        <w:rPr>
          <w:rFonts w:ascii="Arial" w:hAnsi="Arial" w:cs="Arial"/>
          <w:i/>
          <w:color w:val="333333"/>
          <w:sz w:val="24"/>
          <w:szCs w:val="24"/>
          <w:shd w:val="clear" w:color="auto" w:fill="FFFFFF"/>
        </w:rPr>
        <w:t>l subsecretario de Salud, Hugo López-</w:t>
      </w:r>
      <w:proofErr w:type="spellStart"/>
      <w:r w:rsidRPr="00720A75">
        <w:rPr>
          <w:rFonts w:ascii="Arial" w:hAnsi="Arial" w:cs="Arial"/>
          <w:i/>
          <w:color w:val="333333"/>
          <w:sz w:val="24"/>
          <w:szCs w:val="24"/>
          <w:shd w:val="clear" w:color="auto" w:fill="FFFFFF"/>
        </w:rPr>
        <w:t>Gatell</w:t>
      </w:r>
      <w:proofErr w:type="spellEnd"/>
      <w:r w:rsidRPr="00720A75">
        <w:rPr>
          <w:rFonts w:ascii="Arial" w:hAnsi="Arial" w:cs="Arial"/>
          <w:i/>
          <w:color w:val="333333"/>
          <w:sz w:val="24"/>
          <w:szCs w:val="24"/>
          <w:shd w:val="clear" w:color="auto" w:fill="FFFFFF"/>
        </w:rPr>
        <w:t>, explicó</w:t>
      </w:r>
      <w:r>
        <w:rPr>
          <w:rFonts w:ascii="Arial" w:hAnsi="Arial" w:cs="Arial"/>
          <w:i/>
          <w:sz w:val="24"/>
          <w:szCs w:val="24"/>
        </w:rPr>
        <w:t>:</w:t>
      </w:r>
    </w:p>
    <w:p w:rsidR="00720A75" w:rsidRPr="00720A75" w:rsidRDefault="00720A75" w:rsidP="00C207C1">
      <w:pPr>
        <w:shd w:val="clear" w:color="auto" w:fill="FFFFFF"/>
        <w:spacing w:after="0" w:line="360" w:lineRule="auto"/>
        <w:jc w:val="both"/>
        <w:rPr>
          <w:rFonts w:ascii="Arial" w:hAnsi="Arial" w:cs="Arial"/>
          <w:i/>
          <w:color w:val="333333"/>
          <w:sz w:val="24"/>
          <w:szCs w:val="24"/>
          <w:shd w:val="clear" w:color="auto" w:fill="FFFFFF"/>
        </w:rPr>
      </w:pPr>
      <w:r w:rsidRPr="00720A75">
        <w:rPr>
          <w:rFonts w:ascii="Arial" w:hAnsi="Arial" w:cs="Arial"/>
          <w:i/>
          <w:color w:val="333333"/>
          <w:sz w:val="24"/>
          <w:szCs w:val="24"/>
          <w:shd w:val="clear" w:color="auto" w:fill="FFFFFF"/>
        </w:rPr>
        <w:t>"Detectamos el primer caso el 27 de febrero, en nuestras modelaciones matemáticas habíamos calculado hasta 40 días antes de que llegáramos a la fa</w:t>
      </w:r>
      <w:r>
        <w:rPr>
          <w:rFonts w:ascii="Arial" w:hAnsi="Arial" w:cs="Arial"/>
          <w:i/>
          <w:color w:val="333333"/>
          <w:sz w:val="24"/>
          <w:szCs w:val="24"/>
          <w:shd w:val="clear" w:color="auto" w:fill="FFFFFF"/>
        </w:rPr>
        <w:t xml:space="preserve">se de transmisión comunitaria", </w:t>
      </w:r>
      <w:r w:rsidRPr="00720A75">
        <w:rPr>
          <w:rFonts w:ascii="Arial" w:hAnsi="Arial" w:cs="Arial"/>
          <w:i/>
          <w:color w:val="333333"/>
          <w:sz w:val="24"/>
          <w:szCs w:val="24"/>
          <w:shd w:val="clear" w:color="auto" w:fill="FFFFFF"/>
        </w:rPr>
        <w:t>"Sin embargo, si tomamos la experiencia directa de los países de Europa y Estados Unidos, es probable que tengamos 30 días de lapso, esto quiere decir que de aquí a 15 días aproximadamente podríamos estar en una fase de transmisión comunitaria".</w:t>
      </w:r>
    </w:p>
    <w:p w:rsidR="00720A75" w:rsidRPr="00720A75" w:rsidRDefault="00720A75" w:rsidP="00C207C1">
      <w:pPr>
        <w:shd w:val="clear" w:color="auto" w:fill="FFFFFF"/>
        <w:spacing w:after="0" w:line="360" w:lineRule="auto"/>
        <w:jc w:val="both"/>
        <w:rPr>
          <w:rFonts w:ascii="Arial" w:hAnsi="Arial" w:cs="Arial"/>
          <w:i/>
          <w:color w:val="333333"/>
          <w:sz w:val="24"/>
          <w:szCs w:val="24"/>
          <w:shd w:val="clear" w:color="auto" w:fill="FFFFFF"/>
        </w:rPr>
      </w:pPr>
    </w:p>
    <w:p w:rsidR="00720A75" w:rsidRDefault="0020351B" w:rsidP="00C207C1">
      <w:pPr>
        <w:shd w:val="clear" w:color="auto" w:fill="FFFFFF"/>
        <w:spacing w:after="0" w:line="360" w:lineRule="auto"/>
        <w:jc w:val="both"/>
        <w:rPr>
          <w:rFonts w:ascii="Arial" w:hAnsi="Arial" w:cs="Arial"/>
          <w:i/>
          <w:color w:val="333333"/>
          <w:sz w:val="24"/>
          <w:szCs w:val="24"/>
          <w:shd w:val="clear" w:color="auto" w:fill="FFFFFF"/>
        </w:rPr>
      </w:pPr>
      <w:r>
        <w:rPr>
          <w:rFonts w:ascii="Arial" w:hAnsi="Arial" w:cs="Arial"/>
          <w:i/>
          <w:color w:val="333333"/>
          <w:sz w:val="24"/>
          <w:szCs w:val="24"/>
          <w:shd w:val="clear" w:color="auto" w:fill="FFFFFF"/>
        </w:rPr>
        <w:t xml:space="preserve">No podemos dejar de ver acciones como las que realizan en otras partes del mundo como es el caso de nueva York donde su alcalde declaro estado de emergencia en la ciudad, así también en </w:t>
      </w:r>
      <w:r w:rsidRPr="0020351B">
        <w:rPr>
          <w:rFonts w:ascii="Arial" w:hAnsi="Arial" w:cs="Arial"/>
          <w:bCs/>
          <w:i/>
          <w:sz w:val="24"/>
          <w:szCs w:val="24"/>
        </w:rPr>
        <w:t>Washington DC, Estados Unidos e</w:t>
      </w:r>
      <w:r w:rsidRPr="0020351B">
        <w:rPr>
          <w:rFonts w:ascii="Arial" w:hAnsi="Arial" w:cs="Arial"/>
          <w:i/>
          <w:color w:val="333333"/>
          <w:sz w:val="24"/>
          <w:szCs w:val="24"/>
          <w:shd w:val="clear" w:color="auto" w:fill="FFFFFF"/>
        </w:rPr>
        <w:t>l Congreso de Estados Unidos anunció que cerraría al público el Capitolio, sede del Poder Legislativo, así como los edificios de la Cámara de Representantes y el Senado, hasta el 1 de abril para luchar contra la propagación del nuevo coronavirus.</w:t>
      </w:r>
    </w:p>
    <w:p w:rsidR="0020351B" w:rsidRDefault="0020351B" w:rsidP="00C207C1">
      <w:pPr>
        <w:shd w:val="clear" w:color="auto" w:fill="FFFFFF"/>
        <w:spacing w:after="0" w:line="360" w:lineRule="auto"/>
        <w:jc w:val="both"/>
        <w:rPr>
          <w:rFonts w:ascii="Arial" w:hAnsi="Arial" w:cs="Arial"/>
          <w:i/>
          <w:color w:val="333333"/>
          <w:sz w:val="24"/>
          <w:szCs w:val="24"/>
          <w:shd w:val="clear" w:color="auto" w:fill="FFFFFF"/>
        </w:rPr>
      </w:pPr>
    </w:p>
    <w:p w:rsidR="0020351B" w:rsidRDefault="003C47A2" w:rsidP="00C207C1">
      <w:pPr>
        <w:shd w:val="clear" w:color="auto" w:fill="FFFFFF"/>
        <w:spacing w:after="0" w:line="360" w:lineRule="auto"/>
        <w:jc w:val="both"/>
        <w:rPr>
          <w:rFonts w:ascii="Arial" w:hAnsi="Arial" w:cs="Arial"/>
          <w:i/>
          <w:color w:val="333333"/>
          <w:sz w:val="24"/>
          <w:szCs w:val="24"/>
          <w:shd w:val="clear" w:color="auto" w:fill="FFFFFF"/>
        </w:rPr>
      </w:pPr>
      <w:r>
        <w:rPr>
          <w:rFonts w:ascii="Arial" w:hAnsi="Arial" w:cs="Arial"/>
          <w:i/>
          <w:color w:val="333333"/>
          <w:sz w:val="24"/>
          <w:szCs w:val="24"/>
          <w:shd w:val="clear" w:color="auto" w:fill="FFFFFF"/>
        </w:rPr>
        <w:t>Hay pronósticos de un científico mexicano sobre el covid-19 y dice que podrá propagarse y convertirse en un brote infeccioso entre los días del 20 al 30 de marzo.</w:t>
      </w:r>
    </w:p>
    <w:p w:rsidR="003C47A2" w:rsidRDefault="003C47A2" w:rsidP="00C207C1">
      <w:pPr>
        <w:shd w:val="clear" w:color="auto" w:fill="FFFFFF"/>
        <w:spacing w:after="0" w:line="360" w:lineRule="auto"/>
        <w:jc w:val="both"/>
        <w:rPr>
          <w:rFonts w:ascii="Arial" w:hAnsi="Arial" w:cs="Arial"/>
          <w:i/>
          <w:color w:val="333333"/>
          <w:sz w:val="24"/>
          <w:szCs w:val="24"/>
          <w:shd w:val="clear" w:color="auto" w:fill="FFFFFF"/>
        </w:rPr>
      </w:pPr>
    </w:p>
    <w:p w:rsidR="003C47A2" w:rsidRPr="00720A75" w:rsidRDefault="003C47A2" w:rsidP="00C207C1">
      <w:pPr>
        <w:shd w:val="clear" w:color="auto" w:fill="FFFFFF"/>
        <w:spacing w:after="0" w:line="360" w:lineRule="auto"/>
        <w:jc w:val="both"/>
        <w:rPr>
          <w:rFonts w:ascii="Arial" w:hAnsi="Arial" w:cs="Arial"/>
          <w:i/>
          <w:color w:val="333333"/>
          <w:sz w:val="24"/>
          <w:szCs w:val="24"/>
          <w:shd w:val="clear" w:color="auto" w:fill="FFFFFF"/>
        </w:rPr>
      </w:pPr>
      <w:r>
        <w:rPr>
          <w:rFonts w:ascii="Arial" w:hAnsi="Arial" w:cs="Arial"/>
          <w:i/>
          <w:color w:val="333333"/>
          <w:sz w:val="24"/>
          <w:szCs w:val="24"/>
          <w:shd w:val="clear" w:color="auto" w:fill="FFFFFF"/>
        </w:rPr>
        <w:t xml:space="preserve">En base a lo anterior y para no propagar este virus y no contagiar a </w:t>
      </w:r>
      <w:r w:rsidR="00695B20">
        <w:rPr>
          <w:rFonts w:ascii="Arial" w:hAnsi="Arial" w:cs="Arial"/>
          <w:i/>
          <w:color w:val="333333"/>
          <w:sz w:val="24"/>
          <w:szCs w:val="24"/>
          <w:shd w:val="clear" w:color="auto" w:fill="FFFFFF"/>
        </w:rPr>
        <w:t>más</w:t>
      </w:r>
      <w:r>
        <w:rPr>
          <w:rFonts w:ascii="Arial" w:hAnsi="Arial" w:cs="Arial"/>
          <w:i/>
          <w:color w:val="333333"/>
          <w:sz w:val="24"/>
          <w:szCs w:val="24"/>
          <w:shd w:val="clear" w:color="auto" w:fill="FFFFFF"/>
        </w:rPr>
        <w:t xml:space="preserve"> personas es que se sugiere que se suspendan las clases presenciales de todos los niveles de educación proponiendo </w:t>
      </w:r>
      <w:r w:rsidR="00695B20">
        <w:rPr>
          <w:rFonts w:ascii="Arial" w:hAnsi="Arial" w:cs="Arial"/>
          <w:i/>
          <w:color w:val="333333"/>
          <w:sz w:val="24"/>
          <w:szCs w:val="24"/>
          <w:shd w:val="clear" w:color="auto" w:fill="FFFFFF"/>
        </w:rPr>
        <w:t>u</w:t>
      </w:r>
      <w:r>
        <w:rPr>
          <w:rFonts w:ascii="Arial" w:hAnsi="Arial" w:cs="Arial"/>
          <w:i/>
          <w:color w:val="333333"/>
          <w:sz w:val="24"/>
          <w:szCs w:val="24"/>
          <w:shd w:val="clear" w:color="auto" w:fill="FFFFFF"/>
        </w:rPr>
        <w:t xml:space="preserve">n periodo que inicie el martes 17 de marzo y </w:t>
      </w:r>
      <w:r>
        <w:rPr>
          <w:rFonts w:ascii="Arial" w:hAnsi="Arial" w:cs="Arial"/>
          <w:i/>
          <w:color w:val="333333"/>
          <w:sz w:val="24"/>
          <w:szCs w:val="24"/>
          <w:shd w:val="clear" w:color="auto" w:fill="FFFFFF"/>
        </w:rPr>
        <w:lastRenderedPageBreak/>
        <w:t xml:space="preserve">reinstalándolas el día 20 de abril del presente, </w:t>
      </w:r>
      <w:r w:rsidR="00695B20">
        <w:rPr>
          <w:rFonts w:ascii="Arial" w:hAnsi="Arial" w:cs="Arial"/>
          <w:i/>
          <w:color w:val="333333"/>
          <w:sz w:val="24"/>
          <w:szCs w:val="24"/>
          <w:shd w:val="clear" w:color="auto" w:fill="FFFFFF"/>
        </w:rPr>
        <w:t>es decir después del término de la semana santa, sin dejar de considerar las nuevas condiciones que se presenten para esa fecha.</w:t>
      </w:r>
    </w:p>
    <w:p w:rsidR="00720A75" w:rsidRDefault="00720A75" w:rsidP="00C207C1">
      <w:pPr>
        <w:shd w:val="clear" w:color="auto" w:fill="FFFFFF"/>
        <w:spacing w:after="0" w:line="360" w:lineRule="auto"/>
        <w:jc w:val="both"/>
        <w:rPr>
          <w:rFonts w:ascii="Arial" w:hAnsi="Arial" w:cs="Arial"/>
          <w:i/>
          <w:sz w:val="24"/>
          <w:szCs w:val="24"/>
        </w:rPr>
      </w:pPr>
    </w:p>
    <w:p w:rsidR="00C52E50" w:rsidRPr="00270394" w:rsidRDefault="00C52E50" w:rsidP="00270394">
      <w:pPr>
        <w:autoSpaceDE w:val="0"/>
        <w:autoSpaceDN w:val="0"/>
        <w:adjustRightInd w:val="0"/>
        <w:spacing w:after="0" w:line="360" w:lineRule="auto"/>
        <w:ind w:right="191"/>
        <w:jc w:val="both"/>
        <w:rPr>
          <w:rFonts w:ascii="Arial" w:hAnsi="Arial" w:cs="Arial"/>
          <w:i/>
          <w:sz w:val="24"/>
          <w:szCs w:val="24"/>
        </w:rPr>
      </w:pPr>
      <w:r w:rsidRPr="00270394">
        <w:rPr>
          <w:rFonts w:ascii="Arial" w:hAnsi="Arial" w:cs="Arial"/>
          <w:i/>
          <w:sz w:val="24"/>
          <w:szCs w:val="24"/>
        </w:rPr>
        <w:t xml:space="preserve">Así pues atendiendo a la responsabilidad que </w:t>
      </w:r>
      <w:r w:rsidR="005A3D33" w:rsidRPr="00270394">
        <w:rPr>
          <w:rFonts w:ascii="Arial" w:hAnsi="Arial" w:cs="Arial"/>
          <w:i/>
          <w:sz w:val="24"/>
          <w:szCs w:val="24"/>
        </w:rPr>
        <w:t>tenemos</w:t>
      </w:r>
      <w:r w:rsidR="00270394">
        <w:rPr>
          <w:rFonts w:ascii="Arial" w:hAnsi="Arial" w:cs="Arial"/>
          <w:i/>
          <w:sz w:val="24"/>
          <w:szCs w:val="24"/>
        </w:rPr>
        <w:t xml:space="preserve"> con la ciudadanía</w:t>
      </w:r>
      <w:r w:rsidRPr="00270394">
        <w:rPr>
          <w:rFonts w:ascii="Arial" w:hAnsi="Arial" w:cs="Arial"/>
          <w:i/>
          <w:sz w:val="24"/>
          <w:szCs w:val="24"/>
        </w:rPr>
        <w:t xml:space="preserve"> es que con fundamento en los artículos 57 y 58 de la Constitución Política del Estado, me permito someter a la consideración de esta Asamblea </w:t>
      </w:r>
      <w:r w:rsidR="005A3D33" w:rsidRPr="00270394">
        <w:rPr>
          <w:rFonts w:ascii="Arial" w:hAnsi="Arial" w:cs="Arial"/>
          <w:i/>
          <w:sz w:val="24"/>
          <w:szCs w:val="24"/>
        </w:rPr>
        <w:t xml:space="preserve">el presente proyecto </w:t>
      </w:r>
      <w:r w:rsidRPr="00270394">
        <w:rPr>
          <w:rFonts w:ascii="Arial" w:hAnsi="Arial" w:cs="Arial"/>
          <w:i/>
          <w:sz w:val="24"/>
          <w:szCs w:val="24"/>
        </w:rPr>
        <w:t>de punto de acuerdo bajo el siguiente:</w:t>
      </w:r>
    </w:p>
    <w:p w:rsidR="005A3D33" w:rsidRPr="00270394" w:rsidRDefault="005A3D33" w:rsidP="00270394">
      <w:pPr>
        <w:spacing w:after="0" w:line="360" w:lineRule="auto"/>
        <w:jc w:val="center"/>
        <w:rPr>
          <w:rFonts w:ascii="Arial" w:hAnsi="Arial" w:cs="Arial"/>
          <w:b/>
          <w:i/>
          <w:sz w:val="24"/>
          <w:szCs w:val="24"/>
        </w:rPr>
      </w:pPr>
    </w:p>
    <w:p w:rsidR="00C52E50" w:rsidRPr="00270394" w:rsidRDefault="00C52E50" w:rsidP="00270394">
      <w:pPr>
        <w:spacing w:after="0" w:line="360" w:lineRule="auto"/>
        <w:jc w:val="center"/>
        <w:rPr>
          <w:rFonts w:ascii="Arial" w:hAnsi="Arial" w:cs="Arial"/>
          <w:b/>
          <w:i/>
          <w:sz w:val="24"/>
          <w:szCs w:val="24"/>
        </w:rPr>
      </w:pPr>
      <w:r w:rsidRPr="00270394">
        <w:rPr>
          <w:rFonts w:ascii="Arial" w:hAnsi="Arial" w:cs="Arial"/>
          <w:b/>
          <w:i/>
          <w:sz w:val="24"/>
          <w:szCs w:val="24"/>
        </w:rPr>
        <w:t>ACUERDO</w:t>
      </w:r>
    </w:p>
    <w:p w:rsidR="00C52E50" w:rsidRPr="00270394" w:rsidRDefault="00C52E50" w:rsidP="00270394">
      <w:pPr>
        <w:spacing w:after="0" w:line="360" w:lineRule="auto"/>
        <w:jc w:val="both"/>
        <w:rPr>
          <w:rFonts w:ascii="Arial" w:hAnsi="Arial" w:cs="Arial"/>
          <w:b/>
          <w:i/>
          <w:sz w:val="24"/>
          <w:szCs w:val="24"/>
        </w:rPr>
      </w:pPr>
    </w:p>
    <w:p w:rsidR="00270394" w:rsidRDefault="00695B20" w:rsidP="00270394">
      <w:pPr>
        <w:spacing w:after="0" w:line="360" w:lineRule="auto"/>
        <w:jc w:val="both"/>
        <w:rPr>
          <w:rFonts w:ascii="Arial" w:hAnsi="Arial" w:cs="Arial"/>
          <w:i/>
          <w:sz w:val="24"/>
          <w:szCs w:val="24"/>
        </w:rPr>
      </w:pPr>
      <w:r w:rsidRPr="00270394">
        <w:rPr>
          <w:rFonts w:ascii="Arial" w:hAnsi="Arial" w:cs="Arial"/>
          <w:b/>
          <w:i/>
          <w:sz w:val="24"/>
          <w:szCs w:val="24"/>
        </w:rPr>
        <w:t>ÚNICO.</w:t>
      </w:r>
      <w:r w:rsidRPr="00270394">
        <w:rPr>
          <w:rFonts w:ascii="Arial" w:hAnsi="Arial" w:cs="Arial"/>
          <w:i/>
          <w:sz w:val="24"/>
          <w:szCs w:val="24"/>
        </w:rPr>
        <w:t xml:space="preserve"> -</w:t>
      </w:r>
      <w:r w:rsidR="00C52E50" w:rsidRPr="00270394">
        <w:rPr>
          <w:rFonts w:ascii="Arial" w:hAnsi="Arial" w:cs="Arial"/>
          <w:i/>
          <w:sz w:val="24"/>
          <w:szCs w:val="24"/>
        </w:rPr>
        <w:t xml:space="preserve"> La Sexagésima Sexta Legislatura del Honorable Congreso del Estado de Chihuahua,</w:t>
      </w:r>
      <w:r>
        <w:rPr>
          <w:rFonts w:ascii="Arial" w:hAnsi="Arial" w:cs="Arial"/>
          <w:i/>
          <w:sz w:val="24"/>
          <w:szCs w:val="24"/>
        </w:rPr>
        <w:t xml:space="preserve"> exhorta</w:t>
      </w:r>
      <w:r w:rsidR="00C52E50" w:rsidRPr="00695B20">
        <w:rPr>
          <w:rFonts w:ascii="Arial" w:hAnsi="Arial" w:cs="Arial"/>
          <w:i/>
          <w:sz w:val="24"/>
          <w:szCs w:val="24"/>
        </w:rPr>
        <w:t xml:space="preserve"> </w:t>
      </w:r>
      <w:r w:rsidRPr="00695B20">
        <w:rPr>
          <w:rFonts w:ascii="Arial" w:hAnsi="Arial" w:cs="Arial"/>
          <w:i/>
          <w:sz w:val="24"/>
          <w:szCs w:val="24"/>
        </w:rPr>
        <w:t>al Poder Ejecutivo Federal y Estatal a través de la</w:t>
      </w:r>
      <w:r>
        <w:rPr>
          <w:rFonts w:ascii="Arial" w:hAnsi="Arial" w:cs="Arial"/>
          <w:i/>
          <w:sz w:val="24"/>
          <w:szCs w:val="24"/>
        </w:rPr>
        <w:t>s</w:t>
      </w:r>
      <w:r w:rsidRPr="00695B20">
        <w:rPr>
          <w:rFonts w:ascii="Arial" w:hAnsi="Arial" w:cs="Arial"/>
          <w:i/>
          <w:sz w:val="24"/>
          <w:szCs w:val="24"/>
        </w:rPr>
        <w:t xml:space="preserve"> Secretaría</w:t>
      </w:r>
      <w:r>
        <w:rPr>
          <w:rFonts w:ascii="Arial" w:hAnsi="Arial" w:cs="Arial"/>
          <w:i/>
          <w:sz w:val="24"/>
          <w:szCs w:val="24"/>
        </w:rPr>
        <w:t>s</w:t>
      </w:r>
      <w:r w:rsidRPr="00695B20">
        <w:rPr>
          <w:rFonts w:ascii="Arial" w:hAnsi="Arial" w:cs="Arial"/>
          <w:i/>
          <w:sz w:val="24"/>
          <w:szCs w:val="24"/>
        </w:rPr>
        <w:t xml:space="preserve"> de Educación</w:t>
      </w:r>
      <w:r>
        <w:rPr>
          <w:rFonts w:ascii="Arial" w:hAnsi="Arial" w:cs="Arial"/>
          <w:i/>
          <w:sz w:val="24"/>
          <w:szCs w:val="24"/>
        </w:rPr>
        <w:t xml:space="preserve"> respectivamente</w:t>
      </w:r>
      <w:r w:rsidRPr="00695B20">
        <w:rPr>
          <w:rFonts w:ascii="Arial" w:hAnsi="Arial" w:cs="Arial"/>
          <w:i/>
          <w:sz w:val="24"/>
          <w:szCs w:val="24"/>
        </w:rPr>
        <w:t>, para que en uso de sus facultades y atribuciones considere la suspensión de clases presenciales en todos los niveles de educación, lo anterior previendo el contagio, buscando reducir, minimizar, aminorar y retardar la posibilidad de que las personas lleguen a contagiarse de Coronavirus (COVID-19) en la etapa de transmisión comunitaria la cual es de vital importancia atender para contribuir a disminuir la propagación del virus</w:t>
      </w:r>
      <w:r>
        <w:rPr>
          <w:rFonts w:ascii="Arial" w:hAnsi="Arial" w:cs="Arial"/>
          <w:i/>
          <w:sz w:val="24"/>
          <w:szCs w:val="24"/>
        </w:rPr>
        <w:t>.</w:t>
      </w:r>
    </w:p>
    <w:p w:rsidR="00695B20" w:rsidRPr="00270394" w:rsidRDefault="00695B20" w:rsidP="00270394">
      <w:pPr>
        <w:spacing w:after="0" w:line="360" w:lineRule="auto"/>
        <w:jc w:val="both"/>
        <w:rPr>
          <w:rFonts w:ascii="Arial" w:hAnsi="Arial" w:cs="Arial"/>
          <w:i/>
          <w:sz w:val="24"/>
          <w:szCs w:val="24"/>
        </w:rPr>
      </w:pPr>
    </w:p>
    <w:p w:rsidR="00C52E50" w:rsidRPr="00270394" w:rsidRDefault="00695B20" w:rsidP="00270394">
      <w:pPr>
        <w:spacing w:after="0" w:line="360" w:lineRule="auto"/>
        <w:jc w:val="both"/>
        <w:rPr>
          <w:rFonts w:ascii="Arial" w:eastAsia="Arial" w:hAnsi="Arial" w:cs="Arial"/>
          <w:i/>
          <w:sz w:val="24"/>
          <w:szCs w:val="24"/>
        </w:rPr>
      </w:pPr>
      <w:r w:rsidRPr="00270394">
        <w:rPr>
          <w:rFonts w:ascii="Arial" w:eastAsia="Arial" w:hAnsi="Arial" w:cs="Arial"/>
          <w:b/>
          <w:i/>
          <w:sz w:val="24"/>
          <w:szCs w:val="24"/>
        </w:rPr>
        <w:t>ECONÓMICO. -</w:t>
      </w:r>
      <w:r w:rsidR="00C52E50" w:rsidRPr="00270394">
        <w:rPr>
          <w:rFonts w:ascii="Arial" w:eastAsia="Arial" w:hAnsi="Arial" w:cs="Arial"/>
          <w:b/>
          <w:i/>
          <w:sz w:val="24"/>
          <w:szCs w:val="24"/>
        </w:rPr>
        <w:t xml:space="preserve"> </w:t>
      </w:r>
      <w:r w:rsidR="005A3D33" w:rsidRPr="00270394">
        <w:rPr>
          <w:rFonts w:ascii="Arial" w:eastAsia="Arial" w:hAnsi="Arial" w:cs="Arial"/>
          <w:i/>
          <w:sz w:val="24"/>
          <w:szCs w:val="24"/>
        </w:rPr>
        <w:t>A</w:t>
      </w:r>
      <w:r w:rsidR="00C52E50" w:rsidRPr="00270394">
        <w:rPr>
          <w:rFonts w:ascii="Arial" w:eastAsia="Arial" w:hAnsi="Arial" w:cs="Arial"/>
          <w:i/>
          <w:sz w:val="24"/>
          <w:szCs w:val="24"/>
        </w:rPr>
        <w:t>probado que sea, túrnese a la Secretaría para que se elabore la minuta de ley en los términos correspondientes, así como remita copia del mismo a las autoridades competentes, para los efectos que haya lugar.</w:t>
      </w:r>
    </w:p>
    <w:p w:rsidR="00C52E50" w:rsidRPr="00270394" w:rsidRDefault="00C52E50" w:rsidP="00270394">
      <w:pPr>
        <w:spacing w:after="0" w:line="360" w:lineRule="auto"/>
        <w:jc w:val="both"/>
        <w:rPr>
          <w:rFonts w:ascii="Arial" w:eastAsia="Arial" w:hAnsi="Arial" w:cs="Arial"/>
          <w:i/>
          <w:sz w:val="24"/>
          <w:szCs w:val="24"/>
        </w:rPr>
      </w:pPr>
    </w:p>
    <w:p w:rsidR="00C52E50" w:rsidRPr="00270394" w:rsidRDefault="00C52E50" w:rsidP="00270394">
      <w:pPr>
        <w:spacing w:after="0" w:line="360" w:lineRule="auto"/>
        <w:jc w:val="both"/>
        <w:rPr>
          <w:rFonts w:ascii="Arial" w:hAnsi="Arial" w:cs="Arial"/>
          <w:i/>
          <w:sz w:val="24"/>
          <w:szCs w:val="24"/>
        </w:rPr>
      </w:pPr>
      <w:r w:rsidRPr="00270394">
        <w:rPr>
          <w:rFonts w:ascii="Arial" w:hAnsi="Arial" w:cs="Arial"/>
          <w:i/>
          <w:sz w:val="24"/>
          <w:szCs w:val="24"/>
        </w:rPr>
        <w:t xml:space="preserve">Dado en el Palacio Legislativo del Estado de Chihuahua, a los </w:t>
      </w:r>
      <w:r w:rsidR="00695B20">
        <w:rPr>
          <w:rFonts w:ascii="Arial" w:hAnsi="Arial" w:cs="Arial"/>
          <w:i/>
          <w:sz w:val="24"/>
          <w:szCs w:val="24"/>
        </w:rPr>
        <w:t>12</w:t>
      </w:r>
      <w:r w:rsidR="00270394">
        <w:rPr>
          <w:rFonts w:ascii="Arial" w:hAnsi="Arial" w:cs="Arial"/>
          <w:i/>
          <w:sz w:val="24"/>
          <w:szCs w:val="24"/>
        </w:rPr>
        <w:t xml:space="preserve"> </w:t>
      </w:r>
      <w:r w:rsidRPr="00270394">
        <w:rPr>
          <w:rFonts w:ascii="Arial" w:hAnsi="Arial" w:cs="Arial"/>
          <w:i/>
          <w:sz w:val="24"/>
          <w:szCs w:val="24"/>
        </w:rPr>
        <w:t xml:space="preserve">días del mes de </w:t>
      </w:r>
      <w:r w:rsidR="00695B20">
        <w:rPr>
          <w:rFonts w:ascii="Arial" w:hAnsi="Arial" w:cs="Arial"/>
          <w:i/>
          <w:sz w:val="24"/>
          <w:szCs w:val="24"/>
        </w:rPr>
        <w:t>marzo</w:t>
      </w:r>
      <w:r w:rsidRPr="00270394">
        <w:rPr>
          <w:rFonts w:ascii="Arial" w:hAnsi="Arial" w:cs="Arial"/>
          <w:i/>
          <w:sz w:val="24"/>
          <w:szCs w:val="24"/>
        </w:rPr>
        <w:t xml:space="preserve"> del año dos mil veinte.</w:t>
      </w:r>
    </w:p>
    <w:p w:rsidR="00C52E50" w:rsidRPr="00270394" w:rsidRDefault="00C52E50" w:rsidP="00270394">
      <w:pPr>
        <w:spacing w:after="0" w:line="360" w:lineRule="auto"/>
        <w:jc w:val="both"/>
        <w:rPr>
          <w:rFonts w:ascii="Arial" w:hAnsi="Arial" w:cs="Arial"/>
          <w:i/>
          <w:sz w:val="24"/>
          <w:szCs w:val="24"/>
        </w:rPr>
      </w:pPr>
    </w:p>
    <w:p w:rsidR="00C52E50" w:rsidRPr="00270394" w:rsidRDefault="00C52E50" w:rsidP="00270394">
      <w:pPr>
        <w:spacing w:after="0" w:line="240" w:lineRule="auto"/>
        <w:jc w:val="center"/>
        <w:rPr>
          <w:rFonts w:ascii="Arial" w:hAnsi="Arial" w:cs="Arial"/>
          <w:b/>
          <w:i/>
          <w:sz w:val="24"/>
          <w:szCs w:val="24"/>
        </w:rPr>
      </w:pPr>
      <w:r w:rsidRPr="00270394">
        <w:rPr>
          <w:rFonts w:ascii="Arial" w:hAnsi="Arial" w:cs="Arial"/>
          <w:b/>
          <w:i/>
          <w:sz w:val="24"/>
          <w:szCs w:val="24"/>
        </w:rPr>
        <w:t>ATENTAMENTE</w:t>
      </w:r>
    </w:p>
    <w:p w:rsidR="00C52E50" w:rsidRPr="00270394" w:rsidRDefault="00C52E50" w:rsidP="00270394">
      <w:pPr>
        <w:spacing w:after="0" w:line="240" w:lineRule="auto"/>
        <w:jc w:val="center"/>
        <w:rPr>
          <w:rFonts w:ascii="Arial" w:hAnsi="Arial" w:cs="Arial"/>
          <w:b/>
          <w:i/>
          <w:sz w:val="24"/>
          <w:szCs w:val="24"/>
        </w:rPr>
      </w:pPr>
    </w:p>
    <w:p w:rsidR="00C52E50" w:rsidRPr="00270394" w:rsidRDefault="00C52E50" w:rsidP="00270394">
      <w:pPr>
        <w:spacing w:after="0" w:line="240" w:lineRule="auto"/>
        <w:rPr>
          <w:rFonts w:ascii="Arial" w:hAnsi="Arial" w:cs="Arial"/>
          <w:b/>
          <w:i/>
          <w:sz w:val="24"/>
          <w:szCs w:val="24"/>
        </w:rPr>
      </w:pPr>
    </w:p>
    <w:p w:rsidR="00C52E50" w:rsidRPr="00270394" w:rsidRDefault="00C52E50" w:rsidP="00270394">
      <w:pPr>
        <w:spacing w:after="0" w:line="240" w:lineRule="auto"/>
        <w:jc w:val="center"/>
        <w:rPr>
          <w:rFonts w:ascii="Arial" w:hAnsi="Arial" w:cs="Arial"/>
          <w:b/>
          <w:i/>
          <w:sz w:val="24"/>
          <w:szCs w:val="24"/>
        </w:rPr>
      </w:pPr>
      <w:r w:rsidRPr="00270394">
        <w:rPr>
          <w:rFonts w:ascii="Arial" w:hAnsi="Arial" w:cs="Arial"/>
          <w:b/>
          <w:i/>
          <w:sz w:val="24"/>
          <w:szCs w:val="24"/>
        </w:rPr>
        <w:t>DIPUTADO OMAR BAZÁN FLORES</w:t>
      </w:r>
    </w:p>
    <w:p w:rsidR="00C52E50" w:rsidRPr="00270394" w:rsidRDefault="00C52E50" w:rsidP="00270394">
      <w:pPr>
        <w:spacing w:after="0" w:line="240" w:lineRule="auto"/>
        <w:jc w:val="center"/>
        <w:rPr>
          <w:rFonts w:ascii="Arial" w:hAnsi="Arial" w:cs="Arial"/>
          <w:i/>
          <w:sz w:val="24"/>
          <w:szCs w:val="24"/>
        </w:rPr>
      </w:pPr>
      <w:r w:rsidRPr="00270394">
        <w:rPr>
          <w:rFonts w:ascii="Arial" w:hAnsi="Arial" w:cs="Arial"/>
          <w:b/>
          <w:i/>
          <w:sz w:val="24"/>
          <w:szCs w:val="24"/>
        </w:rPr>
        <w:t>Vicepresidente del H. Congreso del Estado</w:t>
      </w:r>
    </w:p>
    <w:p w:rsidR="00B4737B" w:rsidRPr="00270394" w:rsidRDefault="00B4737B" w:rsidP="00270394">
      <w:pPr>
        <w:spacing w:after="0" w:line="360" w:lineRule="auto"/>
        <w:jc w:val="both"/>
        <w:rPr>
          <w:rFonts w:ascii="Arial" w:hAnsi="Arial" w:cs="Arial"/>
          <w:b/>
          <w:i/>
          <w:sz w:val="24"/>
          <w:szCs w:val="24"/>
        </w:rPr>
      </w:pPr>
    </w:p>
    <w:p w:rsidR="007F665E" w:rsidRPr="00270394" w:rsidRDefault="007F665E" w:rsidP="00270394">
      <w:pPr>
        <w:spacing w:after="0" w:line="360" w:lineRule="auto"/>
        <w:ind w:left="1985"/>
        <w:jc w:val="both"/>
        <w:rPr>
          <w:rFonts w:ascii="Arial" w:hAnsi="Arial" w:cs="Arial"/>
        </w:rPr>
      </w:pPr>
    </w:p>
    <w:p w:rsidR="007F665E" w:rsidRPr="00270394" w:rsidRDefault="007F665E" w:rsidP="00270394">
      <w:pPr>
        <w:spacing w:after="0" w:line="360" w:lineRule="auto"/>
        <w:ind w:left="1985"/>
        <w:jc w:val="right"/>
        <w:rPr>
          <w:rFonts w:ascii="Arial" w:hAnsi="Arial" w:cs="Arial"/>
        </w:rPr>
      </w:pPr>
    </w:p>
    <w:p w:rsidR="007F665E" w:rsidRPr="00270394" w:rsidRDefault="007F665E" w:rsidP="00270394">
      <w:pPr>
        <w:spacing w:after="0" w:line="360" w:lineRule="auto"/>
        <w:ind w:left="1985"/>
        <w:rPr>
          <w:rFonts w:ascii="Arial" w:hAnsi="Arial" w:cs="Arial"/>
        </w:rPr>
      </w:pPr>
    </w:p>
    <w:p w:rsidR="007F665E" w:rsidRPr="00270394" w:rsidRDefault="007F665E" w:rsidP="00270394">
      <w:pPr>
        <w:spacing w:after="0" w:line="360" w:lineRule="auto"/>
        <w:ind w:left="-567"/>
        <w:jc w:val="both"/>
        <w:rPr>
          <w:rFonts w:ascii="Arial" w:hAnsi="Arial" w:cs="Arial"/>
        </w:rPr>
      </w:pPr>
    </w:p>
    <w:sectPr w:rsidR="007F665E" w:rsidRPr="00270394" w:rsidSect="00B4737B">
      <w:headerReference w:type="default" r:id="rId6"/>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989" w:rsidRDefault="00F40989" w:rsidP="007F665E">
      <w:pPr>
        <w:spacing w:after="0" w:line="240" w:lineRule="auto"/>
      </w:pPr>
      <w:r>
        <w:separator/>
      </w:r>
    </w:p>
  </w:endnote>
  <w:endnote w:type="continuationSeparator" w:id="0">
    <w:p w:rsidR="00F40989" w:rsidRDefault="00F40989"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989" w:rsidRDefault="00F40989" w:rsidP="007F665E">
      <w:pPr>
        <w:spacing w:after="0" w:line="240" w:lineRule="auto"/>
      </w:pPr>
      <w:r>
        <w:separator/>
      </w:r>
    </w:p>
  </w:footnote>
  <w:footnote w:type="continuationSeparator" w:id="0">
    <w:p w:rsidR="00F40989" w:rsidRDefault="00F40989"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951B78" w:rsidRDefault="00951B78" w:rsidP="00B4737B">
    <w:pPr>
      <w:pStyle w:val="Encabezado"/>
      <w:jc w:val="right"/>
      <w:rPr>
        <w:noProof/>
        <w:lang w:eastAsia="es-MX"/>
      </w:rPr>
    </w:pPr>
  </w:p>
  <w:p w:rsidR="00951B78" w:rsidRDefault="00951B78" w:rsidP="00B4737B">
    <w:pPr>
      <w:pStyle w:val="Encabezado"/>
      <w:jc w:val="right"/>
      <w:rPr>
        <w:noProof/>
        <w:lang w:eastAsia="es-MX"/>
      </w:rPr>
    </w:pPr>
  </w:p>
  <w:p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51B78" w:rsidRDefault="00951B78" w:rsidP="00B4737B">
    <w:pPr>
      <w:pStyle w:val="Encabezado"/>
      <w:tabs>
        <w:tab w:val="clear" w:pos="4419"/>
        <w:tab w:val="clear" w:pos="8838"/>
        <w:tab w:val="left" w:pos="8610"/>
      </w:tabs>
      <w:jc w:val="right"/>
    </w:pPr>
  </w:p>
  <w:p w:rsidR="00951B78" w:rsidRDefault="00951B78" w:rsidP="00B4737B">
    <w:pPr>
      <w:pStyle w:val="Encabezado"/>
      <w:tabs>
        <w:tab w:val="clear" w:pos="4419"/>
        <w:tab w:val="clear" w:pos="8838"/>
        <w:tab w:val="left" w:pos="8610"/>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C3230"/>
    <w:rsid w:val="000D789A"/>
    <w:rsid w:val="000F58A6"/>
    <w:rsid w:val="001E1D48"/>
    <w:rsid w:val="0020351B"/>
    <w:rsid w:val="002568DA"/>
    <w:rsid w:val="00270394"/>
    <w:rsid w:val="00291896"/>
    <w:rsid w:val="00304323"/>
    <w:rsid w:val="003148B1"/>
    <w:rsid w:val="00326670"/>
    <w:rsid w:val="00326F77"/>
    <w:rsid w:val="003738E9"/>
    <w:rsid w:val="003C47A2"/>
    <w:rsid w:val="00444C92"/>
    <w:rsid w:val="00450FDB"/>
    <w:rsid w:val="0047566C"/>
    <w:rsid w:val="0048500B"/>
    <w:rsid w:val="004D5B3F"/>
    <w:rsid w:val="00506070"/>
    <w:rsid w:val="00561A86"/>
    <w:rsid w:val="005A3D33"/>
    <w:rsid w:val="005D0FEC"/>
    <w:rsid w:val="005F7DB5"/>
    <w:rsid w:val="00637F6B"/>
    <w:rsid w:val="0069235D"/>
    <w:rsid w:val="00695B20"/>
    <w:rsid w:val="006A339C"/>
    <w:rsid w:val="006A65E3"/>
    <w:rsid w:val="0070484A"/>
    <w:rsid w:val="00720A75"/>
    <w:rsid w:val="00740750"/>
    <w:rsid w:val="00750557"/>
    <w:rsid w:val="00775FAF"/>
    <w:rsid w:val="007F665E"/>
    <w:rsid w:val="008818DB"/>
    <w:rsid w:val="008A6ECA"/>
    <w:rsid w:val="008D3EA9"/>
    <w:rsid w:val="008F5B89"/>
    <w:rsid w:val="008F6A06"/>
    <w:rsid w:val="00951B78"/>
    <w:rsid w:val="009641CA"/>
    <w:rsid w:val="009715A5"/>
    <w:rsid w:val="009F246D"/>
    <w:rsid w:val="00A1395B"/>
    <w:rsid w:val="00A8561B"/>
    <w:rsid w:val="00AE1EF8"/>
    <w:rsid w:val="00AF3AF7"/>
    <w:rsid w:val="00B0256F"/>
    <w:rsid w:val="00B20958"/>
    <w:rsid w:val="00B4737B"/>
    <w:rsid w:val="00B56C50"/>
    <w:rsid w:val="00B625ED"/>
    <w:rsid w:val="00B717CB"/>
    <w:rsid w:val="00B83565"/>
    <w:rsid w:val="00BA4C5F"/>
    <w:rsid w:val="00BA6F38"/>
    <w:rsid w:val="00BB5611"/>
    <w:rsid w:val="00C17A1B"/>
    <w:rsid w:val="00C207C1"/>
    <w:rsid w:val="00C2177C"/>
    <w:rsid w:val="00C40E39"/>
    <w:rsid w:val="00C4399A"/>
    <w:rsid w:val="00C52E50"/>
    <w:rsid w:val="00C77D5C"/>
    <w:rsid w:val="00CA7A34"/>
    <w:rsid w:val="00D02CEE"/>
    <w:rsid w:val="00D05457"/>
    <w:rsid w:val="00D160FF"/>
    <w:rsid w:val="00D327C4"/>
    <w:rsid w:val="00D662D5"/>
    <w:rsid w:val="00D84C0A"/>
    <w:rsid w:val="00DB3F45"/>
    <w:rsid w:val="00E946AD"/>
    <w:rsid w:val="00EF10F6"/>
    <w:rsid w:val="00F10757"/>
    <w:rsid w:val="00F40989"/>
    <w:rsid w:val="00F47145"/>
    <w:rsid w:val="00F73EC1"/>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48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720</Words>
  <Characters>3963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dcterms:created xsi:type="dcterms:W3CDTF">2020-11-12T03:01:00Z</dcterms:created>
  <dcterms:modified xsi:type="dcterms:W3CDTF">2020-11-12T03:01:00Z</dcterms:modified>
</cp:coreProperties>
</file>