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B29C" w14:textId="77777777" w:rsidR="00F26EFE" w:rsidRPr="0008100F" w:rsidRDefault="0008100F" w:rsidP="00D040CD">
      <w:pPr>
        <w:spacing w:line="360" w:lineRule="auto"/>
        <w:rPr>
          <w:rFonts w:ascii="Arial" w:hAnsi="Arial" w:cs="Arial"/>
          <w:b/>
        </w:rPr>
      </w:pPr>
      <w:r w:rsidRPr="0008100F">
        <w:rPr>
          <w:rFonts w:ascii="Arial" w:hAnsi="Arial" w:cs="Arial"/>
          <w:b/>
        </w:rPr>
        <w:t xml:space="preserve">H. CONGRESO DEL ESTADO </w:t>
      </w:r>
    </w:p>
    <w:p w14:paraId="24D8D959" w14:textId="77777777" w:rsidR="0008100F" w:rsidRPr="0008100F" w:rsidRDefault="0008100F" w:rsidP="00D040CD">
      <w:pPr>
        <w:spacing w:line="360" w:lineRule="auto"/>
        <w:rPr>
          <w:rFonts w:ascii="Arial" w:hAnsi="Arial" w:cs="Arial"/>
          <w:b/>
        </w:rPr>
      </w:pPr>
      <w:proofErr w:type="gramStart"/>
      <w:r w:rsidRPr="0008100F">
        <w:rPr>
          <w:rFonts w:ascii="Arial" w:hAnsi="Arial" w:cs="Arial"/>
          <w:b/>
        </w:rPr>
        <w:t>PRESENTE.-</w:t>
      </w:r>
      <w:proofErr w:type="gramEnd"/>
    </w:p>
    <w:p w14:paraId="2E16FA88" w14:textId="77777777" w:rsidR="0008100F" w:rsidRDefault="0008100F" w:rsidP="00D040CD">
      <w:pPr>
        <w:spacing w:line="360" w:lineRule="auto"/>
        <w:rPr>
          <w:rFonts w:ascii="Arial" w:hAnsi="Arial" w:cs="Arial"/>
        </w:rPr>
      </w:pPr>
    </w:p>
    <w:p w14:paraId="42960D05" w14:textId="07EF5C65" w:rsidR="00602DED" w:rsidRPr="0061617F" w:rsidRDefault="00483F08" w:rsidP="00D040CD">
      <w:pPr>
        <w:spacing w:line="360" w:lineRule="auto"/>
        <w:jc w:val="both"/>
        <w:rPr>
          <w:rFonts w:ascii="Arial" w:hAnsi="Arial" w:cs="Arial"/>
          <w:b/>
        </w:rPr>
      </w:pPr>
      <w:bookmarkStart w:id="0" w:name="_Hlk527979013"/>
      <w:r>
        <w:rPr>
          <w:rFonts w:ascii="Arial" w:hAnsi="Arial" w:cs="Arial"/>
          <w:b/>
        </w:rPr>
        <w:t>L</w:t>
      </w:r>
      <w:r w:rsidR="00A9425E">
        <w:rPr>
          <w:rFonts w:ascii="Arial" w:hAnsi="Arial" w:cs="Arial"/>
          <w:b/>
        </w:rPr>
        <w:t>os</w:t>
      </w:r>
      <w:r>
        <w:rPr>
          <w:rFonts w:ascii="Arial" w:hAnsi="Arial" w:cs="Arial"/>
          <w:b/>
        </w:rPr>
        <w:t xml:space="preserve"> </w:t>
      </w:r>
      <w:r w:rsidR="00140672" w:rsidRPr="0061617F">
        <w:rPr>
          <w:rFonts w:ascii="Arial" w:hAnsi="Arial" w:cs="Arial"/>
          <w:b/>
        </w:rPr>
        <w:t>suscrit</w:t>
      </w:r>
      <w:r w:rsidR="00A9425E">
        <w:rPr>
          <w:rFonts w:ascii="Arial" w:hAnsi="Arial" w:cs="Arial"/>
          <w:b/>
        </w:rPr>
        <w:t>os</w:t>
      </w:r>
      <w:r w:rsidR="00602DED" w:rsidRPr="0061617F">
        <w:rPr>
          <w:rFonts w:ascii="Arial" w:hAnsi="Arial" w:cs="Arial"/>
          <w:b/>
        </w:rPr>
        <w:t>,</w:t>
      </w:r>
      <w:r w:rsidR="00140672" w:rsidRPr="0061617F">
        <w:rPr>
          <w:rFonts w:ascii="Arial" w:hAnsi="Arial" w:cs="Arial"/>
          <w:b/>
        </w:rPr>
        <w:t xml:space="preserve"> </w:t>
      </w:r>
      <w:r>
        <w:rPr>
          <w:rFonts w:ascii="Arial" w:hAnsi="Arial" w:cs="Arial"/>
          <w:b/>
        </w:rPr>
        <w:t>Lourdes Beatriz Valles Armend</w:t>
      </w:r>
      <w:r w:rsidR="00F70C0F">
        <w:rPr>
          <w:rFonts w:ascii="Arial" w:hAnsi="Arial" w:cs="Arial"/>
          <w:b/>
        </w:rPr>
        <w:t>á</w:t>
      </w:r>
      <w:r>
        <w:rPr>
          <w:rFonts w:ascii="Arial" w:hAnsi="Arial" w:cs="Arial"/>
          <w:b/>
        </w:rPr>
        <w:t>riz</w:t>
      </w:r>
      <w:r w:rsidR="00A9425E">
        <w:rPr>
          <w:rFonts w:ascii="Arial" w:hAnsi="Arial" w:cs="Arial"/>
          <w:b/>
        </w:rPr>
        <w:t xml:space="preserve"> y Francisco Humberto Chávez Herrera</w:t>
      </w:r>
      <w:r w:rsidR="00602DED" w:rsidRPr="0061617F">
        <w:rPr>
          <w:rFonts w:ascii="Arial" w:hAnsi="Arial" w:cs="Arial"/>
          <w:b/>
        </w:rPr>
        <w:t>,</w:t>
      </w:r>
      <w:r w:rsidR="00140672" w:rsidRPr="0061617F">
        <w:rPr>
          <w:rFonts w:ascii="Arial" w:hAnsi="Arial" w:cs="Arial"/>
          <w:b/>
        </w:rPr>
        <w:t xml:space="preserve"> en </w:t>
      </w:r>
      <w:r w:rsidR="00A9425E">
        <w:rPr>
          <w:rFonts w:ascii="Arial" w:hAnsi="Arial" w:cs="Arial"/>
          <w:b/>
        </w:rPr>
        <w:t xml:space="preserve">nuestro </w:t>
      </w:r>
      <w:r w:rsidR="00140672" w:rsidRPr="0061617F">
        <w:rPr>
          <w:rFonts w:ascii="Arial" w:hAnsi="Arial" w:cs="Arial"/>
          <w:b/>
        </w:rPr>
        <w:t>carácter de Diputad</w:t>
      </w:r>
      <w:r w:rsidR="00A9425E">
        <w:rPr>
          <w:rFonts w:ascii="Arial" w:hAnsi="Arial" w:cs="Arial"/>
          <w:b/>
        </w:rPr>
        <w:t>os</w:t>
      </w:r>
      <w:r w:rsidR="00140672" w:rsidRPr="0061617F">
        <w:rPr>
          <w:rFonts w:ascii="Arial" w:hAnsi="Arial" w:cs="Arial"/>
          <w:b/>
        </w:rPr>
        <w:t xml:space="preserve"> a la Sexagésima Sexta Legislatura e integrante</w:t>
      </w:r>
      <w:r w:rsidR="00A9425E">
        <w:rPr>
          <w:rFonts w:ascii="Arial" w:hAnsi="Arial" w:cs="Arial"/>
          <w:b/>
        </w:rPr>
        <w:t>s</w:t>
      </w:r>
      <w:r w:rsidR="00140672" w:rsidRPr="0061617F">
        <w:rPr>
          <w:rFonts w:ascii="Arial" w:hAnsi="Arial" w:cs="Arial"/>
          <w:b/>
        </w:rPr>
        <w:t xml:space="preserve"> del Grupo Parlamentario de Morena</w:t>
      </w:r>
      <w:r w:rsidR="0031283C" w:rsidRPr="0061617F">
        <w:rPr>
          <w:rFonts w:ascii="Arial" w:hAnsi="Arial" w:cs="Arial"/>
          <w:b/>
        </w:rPr>
        <w:t xml:space="preserve">, </w:t>
      </w:r>
      <w:bookmarkStart w:id="1" w:name="_Hlk528533756"/>
      <w:bookmarkStart w:id="2" w:name="_Hlk527978474"/>
      <w:r w:rsidR="00443062" w:rsidRPr="00443062">
        <w:rPr>
          <w:rFonts w:ascii="Arial" w:hAnsi="Arial" w:cs="Arial"/>
          <w:b/>
        </w:rPr>
        <w:t>con fundamento en lo dispuesto por el artículo 68, fracción I, de la Constitución Política del Estado de Chihuahua; los artículos 57, 167 fracción I, 168 y 169 de la Ley Orgánica del Poder Legislativo, así como los artículos 13 fracción IV, 75, 76 y 77 fracción I, del Reglamento Interior y de Prácticas Parlamentarias del Poder Legislativo, nos permitimos someter a la consideración de esta honorable asamblea, iniciativa con carácter de ACUERDO</w:t>
      </w:r>
      <w:r w:rsidR="00443062">
        <w:rPr>
          <w:rFonts w:ascii="Arial" w:hAnsi="Arial" w:cs="Arial"/>
          <w:b/>
        </w:rPr>
        <w:t xml:space="preserve"> para exhortar a la Dirección General de Bachilleres del </w:t>
      </w:r>
      <w:r w:rsidR="006D0E1F">
        <w:rPr>
          <w:rFonts w:ascii="Arial" w:hAnsi="Arial" w:cs="Arial"/>
          <w:b/>
        </w:rPr>
        <w:t xml:space="preserve">Estado de Chihuahua con la finalidad de </w:t>
      </w:r>
      <w:bookmarkEnd w:id="1"/>
      <w:r w:rsidR="00443062">
        <w:rPr>
          <w:rFonts w:ascii="Arial" w:hAnsi="Arial" w:cs="Arial"/>
          <w:b/>
        </w:rPr>
        <w:t xml:space="preserve">que </w:t>
      </w:r>
      <w:r w:rsidR="00A9425E">
        <w:rPr>
          <w:rFonts w:ascii="Arial" w:hAnsi="Arial" w:cs="Arial"/>
          <w:b/>
        </w:rPr>
        <w:t xml:space="preserve">se </w:t>
      </w:r>
      <w:r w:rsidR="00443062">
        <w:rPr>
          <w:rFonts w:ascii="Arial" w:hAnsi="Arial" w:cs="Arial"/>
          <w:b/>
        </w:rPr>
        <w:t>informe a esta soberanía acerca de las actividades realizadas el día nueve de marzo en los diversos planteles del estado y que se tomen medidas de sensibilización sobre la violencia de género</w:t>
      </w:r>
      <w:r w:rsidR="00F67C7B" w:rsidRPr="0061617F">
        <w:rPr>
          <w:rFonts w:ascii="Arial" w:hAnsi="Arial" w:cs="Arial"/>
          <w:b/>
        </w:rPr>
        <w:t>,</w:t>
      </w:r>
      <w:r w:rsidR="00D17245" w:rsidRPr="0061617F">
        <w:rPr>
          <w:rFonts w:ascii="Arial" w:hAnsi="Arial" w:cs="Arial"/>
          <w:b/>
        </w:rPr>
        <w:t xml:space="preserve"> </w:t>
      </w:r>
      <w:r w:rsidR="0031283C" w:rsidRPr="0061617F">
        <w:rPr>
          <w:rFonts w:ascii="Arial" w:hAnsi="Arial" w:cs="Arial"/>
          <w:b/>
        </w:rPr>
        <w:t>esto al tenor de la siguiente</w:t>
      </w:r>
      <w:bookmarkEnd w:id="2"/>
      <w:r w:rsidR="0031283C" w:rsidRPr="0061617F">
        <w:rPr>
          <w:rFonts w:ascii="Arial" w:hAnsi="Arial" w:cs="Arial"/>
          <w:b/>
        </w:rPr>
        <w:t>:</w:t>
      </w:r>
      <w:bookmarkEnd w:id="0"/>
    </w:p>
    <w:p w14:paraId="117E5BF3" w14:textId="77777777" w:rsidR="00B4175B" w:rsidRDefault="00B4175B" w:rsidP="00D040CD">
      <w:pPr>
        <w:spacing w:line="360" w:lineRule="auto"/>
        <w:jc w:val="both"/>
        <w:rPr>
          <w:rFonts w:ascii="Arial" w:hAnsi="Arial" w:cs="Arial"/>
        </w:rPr>
      </w:pPr>
    </w:p>
    <w:p w14:paraId="379A38AB" w14:textId="77777777" w:rsidR="0031283C" w:rsidRDefault="0031283C" w:rsidP="00D040CD">
      <w:pPr>
        <w:spacing w:line="360" w:lineRule="auto"/>
        <w:jc w:val="center"/>
        <w:rPr>
          <w:rFonts w:ascii="Arial" w:hAnsi="Arial" w:cs="Arial"/>
          <w:b/>
        </w:rPr>
      </w:pPr>
      <w:r w:rsidRPr="0031283C">
        <w:rPr>
          <w:rFonts w:ascii="Arial" w:hAnsi="Arial" w:cs="Arial"/>
          <w:b/>
        </w:rPr>
        <w:t>EXPOSICIÓN DE MOTIVOS</w:t>
      </w:r>
    </w:p>
    <w:p w14:paraId="69D16A67" w14:textId="7D624DBB" w:rsidR="006D0E1F" w:rsidRDefault="006D0E1F" w:rsidP="00A74DF8">
      <w:pPr>
        <w:spacing w:line="360" w:lineRule="auto"/>
        <w:jc w:val="both"/>
        <w:rPr>
          <w:rFonts w:ascii="Arial" w:hAnsi="Arial" w:cs="Arial"/>
        </w:rPr>
      </w:pPr>
    </w:p>
    <w:p w14:paraId="4ED2F9EF" w14:textId="77777777" w:rsidR="0059427B" w:rsidRDefault="0059427B" w:rsidP="0059427B">
      <w:pPr>
        <w:spacing w:line="360" w:lineRule="auto"/>
        <w:jc w:val="both"/>
        <w:rPr>
          <w:rFonts w:ascii="Arial" w:hAnsi="Arial" w:cs="Arial"/>
        </w:rPr>
      </w:pPr>
      <w:r>
        <w:rPr>
          <w:rFonts w:ascii="Arial" w:hAnsi="Arial" w:cs="Arial"/>
        </w:rPr>
        <w:t>Los movimientos sociales pacíficos se han mostrado altamente efectivos en generar cambios en la sociedad porque permiten a una amplia parte de la población sumarse a la causa y enfocarse en las problemáticas que los originan.</w:t>
      </w:r>
    </w:p>
    <w:p w14:paraId="0ECB1447" w14:textId="77777777" w:rsidR="0059427B" w:rsidRDefault="0059427B" w:rsidP="0059427B">
      <w:pPr>
        <w:spacing w:line="360" w:lineRule="auto"/>
        <w:jc w:val="both"/>
        <w:rPr>
          <w:rFonts w:ascii="Arial" w:hAnsi="Arial" w:cs="Arial"/>
        </w:rPr>
      </w:pPr>
    </w:p>
    <w:p w14:paraId="446EB5AA" w14:textId="77777777" w:rsidR="001A1C6C" w:rsidRDefault="0059427B" w:rsidP="0059427B">
      <w:pPr>
        <w:spacing w:line="360" w:lineRule="auto"/>
        <w:jc w:val="both"/>
        <w:rPr>
          <w:rFonts w:ascii="Arial" w:hAnsi="Arial" w:cs="Arial"/>
        </w:rPr>
      </w:pPr>
      <w:r>
        <w:rPr>
          <w:rFonts w:ascii="Arial" w:hAnsi="Arial" w:cs="Arial"/>
        </w:rPr>
        <w:t xml:space="preserve">En </w:t>
      </w:r>
      <w:r>
        <w:rPr>
          <w:rFonts w:ascii="Arial" w:hAnsi="Arial" w:cs="Arial"/>
        </w:rPr>
        <w:t xml:space="preserve">días recientes </w:t>
      </w:r>
      <w:r>
        <w:rPr>
          <w:rFonts w:ascii="Arial" w:hAnsi="Arial" w:cs="Arial"/>
        </w:rPr>
        <w:t xml:space="preserve">nuestro país </w:t>
      </w:r>
      <w:r>
        <w:rPr>
          <w:rFonts w:ascii="Arial" w:hAnsi="Arial" w:cs="Arial"/>
        </w:rPr>
        <w:t xml:space="preserve">tuvo la fortuna de </w:t>
      </w:r>
      <w:r>
        <w:rPr>
          <w:rFonts w:ascii="Arial" w:hAnsi="Arial" w:cs="Arial"/>
        </w:rPr>
        <w:t>experiment</w:t>
      </w:r>
      <w:r>
        <w:rPr>
          <w:rFonts w:ascii="Arial" w:hAnsi="Arial" w:cs="Arial"/>
        </w:rPr>
        <w:t>ar</w:t>
      </w:r>
      <w:r>
        <w:rPr>
          <w:rFonts w:ascii="Arial" w:hAnsi="Arial" w:cs="Arial"/>
        </w:rPr>
        <w:t xml:space="preserve"> un despertar en la consciencia colectiva de miles de mexicanas y mexicanos</w:t>
      </w:r>
      <w:r>
        <w:rPr>
          <w:rFonts w:ascii="Arial" w:hAnsi="Arial" w:cs="Arial"/>
        </w:rPr>
        <w:t xml:space="preserve">. </w:t>
      </w:r>
    </w:p>
    <w:p w14:paraId="27EF5A47" w14:textId="77777777" w:rsidR="001A1C6C" w:rsidRDefault="001A1C6C" w:rsidP="0059427B">
      <w:pPr>
        <w:spacing w:line="360" w:lineRule="auto"/>
        <w:jc w:val="both"/>
        <w:rPr>
          <w:rFonts w:ascii="Arial" w:hAnsi="Arial" w:cs="Arial"/>
        </w:rPr>
      </w:pPr>
    </w:p>
    <w:p w14:paraId="1FD5A217" w14:textId="663C0742" w:rsidR="0059427B" w:rsidRDefault="0059427B" w:rsidP="0059427B">
      <w:pPr>
        <w:spacing w:line="360" w:lineRule="auto"/>
        <w:jc w:val="both"/>
        <w:rPr>
          <w:rFonts w:ascii="Arial" w:hAnsi="Arial" w:cs="Arial"/>
        </w:rPr>
      </w:pPr>
      <w:r>
        <w:rPr>
          <w:rFonts w:ascii="Arial" w:hAnsi="Arial" w:cs="Arial"/>
        </w:rPr>
        <w:lastRenderedPageBreak/>
        <w:t xml:space="preserve">Con la marcha del 8 de marzo y el paro del día siguiente se buscaba </w:t>
      </w:r>
      <w:r w:rsidR="009B3CD9">
        <w:rPr>
          <w:rFonts w:ascii="Arial" w:hAnsi="Arial" w:cs="Arial"/>
        </w:rPr>
        <w:t xml:space="preserve">realizar una llamada de atención a la sociedad para </w:t>
      </w:r>
      <w:r>
        <w:rPr>
          <w:rFonts w:ascii="Arial" w:hAnsi="Arial" w:cs="Arial"/>
        </w:rPr>
        <w:t xml:space="preserve">provocar la reflexión </w:t>
      </w:r>
      <w:r w:rsidR="009B3CD9">
        <w:rPr>
          <w:rFonts w:ascii="Arial" w:hAnsi="Arial" w:cs="Arial"/>
        </w:rPr>
        <w:t>sobre la violencia estructural y directa que ha ocasionado la muerte de niñas, jóvenes y mujeres.</w:t>
      </w:r>
    </w:p>
    <w:p w14:paraId="75212ED7" w14:textId="77777777" w:rsidR="003A392C" w:rsidRDefault="003A392C" w:rsidP="00A74DF8">
      <w:pPr>
        <w:spacing w:line="360" w:lineRule="auto"/>
        <w:jc w:val="both"/>
        <w:rPr>
          <w:rFonts w:ascii="Arial" w:hAnsi="Arial" w:cs="Arial"/>
        </w:rPr>
      </w:pPr>
    </w:p>
    <w:p w14:paraId="64CC0992" w14:textId="546922A1" w:rsidR="002D6434" w:rsidRDefault="009B3CD9" w:rsidP="00A74DF8">
      <w:pPr>
        <w:spacing w:line="360" w:lineRule="auto"/>
        <w:jc w:val="both"/>
        <w:rPr>
          <w:rFonts w:ascii="Arial" w:hAnsi="Arial" w:cs="Arial"/>
        </w:rPr>
      </w:pPr>
      <w:r>
        <w:rPr>
          <w:rFonts w:ascii="Arial" w:hAnsi="Arial" w:cs="Arial"/>
        </w:rPr>
        <w:t>Particularmente, el paro de mujeres se presentaba como un simulacro de lo que pasaría si nuestras madres, hijas, esposas, amigas y conocidas desaparecieran</w:t>
      </w:r>
      <w:r w:rsidR="002D6434">
        <w:rPr>
          <w:rFonts w:ascii="Arial" w:hAnsi="Arial" w:cs="Arial"/>
        </w:rPr>
        <w:t>,</w:t>
      </w:r>
      <w:r>
        <w:rPr>
          <w:rFonts w:ascii="Arial" w:hAnsi="Arial" w:cs="Arial"/>
        </w:rPr>
        <w:t xml:space="preserve"> así como </w:t>
      </w:r>
      <w:r w:rsidR="002D6434">
        <w:rPr>
          <w:rFonts w:ascii="Arial" w:hAnsi="Arial" w:cs="Arial"/>
        </w:rPr>
        <w:t xml:space="preserve">desafortunadamente </w:t>
      </w:r>
      <w:r>
        <w:rPr>
          <w:rFonts w:ascii="Arial" w:hAnsi="Arial" w:cs="Arial"/>
        </w:rPr>
        <w:t xml:space="preserve">ha sucedido </w:t>
      </w:r>
      <w:r w:rsidR="00DB6940">
        <w:rPr>
          <w:rFonts w:ascii="Arial" w:hAnsi="Arial" w:cs="Arial"/>
        </w:rPr>
        <w:t xml:space="preserve">en </w:t>
      </w:r>
      <w:r>
        <w:rPr>
          <w:rFonts w:ascii="Arial" w:hAnsi="Arial" w:cs="Arial"/>
        </w:rPr>
        <w:t xml:space="preserve">tantas </w:t>
      </w:r>
      <w:r w:rsidR="002D6434">
        <w:rPr>
          <w:rFonts w:ascii="Arial" w:hAnsi="Arial" w:cs="Arial"/>
        </w:rPr>
        <w:t>ocasiones.</w:t>
      </w:r>
    </w:p>
    <w:p w14:paraId="202E3F26" w14:textId="77777777" w:rsidR="002D6434" w:rsidRDefault="002D6434" w:rsidP="00A74DF8">
      <w:pPr>
        <w:spacing w:line="360" w:lineRule="auto"/>
        <w:jc w:val="both"/>
        <w:rPr>
          <w:rFonts w:ascii="Arial" w:hAnsi="Arial" w:cs="Arial"/>
        </w:rPr>
      </w:pPr>
    </w:p>
    <w:p w14:paraId="157F0EAB" w14:textId="6E352CBE" w:rsidR="002D6434" w:rsidRDefault="002D6434" w:rsidP="00A74DF8">
      <w:pPr>
        <w:spacing w:line="360" w:lineRule="auto"/>
        <w:jc w:val="both"/>
        <w:rPr>
          <w:rFonts w:ascii="Arial" w:hAnsi="Arial" w:cs="Arial"/>
        </w:rPr>
      </w:pPr>
      <w:r>
        <w:rPr>
          <w:rFonts w:ascii="Arial" w:hAnsi="Arial" w:cs="Arial"/>
        </w:rPr>
        <w:t xml:space="preserve">De acuerdo con el </w:t>
      </w:r>
      <w:r w:rsidR="00DB6940">
        <w:rPr>
          <w:rFonts w:ascii="Arial" w:hAnsi="Arial" w:cs="Arial"/>
        </w:rPr>
        <w:t>diagnóstico</w:t>
      </w:r>
      <w:r>
        <w:rPr>
          <w:rFonts w:ascii="Arial" w:hAnsi="Arial" w:cs="Arial"/>
        </w:rPr>
        <w:t xml:space="preserve"> </w:t>
      </w:r>
      <w:r w:rsidR="00DB6940">
        <w:rPr>
          <w:rFonts w:ascii="Arial" w:hAnsi="Arial" w:cs="Arial"/>
        </w:rPr>
        <w:t xml:space="preserve">realizado por </w:t>
      </w:r>
      <w:r>
        <w:rPr>
          <w:rFonts w:ascii="Arial" w:hAnsi="Arial" w:cs="Arial"/>
        </w:rPr>
        <w:t>el Instituto Mexicano de Derechos Humanos y Democracia en conjunto con la asociación civil IDHEAS, hasta abril del 2018 el Registro Nacional de Personas Extraviadas arrojaba un total de 35,424 personas desaparecidas, de las cuales 8,987 son mujeres.</w:t>
      </w:r>
    </w:p>
    <w:p w14:paraId="48268801" w14:textId="77777777" w:rsidR="002D6434" w:rsidRDefault="002D6434" w:rsidP="00A74DF8">
      <w:pPr>
        <w:spacing w:line="360" w:lineRule="auto"/>
        <w:jc w:val="both"/>
        <w:rPr>
          <w:rFonts w:ascii="Arial" w:hAnsi="Arial" w:cs="Arial"/>
        </w:rPr>
      </w:pPr>
    </w:p>
    <w:p w14:paraId="240DC280" w14:textId="32D27DB2" w:rsidR="001A1C6C" w:rsidRDefault="00B4388D" w:rsidP="00A74DF8">
      <w:pPr>
        <w:spacing w:line="360" w:lineRule="auto"/>
        <w:jc w:val="both"/>
        <w:rPr>
          <w:rFonts w:ascii="Arial" w:hAnsi="Arial" w:cs="Arial"/>
        </w:rPr>
      </w:pPr>
      <w:r>
        <w:rPr>
          <w:rFonts w:ascii="Arial" w:hAnsi="Arial" w:cs="Arial"/>
        </w:rPr>
        <w:t xml:space="preserve">Sin duda, una parte de las desapariciones de personas </w:t>
      </w:r>
      <w:r w:rsidR="00DB6940">
        <w:rPr>
          <w:rFonts w:ascii="Arial" w:hAnsi="Arial" w:cs="Arial"/>
        </w:rPr>
        <w:t xml:space="preserve">en general tienen algún tipo de correlación </w:t>
      </w:r>
      <w:r>
        <w:rPr>
          <w:rFonts w:ascii="Arial" w:hAnsi="Arial" w:cs="Arial"/>
        </w:rPr>
        <w:t xml:space="preserve">con el crimen organizado, sin embargo, </w:t>
      </w:r>
      <w:r w:rsidR="00DB6940">
        <w:rPr>
          <w:rFonts w:ascii="Arial" w:hAnsi="Arial" w:cs="Arial"/>
        </w:rPr>
        <w:t xml:space="preserve">un gran número de </w:t>
      </w:r>
      <w:r>
        <w:rPr>
          <w:rFonts w:ascii="Arial" w:hAnsi="Arial" w:cs="Arial"/>
        </w:rPr>
        <w:t xml:space="preserve">desapariciones de mujeres </w:t>
      </w:r>
      <w:r w:rsidR="001A1C6C">
        <w:rPr>
          <w:rFonts w:ascii="Arial" w:hAnsi="Arial" w:cs="Arial"/>
        </w:rPr>
        <w:t xml:space="preserve">tienen causas </w:t>
      </w:r>
      <w:r w:rsidR="00DB6940">
        <w:rPr>
          <w:rFonts w:ascii="Arial" w:hAnsi="Arial" w:cs="Arial"/>
        </w:rPr>
        <w:t xml:space="preserve">directas e indirectas que tienen su origen en lo que </w:t>
      </w:r>
      <w:r w:rsidR="001A1C6C">
        <w:rPr>
          <w:rFonts w:ascii="Arial" w:hAnsi="Arial" w:cs="Arial"/>
        </w:rPr>
        <w:t>se denomina violencia estructural, debido a la condición de vulnerabilidad económica o social en la que se encuentran.</w:t>
      </w:r>
    </w:p>
    <w:p w14:paraId="3FE29AB6" w14:textId="7356139A" w:rsidR="001A1C6C" w:rsidRDefault="001A1C6C" w:rsidP="00A74DF8">
      <w:pPr>
        <w:spacing w:line="360" w:lineRule="auto"/>
        <w:jc w:val="both"/>
        <w:rPr>
          <w:rFonts w:ascii="Arial" w:hAnsi="Arial" w:cs="Arial"/>
        </w:rPr>
      </w:pPr>
    </w:p>
    <w:p w14:paraId="483AF2D5" w14:textId="2105DEFA" w:rsidR="001A1C6C" w:rsidRDefault="001A1C6C" w:rsidP="00A74DF8">
      <w:pPr>
        <w:spacing w:line="360" w:lineRule="auto"/>
        <w:jc w:val="both"/>
        <w:rPr>
          <w:rFonts w:ascii="Arial" w:hAnsi="Arial" w:cs="Arial"/>
        </w:rPr>
      </w:pPr>
      <w:r>
        <w:rPr>
          <w:rFonts w:ascii="Arial" w:hAnsi="Arial" w:cs="Arial"/>
        </w:rPr>
        <w:t xml:space="preserve">Prueba de ello, por ejemplo, </w:t>
      </w:r>
      <w:r w:rsidR="00DB6940">
        <w:rPr>
          <w:rFonts w:ascii="Arial" w:hAnsi="Arial" w:cs="Arial"/>
        </w:rPr>
        <w:t xml:space="preserve">es </w:t>
      </w:r>
      <w:r>
        <w:rPr>
          <w:rFonts w:ascii="Arial" w:hAnsi="Arial" w:cs="Arial"/>
        </w:rPr>
        <w:t xml:space="preserve">el hecho de que a nivel nacional una cuarta parte del total de personas desaparecidas son mujeres, pero en lugares donde la violencia de género es una problemática </w:t>
      </w:r>
      <w:r w:rsidR="00DB6940">
        <w:rPr>
          <w:rFonts w:ascii="Arial" w:hAnsi="Arial" w:cs="Arial"/>
        </w:rPr>
        <w:t xml:space="preserve">más </w:t>
      </w:r>
      <w:r>
        <w:rPr>
          <w:rFonts w:ascii="Arial" w:hAnsi="Arial" w:cs="Arial"/>
        </w:rPr>
        <w:t>extendida, como lo es el Estado de México, este porcentaje asciende a 46%, es decir casi una de cada dos personas.</w:t>
      </w:r>
    </w:p>
    <w:p w14:paraId="7947E7BF" w14:textId="3E7BAFE3" w:rsidR="00DB6940" w:rsidRDefault="00DB6940" w:rsidP="00A74DF8">
      <w:pPr>
        <w:spacing w:line="360" w:lineRule="auto"/>
        <w:jc w:val="both"/>
        <w:rPr>
          <w:rFonts w:ascii="Arial" w:hAnsi="Arial" w:cs="Arial"/>
        </w:rPr>
      </w:pPr>
    </w:p>
    <w:p w14:paraId="3B67394A" w14:textId="2B4C1101" w:rsidR="00C1317B" w:rsidRDefault="00301999" w:rsidP="00A74DF8">
      <w:pPr>
        <w:spacing w:line="360" w:lineRule="auto"/>
        <w:jc w:val="both"/>
        <w:rPr>
          <w:rFonts w:ascii="Arial" w:hAnsi="Arial" w:cs="Arial"/>
        </w:rPr>
      </w:pPr>
      <w:r>
        <w:rPr>
          <w:rFonts w:ascii="Arial" w:hAnsi="Arial" w:cs="Arial"/>
        </w:rPr>
        <w:lastRenderedPageBreak/>
        <w:t xml:space="preserve">Lamentablemente nuestra entidad la situación no dista de </w:t>
      </w:r>
      <w:r w:rsidR="00C1317B">
        <w:rPr>
          <w:rFonts w:ascii="Arial" w:hAnsi="Arial" w:cs="Arial"/>
        </w:rPr>
        <w:t>los panoramas grises de hace algunos años, cuando lo crítico de la situación requirió de medidas como la creación de los institutos de la mujer y la implementación de protocolos.</w:t>
      </w:r>
    </w:p>
    <w:p w14:paraId="069B89BE" w14:textId="77777777" w:rsidR="00C1317B" w:rsidRDefault="00C1317B" w:rsidP="00A74DF8">
      <w:pPr>
        <w:spacing w:line="360" w:lineRule="auto"/>
        <w:jc w:val="both"/>
        <w:rPr>
          <w:rFonts w:ascii="Arial" w:hAnsi="Arial" w:cs="Arial"/>
        </w:rPr>
      </w:pPr>
    </w:p>
    <w:p w14:paraId="4E4B6AEB" w14:textId="77777777" w:rsidR="00C1317B" w:rsidRDefault="00C1317B" w:rsidP="00A74DF8">
      <w:pPr>
        <w:spacing w:line="360" w:lineRule="auto"/>
        <w:jc w:val="both"/>
        <w:rPr>
          <w:rFonts w:ascii="Arial" w:hAnsi="Arial" w:cs="Arial"/>
        </w:rPr>
      </w:pPr>
    </w:p>
    <w:p w14:paraId="20351CF2" w14:textId="63E58E7C" w:rsidR="00C1317B" w:rsidRDefault="00C1317B" w:rsidP="00A74DF8">
      <w:pPr>
        <w:spacing w:line="360" w:lineRule="auto"/>
        <w:jc w:val="both"/>
        <w:rPr>
          <w:rFonts w:ascii="Arial" w:hAnsi="Arial" w:cs="Arial"/>
        </w:rPr>
      </w:pPr>
      <w:r>
        <w:rPr>
          <w:rFonts w:ascii="Arial" w:hAnsi="Arial" w:cs="Arial"/>
        </w:rPr>
        <w:t>Apenas el año pasado, Juárez y Chihuahua ocuparon la posición seis y dieciséis de los municipios con mayor incidencia de presuntos casos de feminicidio. De hecho, se encuentra en trámite el proceso relativo a la solicitud de declaración de alerta de género realizada por la Comisión Estatal de Derechos Humanos.</w:t>
      </w:r>
    </w:p>
    <w:p w14:paraId="78982148" w14:textId="7F41B91E" w:rsidR="00C1317B" w:rsidRDefault="00C1317B" w:rsidP="00A74DF8">
      <w:pPr>
        <w:spacing w:line="360" w:lineRule="auto"/>
        <w:jc w:val="both"/>
        <w:rPr>
          <w:rFonts w:ascii="Arial" w:hAnsi="Arial" w:cs="Arial"/>
        </w:rPr>
      </w:pPr>
    </w:p>
    <w:p w14:paraId="31F68AC5" w14:textId="77777777" w:rsidR="0080173C" w:rsidRDefault="00C1317B" w:rsidP="0080173C">
      <w:pPr>
        <w:spacing w:line="360" w:lineRule="auto"/>
        <w:jc w:val="both"/>
        <w:rPr>
          <w:rFonts w:ascii="Arial" w:hAnsi="Arial" w:cs="Arial"/>
        </w:rPr>
      </w:pPr>
      <w:r>
        <w:rPr>
          <w:rFonts w:ascii="Arial" w:hAnsi="Arial" w:cs="Arial"/>
        </w:rPr>
        <w:t>Por lo anterior, resulta inquietante que en algunas instituciones educativas se haya tomado el 9 de marzo como un día de asueto, cuando la dinámica buscaba concientizar sobre un grave problema que afecta a nuestra sociedad, no generar un puente vacacional u otorgar un día inhábil.</w:t>
      </w:r>
      <w:r w:rsidR="0080173C">
        <w:rPr>
          <w:rFonts w:ascii="Arial" w:hAnsi="Arial" w:cs="Arial"/>
        </w:rPr>
        <w:t xml:space="preserve"> </w:t>
      </w:r>
    </w:p>
    <w:p w14:paraId="75F5BCA2" w14:textId="77777777" w:rsidR="0080173C" w:rsidRDefault="0080173C" w:rsidP="0080173C">
      <w:pPr>
        <w:spacing w:line="360" w:lineRule="auto"/>
        <w:jc w:val="both"/>
        <w:rPr>
          <w:rFonts w:ascii="Arial" w:hAnsi="Arial" w:cs="Arial"/>
        </w:rPr>
      </w:pPr>
    </w:p>
    <w:p w14:paraId="4E53D756" w14:textId="77777777" w:rsidR="0080173C" w:rsidRDefault="00C1317B" w:rsidP="00A74DF8">
      <w:pPr>
        <w:spacing w:line="360" w:lineRule="auto"/>
        <w:jc w:val="both"/>
        <w:rPr>
          <w:rFonts w:ascii="Arial" w:hAnsi="Arial" w:cs="Arial"/>
        </w:rPr>
      </w:pPr>
      <w:r>
        <w:rPr>
          <w:rFonts w:ascii="Arial" w:hAnsi="Arial" w:cs="Arial"/>
        </w:rPr>
        <w:t xml:space="preserve">Por diversas notas periodísticas y comentarios en redes sociales nos hemos enterado, que, algunos alumnos y docentes decidieron organizar momentos de convivencia que no guardan ninguna relación con el mensaje que se buscaba trasmitir con el paro de mujeres. </w:t>
      </w:r>
    </w:p>
    <w:p w14:paraId="684B34CA" w14:textId="77777777" w:rsidR="0080173C" w:rsidRDefault="0080173C" w:rsidP="0080173C">
      <w:pPr>
        <w:spacing w:line="360" w:lineRule="auto"/>
        <w:jc w:val="both"/>
        <w:rPr>
          <w:rFonts w:ascii="Arial" w:hAnsi="Arial" w:cs="Arial"/>
        </w:rPr>
      </w:pPr>
    </w:p>
    <w:p w14:paraId="0F1529CA" w14:textId="2A59E2B1" w:rsidR="0080173C" w:rsidRDefault="0080173C" w:rsidP="0080173C">
      <w:pPr>
        <w:spacing w:line="360" w:lineRule="auto"/>
        <w:jc w:val="both"/>
        <w:rPr>
          <w:rFonts w:ascii="Arial" w:hAnsi="Arial" w:cs="Arial"/>
        </w:rPr>
      </w:pPr>
      <w:r>
        <w:rPr>
          <w:rFonts w:ascii="Arial" w:hAnsi="Arial" w:cs="Arial"/>
        </w:rPr>
        <w:t>De forma particular, n</w:t>
      </w:r>
      <w:r>
        <w:rPr>
          <w:rFonts w:ascii="Arial" w:hAnsi="Arial" w:cs="Arial"/>
        </w:rPr>
        <w:t>o está claro si se respetaron los reglamentos escolares y las normas de convivencia durante las actividades fuera de tono que se realizaron en los planteles del Colegio de Bachilleres.</w:t>
      </w:r>
    </w:p>
    <w:p w14:paraId="13069AD0" w14:textId="77777777" w:rsidR="0080173C" w:rsidRDefault="0080173C" w:rsidP="00A74DF8">
      <w:pPr>
        <w:spacing w:line="360" w:lineRule="auto"/>
        <w:jc w:val="both"/>
        <w:rPr>
          <w:rFonts w:ascii="Arial" w:hAnsi="Arial" w:cs="Arial"/>
        </w:rPr>
      </w:pPr>
    </w:p>
    <w:p w14:paraId="7ACD1DB0" w14:textId="77777777" w:rsidR="0080173C" w:rsidRDefault="00C1317B" w:rsidP="00A74DF8">
      <w:pPr>
        <w:spacing w:line="360" w:lineRule="auto"/>
        <w:jc w:val="both"/>
        <w:rPr>
          <w:rFonts w:ascii="Arial" w:hAnsi="Arial" w:cs="Arial"/>
        </w:rPr>
      </w:pPr>
      <w:r>
        <w:rPr>
          <w:rFonts w:ascii="Arial" w:hAnsi="Arial" w:cs="Arial"/>
        </w:rPr>
        <w:t xml:space="preserve">Lo anterior resulta </w:t>
      </w:r>
      <w:r w:rsidR="0080173C">
        <w:rPr>
          <w:rFonts w:ascii="Arial" w:hAnsi="Arial" w:cs="Arial"/>
        </w:rPr>
        <w:t xml:space="preserve">lamentable no solamente por el hecho en sí que pudiera ser fruto de la indolencia o la ingenuidad, sino por el mensaje que transmite. </w:t>
      </w:r>
    </w:p>
    <w:p w14:paraId="4580A22E" w14:textId="50702F22" w:rsidR="00C1317B" w:rsidRDefault="0080173C" w:rsidP="00A74DF8">
      <w:pPr>
        <w:spacing w:line="360" w:lineRule="auto"/>
        <w:jc w:val="both"/>
        <w:rPr>
          <w:rFonts w:ascii="Arial" w:hAnsi="Arial" w:cs="Arial"/>
        </w:rPr>
      </w:pPr>
      <w:r>
        <w:rPr>
          <w:rFonts w:ascii="Arial" w:hAnsi="Arial" w:cs="Arial"/>
        </w:rPr>
        <w:lastRenderedPageBreak/>
        <w:t>Un mensaje que resta importancia al simbolismo del día y del paro realizado.</w:t>
      </w:r>
    </w:p>
    <w:p w14:paraId="2D36A085" w14:textId="23B8DDAB" w:rsidR="0080173C" w:rsidRDefault="0080173C" w:rsidP="00A74DF8">
      <w:pPr>
        <w:spacing w:line="360" w:lineRule="auto"/>
        <w:jc w:val="both"/>
        <w:rPr>
          <w:rFonts w:ascii="Arial" w:hAnsi="Arial" w:cs="Arial"/>
        </w:rPr>
      </w:pPr>
    </w:p>
    <w:p w14:paraId="061CAA50" w14:textId="2855A328" w:rsidR="0080173C" w:rsidRDefault="0080173C" w:rsidP="00A74DF8">
      <w:pPr>
        <w:spacing w:line="360" w:lineRule="auto"/>
        <w:jc w:val="both"/>
        <w:rPr>
          <w:rFonts w:ascii="Arial" w:hAnsi="Arial" w:cs="Arial"/>
        </w:rPr>
      </w:pPr>
      <w:r>
        <w:rPr>
          <w:rFonts w:ascii="Arial" w:hAnsi="Arial" w:cs="Arial"/>
        </w:rPr>
        <w:t>Evidentemente, en este caso no hubo una adecuada guía de maestros y directivos, pues no se planearon actividades acordes con la seriedad de la problemática que aqueja a nuestras niñas, jóvenes y mujeres.</w:t>
      </w:r>
    </w:p>
    <w:p w14:paraId="35B62BC1" w14:textId="28B959A4" w:rsidR="0080173C" w:rsidRDefault="0080173C" w:rsidP="00A74DF8">
      <w:pPr>
        <w:spacing w:line="360" w:lineRule="auto"/>
        <w:jc w:val="both"/>
        <w:rPr>
          <w:rFonts w:ascii="Arial" w:hAnsi="Arial" w:cs="Arial"/>
        </w:rPr>
      </w:pPr>
    </w:p>
    <w:p w14:paraId="69B0A9D7" w14:textId="2E84167D" w:rsidR="0080173C" w:rsidRDefault="0080173C" w:rsidP="00A74DF8">
      <w:pPr>
        <w:spacing w:line="360" w:lineRule="auto"/>
        <w:jc w:val="both"/>
        <w:rPr>
          <w:rFonts w:ascii="Arial" w:hAnsi="Arial" w:cs="Arial"/>
        </w:rPr>
      </w:pPr>
      <w:r>
        <w:rPr>
          <w:rFonts w:ascii="Arial" w:hAnsi="Arial" w:cs="Arial"/>
        </w:rPr>
        <w:t xml:space="preserve">No </w:t>
      </w:r>
      <w:r w:rsidR="00443062">
        <w:rPr>
          <w:rFonts w:ascii="Arial" w:hAnsi="Arial" w:cs="Arial"/>
        </w:rPr>
        <w:t xml:space="preserve">se debe </w:t>
      </w:r>
      <w:r>
        <w:rPr>
          <w:rFonts w:ascii="Arial" w:hAnsi="Arial" w:cs="Arial"/>
        </w:rPr>
        <w:t>imponer el pensamiento único, pero la libertad de expresión debe ejercerse de forma responsable, crítica y sin condonar el discurso del odio</w:t>
      </w:r>
      <w:r w:rsidR="00443062">
        <w:rPr>
          <w:rFonts w:ascii="Arial" w:hAnsi="Arial" w:cs="Arial"/>
        </w:rPr>
        <w:t xml:space="preserve"> y la insensibilidad.</w:t>
      </w:r>
    </w:p>
    <w:p w14:paraId="45D7AC47" w14:textId="1C5F8CF5" w:rsidR="00C1317B" w:rsidRDefault="00C1317B" w:rsidP="00A74DF8">
      <w:pPr>
        <w:spacing w:line="360" w:lineRule="auto"/>
        <w:jc w:val="both"/>
        <w:rPr>
          <w:rFonts w:ascii="Arial" w:hAnsi="Arial" w:cs="Arial"/>
        </w:rPr>
      </w:pPr>
    </w:p>
    <w:p w14:paraId="18AF5ACA" w14:textId="76D318CD" w:rsidR="00443062" w:rsidRDefault="00443062" w:rsidP="00A74DF8">
      <w:pPr>
        <w:spacing w:line="360" w:lineRule="auto"/>
        <w:jc w:val="both"/>
        <w:rPr>
          <w:rFonts w:ascii="Arial" w:hAnsi="Arial" w:cs="Arial"/>
        </w:rPr>
      </w:pPr>
      <w:r>
        <w:rPr>
          <w:rFonts w:ascii="Arial" w:hAnsi="Arial" w:cs="Arial"/>
        </w:rPr>
        <w:t>Situaciones como la aquí descrita ponen en evidencia la necesidad de seguir trabajando en generar consciencia y en capacitar a docentes y servidores públicos en perspectiva de género, cultura de la paz y la no violencia.</w:t>
      </w:r>
    </w:p>
    <w:p w14:paraId="57CACAD1" w14:textId="77777777" w:rsidR="00443062" w:rsidRDefault="00443062" w:rsidP="00A74DF8">
      <w:pPr>
        <w:spacing w:line="360" w:lineRule="auto"/>
        <w:jc w:val="both"/>
        <w:rPr>
          <w:rFonts w:ascii="Arial" w:hAnsi="Arial" w:cs="Arial"/>
        </w:rPr>
      </w:pPr>
    </w:p>
    <w:p w14:paraId="012B71E0" w14:textId="77777777" w:rsidR="009E01A7" w:rsidRDefault="009E01A7" w:rsidP="00D040CD">
      <w:pPr>
        <w:spacing w:line="360" w:lineRule="auto"/>
        <w:jc w:val="both"/>
        <w:rPr>
          <w:rFonts w:ascii="Arial" w:hAnsi="Arial" w:cs="Arial"/>
        </w:rPr>
      </w:pPr>
      <w:r>
        <w:rPr>
          <w:rFonts w:ascii="Arial" w:hAnsi="Arial" w:cs="Arial"/>
        </w:rPr>
        <w:t>Por lo anteriormente expuesto y con fundamento en lo dispuesto en los artículos invocados en el proemio, sometemos a su consideración el siguiente proyecto con carácter de:</w:t>
      </w:r>
    </w:p>
    <w:p w14:paraId="7ABC415D" w14:textId="77777777" w:rsidR="009E01A7" w:rsidRDefault="009E01A7" w:rsidP="00D040CD">
      <w:pPr>
        <w:spacing w:line="360" w:lineRule="auto"/>
        <w:jc w:val="both"/>
        <w:rPr>
          <w:rFonts w:ascii="Arial" w:hAnsi="Arial" w:cs="Arial"/>
        </w:rPr>
      </w:pPr>
    </w:p>
    <w:p w14:paraId="23248652" w14:textId="54D10AB9" w:rsidR="0061617F" w:rsidRPr="00AD5623" w:rsidRDefault="00443062" w:rsidP="00D040CD">
      <w:pPr>
        <w:spacing w:line="360" w:lineRule="auto"/>
        <w:jc w:val="center"/>
        <w:rPr>
          <w:rFonts w:ascii="Arial" w:hAnsi="Arial" w:cs="Arial"/>
          <w:b/>
        </w:rPr>
      </w:pPr>
      <w:r>
        <w:rPr>
          <w:rFonts w:ascii="Arial" w:hAnsi="Arial" w:cs="Arial"/>
          <w:b/>
        </w:rPr>
        <w:t>A C U E R D O</w:t>
      </w:r>
    </w:p>
    <w:p w14:paraId="4B41CEA1" w14:textId="77777777" w:rsidR="0061617F" w:rsidRPr="00AD5623" w:rsidRDefault="0061617F" w:rsidP="00D040CD">
      <w:pPr>
        <w:spacing w:line="360" w:lineRule="auto"/>
        <w:jc w:val="both"/>
        <w:rPr>
          <w:rFonts w:ascii="Arial" w:hAnsi="Arial" w:cs="Arial"/>
          <w:b/>
        </w:rPr>
      </w:pPr>
    </w:p>
    <w:p w14:paraId="28E6A326" w14:textId="71CBF848" w:rsidR="00B61F84" w:rsidRDefault="00B61F84" w:rsidP="00D040CD">
      <w:pPr>
        <w:spacing w:line="360" w:lineRule="auto"/>
        <w:jc w:val="both"/>
        <w:rPr>
          <w:rFonts w:ascii="Arial" w:hAnsi="Arial" w:cs="Arial"/>
          <w:b/>
        </w:rPr>
      </w:pPr>
    </w:p>
    <w:p w14:paraId="330DB981" w14:textId="173F931A" w:rsidR="003C728A" w:rsidRPr="003C728A" w:rsidRDefault="003C728A" w:rsidP="00D040CD">
      <w:pPr>
        <w:spacing w:after="120" w:line="360" w:lineRule="auto"/>
        <w:ind w:left="120"/>
        <w:jc w:val="center"/>
        <w:rPr>
          <w:rFonts w:ascii="Arial" w:eastAsia="Times New Roman" w:hAnsi="Arial" w:cs="Arial"/>
          <w:b/>
          <w:bCs/>
          <w:lang w:eastAsia="es-MX"/>
        </w:rPr>
      </w:pPr>
      <w:r w:rsidRPr="003C728A">
        <w:rPr>
          <w:rFonts w:ascii="Arial" w:eastAsia="Times New Roman" w:hAnsi="Arial" w:cs="Arial"/>
          <w:b/>
          <w:bCs/>
          <w:lang w:eastAsia="es-MX"/>
        </w:rPr>
        <w:t>TRANSITORIOS</w:t>
      </w:r>
    </w:p>
    <w:p w14:paraId="30925564" w14:textId="3C638232" w:rsidR="003C728A" w:rsidRPr="00443062" w:rsidRDefault="003C728A" w:rsidP="00D040CD">
      <w:pPr>
        <w:spacing w:after="120" w:line="360" w:lineRule="auto"/>
        <w:rPr>
          <w:rFonts w:ascii="Arial" w:eastAsia="Times New Roman" w:hAnsi="Arial" w:cs="Arial"/>
          <w:b/>
          <w:bCs/>
          <w:lang w:eastAsia="es-MX"/>
        </w:rPr>
      </w:pPr>
      <w:r w:rsidRPr="00443062">
        <w:rPr>
          <w:rFonts w:ascii="Arial" w:eastAsia="Times New Roman" w:hAnsi="Arial" w:cs="Arial"/>
          <w:b/>
          <w:bCs/>
          <w:lang w:eastAsia="es-MX"/>
        </w:rPr>
        <w:t>ÚNICO.- </w:t>
      </w:r>
      <w:r w:rsidR="00443062" w:rsidRPr="00443062">
        <w:rPr>
          <w:rFonts w:ascii="Arial" w:eastAsia="Times New Roman" w:hAnsi="Arial" w:cs="Arial"/>
          <w:b/>
          <w:bCs/>
          <w:lang w:eastAsia="es-MX"/>
        </w:rPr>
        <w:t xml:space="preserve">Se exhorta a la Dirección General de Bachilleres, por conducto de su titular, la ciudadana </w:t>
      </w:r>
      <w:r w:rsidR="00443062" w:rsidRPr="00443062">
        <w:rPr>
          <w:rFonts w:ascii="Arial" w:eastAsia="Times New Roman" w:hAnsi="Arial" w:cs="Arial"/>
          <w:b/>
          <w:bCs/>
          <w:lang w:eastAsia="es-MX"/>
        </w:rPr>
        <w:t xml:space="preserve">Teresa Ortuño </w:t>
      </w:r>
      <w:proofErr w:type="spellStart"/>
      <w:r w:rsidR="00443062" w:rsidRPr="00443062">
        <w:rPr>
          <w:rFonts w:ascii="Arial" w:eastAsia="Times New Roman" w:hAnsi="Arial" w:cs="Arial"/>
          <w:b/>
          <w:bCs/>
          <w:lang w:eastAsia="es-MX"/>
        </w:rPr>
        <w:t>Gurza</w:t>
      </w:r>
      <w:proofErr w:type="spellEnd"/>
      <w:r w:rsidR="00443062" w:rsidRPr="00443062">
        <w:rPr>
          <w:rFonts w:ascii="Arial" w:eastAsia="Times New Roman" w:hAnsi="Arial" w:cs="Arial"/>
          <w:b/>
          <w:bCs/>
          <w:lang w:eastAsia="es-MX"/>
        </w:rPr>
        <w:t xml:space="preserve">, a fin de que informe a esta soberanía </w:t>
      </w:r>
      <w:r w:rsidR="00443062" w:rsidRPr="00443062">
        <w:rPr>
          <w:rFonts w:ascii="Arial" w:eastAsia="Times New Roman" w:hAnsi="Arial" w:cs="Arial"/>
          <w:b/>
          <w:bCs/>
          <w:lang w:eastAsia="es-MX"/>
        </w:rPr>
        <w:t xml:space="preserve">acerca de las actividades realizadas el día nueve de marzo en los diversos planteles del estado </w:t>
      </w:r>
      <w:r w:rsidR="00443062">
        <w:rPr>
          <w:rFonts w:ascii="Arial" w:eastAsia="Times New Roman" w:hAnsi="Arial" w:cs="Arial"/>
          <w:b/>
          <w:bCs/>
          <w:lang w:eastAsia="es-MX"/>
        </w:rPr>
        <w:t xml:space="preserve">a fin de determinar si hubo violaciones al </w:t>
      </w:r>
      <w:r w:rsidR="00443062">
        <w:rPr>
          <w:rFonts w:ascii="Arial" w:eastAsia="Times New Roman" w:hAnsi="Arial" w:cs="Arial"/>
          <w:b/>
          <w:bCs/>
          <w:lang w:eastAsia="es-MX"/>
        </w:rPr>
        <w:lastRenderedPageBreak/>
        <w:t xml:space="preserve">reglamento escolar u otras normas de la institución y disposiciones legales, </w:t>
      </w:r>
      <w:r w:rsidR="00443062" w:rsidRPr="00443062">
        <w:rPr>
          <w:rFonts w:ascii="Arial" w:eastAsia="Times New Roman" w:hAnsi="Arial" w:cs="Arial"/>
          <w:b/>
          <w:bCs/>
          <w:lang w:eastAsia="es-MX"/>
        </w:rPr>
        <w:t xml:space="preserve">y </w:t>
      </w:r>
      <w:r w:rsidR="00443062">
        <w:rPr>
          <w:rFonts w:ascii="Arial" w:eastAsia="Times New Roman" w:hAnsi="Arial" w:cs="Arial"/>
          <w:b/>
          <w:bCs/>
          <w:lang w:eastAsia="es-MX"/>
        </w:rPr>
        <w:t xml:space="preserve">a que considere tomar todas las </w:t>
      </w:r>
      <w:r w:rsidR="00443062" w:rsidRPr="00443062">
        <w:rPr>
          <w:rFonts w:ascii="Arial" w:eastAsia="Times New Roman" w:hAnsi="Arial" w:cs="Arial"/>
          <w:b/>
          <w:bCs/>
          <w:lang w:eastAsia="es-MX"/>
        </w:rPr>
        <w:t xml:space="preserve">medidas </w:t>
      </w:r>
      <w:r w:rsidR="00443062">
        <w:rPr>
          <w:rFonts w:ascii="Arial" w:eastAsia="Times New Roman" w:hAnsi="Arial" w:cs="Arial"/>
          <w:b/>
          <w:bCs/>
          <w:lang w:eastAsia="es-MX"/>
        </w:rPr>
        <w:t xml:space="preserve">que juzgue necesarias para </w:t>
      </w:r>
      <w:r w:rsidR="00443062" w:rsidRPr="00443062">
        <w:rPr>
          <w:rFonts w:ascii="Arial" w:eastAsia="Times New Roman" w:hAnsi="Arial" w:cs="Arial"/>
          <w:b/>
          <w:bCs/>
          <w:lang w:eastAsia="es-MX"/>
        </w:rPr>
        <w:t>sensibiliza</w:t>
      </w:r>
      <w:r w:rsidR="00443062">
        <w:rPr>
          <w:rFonts w:ascii="Arial" w:eastAsia="Times New Roman" w:hAnsi="Arial" w:cs="Arial"/>
          <w:b/>
          <w:bCs/>
          <w:lang w:eastAsia="es-MX"/>
        </w:rPr>
        <w:t>r y capacitar</w:t>
      </w:r>
      <w:r w:rsidR="00443062" w:rsidRPr="00443062">
        <w:rPr>
          <w:rFonts w:ascii="Arial" w:eastAsia="Times New Roman" w:hAnsi="Arial" w:cs="Arial"/>
          <w:b/>
          <w:bCs/>
          <w:lang w:eastAsia="es-MX"/>
        </w:rPr>
        <w:t xml:space="preserve"> sobre la violencia de género</w:t>
      </w:r>
      <w:r w:rsidR="00443062">
        <w:rPr>
          <w:rFonts w:ascii="Arial" w:eastAsia="Times New Roman" w:hAnsi="Arial" w:cs="Arial"/>
          <w:b/>
          <w:bCs/>
          <w:lang w:eastAsia="es-MX"/>
        </w:rPr>
        <w:t xml:space="preserve"> a los estudiantes, docentes y administrativos.</w:t>
      </w:r>
    </w:p>
    <w:p w14:paraId="78E2BAC3" w14:textId="77777777" w:rsidR="00B61F84" w:rsidRPr="003C728A" w:rsidRDefault="00B61F84" w:rsidP="00D040CD">
      <w:pPr>
        <w:spacing w:line="360" w:lineRule="auto"/>
        <w:rPr>
          <w:rFonts w:ascii="Arial" w:hAnsi="Arial" w:cs="Arial"/>
        </w:rPr>
      </w:pPr>
    </w:p>
    <w:p w14:paraId="2D23B816" w14:textId="09931E12" w:rsidR="009E01A7" w:rsidRDefault="009E01A7" w:rsidP="00D040CD">
      <w:pPr>
        <w:spacing w:line="360" w:lineRule="auto"/>
        <w:rPr>
          <w:rFonts w:ascii="Arial" w:hAnsi="Arial" w:cs="Arial"/>
        </w:rPr>
      </w:pPr>
      <w:r w:rsidRPr="003C728A">
        <w:rPr>
          <w:rFonts w:ascii="Arial" w:hAnsi="Arial" w:cs="Arial"/>
          <w:b/>
        </w:rPr>
        <w:t xml:space="preserve">D A D O </w:t>
      </w:r>
      <w:r w:rsidRPr="003C728A">
        <w:rPr>
          <w:rFonts w:ascii="Arial" w:hAnsi="Arial" w:cs="Arial"/>
        </w:rPr>
        <w:t xml:space="preserve">en el Salón de Sesiones del Palacio del Poder </w:t>
      </w:r>
      <w:r>
        <w:rPr>
          <w:rFonts w:ascii="Arial" w:hAnsi="Arial" w:cs="Arial"/>
        </w:rPr>
        <w:t xml:space="preserve">Legislativo a los </w:t>
      </w:r>
      <w:r w:rsidR="00A74DF8">
        <w:rPr>
          <w:rFonts w:ascii="Arial" w:hAnsi="Arial" w:cs="Arial"/>
        </w:rPr>
        <w:t>d</w:t>
      </w:r>
      <w:r w:rsidR="008D2738">
        <w:rPr>
          <w:rFonts w:ascii="Arial" w:hAnsi="Arial" w:cs="Arial"/>
        </w:rPr>
        <w:t>iecisiete</w:t>
      </w:r>
      <w:r w:rsidR="00A74DF8">
        <w:rPr>
          <w:rFonts w:ascii="Arial" w:hAnsi="Arial" w:cs="Arial"/>
        </w:rPr>
        <w:t xml:space="preserve"> </w:t>
      </w:r>
      <w:r w:rsidRPr="00D4002A">
        <w:rPr>
          <w:rFonts w:ascii="Arial" w:hAnsi="Arial" w:cs="Arial"/>
        </w:rPr>
        <w:t xml:space="preserve">días del mes de </w:t>
      </w:r>
      <w:r w:rsidR="0098546C">
        <w:rPr>
          <w:rFonts w:ascii="Arial" w:hAnsi="Arial" w:cs="Arial"/>
        </w:rPr>
        <w:t xml:space="preserve">marzo </w:t>
      </w:r>
      <w:r w:rsidRPr="00D4002A">
        <w:rPr>
          <w:rFonts w:ascii="Arial" w:hAnsi="Arial" w:cs="Arial"/>
        </w:rPr>
        <w:t xml:space="preserve">del año dos mil </w:t>
      </w:r>
      <w:r w:rsidR="0098546C">
        <w:rPr>
          <w:rFonts w:ascii="Arial" w:hAnsi="Arial" w:cs="Arial"/>
        </w:rPr>
        <w:t>veinte</w:t>
      </w:r>
      <w:r w:rsidRPr="00D4002A">
        <w:rPr>
          <w:rFonts w:ascii="Arial" w:hAnsi="Arial" w:cs="Arial"/>
        </w:rPr>
        <w:t>.</w:t>
      </w:r>
    </w:p>
    <w:p w14:paraId="6C7A30E9" w14:textId="024E7E74" w:rsidR="009E01A7" w:rsidRDefault="009E01A7" w:rsidP="00D040CD">
      <w:pPr>
        <w:spacing w:line="360" w:lineRule="auto"/>
        <w:rPr>
          <w:rFonts w:ascii="Arial" w:hAnsi="Arial" w:cs="Arial"/>
        </w:rPr>
      </w:pPr>
    </w:p>
    <w:p w14:paraId="1855C9C9" w14:textId="77777777" w:rsidR="00A9425E" w:rsidRDefault="00A9425E" w:rsidP="00D040CD">
      <w:pPr>
        <w:spacing w:line="360" w:lineRule="auto"/>
        <w:rPr>
          <w:rFonts w:ascii="Arial" w:hAnsi="Arial" w:cs="Arial"/>
        </w:rPr>
      </w:pPr>
      <w:bookmarkStart w:id="3" w:name="_GoBack"/>
      <w:bookmarkEnd w:id="3"/>
    </w:p>
    <w:p w14:paraId="26B35B4C" w14:textId="77777777" w:rsidR="009E01A7" w:rsidRPr="00961621" w:rsidRDefault="009E01A7" w:rsidP="00D040CD">
      <w:pPr>
        <w:spacing w:line="360" w:lineRule="auto"/>
        <w:jc w:val="center"/>
        <w:rPr>
          <w:rFonts w:ascii="Arial" w:hAnsi="Arial" w:cs="Arial"/>
          <w:b/>
        </w:rPr>
      </w:pPr>
      <w:r w:rsidRPr="00961621">
        <w:rPr>
          <w:rFonts w:ascii="Arial" w:hAnsi="Arial" w:cs="Arial"/>
          <w:b/>
        </w:rPr>
        <w:t>ATENTAMENTE</w:t>
      </w:r>
    </w:p>
    <w:p w14:paraId="49C247CD" w14:textId="466DDA2F" w:rsidR="009E01A7" w:rsidRDefault="009E01A7" w:rsidP="00D040CD">
      <w:pPr>
        <w:spacing w:line="360" w:lineRule="auto"/>
        <w:jc w:val="center"/>
        <w:rPr>
          <w:rFonts w:ascii="Arial" w:hAnsi="Arial" w:cs="Arial"/>
          <w:b/>
        </w:rPr>
      </w:pPr>
    </w:p>
    <w:p w14:paraId="7F5823DF" w14:textId="0341670F" w:rsidR="00F26FC3" w:rsidRDefault="00F26FC3" w:rsidP="00D040CD">
      <w:pPr>
        <w:spacing w:line="360" w:lineRule="auto"/>
        <w:jc w:val="center"/>
        <w:rPr>
          <w:rFonts w:ascii="Arial" w:hAnsi="Arial" w:cs="Arial"/>
          <w:b/>
        </w:rPr>
      </w:pPr>
    </w:p>
    <w:p w14:paraId="7F1B50F5" w14:textId="55FDD525" w:rsidR="00A9425E" w:rsidRDefault="00A9425E" w:rsidP="00D040CD">
      <w:pPr>
        <w:spacing w:line="360" w:lineRule="auto"/>
        <w:jc w:val="center"/>
        <w:rPr>
          <w:rFonts w:ascii="Arial" w:hAnsi="Arial" w:cs="Arial"/>
          <w:b/>
        </w:rPr>
      </w:pPr>
    </w:p>
    <w:p w14:paraId="05E6CCE1" w14:textId="77777777" w:rsidR="00A9425E" w:rsidRPr="00961621" w:rsidRDefault="00A9425E" w:rsidP="00D040CD">
      <w:pPr>
        <w:spacing w:line="360" w:lineRule="auto"/>
        <w:jc w:val="center"/>
        <w:rPr>
          <w:rFonts w:ascii="Arial" w:hAnsi="Arial" w:cs="Arial"/>
          <w:b/>
        </w:rPr>
      </w:pPr>
    </w:p>
    <w:p w14:paraId="2D002547" w14:textId="30104BE5" w:rsidR="0031283C" w:rsidRDefault="009E01A7" w:rsidP="00D040CD">
      <w:pPr>
        <w:spacing w:line="360" w:lineRule="auto"/>
        <w:jc w:val="center"/>
        <w:rPr>
          <w:rFonts w:ascii="Arial" w:hAnsi="Arial" w:cs="Arial"/>
          <w:b/>
        </w:rPr>
      </w:pPr>
      <w:r>
        <w:rPr>
          <w:rFonts w:ascii="Arial" w:hAnsi="Arial" w:cs="Arial"/>
          <w:b/>
        </w:rPr>
        <w:t xml:space="preserve">DIP. </w:t>
      </w:r>
      <w:r w:rsidR="00126A8B">
        <w:rPr>
          <w:rFonts w:ascii="Arial" w:hAnsi="Arial" w:cs="Arial"/>
          <w:b/>
        </w:rPr>
        <w:t>LOURDES BEATRIZ VALLE ARMENDARIZ</w:t>
      </w:r>
    </w:p>
    <w:p w14:paraId="7C3C6A8D" w14:textId="34D0A5AC" w:rsidR="00A9425E" w:rsidRDefault="00A9425E" w:rsidP="00D040CD">
      <w:pPr>
        <w:spacing w:line="360" w:lineRule="auto"/>
        <w:jc w:val="center"/>
        <w:rPr>
          <w:rFonts w:ascii="Arial" w:hAnsi="Arial" w:cs="Arial"/>
          <w:b/>
        </w:rPr>
      </w:pPr>
    </w:p>
    <w:p w14:paraId="43709A77" w14:textId="51E29F0C" w:rsidR="00A9425E" w:rsidRDefault="00A9425E" w:rsidP="00D040CD">
      <w:pPr>
        <w:spacing w:line="360" w:lineRule="auto"/>
        <w:jc w:val="center"/>
        <w:rPr>
          <w:rFonts w:ascii="Arial" w:hAnsi="Arial" w:cs="Arial"/>
          <w:b/>
        </w:rPr>
      </w:pPr>
    </w:p>
    <w:p w14:paraId="7DFC64B3" w14:textId="2E2D8852" w:rsidR="00A9425E" w:rsidRDefault="00A9425E" w:rsidP="00D040CD">
      <w:pPr>
        <w:spacing w:line="360" w:lineRule="auto"/>
        <w:jc w:val="center"/>
        <w:rPr>
          <w:rFonts w:ascii="Arial" w:hAnsi="Arial" w:cs="Arial"/>
          <w:b/>
        </w:rPr>
      </w:pPr>
    </w:p>
    <w:p w14:paraId="23D38928" w14:textId="0541956F" w:rsidR="00A9425E" w:rsidRDefault="00A9425E" w:rsidP="00D040CD">
      <w:pPr>
        <w:spacing w:line="360" w:lineRule="auto"/>
        <w:jc w:val="center"/>
        <w:rPr>
          <w:rFonts w:ascii="Arial" w:hAnsi="Arial" w:cs="Arial"/>
          <w:b/>
        </w:rPr>
      </w:pPr>
    </w:p>
    <w:p w14:paraId="400E64E4" w14:textId="77777777" w:rsidR="00A9425E" w:rsidRDefault="00A9425E" w:rsidP="00D040CD">
      <w:pPr>
        <w:spacing w:line="360" w:lineRule="auto"/>
        <w:jc w:val="center"/>
        <w:rPr>
          <w:rFonts w:ascii="Arial" w:hAnsi="Arial" w:cs="Arial"/>
          <w:b/>
        </w:rPr>
      </w:pPr>
    </w:p>
    <w:p w14:paraId="5177152C" w14:textId="3075B1AA" w:rsidR="00A9425E" w:rsidRDefault="00A9425E" w:rsidP="00A9425E">
      <w:pPr>
        <w:spacing w:line="360" w:lineRule="auto"/>
        <w:jc w:val="center"/>
        <w:rPr>
          <w:rFonts w:ascii="Arial" w:hAnsi="Arial" w:cs="Arial"/>
          <w:b/>
        </w:rPr>
      </w:pPr>
      <w:r>
        <w:rPr>
          <w:rFonts w:ascii="Arial" w:hAnsi="Arial" w:cs="Arial"/>
          <w:b/>
        </w:rPr>
        <w:t xml:space="preserve">DIP. </w:t>
      </w:r>
      <w:r>
        <w:rPr>
          <w:rFonts w:ascii="Arial" w:hAnsi="Arial" w:cs="Arial"/>
          <w:b/>
        </w:rPr>
        <w:t>FRANCISCO HUMBERTO CHÁVEZ HERRERA</w:t>
      </w:r>
    </w:p>
    <w:p w14:paraId="3E39FBA1" w14:textId="77777777" w:rsidR="00A9425E" w:rsidRDefault="00A9425E" w:rsidP="00D040CD">
      <w:pPr>
        <w:spacing w:line="360" w:lineRule="auto"/>
        <w:jc w:val="center"/>
        <w:rPr>
          <w:rFonts w:ascii="Arial" w:hAnsi="Arial" w:cs="Arial"/>
          <w:b/>
        </w:rPr>
      </w:pPr>
    </w:p>
    <w:sectPr w:rsidR="00A9425E" w:rsidSect="003E34C6">
      <w:headerReference w:type="default" r:id="rId8"/>
      <w:footerReference w:type="even" r:id="rId9"/>
      <w:footerReference w:type="default" r:id="rId10"/>
      <w:pgSz w:w="12240" w:h="15840"/>
      <w:pgMar w:top="2880"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0A26" w14:textId="77777777" w:rsidR="00F55552" w:rsidRDefault="00F55552" w:rsidP="00D17245">
      <w:r>
        <w:separator/>
      </w:r>
    </w:p>
  </w:endnote>
  <w:endnote w:type="continuationSeparator" w:id="0">
    <w:p w14:paraId="19F83BA3" w14:textId="77777777" w:rsidR="00F55552" w:rsidRDefault="00F55552" w:rsidP="00D1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11D2" w14:textId="77777777" w:rsidR="009F23E5" w:rsidRDefault="009F23E5" w:rsidP="007B45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EA8891" w14:textId="77777777" w:rsidR="009F23E5" w:rsidRDefault="009F23E5" w:rsidP="00D1724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D903" w14:textId="77777777" w:rsidR="009F23E5" w:rsidRDefault="009F23E5" w:rsidP="007B45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349A">
      <w:rPr>
        <w:rStyle w:val="Nmerodepgina"/>
        <w:noProof/>
      </w:rPr>
      <w:t>11</w:t>
    </w:r>
    <w:r>
      <w:rPr>
        <w:rStyle w:val="Nmerodepgina"/>
      </w:rPr>
      <w:fldChar w:fldCharType="end"/>
    </w:r>
  </w:p>
  <w:p w14:paraId="7FD5F8CA" w14:textId="77777777" w:rsidR="009F23E5" w:rsidRDefault="009F23E5" w:rsidP="001C42C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6C18" w14:textId="77777777" w:rsidR="00F55552" w:rsidRDefault="00F55552" w:rsidP="00D17245">
      <w:r>
        <w:separator/>
      </w:r>
    </w:p>
  </w:footnote>
  <w:footnote w:type="continuationSeparator" w:id="0">
    <w:p w14:paraId="68BB7B00" w14:textId="77777777" w:rsidR="00F55552" w:rsidRDefault="00F55552" w:rsidP="00D1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352A" w14:textId="6BCB773E" w:rsidR="009F23E5" w:rsidRDefault="009F23E5" w:rsidP="009F274F">
    <w:pPr>
      <w:pStyle w:val="Encabezado"/>
      <w:jc w:val="center"/>
    </w:pPr>
    <w:r w:rsidRPr="00A27D7F">
      <w:rPr>
        <w:rFonts w:ascii="Brush Script MT" w:eastAsia="Edwardian Script ITC" w:hAnsi="Brush Script MT" w:cs="Times New Roman"/>
        <w:sz w:val="28"/>
        <w:szCs w:val="28"/>
      </w:rPr>
      <w:t>“20</w:t>
    </w:r>
    <w:r w:rsidR="006D0E1F">
      <w:rPr>
        <w:rFonts w:ascii="Brush Script MT" w:eastAsia="Edwardian Script ITC" w:hAnsi="Brush Script MT" w:cs="Times New Roman"/>
        <w:sz w:val="28"/>
        <w:szCs w:val="28"/>
      </w:rPr>
      <w:t>20</w:t>
    </w:r>
    <w:r w:rsidRPr="00A27D7F">
      <w:rPr>
        <w:rFonts w:ascii="Brush Script MT" w:eastAsia="Edwardian Script ITC" w:hAnsi="Brush Script MT" w:cs="Times New Roman"/>
        <w:sz w:val="28"/>
        <w:szCs w:val="28"/>
      </w:rPr>
      <w:t>, Año de</w:t>
    </w:r>
    <w:r w:rsidR="006D0E1F">
      <w:rPr>
        <w:rFonts w:ascii="Brush Script MT" w:eastAsia="Edwardian Script ITC" w:hAnsi="Brush Script MT" w:cs="Times New Roman"/>
        <w:sz w:val="28"/>
        <w:szCs w:val="28"/>
      </w:rPr>
      <w:t xml:space="preserve"> la Sanidad Vegetal</w:t>
    </w:r>
    <w:r w:rsidRPr="00A27D7F">
      <w:rPr>
        <w:rFonts w:ascii="Brush Script MT" w:eastAsia="Edwardian Script ITC" w:hAnsi="Brush Script MT" w:cs="Times New Roman"/>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D2B9F"/>
    <w:multiLevelType w:val="hybridMultilevel"/>
    <w:tmpl w:val="A9F25BE2"/>
    <w:lvl w:ilvl="0" w:tplc="95D82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540FB1"/>
    <w:multiLevelType w:val="hybridMultilevel"/>
    <w:tmpl w:val="0DB058C0"/>
    <w:lvl w:ilvl="0" w:tplc="85CED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055296"/>
    <w:multiLevelType w:val="hybridMultilevel"/>
    <w:tmpl w:val="01E02FBE"/>
    <w:lvl w:ilvl="0" w:tplc="2F2AED88">
      <w:start w:val="1"/>
      <w:numFmt w:val="upperRoman"/>
      <w:lvlText w:val="%1."/>
      <w:lvlJc w:val="left"/>
      <w:pPr>
        <w:ind w:left="1080" w:hanging="720"/>
      </w:pPr>
      <w:rPr>
        <w:rFonts w:ascii="ArialMT" w:hAnsi="ArialM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0F"/>
    <w:rsid w:val="00015439"/>
    <w:rsid w:val="00026F9A"/>
    <w:rsid w:val="00027762"/>
    <w:rsid w:val="0006765D"/>
    <w:rsid w:val="00074C85"/>
    <w:rsid w:val="0008100F"/>
    <w:rsid w:val="00086233"/>
    <w:rsid w:val="000D3DCC"/>
    <w:rsid w:val="000E1741"/>
    <w:rsid w:val="001157CF"/>
    <w:rsid w:val="00126A8B"/>
    <w:rsid w:val="00140672"/>
    <w:rsid w:val="00194601"/>
    <w:rsid w:val="001A1C6C"/>
    <w:rsid w:val="001C42CF"/>
    <w:rsid w:val="001C46B1"/>
    <w:rsid w:val="001D7394"/>
    <w:rsid w:val="00207A17"/>
    <w:rsid w:val="0024279B"/>
    <w:rsid w:val="00265A5A"/>
    <w:rsid w:val="00274E65"/>
    <w:rsid w:val="002B4550"/>
    <w:rsid w:val="002D6434"/>
    <w:rsid w:val="002E2E76"/>
    <w:rsid w:val="00301999"/>
    <w:rsid w:val="00306208"/>
    <w:rsid w:val="00312375"/>
    <w:rsid w:val="0031283C"/>
    <w:rsid w:val="00320B91"/>
    <w:rsid w:val="00322244"/>
    <w:rsid w:val="0032356A"/>
    <w:rsid w:val="00334540"/>
    <w:rsid w:val="003612E6"/>
    <w:rsid w:val="003637E8"/>
    <w:rsid w:val="00366500"/>
    <w:rsid w:val="00376F61"/>
    <w:rsid w:val="0039529E"/>
    <w:rsid w:val="00396CDD"/>
    <w:rsid w:val="003A392C"/>
    <w:rsid w:val="003A6401"/>
    <w:rsid w:val="003B0CE7"/>
    <w:rsid w:val="003C6752"/>
    <w:rsid w:val="003C728A"/>
    <w:rsid w:val="003D43E7"/>
    <w:rsid w:val="003E34C6"/>
    <w:rsid w:val="00402C0E"/>
    <w:rsid w:val="004207C2"/>
    <w:rsid w:val="004326D0"/>
    <w:rsid w:val="00443062"/>
    <w:rsid w:val="004469AB"/>
    <w:rsid w:val="0045357E"/>
    <w:rsid w:val="00453C2B"/>
    <w:rsid w:val="00470C13"/>
    <w:rsid w:val="0047230B"/>
    <w:rsid w:val="00474DBD"/>
    <w:rsid w:val="00483F08"/>
    <w:rsid w:val="004B4CF3"/>
    <w:rsid w:val="004C43B8"/>
    <w:rsid w:val="00500808"/>
    <w:rsid w:val="00506D25"/>
    <w:rsid w:val="00510EA8"/>
    <w:rsid w:val="00515F7A"/>
    <w:rsid w:val="00517052"/>
    <w:rsid w:val="00543C0C"/>
    <w:rsid w:val="0055178D"/>
    <w:rsid w:val="00555181"/>
    <w:rsid w:val="00556A7A"/>
    <w:rsid w:val="0059427B"/>
    <w:rsid w:val="005B2D85"/>
    <w:rsid w:val="005C4D07"/>
    <w:rsid w:val="005D1D51"/>
    <w:rsid w:val="005F4CD4"/>
    <w:rsid w:val="00602DED"/>
    <w:rsid w:val="00606BEE"/>
    <w:rsid w:val="0061617F"/>
    <w:rsid w:val="0063668A"/>
    <w:rsid w:val="00670D5A"/>
    <w:rsid w:val="00670EEC"/>
    <w:rsid w:val="006C2EDF"/>
    <w:rsid w:val="006D0508"/>
    <w:rsid w:val="006D0E1F"/>
    <w:rsid w:val="006D36EE"/>
    <w:rsid w:val="006F5171"/>
    <w:rsid w:val="0070026B"/>
    <w:rsid w:val="007036F4"/>
    <w:rsid w:val="00725E71"/>
    <w:rsid w:val="007312F6"/>
    <w:rsid w:val="0076448F"/>
    <w:rsid w:val="0078376D"/>
    <w:rsid w:val="00796DEE"/>
    <w:rsid w:val="007B453C"/>
    <w:rsid w:val="007B46D0"/>
    <w:rsid w:val="007C0988"/>
    <w:rsid w:val="007E0F3A"/>
    <w:rsid w:val="007E1F7F"/>
    <w:rsid w:val="007F3F69"/>
    <w:rsid w:val="0080173C"/>
    <w:rsid w:val="00844232"/>
    <w:rsid w:val="008679F9"/>
    <w:rsid w:val="00882395"/>
    <w:rsid w:val="008965C7"/>
    <w:rsid w:val="008A16F7"/>
    <w:rsid w:val="008A19C4"/>
    <w:rsid w:val="008B22E2"/>
    <w:rsid w:val="008D2738"/>
    <w:rsid w:val="008F3F0C"/>
    <w:rsid w:val="00903E56"/>
    <w:rsid w:val="00904AA3"/>
    <w:rsid w:val="00907F4E"/>
    <w:rsid w:val="00922CF4"/>
    <w:rsid w:val="009233DE"/>
    <w:rsid w:val="009330EA"/>
    <w:rsid w:val="00937967"/>
    <w:rsid w:val="00961621"/>
    <w:rsid w:val="0098546C"/>
    <w:rsid w:val="009B13B1"/>
    <w:rsid w:val="009B3CD9"/>
    <w:rsid w:val="009B623E"/>
    <w:rsid w:val="009C6CA9"/>
    <w:rsid w:val="009E01A7"/>
    <w:rsid w:val="009E14C3"/>
    <w:rsid w:val="009F23E5"/>
    <w:rsid w:val="009F274F"/>
    <w:rsid w:val="00A101EA"/>
    <w:rsid w:val="00A41C72"/>
    <w:rsid w:val="00A44AC6"/>
    <w:rsid w:val="00A57D8E"/>
    <w:rsid w:val="00A669BB"/>
    <w:rsid w:val="00A74DF8"/>
    <w:rsid w:val="00A9425E"/>
    <w:rsid w:val="00AC6D75"/>
    <w:rsid w:val="00AD5623"/>
    <w:rsid w:val="00B11707"/>
    <w:rsid w:val="00B3187C"/>
    <w:rsid w:val="00B4175B"/>
    <w:rsid w:val="00B4388D"/>
    <w:rsid w:val="00B46139"/>
    <w:rsid w:val="00B61F84"/>
    <w:rsid w:val="00B919C4"/>
    <w:rsid w:val="00BD04D6"/>
    <w:rsid w:val="00C02F7B"/>
    <w:rsid w:val="00C1317B"/>
    <w:rsid w:val="00C159F0"/>
    <w:rsid w:val="00C23A38"/>
    <w:rsid w:val="00C27A34"/>
    <w:rsid w:val="00C27DE8"/>
    <w:rsid w:val="00C33887"/>
    <w:rsid w:val="00C34661"/>
    <w:rsid w:val="00C55166"/>
    <w:rsid w:val="00C63B19"/>
    <w:rsid w:val="00C64A2B"/>
    <w:rsid w:val="00CA31C0"/>
    <w:rsid w:val="00CF5EF1"/>
    <w:rsid w:val="00D040CD"/>
    <w:rsid w:val="00D07BAB"/>
    <w:rsid w:val="00D17245"/>
    <w:rsid w:val="00D4002A"/>
    <w:rsid w:val="00D45582"/>
    <w:rsid w:val="00D57AB5"/>
    <w:rsid w:val="00D94A0F"/>
    <w:rsid w:val="00DB3119"/>
    <w:rsid w:val="00DB65D4"/>
    <w:rsid w:val="00DB6940"/>
    <w:rsid w:val="00DC43AE"/>
    <w:rsid w:val="00DD6D3E"/>
    <w:rsid w:val="00DF7352"/>
    <w:rsid w:val="00E21077"/>
    <w:rsid w:val="00E5207B"/>
    <w:rsid w:val="00E55070"/>
    <w:rsid w:val="00EB3B57"/>
    <w:rsid w:val="00EB707E"/>
    <w:rsid w:val="00EC1BC8"/>
    <w:rsid w:val="00EC45E7"/>
    <w:rsid w:val="00ED5908"/>
    <w:rsid w:val="00EE3049"/>
    <w:rsid w:val="00F02F2C"/>
    <w:rsid w:val="00F06B07"/>
    <w:rsid w:val="00F20EAB"/>
    <w:rsid w:val="00F26EFE"/>
    <w:rsid w:val="00F26FC3"/>
    <w:rsid w:val="00F3178B"/>
    <w:rsid w:val="00F55552"/>
    <w:rsid w:val="00F561D3"/>
    <w:rsid w:val="00F6458F"/>
    <w:rsid w:val="00F67C7B"/>
    <w:rsid w:val="00F70C0F"/>
    <w:rsid w:val="00F85562"/>
    <w:rsid w:val="00F9267C"/>
    <w:rsid w:val="00F94E5F"/>
    <w:rsid w:val="00F95D90"/>
    <w:rsid w:val="00FD0C75"/>
    <w:rsid w:val="00FD30B5"/>
    <w:rsid w:val="00FD54D5"/>
    <w:rsid w:val="00FF349A"/>
    <w:rsid w:val="00FF4A9C"/>
    <w:rsid w:val="00FF4E47"/>
    <w:rsid w:val="00FF5FD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55050"/>
  <w15:docId w15:val="{AF4E5C4D-AD19-41B0-BE8E-B225D78D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customStyle="1" w:styleId="Default">
    <w:name w:val="Default"/>
    <w:rsid w:val="009B13B1"/>
    <w:pPr>
      <w:autoSpaceDE w:val="0"/>
      <w:autoSpaceDN w:val="0"/>
      <w:adjustRightInd w:val="0"/>
    </w:pPr>
    <w:rPr>
      <w:rFonts w:ascii="Arial" w:eastAsiaTheme="minorHAnsi" w:hAnsi="Arial" w:cs="Arial"/>
      <w:color w:val="000000"/>
      <w:lang w:val="es-MX" w:eastAsia="en-US"/>
    </w:rPr>
  </w:style>
  <w:style w:type="paragraph" w:styleId="Prrafodelista">
    <w:name w:val="List Paragraph"/>
    <w:basedOn w:val="Normal"/>
    <w:uiPriority w:val="34"/>
    <w:qFormat/>
    <w:rsid w:val="003E34C6"/>
    <w:pPr>
      <w:ind w:left="720"/>
      <w:contextualSpacing/>
    </w:pPr>
  </w:style>
  <w:style w:type="paragraph" w:styleId="Encabezado">
    <w:name w:val="header"/>
    <w:basedOn w:val="Normal"/>
    <w:link w:val="EncabezadoCar"/>
    <w:uiPriority w:val="99"/>
    <w:unhideWhenUsed/>
    <w:rsid w:val="00D040CD"/>
    <w:pPr>
      <w:tabs>
        <w:tab w:val="center" w:pos="4419"/>
        <w:tab w:val="right" w:pos="8838"/>
      </w:tabs>
    </w:pPr>
  </w:style>
  <w:style w:type="character" w:customStyle="1" w:styleId="EncabezadoCar">
    <w:name w:val="Encabezado Car"/>
    <w:basedOn w:val="Fuentedeprrafopredeter"/>
    <w:link w:val="Encabezado"/>
    <w:uiPriority w:val="99"/>
    <w:rsid w:val="00D040CD"/>
  </w:style>
  <w:style w:type="character" w:customStyle="1" w:styleId="fontstyle01">
    <w:name w:val="fontstyle01"/>
    <w:basedOn w:val="Fuentedeprrafopredeter"/>
    <w:rsid w:val="00AD5623"/>
    <w:rPr>
      <w:rFonts w:ascii="Arial-BoldMT" w:hAnsi="Arial-BoldMT" w:hint="default"/>
      <w:b/>
      <w:bCs/>
      <w:i w:val="0"/>
      <w:iCs w:val="0"/>
      <w:color w:val="000000"/>
      <w:sz w:val="20"/>
      <w:szCs w:val="20"/>
    </w:rPr>
  </w:style>
  <w:style w:type="character" w:customStyle="1" w:styleId="fontstyle21">
    <w:name w:val="fontstyle21"/>
    <w:basedOn w:val="Fuentedeprrafopredeter"/>
    <w:rsid w:val="00AD5623"/>
    <w:rPr>
      <w:rFonts w:ascii="ArialMT" w:hAnsi="ArialMT" w:hint="default"/>
      <w:b w:val="0"/>
      <w:bCs w:val="0"/>
      <w:i w:val="0"/>
      <w:iCs w:val="0"/>
      <w:color w:val="000000"/>
      <w:sz w:val="20"/>
      <w:szCs w:val="20"/>
    </w:rPr>
  </w:style>
  <w:style w:type="paragraph" w:styleId="Textodeglobo">
    <w:name w:val="Balloon Text"/>
    <w:basedOn w:val="Normal"/>
    <w:link w:val="TextodegloboCar"/>
    <w:uiPriority w:val="99"/>
    <w:semiHidden/>
    <w:unhideWhenUsed/>
    <w:rsid w:val="00F70C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70C0F"/>
    <w:rPr>
      <w:rFonts w:ascii="Lucida Grande" w:hAnsi="Lucida Grande" w:cs="Lucida Grande"/>
      <w:sz w:val="18"/>
      <w:szCs w:val="18"/>
    </w:rPr>
  </w:style>
  <w:style w:type="paragraph" w:styleId="Revisin">
    <w:name w:val="Revision"/>
    <w:hidden/>
    <w:uiPriority w:val="99"/>
    <w:semiHidden/>
    <w:rsid w:val="00ED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8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DB98-0227-4A3B-8B12-EDFE0E92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lp</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dc:creator>
  <cp:keywords/>
  <dc:description/>
  <cp:lastModifiedBy>david torres</cp:lastModifiedBy>
  <cp:revision>3</cp:revision>
  <dcterms:created xsi:type="dcterms:W3CDTF">2020-03-13T20:41:00Z</dcterms:created>
  <dcterms:modified xsi:type="dcterms:W3CDTF">2020-03-13T20:46:00Z</dcterms:modified>
</cp:coreProperties>
</file>