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37B" w:rsidRPr="00B11D4F" w:rsidRDefault="00B4737B" w:rsidP="00B11D4F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B11D4F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B4737B" w:rsidRPr="00B11D4F" w:rsidRDefault="00B4737B" w:rsidP="00B11D4F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B11D4F">
        <w:rPr>
          <w:rFonts w:ascii="Arial" w:hAnsi="Arial" w:cs="Arial"/>
          <w:b/>
          <w:i/>
          <w:sz w:val="24"/>
          <w:szCs w:val="24"/>
        </w:rPr>
        <w:t>P R E S E N T E.-</w:t>
      </w:r>
    </w:p>
    <w:p w:rsidR="00B4737B" w:rsidRPr="00B11D4F" w:rsidRDefault="00B4737B" w:rsidP="00B11D4F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A0790" w:rsidRPr="00B11D4F" w:rsidRDefault="00B4737B" w:rsidP="00B11D4F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B11D4F">
        <w:rPr>
          <w:rFonts w:ascii="Arial" w:hAnsi="Arial" w:cs="Arial"/>
          <w:i/>
          <w:sz w:val="24"/>
          <w:szCs w:val="24"/>
        </w:rPr>
        <w:t xml:space="preserve">El suscrito </w:t>
      </w:r>
      <w:r w:rsidRPr="00B11D4F">
        <w:rPr>
          <w:rFonts w:ascii="Arial" w:hAnsi="Arial" w:cs="Arial"/>
          <w:b/>
          <w:i/>
          <w:sz w:val="24"/>
          <w:szCs w:val="24"/>
        </w:rPr>
        <w:t>Omar Bazán Flores</w:t>
      </w:r>
      <w:r w:rsidRPr="00B11D4F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B11D4F">
        <w:rPr>
          <w:rFonts w:ascii="Arial" w:hAnsi="Arial" w:cs="Arial"/>
          <w:i/>
          <w:sz w:val="24"/>
          <w:szCs w:val="24"/>
        </w:rPr>
        <w:t xml:space="preserve">, </w:t>
      </w:r>
      <w:r w:rsidRPr="00B11D4F">
        <w:rPr>
          <w:rFonts w:ascii="Arial" w:hAnsi="Arial" w:cs="Arial"/>
          <w:i/>
          <w:sz w:val="24"/>
          <w:szCs w:val="24"/>
        </w:rPr>
        <w:t>acudo ante esta Representación</w:t>
      </w:r>
      <w:r w:rsidRPr="00B11D4F">
        <w:rPr>
          <w:rFonts w:ascii="Arial" w:hAnsi="Arial" w:cs="Arial"/>
          <w:sz w:val="24"/>
          <w:szCs w:val="24"/>
        </w:rPr>
        <w:t xml:space="preserve">, </w:t>
      </w:r>
      <w:r w:rsidR="00007400" w:rsidRPr="00B11D4F">
        <w:rPr>
          <w:rFonts w:ascii="Arial" w:hAnsi="Arial" w:cs="Arial"/>
          <w:i/>
          <w:sz w:val="24"/>
          <w:szCs w:val="24"/>
        </w:rPr>
        <w:t xml:space="preserve">a  presentar </w:t>
      </w:r>
      <w:r w:rsidR="001901D6" w:rsidRPr="00B11D4F">
        <w:rPr>
          <w:rFonts w:ascii="Arial" w:hAnsi="Arial" w:cs="Arial"/>
          <w:b/>
          <w:i/>
          <w:sz w:val="24"/>
          <w:szCs w:val="24"/>
        </w:rPr>
        <w:t xml:space="preserve">Iniciativa con carácter de </w:t>
      </w:r>
      <w:r w:rsidR="00AA0790" w:rsidRPr="00B11D4F">
        <w:rPr>
          <w:rFonts w:ascii="Arial" w:hAnsi="Arial" w:cs="Arial"/>
          <w:b/>
          <w:i/>
          <w:sz w:val="24"/>
          <w:szCs w:val="24"/>
        </w:rPr>
        <w:t>Punto de Acuerdo a efecto de</w:t>
      </w:r>
      <w:r w:rsidR="001901D6" w:rsidRPr="00B11D4F">
        <w:rPr>
          <w:rFonts w:ascii="Arial" w:hAnsi="Arial" w:cs="Arial"/>
          <w:b/>
          <w:i/>
          <w:sz w:val="24"/>
          <w:szCs w:val="24"/>
        </w:rPr>
        <w:t xml:space="preserve"> </w:t>
      </w:r>
      <w:r w:rsidR="003B250E">
        <w:rPr>
          <w:rFonts w:ascii="Arial" w:hAnsi="Arial" w:cs="Arial"/>
          <w:b/>
          <w:i/>
          <w:sz w:val="24"/>
          <w:szCs w:val="24"/>
        </w:rPr>
        <w:t xml:space="preserve">solicitar </w:t>
      </w:r>
      <w:r w:rsidR="00AA0790" w:rsidRPr="00B11D4F">
        <w:rPr>
          <w:rFonts w:ascii="Arial" w:hAnsi="Arial" w:cs="Arial"/>
          <w:b/>
          <w:i/>
          <w:sz w:val="24"/>
          <w:szCs w:val="24"/>
        </w:rPr>
        <w:t xml:space="preserve">al Poder Ejecutivo </w:t>
      </w:r>
      <w:r w:rsidR="00791BE4" w:rsidRPr="00B11D4F">
        <w:rPr>
          <w:rFonts w:ascii="Arial" w:hAnsi="Arial" w:cs="Arial"/>
          <w:b/>
          <w:i/>
          <w:sz w:val="24"/>
          <w:szCs w:val="24"/>
        </w:rPr>
        <w:t>Estatal</w:t>
      </w:r>
      <w:r w:rsidR="00227406" w:rsidRPr="00B11D4F">
        <w:rPr>
          <w:rFonts w:ascii="Arial" w:hAnsi="Arial" w:cs="Arial"/>
          <w:b/>
          <w:i/>
          <w:sz w:val="24"/>
          <w:szCs w:val="24"/>
        </w:rPr>
        <w:t xml:space="preserve"> </w:t>
      </w:r>
      <w:r w:rsidR="003B250E">
        <w:rPr>
          <w:rFonts w:ascii="Arial" w:hAnsi="Arial" w:cs="Arial"/>
          <w:b/>
          <w:i/>
          <w:sz w:val="24"/>
          <w:szCs w:val="24"/>
        </w:rPr>
        <w:t>informe a esta Representación</w:t>
      </w:r>
      <w:r w:rsidR="00BD7EA0" w:rsidRPr="00B11D4F">
        <w:rPr>
          <w:rFonts w:ascii="Arial" w:hAnsi="Arial" w:cs="Arial"/>
          <w:b/>
          <w:i/>
          <w:sz w:val="24"/>
          <w:szCs w:val="24"/>
        </w:rPr>
        <w:t>,</w:t>
      </w:r>
      <w:r w:rsidR="003A2583" w:rsidRPr="00B11D4F">
        <w:rPr>
          <w:rFonts w:ascii="Arial" w:hAnsi="Arial" w:cs="Arial"/>
          <w:b/>
          <w:i/>
          <w:sz w:val="24"/>
          <w:szCs w:val="24"/>
        </w:rPr>
        <w:t xml:space="preserve"> </w:t>
      </w:r>
      <w:r w:rsidR="003B250E">
        <w:rPr>
          <w:rFonts w:ascii="Arial" w:hAnsi="Arial" w:cs="Arial"/>
          <w:b/>
          <w:i/>
          <w:sz w:val="24"/>
          <w:szCs w:val="24"/>
        </w:rPr>
        <w:t xml:space="preserve">el </w:t>
      </w:r>
      <w:r w:rsidR="007A2584">
        <w:rPr>
          <w:rFonts w:ascii="Arial" w:hAnsi="Arial" w:cs="Arial"/>
          <w:b/>
          <w:i/>
          <w:sz w:val="24"/>
          <w:szCs w:val="24"/>
        </w:rPr>
        <w:t>es</w:t>
      </w:r>
      <w:r w:rsidR="00B433F5">
        <w:rPr>
          <w:rFonts w:ascii="Arial" w:hAnsi="Arial" w:cs="Arial"/>
          <w:b/>
          <w:i/>
          <w:sz w:val="24"/>
          <w:szCs w:val="24"/>
        </w:rPr>
        <w:t>t</w:t>
      </w:r>
      <w:r w:rsidR="007A2584">
        <w:rPr>
          <w:rFonts w:ascii="Arial" w:hAnsi="Arial" w:cs="Arial"/>
          <w:b/>
          <w:i/>
          <w:sz w:val="24"/>
          <w:szCs w:val="24"/>
        </w:rPr>
        <w:t>a</w:t>
      </w:r>
      <w:r w:rsidR="00B433F5">
        <w:rPr>
          <w:rFonts w:ascii="Arial" w:hAnsi="Arial" w:cs="Arial"/>
          <w:b/>
          <w:i/>
          <w:sz w:val="24"/>
          <w:szCs w:val="24"/>
        </w:rPr>
        <w:t>t</w:t>
      </w:r>
      <w:r w:rsidR="007A2584">
        <w:rPr>
          <w:rFonts w:ascii="Arial" w:hAnsi="Arial" w:cs="Arial"/>
          <w:b/>
          <w:i/>
          <w:sz w:val="24"/>
          <w:szCs w:val="24"/>
        </w:rPr>
        <w:t xml:space="preserve">us </w:t>
      </w:r>
      <w:r w:rsidR="00900BF9">
        <w:rPr>
          <w:rFonts w:ascii="Arial" w:hAnsi="Arial" w:cs="Arial"/>
          <w:b/>
          <w:i/>
          <w:sz w:val="24"/>
          <w:szCs w:val="24"/>
        </w:rPr>
        <w:t xml:space="preserve">Jurídico-Administrativo </w:t>
      </w:r>
      <w:r w:rsidR="007A2584">
        <w:rPr>
          <w:rFonts w:ascii="Arial" w:hAnsi="Arial" w:cs="Arial"/>
          <w:b/>
          <w:i/>
          <w:sz w:val="24"/>
          <w:szCs w:val="24"/>
        </w:rPr>
        <w:t xml:space="preserve">que guardan las denuncias por incumplimiento de contrato en contra de Gobierno del Estado </w:t>
      </w:r>
      <w:r w:rsidR="00B433F5">
        <w:rPr>
          <w:rFonts w:ascii="Arial" w:hAnsi="Arial" w:cs="Arial"/>
          <w:b/>
          <w:i/>
          <w:sz w:val="24"/>
          <w:szCs w:val="24"/>
        </w:rPr>
        <w:t xml:space="preserve">dado el </w:t>
      </w:r>
      <w:r w:rsidR="003B250E">
        <w:rPr>
          <w:rFonts w:ascii="Arial" w:hAnsi="Arial" w:cs="Arial"/>
          <w:b/>
          <w:i/>
          <w:sz w:val="24"/>
          <w:szCs w:val="24"/>
        </w:rPr>
        <w:t xml:space="preserve">posible menoscabo que puede generar </w:t>
      </w:r>
      <w:r w:rsidR="00B433F5">
        <w:rPr>
          <w:rFonts w:ascii="Arial" w:hAnsi="Arial" w:cs="Arial"/>
          <w:b/>
          <w:i/>
          <w:sz w:val="24"/>
          <w:szCs w:val="24"/>
        </w:rPr>
        <w:t>al Erario Público</w:t>
      </w:r>
      <w:r w:rsidR="003B250E">
        <w:rPr>
          <w:rFonts w:ascii="Arial" w:hAnsi="Arial" w:cs="Arial"/>
          <w:b/>
          <w:i/>
          <w:sz w:val="24"/>
          <w:szCs w:val="24"/>
        </w:rPr>
        <w:t xml:space="preserve">, </w:t>
      </w:r>
      <w:r w:rsidR="001901D6" w:rsidRPr="00B11D4F">
        <w:rPr>
          <w:rFonts w:ascii="Arial" w:hAnsi="Arial" w:cs="Arial"/>
          <w:i/>
          <w:sz w:val="24"/>
          <w:szCs w:val="24"/>
        </w:rPr>
        <w:t xml:space="preserve">lo anterior de conformidad con la </w:t>
      </w:r>
      <w:r w:rsidR="00AA0790" w:rsidRPr="00B11D4F">
        <w:rPr>
          <w:rFonts w:ascii="Arial" w:hAnsi="Arial" w:cs="Arial"/>
          <w:i/>
          <w:sz w:val="24"/>
          <w:szCs w:val="24"/>
        </w:rPr>
        <w:t>siguiente:</w:t>
      </w:r>
    </w:p>
    <w:p w:rsidR="000615D2" w:rsidRPr="00B11D4F" w:rsidRDefault="000615D2" w:rsidP="00B11D4F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C52E50" w:rsidRPr="00B11D4F" w:rsidRDefault="00C52E50" w:rsidP="00B11D4F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B11D4F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B717CB" w:rsidRPr="00B11D4F" w:rsidRDefault="00B717CB" w:rsidP="00B11D4F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3B250E" w:rsidRPr="003B250E" w:rsidRDefault="00DE44D7" w:rsidP="003B250E">
      <w:pPr>
        <w:shd w:val="clear" w:color="auto" w:fill="FFFFFF"/>
        <w:spacing w:after="0" w:line="420" w:lineRule="atLeast"/>
        <w:jc w:val="both"/>
        <w:rPr>
          <w:rFonts w:ascii="Arial" w:hAnsi="Arial" w:cs="Arial"/>
          <w:i/>
          <w:iCs/>
          <w:sz w:val="24"/>
          <w:szCs w:val="24"/>
          <w:shd w:val="clear" w:color="auto" w:fill="FFFFFF"/>
        </w:rPr>
      </w:pPr>
      <w:r>
        <w:rPr>
          <w:rFonts w:ascii="Arial" w:hAnsi="Arial" w:cs="Arial"/>
          <w:i/>
          <w:iCs/>
          <w:sz w:val="24"/>
          <w:szCs w:val="24"/>
          <w:shd w:val="clear" w:color="auto" w:fill="FFFFFF"/>
        </w:rPr>
        <w:t>De conformidad con medios de comunicación, se ha dado a conocer que e</w:t>
      </w:r>
      <w:r w:rsidR="003B250E" w:rsidRPr="003B250E">
        <w:rPr>
          <w:rFonts w:ascii="Arial" w:hAnsi="Arial" w:cs="Arial"/>
          <w:i/>
          <w:iCs/>
          <w:sz w:val="24"/>
          <w:szCs w:val="24"/>
          <w:shd w:val="clear" w:color="auto" w:fill="FFFFFF"/>
        </w:rPr>
        <w:t>l Gobierno de Chihuahua se niega a pagar</w:t>
      </w:r>
      <w:r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 casi 50 millones de pesos a </w:t>
      </w:r>
      <w:r w:rsidR="003B250E" w:rsidRPr="003B250E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 empresa encargada de obras, que demandó a la administración estatal por incumplimiento de contrato.</w:t>
      </w:r>
    </w:p>
    <w:p w:rsidR="003B250E" w:rsidRPr="003B250E" w:rsidRDefault="003B250E" w:rsidP="003B250E">
      <w:pPr>
        <w:shd w:val="clear" w:color="auto" w:fill="FFFFFF"/>
        <w:spacing w:after="0" w:line="420" w:lineRule="atLeast"/>
        <w:jc w:val="both"/>
        <w:rPr>
          <w:rFonts w:ascii="Arial" w:hAnsi="Arial" w:cs="Arial"/>
          <w:i/>
          <w:iCs/>
          <w:sz w:val="24"/>
          <w:szCs w:val="24"/>
          <w:shd w:val="clear" w:color="auto" w:fill="FFFFFF"/>
        </w:rPr>
      </w:pPr>
    </w:p>
    <w:p w:rsidR="003B250E" w:rsidRPr="003B250E" w:rsidRDefault="00DE44D7" w:rsidP="003B250E">
      <w:pPr>
        <w:shd w:val="clear" w:color="auto" w:fill="FFFFFF"/>
        <w:spacing w:after="0" w:line="420" w:lineRule="atLeast"/>
        <w:jc w:val="both"/>
        <w:rPr>
          <w:rFonts w:ascii="Arial" w:hAnsi="Arial" w:cs="Arial"/>
          <w:i/>
          <w:iCs/>
          <w:sz w:val="24"/>
          <w:szCs w:val="24"/>
          <w:shd w:val="clear" w:color="auto" w:fill="FFFFFF"/>
        </w:rPr>
      </w:pPr>
      <w:r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Se </w:t>
      </w:r>
      <w:r w:rsidR="003B250E" w:rsidRPr="003B250E">
        <w:rPr>
          <w:rFonts w:ascii="Arial" w:hAnsi="Arial" w:cs="Arial"/>
          <w:i/>
          <w:iCs/>
          <w:sz w:val="24"/>
          <w:szCs w:val="24"/>
          <w:shd w:val="clear" w:color="auto" w:fill="FFFFFF"/>
        </w:rPr>
        <w:t>exige el pago de 16 millones 235 mil 352 pesos por la construcción de dormitorios, edificios dormitorios y obra exterior en la Escuela Normal Ricardo Flores Magón, en Saucillo.</w:t>
      </w:r>
    </w:p>
    <w:p w:rsidR="003B250E" w:rsidRPr="003B250E" w:rsidRDefault="003B250E" w:rsidP="003B250E">
      <w:pPr>
        <w:shd w:val="clear" w:color="auto" w:fill="FFFFFF"/>
        <w:spacing w:after="0" w:line="420" w:lineRule="atLeast"/>
        <w:jc w:val="both"/>
        <w:rPr>
          <w:rFonts w:ascii="Arial" w:hAnsi="Arial" w:cs="Arial"/>
          <w:i/>
          <w:iCs/>
          <w:sz w:val="24"/>
          <w:szCs w:val="24"/>
          <w:shd w:val="clear" w:color="auto" w:fill="FFFFFF"/>
        </w:rPr>
      </w:pPr>
    </w:p>
    <w:p w:rsidR="003B250E" w:rsidRPr="003B250E" w:rsidRDefault="003B250E" w:rsidP="003B250E">
      <w:pPr>
        <w:shd w:val="clear" w:color="auto" w:fill="FFFFFF"/>
        <w:spacing w:after="0" w:line="420" w:lineRule="atLeast"/>
        <w:jc w:val="both"/>
        <w:rPr>
          <w:rFonts w:ascii="Arial" w:hAnsi="Arial" w:cs="Arial"/>
          <w:i/>
          <w:iCs/>
          <w:sz w:val="24"/>
          <w:szCs w:val="24"/>
          <w:shd w:val="clear" w:color="auto" w:fill="FFFFFF"/>
        </w:rPr>
      </w:pPr>
      <w:r w:rsidRPr="003B250E">
        <w:rPr>
          <w:rFonts w:ascii="Arial" w:hAnsi="Arial" w:cs="Arial"/>
          <w:i/>
          <w:iCs/>
          <w:sz w:val="24"/>
          <w:szCs w:val="24"/>
          <w:shd w:val="clear" w:color="auto" w:fill="FFFFFF"/>
        </w:rPr>
        <w:lastRenderedPageBreak/>
        <w:t>El demandante indica que la obra fue terminada en tiempo y forma, sin embargo la Secretaría de Educación, Cultura y Deporte consideró que aún no se firmaba la entrega-recepción de la obra, no obstante que desde el 15 de enero del 2016 había sido concluida y se encontraba en funcionamiento.</w:t>
      </w:r>
    </w:p>
    <w:p w:rsidR="003B250E" w:rsidRPr="003B250E" w:rsidRDefault="003B250E" w:rsidP="003B250E">
      <w:pPr>
        <w:shd w:val="clear" w:color="auto" w:fill="FFFFFF"/>
        <w:spacing w:after="0" w:line="420" w:lineRule="atLeast"/>
        <w:jc w:val="both"/>
        <w:rPr>
          <w:rFonts w:ascii="Arial" w:hAnsi="Arial" w:cs="Arial"/>
          <w:i/>
          <w:iCs/>
          <w:sz w:val="24"/>
          <w:szCs w:val="24"/>
          <w:shd w:val="clear" w:color="auto" w:fill="FFFFFF"/>
        </w:rPr>
      </w:pPr>
    </w:p>
    <w:p w:rsidR="0004581E" w:rsidRDefault="00DE44D7" w:rsidP="003B250E">
      <w:pPr>
        <w:shd w:val="clear" w:color="auto" w:fill="FFFFFF"/>
        <w:spacing w:after="0" w:line="420" w:lineRule="atLeast"/>
        <w:jc w:val="both"/>
        <w:rPr>
          <w:rFonts w:ascii="Arial" w:hAnsi="Arial" w:cs="Arial"/>
          <w:i/>
          <w:iCs/>
          <w:sz w:val="24"/>
          <w:szCs w:val="24"/>
          <w:shd w:val="clear" w:color="auto" w:fill="FFFFFF"/>
        </w:rPr>
      </w:pPr>
      <w:r>
        <w:rPr>
          <w:rFonts w:ascii="Arial" w:hAnsi="Arial" w:cs="Arial"/>
          <w:i/>
          <w:iCs/>
          <w:sz w:val="24"/>
          <w:szCs w:val="24"/>
          <w:shd w:val="clear" w:color="auto" w:fill="FFFFFF"/>
        </w:rPr>
        <w:t>Que l</w:t>
      </w:r>
      <w:r w:rsidR="003B250E" w:rsidRPr="003B250E">
        <w:rPr>
          <w:rFonts w:ascii="Arial" w:hAnsi="Arial" w:cs="Arial"/>
          <w:i/>
          <w:iCs/>
          <w:sz w:val="24"/>
          <w:szCs w:val="24"/>
          <w:shd w:val="clear" w:color="auto" w:fill="FFFFFF"/>
        </w:rPr>
        <w:t>a Comisión Estatal de Vivienda, Suelo e Infraestructura (</w:t>
      </w:r>
      <w:proofErr w:type="spellStart"/>
      <w:r w:rsidR="003B250E" w:rsidRPr="003B250E">
        <w:rPr>
          <w:rFonts w:ascii="Arial" w:hAnsi="Arial" w:cs="Arial"/>
          <w:i/>
          <w:iCs/>
          <w:sz w:val="24"/>
          <w:szCs w:val="24"/>
          <w:shd w:val="clear" w:color="auto" w:fill="FFFFFF"/>
        </w:rPr>
        <w:t>Coesvi</w:t>
      </w:r>
      <w:proofErr w:type="spellEnd"/>
      <w:r w:rsidR="003B250E" w:rsidRPr="003B250E">
        <w:rPr>
          <w:rFonts w:ascii="Arial" w:hAnsi="Arial" w:cs="Arial"/>
          <w:i/>
          <w:iCs/>
          <w:sz w:val="24"/>
          <w:szCs w:val="24"/>
          <w:shd w:val="clear" w:color="auto" w:fill="FFFFFF"/>
        </w:rPr>
        <w:t>) de Chihuahua también ha incumplido con la constructora, a pesar de que hace ocho meses la dependencia fue sentenciada por un juez a pagar más de 31.6 millones de pesos por el concepto de daños y perjuicios.</w:t>
      </w:r>
    </w:p>
    <w:p w:rsidR="003B250E" w:rsidRPr="00B11D4F" w:rsidRDefault="003B250E" w:rsidP="003B250E">
      <w:pPr>
        <w:shd w:val="clear" w:color="auto" w:fill="FFFFFF"/>
        <w:spacing w:after="0" w:line="420" w:lineRule="atLeast"/>
        <w:jc w:val="both"/>
        <w:rPr>
          <w:rFonts w:ascii="Arial" w:hAnsi="Arial" w:cs="Arial"/>
          <w:i/>
          <w:iCs/>
          <w:sz w:val="24"/>
          <w:szCs w:val="24"/>
          <w:shd w:val="clear" w:color="auto" w:fill="FFFFFF"/>
        </w:rPr>
      </w:pPr>
    </w:p>
    <w:p w:rsidR="00C52E50" w:rsidRPr="00B11D4F" w:rsidRDefault="00C52E50" w:rsidP="00B11D4F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bCs/>
          <w:i/>
          <w:sz w:val="24"/>
          <w:szCs w:val="24"/>
          <w:lang w:val="es-US" w:eastAsia="es-MX"/>
        </w:rPr>
      </w:pPr>
      <w:r w:rsidRPr="00B11D4F">
        <w:rPr>
          <w:rFonts w:ascii="Arial" w:eastAsia="Times New Roman" w:hAnsi="Arial" w:cs="Arial"/>
          <w:bCs/>
          <w:i/>
          <w:sz w:val="24"/>
          <w:szCs w:val="24"/>
          <w:lang w:val="es-US" w:eastAsia="es-MX"/>
        </w:rPr>
        <w:t>Así pues</w:t>
      </w:r>
      <w:r w:rsidR="00F944CB" w:rsidRPr="00B11D4F">
        <w:rPr>
          <w:rFonts w:ascii="Arial" w:eastAsia="Times New Roman" w:hAnsi="Arial" w:cs="Arial"/>
          <w:bCs/>
          <w:i/>
          <w:sz w:val="24"/>
          <w:szCs w:val="24"/>
          <w:lang w:val="es-US" w:eastAsia="es-MX"/>
        </w:rPr>
        <w:t>,</w:t>
      </w:r>
      <w:r w:rsidRPr="00B11D4F">
        <w:rPr>
          <w:rFonts w:ascii="Arial" w:eastAsia="Times New Roman" w:hAnsi="Arial" w:cs="Arial"/>
          <w:bCs/>
          <w:i/>
          <w:sz w:val="24"/>
          <w:szCs w:val="24"/>
          <w:lang w:val="es-US" w:eastAsia="es-MX"/>
        </w:rPr>
        <w:t xml:space="preserve"> atendiendo a la responsabilidad que </w:t>
      </w:r>
      <w:r w:rsidR="005A3D33" w:rsidRPr="00B11D4F">
        <w:rPr>
          <w:rFonts w:ascii="Arial" w:eastAsia="Times New Roman" w:hAnsi="Arial" w:cs="Arial"/>
          <w:bCs/>
          <w:i/>
          <w:sz w:val="24"/>
          <w:szCs w:val="24"/>
          <w:lang w:val="es-US" w:eastAsia="es-MX"/>
        </w:rPr>
        <w:t>tenemos</w:t>
      </w:r>
      <w:r w:rsidR="00270394" w:rsidRPr="00B11D4F">
        <w:rPr>
          <w:rFonts w:ascii="Arial" w:eastAsia="Times New Roman" w:hAnsi="Arial" w:cs="Arial"/>
          <w:bCs/>
          <w:i/>
          <w:sz w:val="24"/>
          <w:szCs w:val="24"/>
          <w:lang w:val="es-US" w:eastAsia="es-MX"/>
        </w:rPr>
        <w:t xml:space="preserve"> con la ciudadanía</w:t>
      </w:r>
      <w:r w:rsidR="00DE44D7">
        <w:rPr>
          <w:rFonts w:ascii="Arial" w:eastAsia="Times New Roman" w:hAnsi="Arial" w:cs="Arial"/>
          <w:bCs/>
          <w:i/>
          <w:sz w:val="24"/>
          <w:szCs w:val="24"/>
          <w:lang w:val="es-US" w:eastAsia="es-MX"/>
        </w:rPr>
        <w:t xml:space="preserve"> y dado el detrimento que el erario puede sufrir por el posible menoscabo que ello implica,</w:t>
      </w:r>
      <w:r w:rsidRPr="00B11D4F">
        <w:rPr>
          <w:rFonts w:ascii="Arial" w:eastAsia="Times New Roman" w:hAnsi="Arial" w:cs="Arial"/>
          <w:bCs/>
          <w:i/>
          <w:sz w:val="24"/>
          <w:szCs w:val="24"/>
          <w:lang w:val="es-US" w:eastAsia="es-MX"/>
        </w:rPr>
        <w:t xml:space="preserve"> es que</w:t>
      </w:r>
      <w:r w:rsidR="00A105FE" w:rsidRPr="00B11D4F">
        <w:rPr>
          <w:rFonts w:ascii="Arial" w:eastAsia="Times New Roman" w:hAnsi="Arial" w:cs="Arial"/>
          <w:bCs/>
          <w:i/>
          <w:sz w:val="24"/>
          <w:szCs w:val="24"/>
          <w:lang w:val="es-US" w:eastAsia="es-MX"/>
        </w:rPr>
        <w:t xml:space="preserve"> </w:t>
      </w:r>
      <w:r w:rsidRPr="00B11D4F">
        <w:rPr>
          <w:rFonts w:ascii="Arial" w:eastAsia="Times New Roman" w:hAnsi="Arial" w:cs="Arial"/>
          <w:bCs/>
          <w:i/>
          <w:sz w:val="24"/>
          <w:szCs w:val="24"/>
          <w:lang w:val="es-US" w:eastAsia="es-MX"/>
        </w:rPr>
        <w:t xml:space="preserve">con fundamento en los artículos 57 y 58 de la Constitución Política del Estado, me permito someter a la consideración de esta Asamblea </w:t>
      </w:r>
      <w:r w:rsidR="005A3D33" w:rsidRPr="00B11D4F">
        <w:rPr>
          <w:rFonts w:ascii="Arial" w:eastAsia="Times New Roman" w:hAnsi="Arial" w:cs="Arial"/>
          <w:bCs/>
          <w:i/>
          <w:sz w:val="24"/>
          <w:szCs w:val="24"/>
          <w:lang w:val="es-US" w:eastAsia="es-MX"/>
        </w:rPr>
        <w:t xml:space="preserve">el presente proyecto </w:t>
      </w:r>
      <w:r w:rsidRPr="00B11D4F">
        <w:rPr>
          <w:rFonts w:ascii="Arial" w:eastAsia="Times New Roman" w:hAnsi="Arial" w:cs="Arial"/>
          <w:bCs/>
          <w:i/>
          <w:sz w:val="24"/>
          <w:szCs w:val="24"/>
          <w:lang w:val="es-US" w:eastAsia="es-MX"/>
        </w:rPr>
        <w:t>de punto de acuerdo bajo el siguiente:</w:t>
      </w:r>
    </w:p>
    <w:p w:rsidR="005A3D33" w:rsidRPr="00B11D4F" w:rsidRDefault="005A3D33" w:rsidP="00B11D4F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4"/>
          <w:szCs w:val="24"/>
          <w:lang w:val="es-US" w:eastAsia="es-MX"/>
        </w:rPr>
      </w:pPr>
    </w:p>
    <w:p w:rsidR="00C52E50" w:rsidRPr="00B11D4F" w:rsidRDefault="00C52E50" w:rsidP="00B11D4F">
      <w:pPr>
        <w:spacing w:after="0" w:line="360" w:lineRule="auto"/>
        <w:jc w:val="center"/>
        <w:rPr>
          <w:rFonts w:ascii="Arial" w:eastAsia="Times New Roman" w:hAnsi="Arial" w:cs="Arial"/>
          <w:b/>
          <w:bCs/>
          <w:i/>
          <w:sz w:val="24"/>
          <w:szCs w:val="24"/>
          <w:lang w:eastAsia="es-MX"/>
        </w:rPr>
      </w:pPr>
      <w:r w:rsidRPr="00B11D4F">
        <w:rPr>
          <w:rFonts w:ascii="Arial" w:eastAsia="Times New Roman" w:hAnsi="Arial" w:cs="Arial"/>
          <w:b/>
          <w:bCs/>
          <w:i/>
          <w:sz w:val="24"/>
          <w:szCs w:val="24"/>
          <w:lang w:eastAsia="es-MX"/>
        </w:rPr>
        <w:t>ACUERDO</w:t>
      </w:r>
    </w:p>
    <w:p w:rsidR="00AA0790" w:rsidRPr="00B11D4F" w:rsidRDefault="00AA0790" w:rsidP="00B11D4F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4"/>
          <w:szCs w:val="24"/>
          <w:lang w:eastAsia="es-MX"/>
        </w:rPr>
      </w:pPr>
    </w:p>
    <w:p w:rsidR="003B250E" w:rsidRDefault="00695B20" w:rsidP="00B11D4F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B11D4F">
        <w:rPr>
          <w:rFonts w:ascii="Arial" w:eastAsia="Times New Roman" w:hAnsi="Arial" w:cs="Arial"/>
          <w:b/>
          <w:bCs/>
          <w:i/>
          <w:sz w:val="24"/>
          <w:szCs w:val="24"/>
          <w:lang w:eastAsia="es-MX"/>
        </w:rPr>
        <w:t>ÚNICO. -</w:t>
      </w:r>
      <w:r w:rsidR="00C52E50" w:rsidRPr="00B11D4F"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 La Sexagésima Sexta Legislatura del Honorable Congreso del Estado de Chihuahua,</w:t>
      </w:r>
      <w:r w:rsidR="00B11D4F" w:rsidRPr="00B11D4F"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 </w:t>
      </w:r>
      <w:r w:rsidR="00DE44D7" w:rsidRPr="00DE44D7">
        <w:rPr>
          <w:rFonts w:ascii="Arial" w:hAnsi="Arial" w:cs="Arial"/>
          <w:i/>
          <w:sz w:val="24"/>
          <w:szCs w:val="24"/>
        </w:rPr>
        <w:t>solicita</w:t>
      </w:r>
      <w:r w:rsidR="00DE44D7" w:rsidRPr="00DE44D7">
        <w:rPr>
          <w:rFonts w:ascii="Arial" w:hAnsi="Arial" w:cs="Arial"/>
          <w:i/>
          <w:sz w:val="24"/>
          <w:szCs w:val="24"/>
        </w:rPr>
        <w:t xml:space="preserve"> al Poder Ejecutivo Estatal informe a esta Representación, el estatus Jurídico-Administrativo que guardan las denuncias por incumplimiento de contrato en contra de Gobierno del Estado dado el posible menoscabo que puede generar al Erario Público</w:t>
      </w:r>
      <w:r w:rsidR="00FB760D">
        <w:rPr>
          <w:rFonts w:ascii="Arial" w:hAnsi="Arial" w:cs="Arial"/>
          <w:i/>
          <w:sz w:val="24"/>
          <w:szCs w:val="24"/>
        </w:rPr>
        <w:t>.</w:t>
      </w:r>
    </w:p>
    <w:p w:rsidR="003B250E" w:rsidRDefault="003B250E" w:rsidP="00B11D4F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B80571" w:rsidRPr="00B11D4F" w:rsidRDefault="00695B20" w:rsidP="00B11D4F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B11D4F">
        <w:rPr>
          <w:rFonts w:ascii="Arial" w:eastAsia="Arial" w:hAnsi="Arial" w:cs="Arial"/>
          <w:b/>
          <w:i/>
          <w:sz w:val="24"/>
          <w:szCs w:val="24"/>
        </w:rPr>
        <w:lastRenderedPageBreak/>
        <w:t>ECONÓMICO. -</w:t>
      </w:r>
      <w:r w:rsidR="00C52E50" w:rsidRPr="00B11D4F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5A3D33" w:rsidRPr="00B11D4F">
        <w:rPr>
          <w:rFonts w:ascii="Arial" w:eastAsia="Arial" w:hAnsi="Arial" w:cs="Arial"/>
          <w:i/>
          <w:sz w:val="24"/>
          <w:szCs w:val="24"/>
        </w:rPr>
        <w:t>A</w:t>
      </w:r>
      <w:r w:rsidR="00C52E50" w:rsidRPr="00B11D4F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:rsidR="00B80571" w:rsidRPr="00B11D4F" w:rsidRDefault="00B80571" w:rsidP="00B11D4F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:rsidR="00C52E50" w:rsidRPr="00B11D4F" w:rsidRDefault="00C52E50" w:rsidP="00B11D4F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B11D4F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57796F" w:rsidRPr="00B11D4F">
        <w:rPr>
          <w:rFonts w:ascii="Arial" w:hAnsi="Arial" w:cs="Arial"/>
          <w:i/>
          <w:sz w:val="24"/>
          <w:szCs w:val="24"/>
        </w:rPr>
        <w:t>29</w:t>
      </w:r>
      <w:r w:rsidR="00270394" w:rsidRPr="00B11D4F">
        <w:rPr>
          <w:rFonts w:ascii="Arial" w:hAnsi="Arial" w:cs="Arial"/>
          <w:i/>
          <w:sz w:val="24"/>
          <w:szCs w:val="24"/>
        </w:rPr>
        <w:t xml:space="preserve"> </w:t>
      </w:r>
      <w:r w:rsidRPr="00B11D4F">
        <w:rPr>
          <w:rFonts w:ascii="Arial" w:hAnsi="Arial" w:cs="Arial"/>
          <w:i/>
          <w:sz w:val="24"/>
          <w:szCs w:val="24"/>
        </w:rPr>
        <w:t xml:space="preserve">días del mes de </w:t>
      </w:r>
      <w:r w:rsidR="00B11D4F" w:rsidRPr="00B11D4F">
        <w:rPr>
          <w:rFonts w:ascii="Arial" w:hAnsi="Arial" w:cs="Arial"/>
          <w:i/>
          <w:sz w:val="24"/>
          <w:szCs w:val="24"/>
        </w:rPr>
        <w:t>agosto</w:t>
      </w:r>
      <w:r w:rsidRPr="00B11D4F">
        <w:rPr>
          <w:rFonts w:ascii="Arial" w:hAnsi="Arial" w:cs="Arial"/>
          <w:i/>
          <w:sz w:val="24"/>
          <w:szCs w:val="24"/>
        </w:rPr>
        <w:t xml:space="preserve"> del año dos mil veinte.</w:t>
      </w:r>
    </w:p>
    <w:p w:rsidR="00C52E50" w:rsidRPr="00B11D4F" w:rsidRDefault="00C52E50" w:rsidP="00B11D4F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AB772D" w:rsidRPr="00B11D4F" w:rsidRDefault="00AB772D" w:rsidP="00B11D4F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AB772D" w:rsidRPr="00B11D4F" w:rsidRDefault="00AB772D" w:rsidP="00B11D4F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AB772D" w:rsidRPr="00B11D4F" w:rsidRDefault="00AB772D" w:rsidP="00B11D4F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bookmarkStart w:id="0" w:name="_GoBack"/>
      <w:bookmarkEnd w:id="0"/>
    </w:p>
    <w:p w:rsidR="00C52E50" w:rsidRPr="00B11D4F" w:rsidRDefault="00C52E50" w:rsidP="00B11D4F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B11D4F">
        <w:rPr>
          <w:rFonts w:ascii="Arial" w:hAnsi="Arial" w:cs="Arial"/>
          <w:b/>
          <w:i/>
          <w:sz w:val="24"/>
          <w:szCs w:val="24"/>
        </w:rPr>
        <w:t>ATENTAMENTE</w:t>
      </w:r>
    </w:p>
    <w:p w:rsidR="00C52E50" w:rsidRPr="00B11D4F" w:rsidRDefault="00C52E50" w:rsidP="00B11D4F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B11D4F" w:rsidRDefault="00C52E50" w:rsidP="00B11D4F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B11D4F" w:rsidRDefault="00C52E50" w:rsidP="00B11D4F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B11D4F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7F665E" w:rsidRPr="00B11D4F" w:rsidRDefault="00C52E50" w:rsidP="00B11D4F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B11D4F">
        <w:rPr>
          <w:rFonts w:ascii="Arial" w:hAnsi="Arial" w:cs="Arial"/>
          <w:b/>
          <w:i/>
          <w:sz w:val="24"/>
          <w:szCs w:val="24"/>
        </w:rPr>
        <w:t>Vicepresidente del H. Congreso del Estado</w:t>
      </w:r>
    </w:p>
    <w:sectPr w:rsidR="007F665E" w:rsidRPr="00B11D4F" w:rsidSect="00B4737B">
      <w:headerReference w:type="default" r:id="rId8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6931" w:rsidRDefault="00086931" w:rsidP="007F665E">
      <w:pPr>
        <w:spacing w:after="0" w:line="240" w:lineRule="auto"/>
      </w:pPr>
      <w:r>
        <w:separator/>
      </w:r>
    </w:p>
  </w:endnote>
  <w:endnote w:type="continuationSeparator" w:id="0">
    <w:p w:rsidR="00086931" w:rsidRDefault="00086931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6931" w:rsidRDefault="00086931" w:rsidP="007F665E">
      <w:pPr>
        <w:spacing w:after="0" w:line="240" w:lineRule="auto"/>
      </w:pPr>
      <w:r>
        <w:separator/>
      </w:r>
    </w:p>
  </w:footnote>
  <w:footnote w:type="continuationSeparator" w:id="0">
    <w:p w:rsidR="00086931" w:rsidRDefault="00086931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931" w:rsidRDefault="00086931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:rsidR="00086931" w:rsidRDefault="00086931" w:rsidP="00B4737B">
    <w:pPr>
      <w:pStyle w:val="Encabezado"/>
      <w:jc w:val="right"/>
      <w:rPr>
        <w:noProof/>
        <w:lang w:eastAsia="es-MX"/>
      </w:rPr>
    </w:pPr>
  </w:p>
  <w:p w:rsidR="00086931" w:rsidRDefault="00086931" w:rsidP="00B4737B">
    <w:pPr>
      <w:pStyle w:val="Encabezado"/>
      <w:jc w:val="right"/>
      <w:rPr>
        <w:noProof/>
        <w:lang w:eastAsia="es-MX"/>
      </w:rPr>
    </w:pPr>
  </w:p>
  <w:p w:rsidR="00086931" w:rsidRDefault="00086931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086931" w:rsidRDefault="00086931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086931" w:rsidRDefault="00086931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C649CB"/>
    <w:multiLevelType w:val="multilevel"/>
    <w:tmpl w:val="7F6C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3D54EC"/>
    <w:multiLevelType w:val="multilevel"/>
    <w:tmpl w:val="5F0A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6E08A6"/>
    <w:multiLevelType w:val="multilevel"/>
    <w:tmpl w:val="04FA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EA7E0E"/>
    <w:multiLevelType w:val="multilevel"/>
    <w:tmpl w:val="61E4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8B7951"/>
    <w:multiLevelType w:val="multilevel"/>
    <w:tmpl w:val="B9E6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5134AC"/>
    <w:multiLevelType w:val="multilevel"/>
    <w:tmpl w:val="CB7A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105F2E"/>
    <w:multiLevelType w:val="multilevel"/>
    <w:tmpl w:val="7910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3A57A3"/>
    <w:multiLevelType w:val="multilevel"/>
    <w:tmpl w:val="B6184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8542E90"/>
    <w:multiLevelType w:val="multilevel"/>
    <w:tmpl w:val="10AC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0408EA"/>
    <w:multiLevelType w:val="multilevel"/>
    <w:tmpl w:val="56E8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6CE1780"/>
    <w:multiLevelType w:val="multilevel"/>
    <w:tmpl w:val="9D54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883E56"/>
    <w:multiLevelType w:val="multilevel"/>
    <w:tmpl w:val="7A76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A9441A"/>
    <w:multiLevelType w:val="multilevel"/>
    <w:tmpl w:val="A886A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6"/>
  </w:num>
  <w:num w:numId="3">
    <w:abstractNumId w:val="13"/>
  </w:num>
  <w:num w:numId="4">
    <w:abstractNumId w:val="1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3"/>
  </w:num>
  <w:num w:numId="7">
    <w:abstractNumId w:val="9"/>
  </w:num>
  <w:num w:numId="8">
    <w:abstractNumId w:val="9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10"/>
  </w:num>
  <w:num w:numId="10">
    <w:abstractNumId w:val="8"/>
  </w:num>
  <w:num w:numId="11">
    <w:abstractNumId w:val="5"/>
  </w:num>
  <w:num w:numId="12">
    <w:abstractNumId w:val="0"/>
  </w:num>
  <w:num w:numId="13">
    <w:abstractNumId w:val="2"/>
  </w:num>
  <w:num w:numId="14">
    <w:abstractNumId w:val="4"/>
  </w:num>
  <w:num w:numId="15">
    <w:abstractNumId w:val="1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07400"/>
    <w:rsid w:val="00012977"/>
    <w:rsid w:val="0001628F"/>
    <w:rsid w:val="00020F20"/>
    <w:rsid w:val="000223BF"/>
    <w:rsid w:val="00034AF4"/>
    <w:rsid w:val="0004581E"/>
    <w:rsid w:val="000534B3"/>
    <w:rsid w:val="000615D2"/>
    <w:rsid w:val="000654F9"/>
    <w:rsid w:val="00073DFD"/>
    <w:rsid w:val="0007675A"/>
    <w:rsid w:val="00086931"/>
    <w:rsid w:val="00092823"/>
    <w:rsid w:val="000A1283"/>
    <w:rsid w:val="000A411C"/>
    <w:rsid w:val="000B1268"/>
    <w:rsid w:val="000C3230"/>
    <w:rsid w:val="000C3CA1"/>
    <w:rsid w:val="000D30D2"/>
    <w:rsid w:val="000D5344"/>
    <w:rsid w:val="000D789A"/>
    <w:rsid w:val="000F58A6"/>
    <w:rsid w:val="00102444"/>
    <w:rsid w:val="001059B8"/>
    <w:rsid w:val="00114F5B"/>
    <w:rsid w:val="00117DA7"/>
    <w:rsid w:val="00131E82"/>
    <w:rsid w:val="0015507B"/>
    <w:rsid w:val="00165309"/>
    <w:rsid w:val="00183343"/>
    <w:rsid w:val="00186A07"/>
    <w:rsid w:val="001901D6"/>
    <w:rsid w:val="00191C1B"/>
    <w:rsid w:val="001A72D8"/>
    <w:rsid w:val="001E1D48"/>
    <w:rsid w:val="001E3E44"/>
    <w:rsid w:val="00202AC6"/>
    <w:rsid w:val="0020351B"/>
    <w:rsid w:val="00215A37"/>
    <w:rsid w:val="00227406"/>
    <w:rsid w:val="0023210C"/>
    <w:rsid w:val="00240587"/>
    <w:rsid w:val="002568DA"/>
    <w:rsid w:val="00260307"/>
    <w:rsid w:val="00270394"/>
    <w:rsid w:val="00274801"/>
    <w:rsid w:val="00277401"/>
    <w:rsid w:val="00282C45"/>
    <w:rsid w:val="00291896"/>
    <w:rsid w:val="0029596F"/>
    <w:rsid w:val="0029671D"/>
    <w:rsid w:val="002A31A0"/>
    <w:rsid w:val="002A5F35"/>
    <w:rsid w:val="002D32EA"/>
    <w:rsid w:val="002D5236"/>
    <w:rsid w:val="002E23F7"/>
    <w:rsid w:val="002E4A46"/>
    <w:rsid w:val="00304323"/>
    <w:rsid w:val="00314777"/>
    <w:rsid w:val="003148B1"/>
    <w:rsid w:val="00317A6B"/>
    <w:rsid w:val="00317F96"/>
    <w:rsid w:val="00326670"/>
    <w:rsid w:val="00332127"/>
    <w:rsid w:val="003366C3"/>
    <w:rsid w:val="00370AA8"/>
    <w:rsid w:val="003738E9"/>
    <w:rsid w:val="00391F4C"/>
    <w:rsid w:val="00392CD1"/>
    <w:rsid w:val="00394D7A"/>
    <w:rsid w:val="003A2583"/>
    <w:rsid w:val="003B250E"/>
    <w:rsid w:val="003C2B21"/>
    <w:rsid w:val="003C47A2"/>
    <w:rsid w:val="003E040F"/>
    <w:rsid w:val="00404FFC"/>
    <w:rsid w:val="00414107"/>
    <w:rsid w:val="00444C92"/>
    <w:rsid w:val="00450FDB"/>
    <w:rsid w:val="00455EA8"/>
    <w:rsid w:val="004560B9"/>
    <w:rsid w:val="00465678"/>
    <w:rsid w:val="0047566C"/>
    <w:rsid w:val="00484B4E"/>
    <w:rsid w:val="00484F0C"/>
    <w:rsid w:val="0048500B"/>
    <w:rsid w:val="00485927"/>
    <w:rsid w:val="00486496"/>
    <w:rsid w:val="004B1619"/>
    <w:rsid w:val="004B5085"/>
    <w:rsid w:val="004B7939"/>
    <w:rsid w:val="004D0B68"/>
    <w:rsid w:val="004D1BED"/>
    <w:rsid w:val="004D5B3F"/>
    <w:rsid w:val="004E2A94"/>
    <w:rsid w:val="004E532B"/>
    <w:rsid w:val="004F298B"/>
    <w:rsid w:val="00506070"/>
    <w:rsid w:val="00536E44"/>
    <w:rsid w:val="00543CF8"/>
    <w:rsid w:val="0054543A"/>
    <w:rsid w:val="00547EB3"/>
    <w:rsid w:val="00560DAF"/>
    <w:rsid w:val="00561A86"/>
    <w:rsid w:val="0056226A"/>
    <w:rsid w:val="005757DF"/>
    <w:rsid w:val="0057796F"/>
    <w:rsid w:val="005812C7"/>
    <w:rsid w:val="0058530D"/>
    <w:rsid w:val="00597D31"/>
    <w:rsid w:val="005A3D33"/>
    <w:rsid w:val="005A630F"/>
    <w:rsid w:val="005B4BDC"/>
    <w:rsid w:val="005C2401"/>
    <w:rsid w:val="005C6924"/>
    <w:rsid w:val="005D0FEC"/>
    <w:rsid w:val="005D4303"/>
    <w:rsid w:val="005E22CD"/>
    <w:rsid w:val="005E7EAA"/>
    <w:rsid w:val="005F04FF"/>
    <w:rsid w:val="005F56DA"/>
    <w:rsid w:val="005F7DB5"/>
    <w:rsid w:val="00604DCD"/>
    <w:rsid w:val="00611A0D"/>
    <w:rsid w:val="00634657"/>
    <w:rsid w:val="006353BD"/>
    <w:rsid w:val="00637F6B"/>
    <w:rsid w:val="0064304B"/>
    <w:rsid w:val="00660CF3"/>
    <w:rsid w:val="00670857"/>
    <w:rsid w:val="00671090"/>
    <w:rsid w:val="006715F1"/>
    <w:rsid w:val="0067609D"/>
    <w:rsid w:val="006801B5"/>
    <w:rsid w:val="00684FEB"/>
    <w:rsid w:val="0069235D"/>
    <w:rsid w:val="006930B3"/>
    <w:rsid w:val="006944BC"/>
    <w:rsid w:val="00695B20"/>
    <w:rsid w:val="006967E3"/>
    <w:rsid w:val="00696EA5"/>
    <w:rsid w:val="006A339C"/>
    <w:rsid w:val="006A4CCD"/>
    <w:rsid w:val="006A65E3"/>
    <w:rsid w:val="006B041D"/>
    <w:rsid w:val="006B0513"/>
    <w:rsid w:val="006C5113"/>
    <w:rsid w:val="006F2858"/>
    <w:rsid w:val="0070484A"/>
    <w:rsid w:val="00717760"/>
    <w:rsid w:val="00720A75"/>
    <w:rsid w:val="0072509F"/>
    <w:rsid w:val="00726AD8"/>
    <w:rsid w:val="0073184E"/>
    <w:rsid w:val="00740280"/>
    <w:rsid w:val="00740750"/>
    <w:rsid w:val="00744B9D"/>
    <w:rsid w:val="00750557"/>
    <w:rsid w:val="0075458C"/>
    <w:rsid w:val="00757A14"/>
    <w:rsid w:val="00767C11"/>
    <w:rsid w:val="007712B7"/>
    <w:rsid w:val="00773684"/>
    <w:rsid w:val="00775FAF"/>
    <w:rsid w:val="007833FB"/>
    <w:rsid w:val="00787DE6"/>
    <w:rsid w:val="00790025"/>
    <w:rsid w:val="00791BE4"/>
    <w:rsid w:val="007A2584"/>
    <w:rsid w:val="007B709A"/>
    <w:rsid w:val="007F0713"/>
    <w:rsid w:val="007F61D2"/>
    <w:rsid w:val="007F665E"/>
    <w:rsid w:val="00803B21"/>
    <w:rsid w:val="008108D4"/>
    <w:rsid w:val="00821E65"/>
    <w:rsid w:val="00836662"/>
    <w:rsid w:val="00837BE4"/>
    <w:rsid w:val="00840D8D"/>
    <w:rsid w:val="00841C2F"/>
    <w:rsid w:val="008818DB"/>
    <w:rsid w:val="00893AC4"/>
    <w:rsid w:val="008A6ECA"/>
    <w:rsid w:val="008B39AE"/>
    <w:rsid w:val="008B5FD7"/>
    <w:rsid w:val="008B60FE"/>
    <w:rsid w:val="008C34A3"/>
    <w:rsid w:val="008C7E66"/>
    <w:rsid w:val="008D0F35"/>
    <w:rsid w:val="008D3EA9"/>
    <w:rsid w:val="008D4F17"/>
    <w:rsid w:val="008E140C"/>
    <w:rsid w:val="008F5B89"/>
    <w:rsid w:val="008F6A06"/>
    <w:rsid w:val="00900BF9"/>
    <w:rsid w:val="00951B78"/>
    <w:rsid w:val="00951D6C"/>
    <w:rsid w:val="0095513A"/>
    <w:rsid w:val="00956725"/>
    <w:rsid w:val="009641CA"/>
    <w:rsid w:val="009715A5"/>
    <w:rsid w:val="009861A9"/>
    <w:rsid w:val="009B3AAC"/>
    <w:rsid w:val="009C6CFB"/>
    <w:rsid w:val="009D7051"/>
    <w:rsid w:val="009E2924"/>
    <w:rsid w:val="009E3BD2"/>
    <w:rsid w:val="009F246D"/>
    <w:rsid w:val="00A03FBB"/>
    <w:rsid w:val="00A105FE"/>
    <w:rsid w:val="00A1395B"/>
    <w:rsid w:val="00A13F54"/>
    <w:rsid w:val="00A3117E"/>
    <w:rsid w:val="00A33FFF"/>
    <w:rsid w:val="00A3680A"/>
    <w:rsid w:val="00A43F64"/>
    <w:rsid w:val="00A47CAB"/>
    <w:rsid w:val="00A563EE"/>
    <w:rsid w:val="00A57632"/>
    <w:rsid w:val="00A578AF"/>
    <w:rsid w:val="00A8056D"/>
    <w:rsid w:val="00A8561B"/>
    <w:rsid w:val="00A86784"/>
    <w:rsid w:val="00AA0790"/>
    <w:rsid w:val="00AB0B36"/>
    <w:rsid w:val="00AB19BA"/>
    <w:rsid w:val="00AB772D"/>
    <w:rsid w:val="00AD4914"/>
    <w:rsid w:val="00AE1EF8"/>
    <w:rsid w:val="00AE3EF9"/>
    <w:rsid w:val="00AF3AF7"/>
    <w:rsid w:val="00B02135"/>
    <w:rsid w:val="00B0256F"/>
    <w:rsid w:val="00B11D4F"/>
    <w:rsid w:val="00B20958"/>
    <w:rsid w:val="00B20A1F"/>
    <w:rsid w:val="00B35EC9"/>
    <w:rsid w:val="00B433F5"/>
    <w:rsid w:val="00B4737B"/>
    <w:rsid w:val="00B625ED"/>
    <w:rsid w:val="00B63F8F"/>
    <w:rsid w:val="00B668F1"/>
    <w:rsid w:val="00B717CB"/>
    <w:rsid w:val="00B75AC1"/>
    <w:rsid w:val="00B771ED"/>
    <w:rsid w:val="00B80571"/>
    <w:rsid w:val="00B83565"/>
    <w:rsid w:val="00B91F00"/>
    <w:rsid w:val="00BA4C5F"/>
    <w:rsid w:val="00BA6F38"/>
    <w:rsid w:val="00BB40F7"/>
    <w:rsid w:val="00BB5611"/>
    <w:rsid w:val="00BC6EC1"/>
    <w:rsid w:val="00BD22AE"/>
    <w:rsid w:val="00BD7EA0"/>
    <w:rsid w:val="00BE0593"/>
    <w:rsid w:val="00BF07AA"/>
    <w:rsid w:val="00C01A98"/>
    <w:rsid w:val="00C1085D"/>
    <w:rsid w:val="00C142B1"/>
    <w:rsid w:val="00C17A1B"/>
    <w:rsid w:val="00C207C1"/>
    <w:rsid w:val="00C2177C"/>
    <w:rsid w:val="00C2287D"/>
    <w:rsid w:val="00C302C3"/>
    <w:rsid w:val="00C31A58"/>
    <w:rsid w:val="00C33148"/>
    <w:rsid w:val="00C3378F"/>
    <w:rsid w:val="00C36D0D"/>
    <w:rsid w:val="00C40E39"/>
    <w:rsid w:val="00C42EA3"/>
    <w:rsid w:val="00C4399A"/>
    <w:rsid w:val="00C5258E"/>
    <w:rsid w:val="00C52E50"/>
    <w:rsid w:val="00C5605D"/>
    <w:rsid w:val="00C57DEE"/>
    <w:rsid w:val="00C65A22"/>
    <w:rsid w:val="00C74323"/>
    <w:rsid w:val="00C746F5"/>
    <w:rsid w:val="00C77D5C"/>
    <w:rsid w:val="00C83C93"/>
    <w:rsid w:val="00CA4ACB"/>
    <w:rsid w:val="00CA7A34"/>
    <w:rsid w:val="00CB43CE"/>
    <w:rsid w:val="00CC3BA0"/>
    <w:rsid w:val="00CE5C85"/>
    <w:rsid w:val="00CF517E"/>
    <w:rsid w:val="00D02CEE"/>
    <w:rsid w:val="00D05457"/>
    <w:rsid w:val="00D05977"/>
    <w:rsid w:val="00D05B71"/>
    <w:rsid w:val="00D160FF"/>
    <w:rsid w:val="00D21D94"/>
    <w:rsid w:val="00D2348B"/>
    <w:rsid w:val="00D327C4"/>
    <w:rsid w:val="00D5510A"/>
    <w:rsid w:val="00D60752"/>
    <w:rsid w:val="00D662D5"/>
    <w:rsid w:val="00D8111D"/>
    <w:rsid w:val="00D84C0A"/>
    <w:rsid w:val="00DA6157"/>
    <w:rsid w:val="00DB0C75"/>
    <w:rsid w:val="00DB3F45"/>
    <w:rsid w:val="00DB68B6"/>
    <w:rsid w:val="00DD2BAB"/>
    <w:rsid w:val="00DE44D7"/>
    <w:rsid w:val="00DE5AAA"/>
    <w:rsid w:val="00E01390"/>
    <w:rsid w:val="00E43524"/>
    <w:rsid w:val="00E5283E"/>
    <w:rsid w:val="00E74656"/>
    <w:rsid w:val="00E946AD"/>
    <w:rsid w:val="00EA3E08"/>
    <w:rsid w:val="00EB5491"/>
    <w:rsid w:val="00ED367A"/>
    <w:rsid w:val="00ED717F"/>
    <w:rsid w:val="00EE2345"/>
    <w:rsid w:val="00EE3073"/>
    <w:rsid w:val="00EE3C16"/>
    <w:rsid w:val="00EE7327"/>
    <w:rsid w:val="00EF05A1"/>
    <w:rsid w:val="00EF10F6"/>
    <w:rsid w:val="00EF1880"/>
    <w:rsid w:val="00EF292A"/>
    <w:rsid w:val="00F07C01"/>
    <w:rsid w:val="00F10757"/>
    <w:rsid w:val="00F200DA"/>
    <w:rsid w:val="00F341B9"/>
    <w:rsid w:val="00F4043B"/>
    <w:rsid w:val="00F41793"/>
    <w:rsid w:val="00F47145"/>
    <w:rsid w:val="00F70A1B"/>
    <w:rsid w:val="00F7190E"/>
    <w:rsid w:val="00F735EB"/>
    <w:rsid w:val="00F73EC1"/>
    <w:rsid w:val="00F82A14"/>
    <w:rsid w:val="00F944CB"/>
    <w:rsid w:val="00FA3AE5"/>
    <w:rsid w:val="00FB760D"/>
    <w:rsid w:val="00FC33F8"/>
    <w:rsid w:val="00FC3EB7"/>
    <w:rsid w:val="00FC5C90"/>
    <w:rsid w:val="00FD6EEF"/>
    <w:rsid w:val="00FF6460"/>
    <w:rsid w:val="00FF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01A9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F41793"/>
    <w:rPr>
      <w:i/>
      <w:iCs/>
    </w:rPr>
  </w:style>
  <w:style w:type="paragraph" w:customStyle="1" w:styleId="fonttertiary">
    <w:name w:val="font_tertiary"/>
    <w:basedOn w:val="Normal"/>
    <w:rsid w:val="00B668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US" w:eastAsia="es-US"/>
    </w:rPr>
  </w:style>
  <w:style w:type="paragraph" w:customStyle="1" w:styleId="p1">
    <w:name w:val="p1"/>
    <w:basedOn w:val="Normal"/>
    <w:rsid w:val="009861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US" w:eastAsia="es-US"/>
    </w:rPr>
  </w:style>
  <w:style w:type="character" w:customStyle="1" w:styleId="s1">
    <w:name w:val="s1"/>
    <w:basedOn w:val="Fuentedeprrafopredeter"/>
    <w:rsid w:val="009861A9"/>
  </w:style>
  <w:style w:type="character" w:customStyle="1" w:styleId="Ttulo4Car">
    <w:name w:val="Título 4 Car"/>
    <w:basedOn w:val="Fuentedeprrafopredeter"/>
    <w:link w:val="Ttulo4"/>
    <w:uiPriority w:val="9"/>
    <w:semiHidden/>
    <w:rsid w:val="00C01A98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9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7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1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2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3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43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3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1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889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8348CD-0843-4261-B6F3-CFE85D79A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467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Alejandro Tarango Chavira</dc:creator>
  <cp:keywords/>
  <dc:description/>
  <cp:lastModifiedBy>user</cp:lastModifiedBy>
  <cp:revision>2</cp:revision>
  <dcterms:created xsi:type="dcterms:W3CDTF">2020-08-30T20:17:00Z</dcterms:created>
  <dcterms:modified xsi:type="dcterms:W3CDTF">2020-08-30T20:17:00Z</dcterms:modified>
</cp:coreProperties>
</file>