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E574D" w14:textId="1207DE56" w:rsidR="00260BED" w:rsidRPr="006E0EBA" w:rsidRDefault="00260BED" w:rsidP="00D32D92">
      <w:pPr>
        <w:spacing w:after="0" w:line="312" w:lineRule="auto"/>
        <w:ind w:right="157"/>
        <w:jc w:val="both"/>
        <w:rPr>
          <w:rFonts w:ascii="Arial" w:hAnsi="Arial" w:cs="Arial"/>
          <w:b/>
          <w:sz w:val="25"/>
          <w:szCs w:val="25"/>
        </w:rPr>
      </w:pPr>
      <w:bookmarkStart w:id="0" w:name="_GoBack"/>
      <w:bookmarkEnd w:id="0"/>
      <w:r w:rsidRPr="006E0EBA">
        <w:rPr>
          <w:rFonts w:ascii="Arial" w:hAnsi="Arial" w:cs="Arial"/>
          <w:b/>
          <w:noProof/>
          <w:sz w:val="25"/>
          <w:szCs w:val="25"/>
          <w:lang w:eastAsia="es-MX"/>
        </w:rPr>
        <w:drawing>
          <wp:anchor distT="0" distB="0" distL="114300" distR="114300" simplePos="0" relativeHeight="251659264" behindDoc="0" locked="0" layoutInCell="1" allowOverlap="1" wp14:anchorId="036ED92C" wp14:editId="267E4604">
            <wp:simplePos x="0" y="0"/>
            <wp:positionH relativeFrom="column">
              <wp:posOffset>3669030</wp:posOffset>
            </wp:positionH>
            <wp:positionV relativeFrom="paragraph">
              <wp:posOffset>-676275</wp:posOffset>
            </wp:positionV>
            <wp:extent cx="2000250" cy="1514475"/>
            <wp:effectExtent l="0" t="0" r="0" b="9525"/>
            <wp:wrapNone/>
            <wp:docPr id="2" name="Imagen 1" descr="Resultado de imagen para movimiento ciudadano"/>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ovimiento ciudadano"/>
                    <pic:cNvPicPr>
                      <a:picLocks noChangeAspect="1" noChangeArrowheads="1"/>
                    </pic:cNvPicPr>
                  </pic:nvPicPr>
                  <pic:blipFill>
                    <a:blip r:embed="rId8" cstate="print"/>
                    <a:srcRect/>
                    <a:stretch>
                      <a:fillRect/>
                    </a:stretch>
                  </pic:blipFill>
                  <pic:spPr bwMode="auto">
                    <a:xfrm>
                      <a:off x="0" y="0"/>
                      <a:ext cx="2000250" cy="1514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80A4AD5" w14:textId="7C7D9644" w:rsidR="00926297" w:rsidRPr="006E0EBA" w:rsidRDefault="00926297" w:rsidP="00D32D92">
      <w:pPr>
        <w:spacing w:after="0" w:line="312" w:lineRule="auto"/>
        <w:ind w:right="157"/>
        <w:jc w:val="both"/>
        <w:rPr>
          <w:rFonts w:ascii="Arial" w:hAnsi="Arial" w:cs="Arial"/>
          <w:b/>
          <w:sz w:val="25"/>
          <w:szCs w:val="25"/>
        </w:rPr>
      </w:pPr>
      <w:r w:rsidRPr="006E0EBA">
        <w:rPr>
          <w:rFonts w:ascii="Arial" w:hAnsi="Arial" w:cs="Arial"/>
          <w:b/>
          <w:sz w:val="25"/>
          <w:szCs w:val="25"/>
        </w:rPr>
        <w:t xml:space="preserve">H. </w:t>
      </w:r>
      <w:r w:rsidR="001C7E4C" w:rsidRPr="006E0EBA">
        <w:rPr>
          <w:rFonts w:ascii="Arial" w:hAnsi="Arial" w:cs="Arial"/>
          <w:b/>
          <w:sz w:val="25"/>
          <w:szCs w:val="25"/>
        </w:rPr>
        <w:t xml:space="preserve">DIPUTACIÓN PERMANENTE. </w:t>
      </w:r>
    </w:p>
    <w:p w14:paraId="1DE5BB73" w14:textId="77777777" w:rsidR="00926297" w:rsidRPr="006E0EBA" w:rsidRDefault="00926297" w:rsidP="00D32D92">
      <w:pPr>
        <w:spacing w:after="0" w:line="312" w:lineRule="auto"/>
        <w:ind w:right="157"/>
        <w:jc w:val="both"/>
        <w:rPr>
          <w:rFonts w:ascii="Arial" w:hAnsi="Arial" w:cs="Arial"/>
          <w:b/>
          <w:sz w:val="25"/>
          <w:szCs w:val="25"/>
        </w:rPr>
      </w:pPr>
      <w:r w:rsidRPr="006E0EBA">
        <w:rPr>
          <w:rFonts w:ascii="Arial" w:hAnsi="Arial" w:cs="Arial"/>
          <w:b/>
          <w:sz w:val="25"/>
          <w:szCs w:val="25"/>
        </w:rPr>
        <w:t>PRESENTE.</w:t>
      </w:r>
    </w:p>
    <w:p w14:paraId="1154FE1A" w14:textId="77777777" w:rsidR="00926297" w:rsidRPr="004E325F" w:rsidRDefault="004072EF" w:rsidP="00D32D92">
      <w:pPr>
        <w:tabs>
          <w:tab w:val="left" w:pos="3735"/>
        </w:tabs>
        <w:spacing w:after="0" w:line="312" w:lineRule="auto"/>
        <w:ind w:right="157"/>
        <w:jc w:val="both"/>
        <w:rPr>
          <w:rFonts w:ascii="Arial" w:hAnsi="Arial" w:cs="Arial"/>
          <w:bCs/>
          <w:sz w:val="25"/>
          <w:szCs w:val="25"/>
        </w:rPr>
      </w:pPr>
      <w:r w:rsidRPr="004E325F">
        <w:rPr>
          <w:rFonts w:ascii="Arial" w:hAnsi="Arial" w:cs="Arial"/>
          <w:bCs/>
          <w:sz w:val="25"/>
          <w:szCs w:val="25"/>
        </w:rPr>
        <w:tab/>
      </w:r>
    </w:p>
    <w:p w14:paraId="04A4DE53" w14:textId="7FDB52FE" w:rsidR="00926297" w:rsidRPr="004E325F" w:rsidRDefault="00DB3AEC" w:rsidP="00D179D5">
      <w:pPr>
        <w:spacing w:after="0" w:line="312" w:lineRule="auto"/>
        <w:ind w:right="157"/>
        <w:jc w:val="both"/>
        <w:rPr>
          <w:rFonts w:ascii="Arial" w:hAnsi="Arial" w:cs="Arial"/>
          <w:bCs/>
          <w:sz w:val="25"/>
          <w:szCs w:val="25"/>
        </w:rPr>
      </w:pPr>
      <w:r w:rsidRPr="004E325F">
        <w:rPr>
          <w:rFonts w:ascii="Arial" w:hAnsi="Arial" w:cs="Arial"/>
          <w:bCs/>
          <w:sz w:val="25"/>
          <w:szCs w:val="25"/>
        </w:rPr>
        <w:t xml:space="preserve">Los suscritos, en nuestro carácter de Diputados de la Sexagésima Sexta Legislatura del H. Congreso del Estado, integrantes del Grupo Parlamentario del Partido Movimiento Ciudadano, con fundamento en lo dispuesto en los Artículos 64 fracción segunda, 68 fracción primera de la Constitución Política del Estado de Chihuahua, así como los artículos 167 fracción primera y 169 de la Ley Orgánica del Poder Legislativo del Estado de Chihuahua; acudimos ante esta H. Representación Popular a presentar </w:t>
      </w:r>
      <w:r w:rsidRPr="008421F6">
        <w:rPr>
          <w:rFonts w:ascii="Arial" w:hAnsi="Arial" w:cs="Arial"/>
          <w:b/>
          <w:sz w:val="25"/>
          <w:szCs w:val="25"/>
        </w:rPr>
        <w:t xml:space="preserve">iniciativa con </w:t>
      </w:r>
      <w:r w:rsidR="00D32D92">
        <w:rPr>
          <w:rFonts w:ascii="Arial" w:hAnsi="Arial" w:cs="Arial"/>
          <w:b/>
          <w:sz w:val="25"/>
          <w:szCs w:val="25"/>
        </w:rPr>
        <w:t xml:space="preserve">carácter de Decreto a fin de reformar la </w:t>
      </w:r>
      <w:r w:rsidR="00D32D92" w:rsidRPr="00D32D92">
        <w:rPr>
          <w:rFonts w:ascii="Arial" w:hAnsi="Arial" w:cs="Arial"/>
          <w:b/>
          <w:sz w:val="25"/>
          <w:szCs w:val="25"/>
          <w:lang w:val="es-ES"/>
        </w:rPr>
        <w:t>Ley para la Inclusión y Desarrollo de  las Personas con  Discapacidad en el Estado de Chihuahua</w:t>
      </w:r>
      <w:r w:rsidR="00D32D92">
        <w:rPr>
          <w:rFonts w:ascii="Arial" w:hAnsi="Arial" w:cs="Arial"/>
          <w:b/>
          <w:sz w:val="25"/>
          <w:szCs w:val="25"/>
          <w:lang w:val="es-ES"/>
        </w:rPr>
        <w:t>, a efecto de crear los Consejos Municipales</w:t>
      </w:r>
      <w:r w:rsidR="00D179D5">
        <w:rPr>
          <w:rFonts w:ascii="Arial" w:hAnsi="Arial" w:cs="Arial"/>
          <w:b/>
          <w:sz w:val="25"/>
          <w:szCs w:val="25"/>
          <w:lang w:val="es-ES"/>
        </w:rPr>
        <w:t xml:space="preserve">, </w:t>
      </w:r>
      <w:r w:rsidR="00D179D5">
        <w:rPr>
          <w:rFonts w:ascii="Arial" w:hAnsi="Arial" w:cs="Arial"/>
          <w:b/>
          <w:sz w:val="25"/>
          <w:szCs w:val="25"/>
        </w:rPr>
        <w:t xml:space="preserve">con el propósito homologar criterios con el Consejo Estatal y Nacional, para el establecimiento de políticas públicas y mecanismos dirigidos a garantizar el respeto de los derechos de las personas con discapacidad, contribuir a que tengan igualdad de oportunidades, así como una inclusión plena en la sociedad. </w:t>
      </w:r>
      <w:r w:rsidR="00926297" w:rsidRPr="004E325F">
        <w:rPr>
          <w:rFonts w:ascii="Arial" w:hAnsi="Arial" w:cs="Arial"/>
          <w:bCs/>
          <w:sz w:val="25"/>
          <w:szCs w:val="25"/>
        </w:rPr>
        <w:t>Lo anterior al tenor de la siguiente:</w:t>
      </w:r>
    </w:p>
    <w:p w14:paraId="50D74A77" w14:textId="77777777" w:rsidR="009769C4" w:rsidRPr="004E325F" w:rsidRDefault="009769C4" w:rsidP="00D32D92">
      <w:pPr>
        <w:spacing w:after="0" w:line="312" w:lineRule="auto"/>
        <w:ind w:right="157"/>
        <w:jc w:val="both"/>
        <w:rPr>
          <w:rFonts w:ascii="Arial" w:hAnsi="Arial" w:cs="Arial"/>
          <w:bCs/>
          <w:sz w:val="25"/>
          <w:szCs w:val="25"/>
        </w:rPr>
      </w:pPr>
    </w:p>
    <w:p w14:paraId="2FBC810C" w14:textId="591D67FB" w:rsidR="00825648" w:rsidRDefault="00926297" w:rsidP="00D32D92">
      <w:pPr>
        <w:spacing w:after="0" w:line="312" w:lineRule="auto"/>
        <w:ind w:right="157"/>
        <w:jc w:val="center"/>
        <w:rPr>
          <w:rFonts w:ascii="Arial" w:hAnsi="Arial" w:cs="Arial"/>
          <w:b/>
          <w:sz w:val="25"/>
          <w:szCs w:val="25"/>
        </w:rPr>
      </w:pPr>
      <w:r w:rsidRPr="006E0EBA">
        <w:rPr>
          <w:rFonts w:ascii="Arial" w:hAnsi="Arial" w:cs="Arial"/>
          <w:b/>
          <w:sz w:val="25"/>
          <w:szCs w:val="25"/>
        </w:rPr>
        <w:t>EXPOSICIÓN DE MOTIVOS.</w:t>
      </w:r>
    </w:p>
    <w:p w14:paraId="6C03FEF3" w14:textId="7058B160" w:rsidR="006E4490" w:rsidRDefault="006E4490" w:rsidP="00D32D92">
      <w:pPr>
        <w:spacing w:after="0" w:line="312" w:lineRule="auto"/>
        <w:ind w:right="157"/>
        <w:rPr>
          <w:rFonts w:ascii="Arial" w:hAnsi="Arial" w:cs="Arial"/>
          <w:b/>
          <w:sz w:val="25"/>
          <w:szCs w:val="25"/>
        </w:rPr>
      </w:pPr>
    </w:p>
    <w:p w14:paraId="73023C61" w14:textId="629EE425" w:rsidR="004042FF" w:rsidRDefault="006E4490" w:rsidP="00D32D92">
      <w:pPr>
        <w:spacing w:after="0" w:line="312" w:lineRule="auto"/>
        <w:ind w:right="157"/>
        <w:jc w:val="both"/>
        <w:rPr>
          <w:rFonts w:ascii="Arial" w:hAnsi="Arial" w:cs="Arial"/>
          <w:bCs/>
          <w:sz w:val="25"/>
          <w:szCs w:val="25"/>
        </w:rPr>
      </w:pPr>
      <w:r w:rsidRPr="006E4490">
        <w:rPr>
          <w:rFonts w:ascii="Arial" w:hAnsi="Arial" w:cs="Arial"/>
          <w:bCs/>
          <w:sz w:val="25"/>
          <w:szCs w:val="25"/>
        </w:rPr>
        <w:t>La discapacidad es una de las principales condiciones por las cuales las personas son excluidas en el ámbito educativo, laboral y comunitario</w:t>
      </w:r>
      <w:r w:rsidR="00F90770">
        <w:rPr>
          <w:rFonts w:ascii="Arial" w:hAnsi="Arial" w:cs="Arial"/>
          <w:bCs/>
          <w:sz w:val="25"/>
          <w:szCs w:val="25"/>
        </w:rPr>
        <w:t xml:space="preserve">. </w:t>
      </w:r>
      <w:r w:rsidR="004042FF">
        <w:rPr>
          <w:rFonts w:ascii="Arial" w:hAnsi="Arial" w:cs="Arial"/>
          <w:bCs/>
          <w:sz w:val="25"/>
          <w:szCs w:val="25"/>
        </w:rPr>
        <w:t xml:space="preserve">No podemos hablar de discapacidad como una condición personal, sino que debe plantearse desde un </w:t>
      </w:r>
      <w:r w:rsidR="004042FF" w:rsidRPr="004042FF">
        <w:rPr>
          <w:rFonts w:ascii="Arial" w:hAnsi="Arial" w:cs="Arial"/>
          <w:bCs/>
          <w:sz w:val="25"/>
          <w:szCs w:val="25"/>
        </w:rPr>
        <w:t xml:space="preserve">modelo social, desde el punto de vista de </w:t>
      </w:r>
      <w:r>
        <w:rPr>
          <w:rFonts w:ascii="Arial" w:hAnsi="Arial" w:cs="Arial"/>
          <w:bCs/>
          <w:sz w:val="25"/>
          <w:szCs w:val="25"/>
        </w:rPr>
        <w:t>su</w:t>
      </w:r>
      <w:r w:rsidR="004042FF" w:rsidRPr="004042FF">
        <w:rPr>
          <w:rFonts w:ascii="Arial" w:hAnsi="Arial" w:cs="Arial"/>
          <w:bCs/>
          <w:sz w:val="25"/>
          <w:szCs w:val="25"/>
        </w:rPr>
        <w:t xml:space="preserve"> integración</w:t>
      </w:r>
      <w:r>
        <w:rPr>
          <w:rFonts w:ascii="Arial" w:hAnsi="Arial" w:cs="Arial"/>
          <w:bCs/>
          <w:sz w:val="25"/>
          <w:szCs w:val="25"/>
        </w:rPr>
        <w:t xml:space="preserve"> </w:t>
      </w:r>
      <w:r w:rsidR="004042FF" w:rsidRPr="004042FF">
        <w:rPr>
          <w:rFonts w:ascii="Arial" w:hAnsi="Arial" w:cs="Arial"/>
          <w:bCs/>
          <w:sz w:val="25"/>
          <w:szCs w:val="25"/>
        </w:rPr>
        <w:t xml:space="preserve">en la sociedad, </w:t>
      </w:r>
      <w:r>
        <w:rPr>
          <w:rFonts w:ascii="Arial" w:hAnsi="Arial" w:cs="Arial"/>
          <w:bCs/>
          <w:sz w:val="25"/>
          <w:szCs w:val="25"/>
        </w:rPr>
        <w:t>ya que</w:t>
      </w:r>
      <w:r w:rsidR="004042FF" w:rsidRPr="004042FF">
        <w:rPr>
          <w:rFonts w:ascii="Arial" w:hAnsi="Arial" w:cs="Arial"/>
          <w:bCs/>
          <w:sz w:val="25"/>
          <w:szCs w:val="25"/>
        </w:rPr>
        <w:t xml:space="preserve"> no es un atributo de la persona, sino un complicado conjunto de condiciones, muchas de las cuales son creadas por el ambiente social. </w:t>
      </w:r>
    </w:p>
    <w:p w14:paraId="04A35562" w14:textId="77777777" w:rsidR="00F90770" w:rsidRDefault="00F90770" w:rsidP="00D32D92">
      <w:pPr>
        <w:spacing w:after="0" w:line="312" w:lineRule="auto"/>
        <w:ind w:right="157"/>
        <w:jc w:val="both"/>
        <w:rPr>
          <w:rFonts w:ascii="Arial" w:hAnsi="Arial" w:cs="Arial"/>
          <w:bCs/>
          <w:sz w:val="25"/>
          <w:szCs w:val="25"/>
        </w:rPr>
      </w:pPr>
    </w:p>
    <w:p w14:paraId="1E208A08" w14:textId="090F4056" w:rsidR="002B65A7" w:rsidRDefault="004042FF" w:rsidP="00D32D92">
      <w:pPr>
        <w:spacing w:after="0" w:line="312" w:lineRule="auto"/>
        <w:ind w:right="157"/>
        <w:jc w:val="both"/>
        <w:rPr>
          <w:rFonts w:ascii="Arial" w:hAnsi="Arial" w:cs="Arial"/>
          <w:bCs/>
          <w:sz w:val="25"/>
          <w:szCs w:val="25"/>
        </w:rPr>
      </w:pPr>
      <w:r w:rsidRPr="004042FF">
        <w:rPr>
          <w:rFonts w:ascii="Arial" w:hAnsi="Arial" w:cs="Arial"/>
          <w:bCs/>
          <w:sz w:val="25"/>
          <w:szCs w:val="25"/>
        </w:rPr>
        <w:t>Por lo tanto, el manejo del problema requiere la actuación social</w:t>
      </w:r>
      <w:r w:rsidR="006E4490">
        <w:rPr>
          <w:rFonts w:ascii="Arial" w:hAnsi="Arial" w:cs="Arial"/>
          <w:bCs/>
          <w:sz w:val="25"/>
          <w:szCs w:val="25"/>
        </w:rPr>
        <w:t xml:space="preserve">, así como la corresponsabilidad de </w:t>
      </w:r>
      <w:r w:rsidR="001475AC">
        <w:rPr>
          <w:rFonts w:ascii="Arial" w:hAnsi="Arial" w:cs="Arial"/>
          <w:bCs/>
          <w:sz w:val="25"/>
          <w:szCs w:val="25"/>
        </w:rPr>
        <w:t>los tres órdenes de gobierno</w:t>
      </w:r>
      <w:r w:rsidR="006E4490">
        <w:rPr>
          <w:rFonts w:ascii="Arial" w:hAnsi="Arial" w:cs="Arial"/>
          <w:bCs/>
          <w:sz w:val="25"/>
          <w:szCs w:val="25"/>
        </w:rPr>
        <w:t>,</w:t>
      </w:r>
      <w:r w:rsidR="001475AC">
        <w:rPr>
          <w:rFonts w:ascii="Arial" w:hAnsi="Arial" w:cs="Arial"/>
          <w:bCs/>
          <w:sz w:val="25"/>
          <w:szCs w:val="25"/>
        </w:rPr>
        <w:t xml:space="preserve"> </w:t>
      </w:r>
      <w:r w:rsidR="006E4490">
        <w:rPr>
          <w:rFonts w:ascii="Arial" w:hAnsi="Arial" w:cs="Arial"/>
          <w:bCs/>
          <w:sz w:val="25"/>
          <w:szCs w:val="25"/>
        </w:rPr>
        <w:t>que garantice</w:t>
      </w:r>
      <w:r w:rsidR="001475AC">
        <w:rPr>
          <w:rFonts w:ascii="Arial" w:hAnsi="Arial" w:cs="Arial"/>
          <w:bCs/>
          <w:sz w:val="25"/>
          <w:szCs w:val="25"/>
        </w:rPr>
        <w:t xml:space="preserve"> la atención de sus </w:t>
      </w:r>
      <w:r w:rsidR="001475AC">
        <w:rPr>
          <w:rFonts w:ascii="Arial" w:hAnsi="Arial" w:cs="Arial"/>
          <w:bCs/>
          <w:sz w:val="25"/>
          <w:szCs w:val="25"/>
        </w:rPr>
        <w:lastRenderedPageBreak/>
        <w:t>necesidades, así como</w:t>
      </w:r>
      <w:r w:rsidRPr="004042FF">
        <w:rPr>
          <w:rFonts w:ascii="Arial" w:hAnsi="Arial" w:cs="Arial"/>
          <w:bCs/>
          <w:sz w:val="25"/>
          <w:szCs w:val="25"/>
        </w:rPr>
        <w:t xml:space="preserve"> hacer las modificaciones ambientales, para propiciar una participación plena de las personas con discapacid</w:t>
      </w:r>
      <w:r>
        <w:rPr>
          <w:rFonts w:ascii="Arial" w:hAnsi="Arial" w:cs="Arial"/>
          <w:bCs/>
          <w:sz w:val="25"/>
          <w:szCs w:val="25"/>
        </w:rPr>
        <w:t xml:space="preserve">ad. </w:t>
      </w:r>
    </w:p>
    <w:p w14:paraId="6FD36CB8" w14:textId="1CFEC78E" w:rsidR="001475AC" w:rsidRDefault="001475AC" w:rsidP="00D32D92">
      <w:pPr>
        <w:spacing w:after="0" w:line="312" w:lineRule="auto"/>
        <w:ind w:right="157"/>
        <w:jc w:val="both"/>
        <w:rPr>
          <w:rFonts w:ascii="Arial" w:hAnsi="Arial" w:cs="Arial"/>
          <w:bCs/>
          <w:sz w:val="25"/>
          <w:szCs w:val="25"/>
        </w:rPr>
      </w:pPr>
    </w:p>
    <w:p w14:paraId="27D7FAFA" w14:textId="7CA5308D" w:rsidR="00E3596B" w:rsidRDefault="00404EB4" w:rsidP="00D32D92">
      <w:pPr>
        <w:spacing w:after="0" w:line="312" w:lineRule="auto"/>
        <w:ind w:right="157"/>
        <w:jc w:val="both"/>
        <w:rPr>
          <w:rFonts w:ascii="Arial" w:hAnsi="Arial" w:cs="Arial"/>
          <w:bCs/>
          <w:sz w:val="25"/>
          <w:szCs w:val="25"/>
        </w:rPr>
      </w:pPr>
      <w:r>
        <w:rPr>
          <w:rFonts w:ascii="Arial" w:hAnsi="Arial" w:cs="Arial"/>
          <w:bCs/>
          <w:sz w:val="25"/>
          <w:szCs w:val="25"/>
        </w:rPr>
        <w:t>S</w:t>
      </w:r>
      <w:r w:rsidRPr="00404EB4">
        <w:rPr>
          <w:rFonts w:ascii="Arial" w:hAnsi="Arial" w:cs="Arial"/>
          <w:bCs/>
          <w:sz w:val="25"/>
          <w:szCs w:val="25"/>
        </w:rPr>
        <w:t xml:space="preserve">egún la Encuesta Nacional de Dinámica Demográfica (ENADID), para el 2014 el total de personas con discapacidad alcanzaba el seis por ciento. Al trasladarlo a los datos demográficos del </w:t>
      </w:r>
      <w:r>
        <w:rPr>
          <w:rFonts w:ascii="Arial" w:hAnsi="Arial" w:cs="Arial"/>
          <w:bCs/>
          <w:sz w:val="25"/>
          <w:szCs w:val="25"/>
        </w:rPr>
        <w:t>E</w:t>
      </w:r>
      <w:r w:rsidRPr="00404EB4">
        <w:rPr>
          <w:rFonts w:ascii="Arial" w:hAnsi="Arial" w:cs="Arial"/>
          <w:bCs/>
          <w:sz w:val="25"/>
          <w:szCs w:val="25"/>
        </w:rPr>
        <w:t>stado, obtenemos un total de 213 mil 395 personas con discapacida</w:t>
      </w:r>
      <w:r>
        <w:rPr>
          <w:rFonts w:ascii="Arial" w:hAnsi="Arial" w:cs="Arial"/>
          <w:bCs/>
          <w:sz w:val="25"/>
          <w:szCs w:val="25"/>
        </w:rPr>
        <w:t>d.</w:t>
      </w:r>
      <w:r w:rsidR="00E3596B">
        <w:rPr>
          <w:rFonts w:ascii="Arial" w:hAnsi="Arial" w:cs="Arial"/>
          <w:bCs/>
          <w:sz w:val="25"/>
          <w:szCs w:val="25"/>
        </w:rPr>
        <w:t xml:space="preserve"> </w:t>
      </w:r>
    </w:p>
    <w:p w14:paraId="5D3F160B" w14:textId="77777777" w:rsidR="00F90770" w:rsidRDefault="00F90770" w:rsidP="00D32D92">
      <w:pPr>
        <w:spacing w:after="0" w:line="312" w:lineRule="auto"/>
        <w:ind w:right="157"/>
        <w:jc w:val="both"/>
        <w:rPr>
          <w:rFonts w:ascii="Arial" w:hAnsi="Arial" w:cs="Arial"/>
          <w:bCs/>
          <w:sz w:val="25"/>
          <w:szCs w:val="25"/>
        </w:rPr>
      </w:pPr>
    </w:p>
    <w:p w14:paraId="56BBD189" w14:textId="2923CB68" w:rsidR="00E3596B" w:rsidRDefault="00E3596B" w:rsidP="00D32D92">
      <w:pPr>
        <w:spacing w:after="0" w:line="312" w:lineRule="auto"/>
        <w:ind w:right="157"/>
        <w:jc w:val="both"/>
        <w:rPr>
          <w:rFonts w:ascii="Arial" w:hAnsi="Arial" w:cs="Arial"/>
          <w:bCs/>
          <w:sz w:val="25"/>
          <w:szCs w:val="25"/>
        </w:rPr>
      </w:pPr>
      <w:r>
        <w:rPr>
          <w:rFonts w:ascii="Arial" w:hAnsi="Arial" w:cs="Arial"/>
          <w:bCs/>
          <w:sz w:val="25"/>
          <w:szCs w:val="25"/>
        </w:rPr>
        <w:t xml:space="preserve">En base a datos de la Secretaría de Desarrollo Social del Estado, los cinco municipios que tienen mayor población con </w:t>
      </w:r>
      <w:r w:rsidR="006E4490">
        <w:rPr>
          <w:rFonts w:ascii="Arial" w:hAnsi="Arial" w:cs="Arial"/>
          <w:bCs/>
          <w:sz w:val="25"/>
          <w:szCs w:val="25"/>
        </w:rPr>
        <w:t>discapacidad</w:t>
      </w:r>
      <w:r>
        <w:rPr>
          <w:rFonts w:ascii="Arial" w:hAnsi="Arial" w:cs="Arial"/>
          <w:bCs/>
          <w:sz w:val="25"/>
          <w:szCs w:val="25"/>
        </w:rPr>
        <w:t xml:space="preserve"> son Juárez, Chihuahua, Delicias, Cuauhtémoc, e Hidalgo del Parral. De los cuales </w:t>
      </w:r>
      <w:r w:rsidR="006E4490">
        <w:rPr>
          <w:rFonts w:ascii="Arial" w:hAnsi="Arial" w:cs="Arial"/>
          <w:bCs/>
          <w:sz w:val="25"/>
          <w:szCs w:val="25"/>
        </w:rPr>
        <w:t>solamente dos cuentan</w:t>
      </w:r>
      <w:r>
        <w:rPr>
          <w:rFonts w:ascii="Arial" w:hAnsi="Arial" w:cs="Arial"/>
          <w:bCs/>
          <w:sz w:val="25"/>
          <w:szCs w:val="25"/>
        </w:rPr>
        <w:t xml:space="preserve"> </w:t>
      </w:r>
      <w:r w:rsidR="009E157D">
        <w:rPr>
          <w:rFonts w:ascii="Arial" w:hAnsi="Arial" w:cs="Arial"/>
          <w:bCs/>
          <w:sz w:val="25"/>
          <w:szCs w:val="25"/>
        </w:rPr>
        <w:t xml:space="preserve">con un ente público dirigido a la </w:t>
      </w:r>
      <w:r>
        <w:rPr>
          <w:rFonts w:ascii="Arial" w:hAnsi="Arial" w:cs="Arial"/>
          <w:bCs/>
          <w:sz w:val="25"/>
          <w:szCs w:val="25"/>
        </w:rPr>
        <w:t xml:space="preserve">atención a personas con discapacidad </w:t>
      </w:r>
      <w:r w:rsidR="009E157D">
        <w:rPr>
          <w:rFonts w:ascii="Arial" w:hAnsi="Arial" w:cs="Arial"/>
          <w:bCs/>
          <w:sz w:val="25"/>
          <w:szCs w:val="25"/>
        </w:rPr>
        <w:t>siendo</w:t>
      </w:r>
      <w:r w:rsidR="00823905">
        <w:rPr>
          <w:rFonts w:ascii="Arial" w:hAnsi="Arial" w:cs="Arial"/>
          <w:bCs/>
          <w:sz w:val="25"/>
          <w:szCs w:val="25"/>
        </w:rPr>
        <w:t xml:space="preserve"> Hidalgo del Parral</w:t>
      </w:r>
      <w:r w:rsidR="009E157D">
        <w:rPr>
          <w:rFonts w:ascii="Arial" w:hAnsi="Arial" w:cs="Arial"/>
          <w:bCs/>
          <w:sz w:val="25"/>
          <w:szCs w:val="25"/>
        </w:rPr>
        <w:t xml:space="preserve"> y Chihuahua</w:t>
      </w:r>
      <w:r w:rsidR="00823905">
        <w:rPr>
          <w:rFonts w:ascii="Arial" w:hAnsi="Arial" w:cs="Arial"/>
          <w:bCs/>
          <w:sz w:val="25"/>
          <w:szCs w:val="25"/>
        </w:rPr>
        <w:t xml:space="preserve">, </w:t>
      </w:r>
      <w:r w:rsidR="009E157D">
        <w:rPr>
          <w:rFonts w:ascii="Arial" w:hAnsi="Arial" w:cs="Arial"/>
          <w:bCs/>
          <w:sz w:val="25"/>
          <w:szCs w:val="25"/>
        </w:rPr>
        <w:t xml:space="preserve">el primero a través de una oficina de atención de personas con discapacidad, y el segundo mediante el Consejo Municipal para el Desarrollo Humano de Personas con Discapacidad, </w:t>
      </w:r>
      <w:r w:rsidR="00823905">
        <w:rPr>
          <w:rFonts w:ascii="Arial" w:hAnsi="Arial" w:cs="Arial"/>
          <w:bCs/>
          <w:sz w:val="25"/>
          <w:szCs w:val="25"/>
        </w:rPr>
        <w:t>mientras en los demás municipios se atienden las necesidades de dichos grupos a través de las direcciones de desarrollo social y de grupos vulnerables según corresponda.</w:t>
      </w:r>
    </w:p>
    <w:p w14:paraId="5830BC2F" w14:textId="6CF6579D" w:rsidR="00823905" w:rsidRDefault="009E157D" w:rsidP="009E157D">
      <w:pPr>
        <w:tabs>
          <w:tab w:val="left" w:pos="2760"/>
        </w:tabs>
        <w:spacing w:after="0" w:line="312" w:lineRule="auto"/>
        <w:ind w:right="157"/>
        <w:jc w:val="both"/>
        <w:rPr>
          <w:rFonts w:ascii="Arial" w:hAnsi="Arial" w:cs="Arial"/>
          <w:bCs/>
          <w:sz w:val="25"/>
          <w:szCs w:val="25"/>
        </w:rPr>
      </w:pPr>
      <w:r>
        <w:rPr>
          <w:rFonts w:ascii="Arial" w:hAnsi="Arial" w:cs="Arial"/>
          <w:bCs/>
          <w:sz w:val="25"/>
          <w:szCs w:val="25"/>
        </w:rPr>
        <w:tab/>
      </w:r>
    </w:p>
    <w:p w14:paraId="418C0CA9" w14:textId="5DF41E81" w:rsidR="009E157D" w:rsidRDefault="009E157D" w:rsidP="009E157D">
      <w:pPr>
        <w:tabs>
          <w:tab w:val="left" w:pos="2760"/>
        </w:tabs>
        <w:spacing w:after="0" w:line="312" w:lineRule="auto"/>
        <w:ind w:right="157"/>
        <w:jc w:val="both"/>
        <w:rPr>
          <w:rFonts w:ascii="Arial" w:hAnsi="Arial" w:cs="Arial"/>
          <w:bCs/>
          <w:sz w:val="25"/>
          <w:szCs w:val="25"/>
        </w:rPr>
      </w:pPr>
      <w:r>
        <w:rPr>
          <w:rFonts w:ascii="Arial" w:hAnsi="Arial" w:cs="Arial"/>
          <w:bCs/>
          <w:sz w:val="25"/>
          <w:szCs w:val="25"/>
        </w:rPr>
        <w:t xml:space="preserve">A fin de hacer un planteamiento que verdaderamente traiga resultados positivos para las personas con Discapacidad tuvimos la fortuna de contar </w:t>
      </w:r>
      <w:r w:rsidR="00895663">
        <w:rPr>
          <w:rFonts w:ascii="Arial" w:hAnsi="Arial" w:cs="Arial"/>
          <w:bCs/>
          <w:sz w:val="25"/>
          <w:szCs w:val="25"/>
        </w:rPr>
        <w:t xml:space="preserve">con el apoyo y propuestas de </w:t>
      </w:r>
      <w:r>
        <w:rPr>
          <w:rFonts w:ascii="Arial" w:hAnsi="Arial" w:cs="Arial"/>
          <w:bCs/>
          <w:sz w:val="25"/>
          <w:szCs w:val="25"/>
        </w:rPr>
        <w:t>personas que además de tener conocimientos sobre el tema por experiencia propia, han dedicado su vida a la lucha por una inclusión plena de las personas con Discapacidad.</w:t>
      </w:r>
    </w:p>
    <w:p w14:paraId="62256723" w14:textId="4FF2A1AD" w:rsidR="009E157D" w:rsidRDefault="009E157D" w:rsidP="009E157D">
      <w:pPr>
        <w:tabs>
          <w:tab w:val="left" w:pos="2760"/>
        </w:tabs>
        <w:spacing w:after="0" w:line="312" w:lineRule="auto"/>
        <w:ind w:right="157"/>
        <w:jc w:val="both"/>
        <w:rPr>
          <w:rFonts w:ascii="Arial" w:hAnsi="Arial" w:cs="Arial"/>
          <w:bCs/>
          <w:sz w:val="25"/>
          <w:szCs w:val="25"/>
        </w:rPr>
      </w:pPr>
    </w:p>
    <w:p w14:paraId="2A313C45" w14:textId="32DF4F13" w:rsidR="009E157D" w:rsidRDefault="00895663" w:rsidP="009E157D">
      <w:pPr>
        <w:tabs>
          <w:tab w:val="left" w:pos="2760"/>
        </w:tabs>
        <w:spacing w:after="0" w:line="312" w:lineRule="auto"/>
        <w:ind w:right="157"/>
        <w:jc w:val="both"/>
        <w:rPr>
          <w:rFonts w:ascii="Arial" w:hAnsi="Arial" w:cs="Arial"/>
          <w:bCs/>
          <w:sz w:val="25"/>
          <w:szCs w:val="25"/>
        </w:rPr>
      </w:pPr>
      <w:r>
        <w:rPr>
          <w:rFonts w:ascii="Arial" w:hAnsi="Arial" w:cs="Arial"/>
          <w:bCs/>
          <w:sz w:val="25"/>
          <w:szCs w:val="25"/>
        </w:rPr>
        <w:t xml:space="preserve">Tal es el caso del </w:t>
      </w:r>
      <w:r w:rsidR="009E157D">
        <w:rPr>
          <w:rFonts w:ascii="Arial" w:hAnsi="Arial" w:cs="Arial"/>
          <w:bCs/>
          <w:sz w:val="25"/>
          <w:szCs w:val="25"/>
        </w:rPr>
        <w:t>Presidente del Cabildo Incluyente del Municipio de Hidalgo del Parral</w:t>
      </w:r>
      <w:r w:rsidR="00953C8A">
        <w:rPr>
          <w:rFonts w:ascii="Arial" w:hAnsi="Arial" w:cs="Arial"/>
          <w:bCs/>
          <w:sz w:val="25"/>
          <w:szCs w:val="25"/>
        </w:rPr>
        <w:t xml:space="preserve"> David Esli Reyes</w:t>
      </w:r>
      <w:r w:rsidR="009E157D">
        <w:rPr>
          <w:rFonts w:ascii="Arial" w:hAnsi="Arial" w:cs="Arial"/>
          <w:bCs/>
          <w:sz w:val="25"/>
          <w:szCs w:val="25"/>
        </w:rPr>
        <w:t xml:space="preserve">, </w:t>
      </w:r>
      <w:r>
        <w:rPr>
          <w:rFonts w:ascii="Arial" w:hAnsi="Arial" w:cs="Arial"/>
          <w:bCs/>
          <w:sz w:val="25"/>
          <w:szCs w:val="25"/>
        </w:rPr>
        <w:t xml:space="preserve">pionero en la creación de un Cabildo Incluyente a nivel </w:t>
      </w:r>
      <w:r w:rsidR="00953C8A">
        <w:rPr>
          <w:rFonts w:ascii="Arial" w:hAnsi="Arial" w:cs="Arial"/>
          <w:bCs/>
          <w:sz w:val="25"/>
          <w:szCs w:val="25"/>
        </w:rPr>
        <w:t>Nacional</w:t>
      </w:r>
      <w:r>
        <w:rPr>
          <w:rFonts w:ascii="Arial" w:hAnsi="Arial" w:cs="Arial"/>
          <w:bCs/>
          <w:sz w:val="25"/>
          <w:szCs w:val="25"/>
        </w:rPr>
        <w:t xml:space="preserve">, </w:t>
      </w:r>
      <w:r w:rsidR="009E157D">
        <w:rPr>
          <w:rFonts w:ascii="Arial" w:hAnsi="Arial" w:cs="Arial"/>
          <w:bCs/>
          <w:sz w:val="25"/>
          <w:szCs w:val="25"/>
        </w:rPr>
        <w:t xml:space="preserve">quien en apoyo del Presidente Municipal, fue uno de los </w:t>
      </w:r>
      <w:r>
        <w:rPr>
          <w:rFonts w:ascii="Arial" w:hAnsi="Arial" w:cs="Arial"/>
          <w:bCs/>
          <w:sz w:val="25"/>
          <w:szCs w:val="25"/>
        </w:rPr>
        <w:t>fundadores de la oficina de atención a personas con discapacidad municipal, a través de la cual pretende demostrar que las personas con discapacidad pueden ser parte de la sociedad, trabajar y realizar actividades deportivas o culturales, así como participar en la vida pública municipal y estatal.</w:t>
      </w:r>
    </w:p>
    <w:p w14:paraId="2B5D23F6" w14:textId="22C2A7DC" w:rsidR="00895663" w:rsidRDefault="00895663" w:rsidP="009E157D">
      <w:pPr>
        <w:tabs>
          <w:tab w:val="left" w:pos="2760"/>
        </w:tabs>
        <w:spacing w:after="0" w:line="312" w:lineRule="auto"/>
        <w:ind w:right="157"/>
        <w:jc w:val="both"/>
        <w:rPr>
          <w:rFonts w:ascii="Arial" w:hAnsi="Arial" w:cs="Arial"/>
          <w:bCs/>
          <w:sz w:val="25"/>
          <w:szCs w:val="25"/>
        </w:rPr>
      </w:pPr>
    </w:p>
    <w:p w14:paraId="20AE55CD" w14:textId="1D8D72E7" w:rsidR="00895663" w:rsidRDefault="00895663" w:rsidP="009E157D">
      <w:pPr>
        <w:tabs>
          <w:tab w:val="left" w:pos="2760"/>
        </w:tabs>
        <w:spacing w:after="0" w:line="312" w:lineRule="auto"/>
        <w:ind w:right="157"/>
        <w:jc w:val="both"/>
        <w:rPr>
          <w:rFonts w:ascii="Arial" w:hAnsi="Arial" w:cs="Arial"/>
          <w:bCs/>
          <w:sz w:val="25"/>
          <w:szCs w:val="25"/>
        </w:rPr>
      </w:pPr>
      <w:r>
        <w:rPr>
          <w:rFonts w:ascii="Arial" w:hAnsi="Arial" w:cs="Arial"/>
          <w:bCs/>
          <w:sz w:val="25"/>
          <w:szCs w:val="25"/>
        </w:rPr>
        <w:t xml:space="preserve">Así mismo, tuve la dicha de </w:t>
      </w:r>
      <w:r w:rsidR="00277FE7">
        <w:rPr>
          <w:rFonts w:ascii="Arial" w:hAnsi="Arial" w:cs="Arial"/>
          <w:bCs/>
          <w:sz w:val="25"/>
          <w:szCs w:val="25"/>
        </w:rPr>
        <w:t>que enriqueciera nuestra propuesta</w:t>
      </w:r>
      <w:r>
        <w:rPr>
          <w:rFonts w:ascii="Arial" w:hAnsi="Arial" w:cs="Arial"/>
          <w:bCs/>
          <w:sz w:val="25"/>
          <w:szCs w:val="25"/>
        </w:rPr>
        <w:t xml:space="preserve"> la </w:t>
      </w:r>
      <w:r w:rsidR="000C4443">
        <w:rPr>
          <w:rFonts w:ascii="Arial" w:hAnsi="Arial" w:cs="Arial"/>
          <w:bCs/>
          <w:sz w:val="25"/>
          <w:szCs w:val="25"/>
        </w:rPr>
        <w:t xml:space="preserve">Asociación Civil </w:t>
      </w:r>
      <w:r>
        <w:rPr>
          <w:rFonts w:ascii="Arial" w:hAnsi="Arial" w:cs="Arial"/>
          <w:bCs/>
          <w:sz w:val="25"/>
          <w:szCs w:val="25"/>
        </w:rPr>
        <w:t>R</w:t>
      </w:r>
      <w:r w:rsidRPr="00895663">
        <w:rPr>
          <w:rFonts w:ascii="Arial" w:hAnsi="Arial" w:cs="Arial"/>
          <w:bCs/>
          <w:sz w:val="25"/>
          <w:szCs w:val="25"/>
        </w:rPr>
        <w:t>ed Integración, Discapacidad y Desarrollo, A. C</w:t>
      </w:r>
      <w:r w:rsidR="000C4443">
        <w:rPr>
          <w:rFonts w:ascii="Arial" w:hAnsi="Arial" w:cs="Arial"/>
          <w:bCs/>
          <w:sz w:val="25"/>
          <w:szCs w:val="25"/>
        </w:rPr>
        <w:t xml:space="preserve">, mejor conocida como la Red de </w:t>
      </w:r>
      <w:r w:rsidR="000C4443">
        <w:rPr>
          <w:rFonts w:ascii="Arial" w:hAnsi="Arial" w:cs="Arial"/>
          <w:bCs/>
          <w:sz w:val="25"/>
          <w:szCs w:val="25"/>
        </w:rPr>
        <w:lastRenderedPageBreak/>
        <w:t>Discapacidad</w:t>
      </w:r>
      <w:r>
        <w:rPr>
          <w:rFonts w:ascii="Arial" w:hAnsi="Arial" w:cs="Arial"/>
          <w:bCs/>
          <w:sz w:val="25"/>
          <w:szCs w:val="25"/>
        </w:rPr>
        <w:t xml:space="preserve">; miembro del Consejo Municipal para el Desarrollo Humano de Personas con Discapacidad del municipio de Chihuahua, </w:t>
      </w:r>
      <w:r w:rsidR="000C4443">
        <w:rPr>
          <w:rFonts w:ascii="Arial" w:hAnsi="Arial" w:cs="Arial"/>
          <w:bCs/>
          <w:sz w:val="25"/>
          <w:szCs w:val="25"/>
        </w:rPr>
        <w:t>la cual cuenta con personas</w:t>
      </w:r>
      <w:r>
        <w:rPr>
          <w:rFonts w:ascii="Arial" w:hAnsi="Arial" w:cs="Arial"/>
          <w:bCs/>
          <w:sz w:val="25"/>
          <w:szCs w:val="25"/>
        </w:rPr>
        <w:t xml:space="preserve"> ampliamente preparada</w:t>
      </w:r>
      <w:r w:rsidR="000C4443">
        <w:rPr>
          <w:rFonts w:ascii="Arial" w:hAnsi="Arial" w:cs="Arial"/>
          <w:bCs/>
          <w:sz w:val="25"/>
          <w:szCs w:val="25"/>
        </w:rPr>
        <w:t>s</w:t>
      </w:r>
      <w:r>
        <w:rPr>
          <w:rFonts w:ascii="Arial" w:hAnsi="Arial" w:cs="Arial"/>
          <w:bCs/>
          <w:sz w:val="25"/>
          <w:szCs w:val="25"/>
        </w:rPr>
        <w:t xml:space="preserve"> en el tema legal y marco jurídico sobre la </w:t>
      </w:r>
      <w:r w:rsidR="00277FE7">
        <w:rPr>
          <w:rFonts w:ascii="Arial" w:hAnsi="Arial" w:cs="Arial"/>
          <w:bCs/>
          <w:sz w:val="25"/>
          <w:szCs w:val="25"/>
        </w:rPr>
        <w:t xml:space="preserve">inclusión, políticas públicas y </w:t>
      </w:r>
      <w:r>
        <w:rPr>
          <w:rFonts w:ascii="Arial" w:hAnsi="Arial" w:cs="Arial"/>
          <w:bCs/>
          <w:sz w:val="25"/>
          <w:szCs w:val="25"/>
        </w:rPr>
        <w:t>protección de los derechos de las personas con discapacidad</w:t>
      </w:r>
      <w:r w:rsidR="00277FE7">
        <w:rPr>
          <w:rFonts w:ascii="Arial" w:hAnsi="Arial" w:cs="Arial"/>
          <w:bCs/>
          <w:sz w:val="25"/>
          <w:szCs w:val="25"/>
        </w:rPr>
        <w:t xml:space="preserve">. </w:t>
      </w:r>
    </w:p>
    <w:p w14:paraId="0FFD781C" w14:textId="09F5781B" w:rsidR="00277FE7" w:rsidRDefault="00277FE7" w:rsidP="009E157D">
      <w:pPr>
        <w:tabs>
          <w:tab w:val="left" w:pos="2760"/>
        </w:tabs>
        <w:spacing w:after="0" w:line="312" w:lineRule="auto"/>
        <w:ind w:right="157"/>
        <w:jc w:val="both"/>
        <w:rPr>
          <w:rFonts w:ascii="Arial" w:hAnsi="Arial" w:cs="Arial"/>
          <w:bCs/>
          <w:sz w:val="25"/>
          <w:szCs w:val="25"/>
        </w:rPr>
      </w:pPr>
    </w:p>
    <w:p w14:paraId="290D648C" w14:textId="3678E74B" w:rsidR="00277FE7" w:rsidRDefault="00277FE7" w:rsidP="009E157D">
      <w:pPr>
        <w:tabs>
          <w:tab w:val="left" w:pos="2760"/>
        </w:tabs>
        <w:spacing w:after="0" w:line="312" w:lineRule="auto"/>
        <w:ind w:right="157"/>
        <w:jc w:val="both"/>
        <w:rPr>
          <w:rFonts w:ascii="Arial" w:hAnsi="Arial" w:cs="Arial"/>
          <w:bCs/>
          <w:sz w:val="25"/>
          <w:szCs w:val="25"/>
        </w:rPr>
      </w:pPr>
      <w:r>
        <w:rPr>
          <w:rFonts w:ascii="Arial" w:hAnsi="Arial" w:cs="Arial"/>
          <w:bCs/>
          <w:sz w:val="25"/>
          <w:szCs w:val="25"/>
        </w:rPr>
        <w:t>Son una clara muestra del amplio conocimiento y preparación que las personas con discapacidad tienen y que lo que hace falta es visibilizarlos, darles oportunidades y una verdadera inclusión.</w:t>
      </w:r>
    </w:p>
    <w:p w14:paraId="27EF6AFE" w14:textId="574E0767" w:rsidR="00277FE7" w:rsidRDefault="00277FE7" w:rsidP="009E157D">
      <w:pPr>
        <w:tabs>
          <w:tab w:val="left" w:pos="2760"/>
        </w:tabs>
        <w:spacing w:after="0" w:line="312" w:lineRule="auto"/>
        <w:ind w:right="157"/>
        <w:jc w:val="both"/>
        <w:rPr>
          <w:rFonts w:ascii="Arial" w:hAnsi="Arial" w:cs="Arial"/>
          <w:bCs/>
          <w:sz w:val="25"/>
          <w:szCs w:val="25"/>
        </w:rPr>
      </w:pPr>
    </w:p>
    <w:p w14:paraId="677EEE7B" w14:textId="24D9559A" w:rsidR="00277FE7" w:rsidRDefault="003842C0" w:rsidP="009E157D">
      <w:pPr>
        <w:tabs>
          <w:tab w:val="left" w:pos="2760"/>
        </w:tabs>
        <w:spacing w:after="0" w:line="312" w:lineRule="auto"/>
        <w:ind w:right="157"/>
        <w:jc w:val="both"/>
        <w:rPr>
          <w:rFonts w:ascii="Arial" w:hAnsi="Arial" w:cs="Arial"/>
          <w:bCs/>
          <w:sz w:val="25"/>
          <w:szCs w:val="25"/>
        </w:rPr>
      </w:pPr>
      <w:r>
        <w:rPr>
          <w:rFonts w:ascii="Arial" w:hAnsi="Arial" w:cs="Arial"/>
          <w:bCs/>
          <w:sz w:val="25"/>
          <w:szCs w:val="25"/>
        </w:rPr>
        <w:t>La Convención Sobre los Derechos de las Personas con Discapacidad, en su artículo 19 establece que se reconoce</w:t>
      </w:r>
      <w:r w:rsidRPr="003842C0">
        <w:rPr>
          <w:rFonts w:ascii="Arial" w:hAnsi="Arial" w:cs="Arial"/>
          <w:bCs/>
          <w:sz w:val="25"/>
          <w:szCs w:val="25"/>
        </w:rPr>
        <w:t xml:space="preserve"> el derecho en igualdad de condiciones de todas las personas con discapacidad a vivir en la comunidad, con opciones iguales a las de las demás, </w:t>
      </w:r>
      <w:r>
        <w:rPr>
          <w:rFonts w:ascii="Arial" w:hAnsi="Arial" w:cs="Arial"/>
          <w:bCs/>
          <w:sz w:val="25"/>
          <w:szCs w:val="25"/>
        </w:rPr>
        <w:t>para lo cual los Estados Parte</w:t>
      </w:r>
      <w:r w:rsidRPr="003842C0">
        <w:rPr>
          <w:rFonts w:ascii="Arial" w:hAnsi="Arial" w:cs="Arial"/>
          <w:bCs/>
          <w:sz w:val="25"/>
          <w:szCs w:val="25"/>
        </w:rPr>
        <w:t xml:space="preserve"> adoptarán medidas efectivas y pertinentes para facilitar el pleno goce de este derecho y su plena inclusión y participación en la comunidad</w:t>
      </w:r>
      <w:r>
        <w:rPr>
          <w:rFonts w:ascii="Arial" w:hAnsi="Arial" w:cs="Arial"/>
          <w:bCs/>
          <w:sz w:val="25"/>
          <w:szCs w:val="25"/>
        </w:rPr>
        <w:t>.</w:t>
      </w:r>
    </w:p>
    <w:p w14:paraId="40B5B0D0" w14:textId="77777777" w:rsidR="003842C0" w:rsidRDefault="003842C0" w:rsidP="009E157D">
      <w:pPr>
        <w:tabs>
          <w:tab w:val="left" w:pos="2760"/>
        </w:tabs>
        <w:spacing w:after="0" w:line="312" w:lineRule="auto"/>
        <w:ind w:right="157"/>
        <w:jc w:val="both"/>
        <w:rPr>
          <w:rFonts w:ascii="Arial" w:hAnsi="Arial" w:cs="Arial"/>
          <w:bCs/>
          <w:sz w:val="25"/>
          <w:szCs w:val="25"/>
        </w:rPr>
      </w:pPr>
    </w:p>
    <w:p w14:paraId="1218DCC5" w14:textId="7C7811FA" w:rsidR="00D520A2" w:rsidRDefault="00823905" w:rsidP="00D32D92">
      <w:pPr>
        <w:spacing w:after="0" w:line="312" w:lineRule="auto"/>
        <w:ind w:right="157"/>
        <w:jc w:val="both"/>
        <w:rPr>
          <w:rFonts w:ascii="Arial" w:hAnsi="Arial" w:cs="Arial"/>
          <w:bCs/>
          <w:sz w:val="25"/>
          <w:szCs w:val="25"/>
        </w:rPr>
      </w:pPr>
      <w:r>
        <w:rPr>
          <w:rFonts w:ascii="Arial" w:hAnsi="Arial" w:cs="Arial"/>
          <w:bCs/>
          <w:sz w:val="25"/>
          <w:szCs w:val="25"/>
        </w:rPr>
        <w:t xml:space="preserve">Si bien </w:t>
      </w:r>
      <w:r w:rsidR="003842C0">
        <w:rPr>
          <w:rFonts w:ascii="Arial" w:hAnsi="Arial" w:cs="Arial"/>
          <w:bCs/>
          <w:sz w:val="25"/>
          <w:szCs w:val="25"/>
        </w:rPr>
        <w:t>en algunos municipios existen</w:t>
      </w:r>
      <w:r>
        <w:rPr>
          <w:rFonts w:ascii="Arial" w:hAnsi="Arial" w:cs="Arial"/>
          <w:bCs/>
          <w:sz w:val="25"/>
          <w:szCs w:val="25"/>
        </w:rPr>
        <w:t xml:space="preserve"> acciones a través de otras oficinas y direcciones municipales, es de gran relevancia visibilizar a las personas con discapacidad estableciendo </w:t>
      </w:r>
      <w:r w:rsidR="003842C0">
        <w:rPr>
          <w:rFonts w:ascii="Arial" w:hAnsi="Arial" w:cs="Arial"/>
          <w:bCs/>
          <w:sz w:val="25"/>
          <w:szCs w:val="25"/>
        </w:rPr>
        <w:t>en la Ley para la Inclusión y Desarrollo de las Personas con Discapacidad</w:t>
      </w:r>
      <w:r>
        <w:rPr>
          <w:rFonts w:ascii="Arial" w:hAnsi="Arial" w:cs="Arial"/>
          <w:bCs/>
          <w:sz w:val="25"/>
          <w:szCs w:val="25"/>
        </w:rPr>
        <w:t xml:space="preserve">, </w:t>
      </w:r>
      <w:r w:rsidR="003842C0">
        <w:rPr>
          <w:rFonts w:ascii="Arial" w:hAnsi="Arial" w:cs="Arial"/>
          <w:bCs/>
          <w:sz w:val="25"/>
          <w:szCs w:val="25"/>
        </w:rPr>
        <w:t xml:space="preserve">el deber para los municipios de crear un Consejo Municipal, sin que esto afecte su autonomía municipal, ya que ellos determinarán su estructura, y funcionamiento en los reglamentos correspondientes, con base en lo establecido en la Ley para el Consejo Estatal, a fin de homologar acciones para la </w:t>
      </w:r>
      <w:r>
        <w:rPr>
          <w:rFonts w:ascii="Arial" w:hAnsi="Arial" w:cs="Arial"/>
          <w:bCs/>
          <w:sz w:val="25"/>
          <w:szCs w:val="25"/>
        </w:rPr>
        <w:t xml:space="preserve">implementación de políticas públicas </w:t>
      </w:r>
      <w:r w:rsidR="00D520A2">
        <w:rPr>
          <w:rFonts w:ascii="Arial" w:hAnsi="Arial" w:cs="Arial"/>
          <w:bCs/>
          <w:sz w:val="25"/>
          <w:szCs w:val="25"/>
        </w:rPr>
        <w:t xml:space="preserve">y atención a discapacidad. Es necesario </w:t>
      </w:r>
      <w:r w:rsidR="00D520A2" w:rsidRPr="00D520A2">
        <w:rPr>
          <w:rFonts w:ascii="Arial" w:hAnsi="Arial" w:cs="Arial"/>
          <w:bCs/>
          <w:sz w:val="25"/>
          <w:szCs w:val="25"/>
        </w:rPr>
        <w:t xml:space="preserve">privilegiar al municipio en políticas de discapacidad por dos razones. Por un lado, </w:t>
      </w:r>
      <w:r w:rsidR="006E4490">
        <w:rPr>
          <w:rFonts w:ascii="Arial" w:hAnsi="Arial" w:cs="Arial"/>
          <w:bCs/>
          <w:sz w:val="25"/>
          <w:szCs w:val="25"/>
        </w:rPr>
        <w:t xml:space="preserve">por su </w:t>
      </w:r>
      <w:r w:rsidR="00D520A2" w:rsidRPr="00D520A2">
        <w:rPr>
          <w:rFonts w:ascii="Arial" w:hAnsi="Arial" w:cs="Arial"/>
          <w:bCs/>
          <w:sz w:val="25"/>
          <w:szCs w:val="25"/>
        </w:rPr>
        <w:t>cercanía con los ciudadanos y, la segunda por la mayor eficiencia en la prestación de servicios.</w:t>
      </w:r>
    </w:p>
    <w:p w14:paraId="23F6A13A" w14:textId="77777777" w:rsidR="00D520A2" w:rsidRPr="00D520A2" w:rsidRDefault="00D520A2" w:rsidP="00D32D92">
      <w:pPr>
        <w:spacing w:after="0" w:line="312" w:lineRule="auto"/>
        <w:ind w:right="157"/>
        <w:jc w:val="both"/>
        <w:rPr>
          <w:rFonts w:ascii="Arial" w:hAnsi="Arial" w:cs="Arial"/>
          <w:bCs/>
          <w:sz w:val="25"/>
          <w:szCs w:val="25"/>
        </w:rPr>
      </w:pPr>
    </w:p>
    <w:p w14:paraId="5EDA3141" w14:textId="59A78071" w:rsidR="00D520A2" w:rsidRPr="00D520A2" w:rsidRDefault="00D520A2" w:rsidP="00D32D92">
      <w:pPr>
        <w:spacing w:after="0" w:line="312" w:lineRule="auto"/>
        <w:ind w:right="157"/>
        <w:jc w:val="both"/>
        <w:rPr>
          <w:rFonts w:ascii="Arial" w:hAnsi="Arial" w:cs="Arial"/>
          <w:bCs/>
          <w:sz w:val="25"/>
          <w:szCs w:val="25"/>
        </w:rPr>
      </w:pPr>
      <w:r w:rsidRPr="00D520A2">
        <w:rPr>
          <w:rFonts w:ascii="Arial" w:hAnsi="Arial" w:cs="Arial"/>
          <w:bCs/>
          <w:sz w:val="25"/>
          <w:szCs w:val="25"/>
        </w:rPr>
        <w:t xml:space="preserve">Los gobiernos </w:t>
      </w:r>
      <w:r>
        <w:rPr>
          <w:rFonts w:ascii="Arial" w:hAnsi="Arial" w:cs="Arial"/>
          <w:bCs/>
          <w:sz w:val="25"/>
          <w:szCs w:val="25"/>
        </w:rPr>
        <w:t>municipales</w:t>
      </w:r>
      <w:r w:rsidRPr="00D520A2">
        <w:rPr>
          <w:rFonts w:ascii="Arial" w:hAnsi="Arial" w:cs="Arial"/>
          <w:bCs/>
          <w:sz w:val="25"/>
          <w:szCs w:val="25"/>
        </w:rPr>
        <w:t xml:space="preserve"> tendrán que revisar </w:t>
      </w:r>
      <w:r>
        <w:rPr>
          <w:rFonts w:ascii="Arial" w:hAnsi="Arial" w:cs="Arial"/>
          <w:bCs/>
          <w:sz w:val="25"/>
          <w:szCs w:val="25"/>
        </w:rPr>
        <w:t>y adecuar sus políticas públicas</w:t>
      </w:r>
      <w:r w:rsidR="002D3744">
        <w:rPr>
          <w:rFonts w:ascii="Arial" w:hAnsi="Arial" w:cs="Arial"/>
          <w:bCs/>
          <w:sz w:val="25"/>
          <w:szCs w:val="25"/>
        </w:rPr>
        <w:t xml:space="preserve">, </w:t>
      </w:r>
      <w:r w:rsidR="002D3744" w:rsidRPr="00D520A2">
        <w:rPr>
          <w:rFonts w:ascii="Arial" w:hAnsi="Arial" w:cs="Arial"/>
          <w:bCs/>
          <w:sz w:val="25"/>
          <w:szCs w:val="25"/>
        </w:rPr>
        <w:t xml:space="preserve">los criterios para elaborar, ejecutar y </w:t>
      </w:r>
      <w:r w:rsidR="002D3744">
        <w:rPr>
          <w:rFonts w:ascii="Arial" w:hAnsi="Arial" w:cs="Arial"/>
          <w:bCs/>
          <w:sz w:val="25"/>
          <w:szCs w:val="25"/>
        </w:rPr>
        <w:t xml:space="preserve">evaluar las mismas, </w:t>
      </w:r>
      <w:r w:rsidRPr="00D520A2">
        <w:rPr>
          <w:rFonts w:ascii="Arial" w:hAnsi="Arial" w:cs="Arial"/>
          <w:bCs/>
          <w:sz w:val="25"/>
          <w:szCs w:val="25"/>
        </w:rPr>
        <w:t>luego de la pandemia</w:t>
      </w:r>
      <w:r w:rsidR="002D3744">
        <w:rPr>
          <w:rFonts w:ascii="Arial" w:hAnsi="Arial" w:cs="Arial"/>
          <w:bCs/>
          <w:sz w:val="25"/>
          <w:szCs w:val="25"/>
        </w:rPr>
        <w:t xml:space="preserve"> por el Covid, que incrementará ciertas discapacidades médicas aunadas a las ya existentes.</w:t>
      </w:r>
      <w:r w:rsidRPr="00D520A2">
        <w:rPr>
          <w:rFonts w:ascii="Arial" w:hAnsi="Arial" w:cs="Arial"/>
          <w:bCs/>
          <w:sz w:val="25"/>
          <w:szCs w:val="25"/>
        </w:rPr>
        <w:t xml:space="preserve"> </w:t>
      </w:r>
      <w:r w:rsidR="002D3744">
        <w:rPr>
          <w:rFonts w:ascii="Arial" w:hAnsi="Arial" w:cs="Arial"/>
          <w:bCs/>
          <w:sz w:val="25"/>
          <w:szCs w:val="25"/>
        </w:rPr>
        <w:t>L</w:t>
      </w:r>
      <w:r>
        <w:rPr>
          <w:rFonts w:ascii="Arial" w:hAnsi="Arial" w:cs="Arial"/>
          <w:bCs/>
          <w:sz w:val="25"/>
          <w:szCs w:val="25"/>
        </w:rPr>
        <w:t xml:space="preserve">a </w:t>
      </w:r>
      <w:r w:rsidRPr="00D520A2">
        <w:rPr>
          <w:rFonts w:ascii="Arial" w:hAnsi="Arial" w:cs="Arial"/>
          <w:bCs/>
          <w:sz w:val="25"/>
          <w:szCs w:val="25"/>
        </w:rPr>
        <w:t xml:space="preserve">agenda pública </w:t>
      </w:r>
      <w:r>
        <w:rPr>
          <w:rFonts w:ascii="Arial" w:hAnsi="Arial" w:cs="Arial"/>
          <w:bCs/>
          <w:sz w:val="25"/>
          <w:szCs w:val="25"/>
        </w:rPr>
        <w:t>municipal tiene que apegarse a la realidad de sus ciudadanos, además e</w:t>
      </w:r>
      <w:r w:rsidRPr="00D520A2">
        <w:rPr>
          <w:rFonts w:ascii="Arial" w:hAnsi="Arial" w:cs="Arial"/>
          <w:bCs/>
          <w:sz w:val="25"/>
          <w:szCs w:val="25"/>
        </w:rPr>
        <w:t xml:space="preserve">s necesario darle un contenido más humano y </w:t>
      </w:r>
      <w:r>
        <w:rPr>
          <w:rFonts w:ascii="Arial" w:hAnsi="Arial" w:cs="Arial"/>
          <w:bCs/>
          <w:sz w:val="25"/>
          <w:szCs w:val="25"/>
        </w:rPr>
        <w:t xml:space="preserve">replantear las atenciones y soluciones </w:t>
      </w:r>
      <w:r w:rsidRPr="00D520A2">
        <w:rPr>
          <w:rFonts w:ascii="Arial" w:hAnsi="Arial" w:cs="Arial"/>
          <w:bCs/>
          <w:sz w:val="25"/>
          <w:szCs w:val="25"/>
        </w:rPr>
        <w:t xml:space="preserve">que se brindan desde los municipios. Que refleje una respuesta a los problemas más concretos que tienen </w:t>
      </w:r>
      <w:r>
        <w:rPr>
          <w:rFonts w:ascii="Arial" w:hAnsi="Arial" w:cs="Arial"/>
          <w:bCs/>
          <w:sz w:val="25"/>
          <w:szCs w:val="25"/>
        </w:rPr>
        <w:t xml:space="preserve">la comunidad. </w:t>
      </w:r>
    </w:p>
    <w:p w14:paraId="47EB18E1" w14:textId="77777777" w:rsidR="00D520A2" w:rsidRDefault="00D520A2" w:rsidP="00D32D92">
      <w:pPr>
        <w:spacing w:after="0" w:line="312" w:lineRule="auto"/>
        <w:ind w:right="157"/>
        <w:jc w:val="both"/>
        <w:rPr>
          <w:rFonts w:ascii="Arial" w:hAnsi="Arial" w:cs="Arial"/>
          <w:bCs/>
          <w:sz w:val="25"/>
          <w:szCs w:val="25"/>
        </w:rPr>
      </w:pPr>
    </w:p>
    <w:p w14:paraId="3EE8E5A5" w14:textId="13E54E3C" w:rsidR="00404EB4" w:rsidRDefault="00404EB4" w:rsidP="00D32D92">
      <w:pPr>
        <w:spacing w:after="0" w:line="312" w:lineRule="auto"/>
        <w:ind w:right="157"/>
        <w:jc w:val="both"/>
        <w:rPr>
          <w:rFonts w:ascii="Arial" w:hAnsi="Arial" w:cs="Arial"/>
          <w:bCs/>
          <w:sz w:val="25"/>
          <w:szCs w:val="25"/>
        </w:rPr>
      </w:pPr>
      <w:r>
        <w:rPr>
          <w:rFonts w:ascii="Arial" w:hAnsi="Arial" w:cs="Arial"/>
          <w:bCs/>
          <w:sz w:val="25"/>
          <w:szCs w:val="25"/>
        </w:rPr>
        <w:t xml:space="preserve">Es por lo anterior </w:t>
      </w:r>
      <w:r w:rsidRPr="00404EB4">
        <w:rPr>
          <w:rFonts w:ascii="Arial" w:hAnsi="Arial" w:cs="Arial"/>
          <w:bCs/>
          <w:sz w:val="25"/>
          <w:szCs w:val="25"/>
        </w:rPr>
        <w:t>necesario ajustar los instrumentos, y poner la sensibilización de la agenda como eje central. Estamos en un desafío mayor con relación a los servicios que deben brindar los gobiernos locales</w:t>
      </w:r>
      <w:r w:rsidR="00D520A2">
        <w:rPr>
          <w:rFonts w:ascii="Arial" w:hAnsi="Arial" w:cs="Arial"/>
          <w:bCs/>
          <w:sz w:val="25"/>
          <w:szCs w:val="25"/>
        </w:rPr>
        <w:t xml:space="preserve"> sobre todo en los grupos de mayor vulnerabilidad, como es el caso de las personas con discapacidad.</w:t>
      </w:r>
    </w:p>
    <w:p w14:paraId="2860BA7C" w14:textId="77777777" w:rsidR="004042FF" w:rsidRDefault="004042FF" w:rsidP="00D32D92">
      <w:pPr>
        <w:spacing w:after="0" w:line="312" w:lineRule="auto"/>
        <w:ind w:right="157"/>
        <w:jc w:val="both"/>
        <w:rPr>
          <w:rFonts w:ascii="Arial" w:hAnsi="Arial" w:cs="Arial"/>
          <w:bCs/>
          <w:sz w:val="25"/>
          <w:szCs w:val="25"/>
        </w:rPr>
      </w:pPr>
    </w:p>
    <w:p w14:paraId="0ED18D18" w14:textId="561E6BF4" w:rsidR="004E325F" w:rsidRDefault="006950CE" w:rsidP="00D32D92">
      <w:pPr>
        <w:spacing w:after="0" w:line="312" w:lineRule="auto"/>
        <w:ind w:right="157"/>
        <w:jc w:val="both"/>
        <w:rPr>
          <w:rFonts w:ascii="Arial" w:hAnsi="Arial" w:cs="Arial"/>
          <w:bCs/>
          <w:sz w:val="25"/>
          <w:szCs w:val="25"/>
        </w:rPr>
      </w:pPr>
      <w:r>
        <w:rPr>
          <w:rFonts w:ascii="Arial" w:hAnsi="Arial" w:cs="Arial"/>
          <w:bCs/>
          <w:sz w:val="25"/>
          <w:szCs w:val="25"/>
        </w:rPr>
        <w:t>E</w:t>
      </w:r>
      <w:r w:rsidR="002B65A7" w:rsidRPr="002B65A7">
        <w:rPr>
          <w:rFonts w:ascii="Arial" w:hAnsi="Arial" w:cs="Arial"/>
          <w:bCs/>
          <w:sz w:val="25"/>
          <w:szCs w:val="25"/>
        </w:rPr>
        <w:t xml:space="preserve">s la oportunidad de trabajar </w:t>
      </w:r>
      <w:r w:rsidR="002D13D3">
        <w:rPr>
          <w:rFonts w:ascii="Arial" w:hAnsi="Arial" w:cs="Arial"/>
          <w:bCs/>
          <w:sz w:val="25"/>
          <w:szCs w:val="25"/>
        </w:rPr>
        <w:t xml:space="preserve">por la inclusión, </w:t>
      </w:r>
      <w:r w:rsidR="002B65A7" w:rsidRPr="002B65A7">
        <w:rPr>
          <w:rFonts w:ascii="Arial" w:hAnsi="Arial" w:cs="Arial"/>
          <w:bCs/>
          <w:sz w:val="25"/>
          <w:szCs w:val="25"/>
        </w:rPr>
        <w:t xml:space="preserve">cumpliendo con los principios de equidad, </w:t>
      </w:r>
      <w:r w:rsidR="002D3744">
        <w:rPr>
          <w:rFonts w:ascii="Arial" w:hAnsi="Arial" w:cs="Arial"/>
          <w:bCs/>
          <w:sz w:val="25"/>
          <w:szCs w:val="25"/>
        </w:rPr>
        <w:t xml:space="preserve">y </w:t>
      </w:r>
      <w:r w:rsidR="002B65A7" w:rsidRPr="002B65A7">
        <w:rPr>
          <w:rFonts w:ascii="Arial" w:hAnsi="Arial" w:cs="Arial"/>
          <w:bCs/>
          <w:sz w:val="25"/>
          <w:szCs w:val="25"/>
        </w:rPr>
        <w:t xml:space="preserve">promoción de la salud. Es la ocasión de </w:t>
      </w:r>
      <w:r w:rsidR="002D13D3">
        <w:rPr>
          <w:rFonts w:ascii="Arial" w:hAnsi="Arial" w:cs="Arial"/>
          <w:bCs/>
          <w:sz w:val="25"/>
          <w:szCs w:val="25"/>
        </w:rPr>
        <w:t>luchar y garantizar</w:t>
      </w:r>
      <w:r w:rsidR="002B65A7" w:rsidRPr="002B65A7">
        <w:rPr>
          <w:rFonts w:ascii="Arial" w:hAnsi="Arial" w:cs="Arial"/>
          <w:bCs/>
          <w:sz w:val="25"/>
          <w:szCs w:val="25"/>
        </w:rPr>
        <w:t xml:space="preserve"> la equiparación de oportunidades. Es el desafío de cambiar las actitudes en la comunidad sobre la discapacidad. Es la oportunidad de brindar conocimientos a la familia sobre sus derechos y la de sus integrantes con discapacidad. Es la posibilidad de otorgar a las personas con discapacidad la oportunidad de desarrollar su independencia y autodeterminación, facilitando su inclusión e integración social.</w:t>
      </w:r>
    </w:p>
    <w:p w14:paraId="4C3BEF35" w14:textId="3254AC2E" w:rsidR="002D13D3" w:rsidRDefault="002D13D3" w:rsidP="00D32D92">
      <w:pPr>
        <w:spacing w:after="0" w:line="312" w:lineRule="auto"/>
        <w:ind w:right="157"/>
        <w:jc w:val="both"/>
        <w:rPr>
          <w:rFonts w:ascii="Arial" w:hAnsi="Arial" w:cs="Arial"/>
          <w:bCs/>
          <w:sz w:val="25"/>
          <w:szCs w:val="25"/>
        </w:rPr>
      </w:pPr>
    </w:p>
    <w:p w14:paraId="755E3813" w14:textId="755D09BB" w:rsidR="002D13D3" w:rsidRDefault="002D13D3" w:rsidP="00D32D92">
      <w:pPr>
        <w:spacing w:after="0" w:line="312" w:lineRule="auto"/>
        <w:ind w:right="157"/>
        <w:jc w:val="both"/>
        <w:rPr>
          <w:rFonts w:ascii="Arial" w:hAnsi="Arial" w:cs="Arial"/>
          <w:bCs/>
          <w:sz w:val="25"/>
          <w:szCs w:val="25"/>
        </w:rPr>
      </w:pPr>
      <w:r>
        <w:rPr>
          <w:rFonts w:ascii="Arial" w:hAnsi="Arial" w:cs="Arial"/>
          <w:bCs/>
          <w:sz w:val="25"/>
          <w:szCs w:val="25"/>
        </w:rPr>
        <w:t>La función del municipio en la vida de las personas con discapacidad es la clave para su integración y eliminación de barreras</w:t>
      </w:r>
      <w:r w:rsidR="002D3744">
        <w:rPr>
          <w:rFonts w:ascii="Arial" w:hAnsi="Arial" w:cs="Arial"/>
          <w:bCs/>
          <w:sz w:val="25"/>
          <w:szCs w:val="25"/>
        </w:rPr>
        <w:t xml:space="preserve">, permitiéndoles </w:t>
      </w:r>
      <w:r>
        <w:rPr>
          <w:rFonts w:ascii="Arial" w:hAnsi="Arial" w:cs="Arial"/>
          <w:bCs/>
          <w:sz w:val="25"/>
          <w:szCs w:val="25"/>
        </w:rPr>
        <w:t>una participación en todos los ámbitos de la sociedad, desde esparcimiento hasta su involucración en la economía y vida pública del Estado.</w:t>
      </w:r>
    </w:p>
    <w:p w14:paraId="5DC776A9" w14:textId="48201BB8" w:rsidR="002D13D3" w:rsidRDefault="002D13D3" w:rsidP="00D32D92">
      <w:pPr>
        <w:spacing w:after="0" w:line="312" w:lineRule="auto"/>
        <w:ind w:right="157"/>
        <w:jc w:val="both"/>
        <w:rPr>
          <w:rFonts w:ascii="Arial" w:hAnsi="Arial" w:cs="Arial"/>
          <w:bCs/>
          <w:sz w:val="25"/>
          <w:szCs w:val="25"/>
        </w:rPr>
      </w:pPr>
    </w:p>
    <w:p w14:paraId="11E6BD86" w14:textId="77777777" w:rsidR="008421F6" w:rsidRDefault="00FA773F" w:rsidP="00D32D92">
      <w:pPr>
        <w:spacing w:after="0" w:line="312" w:lineRule="auto"/>
        <w:ind w:right="157"/>
        <w:jc w:val="both"/>
        <w:rPr>
          <w:rFonts w:ascii="Arial" w:hAnsi="Arial" w:cs="Arial"/>
          <w:bCs/>
          <w:sz w:val="25"/>
          <w:szCs w:val="25"/>
        </w:rPr>
      </w:pPr>
      <w:r>
        <w:rPr>
          <w:rFonts w:ascii="Arial" w:hAnsi="Arial" w:cs="Arial"/>
          <w:bCs/>
          <w:sz w:val="25"/>
          <w:szCs w:val="25"/>
        </w:rPr>
        <w:t>Es deber de</w:t>
      </w:r>
      <w:r w:rsidR="008421F6">
        <w:rPr>
          <w:rFonts w:ascii="Arial" w:hAnsi="Arial" w:cs="Arial"/>
          <w:bCs/>
          <w:sz w:val="25"/>
          <w:szCs w:val="25"/>
        </w:rPr>
        <w:t xml:space="preserve">l Estado, de nosotros como Legisladores, así como de los gobiernos municipales, </w:t>
      </w:r>
      <w:r w:rsidR="008421F6" w:rsidRPr="008421F6">
        <w:rPr>
          <w:rFonts w:ascii="Arial" w:hAnsi="Arial" w:cs="Arial"/>
          <w:bCs/>
          <w:sz w:val="25"/>
          <w:szCs w:val="25"/>
        </w:rPr>
        <w:t>impulsar acciones para asegurar el ejercicio y goce de los derechos de las personas con discapacidad, así como contribuir a su desarrollo integral e inclusión plena.</w:t>
      </w:r>
    </w:p>
    <w:p w14:paraId="3DD4E369" w14:textId="77777777" w:rsidR="008421F6" w:rsidRDefault="008421F6" w:rsidP="00D32D92">
      <w:pPr>
        <w:spacing w:after="0" w:line="312" w:lineRule="auto"/>
        <w:ind w:right="157"/>
        <w:jc w:val="both"/>
        <w:rPr>
          <w:rFonts w:ascii="Arial" w:hAnsi="Arial" w:cs="Arial"/>
          <w:bCs/>
          <w:sz w:val="25"/>
          <w:szCs w:val="25"/>
        </w:rPr>
      </w:pPr>
    </w:p>
    <w:p w14:paraId="7E030E05" w14:textId="1E827DEF" w:rsidR="00956D6C" w:rsidRPr="004E325F" w:rsidRDefault="00E76C84" w:rsidP="00D32D92">
      <w:pPr>
        <w:spacing w:after="0" w:line="312" w:lineRule="auto"/>
        <w:ind w:right="157"/>
        <w:jc w:val="both"/>
        <w:rPr>
          <w:rFonts w:ascii="Arial" w:hAnsi="Arial" w:cs="Arial"/>
          <w:bCs/>
          <w:sz w:val="25"/>
          <w:szCs w:val="25"/>
        </w:rPr>
      </w:pPr>
      <w:r w:rsidRPr="004E325F">
        <w:rPr>
          <w:rFonts w:ascii="Arial" w:hAnsi="Arial" w:cs="Arial"/>
          <w:bCs/>
          <w:sz w:val="25"/>
          <w:szCs w:val="25"/>
        </w:rPr>
        <w:t>Por lo anteriormente expuesto, sometemos a la consideración de esta soberanía el siguiente proyecto de:</w:t>
      </w:r>
    </w:p>
    <w:p w14:paraId="02502E74" w14:textId="77777777" w:rsidR="00953C8A" w:rsidRDefault="00953C8A" w:rsidP="00D32D92">
      <w:pPr>
        <w:spacing w:after="0" w:line="312" w:lineRule="auto"/>
        <w:ind w:right="157"/>
        <w:jc w:val="center"/>
        <w:rPr>
          <w:rFonts w:ascii="Arial" w:hAnsi="Arial" w:cs="Arial"/>
          <w:b/>
          <w:sz w:val="25"/>
          <w:szCs w:val="25"/>
        </w:rPr>
      </w:pPr>
    </w:p>
    <w:p w14:paraId="3E993AEA" w14:textId="77777777" w:rsidR="00953C8A" w:rsidRDefault="00953C8A" w:rsidP="00D32D92">
      <w:pPr>
        <w:spacing w:after="0" w:line="312" w:lineRule="auto"/>
        <w:ind w:right="157"/>
        <w:jc w:val="center"/>
        <w:rPr>
          <w:rFonts w:ascii="Arial" w:hAnsi="Arial" w:cs="Arial"/>
          <w:b/>
          <w:sz w:val="25"/>
          <w:szCs w:val="25"/>
        </w:rPr>
      </w:pPr>
    </w:p>
    <w:p w14:paraId="7C3483A0" w14:textId="5912BAE8" w:rsidR="000A2561" w:rsidRDefault="004255CC" w:rsidP="00D32D92">
      <w:pPr>
        <w:spacing w:after="0" w:line="312" w:lineRule="auto"/>
        <w:ind w:right="157"/>
        <w:jc w:val="center"/>
        <w:rPr>
          <w:rFonts w:ascii="Arial" w:hAnsi="Arial" w:cs="Arial"/>
          <w:b/>
          <w:sz w:val="25"/>
          <w:szCs w:val="25"/>
        </w:rPr>
      </w:pPr>
      <w:r>
        <w:rPr>
          <w:rFonts w:ascii="Arial" w:hAnsi="Arial" w:cs="Arial"/>
          <w:b/>
          <w:sz w:val="25"/>
          <w:szCs w:val="25"/>
        </w:rPr>
        <w:t>DECRETO.</w:t>
      </w:r>
    </w:p>
    <w:p w14:paraId="08F67978" w14:textId="77777777" w:rsidR="004255CC" w:rsidRDefault="004255CC" w:rsidP="00D32D92">
      <w:pPr>
        <w:spacing w:after="0" w:line="312" w:lineRule="auto"/>
        <w:ind w:right="157"/>
        <w:jc w:val="center"/>
        <w:rPr>
          <w:rFonts w:ascii="Arial" w:hAnsi="Arial" w:cs="Arial"/>
          <w:b/>
          <w:sz w:val="25"/>
          <w:szCs w:val="25"/>
        </w:rPr>
      </w:pPr>
    </w:p>
    <w:p w14:paraId="5851414E" w14:textId="34FCE864" w:rsidR="00D32D92" w:rsidRDefault="004E325F" w:rsidP="00D32D92">
      <w:pPr>
        <w:spacing w:after="0" w:line="312" w:lineRule="auto"/>
        <w:ind w:right="157"/>
        <w:jc w:val="both"/>
        <w:rPr>
          <w:rFonts w:ascii="Arial" w:hAnsi="Arial" w:cs="Arial"/>
          <w:b/>
          <w:sz w:val="25"/>
          <w:szCs w:val="25"/>
          <w:lang w:val="es-ES"/>
        </w:rPr>
      </w:pPr>
      <w:r w:rsidRPr="004E325F">
        <w:rPr>
          <w:rFonts w:ascii="Arial" w:hAnsi="Arial" w:cs="Arial"/>
          <w:b/>
          <w:sz w:val="25"/>
          <w:szCs w:val="25"/>
        </w:rPr>
        <w:t>ÚNICO.</w:t>
      </w:r>
      <w:r>
        <w:rPr>
          <w:rFonts w:ascii="Arial" w:hAnsi="Arial" w:cs="Arial"/>
          <w:bCs/>
          <w:sz w:val="25"/>
          <w:szCs w:val="25"/>
        </w:rPr>
        <w:t xml:space="preserve"> </w:t>
      </w:r>
      <w:r w:rsidR="004255CC">
        <w:rPr>
          <w:rFonts w:ascii="Arial" w:hAnsi="Arial" w:cs="Arial"/>
          <w:b/>
          <w:sz w:val="25"/>
          <w:szCs w:val="25"/>
        </w:rPr>
        <w:t>Se reforma</w:t>
      </w:r>
      <w:r w:rsidR="00D32D92">
        <w:rPr>
          <w:rFonts w:ascii="Arial" w:hAnsi="Arial" w:cs="Arial"/>
          <w:b/>
          <w:sz w:val="25"/>
          <w:szCs w:val="25"/>
        </w:rPr>
        <w:t xml:space="preserve"> el artículo 5, se reforma y adiciona una fracción al artículo 3, recorriéndose el contenido de las fracciones VII en delante, así mismo se adiciona un artículo 40 Bis; todos de la </w:t>
      </w:r>
      <w:r w:rsidR="00D32D92" w:rsidRPr="00D32D92">
        <w:rPr>
          <w:rFonts w:ascii="Arial" w:hAnsi="Arial" w:cs="Arial"/>
          <w:b/>
          <w:sz w:val="25"/>
          <w:szCs w:val="25"/>
          <w:lang w:val="es-ES"/>
        </w:rPr>
        <w:t xml:space="preserve">Ley para la Inclusión y Desarrollo de las Personas con </w:t>
      </w:r>
      <w:r w:rsidR="00D32D92">
        <w:rPr>
          <w:rFonts w:ascii="Arial" w:hAnsi="Arial" w:cs="Arial"/>
          <w:b/>
          <w:sz w:val="25"/>
          <w:szCs w:val="25"/>
          <w:lang w:val="es-ES"/>
        </w:rPr>
        <w:t>D</w:t>
      </w:r>
      <w:r w:rsidR="00D32D92" w:rsidRPr="00D32D92">
        <w:rPr>
          <w:rFonts w:ascii="Arial" w:hAnsi="Arial" w:cs="Arial"/>
          <w:b/>
          <w:sz w:val="25"/>
          <w:szCs w:val="25"/>
          <w:lang w:val="es-ES"/>
        </w:rPr>
        <w:t>iscapacidad</w:t>
      </w:r>
      <w:r w:rsidR="00D32D92">
        <w:rPr>
          <w:rFonts w:ascii="Arial" w:hAnsi="Arial" w:cs="Arial"/>
          <w:b/>
          <w:sz w:val="25"/>
          <w:szCs w:val="25"/>
          <w:lang w:val="es-ES"/>
        </w:rPr>
        <w:t xml:space="preserve"> </w:t>
      </w:r>
      <w:r w:rsidR="00D32D92" w:rsidRPr="00D32D92">
        <w:rPr>
          <w:rFonts w:ascii="Arial" w:hAnsi="Arial" w:cs="Arial"/>
          <w:b/>
          <w:sz w:val="25"/>
          <w:szCs w:val="25"/>
          <w:lang w:val="es-ES"/>
        </w:rPr>
        <w:t>en el Estado de Chihuahua</w:t>
      </w:r>
      <w:r w:rsidR="00D32D92">
        <w:rPr>
          <w:rFonts w:ascii="Arial" w:hAnsi="Arial" w:cs="Arial"/>
          <w:b/>
          <w:sz w:val="25"/>
          <w:szCs w:val="25"/>
          <w:lang w:val="es-ES"/>
        </w:rPr>
        <w:t>, a efecto de quedar en los siguientes términos:</w:t>
      </w:r>
    </w:p>
    <w:p w14:paraId="656C1613" w14:textId="77777777" w:rsidR="00D32D92" w:rsidRDefault="00D32D92" w:rsidP="00D32D92">
      <w:pPr>
        <w:spacing w:after="0" w:line="312" w:lineRule="auto"/>
        <w:ind w:right="157"/>
        <w:jc w:val="both"/>
        <w:rPr>
          <w:rFonts w:ascii="Arial" w:hAnsi="Arial" w:cs="Arial"/>
          <w:b/>
          <w:sz w:val="25"/>
          <w:szCs w:val="25"/>
          <w:lang w:val="es-ES"/>
        </w:rPr>
      </w:pPr>
    </w:p>
    <w:p w14:paraId="531769F2" w14:textId="40432F58" w:rsidR="004255CC" w:rsidRPr="004255CC" w:rsidRDefault="004255CC" w:rsidP="00D32D92">
      <w:pPr>
        <w:spacing w:after="0" w:line="312" w:lineRule="auto"/>
        <w:ind w:right="157"/>
        <w:jc w:val="both"/>
        <w:rPr>
          <w:rFonts w:ascii="Arial" w:hAnsi="Arial" w:cs="Arial"/>
          <w:sz w:val="25"/>
          <w:szCs w:val="25"/>
          <w:lang w:val="es-ES_tradnl"/>
        </w:rPr>
      </w:pPr>
      <w:r w:rsidRPr="004255CC">
        <w:rPr>
          <w:rFonts w:ascii="Arial" w:hAnsi="Arial" w:cs="Arial"/>
          <w:sz w:val="25"/>
          <w:szCs w:val="25"/>
          <w:lang w:val="es-ES_tradnl"/>
        </w:rPr>
        <w:t>Artículo 5. En el diseño, instrumentación, ejecución, evaluación y seguimiento de las políticas públicas, en los ámbitos Estatal y municipal, se garantizará a través del Consejo</w:t>
      </w:r>
      <w:r>
        <w:rPr>
          <w:rFonts w:ascii="Arial" w:hAnsi="Arial" w:cs="Arial"/>
          <w:sz w:val="25"/>
          <w:szCs w:val="25"/>
          <w:lang w:val="es-ES_tradnl"/>
        </w:rPr>
        <w:t xml:space="preserve"> </w:t>
      </w:r>
      <w:r w:rsidRPr="004255CC">
        <w:rPr>
          <w:rFonts w:ascii="Arial" w:hAnsi="Arial" w:cs="Arial"/>
          <w:b/>
          <w:bCs/>
          <w:sz w:val="25"/>
          <w:szCs w:val="25"/>
          <w:lang w:val="es-ES_tradnl"/>
        </w:rPr>
        <w:t>en coordinación con los Consejos Municipales</w:t>
      </w:r>
      <w:r w:rsidRPr="004255CC">
        <w:rPr>
          <w:rFonts w:ascii="Arial" w:hAnsi="Arial" w:cs="Arial"/>
          <w:sz w:val="25"/>
          <w:szCs w:val="25"/>
          <w:lang w:val="es-ES_tradnl"/>
        </w:rPr>
        <w:t>, la participación de las personas con discapacidad.</w:t>
      </w:r>
    </w:p>
    <w:p w14:paraId="36B5D196" w14:textId="020B52A3" w:rsidR="00E0540B" w:rsidRDefault="008421F6" w:rsidP="00D32D92">
      <w:pPr>
        <w:spacing w:after="0" w:line="312" w:lineRule="auto"/>
        <w:ind w:right="157"/>
        <w:jc w:val="both"/>
        <w:rPr>
          <w:rFonts w:ascii="Arial" w:hAnsi="Arial" w:cs="Arial"/>
          <w:b/>
          <w:sz w:val="25"/>
          <w:szCs w:val="25"/>
        </w:rPr>
      </w:pPr>
      <w:r>
        <w:rPr>
          <w:rFonts w:ascii="Arial" w:hAnsi="Arial" w:cs="Arial"/>
          <w:b/>
          <w:sz w:val="25"/>
          <w:szCs w:val="25"/>
        </w:rPr>
        <w:t xml:space="preserve"> </w:t>
      </w:r>
    </w:p>
    <w:p w14:paraId="076DF3FC" w14:textId="48E7B8EF" w:rsidR="004255CC" w:rsidRDefault="004255CC" w:rsidP="00D32D92">
      <w:pPr>
        <w:spacing w:after="0" w:line="312" w:lineRule="auto"/>
        <w:ind w:right="157"/>
        <w:jc w:val="both"/>
        <w:rPr>
          <w:rFonts w:ascii="Arial" w:hAnsi="Arial" w:cs="Arial"/>
          <w:b/>
          <w:sz w:val="25"/>
          <w:szCs w:val="25"/>
        </w:rPr>
      </w:pPr>
      <w:r>
        <w:rPr>
          <w:rFonts w:ascii="Arial" w:hAnsi="Arial" w:cs="Arial"/>
          <w:b/>
          <w:sz w:val="25"/>
          <w:szCs w:val="25"/>
        </w:rPr>
        <w:t>Artículo 3:</w:t>
      </w:r>
    </w:p>
    <w:p w14:paraId="7CAE8415" w14:textId="7965EC6D" w:rsidR="004255CC" w:rsidRDefault="004255CC" w:rsidP="00D32D92">
      <w:pPr>
        <w:spacing w:after="0" w:line="312" w:lineRule="auto"/>
        <w:ind w:right="157"/>
        <w:jc w:val="both"/>
        <w:rPr>
          <w:rFonts w:ascii="Arial" w:hAnsi="Arial" w:cs="Arial"/>
          <w:b/>
          <w:sz w:val="25"/>
          <w:szCs w:val="25"/>
        </w:rPr>
      </w:pPr>
      <w:r>
        <w:rPr>
          <w:rFonts w:ascii="Arial" w:hAnsi="Arial" w:cs="Arial"/>
          <w:b/>
          <w:sz w:val="25"/>
          <w:szCs w:val="25"/>
        </w:rPr>
        <w:t>I a VI…</w:t>
      </w:r>
    </w:p>
    <w:p w14:paraId="0F60825A" w14:textId="562BF913" w:rsidR="004255CC" w:rsidRDefault="004255CC" w:rsidP="00D32D92">
      <w:pPr>
        <w:spacing w:after="0" w:line="312" w:lineRule="auto"/>
        <w:ind w:right="157"/>
        <w:jc w:val="both"/>
        <w:rPr>
          <w:rFonts w:ascii="Arial" w:hAnsi="Arial" w:cs="Arial"/>
          <w:b/>
          <w:sz w:val="25"/>
          <w:szCs w:val="25"/>
        </w:rPr>
      </w:pPr>
      <w:r>
        <w:rPr>
          <w:rFonts w:ascii="Arial" w:hAnsi="Arial" w:cs="Arial"/>
          <w:b/>
          <w:sz w:val="25"/>
          <w:szCs w:val="25"/>
        </w:rPr>
        <w:t xml:space="preserve">VII. Consejos Municipales.- </w:t>
      </w:r>
      <w:r w:rsidRPr="004255CC">
        <w:rPr>
          <w:rFonts w:ascii="Arial" w:hAnsi="Arial" w:cs="Arial"/>
          <w:b/>
          <w:sz w:val="25"/>
          <w:szCs w:val="25"/>
        </w:rPr>
        <w:t>Consejo</w:t>
      </w:r>
      <w:r>
        <w:rPr>
          <w:rFonts w:ascii="Arial" w:hAnsi="Arial" w:cs="Arial"/>
          <w:b/>
          <w:sz w:val="25"/>
          <w:szCs w:val="25"/>
        </w:rPr>
        <w:t>s Municipales</w:t>
      </w:r>
      <w:r w:rsidRPr="004255CC">
        <w:rPr>
          <w:rFonts w:ascii="Arial" w:hAnsi="Arial" w:cs="Arial"/>
          <w:b/>
          <w:sz w:val="25"/>
          <w:szCs w:val="25"/>
        </w:rPr>
        <w:t xml:space="preserve"> para la Inclusión y Desarrollo de las Personas con Discapacidad.</w:t>
      </w:r>
    </w:p>
    <w:p w14:paraId="6FFF21E5" w14:textId="6806EF30" w:rsidR="004255CC" w:rsidRDefault="004255CC" w:rsidP="00D32D92">
      <w:pPr>
        <w:spacing w:after="0" w:line="312" w:lineRule="auto"/>
        <w:ind w:right="157"/>
        <w:jc w:val="both"/>
        <w:rPr>
          <w:rFonts w:ascii="Arial" w:hAnsi="Arial" w:cs="Arial"/>
          <w:b/>
          <w:sz w:val="25"/>
          <w:szCs w:val="25"/>
        </w:rPr>
      </w:pPr>
      <w:r>
        <w:rPr>
          <w:rFonts w:ascii="Arial" w:hAnsi="Arial" w:cs="Arial"/>
          <w:b/>
          <w:sz w:val="25"/>
          <w:szCs w:val="25"/>
        </w:rPr>
        <w:t>VIII a XXVII…</w:t>
      </w:r>
    </w:p>
    <w:p w14:paraId="6D12F4E7" w14:textId="13C3045E" w:rsidR="004255CC" w:rsidRDefault="004255CC" w:rsidP="00D32D92">
      <w:pPr>
        <w:spacing w:after="0" w:line="312" w:lineRule="auto"/>
        <w:ind w:right="157"/>
        <w:jc w:val="both"/>
        <w:rPr>
          <w:rFonts w:ascii="Arial" w:hAnsi="Arial" w:cs="Arial"/>
          <w:b/>
          <w:sz w:val="25"/>
          <w:szCs w:val="25"/>
        </w:rPr>
      </w:pPr>
      <w:r>
        <w:rPr>
          <w:rFonts w:ascii="Arial" w:hAnsi="Arial" w:cs="Arial"/>
          <w:b/>
          <w:sz w:val="25"/>
          <w:szCs w:val="25"/>
        </w:rPr>
        <w:t xml:space="preserve">XXVIII. </w:t>
      </w:r>
      <w:r w:rsidRPr="004255CC">
        <w:rPr>
          <w:rFonts w:ascii="Arial" w:hAnsi="Arial" w:cs="Arial"/>
          <w:bCs/>
          <w:sz w:val="25"/>
          <w:szCs w:val="25"/>
        </w:rPr>
        <w:t>Transversalidad.- Es el proceso mediante el cual se instrumentan las políticas, programas y acciones, desarrollados por los entes públicos, que proveen bienes y servicios a las personas con discapacidad con un propósito común y basado en un esquema de acción y coordinación de esfuerzos y recursos en tres dimensiones: vertical, horizontal y de fondo.</w:t>
      </w:r>
    </w:p>
    <w:p w14:paraId="36BB4D14" w14:textId="03392097" w:rsidR="008421F6" w:rsidRDefault="008421F6" w:rsidP="00D32D92">
      <w:pPr>
        <w:spacing w:after="0" w:line="312" w:lineRule="auto"/>
        <w:ind w:right="157"/>
        <w:jc w:val="both"/>
        <w:rPr>
          <w:rFonts w:ascii="Arial" w:hAnsi="Arial" w:cs="Arial"/>
          <w:b/>
          <w:sz w:val="25"/>
          <w:szCs w:val="25"/>
        </w:rPr>
      </w:pPr>
    </w:p>
    <w:p w14:paraId="37B8DF14" w14:textId="56E4931C" w:rsidR="003142E1" w:rsidRDefault="003142E1" w:rsidP="00D32D92">
      <w:pPr>
        <w:spacing w:after="0" w:line="312" w:lineRule="auto"/>
        <w:ind w:right="157"/>
        <w:jc w:val="both"/>
        <w:rPr>
          <w:rFonts w:ascii="Arial" w:hAnsi="Arial" w:cs="Arial"/>
          <w:b/>
          <w:sz w:val="25"/>
          <w:szCs w:val="25"/>
        </w:rPr>
      </w:pPr>
      <w:r>
        <w:rPr>
          <w:rFonts w:ascii="Arial" w:hAnsi="Arial" w:cs="Arial"/>
          <w:b/>
          <w:sz w:val="25"/>
          <w:szCs w:val="25"/>
        </w:rPr>
        <w:t xml:space="preserve">Artículo 40 Bis. </w:t>
      </w:r>
      <w:r w:rsidRPr="003142E1">
        <w:rPr>
          <w:rFonts w:ascii="Arial" w:hAnsi="Arial" w:cs="Arial"/>
          <w:b/>
          <w:sz w:val="25"/>
          <w:szCs w:val="25"/>
        </w:rPr>
        <w:t xml:space="preserve">Los ayuntamientos deberán crear su propio Consejo Municipal para </w:t>
      </w:r>
      <w:r>
        <w:rPr>
          <w:rFonts w:ascii="Arial" w:hAnsi="Arial" w:cs="Arial"/>
          <w:b/>
          <w:sz w:val="25"/>
          <w:szCs w:val="25"/>
        </w:rPr>
        <w:t>la Inclusión y Desarrollo</w:t>
      </w:r>
      <w:r w:rsidRPr="003142E1">
        <w:rPr>
          <w:rFonts w:ascii="Arial" w:hAnsi="Arial" w:cs="Arial"/>
          <w:b/>
          <w:sz w:val="25"/>
          <w:szCs w:val="25"/>
        </w:rPr>
        <w:t xml:space="preserve"> de las Personas con Discapacidad</w:t>
      </w:r>
      <w:r>
        <w:rPr>
          <w:rFonts w:ascii="Arial" w:hAnsi="Arial" w:cs="Arial"/>
          <w:b/>
          <w:sz w:val="25"/>
          <w:szCs w:val="25"/>
        </w:rPr>
        <w:t xml:space="preserve">. Su estructura, funcionamiento y atribuciones estará regulado en el reglamento municipal correspondiente, </w:t>
      </w:r>
      <w:r w:rsidRPr="003142E1">
        <w:rPr>
          <w:rFonts w:ascii="Arial" w:hAnsi="Arial" w:cs="Arial"/>
          <w:b/>
          <w:sz w:val="25"/>
          <w:szCs w:val="25"/>
        </w:rPr>
        <w:t>en los mismos términos que se establecen para el Consejo Estatal, con el fin de homologar criterios en su aplicación y ejecución</w:t>
      </w:r>
      <w:r w:rsidR="00F90770">
        <w:rPr>
          <w:rFonts w:ascii="Arial" w:hAnsi="Arial" w:cs="Arial"/>
          <w:b/>
          <w:sz w:val="25"/>
          <w:szCs w:val="25"/>
        </w:rPr>
        <w:t>; para el establecimiento de políticas públicas y mecanismos dirigidos a garantizar el respeto de los derechos de las personas con discapacidad, contribuir a que tengan igualdad de oportunidades, así como una inclusión plena en la sociedad.</w:t>
      </w:r>
    </w:p>
    <w:p w14:paraId="2787463D" w14:textId="09B950A2" w:rsidR="003142E1" w:rsidRDefault="003142E1" w:rsidP="00D32D92">
      <w:pPr>
        <w:spacing w:after="0" w:line="312" w:lineRule="auto"/>
        <w:ind w:right="157"/>
        <w:jc w:val="both"/>
        <w:rPr>
          <w:rFonts w:ascii="Arial" w:hAnsi="Arial" w:cs="Arial"/>
          <w:b/>
          <w:sz w:val="25"/>
          <w:szCs w:val="25"/>
        </w:rPr>
      </w:pPr>
    </w:p>
    <w:p w14:paraId="255703BC" w14:textId="56961F41" w:rsidR="003142E1" w:rsidRDefault="003142E1" w:rsidP="00D32D92">
      <w:pPr>
        <w:spacing w:after="0" w:line="312" w:lineRule="auto"/>
        <w:ind w:right="157"/>
        <w:jc w:val="center"/>
        <w:rPr>
          <w:rFonts w:ascii="Arial" w:hAnsi="Arial" w:cs="Arial"/>
          <w:b/>
          <w:sz w:val="25"/>
          <w:szCs w:val="25"/>
        </w:rPr>
      </w:pPr>
      <w:r>
        <w:rPr>
          <w:rFonts w:ascii="Arial" w:hAnsi="Arial" w:cs="Arial"/>
          <w:b/>
          <w:sz w:val="25"/>
          <w:szCs w:val="25"/>
        </w:rPr>
        <w:t>TRANSITORIOS.</w:t>
      </w:r>
    </w:p>
    <w:p w14:paraId="7BD2A912" w14:textId="5BAD108C" w:rsidR="003142E1" w:rsidRDefault="003142E1" w:rsidP="00D32D92">
      <w:pPr>
        <w:spacing w:after="0" w:line="312" w:lineRule="auto"/>
        <w:ind w:right="157"/>
        <w:rPr>
          <w:rFonts w:ascii="Arial" w:hAnsi="Arial" w:cs="Arial"/>
          <w:b/>
          <w:sz w:val="25"/>
          <w:szCs w:val="25"/>
        </w:rPr>
      </w:pPr>
    </w:p>
    <w:p w14:paraId="5F41AF0B" w14:textId="1D436532" w:rsidR="00F90770" w:rsidRPr="00F90770" w:rsidRDefault="003142E1" w:rsidP="00F90770">
      <w:pPr>
        <w:spacing w:after="0" w:line="312" w:lineRule="auto"/>
        <w:ind w:right="157"/>
        <w:jc w:val="both"/>
        <w:rPr>
          <w:rFonts w:ascii="Arial" w:hAnsi="Arial" w:cs="Arial"/>
          <w:b/>
          <w:sz w:val="25"/>
          <w:szCs w:val="25"/>
        </w:rPr>
      </w:pPr>
      <w:r>
        <w:rPr>
          <w:rFonts w:ascii="Arial" w:hAnsi="Arial" w:cs="Arial"/>
          <w:b/>
          <w:sz w:val="25"/>
          <w:szCs w:val="25"/>
        </w:rPr>
        <w:t>PRIMERO.</w:t>
      </w:r>
      <w:r w:rsidR="00D32D92">
        <w:rPr>
          <w:rFonts w:ascii="Arial" w:hAnsi="Arial" w:cs="Arial"/>
          <w:b/>
          <w:sz w:val="25"/>
          <w:szCs w:val="25"/>
        </w:rPr>
        <w:t xml:space="preserve"> </w:t>
      </w:r>
      <w:r w:rsidR="00F90770" w:rsidRPr="00F90770">
        <w:rPr>
          <w:rFonts w:ascii="Arial" w:hAnsi="Arial" w:cs="Arial"/>
          <w:b/>
          <w:sz w:val="25"/>
          <w:szCs w:val="25"/>
        </w:rPr>
        <w:t>El presente Decreto entrará en vigor al día siguiente de su publicación en el</w:t>
      </w:r>
      <w:r w:rsidR="00F90770">
        <w:rPr>
          <w:rFonts w:ascii="Arial" w:hAnsi="Arial" w:cs="Arial"/>
          <w:b/>
          <w:sz w:val="25"/>
          <w:szCs w:val="25"/>
        </w:rPr>
        <w:t xml:space="preserve"> </w:t>
      </w:r>
      <w:r w:rsidR="00F90770" w:rsidRPr="00F90770">
        <w:rPr>
          <w:rFonts w:ascii="Arial" w:hAnsi="Arial" w:cs="Arial"/>
          <w:b/>
          <w:sz w:val="25"/>
          <w:szCs w:val="25"/>
        </w:rPr>
        <w:t>Periódico Oficial del Estado.</w:t>
      </w:r>
    </w:p>
    <w:p w14:paraId="215DD0BC" w14:textId="271D8461" w:rsidR="00F90770" w:rsidRDefault="00F90770" w:rsidP="00D32D92">
      <w:pPr>
        <w:spacing w:after="0" w:line="312" w:lineRule="auto"/>
        <w:ind w:right="157"/>
        <w:jc w:val="both"/>
        <w:rPr>
          <w:rFonts w:ascii="Arial" w:hAnsi="Arial" w:cs="Arial"/>
          <w:b/>
          <w:sz w:val="25"/>
          <w:szCs w:val="25"/>
        </w:rPr>
      </w:pPr>
    </w:p>
    <w:p w14:paraId="326C4D0A" w14:textId="0FCF58FF" w:rsidR="00F90770" w:rsidRPr="003142E1" w:rsidRDefault="00F90770" w:rsidP="00D32D92">
      <w:pPr>
        <w:spacing w:after="0" w:line="312" w:lineRule="auto"/>
        <w:ind w:right="157"/>
        <w:jc w:val="both"/>
        <w:rPr>
          <w:rFonts w:ascii="Arial" w:hAnsi="Arial" w:cs="Arial"/>
          <w:b/>
          <w:sz w:val="25"/>
          <w:szCs w:val="25"/>
        </w:rPr>
      </w:pPr>
      <w:r>
        <w:rPr>
          <w:rFonts w:ascii="Arial" w:hAnsi="Arial" w:cs="Arial"/>
          <w:b/>
          <w:sz w:val="25"/>
          <w:szCs w:val="25"/>
        </w:rPr>
        <w:t>SEGUNDO. Una vez que se apruebe el presente Decreto, notifíquese a los 67 ayuntamientos del Estado, a fin de que puedan hacer la instalación de los Consejos Municipales, en un plazo no mayor a 90 días naturales, a partir de la entrada en vigor del presente Decreto, así como para que se emita e</w:t>
      </w:r>
      <w:r w:rsidRPr="003142E1">
        <w:rPr>
          <w:rFonts w:ascii="Arial" w:hAnsi="Arial" w:cs="Arial"/>
          <w:b/>
          <w:sz w:val="25"/>
          <w:szCs w:val="25"/>
        </w:rPr>
        <w:t xml:space="preserve">l reglamento </w:t>
      </w:r>
      <w:r>
        <w:rPr>
          <w:rFonts w:ascii="Arial" w:hAnsi="Arial" w:cs="Arial"/>
          <w:b/>
          <w:sz w:val="25"/>
          <w:szCs w:val="25"/>
        </w:rPr>
        <w:t>municipal a que hace referencia el artículo 40 bis de la presente Ley.</w:t>
      </w:r>
    </w:p>
    <w:p w14:paraId="1960B230" w14:textId="57659620" w:rsidR="003142E1" w:rsidRDefault="003142E1" w:rsidP="00D32D92">
      <w:pPr>
        <w:spacing w:after="0" w:line="312" w:lineRule="auto"/>
        <w:ind w:right="157"/>
        <w:rPr>
          <w:rFonts w:ascii="Arial" w:hAnsi="Arial" w:cs="Arial"/>
          <w:b/>
          <w:sz w:val="25"/>
          <w:szCs w:val="25"/>
        </w:rPr>
      </w:pPr>
    </w:p>
    <w:p w14:paraId="39FA828B" w14:textId="5C44129D" w:rsidR="000A2561" w:rsidRPr="004E325F" w:rsidRDefault="000A2561" w:rsidP="00D32D92">
      <w:pPr>
        <w:tabs>
          <w:tab w:val="left" w:pos="3015"/>
          <w:tab w:val="center" w:pos="4961"/>
        </w:tabs>
        <w:spacing w:after="0" w:line="312" w:lineRule="auto"/>
        <w:ind w:right="157"/>
        <w:jc w:val="both"/>
        <w:rPr>
          <w:rFonts w:ascii="Arial" w:hAnsi="Arial" w:cs="Arial"/>
          <w:bCs/>
          <w:sz w:val="25"/>
          <w:szCs w:val="25"/>
        </w:rPr>
      </w:pPr>
      <w:r w:rsidRPr="004E325F">
        <w:rPr>
          <w:rFonts w:ascii="Arial" w:hAnsi="Arial" w:cs="Arial"/>
          <w:bCs/>
          <w:sz w:val="25"/>
          <w:szCs w:val="25"/>
        </w:rPr>
        <w:t xml:space="preserve">ECONÓMICO. Aprobado que sea, túrnese a la Secretaría para que elabore la Minuta de </w:t>
      </w:r>
      <w:r w:rsidR="00D32D92">
        <w:rPr>
          <w:rFonts w:ascii="Arial" w:hAnsi="Arial" w:cs="Arial"/>
          <w:bCs/>
          <w:sz w:val="25"/>
          <w:szCs w:val="25"/>
        </w:rPr>
        <w:t>Decreto</w:t>
      </w:r>
      <w:r w:rsidRPr="004E325F">
        <w:rPr>
          <w:rFonts w:ascii="Arial" w:hAnsi="Arial" w:cs="Arial"/>
          <w:bCs/>
          <w:sz w:val="25"/>
          <w:szCs w:val="25"/>
        </w:rPr>
        <w:t xml:space="preserve"> correspondiente.</w:t>
      </w:r>
    </w:p>
    <w:p w14:paraId="5A6EDB5F" w14:textId="77777777" w:rsidR="000A2561" w:rsidRPr="004E325F" w:rsidRDefault="000A2561" w:rsidP="00D32D92">
      <w:pPr>
        <w:tabs>
          <w:tab w:val="left" w:pos="3015"/>
          <w:tab w:val="center" w:pos="4961"/>
        </w:tabs>
        <w:spacing w:after="0" w:line="312" w:lineRule="auto"/>
        <w:ind w:right="157"/>
        <w:jc w:val="both"/>
        <w:rPr>
          <w:rFonts w:ascii="Arial" w:hAnsi="Arial" w:cs="Arial"/>
          <w:bCs/>
          <w:sz w:val="25"/>
          <w:szCs w:val="25"/>
        </w:rPr>
      </w:pPr>
    </w:p>
    <w:p w14:paraId="342E363C" w14:textId="02EAB0CE" w:rsidR="000A2561" w:rsidRPr="004E325F" w:rsidRDefault="000A2561" w:rsidP="00D32D92">
      <w:pPr>
        <w:tabs>
          <w:tab w:val="left" w:pos="3015"/>
          <w:tab w:val="center" w:pos="4961"/>
        </w:tabs>
        <w:spacing w:after="0" w:line="312" w:lineRule="auto"/>
        <w:ind w:right="157"/>
        <w:jc w:val="both"/>
        <w:rPr>
          <w:rFonts w:ascii="Arial" w:hAnsi="Arial" w:cs="Arial"/>
          <w:bCs/>
          <w:sz w:val="25"/>
          <w:szCs w:val="25"/>
        </w:rPr>
      </w:pPr>
      <w:r w:rsidRPr="004E325F">
        <w:rPr>
          <w:rFonts w:ascii="Arial" w:hAnsi="Arial" w:cs="Arial"/>
          <w:bCs/>
          <w:sz w:val="25"/>
          <w:szCs w:val="25"/>
        </w:rPr>
        <w:t xml:space="preserve">Dado </w:t>
      </w:r>
      <w:r w:rsidR="00E0540B" w:rsidRPr="004E325F">
        <w:rPr>
          <w:rFonts w:ascii="Arial" w:hAnsi="Arial" w:cs="Arial"/>
          <w:bCs/>
          <w:sz w:val="25"/>
          <w:szCs w:val="25"/>
        </w:rPr>
        <w:t>la Sala Morelos</w:t>
      </w:r>
      <w:r w:rsidRPr="004E325F">
        <w:rPr>
          <w:rFonts w:ascii="Arial" w:hAnsi="Arial" w:cs="Arial"/>
          <w:bCs/>
          <w:sz w:val="25"/>
          <w:szCs w:val="25"/>
        </w:rPr>
        <w:t xml:space="preserve"> del Poder Legislativo</w:t>
      </w:r>
      <w:r w:rsidR="00E0540B" w:rsidRPr="004E325F">
        <w:rPr>
          <w:rFonts w:ascii="Arial" w:hAnsi="Arial" w:cs="Arial"/>
          <w:bCs/>
          <w:sz w:val="25"/>
          <w:szCs w:val="25"/>
        </w:rPr>
        <w:t xml:space="preserve"> del Estado</w:t>
      </w:r>
      <w:r w:rsidRPr="004E325F">
        <w:rPr>
          <w:rFonts w:ascii="Arial" w:hAnsi="Arial" w:cs="Arial"/>
          <w:bCs/>
          <w:sz w:val="25"/>
          <w:szCs w:val="25"/>
        </w:rPr>
        <w:t>, en la ciudad de Chihuahua</w:t>
      </w:r>
      <w:r w:rsidR="008B1334" w:rsidRPr="004E325F">
        <w:rPr>
          <w:rFonts w:ascii="Arial" w:hAnsi="Arial" w:cs="Arial"/>
          <w:bCs/>
          <w:sz w:val="25"/>
          <w:szCs w:val="25"/>
        </w:rPr>
        <w:t xml:space="preserve">, Chihuahua </w:t>
      </w:r>
      <w:r w:rsidRPr="004E325F">
        <w:rPr>
          <w:rFonts w:ascii="Arial" w:hAnsi="Arial" w:cs="Arial"/>
          <w:bCs/>
          <w:sz w:val="25"/>
          <w:szCs w:val="25"/>
        </w:rPr>
        <w:t xml:space="preserve">a los </w:t>
      </w:r>
      <w:r w:rsidR="00FC3FED">
        <w:rPr>
          <w:rFonts w:ascii="Arial" w:hAnsi="Arial" w:cs="Arial"/>
          <w:bCs/>
          <w:sz w:val="25"/>
          <w:szCs w:val="25"/>
        </w:rPr>
        <w:t>1</w:t>
      </w:r>
      <w:r w:rsidR="00D32D92">
        <w:rPr>
          <w:rFonts w:ascii="Arial" w:hAnsi="Arial" w:cs="Arial"/>
          <w:bCs/>
          <w:sz w:val="25"/>
          <w:szCs w:val="25"/>
        </w:rPr>
        <w:t>7</w:t>
      </w:r>
      <w:r w:rsidR="00E253E3">
        <w:rPr>
          <w:rFonts w:ascii="Arial" w:hAnsi="Arial" w:cs="Arial"/>
          <w:bCs/>
          <w:sz w:val="25"/>
          <w:szCs w:val="25"/>
        </w:rPr>
        <w:t xml:space="preserve"> </w:t>
      </w:r>
      <w:r w:rsidRPr="004E325F">
        <w:rPr>
          <w:rFonts w:ascii="Arial" w:hAnsi="Arial" w:cs="Arial"/>
          <w:bCs/>
          <w:sz w:val="25"/>
          <w:szCs w:val="25"/>
        </w:rPr>
        <w:t xml:space="preserve">días del mes de </w:t>
      </w:r>
      <w:r w:rsidR="00E253E3">
        <w:rPr>
          <w:rFonts w:ascii="Arial" w:hAnsi="Arial" w:cs="Arial"/>
          <w:bCs/>
          <w:sz w:val="25"/>
          <w:szCs w:val="25"/>
        </w:rPr>
        <w:t>agosto</w:t>
      </w:r>
      <w:r w:rsidRPr="004E325F">
        <w:rPr>
          <w:rFonts w:ascii="Arial" w:hAnsi="Arial" w:cs="Arial"/>
          <w:bCs/>
          <w:sz w:val="25"/>
          <w:szCs w:val="25"/>
        </w:rPr>
        <w:t xml:space="preserve"> del año 2020.</w:t>
      </w:r>
    </w:p>
    <w:p w14:paraId="487DFF2E" w14:textId="77777777" w:rsidR="00D9716D" w:rsidRPr="004E325F" w:rsidRDefault="00D9716D" w:rsidP="00D32D92">
      <w:pPr>
        <w:tabs>
          <w:tab w:val="left" w:pos="2985"/>
        </w:tabs>
        <w:spacing w:after="0" w:line="312" w:lineRule="auto"/>
        <w:ind w:right="157"/>
        <w:jc w:val="both"/>
        <w:rPr>
          <w:rFonts w:ascii="Arial" w:hAnsi="Arial" w:cs="Arial"/>
          <w:bCs/>
          <w:sz w:val="25"/>
          <w:szCs w:val="25"/>
        </w:rPr>
      </w:pPr>
    </w:p>
    <w:p w14:paraId="0937B242" w14:textId="001E65BB" w:rsidR="00492DCC" w:rsidRPr="006E0EBA" w:rsidRDefault="00492DCC" w:rsidP="00D32D92">
      <w:pPr>
        <w:tabs>
          <w:tab w:val="left" w:pos="2985"/>
        </w:tabs>
        <w:spacing w:after="0" w:line="312" w:lineRule="auto"/>
        <w:ind w:right="157"/>
        <w:jc w:val="center"/>
        <w:rPr>
          <w:rFonts w:ascii="Arial" w:hAnsi="Arial" w:cs="Arial"/>
          <w:b/>
          <w:sz w:val="25"/>
          <w:szCs w:val="25"/>
        </w:rPr>
      </w:pPr>
      <w:r w:rsidRPr="006E0EBA">
        <w:rPr>
          <w:rFonts w:ascii="Arial" w:hAnsi="Arial" w:cs="Arial"/>
          <w:b/>
          <w:sz w:val="25"/>
          <w:szCs w:val="25"/>
        </w:rPr>
        <w:t>ATENTAMENTE.</w:t>
      </w:r>
    </w:p>
    <w:p w14:paraId="38BE46FF" w14:textId="77777777" w:rsidR="00492DCC" w:rsidRPr="004E325F" w:rsidRDefault="00492DCC" w:rsidP="00D32D92">
      <w:pPr>
        <w:tabs>
          <w:tab w:val="left" w:pos="3300"/>
          <w:tab w:val="center" w:pos="4419"/>
        </w:tabs>
        <w:spacing w:after="0" w:line="312" w:lineRule="auto"/>
        <w:ind w:right="157"/>
        <w:jc w:val="both"/>
        <w:rPr>
          <w:rFonts w:ascii="Arial" w:hAnsi="Arial" w:cs="Arial"/>
          <w:bCs/>
          <w:sz w:val="25"/>
          <w:szCs w:val="25"/>
        </w:rPr>
      </w:pPr>
    </w:p>
    <w:p w14:paraId="7F771B75" w14:textId="355A9E79" w:rsidR="000A2561" w:rsidRPr="004E325F" w:rsidRDefault="000A2561" w:rsidP="00D32D92">
      <w:pPr>
        <w:tabs>
          <w:tab w:val="left" w:pos="3300"/>
          <w:tab w:val="center" w:pos="4419"/>
        </w:tabs>
        <w:spacing w:after="0" w:line="312" w:lineRule="auto"/>
        <w:ind w:right="157"/>
        <w:jc w:val="both"/>
        <w:rPr>
          <w:rFonts w:ascii="Arial" w:hAnsi="Arial" w:cs="Arial"/>
          <w:bCs/>
          <w:sz w:val="25"/>
          <w:szCs w:val="25"/>
        </w:rPr>
      </w:pPr>
    </w:p>
    <w:p w14:paraId="707E5EF2" w14:textId="77777777" w:rsidR="008B1334" w:rsidRPr="004E325F" w:rsidRDefault="008B1334" w:rsidP="00D32D92">
      <w:pPr>
        <w:tabs>
          <w:tab w:val="left" w:pos="3300"/>
          <w:tab w:val="center" w:pos="4419"/>
        </w:tabs>
        <w:spacing w:after="0" w:line="312" w:lineRule="auto"/>
        <w:ind w:right="157"/>
        <w:jc w:val="both"/>
        <w:rPr>
          <w:rFonts w:ascii="Arial" w:hAnsi="Arial" w:cs="Arial"/>
          <w:bCs/>
          <w:sz w:val="25"/>
          <w:szCs w:val="25"/>
        </w:rPr>
      </w:pPr>
    </w:p>
    <w:tbl>
      <w:tblPr>
        <w:tblStyle w:val="Tablaconcuadrcula"/>
        <w:tblpPr w:leftFromText="141" w:rightFromText="141" w:vertAnchor="text" w:tblpXSpec="center" w:tblpY="113"/>
        <w:tblW w:w="9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83"/>
        <w:gridCol w:w="4646"/>
      </w:tblGrid>
      <w:tr w:rsidR="004E325F" w:rsidRPr="004E325F" w14:paraId="6A3D7E83" w14:textId="77777777" w:rsidTr="001164E1">
        <w:tc>
          <w:tcPr>
            <w:tcW w:w="4361" w:type="dxa"/>
            <w:tcBorders>
              <w:bottom w:val="single" w:sz="4" w:space="0" w:color="auto"/>
            </w:tcBorders>
          </w:tcPr>
          <w:p w14:paraId="536F30DC" w14:textId="77777777" w:rsidR="00492DCC" w:rsidRPr="004E325F" w:rsidRDefault="00492DCC" w:rsidP="00D32D92">
            <w:pPr>
              <w:spacing w:line="312" w:lineRule="auto"/>
              <w:ind w:right="157"/>
              <w:jc w:val="both"/>
              <w:rPr>
                <w:rFonts w:ascii="Arial" w:hAnsi="Arial" w:cs="Arial"/>
                <w:bCs/>
                <w:sz w:val="25"/>
                <w:szCs w:val="25"/>
              </w:rPr>
            </w:pPr>
          </w:p>
        </w:tc>
        <w:tc>
          <w:tcPr>
            <w:tcW w:w="283" w:type="dxa"/>
          </w:tcPr>
          <w:p w14:paraId="6BB251F1" w14:textId="77777777" w:rsidR="00492DCC" w:rsidRPr="004E325F" w:rsidRDefault="00492DCC" w:rsidP="00D32D92">
            <w:pPr>
              <w:spacing w:line="312" w:lineRule="auto"/>
              <w:ind w:right="157"/>
              <w:jc w:val="both"/>
              <w:rPr>
                <w:rFonts w:ascii="Arial" w:hAnsi="Arial" w:cs="Arial"/>
                <w:bCs/>
                <w:sz w:val="25"/>
                <w:szCs w:val="25"/>
              </w:rPr>
            </w:pPr>
          </w:p>
        </w:tc>
        <w:tc>
          <w:tcPr>
            <w:tcW w:w="4646" w:type="dxa"/>
            <w:tcBorders>
              <w:bottom w:val="single" w:sz="4" w:space="0" w:color="auto"/>
            </w:tcBorders>
          </w:tcPr>
          <w:p w14:paraId="32FE8B94" w14:textId="77777777" w:rsidR="00492DCC" w:rsidRPr="004E325F" w:rsidRDefault="00492DCC" w:rsidP="00D32D92">
            <w:pPr>
              <w:spacing w:line="312" w:lineRule="auto"/>
              <w:ind w:right="157"/>
              <w:jc w:val="both"/>
              <w:rPr>
                <w:rFonts w:ascii="Arial" w:hAnsi="Arial" w:cs="Arial"/>
                <w:bCs/>
                <w:sz w:val="25"/>
                <w:szCs w:val="25"/>
              </w:rPr>
            </w:pPr>
          </w:p>
        </w:tc>
      </w:tr>
      <w:tr w:rsidR="004E325F" w:rsidRPr="004E325F" w14:paraId="34612C9B" w14:textId="77777777" w:rsidTr="001164E1">
        <w:tc>
          <w:tcPr>
            <w:tcW w:w="4361" w:type="dxa"/>
            <w:tcBorders>
              <w:top w:val="single" w:sz="4" w:space="0" w:color="auto"/>
            </w:tcBorders>
          </w:tcPr>
          <w:p w14:paraId="542B47F2" w14:textId="77777777" w:rsidR="00492DCC" w:rsidRPr="006E0EBA" w:rsidRDefault="00492DCC" w:rsidP="00D32D92">
            <w:pPr>
              <w:spacing w:line="312" w:lineRule="auto"/>
              <w:ind w:right="157"/>
              <w:jc w:val="center"/>
              <w:rPr>
                <w:rFonts w:ascii="Arial" w:hAnsi="Arial" w:cs="Arial"/>
                <w:b/>
                <w:sz w:val="25"/>
                <w:szCs w:val="25"/>
              </w:rPr>
            </w:pPr>
            <w:r w:rsidRPr="006E0EBA">
              <w:rPr>
                <w:rFonts w:ascii="Arial" w:hAnsi="Arial" w:cs="Arial"/>
                <w:b/>
                <w:sz w:val="25"/>
                <w:szCs w:val="25"/>
              </w:rPr>
              <w:t>DIP. LORENZO ARTURO PARGA AMADO.</w:t>
            </w:r>
          </w:p>
          <w:p w14:paraId="1B73FF62" w14:textId="77777777" w:rsidR="00492DCC" w:rsidRPr="006E0EBA" w:rsidRDefault="00492DCC" w:rsidP="00D32D92">
            <w:pPr>
              <w:spacing w:line="312" w:lineRule="auto"/>
              <w:ind w:right="157"/>
              <w:jc w:val="center"/>
              <w:rPr>
                <w:rFonts w:ascii="Arial" w:hAnsi="Arial" w:cs="Arial"/>
                <w:b/>
                <w:sz w:val="25"/>
                <w:szCs w:val="25"/>
              </w:rPr>
            </w:pPr>
          </w:p>
        </w:tc>
        <w:tc>
          <w:tcPr>
            <w:tcW w:w="283" w:type="dxa"/>
          </w:tcPr>
          <w:p w14:paraId="4C191EBA" w14:textId="77777777" w:rsidR="00492DCC" w:rsidRPr="006E0EBA" w:rsidRDefault="00492DCC" w:rsidP="00D32D92">
            <w:pPr>
              <w:spacing w:line="312" w:lineRule="auto"/>
              <w:ind w:right="157"/>
              <w:jc w:val="center"/>
              <w:rPr>
                <w:rFonts w:ascii="Arial" w:hAnsi="Arial" w:cs="Arial"/>
                <w:b/>
                <w:sz w:val="25"/>
                <w:szCs w:val="25"/>
              </w:rPr>
            </w:pPr>
          </w:p>
        </w:tc>
        <w:tc>
          <w:tcPr>
            <w:tcW w:w="4646" w:type="dxa"/>
            <w:tcBorders>
              <w:top w:val="single" w:sz="4" w:space="0" w:color="auto"/>
            </w:tcBorders>
          </w:tcPr>
          <w:p w14:paraId="7ABCB463" w14:textId="77777777" w:rsidR="00492DCC" w:rsidRPr="006E0EBA" w:rsidRDefault="00492DCC" w:rsidP="00D32D92">
            <w:pPr>
              <w:spacing w:line="312" w:lineRule="auto"/>
              <w:ind w:right="157"/>
              <w:jc w:val="center"/>
              <w:rPr>
                <w:rFonts w:ascii="Arial" w:hAnsi="Arial" w:cs="Arial"/>
                <w:b/>
                <w:sz w:val="25"/>
                <w:szCs w:val="25"/>
              </w:rPr>
            </w:pPr>
            <w:r w:rsidRPr="006E0EBA">
              <w:rPr>
                <w:rFonts w:ascii="Arial" w:hAnsi="Arial" w:cs="Arial"/>
                <w:b/>
                <w:sz w:val="25"/>
                <w:szCs w:val="25"/>
              </w:rPr>
              <w:t>DIP. ROCÍO GUADALUPE SARMIENTO RUFINO.</w:t>
            </w:r>
          </w:p>
        </w:tc>
      </w:tr>
    </w:tbl>
    <w:p w14:paraId="0EF90CDB" w14:textId="77777777" w:rsidR="000547D8" w:rsidRPr="004E325F" w:rsidRDefault="000547D8" w:rsidP="00D32D92">
      <w:pPr>
        <w:spacing w:after="0" w:line="312" w:lineRule="auto"/>
        <w:ind w:right="157"/>
        <w:jc w:val="both"/>
        <w:rPr>
          <w:rFonts w:ascii="Arial" w:hAnsi="Arial" w:cs="Arial"/>
          <w:bCs/>
          <w:sz w:val="25"/>
          <w:szCs w:val="25"/>
        </w:rPr>
      </w:pPr>
    </w:p>
    <w:p w14:paraId="154C46C6" w14:textId="77777777" w:rsidR="00D32D92" w:rsidRPr="004E325F" w:rsidRDefault="00D32D92">
      <w:pPr>
        <w:spacing w:after="0" w:line="312" w:lineRule="auto"/>
        <w:ind w:right="157"/>
        <w:jc w:val="both"/>
        <w:rPr>
          <w:rFonts w:ascii="Arial" w:hAnsi="Arial" w:cs="Arial"/>
          <w:bCs/>
          <w:sz w:val="25"/>
          <w:szCs w:val="25"/>
        </w:rPr>
      </w:pPr>
    </w:p>
    <w:sectPr w:rsidR="00D32D92" w:rsidRPr="004E325F" w:rsidSect="001C7E4C">
      <w:headerReference w:type="default" r:id="rId9"/>
      <w:footerReference w:type="default" r:id="rId10"/>
      <w:pgSz w:w="12240" w:h="15840"/>
      <w:pgMar w:top="1440" w:right="1077" w:bottom="153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F751A" w14:textId="77777777" w:rsidR="00C81674" w:rsidRDefault="00C81674" w:rsidP="00926297">
      <w:pPr>
        <w:spacing w:after="0" w:line="240" w:lineRule="auto"/>
      </w:pPr>
      <w:r>
        <w:separator/>
      </w:r>
    </w:p>
  </w:endnote>
  <w:endnote w:type="continuationSeparator" w:id="0">
    <w:p w14:paraId="2D0A4BA6" w14:textId="77777777" w:rsidR="00C81674" w:rsidRDefault="00C81674" w:rsidP="00926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Vijaya">
    <w:altName w:val="Vijaya"/>
    <w:charset w:val="00"/>
    <w:family w:val="roman"/>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9094"/>
      <w:docPartObj>
        <w:docPartGallery w:val="Page Numbers (Bottom of Page)"/>
        <w:docPartUnique/>
      </w:docPartObj>
    </w:sdtPr>
    <w:sdtEndPr>
      <w:rPr>
        <w:rFonts w:ascii="Arial" w:hAnsi="Arial" w:cs="Arial"/>
        <w:sz w:val="20"/>
        <w:szCs w:val="20"/>
      </w:rPr>
    </w:sdtEndPr>
    <w:sdtContent>
      <w:p w14:paraId="7322475B" w14:textId="46022FC9" w:rsidR="001164E1" w:rsidRPr="00BB6129" w:rsidRDefault="00745FAB">
        <w:pPr>
          <w:pStyle w:val="Piedepgina"/>
          <w:jc w:val="right"/>
          <w:rPr>
            <w:rFonts w:ascii="Arial" w:hAnsi="Arial" w:cs="Arial"/>
            <w:sz w:val="20"/>
            <w:szCs w:val="20"/>
          </w:rPr>
        </w:pPr>
        <w:r>
          <w:rPr>
            <w:rFonts w:ascii="Arial" w:hAnsi="Arial" w:cs="Arial"/>
            <w:noProof/>
            <w:sz w:val="20"/>
            <w:szCs w:val="20"/>
            <w:lang w:eastAsia="es-MX"/>
          </w:rPr>
          <w:drawing>
            <wp:anchor distT="0" distB="0" distL="114300" distR="114300" simplePos="0" relativeHeight="251663360" behindDoc="1" locked="0" layoutInCell="1" allowOverlap="1" wp14:anchorId="5CF0093C" wp14:editId="19B21ABE">
              <wp:simplePos x="0" y="0"/>
              <wp:positionH relativeFrom="margin">
                <wp:align>right</wp:align>
              </wp:positionH>
              <wp:positionV relativeFrom="paragraph">
                <wp:posOffset>-157480</wp:posOffset>
              </wp:positionV>
              <wp:extent cx="1627505" cy="374650"/>
              <wp:effectExtent l="0" t="0" r="0" b="635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gislaturaLXVI.png"/>
                      <pic:cNvPicPr/>
                    </pic:nvPicPr>
                    <pic:blipFill>
                      <a:blip r:embed="rId1">
                        <a:extLst>
                          <a:ext uri="{28A0092B-C50C-407E-A947-70E740481C1C}">
                            <a14:useLocalDpi xmlns:a14="http://schemas.microsoft.com/office/drawing/2010/main" val="0"/>
                          </a:ext>
                        </a:extLst>
                      </a:blip>
                      <a:stretch>
                        <a:fillRect/>
                      </a:stretch>
                    </pic:blipFill>
                    <pic:spPr>
                      <a:xfrm>
                        <a:off x="0" y="0"/>
                        <a:ext cx="1627505" cy="374650"/>
                      </a:xfrm>
                      <a:prstGeom prst="rect">
                        <a:avLst/>
                      </a:prstGeom>
                    </pic:spPr>
                  </pic:pic>
                </a:graphicData>
              </a:graphic>
              <wp14:sizeRelH relativeFrom="page">
                <wp14:pctWidth>0</wp14:pctWidth>
              </wp14:sizeRelH>
              <wp14:sizeRelV relativeFrom="page">
                <wp14:pctHeight>0</wp14:pctHeight>
              </wp14:sizeRelV>
            </wp:anchor>
          </w:drawing>
        </w:r>
        <w:r w:rsidR="001164E1" w:rsidRPr="00BB6129">
          <w:rPr>
            <w:rFonts w:ascii="Arial" w:hAnsi="Arial" w:cs="Arial"/>
            <w:sz w:val="20"/>
            <w:szCs w:val="20"/>
          </w:rPr>
          <w:fldChar w:fldCharType="begin"/>
        </w:r>
        <w:r w:rsidR="001164E1" w:rsidRPr="00BB6129">
          <w:rPr>
            <w:rFonts w:ascii="Arial" w:hAnsi="Arial" w:cs="Arial"/>
            <w:sz w:val="20"/>
            <w:szCs w:val="20"/>
          </w:rPr>
          <w:instrText xml:space="preserve"> PAGE   \* MERGEFORMAT </w:instrText>
        </w:r>
        <w:r w:rsidR="001164E1" w:rsidRPr="00BB6129">
          <w:rPr>
            <w:rFonts w:ascii="Arial" w:hAnsi="Arial" w:cs="Arial"/>
            <w:sz w:val="20"/>
            <w:szCs w:val="20"/>
          </w:rPr>
          <w:fldChar w:fldCharType="separate"/>
        </w:r>
        <w:r w:rsidR="00E74066">
          <w:rPr>
            <w:rFonts w:ascii="Arial" w:hAnsi="Arial" w:cs="Arial"/>
            <w:noProof/>
            <w:sz w:val="20"/>
            <w:szCs w:val="20"/>
          </w:rPr>
          <w:t>1</w:t>
        </w:r>
        <w:r w:rsidR="001164E1" w:rsidRPr="00BB6129">
          <w:rPr>
            <w:rFonts w:ascii="Arial" w:hAnsi="Arial" w:cs="Arial"/>
            <w:sz w:val="20"/>
            <w:szCs w:val="20"/>
          </w:rPr>
          <w:fldChar w:fldCharType="end"/>
        </w:r>
      </w:p>
    </w:sdtContent>
  </w:sdt>
  <w:p w14:paraId="05185B02" w14:textId="3490BC82" w:rsidR="001164E1" w:rsidRDefault="00745FAB">
    <w:pPr>
      <w:pStyle w:val="Piedepgina"/>
    </w:pPr>
    <w:r>
      <w:rPr>
        <w:noProof/>
        <w:lang w:eastAsia="es-MX"/>
      </w:rPr>
      <mc:AlternateContent>
        <mc:Choice Requires="wps">
          <w:drawing>
            <wp:anchor distT="0" distB="0" distL="114300" distR="114300" simplePos="0" relativeHeight="251664384" behindDoc="0" locked="0" layoutInCell="1" allowOverlap="1" wp14:anchorId="2F9C851E" wp14:editId="069C763B">
              <wp:simplePos x="0" y="0"/>
              <wp:positionH relativeFrom="column">
                <wp:posOffset>9524</wp:posOffset>
              </wp:positionH>
              <wp:positionV relativeFrom="paragraph">
                <wp:posOffset>29846</wp:posOffset>
              </wp:positionV>
              <wp:extent cx="4752975" cy="19050"/>
              <wp:effectExtent l="57150" t="38100" r="47625" b="95250"/>
              <wp:wrapNone/>
              <wp:docPr id="6" name="Conector recto 6"/>
              <wp:cNvGraphicFramePr/>
              <a:graphic xmlns:a="http://schemas.openxmlformats.org/drawingml/2006/main">
                <a:graphicData uri="http://schemas.microsoft.com/office/word/2010/wordprocessingShape">
                  <wps:wsp>
                    <wps:cNvCnPr/>
                    <wps:spPr>
                      <a:xfrm flipH="1">
                        <a:off x="0" y="0"/>
                        <a:ext cx="4752975" cy="1905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B1C163" id="Conector recto 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35pt" to="3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" strokecolor="#f79646 [3209]" strokeweight="3pt">
              <v:shadow on="t" color="black" opacity="22937f" origin=",.5" offset="0,.63889mm"/>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BF57B" w14:textId="77777777" w:rsidR="00C81674" w:rsidRDefault="00C81674" w:rsidP="00926297">
      <w:pPr>
        <w:spacing w:after="0" w:line="240" w:lineRule="auto"/>
      </w:pPr>
      <w:r>
        <w:separator/>
      </w:r>
    </w:p>
  </w:footnote>
  <w:footnote w:type="continuationSeparator" w:id="0">
    <w:p w14:paraId="2F9603AB" w14:textId="77777777" w:rsidR="00C81674" w:rsidRDefault="00C81674" w:rsidP="009262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BC571" w14:textId="41E06C45" w:rsidR="001164E1" w:rsidRPr="00926297" w:rsidRDefault="00A82C1C" w:rsidP="004072EF">
    <w:pPr>
      <w:pStyle w:val="Encabezado"/>
      <w:spacing w:line="360" w:lineRule="auto"/>
      <w:jc w:val="right"/>
      <w:rPr>
        <w:rFonts w:ascii="Segoe UI Light" w:hAnsi="Segoe UI Light" w:cs="Vijaya"/>
        <w:sz w:val="20"/>
        <w:szCs w:val="20"/>
      </w:rPr>
    </w:pPr>
    <w:r>
      <w:rPr>
        <w:rFonts w:ascii="Arial" w:hAnsi="Arial" w:cs="Arial"/>
        <w:b/>
        <w:noProof/>
        <w:sz w:val="25"/>
        <w:szCs w:val="25"/>
        <w:lang w:eastAsia="es-MX"/>
      </w:rPr>
      <w:drawing>
        <wp:anchor distT="0" distB="0" distL="114300" distR="114300" simplePos="0" relativeHeight="251661312" behindDoc="0" locked="0" layoutInCell="1" allowOverlap="1" wp14:anchorId="2B5FE96D" wp14:editId="7D97F27C">
          <wp:simplePos x="0" y="0"/>
          <wp:positionH relativeFrom="margin">
            <wp:align>left</wp:align>
          </wp:positionH>
          <wp:positionV relativeFrom="paragraph">
            <wp:posOffset>7620</wp:posOffset>
          </wp:positionV>
          <wp:extent cx="933450" cy="9334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ongreso-Final-01.png"/>
                  <pic:cNvPicPr/>
                </pic:nvPicPr>
                <pic:blipFill>
                  <a:blip r:embed="rId1">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r w:rsidR="001164E1">
      <w:rPr>
        <w:rFonts w:ascii="Segoe UI Light" w:hAnsi="Segoe UI Light" w:cs="Vijaya"/>
        <w:sz w:val="20"/>
        <w:szCs w:val="20"/>
      </w:rPr>
      <w:tab/>
    </w:r>
    <w:r w:rsidR="001164E1">
      <w:rPr>
        <w:rFonts w:ascii="Segoe UI Light" w:hAnsi="Segoe UI Light" w:cs="Vijaya"/>
        <w:sz w:val="20"/>
        <w:szCs w:val="20"/>
      </w:rPr>
      <w:tab/>
    </w:r>
    <w:r w:rsidR="001164E1">
      <w:rPr>
        <w:rFonts w:ascii="Segoe UI Light" w:hAnsi="Segoe UI Light" w:cs="Vijaya"/>
        <w:sz w:val="20"/>
        <w:szCs w:val="20"/>
      </w:rPr>
      <w:tab/>
    </w:r>
  </w:p>
  <w:p w14:paraId="63E2662D" w14:textId="1AD6EA1F" w:rsidR="001164E1" w:rsidRDefault="001164E1" w:rsidP="00121870">
    <w:pPr>
      <w:pStyle w:val="Encabezado"/>
      <w:jc w:val="right"/>
      <w:rPr>
        <w:rFonts w:ascii="Arial" w:hAnsi="Arial" w:cs="Arial"/>
        <w:i/>
        <w:sz w:val="18"/>
      </w:rPr>
    </w:pPr>
    <w:r>
      <w:rPr>
        <w:rFonts w:ascii="Segoe UI Light" w:hAnsi="Segoe UI Light" w:cs="Vijaya"/>
        <w:sz w:val="18"/>
        <w:szCs w:val="18"/>
      </w:rPr>
      <w:t>“</w:t>
    </w:r>
    <w:r w:rsidRPr="00C17972">
      <w:rPr>
        <w:rFonts w:ascii="Arial" w:hAnsi="Arial" w:cs="Arial"/>
        <w:i/>
        <w:sz w:val="18"/>
      </w:rPr>
      <w:t xml:space="preserve">“2020, Por un Nuevo Federalismo Fiscal, Justo y Equitativo”, </w:t>
    </w:r>
  </w:p>
  <w:p w14:paraId="7F76BC49" w14:textId="77777777" w:rsidR="001164E1" w:rsidRPr="00C17972" w:rsidRDefault="001164E1" w:rsidP="00121870">
    <w:pPr>
      <w:pStyle w:val="Encabezado"/>
      <w:jc w:val="right"/>
      <w:rPr>
        <w:rFonts w:ascii="Arial" w:hAnsi="Arial" w:cs="Arial"/>
        <w:i/>
        <w:sz w:val="18"/>
      </w:rPr>
    </w:pPr>
    <w:r w:rsidRPr="00C17972">
      <w:rPr>
        <w:rFonts w:ascii="Arial" w:hAnsi="Arial" w:cs="Arial"/>
        <w:i/>
        <w:sz w:val="18"/>
      </w:rPr>
      <w:t>“2020, Año de la Sanidad Vegetal”.</w:t>
    </w:r>
  </w:p>
  <w:p w14:paraId="09224AF6" w14:textId="6F76A80B" w:rsidR="001164E1" w:rsidRPr="00961DFF" w:rsidRDefault="00A82C1C" w:rsidP="004072EF">
    <w:pPr>
      <w:pStyle w:val="Encabezado"/>
      <w:spacing w:line="360" w:lineRule="auto"/>
      <w:jc w:val="right"/>
      <w:rPr>
        <w:rFonts w:ascii="Segoe UI Light" w:hAnsi="Segoe UI Light" w:cs="Vijaya"/>
        <w:sz w:val="18"/>
        <w:szCs w:val="18"/>
      </w:rPr>
    </w:pPr>
    <w:r>
      <w:rPr>
        <w:rFonts w:ascii="Segoe UI Light" w:hAnsi="Segoe UI Light" w:cs="Vijaya"/>
        <w:noProof/>
        <w:sz w:val="18"/>
        <w:szCs w:val="18"/>
        <w:lang w:eastAsia="es-MX"/>
      </w:rPr>
      <mc:AlternateContent>
        <mc:Choice Requires="wps">
          <w:drawing>
            <wp:anchor distT="0" distB="0" distL="114300" distR="114300" simplePos="0" relativeHeight="251662336" behindDoc="0" locked="0" layoutInCell="1" allowOverlap="1" wp14:anchorId="2049560D" wp14:editId="0F069144">
              <wp:simplePos x="0" y="0"/>
              <wp:positionH relativeFrom="column">
                <wp:posOffset>990600</wp:posOffset>
              </wp:positionH>
              <wp:positionV relativeFrom="paragraph">
                <wp:posOffset>99695</wp:posOffset>
              </wp:positionV>
              <wp:extent cx="5695950" cy="9525"/>
              <wp:effectExtent l="57150" t="38100" r="57150" b="85725"/>
              <wp:wrapNone/>
              <wp:docPr id="4" name="Conector recto 4"/>
              <wp:cNvGraphicFramePr/>
              <a:graphic xmlns:a="http://schemas.openxmlformats.org/drawingml/2006/main">
                <a:graphicData uri="http://schemas.microsoft.com/office/word/2010/wordprocessingShape">
                  <wps:wsp>
                    <wps:cNvCnPr/>
                    <wps:spPr>
                      <a:xfrm>
                        <a:off x="0" y="0"/>
                        <a:ext cx="5695950" cy="9525"/>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868722" id="Conector recto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8pt,7.85pt" to="52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" strokecolor="#f79646 [3209]" strokeweight="3pt">
              <v:shadow on="t" color="black" opacity="22937f" origin=",.5" offset="0,.63889mm"/>
            </v:line>
          </w:pict>
        </mc:Fallback>
      </mc:AlternateContent>
    </w:r>
  </w:p>
  <w:p w14:paraId="5CADE3A1" w14:textId="58C1E513" w:rsidR="001164E1" w:rsidRDefault="001164E1" w:rsidP="004072EF">
    <w:pPr>
      <w:pStyle w:val="Encabezado"/>
      <w:tabs>
        <w:tab w:val="left" w:pos="4545"/>
      </w:tabs>
      <w:spacing w:line="360" w:lineRule="auto"/>
      <w:rPr>
        <w:rFonts w:ascii="Vijaya" w:hAnsi="Vijaya" w:cs="Vijaya"/>
      </w:rPr>
    </w:pPr>
    <w:r>
      <w:rPr>
        <w:rFonts w:ascii="Vijaya" w:hAnsi="Vijaya" w:cs="Vijaya"/>
      </w:rPr>
      <w:tab/>
    </w:r>
  </w:p>
  <w:p w14:paraId="1602790C" w14:textId="638A0DA0" w:rsidR="001164E1" w:rsidRDefault="001164E1" w:rsidP="004072EF">
    <w:pPr>
      <w:pStyle w:val="Encabezado"/>
      <w:tabs>
        <w:tab w:val="left" w:pos="2040"/>
      </w:tabs>
      <w:spacing w:line="360" w:lineRule="auto"/>
      <w:rPr>
        <w:rFonts w:ascii="Vijaya" w:hAnsi="Vijaya" w:cs="Vijaya"/>
      </w:rPr>
    </w:pPr>
    <w:r>
      <w:rPr>
        <w:rFonts w:ascii="Vijaya" w:hAnsi="Vijaya" w:cs="Vijaya"/>
      </w:rPr>
      <w:tab/>
    </w:r>
  </w:p>
  <w:p w14:paraId="7B6B2690" w14:textId="2EC6AE1E" w:rsidR="001164E1" w:rsidRDefault="003B0DEA" w:rsidP="000A2561">
    <w:pPr>
      <w:pStyle w:val="Encabezado"/>
      <w:tabs>
        <w:tab w:val="clear" w:pos="4419"/>
        <w:tab w:val="clear" w:pos="8838"/>
        <w:tab w:val="left" w:pos="3690"/>
      </w:tabs>
      <w:spacing w:line="360" w:lineRule="auto"/>
      <w:rPr>
        <w:rFonts w:ascii="Vijaya" w:hAnsi="Vijaya" w:cs="Vijaya"/>
      </w:rPr>
    </w:pPr>
    <w:r>
      <w:rPr>
        <w:rFonts w:ascii="Vijaya" w:hAnsi="Vijaya" w:cs="Vijay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60CC"/>
    <w:multiLevelType w:val="hybridMultilevel"/>
    <w:tmpl w:val="92FAF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0506A6"/>
    <w:multiLevelType w:val="hybridMultilevel"/>
    <w:tmpl w:val="82F8D4E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308806D9"/>
    <w:multiLevelType w:val="hybridMultilevel"/>
    <w:tmpl w:val="6602D920"/>
    <w:lvl w:ilvl="0" w:tplc="6FBE2EB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61116B"/>
    <w:multiLevelType w:val="hybridMultilevel"/>
    <w:tmpl w:val="561E3142"/>
    <w:lvl w:ilvl="0" w:tplc="590802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25046C3"/>
    <w:multiLevelType w:val="hybridMultilevel"/>
    <w:tmpl w:val="E856D5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41353EA"/>
    <w:multiLevelType w:val="hybridMultilevel"/>
    <w:tmpl w:val="4CF85442"/>
    <w:lvl w:ilvl="0" w:tplc="E4C86A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2B42DA"/>
    <w:multiLevelType w:val="hybridMultilevel"/>
    <w:tmpl w:val="1F08DC58"/>
    <w:lvl w:ilvl="0" w:tplc="7D545BF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A9D7738"/>
    <w:multiLevelType w:val="hybridMultilevel"/>
    <w:tmpl w:val="D326DCA2"/>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8" w15:restartNumberingAfterBreak="0">
    <w:nsid w:val="7D39427C"/>
    <w:multiLevelType w:val="hybridMultilevel"/>
    <w:tmpl w:val="5DB8F1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8"/>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297"/>
    <w:rsid w:val="000025DF"/>
    <w:rsid w:val="00002D5F"/>
    <w:rsid w:val="000065BB"/>
    <w:rsid w:val="000155F5"/>
    <w:rsid w:val="00017DB3"/>
    <w:rsid w:val="00020FCD"/>
    <w:rsid w:val="00024143"/>
    <w:rsid w:val="000250F3"/>
    <w:rsid w:val="0003313A"/>
    <w:rsid w:val="00036748"/>
    <w:rsid w:val="0004132F"/>
    <w:rsid w:val="00043A37"/>
    <w:rsid w:val="00044BBF"/>
    <w:rsid w:val="000547D8"/>
    <w:rsid w:val="00073B34"/>
    <w:rsid w:val="00074B6B"/>
    <w:rsid w:val="000864F8"/>
    <w:rsid w:val="000877BC"/>
    <w:rsid w:val="000A2561"/>
    <w:rsid w:val="000A5C01"/>
    <w:rsid w:val="000A6CD1"/>
    <w:rsid w:val="000B0D55"/>
    <w:rsid w:val="000C0DB5"/>
    <w:rsid w:val="000C1849"/>
    <w:rsid w:val="000C4443"/>
    <w:rsid w:val="000D7035"/>
    <w:rsid w:val="000E18F5"/>
    <w:rsid w:val="000F551C"/>
    <w:rsid w:val="000F7F3E"/>
    <w:rsid w:val="001115CF"/>
    <w:rsid w:val="001164E1"/>
    <w:rsid w:val="00121870"/>
    <w:rsid w:val="00126B13"/>
    <w:rsid w:val="00135978"/>
    <w:rsid w:val="00142E58"/>
    <w:rsid w:val="001475AC"/>
    <w:rsid w:val="001638DD"/>
    <w:rsid w:val="00176D91"/>
    <w:rsid w:val="00184D05"/>
    <w:rsid w:val="00190ED0"/>
    <w:rsid w:val="001B2743"/>
    <w:rsid w:val="001C1F06"/>
    <w:rsid w:val="001C6859"/>
    <w:rsid w:val="001C7E4C"/>
    <w:rsid w:val="001D6F0F"/>
    <w:rsid w:val="001E2D7C"/>
    <w:rsid w:val="001F2F08"/>
    <w:rsid w:val="001F7A96"/>
    <w:rsid w:val="001F7F2B"/>
    <w:rsid w:val="0020596E"/>
    <w:rsid w:val="002128EA"/>
    <w:rsid w:val="002308A4"/>
    <w:rsid w:val="00233874"/>
    <w:rsid w:val="00243E51"/>
    <w:rsid w:val="00247C75"/>
    <w:rsid w:val="00260369"/>
    <w:rsid w:val="00260BED"/>
    <w:rsid w:val="00264EFD"/>
    <w:rsid w:val="00275056"/>
    <w:rsid w:val="00277FE7"/>
    <w:rsid w:val="0028387E"/>
    <w:rsid w:val="00293B0E"/>
    <w:rsid w:val="00297AF0"/>
    <w:rsid w:val="002A5A2C"/>
    <w:rsid w:val="002A5B3E"/>
    <w:rsid w:val="002B41CA"/>
    <w:rsid w:val="002B59C3"/>
    <w:rsid w:val="002B65A7"/>
    <w:rsid w:val="002C2591"/>
    <w:rsid w:val="002D13D3"/>
    <w:rsid w:val="002D2F26"/>
    <w:rsid w:val="002D3744"/>
    <w:rsid w:val="002D3E91"/>
    <w:rsid w:val="002D5337"/>
    <w:rsid w:val="002D7B50"/>
    <w:rsid w:val="002E7BF9"/>
    <w:rsid w:val="002F0BEC"/>
    <w:rsid w:val="002F191F"/>
    <w:rsid w:val="002F386B"/>
    <w:rsid w:val="002F504B"/>
    <w:rsid w:val="003142E1"/>
    <w:rsid w:val="00321927"/>
    <w:rsid w:val="00324D11"/>
    <w:rsid w:val="00334ADE"/>
    <w:rsid w:val="00340304"/>
    <w:rsid w:val="00342E41"/>
    <w:rsid w:val="0035294E"/>
    <w:rsid w:val="00357E04"/>
    <w:rsid w:val="0036529B"/>
    <w:rsid w:val="00370B82"/>
    <w:rsid w:val="00372161"/>
    <w:rsid w:val="00373A7A"/>
    <w:rsid w:val="00376CFF"/>
    <w:rsid w:val="00381751"/>
    <w:rsid w:val="003842C0"/>
    <w:rsid w:val="00384C36"/>
    <w:rsid w:val="003863D4"/>
    <w:rsid w:val="003922C6"/>
    <w:rsid w:val="00394B21"/>
    <w:rsid w:val="00396C38"/>
    <w:rsid w:val="003A379C"/>
    <w:rsid w:val="003A498B"/>
    <w:rsid w:val="003B0DEA"/>
    <w:rsid w:val="003B244E"/>
    <w:rsid w:val="003B2AAE"/>
    <w:rsid w:val="003B42CC"/>
    <w:rsid w:val="003C797C"/>
    <w:rsid w:val="003D17C4"/>
    <w:rsid w:val="003D3935"/>
    <w:rsid w:val="003E1658"/>
    <w:rsid w:val="003F2B2D"/>
    <w:rsid w:val="004042FF"/>
    <w:rsid w:val="00404EB4"/>
    <w:rsid w:val="004072EF"/>
    <w:rsid w:val="004111E8"/>
    <w:rsid w:val="0041421B"/>
    <w:rsid w:val="004224BA"/>
    <w:rsid w:val="004255CC"/>
    <w:rsid w:val="00425D76"/>
    <w:rsid w:val="00450092"/>
    <w:rsid w:val="0045186E"/>
    <w:rsid w:val="00466119"/>
    <w:rsid w:val="00472121"/>
    <w:rsid w:val="004866BA"/>
    <w:rsid w:val="00492DCC"/>
    <w:rsid w:val="00493204"/>
    <w:rsid w:val="004A68AF"/>
    <w:rsid w:val="004B306A"/>
    <w:rsid w:val="004C0D63"/>
    <w:rsid w:val="004C3C68"/>
    <w:rsid w:val="004D3734"/>
    <w:rsid w:val="004E175A"/>
    <w:rsid w:val="004E325F"/>
    <w:rsid w:val="004F1896"/>
    <w:rsid w:val="00504FB7"/>
    <w:rsid w:val="00505BD0"/>
    <w:rsid w:val="00513A8B"/>
    <w:rsid w:val="00520C90"/>
    <w:rsid w:val="00523169"/>
    <w:rsid w:val="00524426"/>
    <w:rsid w:val="0053026F"/>
    <w:rsid w:val="005421CD"/>
    <w:rsid w:val="00542865"/>
    <w:rsid w:val="00551D20"/>
    <w:rsid w:val="005606BE"/>
    <w:rsid w:val="005732A8"/>
    <w:rsid w:val="00576768"/>
    <w:rsid w:val="00576933"/>
    <w:rsid w:val="00577D9C"/>
    <w:rsid w:val="00581221"/>
    <w:rsid w:val="0058724C"/>
    <w:rsid w:val="00587340"/>
    <w:rsid w:val="00587E17"/>
    <w:rsid w:val="00592BB8"/>
    <w:rsid w:val="005A7B9D"/>
    <w:rsid w:val="005B07C0"/>
    <w:rsid w:val="005B4936"/>
    <w:rsid w:val="005D15E8"/>
    <w:rsid w:val="005D69C4"/>
    <w:rsid w:val="005F197C"/>
    <w:rsid w:val="005F7E65"/>
    <w:rsid w:val="00600FB5"/>
    <w:rsid w:val="00627DC0"/>
    <w:rsid w:val="0064596D"/>
    <w:rsid w:val="00647993"/>
    <w:rsid w:val="00672B4B"/>
    <w:rsid w:val="006950CE"/>
    <w:rsid w:val="00696B5C"/>
    <w:rsid w:val="006974C3"/>
    <w:rsid w:val="006A2B6C"/>
    <w:rsid w:val="006A36B3"/>
    <w:rsid w:val="006C305F"/>
    <w:rsid w:val="006C7F4D"/>
    <w:rsid w:val="006D5B77"/>
    <w:rsid w:val="006E0EBA"/>
    <w:rsid w:val="006E4490"/>
    <w:rsid w:val="006F29DA"/>
    <w:rsid w:val="00714116"/>
    <w:rsid w:val="00734CA6"/>
    <w:rsid w:val="00737434"/>
    <w:rsid w:val="00745FAB"/>
    <w:rsid w:val="00756E58"/>
    <w:rsid w:val="007604FD"/>
    <w:rsid w:val="00763D7C"/>
    <w:rsid w:val="00767994"/>
    <w:rsid w:val="0077321A"/>
    <w:rsid w:val="00774991"/>
    <w:rsid w:val="00783B75"/>
    <w:rsid w:val="00790680"/>
    <w:rsid w:val="007A25C2"/>
    <w:rsid w:val="007A6BA7"/>
    <w:rsid w:val="007B25D1"/>
    <w:rsid w:val="007C55B2"/>
    <w:rsid w:val="007D0573"/>
    <w:rsid w:val="007D5B40"/>
    <w:rsid w:val="007E0F74"/>
    <w:rsid w:val="007E218C"/>
    <w:rsid w:val="007E5593"/>
    <w:rsid w:val="007F0BE2"/>
    <w:rsid w:val="007F1453"/>
    <w:rsid w:val="007F295B"/>
    <w:rsid w:val="0080092A"/>
    <w:rsid w:val="00810949"/>
    <w:rsid w:val="0081699D"/>
    <w:rsid w:val="00823905"/>
    <w:rsid w:val="00825648"/>
    <w:rsid w:val="008421F6"/>
    <w:rsid w:val="00846C39"/>
    <w:rsid w:val="0087197C"/>
    <w:rsid w:val="008758C8"/>
    <w:rsid w:val="00887B21"/>
    <w:rsid w:val="00895663"/>
    <w:rsid w:val="008B1334"/>
    <w:rsid w:val="008C1C7C"/>
    <w:rsid w:val="008C5178"/>
    <w:rsid w:val="008E1B25"/>
    <w:rsid w:val="008E1E4A"/>
    <w:rsid w:val="008E63EC"/>
    <w:rsid w:val="008F6FED"/>
    <w:rsid w:val="00915DF3"/>
    <w:rsid w:val="00921484"/>
    <w:rsid w:val="00925E9A"/>
    <w:rsid w:val="00926297"/>
    <w:rsid w:val="0092647E"/>
    <w:rsid w:val="00944CAD"/>
    <w:rsid w:val="00950E17"/>
    <w:rsid w:val="00953C8A"/>
    <w:rsid w:val="00956D6C"/>
    <w:rsid w:val="00961DFF"/>
    <w:rsid w:val="00973E9E"/>
    <w:rsid w:val="009769C4"/>
    <w:rsid w:val="009A02A6"/>
    <w:rsid w:val="009D256B"/>
    <w:rsid w:val="009E157D"/>
    <w:rsid w:val="009E600F"/>
    <w:rsid w:val="00A009CF"/>
    <w:rsid w:val="00A00D4A"/>
    <w:rsid w:val="00A11686"/>
    <w:rsid w:val="00A14A48"/>
    <w:rsid w:val="00A15C4F"/>
    <w:rsid w:val="00A224C0"/>
    <w:rsid w:val="00A23B85"/>
    <w:rsid w:val="00A310C7"/>
    <w:rsid w:val="00A50031"/>
    <w:rsid w:val="00A527AB"/>
    <w:rsid w:val="00A57ADC"/>
    <w:rsid w:val="00A61330"/>
    <w:rsid w:val="00A77189"/>
    <w:rsid w:val="00A80D66"/>
    <w:rsid w:val="00A82C1C"/>
    <w:rsid w:val="00A8495D"/>
    <w:rsid w:val="00A908BD"/>
    <w:rsid w:val="00A92F46"/>
    <w:rsid w:val="00A93200"/>
    <w:rsid w:val="00AA7479"/>
    <w:rsid w:val="00AC378D"/>
    <w:rsid w:val="00AD1D7E"/>
    <w:rsid w:val="00AE07B7"/>
    <w:rsid w:val="00AE4652"/>
    <w:rsid w:val="00AE7249"/>
    <w:rsid w:val="00AF5349"/>
    <w:rsid w:val="00B023D8"/>
    <w:rsid w:val="00B04A0C"/>
    <w:rsid w:val="00B073D2"/>
    <w:rsid w:val="00B101F2"/>
    <w:rsid w:val="00B11012"/>
    <w:rsid w:val="00B173BE"/>
    <w:rsid w:val="00B20071"/>
    <w:rsid w:val="00B2371A"/>
    <w:rsid w:val="00B26D03"/>
    <w:rsid w:val="00B316B2"/>
    <w:rsid w:val="00B32112"/>
    <w:rsid w:val="00B3212D"/>
    <w:rsid w:val="00B36B5A"/>
    <w:rsid w:val="00B41C2E"/>
    <w:rsid w:val="00B42FA2"/>
    <w:rsid w:val="00B50A42"/>
    <w:rsid w:val="00B57E63"/>
    <w:rsid w:val="00B60733"/>
    <w:rsid w:val="00B856D5"/>
    <w:rsid w:val="00B86FA5"/>
    <w:rsid w:val="00BA199D"/>
    <w:rsid w:val="00BA4F0A"/>
    <w:rsid w:val="00BA4F54"/>
    <w:rsid w:val="00BA5AD4"/>
    <w:rsid w:val="00BB6129"/>
    <w:rsid w:val="00BC494E"/>
    <w:rsid w:val="00BD0E5F"/>
    <w:rsid w:val="00BD4F57"/>
    <w:rsid w:val="00BD62EB"/>
    <w:rsid w:val="00BD680C"/>
    <w:rsid w:val="00BE33B8"/>
    <w:rsid w:val="00BF60CF"/>
    <w:rsid w:val="00BF6C65"/>
    <w:rsid w:val="00C024B3"/>
    <w:rsid w:val="00C04A22"/>
    <w:rsid w:val="00C12FD1"/>
    <w:rsid w:val="00C232F1"/>
    <w:rsid w:val="00C24E69"/>
    <w:rsid w:val="00C27443"/>
    <w:rsid w:val="00C35B1F"/>
    <w:rsid w:val="00C40A5E"/>
    <w:rsid w:val="00C43411"/>
    <w:rsid w:val="00C571A3"/>
    <w:rsid w:val="00C6051E"/>
    <w:rsid w:val="00C72AA2"/>
    <w:rsid w:val="00C81674"/>
    <w:rsid w:val="00C83439"/>
    <w:rsid w:val="00C858F3"/>
    <w:rsid w:val="00C9147B"/>
    <w:rsid w:val="00C96842"/>
    <w:rsid w:val="00CA14A0"/>
    <w:rsid w:val="00CB004F"/>
    <w:rsid w:val="00CB7EDD"/>
    <w:rsid w:val="00CC15F9"/>
    <w:rsid w:val="00CC24E2"/>
    <w:rsid w:val="00CC5E33"/>
    <w:rsid w:val="00CD0245"/>
    <w:rsid w:val="00CD1521"/>
    <w:rsid w:val="00CD3236"/>
    <w:rsid w:val="00CE08C3"/>
    <w:rsid w:val="00CE50B5"/>
    <w:rsid w:val="00CE6035"/>
    <w:rsid w:val="00CF193A"/>
    <w:rsid w:val="00CF2294"/>
    <w:rsid w:val="00D05B70"/>
    <w:rsid w:val="00D179D5"/>
    <w:rsid w:val="00D212EB"/>
    <w:rsid w:val="00D21CE7"/>
    <w:rsid w:val="00D22846"/>
    <w:rsid w:val="00D31BB1"/>
    <w:rsid w:val="00D32D92"/>
    <w:rsid w:val="00D33BF0"/>
    <w:rsid w:val="00D46463"/>
    <w:rsid w:val="00D520A2"/>
    <w:rsid w:val="00D709EC"/>
    <w:rsid w:val="00D70E47"/>
    <w:rsid w:val="00D9716D"/>
    <w:rsid w:val="00DA3F88"/>
    <w:rsid w:val="00DA7B51"/>
    <w:rsid w:val="00DB382E"/>
    <w:rsid w:val="00DB3AEC"/>
    <w:rsid w:val="00DB3B43"/>
    <w:rsid w:val="00DC12C6"/>
    <w:rsid w:val="00DC552B"/>
    <w:rsid w:val="00DD113D"/>
    <w:rsid w:val="00DD1EEA"/>
    <w:rsid w:val="00DE4314"/>
    <w:rsid w:val="00DE684F"/>
    <w:rsid w:val="00DE68CB"/>
    <w:rsid w:val="00E0092B"/>
    <w:rsid w:val="00E021AF"/>
    <w:rsid w:val="00E0540B"/>
    <w:rsid w:val="00E223EE"/>
    <w:rsid w:val="00E253E3"/>
    <w:rsid w:val="00E3596B"/>
    <w:rsid w:val="00E36A0F"/>
    <w:rsid w:val="00E4478A"/>
    <w:rsid w:val="00E451CF"/>
    <w:rsid w:val="00E71740"/>
    <w:rsid w:val="00E74066"/>
    <w:rsid w:val="00E76157"/>
    <w:rsid w:val="00E76C84"/>
    <w:rsid w:val="00EB341C"/>
    <w:rsid w:val="00EB4883"/>
    <w:rsid w:val="00EC76AE"/>
    <w:rsid w:val="00F02E2F"/>
    <w:rsid w:val="00F05261"/>
    <w:rsid w:val="00F11DAB"/>
    <w:rsid w:val="00F131B6"/>
    <w:rsid w:val="00F27CE8"/>
    <w:rsid w:val="00F50A26"/>
    <w:rsid w:val="00F761FF"/>
    <w:rsid w:val="00F81311"/>
    <w:rsid w:val="00F900CF"/>
    <w:rsid w:val="00F90770"/>
    <w:rsid w:val="00F91642"/>
    <w:rsid w:val="00F92BF0"/>
    <w:rsid w:val="00F958C0"/>
    <w:rsid w:val="00FA0586"/>
    <w:rsid w:val="00FA0DCB"/>
    <w:rsid w:val="00FA1248"/>
    <w:rsid w:val="00FA773F"/>
    <w:rsid w:val="00FB262F"/>
    <w:rsid w:val="00FC3FED"/>
    <w:rsid w:val="00FD1AC1"/>
    <w:rsid w:val="00FE0250"/>
    <w:rsid w:val="00FE288A"/>
    <w:rsid w:val="00FE58DF"/>
    <w:rsid w:val="00FF59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92DAE8"/>
  <w15:docId w15:val="{4A9123E8-C722-4831-947B-A688E577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6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62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6297"/>
  </w:style>
  <w:style w:type="paragraph" w:styleId="Piedepgina">
    <w:name w:val="footer"/>
    <w:basedOn w:val="Normal"/>
    <w:link w:val="PiedepginaCar"/>
    <w:uiPriority w:val="99"/>
    <w:unhideWhenUsed/>
    <w:rsid w:val="009262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6297"/>
  </w:style>
  <w:style w:type="paragraph" w:styleId="Textonotapie">
    <w:name w:val="footnote text"/>
    <w:basedOn w:val="Normal"/>
    <w:link w:val="TextonotapieCar"/>
    <w:uiPriority w:val="99"/>
    <w:semiHidden/>
    <w:unhideWhenUsed/>
    <w:rsid w:val="000155F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155F5"/>
    <w:rPr>
      <w:sz w:val="20"/>
      <w:szCs w:val="20"/>
    </w:rPr>
  </w:style>
  <w:style w:type="character" w:styleId="Refdenotaalpie">
    <w:name w:val="footnote reference"/>
    <w:basedOn w:val="Fuentedeprrafopredeter"/>
    <w:uiPriority w:val="99"/>
    <w:semiHidden/>
    <w:unhideWhenUsed/>
    <w:rsid w:val="000155F5"/>
    <w:rPr>
      <w:vertAlign w:val="superscript"/>
    </w:rPr>
  </w:style>
  <w:style w:type="table" w:styleId="Tablaconcuadrcula">
    <w:name w:val="Table Grid"/>
    <w:basedOn w:val="Tablanormal"/>
    <w:uiPriority w:val="59"/>
    <w:rsid w:val="00BB61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925E9A"/>
    <w:pPr>
      <w:ind w:left="720"/>
      <w:contextualSpacing/>
    </w:pPr>
  </w:style>
  <w:style w:type="paragraph" w:styleId="Textodeglobo">
    <w:name w:val="Balloon Text"/>
    <w:basedOn w:val="Normal"/>
    <w:link w:val="TextodegloboCar"/>
    <w:uiPriority w:val="99"/>
    <w:semiHidden/>
    <w:unhideWhenUsed/>
    <w:rsid w:val="000025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25DF"/>
    <w:rPr>
      <w:rFonts w:ascii="Segoe UI" w:hAnsi="Segoe UI" w:cs="Segoe UI"/>
      <w:sz w:val="18"/>
      <w:szCs w:val="18"/>
    </w:rPr>
  </w:style>
  <w:style w:type="character" w:styleId="Refdecomentario">
    <w:name w:val="annotation reference"/>
    <w:basedOn w:val="Fuentedeprrafopredeter"/>
    <w:uiPriority w:val="99"/>
    <w:semiHidden/>
    <w:unhideWhenUsed/>
    <w:rsid w:val="001B2743"/>
    <w:rPr>
      <w:sz w:val="16"/>
      <w:szCs w:val="16"/>
    </w:rPr>
  </w:style>
  <w:style w:type="paragraph" w:styleId="Textocomentario">
    <w:name w:val="annotation text"/>
    <w:basedOn w:val="Normal"/>
    <w:link w:val="TextocomentarioCar"/>
    <w:uiPriority w:val="99"/>
    <w:semiHidden/>
    <w:unhideWhenUsed/>
    <w:rsid w:val="001B27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B2743"/>
    <w:rPr>
      <w:sz w:val="20"/>
      <w:szCs w:val="20"/>
    </w:rPr>
  </w:style>
  <w:style w:type="paragraph" w:styleId="Asuntodelcomentario">
    <w:name w:val="annotation subject"/>
    <w:basedOn w:val="Textocomentario"/>
    <w:next w:val="Textocomentario"/>
    <w:link w:val="AsuntodelcomentarioCar"/>
    <w:uiPriority w:val="99"/>
    <w:semiHidden/>
    <w:unhideWhenUsed/>
    <w:rsid w:val="001B2743"/>
    <w:rPr>
      <w:b/>
      <w:bCs/>
    </w:rPr>
  </w:style>
  <w:style w:type="character" w:customStyle="1" w:styleId="AsuntodelcomentarioCar">
    <w:name w:val="Asunto del comentario Car"/>
    <w:basedOn w:val="TextocomentarioCar"/>
    <w:link w:val="Asuntodelcomentario"/>
    <w:uiPriority w:val="99"/>
    <w:semiHidden/>
    <w:rsid w:val="001B2743"/>
    <w:rPr>
      <w:b/>
      <w:bCs/>
      <w:sz w:val="20"/>
      <w:szCs w:val="20"/>
    </w:rPr>
  </w:style>
  <w:style w:type="paragraph" w:styleId="NormalWeb">
    <w:name w:val="Normal (Web)"/>
    <w:basedOn w:val="Normal"/>
    <w:uiPriority w:val="99"/>
    <w:semiHidden/>
    <w:unhideWhenUsed/>
    <w:rsid w:val="004E325F"/>
    <w:rPr>
      <w:rFonts w:ascii="Times New Roman" w:hAnsi="Times New Roman" w:cs="Times New Roman"/>
      <w:sz w:val="24"/>
      <w:szCs w:val="24"/>
    </w:rPr>
  </w:style>
  <w:style w:type="character" w:styleId="Hipervnculo">
    <w:name w:val="Hyperlink"/>
    <w:basedOn w:val="Fuentedeprrafopredeter"/>
    <w:uiPriority w:val="99"/>
    <w:unhideWhenUsed/>
    <w:rsid w:val="004E325F"/>
    <w:rPr>
      <w:color w:val="0000FF" w:themeColor="hyperlink"/>
      <w:u w:val="single"/>
    </w:rPr>
  </w:style>
  <w:style w:type="character" w:customStyle="1" w:styleId="UnresolvedMention">
    <w:name w:val="Unresolved Mention"/>
    <w:basedOn w:val="Fuentedeprrafopredeter"/>
    <w:uiPriority w:val="99"/>
    <w:semiHidden/>
    <w:unhideWhenUsed/>
    <w:rsid w:val="004E3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85666">
      <w:bodyDiv w:val="1"/>
      <w:marLeft w:val="0"/>
      <w:marRight w:val="0"/>
      <w:marTop w:val="0"/>
      <w:marBottom w:val="0"/>
      <w:divBdr>
        <w:top w:val="none" w:sz="0" w:space="0" w:color="auto"/>
        <w:left w:val="none" w:sz="0" w:space="0" w:color="auto"/>
        <w:bottom w:val="none" w:sz="0" w:space="0" w:color="auto"/>
        <w:right w:val="none" w:sz="0" w:space="0" w:color="auto"/>
      </w:divBdr>
    </w:div>
    <w:div w:id="187838840">
      <w:bodyDiv w:val="1"/>
      <w:marLeft w:val="0"/>
      <w:marRight w:val="0"/>
      <w:marTop w:val="0"/>
      <w:marBottom w:val="0"/>
      <w:divBdr>
        <w:top w:val="none" w:sz="0" w:space="0" w:color="auto"/>
        <w:left w:val="none" w:sz="0" w:space="0" w:color="auto"/>
        <w:bottom w:val="none" w:sz="0" w:space="0" w:color="auto"/>
        <w:right w:val="none" w:sz="0" w:space="0" w:color="auto"/>
      </w:divBdr>
      <w:divsChild>
        <w:div w:id="498152634">
          <w:marLeft w:val="0"/>
          <w:marRight w:val="0"/>
          <w:marTop w:val="0"/>
          <w:marBottom w:val="0"/>
          <w:divBdr>
            <w:top w:val="none" w:sz="0" w:space="0" w:color="auto"/>
            <w:left w:val="single" w:sz="48" w:space="4" w:color="A6DFE8"/>
            <w:bottom w:val="none" w:sz="0" w:space="0" w:color="auto"/>
            <w:right w:val="none" w:sz="0" w:space="0" w:color="auto"/>
          </w:divBdr>
        </w:div>
        <w:div w:id="1390959129">
          <w:marLeft w:val="0"/>
          <w:marRight w:val="0"/>
          <w:marTop w:val="0"/>
          <w:marBottom w:val="0"/>
          <w:divBdr>
            <w:top w:val="none" w:sz="0" w:space="0" w:color="auto"/>
            <w:left w:val="none" w:sz="0" w:space="0" w:color="auto"/>
            <w:bottom w:val="none" w:sz="0" w:space="0" w:color="auto"/>
            <w:right w:val="none" w:sz="0" w:space="0" w:color="auto"/>
          </w:divBdr>
        </w:div>
        <w:div w:id="582451116">
          <w:marLeft w:val="0"/>
          <w:marRight w:val="0"/>
          <w:marTop w:val="0"/>
          <w:marBottom w:val="0"/>
          <w:divBdr>
            <w:top w:val="none" w:sz="0" w:space="0" w:color="auto"/>
            <w:left w:val="single" w:sz="48" w:space="4" w:color="A6DFE8"/>
            <w:bottom w:val="none" w:sz="0" w:space="0" w:color="auto"/>
            <w:right w:val="none" w:sz="0" w:space="0" w:color="auto"/>
          </w:divBdr>
        </w:div>
      </w:divsChild>
    </w:div>
    <w:div w:id="210388712">
      <w:bodyDiv w:val="1"/>
      <w:marLeft w:val="0"/>
      <w:marRight w:val="0"/>
      <w:marTop w:val="0"/>
      <w:marBottom w:val="0"/>
      <w:divBdr>
        <w:top w:val="none" w:sz="0" w:space="0" w:color="auto"/>
        <w:left w:val="none" w:sz="0" w:space="0" w:color="auto"/>
        <w:bottom w:val="none" w:sz="0" w:space="0" w:color="auto"/>
        <w:right w:val="none" w:sz="0" w:space="0" w:color="auto"/>
      </w:divBdr>
      <w:divsChild>
        <w:div w:id="536547185">
          <w:marLeft w:val="0"/>
          <w:marRight w:val="0"/>
          <w:marTop w:val="0"/>
          <w:marBottom w:val="0"/>
          <w:divBdr>
            <w:top w:val="single" w:sz="2" w:space="0" w:color="008000"/>
            <w:left w:val="single" w:sz="2" w:space="0" w:color="008000"/>
            <w:bottom w:val="single" w:sz="2" w:space="0" w:color="008000"/>
            <w:right w:val="single" w:sz="2" w:space="0" w:color="008000"/>
          </w:divBdr>
        </w:div>
        <w:div w:id="1825850173">
          <w:marLeft w:val="0"/>
          <w:marRight w:val="0"/>
          <w:marTop w:val="0"/>
          <w:marBottom w:val="0"/>
          <w:divBdr>
            <w:top w:val="single" w:sz="2" w:space="0" w:color="008000"/>
            <w:left w:val="single" w:sz="2" w:space="0" w:color="008000"/>
            <w:bottom w:val="single" w:sz="2" w:space="0" w:color="008000"/>
            <w:right w:val="single" w:sz="2" w:space="0" w:color="008000"/>
          </w:divBdr>
        </w:div>
        <w:div w:id="515464874">
          <w:marLeft w:val="0"/>
          <w:marRight w:val="0"/>
          <w:marTop w:val="0"/>
          <w:marBottom w:val="0"/>
          <w:divBdr>
            <w:top w:val="single" w:sz="2" w:space="0" w:color="008000"/>
            <w:left w:val="single" w:sz="2" w:space="0" w:color="008000"/>
            <w:bottom w:val="single" w:sz="2" w:space="0" w:color="008000"/>
            <w:right w:val="single" w:sz="2" w:space="0" w:color="008000"/>
          </w:divBdr>
        </w:div>
        <w:div w:id="1328367531">
          <w:marLeft w:val="0"/>
          <w:marRight w:val="0"/>
          <w:marTop w:val="0"/>
          <w:marBottom w:val="0"/>
          <w:divBdr>
            <w:top w:val="single" w:sz="2" w:space="0" w:color="008000"/>
            <w:left w:val="single" w:sz="2" w:space="0" w:color="008000"/>
            <w:bottom w:val="single" w:sz="2" w:space="0" w:color="008000"/>
            <w:right w:val="single" w:sz="2" w:space="0" w:color="008000"/>
          </w:divBdr>
        </w:div>
        <w:div w:id="11341795">
          <w:marLeft w:val="0"/>
          <w:marRight w:val="0"/>
          <w:marTop w:val="0"/>
          <w:marBottom w:val="0"/>
          <w:divBdr>
            <w:top w:val="single" w:sz="2" w:space="0" w:color="008000"/>
            <w:left w:val="single" w:sz="2" w:space="0" w:color="008000"/>
            <w:bottom w:val="single" w:sz="2" w:space="0" w:color="008000"/>
            <w:right w:val="single" w:sz="2" w:space="0" w:color="008000"/>
          </w:divBdr>
        </w:div>
        <w:div w:id="136119216">
          <w:marLeft w:val="0"/>
          <w:marRight w:val="0"/>
          <w:marTop w:val="0"/>
          <w:marBottom w:val="0"/>
          <w:divBdr>
            <w:top w:val="single" w:sz="2" w:space="0" w:color="008000"/>
            <w:left w:val="single" w:sz="2" w:space="0" w:color="008000"/>
            <w:bottom w:val="single" w:sz="2" w:space="0" w:color="008000"/>
            <w:right w:val="single" w:sz="2" w:space="0" w:color="008000"/>
          </w:divBdr>
        </w:div>
        <w:div w:id="256209593">
          <w:marLeft w:val="0"/>
          <w:marRight w:val="0"/>
          <w:marTop w:val="0"/>
          <w:marBottom w:val="0"/>
          <w:divBdr>
            <w:top w:val="single" w:sz="2" w:space="0" w:color="008000"/>
            <w:left w:val="single" w:sz="2" w:space="0" w:color="008000"/>
            <w:bottom w:val="single" w:sz="2" w:space="0" w:color="008000"/>
            <w:right w:val="single" w:sz="2" w:space="0" w:color="008000"/>
          </w:divBdr>
        </w:div>
        <w:div w:id="1595285750">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257980095">
      <w:bodyDiv w:val="1"/>
      <w:marLeft w:val="0"/>
      <w:marRight w:val="0"/>
      <w:marTop w:val="0"/>
      <w:marBottom w:val="0"/>
      <w:divBdr>
        <w:top w:val="none" w:sz="0" w:space="0" w:color="auto"/>
        <w:left w:val="none" w:sz="0" w:space="0" w:color="auto"/>
        <w:bottom w:val="none" w:sz="0" w:space="0" w:color="auto"/>
        <w:right w:val="none" w:sz="0" w:space="0" w:color="auto"/>
      </w:divBdr>
    </w:div>
    <w:div w:id="347097588">
      <w:bodyDiv w:val="1"/>
      <w:marLeft w:val="0"/>
      <w:marRight w:val="0"/>
      <w:marTop w:val="0"/>
      <w:marBottom w:val="0"/>
      <w:divBdr>
        <w:top w:val="none" w:sz="0" w:space="0" w:color="auto"/>
        <w:left w:val="none" w:sz="0" w:space="0" w:color="auto"/>
        <w:bottom w:val="none" w:sz="0" w:space="0" w:color="auto"/>
        <w:right w:val="none" w:sz="0" w:space="0" w:color="auto"/>
      </w:divBdr>
    </w:div>
    <w:div w:id="426312105">
      <w:bodyDiv w:val="1"/>
      <w:marLeft w:val="0"/>
      <w:marRight w:val="0"/>
      <w:marTop w:val="0"/>
      <w:marBottom w:val="0"/>
      <w:divBdr>
        <w:top w:val="none" w:sz="0" w:space="0" w:color="auto"/>
        <w:left w:val="none" w:sz="0" w:space="0" w:color="auto"/>
        <w:bottom w:val="none" w:sz="0" w:space="0" w:color="auto"/>
        <w:right w:val="none" w:sz="0" w:space="0" w:color="auto"/>
      </w:divBdr>
    </w:div>
    <w:div w:id="487794399">
      <w:bodyDiv w:val="1"/>
      <w:marLeft w:val="0"/>
      <w:marRight w:val="0"/>
      <w:marTop w:val="0"/>
      <w:marBottom w:val="0"/>
      <w:divBdr>
        <w:top w:val="none" w:sz="0" w:space="0" w:color="auto"/>
        <w:left w:val="none" w:sz="0" w:space="0" w:color="auto"/>
        <w:bottom w:val="none" w:sz="0" w:space="0" w:color="auto"/>
        <w:right w:val="none" w:sz="0" w:space="0" w:color="auto"/>
      </w:divBdr>
    </w:div>
    <w:div w:id="547956305">
      <w:bodyDiv w:val="1"/>
      <w:marLeft w:val="0"/>
      <w:marRight w:val="0"/>
      <w:marTop w:val="0"/>
      <w:marBottom w:val="0"/>
      <w:divBdr>
        <w:top w:val="none" w:sz="0" w:space="0" w:color="auto"/>
        <w:left w:val="none" w:sz="0" w:space="0" w:color="auto"/>
        <w:bottom w:val="none" w:sz="0" w:space="0" w:color="auto"/>
        <w:right w:val="none" w:sz="0" w:space="0" w:color="auto"/>
      </w:divBdr>
    </w:div>
    <w:div w:id="572468087">
      <w:bodyDiv w:val="1"/>
      <w:marLeft w:val="0"/>
      <w:marRight w:val="0"/>
      <w:marTop w:val="0"/>
      <w:marBottom w:val="0"/>
      <w:divBdr>
        <w:top w:val="none" w:sz="0" w:space="0" w:color="auto"/>
        <w:left w:val="none" w:sz="0" w:space="0" w:color="auto"/>
        <w:bottom w:val="none" w:sz="0" w:space="0" w:color="auto"/>
        <w:right w:val="none" w:sz="0" w:space="0" w:color="auto"/>
      </w:divBdr>
    </w:div>
    <w:div w:id="608664396">
      <w:bodyDiv w:val="1"/>
      <w:marLeft w:val="0"/>
      <w:marRight w:val="0"/>
      <w:marTop w:val="0"/>
      <w:marBottom w:val="0"/>
      <w:divBdr>
        <w:top w:val="none" w:sz="0" w:space="0" w:color="auto"/>
        <w:left w:val="none" w:sz="0" w:space="0" w:color="auto"/>
        <w:bottom w:val="none" w:sz="0" w:space="0" w:color="auto"/>
        <w:right w:val="none" w:sz="0" w:space="0" w:color="auto"/>
      </w:divBdr>
    </w:div>
    <w:div w:id="638733168">
      <w:bodyDiv w:val="1"/>
      <w:marLeft w:val="0"/>
      <w:marRight w:val="0"/>
      <w:marTop w:val="0"/>
      <w:marBottom w:val="0"/>
      <w:divBdr>
        <w:top w:val="none" w:sz="0" w:space="0" w:color="auto"/>
        <w:left w:val="none" w:sz="0" w:space="0" w:color="auto"/>
        <w:bottom w:val="none" w:sz="0" w:space="0" w:color="auto"/>
        <w:right w:val="none" w:sz="0" w:space="0" w:color="auto"/>
      </w:divBdr>
    </w:div>
    <w:div w:id="701126824">
      <w:bodyDiv w:val="1"/>
      <w:marLeft w:val="0"/>
      <w:marRight w:val="0"/>
      <w:marTop w:val="0"/>
      <w:marBottom w:val="0"/>
      <w:divBdr>
        <w:top w:val="none" w:sz="0" w:space="0" w:color="auto"/>
        <w:left w:val="none" w:sz="0" w:space="0" w:color="auto"/>
        <w:bottom w:val="none" w:sz="0" w:space="0" w:color="auto"/>
        <w:right w:val="none" w:sz="0" w:space="0" w:color="auto"/>
      </w:divBdr>
    </w:div>
    <w:div w:id="799688951">
      <w:bodyDiv w:val="1"/>
      <w:marLeft w:val="0"/>
      <w:marRight w:val="0"/>
      <w:marTop w:val="0"/>
      <w:marBottom w:val="0"/>
      <w:divBdr>
        <w:top w:val="none" w:sz="0" w:space="0" w:color="auto"/>
        <w:left w:val="none" w:sz="0" w:space="0" w:color="auto"/>
        <w:bottom w:val="none" w:sz="0" w:space="0" w:color="auto"/>
        <w:right w:val="none" w:sz="0" w:space="0" w:color="auto"/>
      </w:divBdr>
      <w:divsChild>
        <w:div w:id="1328095649">
          <w:marLeft w:val="0"/>
          <w:marRight w:val="0"/>
          <w:marTop w:val="0"/>
          <w:marBottom w:val="0"/>
          <w:divBdr>
            <w:top w:val="single" w:sz="2" w:space="0" w:color="008000"/>
            <w:left w:val="single" w:sz="2" w:space="0" w:color="008000"/>
            <w:bottom w:val="single" w:sz="2" w:space="0" w:color="008000"/>
            <w:right w:val="single" w:sz="2" w:space="0" w:color="008000"/>
          </w:divBdr>
        </w:div>
        <w:div w:id="1073426351">
          <w:marLeft w:val="0"/>
          <w:marRight w:val="0"/>
          <w:marTop w:val="0"/>
          <w:marBottom w:val="0"/>
          <w:divBdr>
            <w:top w:val="single" w:sz="2" w:space="0" w:color="008000"/>
            <w:left w:val="single" w:sz="2" w:space="0" w:color="008000"/>
            <w:bottom w:val="single" w:sz="2" w:space="0" w:color="008000"/>
            <w:right w:val="single" w:sz="2" w:space="0" w:color="008000"/>
          </w:divBdr>
        </w:div>
        <w:div w:id="1366371538">
          <w:marLeft w:val="0"/>
          <w:marRight w:val="0"/>
          <w:marTop w:val="0"/>
          <w:marBottom w:val="0"/>
          <w:divBdr>
            <w:top w:val="single" w:sz="2" w:space="0" w:color="008000"/>
            <w:left w:val="single" w:sz="2" w:space="0" w:color="008000"/>
            <w:bottom w:val="single" w:sz="2" w:space="0" w:color="008000"/>
            <w:right w:val="single" w:sz="2" w:space="0" w:color="008000"/>
          </w:divBdr>
        </w:div>
        <w:div w:id="15040365">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864516057">
      <w:bodyDiv w:val="1"/>
      <w:marLeft w:val="0"/>
      <w:marRight w:val="0"/>
      <w:marTop w:val="0"/>
      <w:marBottom w:val="0"/>
      <w:divBdr>
        <w:top w:val="none" w:sz="0" w:space="0" w:color="auto"/>
        <w:left w:val="none" w:sz="0" w:space="0" w:color="auto"/>
        <w:bottom w:val="none" w:sz="0" w:space="0" w:color="auto"/>
        <w:right w:val="none" w:sz="0" w:space="0" w:color="auto"/>
      </w:divBdr>
    </w:div>
    <w:div w:id="1127747326">
      <w:bodyDiv w:val="1"/>
      <w:marLeft w:val="0"/>
      <w:marRight w:val="0"/>
      <w:marTop w:val="0"/>
      <w:marBottom w:val="0"/>
      <w:divBdr>
        <w:top w:val="none" w:sz="0" w:space="0" w:color="auto"/>
        <w:left w:val="none" w:sz="0" w:space="0" w:color="auto"/>
        <w:bottom w:val="none" w:sz="0" w:space="0" w:color="auto"/>
        <w:right w:val="none" w:sz="0" w:space="0" w:color="auto"/>
      </w:divBdr>
    </w:div>
    <w:div w:id="1161002214">
      <w:bodyDiv w:val="1"/>
      <w:marLeft w:val="0"/>
      <w:marRight w:val="0"/>
      <w:marTop w:val="0"/>
      <w:marBottom w:val="0"/>
      <w:divBdr>
        <w:top w:val="none" w:sz="0" w:space="0" w:color="auto"/>
        <w:left w:val="none" w:sz="0" w:space="0" w:color="auto"/>
        <w:bottom w:val="none" w:sz="0" w:space="0" w:color="auto"/>
        <w:right w:val="none" w:sz="0" w:space="0" w:color="auto"/>
      </w:divBdr>
    </w:div>
    <w:div w:id="1178232984">
      <w:bodyDiv w:val="1"/>
      <w:marLeft w:val="0"/>
      <w:marRight w:val="0"/>
      <w:marTop w:val="0"/>
      <w:marBottom w:val="0"/>
      <w:divBdr>
        <w:top w:val="none" w:sz="0" w:space="0" w:color="auto"/>
        <w:left w:val="none" w:sz="0" w:space="0" w:color="auto"/>
        <w:bottom w:val="none" w:sz="0" w:space="0" w:color="auto"/>
        <w:right w:val="none" w:sz="0" w:space="0" w:color="auto"/>
      </w:divBdr>
      <w:divsChild>
        <w:div w:id="166599503">
          <w:marLeft w:val="0"/>
          <w:marRight w:val="0"/>
          <w:marTop w:val="0"/>
          <w:marBottom w:val="0"/>
          <w:divBdr>
            <w:top w:val="none" w:sz="0" w:space="0" w:color="auto"/>
            <w:left w:val="none" w:sz="0" w:space="0" w:color="auto"/>
            <w:bottom w:val="none" w:sz="0" w:space="0" w:color="auto"/>
            <w:right w:val="none" w:sz="0" w:space="0" w:color="auto"/>
          </w:divBdr>
          <w:divsChild>
            <w:div w:id="18817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87410">
      <w:bodyDiv w:val="1"/>
      <w:marLeft w:val="0"/>
      <w:marRight w:val="0"/>
      <w:marTop w:val="0"/>
      <w:marBottom w:val="0"/>
      <w:divBdr>
        <w:top w:val="none" w:sz="0" w:space="0" w:color="auto"/>
        <w:left w:val="none" w:sz="0" w:space="0" w:color="auto"/>
        <w:bottom w:val="none" w:sz="0" w:space="0" w:color="auto"/>
        <w:right w:val="none" w:sz="0" w:space="0" w:color="auto"/>
      </w:divBdr>
    </w:div>
    <w:div w:id="1268729907">
      <w:bodyDiv w:val="1"/>
      <w:marLeft w:val="0"/>
      <w:marRight w:val="0"/>
      <w:marTop w:val="0"/>
      <w:marBottom w:val="0"/>
      <w:divBdr>
        <w:top w:val="none" w:sz="0" w:space="0" w:color="auto"/>
        <w:left w:val="none" w:sz="0" w:space="0" w:color="auto"/>
        <w:bottom w:val="none" w:sz="0" w:space="0" w:color="auto"/>
        <w:right w:val="none" w:sz="0" w:space="0" w:color="auto"/>
      </w:divBdr>
    </w:div>
    <w:div w:id="1361735212">
      <w:bodyDiv w:val="1"/>
      <w:marLeft w:val="0"/>
      <w:marRight w:val="0"/>
      <w:marTop w:val="0"/>
      <w:marBottom w:val="0"/>
      <w:divBdr>
        <w:top w:val="none" w:sz="0" w:space="0" w:color="auto"/>
        <w:left w:val="none" w:sz="0" w:space="0" w:color="auto"/>
        <w:bottom w:val="none" w:sz="0" w:space="0" w:color="auto"/>
        <w:right w:val="none" w:sz="0" w:space="0" w:color="auto"/>
      </w:divBdr>
    </w:div>
    <w:div w:id="1412895687">
      <w:bodyDiv w:val="1"/>
      <w:marLeft w:val="0"/>
      <w:marRight w:val="0"/>
      <w:marTop w:val="0"/>
      <w:marBottom w:val="0"/>
      <w:divBdr>
        <w:top w:val="none" w:sz="0" w:space="0" w:color="auto"/>
        <w:left w:val="none" w:sz="0" w:space="0" w:color="auto"/>
        <w:bottom w:val="none" w:sz="0" w:space="0" w:color="auto"/>
        <w:right w:val="none" w:sz="0" w:space="0" w:color="auto"/>
      </w:divBdr>
    </w:div>
    <w:div w:id="1474063046">
      <w:bodyDiv w:val="1"/>
      <w:marLeft w:val="0"/>
      <w:marRight w:val="0"/>
      <w:marTop w:val="0"/>
      <w:marBottom w:val="0"/>
      <w:divBdr>
        <w:top w:val="none" w:sz="0" w:space="0" w:color="auto"/>
        <w:left w:val="none" w:sz="0" w:space="0" w:color="auto"/>
        <w:bottom w:val="none" w:sz="0" w:space="0" w:color="auto"/>
        <w:right w:val="none" w:sz="0" w:space="0" w:color="auto"/>
      </w:divBdr>
    </w:div>
    <w:div w:id="1511868496">
      <w:bodyDiv w:val="1"/>
      <w:marLeft w:val="0"/>
      <w:marRight w:val="0"/>
      <w:marTop w:val="0"/>
      <w:marBottom w:val="0"/>
      <w:divBdr>
        <w:top w:val="none" w:sz="0" w:space="0" w:color="auto"/>
        <w:left w:val="none" w:sz="0" w:space="0" w:color="auto"/>
        <w:bottom w:val="none" w:sz="0" w:space="0" w:color="auto"/>
        <w:right w:val="none" w:sz="0" w:space="0" w:color="auto"/>
      </w:divBdr>
    </w:div>
    <w:div w:id="1626539784">
      <w:bodyDiv w:val="1"/>
      <w:marLeft w:val="0"/>
      <w:marRight w:val="0"/>
      <w:marTop w:val="0"/>
      <w:marBottom w:val="0"/>
      <w:divBdr>
        <w:top w:val="none" w:sz="0" w:space="0" w:color="auto"/>
        <w:left w:val="none" w:sz="0" w:space="0" w:color="auto"/>
        <w:bottom w:val="none" w:sz="0" w:space="0" w:color="auto"/>
        <w:right w:val="none" w:sz="0" w:space="0" w:color="auto"/>
      </w:divBdr>
    </w:div>
    <w:div w:id="1683436932">
      <w:bodyDiv w:val="1"/>
      <w:marLeft w:val="0"/>
      <w:marRight w:val="0"/>
      <w:marTop w:val="0"/>
      <w:marBottom w:val="0"/>
      <w:divBdr>
        <w:top w:val="none" w:sz="0" w:space="0" w:color="auto"/>
        <w:left w:val="none" w:sz="0" w:space="0" w:color="auto"/>
        <w:bottom w:val="none" w:sz="0" w:space="0" w:color="auto"/>
        <w:right w:val="none" w:sz="0" w:space="0" w:color="auto"/>
      </w:divBdr>
    </w:div>
    <w:div w:id="1695223976">
      <w:bodyDiv w:val="1"/>
      <w:marLeft w:val="0"/>
      <w:marRight w:val="0"/>
      <w:marTop w:val="0"/>
      <w:marBottom w:val="0"/>
      <w:divBdr>
        <w:top w:val="none" w:sz="0" w:space="0" w:color="auto"/>
        <w:left w:val="none" w:sz="0" w:space="0" w:color="auto"/>
        <w:bottom w:val="none" w:sz="0" w:space="0" w:color="auto"/>
        <w:right w:val="none" w:sz="0" w:space="0" w:color="auto"/>
      </w:divBdr>
    </w:div>
    <w:div w:id="1883636246">
      <w:bodyDiv w:val="1"/>
      <w:marLeft w:val="0"/>
      <w:marRight w:val="0"/>
      <w:marTop w:val="0"/>
      <w:marBottom w:val="0"/>
      <w:divBdr>
        <w:top w:val="none" w:sz="0" w:space="0" w:color="auto"/>
        <w:left w:val="none" w:sz="0" w:space="0" w:color="auto"/>
        <w:bottom w:val="none" w:sz="0" w:space="0" w:color="auto"/>
        <w:right w:val="none" w:sz="0" w:space="0" w:color="auto"/>
      </w:divBdr>
    </w:div>
    <w:div w:id="1892181690">
      <w:bodyDiv w:val="1"/>
      <w:marLeft w:val="0"/>
      <w:marRight w:val="0"/>
      <w:marTop w:val="0"/>
      <w:marBottom w:val="0"/>
      <w:divBdr>
        <w:top w:val="none" w:sz="0" w:space="0" w:color="auto"/>
        <w:left w:val="none" w:sz="0" w:space="0" w:color="auto"/>
        <w:bottom w:val="none" w:sz="0" w:space="0" w:color="auto"/>
        <w:right w:val="none" w:sz="0" w:space="0" w:color="auto"/>
      </w:divBdr>
      <w:divsChild>
        <w:div w:id="1934583735">
          <w:marLeft w:val="0"/>
          <w:marRight w:val="0"/>
          <w:marTop w:val="0"/>
          <w:marBottom w:val="0"/>
          <w:divBdr>
            <w:top w:val="single" w:sz="2" w:space="0" w:color="008000"/>
            <w:left w:val="single" w:sz="2" w:space="0" w:color="008000"/>
            <w:bottom w:val="single" w:sz="2" w:space="0" w:color="008000"/>
            <w:right w:val="single" w:sz="2" w:space="0" w:color="008000"/>
          </w:divBdr>
        </w:div>
        <w:div w:id="208345617">
          <w:marLeft w:val="0"/>
          <w:marRight w:val="0"/>
          <w:marTop w:val="0"/>
          <w:marBottom w:val="0"/>
          <w:divBdr>
            <w:top w:val="single" w:sz="2" w:space="0" w:color="008000"/>
            <w:left w:val="single" w:sz="2" w:space="0" w:color="008000"/>
            <w:bottom w:val="single" w:sz="2" w:space="0" w:color="008000"/>
            <w:right w:val="single" w:sz="2" w:space="0" w:color="008000"/>
          </w:divBdr>
        </w:div>
        <w:div w:id="2098090894">
          <w:marLeft w:val="0"/>
          <w:marRight w:val="0"/>
          <w:marTop w:val="0"/>
          <w:marBottom w:val="0"/>
          <w:divBdr>
            <w:top w:val="single" w:sz="2" w:space="0" w:color="008000"/>
            <w:left w:val="single" w:sz="2" w:space="0" w:color="008000"/>
            <w:bottom w:val="single" w:sz="2" w:space="0" w:color="008000"/>
            <w:right w:val="single" w:sz="2" w:space="0" w:color="008000"/>
          </w:divBdr>
        </w:div>
        <w:div w:id="28339033">
          <w:marLeft w:val="0"/>
          <w:marRight w:val="0"/>
          <w:marTop w:val="0"/>
          <w:marBottom w:val="0"/>
          <w:divBdr>
            <w:top w:val="single" w:sz="2" w:space="0" w:color="008000"/>
            <w:left w:val="single" w:sz="2" w:space="0" w:color="008000"/>
            <w:bottom w:val="single" w:sz="2" w:space="0" w:color="008000"/>
            <w:right w:val="single" w:sz="2" w:space="0" w:color="008000"/>
          </w:divBdr>
        </w:div>
        <w:div w:id="1761875649">
          <w:marLeft w:val="0"/>
          <w:marRight w:val="0"/>
          <w:marTop w:val="0"/>
          <w:marBottom w:val="0"/>
          <w:divBdr>
            <w:top w:val="single" w:sz="2" w:space="0" w:color="008000"/>
            <w:left w:val="single" w:sz="2" w:space="0" w:color="008000"/>
            <w:bottom w:val="single" w:sz="2" w:space="0" w:color="008000"/>
            <w:right w:val="single" w:sz="2" w:space="0" w:color="008000"/>
          </w:divBdr>
        </w:div>
        <w:div w:id="132063184">
          <w:marLeft w:val="0"/>
          <w:marRight w:val="0"/>
          <w:marTop w:val="0"/>
          <w:marBottom w:val="0"/>
          <w:divBdr>
            <w:top w:val="single" w:sz="2" w:space="0" w:color="008000"/>
            <w:left w:val="single" w:sz="2" w:space="0" w:color="008000"/>
            <w:bottom w:val="single" w:sz="2" w:space="0" w:color="008000"/>
            <w:right w:val="single" w:sz="2" w:space="0" w:color="008000"/>
          </w:divBdr>
        </w:div>
        <w:div w:id="135223433">
          <w:marLeft w:val="0"/>
          <w:marRight w:val="0"/>
          <w:marTop w:val="0"/>
          <w:marBottom w:val="0"/>
          <w:divBdr>
            <w:top w:val="single" w:sz="2" w:space="0" w:color="008000"/>
            <w:left w:val="single" w:sz="2" w:space="0" w:color="008000"/>
            <w:bottom w:val="single" w:sz="2" w:space="0" w:color="008000"/>
            <w:right w:val="single" w:sz="2" w:space="0" w:color="008000"/>
          </w:divBdr>
        </w:div>
        <w:div w:id="734814132">
          <w:marLeft w:val="0"/>
          <w:marRight w:val="0"/>
          <w:marTop w:val="0"/>
          <w:marBottom w:val="0"/>
          <w:divBdr>
            <w:top w:val="single" w:sz="2" w:space="0" w:color="008000"/>
            <w:left w:val="single" w:sz="2" w:space="0" w:color="008000"/>
            <w:bottom w:val="single" w:sz="2" w:space="0" w:color="008000"/>
            <w:right w:val="single" w:sz="2" w:space="0" w:color="008000"/>
          </w:divBdr>
        </w:div>
        <w:div w:id="510995404">
          <w:marLeft w:val="0"/>
          <w:marRight w:val="0"/>
          <w:marTop w:val="0"/>
          <w:marBottom w:val="0"/>
          <w:divBdr>
            <w:top w:val="single" w:sz="2" w:space="0" w:color="008000"/>
            <w:left w:val="single" w:sz="2" w:space="0" w:color="008000"/>
            <w:bottom w:val="single" w:sz="2" w:space="0" w:color="008000"/>
            <w:right w:val="single" w:sz="2" w:space="0" w:color="008000"/>
          </w:divBdr>
        </w:div>
        <w:div w:id="994410424">
          <w:marLeft w:val="0"/>
          <w:marRight w:val="0"/>
          <w:marTop w:val="0"/>
          <w:marBottom w:val="0"/>
          <w:divBdr>
            <w:top w:val="single" w:sz="2" w:space="0" w:color="008000"/>
            <w:left w:val="single" w:sz="2" w:space="0" w:color="008000"/>
            <w:bottom w:val="single" w:sz="2" w:space="0" w:color="008000"/>
            <w:right w:val="single" w:sz="2" w:space="0" w:color="008000"/>
          </w:divBdr>
        </w:div>
        <w:div w:id="1720592362">
          <w:marLeft w:val="0"/>
          <w:marRight w:val="0"/>
          <w:marTop w:val="0"/>
          <w:marBottom w:val="0"/>
          <w:divBdr>
            <w:top w:val="single" w:sz="2" w:space="0" w:color="008000"/>
            <w:left w:val="single" w:sz="2" w:space="0" w:color="008000"/>
            <w:bottom w:val="single" w:sz="2" w:space="0" w:color="008000"/>
            <w:right w:val="single" w:sz="2" w:space="0" w:color="008000"/>
          </w:divBdr>
        </w:div>
        <w:div w:id="1046684578">
          <w:marLeft w:val="0"/>
          <w:marRight w:val="0"/>
          <w:marTop w:val="0"/>
          <w:marBottom w:val="0"/>
          <w:divBdr>
            <w:top w:val="single" w:sz="2" w:space="0" w:color="008000"/>
            <w:left w:val="single" w:sz="2" w:space="0" w:color="008000"/>
            <w:bottom w:val="single" w:sz="2" w:space="0" w:color="008000"/>
            <w:right w:val="single" w:sz="2" w:space="0" w:color="008000"/>
          </w:divBdr>
        </w:div>
        <w:div w:id="171264350">
          <w:marLeft w:val="0"/>
          <w:marRight w:val="0"/>
          <w:marTop w:val="0"/>
          <w:marBottom w:val="0"/>
          <w:divBdr>
            <w:top w:val="single" w:sz="2" w:space="0" w:color="008000"/>
            <w:left w:val="single" w:sz="2" w:space="0" w:color="008000"/>
            <w:bottom w:val="single" w:sz="2" w:space="0" w:color="008000"/>
            <w:right w:val="single" w:sz="2" w:space="0" w:color="008000"/>
          </w:divBdr>
        </w:div>
        <w:div w:id="886599645">
          <w:marLeft w:val="0"/>
          <w:marRight w:val="0"/>
          <w:marTop w:val="0"/>
          <w:marBottom w:val="0"/>
          <w:divBdr>
            <w:top w:val="single" w:sz="2" w:space="0" w:color="008000"/>
            <w:left w:val="single" w:sz="2" w:space="0" w:color="008000"/>
            <w:bottom w:val="single" w:sz="2" w:space="0" w:color="008000"/>
            <w:right w:val="single" w:sz="2" w:space="0" w:color="008000"/>
          </w:divBdr>
        </w:div>
        <w:div w:id="742919522">
          <w:marLeft w:val="0"/>
          <w:marRight w:val="0"/>
          <w:marTop w:val="0"/>
          <w:marBottom w:val="0"/>
          <w:divBdr>
            <w:top w:val="single" w:sz="2" w:space="0" w:color="008000"/>
            <w:left w:val="single" w:sz="2" w:space="0" w:color="008000"/>
            <w:bottom w:val="single" w:sz="2" w:space="0" w:color="008000"/>
            <w:right w:val="single" w:sz="2" w:space="0" w:color="008000"/>
          </w:divBdr>
        </w:div>
        <w:div w:id="1765108651">
          <w:marLeft w:val="0"/>
          <w:marRight w:val="0"/>
          <w:marTop w:val="0"/>
          <w:marBottom w:val="0"/>
          <w:divBdr>
            <w:top w:val="single" w:sz="2" w:space="0" w:color="008000"/>
            <w:left w:val="single" w:sz="2" w:space="0" w:color="008000"/>
            <w:bottom w:val="single" w:sz="2" w:space="0" w:color="008000"/>
            <w:right w:val="single" w:sz="2" w:space="0" w:color="008000"/>
          </w:divBdr>
        </w:div>
        <w:div w:id="825365871">
          <w:marLeft w:val="0"/>
          <w:marRight w:val="0"/>
          <w:marTop w:val="0"/>
          <w:marBottom w:val="0"/>
          <w:divBdr>
            <w:top w:val="single" w:sz="2" w:space="0" w:color="008000"/>
            <w:left w:val="single" w:sz="2" w:space="0" w:color="008000"/>
            <w:bottom w:val="single" w:sz="2" w:space="0" w:color="008000"/>
            <w:right w:val="single" w:sz="2" w:space="0" w:color="008000"/>
          </w:divBdr>
        </w:div>
        <w:div w:id="1484858163">
          <w:marLeft w:val="0"/>
          <w:marRight w:val="0"/>
          <w:marTop w:val="0"/>
          <w:marBottom w:val="0"/>
          <w:divBdr>
            <w:top w:val="single" w:sz="2" w:space="0" w:color="008000"/>
            <w:left w:val="single" w:sz="2" w:space="0" w:color="008000"/>
            <w:bottom w:val="single" w:sz="2" w:space="0" w:color="008000"/>
            <w:right w:val="single" w:sz="2" w:space="0" w:color="008000"/>
          </w:divBdr>
        </w:div>
        <w:div w:id="2144804122">
          <w:marLeft w:val="0"/>
          <w:marRight w:val="0"/>
          <w:marTop w:val="0"/>
          <w:marBottom w:val="0"/>
          <w:divBdr>
            <w:top w:val="single" w:sz="2" w:space="0" w:color="008000"/>
            <w:left w:val="single" w:sz="2" w:space="0" w:color="008000"/>
            <w:bottom w:val="single" w:sz="2" w:space="0" w:color="008000"/>
            <w:right w:val="single" w:sz="2" w:space="0" w:color="008000"/>
          </w:divBdr>
        </w:div>
        <w:div w:id="1921136850">
          <w:marLeft w:val="0"/>
          <w:marRight w:val="0"/>
          <w:marTop w:val="0"/>
          <w:marBottom w:val="0"/>
          <w:divBdr>
            <w:top w:val="single" w:sz="2" w:space="0" w:color="008000"/>
            <w:left w:val="single" w:sz="2" w:space="0" w:color="008000"/>
            <w:bottom w:val="single" w:sz="2" w:space="0" w:color="008000"/>
            <w:right w:val="single" w:sz="2" w:space="0" w:color="008000"/>
          </w:divBdr>
        </w:div>
        <w:div w:id="1833905160">
          <w:marLeft w:val="0"/>
          <w:marRight w:val="0"/>
          <w:marTop w:val="0"/>
          <w:marBottom w:val="0"/>
          <w:divBdr>
            <w:top w:val="single" w:sz="2" w:space="0" w:color="008000"/>
            <w:left w:val="single" w:sz="2" w:space="0" w:color="008000"/>
            <w:bottom w:val="single" w:sz="2" w:space="0" w:color="008000"/>
            <w:right w:val="single" w:sz="2" w:space="0" w:color="008000"/>
          </w:divBdr>
        </w:div>
        <w:div w:id="1378359521">
          <w:marLeft w:val="0"/>
          <w:marRight w:val="0"/>
          <w:marTop w:val="0"/>
          <w:marBottom w:val="0"/>
          <w:divBdr>
            <w:top w:val="single" w:sz="2" w:space="0" w:color="008000"/>
            <w:left w:val="single" w:sz="2" w:space="0" w:color="008000"/>
            <w:bottom w:val="single" w:sz="2" w:space="0" w:color="008000"/>
            <w:right w:val="single" w:sz="2" w:space="0" w:color="008000"/>
          </w:divBdr>
        </w:div>
        <w:div w:id="85003262">
          <w:marLeft w:val="0"/>
          <w:marRight w:val="0"/>
          <w:marTop w:val="0"/>
          <w:marBottom w:val="0"/>
          <w:divBdr>
            <w:top w:val="single" w:sz="2" w:space="0" w:color="008000"/>
            <w:left w:val="single" w:sz="2" w:space="0" w:color="008000"/>
            <w:bottom w:val="single" w:sz="2" w:space="0" w:color="008000"/>
            <w:right w:val="single" w:sz="2" w:space="0" w:color="008000"/>
          </w:divBdr>
        </w:div>
        <w:div w:id="424809812">
          <w:marLeft w:val="0"/>
          <w:marRight w:val="0"/>
          <w:marTop w:val="0"/>
          <w:marBottom w:val="0"/>
          <w:divBdr>
            <w:top w:val="single" w:sz="2" w:space="0" w:color="008000"/>
            <w:left w:val="single" w:sz="2" w:space="0" w:color="008000"/>
            <w:bottom w:val="single" w:sz="2" w:space="0" w:color="008000"/>
            <w:right w:val="single" w:sz="2" w:space="0" w:color="008000"/>
          </w:divBdr>
        </w:div>
        <w:div w:id="1149517551">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1984891691">
      <w:bodyDiv w:val="1"/>
      <w:marLeft w:val="0"/>
      <w:marRight w:val="0"/>
      <w:marTop w:val="0"/>
      <w:marBottom w:val="0"/>
      <w:divBdr>
        <w:top w:val="none" w:sz="0" w:space="0" w:color="auto"/>
        <w:left w:val="none" w:sz="0" w:space="0" w:color="auto"/>
        <w:bottom w:val="none" w:sz="0" w:space="0" w:color="auto"/>
        <w:right w:val="none" w:sz="0" w:space="0" w:color="auto"/>
      </w:divBdr>
      <w:divsChild>
        <w:div w:id="1135565480">
          <w:blockQuote w:val="1"/>
          <w:marLeft w:val="0"/>
          <w:marRight w:val="0"/>
          <w:marTop w:val="633"/>
          <w:marBottom w:val="475"/>
          <w:divBdr>
            <w:top w:val="none" w:sz="0" w:space="0" w:color="auto"/>
            <w:left w:val="none" w:sz="0" w:space="0" w:color="auto"/>
            <w:bottom w:val="none" w:sz="0" w:space="0" w:color="auto"/>
            <w:right w:val="none" w:sz="0" w:space="0" w:color="auto"/>
          </w:divBdr>
        </w:div>
      </w:divsChild>
    </w:div>
    <w:div w:id="2001695888">
      <w:bodyDiv w:val="1"/>
      <w:marLeft w:val="0"/>
      <w:marRight w:val="0"/>
      <w:marTop w:val="0"/>
      <w:marBottom w:val="0"/>
      <w:divBdr>
        <w:top w:val="none" w:sz="0" w:space="0" w:color="auto"/>
        <w:left w:val="none" w:sz="0" w:space="0" w:color="auto"/>
        <w:bottom w:val="none" w:sz="0" w:space="0" w:color="auto"/>
        <w:right w:val="none" w:sz="0" w:space="0" w:color="auto"/>
      </w:divBdr>
      <w:divsChild>
        <w:div w:id="1697149827">
          <w:marLeft w:val="0"/>
          <w:marRight w:val="0"/>
          <w:marTop w:val="450"/>
          <w:marBottom w:val="450"/>
          <w:divBdr>
            <w:top w:val="none" w:sz="0" w:space="0" w:color="auto"/>
            <w:left w:val="none" w:sz="0" w:space="0" w:color="auto"/>
            <w:bottom w:val="none" w:sz="0" w:space="0" w:color="auto"/>
            <w:right w:val="none" w:sz="0" w:space="0" w:color="auto"/>
          </w:divBdr>
          <w:divsChild>
            <w:div w:id="1580170601">
              <w:marLeft w:val="0"/>
              <w:marRight w:val="0"/>
              <w:marTop w:val="0"/>
              <w:marBottom w:val="0"/>
              <w:divBdr>
                <w:top w:val="none" w:sz="0" w:space="0" w:color="auto"/>
                <w:left w:val="none" w:sz="0" w:space="0" w:color="auto"/>
                <w:bottom w:val="none" w:sz="0" w:space="0" w:color="auto"/>
                <w:right w:val="none" w:sz="0" w:space="0" w:color="auto"/>
              </w:divBdr>
            </w:div>
          </w:divsChild>
        </w:div>
        <w:div w:id="79982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28F31-4FE0-4363-AFDE-DEC8A3724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1580</Words>
  <Characters>8694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rguerrero</dc:creator>
  <cp:lastModifiedBy>Usuario de Windows</cp:lastModifiedBy>
  <cp:revision>2</cp:revision>
  <cp:lastPrinted>2019-10-10T19:49:00Z</cp:lastPrinted>
  <dcterms:created xsi:type="dcterms:W3CDTF">2020-08-14T17:59:00Z</dcterms:created>
  <dcterms:modified xsi:type="dcterms:W3CDTF">2020-08-14T17:59:00Z</dcterms:modified>
</cp:coreProperties>
</file>