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b w:val="0"/>
          <w:bCs w:val="0"/>
          <w:sz w:val="26"/>
          <w:szCs w:val="26"/>
          <w:shd w:val="clear" w:color="auto" w:fill="ffffff"/>
          <w:rtl w:val="0"/>
        </w:rPr>
        <w:t>H.</w:t>
      </w:r>
      <w:r>
        <w:rPr>
          <w:rStyle w:val="Ninguno"/>
          <w:rFonts w:ascii="Arial" w:hAnsi="Arial" w:hint="default"/>
          <w:b w:val="0"/>
          <w:bCs w:val="0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pt-PT"/>
        </w:rPr>
        <w:t>DIPUTACI</w:t>
      </w: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</w:rPr>
        <w:t>Ó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de-DE"/>
        </w:rPr>
        <w:t>N PERMANENTE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  <w:t>PRESENTE.-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pt-PT"/>
        </w:rPr>
        <w:t>C. REN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</w:rPr>
        <w:t>É </w:t>
      </w:r>
      <w:r>
        <w:rPr>
          <w:rStyle w:val="Ninguno"/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de-DE"/>
        </w:rPr>
        <w:t>FR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</w:rPr>
        <w:t>Í</w:t>
      </w:r>
      <w:r>
        <w:rPr>
          <w:rStyle w:val="Ninguno"/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de-DE"/>
        </w:rPr>
        <w:t>AS BENCOMO,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it-IT"/>
        </w:rPr>
        <w:t>en mi car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cter de Diputado de la Sexag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sima Sexta Legislatura del H. Congreso del Estado de Chihuahua y Representante Parlamentario de Nueva Alianza, con fundamento en los art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culos 68 de la Constituci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de-DE"/>
        </w:rPr>
        <w:t>n Pol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tica del Estado, as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í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como 167,169, 170 y dem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s relativos y aplicables de la Ley Org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nica del Poder Legislativo, someto a consideraci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de esta alta representaci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Punto de Acuerdo para exhortar a la Secretar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a de Educaci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n P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ú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pt-PT"/>
        </w:rPr>
        <w:t>blica, a trav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s de la Unidad del Sistema para la Carrera de las Maestras y los Maestros, a fin de que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intervenga y garantice la transparencia en el proceso de cambios de adscripci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de docentes de nivel secundaria del sub sistema federalizado del estado de Chihuahua; a la vez que se faculte a la autoridad local para que realice los procesos administrativos necesarios para basificar las horas interinas a m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s de 1,400 maestros que por a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 xml:space="preserve">os las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han venido cubri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pt-PT"/>
        </w:rPr>
        <w:t>ndo.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Asimismo, al Ejecutivo Local, a trav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s de la Secretar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a de Educaci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y Deporte,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los Servicios Educativos del Estado de Chihuahua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 xml:space="preserve">y la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Unidad del Sistema para la Carrera de las Maestras y los Maestros, a efecto de que en uso de las facultades que le confiere la Ley General, realice las gestiones necesarias ante la autoridad federal para que autorice la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regionalizaci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de los perfiles profesionales que tienen los maestros interinos en menci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n, al tenor de la siguiente: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center"/>
        <w:rPr>
          <w:rStyle w:val="Ninguno"/>
          <w:rFonts w:ascii="Arial" w:cs="Arial" w:hAnsi="Arial" w:eastAsia="Arial"/>
          <w:b w:val="0"/>
          <w:bCs w:val="0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pt-PT"/>
        </w:rPr>
        <w:t>EXPOSICI</w:t>
      </w: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</w:rPr>
        <w:t>Ó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N DE MOTIVOS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En los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ú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pt-PT"/>
        </w:rPr>
        <w:t>ltimos d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as se ha demandado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 xml:space="preserve">a la autoridad educativa estatal el cumplimiento de diversos acuerdos que beneficien a maestras y maestros que por periodos de tiempo que van 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desde los 6 meses un d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a, 3 a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os, 4, 5 y hasta 6 o m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>s a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os han cubierto de manera interina horas en el nivel de secundaria.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Son m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s de 1400 Maestros los involucrados, ellos mismos pueden cubrir las vacantes existentes, las cuales no tienen titular, como antes se se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ala cumplen con el requerimiento de tener m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s de 6 meses un d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a y que cuentan con el perfil requerido por la autoridad y por tanto se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ha generado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un derecho laboral.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Sostenemos que ninguna Ley es retroactiva en perjuicio del trabajador y se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alamos que a lo largo de este tiempo no se busc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 xml:space="preserve">ó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ni plante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 xml:space="preserve">ó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alternativa alguna para regularizarles y tener as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í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derecho a un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un proceso de basificaci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n.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 xml:space="preserve">Los docentes han cumplido con su responsabilidad, han sido evaluados y los resultados obtenido han sido buenos y destacados, sin embargo las instancias responsables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se niegan a buscar los mecanismos para brindarles certeza laboral.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Esta acci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 xml:space="preserve">n, que a todas luces vulnera sus derechos, es justificada por los SEECH y la USICAMM local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con el insensible argumento que no cubren con el perfil profesional emitido por la SEP para el ciclo escolar que est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á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pt-PT"/>
        </w:rPr>
        <w:t>por iniciar,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sin embargo, este argumento m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s que todo es una omisi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de la misma autoridad local.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Lo anterior es parad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 xml:space="preserve">jico ya que quien hoy les quiere negar la oportunidad de alcanzar estabilidad laboral, precisamente es quien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los contrat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 xml:space="preserve">ó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para que prestaran sus servicios en dicho nivel.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Actualmente, una de las justificaciones para no hacerlo es el poco tiempo que resta para el inicio del nuevo ciclo, pero es necesario se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alar que se pudieron realizar con anticipaci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los tr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 xml:space="preserve">mites necesarios en base a lo que 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establece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la Ley General para el Sistema de la Carrera de las Maestras y los Maestros, tal como se establece en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las siguientes disposiciones: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i w:val="0"/>
          <w:iCs w:val="0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  <w:lang w:val="de-DE"/>
        </w:rPr>
        <w:t>Art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culo 14. En materia del Sistema, corresponder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fffff"/>
          <w:rtl w:val="0"/>
        </w:rPr>
        <w:t>á </w:t>
      </w: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a la Federaci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n su rector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a y, en coordinaci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n con las entidades federativas, su implementaci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</w:rPr>
        <w:t>n.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fffff"/>
          <w:rtl w:val="0"/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i w:val="0"/>
          <w:iCs w:val="0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Para tales efectos, en educaci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</w:rPr>
        <w:t>n b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sica y media superior, corresponden a la Secretar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a las atribuciones siguientes: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i w:val="0"/>
          <w:iCs w:val="0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</w:rPr>
        <w:t>I.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fffff"/>
          <w:rtl w:val="0"/>
        </w:rPr>
        <w:t> …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i w:val="0"/>
          <w:iCs w:val="0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</w:rPr>
        <w:t>II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fffff"/>
          <w:rtl w:val="0"/>
        </w:rPr>
        <w:t>…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i w:val="0"/>
          <w:iCs w:val="0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</w:rPr>
        <w:t>III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fffff"/>
          <w:rtl w:val="0"/>
        </w:rPr>
        <w:t>…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b w:val="0"/>
          <w:bCs w:val="0"/>
          <w:i w:val="1"/>
          <w:iCs w:val="1"/>
          <w:sz w:val="26"/>
          <w:szCs w:val="26"/>
          <w:shd w:val="clear" w:color="auto" w:fill="ffffff"/>
          <w:rtl w:val="0"/>
        </w:rPr>
        <w:t>X.</w:t>
      </w:r>
      <w:r>
        <w:rPr>
          <w:rStyle w:val="Ninguno"/>
          <w:rFonts w:ascii="Arial" w:hAnsi="Arial" w:hint="default"/>
          <w:b w:val="0"/>
          <w:bCs w:val="0"/>
          <w:i w:val="1"/>
          <w:iCs w:val="1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Establecer los perfiles profesionales</w:t>
      </w:r>
      <w:r>
        <w:rPr>
          <w:rStyle w:val="Ninguno"/>
          <w:rFonts w:ascii="Arial" w:hAnsi="Arial"/>
          <w:b w:val="0"/>
          <w:bCs w:val="0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, el proceso de valoraci</w:t>
      </w:r>
      <w:r>
        <w:rPr>
          <w:rStyle w:val="Ninguno"/>
          <w:rFonts w:ascii="Arial" w:hAnsi="Arial" w:hint="default"/>
          <w:b w:val="0"/>
          <w:bCs w:val="0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n de las habilidades socioemocionales y los requisitos m</w:t>
      </w:r>
      <w:r>
        <w:rPr>
          <w:rStyle w:val="Ninguno"/>
          <w:rFonts w:ascii="Arial" w:hAnsi="Arial" w:hint="default"/>
          <w:b w:val="0"/>
          <w:bCs w:val="0"/>
          <w:i w:val="1"/>
          <w:iCs w:val="1"/>
          <w:sz w:val="26"/>
          <w:szCs w:val="26"/>
          <w:shd w:val="clear" w:color="auto" w:fill="ffffff"/>
          <w:rtl w:val="0"/>
        </w:rPr>
        <w:t>í</w:t>
      </w:r>
      <w:r>
        <w:rPr>
          <w:rStyle w:val="Ninguno"/>
          <w:rFonts w:ascii="Arial" w:hAnsi="Arial"/>
          <w:b w:val="0"/>
          <w:bCs w:val="0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nimos que deber</w:t>
      </w:r>
      <w:r>
        <w:rPr>
          <w:rStyle w:val="Ninguno"/>
          <w:rFonts w:ascii="Arial" w:hAnsi="Arial" w:hint="default"/>
          <w:b w:val="0"/>
          <w:bCs w:val="0"/>
          <w:i w:val="1"/>
          <w:iCs w:val="1"/>
          <w:sz w:val="26"/>
          <w:szCs w:val="26"/>
          <w:shd w:val="clear" w:color="auto" w:fill="ffffff"/>
          <w:rtl w:val="0"/>
        </w:rPr>
        <w:t>á</w:t>
      </w:r>
      <w:r>
        <w:rPr>
          <w:rStyle w:val="Ninguno"/>
          <w:rFonts w:ascii="Arial" w:hAnsi="Arial"/>
          <w:b w:val="0"/>
          <w:bCs w:val="0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n cumplirse</w:t>
      </w:r>
      <w:r>
        <w:rPr>
          <w:rStyle w:val="Ninguno"/>
          <w:rFonts w:ascii="Arial" w:hAnsi="Arial" w:hint="default"/>
          <w:b w:val="0"/>
          <w:bCs w:val="0"/>
          <w:i w:val="1"/>
          <w:iCs w:val="1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para la admisi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n, promoci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n, y reconocimiento en el Sistema</w:t>
      </w:r>
      <w:r>
        <w:rPr>
          <w:rStyle w:val="Ninguno"/>
          <w:rFonts w:ascii="Arial" w:hAnsi="Arial"/>
          <w:b w:val="0"/>
          <w:bCs w:val="0"/>
          <w:i w:val="1"/>
          <w:iCs w:val="1"/>
          <w:sz w:val="26"/>
          <w:szCs w:val="26"/>
          <w:shd w:val="clear" w:color="auto" w:fill="ffffff"/>
          <w:rtl w:val="0"/>
          <w:lang w:val="pt-PT"/>
        </w:rPr>
        <w:t>, seg</w:t>
      </w:r>
      <w:r>
        <w:rPr>
          <w:rStyle w:val="Ninguno"/>
          <w:rFonts w:ascii="Arial" w:hAnsi="Arial" w:hint="default"/>
          <w:b w:val="0"/>
          <w:bCs w:val="0"/>
          <w:i w:val="1"/>
          <w:iCs w:val="1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rFonts w:ascii="Arial" w:hAnsi="Arial"/>
          <w:b w:val="0"/>
          <w:bCs w:val="0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n el cargo de que se trate.</w:t>
      </w:r>
      <w:r>
        <w:rPr>
          <w:rStyle w:val="Ninguno"/>
          <w:rFonts w:ascii="Arial" w:hAnsi="Arial" w:hint="default"/>
          <w:b w:val="0"/>
          <w:bCs w:val="0"/>
          <w:i w:val="1"/>
          <w:iCs w:val="1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Para tales efectos, la Secretar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a deber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  <w:t>á 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considerar las propuestas que en su caso reciba de las autoridades educativas de las entidades federativas;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  <w:t>…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  <w:t>…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i w:val="0"/>
          <w:iCs w:val="0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  <w:lang w:val="it-IT"/>
        </w:rPr>
        <w:t>XIII.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Emitir las convocatorias base de los procesos de selecci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n para la admisi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n, promoci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n y reconocimiento que prev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fffff"/>
          <w:rtl w:val="0"/>
        </w:rPr>
        <w:t>é </w:t>
      </w: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esta Ley para la educaci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</w:rPr>
        <w:t>n b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sica y media superior;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fffff"/>
          <w:rtl w:val="0"/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i w:val="0"/>
          <w:iCs w:val="0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b w:val="0"/>
          <w:bCs w:val="0"/>
          <w:i w:val="1"/>
          <w:iCs w:val="1"/>
          <w:sz w:val="26"/>
          <w:szCs w:val="26"/>
          <w:shd w:val="clear" w:color="auto" w:fill="ffffff"/>
          <w:rtl w:val="0"/>
          <w:lang w:val="de-DE"/>
        </w:rPr>
        <w:t>Art</w:t>
      </w:r>
      <w:r>
        <w:rPr>
          <w:rStyle w:val="Ninguno"/>
          <w:rFonts w:ascii="Arial" w:hAnsi="Arial" w:hint="default"/>
          <w:b w:val="0"/>
          <w:bCs w:val="0"/>
          <w:i w:val="1"/>
          <w:iCs w:val="1"/>
          <w:sz w:val="26"/>
          <w:szCs w:val="26"/>
          <w:shd w:val="clear" w:color="auto" w:fill="ffffff"/>
          <w:rtl w:val="0"/>
        </w:rPr>
        <w:t>í</w:t>
      </w:r>
      <w:r>
        <w:rPr>
          <w:rStyle w:val="Ninguno"/>
          <w:rFonts w:ascii="Arial" w:hAnsi="Arial"/>
          <w:b w:val="0"/>
          <w:bCs w:val="0"/>
          <w:i w:val="1"/>
          <w:iCs w:val="1"/>
          <w:sz w:val="26"/>
          <w:szCs w:val="26"/>
          <w:shd w:val="clear" w:color="auto" w:fill="ffffff"/>
          <w:rtl w:val="0"/>
          <w:lang w:val="pt-PT"/>
        </w:rPr>
        <w:t>culo 15.</w:t>
      </w:r>
      <w:r>
        <w:rPr>
          <w:rStyle w:val="Ninguno"/>
          <w:rFonts w:ascii="Arial" w:hAnsi="Arial" w:hint="default"/>
          <w:b w:val="0"/>
          <w:bCs w:val="0"/>
          <w:i w:val="1"/>
          <w:iCs w:val="1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Corresponden a las autoridades educativas de las entidades federativas</w:t>
      </w:r>
      <w:r>
        <w:rPr>
          <w:rStyle w:val="Ninguno"/>
          <w:rFonts w:ascii="Arial" w:hAnsi="Arial"/>
          <w:b w:val="0"/>
          <w:bCs w:val="0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, en el</w:t>
      </w:r>
      <w:r>
        <w:rPr>
          <w:rStyle w:val="Ninguno"/>
          <w:rFonts w:ascii="Arial" w:hAnsi="Arial" w:hint="default"/>
          <w:b w:val="0"/>
          <w:bCs w:val="0"/>
          <w:i w:val="1"/>
          <w:iCs w:val="1"/>
          <w:sz w:val="26"/>
          <w:szCs w:val="26"/>
          <w:shd w:val="clear" w:color="auto" w:fill="ffffff"/>
          <w:rtl w:val="0"/>
        </w:rPr>
        <w:t> á</w:t>
      </w:r>
      <w:r>
        <w:rPr>
          <w:rStyle w:val="Ninguno"/>
          <w:rFonts w:ascii="Arial" w:hAnsi="Arial"/>
          <w:b w:val="0"/>
          <w:bCs w:val="0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mbito de la educaci</w:t>
      </w:r>
      <w:r>
        <w:rPr>
          <w:rStyle w:val="Ninguno"/>
          <w:rFonts w:ascii="Arial" w:hAnsi="Arial" w:hint="default"/>
          <w:b w:val="0"/>
          <w:bCs w:val="0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i w:val="1"/>
          <w:iCs w:val="1"/>
          <w:sz w:val="26"/>
          <w:szCs w:val="26"/>
          <w:shd w:val="clear" w:color="auto" w:fill="ffffff"/>
          <w:rtl w:val="0"/>
        </w:rPr>
        <w:t>n b</w:t>
      </w:r>
      <w:r>
        <w:rPr>
          <w:rStyle w:val="Ninguno"/>
          <w:rFonts w:ascii="Arial" w:hAnsi="Arial" w:hint="default"/>
          <w:b w:val="0"/>
          <w:bCs w:val="0"/>
          <w:i w:val="1"/>
          <w:iCs w:val="1"/>
          <w:sz w:val="26"/>
          <w:szCs w:val="26"/>
          <w:shd w:val="clear" w:color="auto" w:fill="ffffff"/>
          <w:rtl w:val="0"/>
        </w:rPr>
        <w:t>á</w:t>
      </w:r>
      <w:r>
        <w:rPr>
          <w:rStyle w:val="Ninguno"/>
          <w:rFonts w:ascii="Arial" w:hAnsi="Arial"/>
          <w:b w:val="0"/>
          <w:bCs w:val="0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sica, las siguientes atribuciones: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i w:val="0"/>
          <w:iCs w:val="0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</w:rPr>
        <w:t>I.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fffff"/>
          <w:rtl w:val="0"/>
        </w:rPr>
        <w:t> …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i w:val="0"/>
          <w:iCs w:val="0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</w:rPr>
        <w:t>II.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fffff"/>
          <w:rtl w:val="0"/>
        </w:rPr>
        <w:t> …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i w:val="0"/>
          <w:iCs w:val="0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</w:rPr>
        <w:t>III.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fffff"/>
          <w:rtl w:val="0"/>
        </w:rPr>
        <w:t> …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  <w:t>VI.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Proponer a la Secretar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a los perfiles profesionales y requisitos que deber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n cumplirse para la admisi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n, promoci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n y reconocimiento en el Sistema;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  <w:t>VII.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Participar con la Secretar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a en la elaboraci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n del calendario anual, conforme al cual se llevar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n a cabo los procesos de selecci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n para la admisi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n, promoci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n y reconocimiento, a que se refiere esta Ley;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b w:val="0"/>
          <w:bCs w:val="0"/>
          <w:i w:val="1"/>
          <w:iCs w:val="1"/>
          <w:sz w:val="26"/>
          <w:szCs w:val="26"/>
          <w:shd w:val="clear" w:color="auto" w:fill="ffffff"/>
          <w:rtl w:val="0"/>
        </w:rPr>
        <w:t>VIII.</w:t>
      </w:r>
      <w:r>
        <w:rPr>
          <w:rStyle w:val="Ninguno"/>
          <w:rFonts w:ascii="Arial" w:hAnsi="Arial" w:hint="default"/>
          <w:b w:val="0"/>
          <w:bCs w:val="0"/>
          <w:i w:val="1"/>
          <w:iCs w:val="1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Convocar a los procesos de selecci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n para la admisi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n, promoci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n y reconocimiento en el Sistema,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  <w:t> </w:t>
      </w:r>
      <w:r>
        <w:rPr>
          <w:rStyle w:val="Ninguno"/>
          <w:rFonts w:ascii="Arial" w:hAnsi="Arial"/>
          <w:b w:val="0"/>
          <w:bCs w:val="0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de conformidad con las disposiciones que determine la Secretar</w:t>
      </w:r>
      <w:r>
        <w:rPr>
          <w:rStyle w:val="Ninguno"/>
          <w:rFonts w:ascii="Arial" w:hAnsi="Arial" w:hint="default"/>
          <w:b w:val="0"/>
          <w:bCs w:val="0"/>
          <w:i w:val="1"/>
          <w:iCs w:val="1"/>
          <w:sz w:val="26"/>
          <w:szCs w:val="26"/>
          <w:shd w:val="clear" w:color="auto" w:fill="ffffff"/>
          <w:rtl w:val="0"/>
        </w:rPr>
        <w:t>í</w:t>
      </w:r>
      <w:r>
        <w:rPr>
          <w:rStyle w:val="Ninguno"/>
          <w:rFonts w:ascii="Arial" w:hAnsi="Arial"/>
          <w:b w:val="0"/>
          <w:bCs w:val="0"/>
          <w:i w:val="1"/>
          <w:iCs w:val="1"/>
          <w:sz w:val="26"/>
          <w:szCs w:val="26"/>
          <w:shd w:val="clear" w:color="auto" w:fill="ffffff"/>
          <w:rtl w:val="0"/>
          <w:lang w:val="it-IT"/>
        </w:rPr>
        <w:t>a.</w:t>
      </w:r>
      <w:r>
        <w:rPr>
          <w:rStyle w:val="Ninguno"/>
          <w:rFonts w:ascii="Arial" w:hAnsi="Arial" w:hint="default"/>
          <w:b w:val="0"/>
          <w:bCs w:val="0"/>
          <w:i w:val="1"/>
          <w:iCs w:val="1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  <w:t>Ser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  <w:t>á 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su responsabilidad notificar oportunamente a los participantes el inicio de los procedimientos y los aspectos que deban cubrir;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b w:val="0"/>
          <w:bCs w:val="0"/>
          <w:i w:val="1"/>
          <w:iCs w:val="1"/>
          <w:sz w:val="26"/>
          <w:szCs w:val="26"/>
          <w:shd w:val="clear" w:color="auto" w:fill="ffffff"/>
          <w:rtl w:val="0"/>
          <w:lang w:val="de-DE"/>
        </w:rPr>
        <w:t>Art</w:t>
      </w:r>
      <w:r>
        <w:rPr>
          <w:rStyle w:val="Ninguno"/>
          <w:rFonts w:ascii="Arial" w:hAnsi="Arial" w:hint="default"/>
          <w:b w:val="0"/>
          <w:bCs w:val="0"/>
          <w:i w:val="1"/>
          <w:iCs w:val="1"/>
          <w:sz w:val="26"/>
          <w:szCs w:val="26"/>
          <w:shd w:val="clear" w:color="auto" w:fill="ffffff"/>
          <w:rtl w:val="0"/>
        </w:rPr>
        <w:t>í</w:t>
      </w:r>
      <w:r>
        <w:rPr>
          <w:rStyle w:val="Ninguno"/>
          <w:rFonts w:ascii="Arial" w:hAnsi="Arial"/>
          <w:b w:val="0"/>
          <w:bCs w:val="0"/>
          <w:i w:val="1"/>
          <w:iCs w:val="1"/>
          <w:sz w:val="26"/>
          <w:szCs w:val="26"/>
          <w:shd w:val="clear" w:color="auto" w:fill="ffffff"/>
          <w:rtl w:val="0"/>
          <w:lang w:val="pt-PT"/>
        </w:rPr>
        <w:t>culo 25.</w:t>
      </w:r>
      <w:r>
        <w:rPr>
          <w:rStyle w:val="Ninguno"/>
          <w:rFonts w:ascii="Arial" w:hAnsi="Arial" w:hint="default"/>
          <w:b w:val="0"/>
          <w:bCs w:val="0"/>
          <w:i w:val="1"/>
          <w:iCs w:val="1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La Secretar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sv-SE"/>
        </w:rPr>
        <w:t>a revisar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  <w:t>á 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it-IT"/>
        </w:rPr>
        <w:t>peri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dicamente los perfiles profesionales, criterios e indicadores aplicables a los procesos de selecci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n a los que se refiere la presente Ley, con la finalidad de actualizar su contenido, fomentando la participaci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n de las autoridades correspondientes, y de las maestras y los maestros.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Ahora bien, del art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culo 14 de la ley en menci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n, podemos deducir lo siguiente, es facultad de la Secretar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a de Educaci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n P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ú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blica, emitir tanto las convocatorias como los perfiles para la admisi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n, promoci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y reconocimiento en el sistema educativo,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tomando en consideraci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las propuestas de las autoridades educativas locales.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En lo que respecta al art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culo 15, se desprende que a las autoridades locales les corresponde proponer a la SEP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los perfiles profesionales y requisitos que deber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cumplirse para la admisi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n, promoci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y reconocimiento, as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í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como participaci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con la elaboraci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del calendario para los procesos de selecci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a los que se refiere la ley, a la vez de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convocar y notificar oportunamente a los participantes el inicio de los procedimientos, situaci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que no sucedi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Asimismo, en el art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culo 25 encontramos que los perfiles profesionales, criterios e indicadores que se atender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en los procesos de selecci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deber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pt-PT"/>
        </w:rPr>
        <w:t>n ser revisados de forma peri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pt-PT"/>
        </w:rPr>
        <w:t>dica.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Lo anterior nos permite identificar la omisi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de la autoridad educativa local, ya que, ni la USICAMM, ni los Servicios Educativos del Estado de Chihuahua, informaron a los interesados, no previeron la posible soluci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a la problem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tica que hoy se presenta, debieron identificar que la Entidad requer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a la modificaci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de los perfiles, en virtud de que quienes cubr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an las vacantes en las aulas, no estaban siendo contemplados en el lineamiento emitido por la SEP, y as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, con la pertinencia suficiente prever y subsanar la situaci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de los m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s de 200 docentes de nivel secundaria que ahora est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siendo afectados.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 xml:space="preserve">En diversas ocasiones hemos emitido recomendaciones a la autoridad educativa y les hemos exhortado a respetar los derechos de los trabajadores, privilegiando los acuerdos y buscando siempre, en base a la Ley,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“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el como s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í”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beneficiar en vez de tratar de justificar mediante comunicados a los medios de comunicaci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n.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Estamos seguros que de existir voluntad suficiente, es posible alcanzar los acuerdos necesarios que beneficien a los trabajadores, en base a la propia Ley.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Es en virtud de lo anterior que promovemos la siguiente iniciativa con car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fr-FR"/>
        </w:rPr>
        <w:t>cter de: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center"/>
        <w:rPr>
          <w:rStyle w:val="Ninguno"/>
          <w:rFonts w:ascii="Arial" w:cs="Arial" w:hAnsi="Arial" w:eastAsia="Arial"/>
          <w:b w:val="0"/>
          <w:bCs w:val="0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PUNTO DE ACUERDO</w:t>
      </w: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  <w:t>PRIMERO-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</w:rPr>
        <w:t> 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it-IT"/>
        </w:rPr>
        <w:t>La Sexag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sima Sexta Legislatura del H. Congreso del Estado de Chihuahua exhorta al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Ejecutivo Federal, a trav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fr-FR"/>
        </w:rPr>
        <w:t>s de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la Secretar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</w:rPr>
        <w:t>í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a de Educaci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</w:rPr>
        <w:t>n P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blica y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de la Unidad del Sistema para la Carrera de las Maestras y los Maestros,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a fin de que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intervenga y garantice transparencia en el proceso de cambios de adscripci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 xml:space="preserve">n de docentes de nivel secundaria del sub sistema federalizado del estado de Chihuahua; a la vez que se faculte a la autoridad local para que realice los procesos administrativos 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necesarios para prorrogar y posteriormente basificar las horas interinas a los m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</w:rPr>
        <w:t>á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s de 1,400 maestros que por a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 xml:space="preserve">os las 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han venido cubri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ndo y con ellos mismos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cubrir las vacantes en cuesti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</w:rPr>
        <w:t>n.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SEGUNDO.-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it-IT"/>
        </w:rPr>
        <w:t>La Sexag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sima Sexta Legislatura del H. Congreso del Estado de Chihuahua exhorta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al Ejecutivo Local, a trav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s de la Secretar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</w:rPr>
        <w:t>í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a de Educaci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y Deporte,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los Servicios Educativos del Estado de Chihuahua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 xml:space="preserve">y la 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Unidad del Sistema para la Carrera de las Maestras y los Maestros, a efecto de que en uso de las facultades que le confiere la Ley General, realice las gestiones necesarias ante la autoridad federal para que autorice la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</w:rPr>
        <w:t>regionalizaci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de los perfiles profesionales que tienen los m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</w:rPr>
        <w:t>á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pt-PT"/>
        </w:rPr>
        <w:t>s de 1,400 docentes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que por a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os han cubierto las vacantes docentes que est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</w:rPr>
        <w:t>á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siendo contempladas en el proceso de cambios de adscripci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n: y de ser necesario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emita convocatoria extraordinaria para evaluaci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y asignaci</w:t>
      </w: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de las horas y plazas que hoy cubren interinamente y con ello se salvaguarden sus derechos y se les garantice estabilidad laboral.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Con fundamento en el art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culo174 de la Ley Org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nica del Poder Legislativo, solicito a esta Presidencia, que someta a consideraci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el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presente asunto, para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que sea votado en calidad de urgente resoluci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y remitido a la mayor brevedad a las instancias respectivas.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de-DE"/>
        </w:rPr>
        <w:t>ECON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</w:rPr>
        <w:t>Ó</w:t>
      </w:r>
      <w:r>
        <w:rPr>
          <w:rStyle w:val="Ninguno"/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  <w:t>MICO.-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Aprobado que sea, t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ú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rnese a la Secretaria para los efectos de ley a que haya lugar.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  <w:t>DADO.-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En la sede del poder legislativo a los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17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d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as del mes de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pt-PT"/>
        </w:rPr>
        <w:t>Agosto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it-IT"/>
        </w:rPr>
        <w:t>del 2020.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center"/>
        <w:rPr>
          <w:rStyle w:val="Ninguno"/>
          <w:rFonts w:ascii="Arial" w:cs="Arial" w:hAnsi="Arial" w:eastAsia="Arial"/>
          <w:b w:val="0"/>
          <w:bCs w:val="0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>ATENTAMENTE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center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center"/>
        <w:rPr>
          <w:rStyle w:val="Ninguno"/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center"/>
        <w:rPr>
          <w:rStyle w:val="Ninguno"/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DIPUTADO REN</w:t>
      </w: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</w:rPr>
        <w:t>É 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de-DE"/>
        </w:rPr>
        <w:t>FR</w:t>
      </w: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de-DE"/>
        </w:rPr>
        <w:t>AS BENCOMO</w:t>
      </w: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818"/>
        <w:tab w:val="clear" w:pos="8838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19251</wp:posOffset>
          </wp:positionH>
          <wp:positionV relativeFrom="page">
            <wp:posOffset>38501</wp:posOffset>
          </wp:positionV>
          <wp:extent cx="7720216" cy="9990867"/>
          <wp:effectExtent l="0" t="0" r="0" b="0"/>
          <wp:wrapNone/>
          <wp:docPr id="1073741825" name="officeArt object" descr="HojaMembretadaCarta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ojaMembretadaCarta-01.png" descr="HojaMembretadaCarta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0216" cy="99908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