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03CF" w:rsidRPr="00021034" w:rsidRDefault="006603CF" w:rsidP="00021034">
      <w:pPr>
        <w:spacing w:after="0" w:line="240" w:lineRule="auto"/>
        <w:rPr>
          <w:rFonts w:ascii="Arial" w:hAnsi="Arial" w:cs="Arial"/>
          <w:b/>
          <w:i/>
          <w:sz w:val="24"/>
          <w:szCs w:val="24"/>
        </w:rPr>
      </w:pPr>
      <w:r w:rsidRPr="00021034">
        <w:rPr>
          <w:rFonts w:ascii="Arial" w:hAnsi="Arial" w:cs="Arial"/>
          <w:b/>
          <w:i/>
          <w:sz w:val="24"/>
          <w:szCs w:val="24"/>
        </w:rPr>
        <w:t>HONORABLE CONGRESO DEL ESTADO DE CHIHUAHUA</w:t>
      </w:r>
    </w:p>
    <w:p w:rsidR="006603CF" w:rsidRPr="00021034" w:rsidRDefault="006603CF" w:rsidP="00021034">
      <w:pPr>
        <w:spacing w:after="0" w:line="240" w:lineRule="auto"/>
        <w:rPr>
          <w:rFonts w:ascii="Arial" w:hAnsi="Arial" w:cs="Arial"/>
          <w:b/>
          <w:i/>
          <w:sz w:val="24"/>
          <w:szCs w:val="24"/>
        </w:rPr>
      </w:pPr>
      <w:r w:rsidRPr="00021034">
        <w:rPr>
          <w:rFonts w:ascii="Arial" w:hAnsi="Arial" w:cs="Arial"/>
          <w:b/>
          <w:i/>
          <w:sz w:val="24"/>
          <w:szCs w:val="24"/>
        </w:rPr>
        <w:t>P R E S E N T E.-</w:t>
      </w:r>
    </w:p>
    <w:p w:rsidR="006603CF" w:rsidRPr="00021034" w:rsidRDefault="006603CF" w:rsidP="00021034">
      <w:pPr>
        <w:spacing w:after="0" w:line="360" w:lineRule="auto"/>
        <w:rPr>
          <w:rFonts w:ascii="Arial" w:hAnsi="Arial" w:cs="Arial"/>
          <w:i/>
          <w:sz w:val="24"/>
          <w:szCs w:val="24"/>
        </w:rPr>
      </w:pPr>
    </w:p>
    <w:p w:rsidR="006603CF" w:rsidRPr="00021034" w:rsidRDefault="006603CF" w:rsidP="00021034">
      <w:pPr>
        <w:spacing w:after="0" w:line="360" w:lineRule="auto"/>
        <w:jc w:val="both"/>
        <w:rPr>
          <w:rFonts w:ascii="Arial" w:hAnsi="Arial" w:cs="Arial"/>
          <w:b/>
          <w:i/>
          <w:sz w:val="24"/>
          <w:szCs w:val="24"/>
        </w:rPr>
      </w:pPr>
      <w:r w:rsidRPr="00021034">
        <w:rPr>
          <w:rFonts w:ascii="Arial" w:hAnsi="Arial" w:cs="Arial"/>
          <w:i/>
          <w:sz w:val="24"/>
          <w:szCs w:val="24"/>
        </w:rPr>
        <w:t xml:space="preserve">El suscrito </w:t>
      </w:r>
      <w:r w:rsidRPr="00021034">
        <w:rPr>
          <w:rFonts w:ascii="Arial" w:hAnsi="Arial" w:cs="Arial"/>
          <w:b/>
          <w:i/>
          <w:sz w:val="24"/>
          <w:szCs w:val="24"/>
        </w:rPr>
        <w:t>Omar Bazán Flores</w:t>
      </w:r>
      <w:r w:rsidRPr="00021034">
        <w:rPr>
          <w:rFonts w:ascii="Arial" w:hAnsi="Arial" w:cs="Arial"/>
          <w:i/>
          <w:sz w:val="24"/>
          <w:szCs w:val="24"/>
        </w:rPr>
        <w:t xml:space="preserve">, Diputado de la LXVI Legislatura del Honorable Congreso del Estado, integrante al grupo parlamentario del Partido Revolucionario Institucional, con fundamento en el artículo 68 Fracción I de la Constitución Política del Estado de Chihuahua en relación con el artículo 71 Fracción III de la Constitución Política de los Estados Unidos Mexicanos y 167 fracción I y 168 de la Ley Orgánica del Poder Legislativo para el Estado de Chihuahua, comparezco ante esta Honorable Representación Popular para someter a su consideración la presente </w:t>
      </w:r>
      <w:r w:rsidRPr="00021034">
        <w:rPr>
          <w:rFonts w:ascii="Arial" w:hAnsi="Arial" w:cs="Arial"/>
          <w:b/>
          <w:i/>
          <w:sz w:val="24"/>
          <w:szCs w:val="24"/>
        </w:rPr>
        <w:t xml:space="preserve">Iniciativa con carácter de Decreto con el propósito de reformar el </w:t>
      </w:r>
      <w:r w:rsidR="007323AD" w:rsidRPr="00021034">
        <w:rPr>
          <w:rFonts w:ascii="Arial" w:hAnsi="Arial" w:cs="Arial"/>
          <w:b/>
          <w:i/>
          <w:sz w:val="24"/>
          <w:szCs w:val="24"/>
        </w:rPr>
        <w:t xml:space="preserve">artículo </w:t>
      </w:r>
      <w:r w:rsidR="00470F10" w:rsidRPr="00021034">
        <w:rPr>
          <w:rFonts w:ascii="Arial" w:hAnsi="Arial" w:cs="Arial"/>
          <w:b/>
          <w:i/>
          <w:sz w:val="24"/>
          <w:szCs w:val="24"/>
        </w:rPr>
        <w:t>21</w:t>
      </w:r>
      <w:r w:rsidR="00CA2FDC" w:rsidRPr="00021034">
        <w:rPr>
          <w:rFonts w:ascii="Arial" w:hAnsi="Arial" w:cs="Arial"/>
          <w:b/>
          <w:i/>
          <w:sz w:val="24"/>
          <w:szCs w:val="24"/>
        </w:rPr>
        <w:t>,</w:t>
      </w:r>
      <w:r w:rsidR="008452FF" w:rsidRPr="00021034">
        <w:rPr>
          <w:rFonts w:ascii="Arial" w:hAnsi="Arial" w:cs="Arial"/>
          <w:b/>
          <w:i/>
          <w:sz w:val="24"/>
          <w:szCs w:val="24"/>
        </w:rPr>
        <w:t xml:space="preserve"> artículo </w:t>
      </w:r>
      <w:r w:rsidR="00FE30D5" w:rsidRPr="00021034">
        <w:rPr>
          <w:rFonts w:ascii="Arial" w:hAnsi="Arial" w:cs="Arial"/>
          <w:b/>
          <w:i/>
          <w:sz w:val="24"/>
          <w:szCs w:val="24"/>
        </w:rPr>
        <w:t>33</w:t>
      </w:r>
      <w:r w:rsidR="00E3055C" w:rsidRPr="00021034">
        <w:rPr>
          <w:rFonts w:ascii="Arial" w:hAnsi="Arial" w:cs="Arial"/>
          <w:b/>
          <w:i/>
          <w:sz w:val="24"/>
          <w:szCs w:val="24"/>
        </w:rPr>
        <w:t>,</w:t>
      </w:r>
      <w:r w:rsidR="006F4393" w:rsidRPr="00021034">
        <w:rPr>
          <w:rFonts w:ascii="Arial" w:hAnsi="Arial" w:cs="Arial"/>
          <w:b/>
          <w:i/>
          <w:sz w:val="24"/>
          <w:szCs w:val="24"/>
        </w:rPr>
        <w:t xml:space="preserve"> </w:t>
      </w:r>
      <w:r w:rsidR="00FE30D5" w:rsidRPr="00021034">
        <w:rPr>
          <w:rFonts w:ascii="Arial" w:hAnsi="Arial" w:cs="Arial"/>
          <w:b/>
          <w:i/>
          <w:sz w:val="24"/>
          <w:szCs w:val="24"/>
        </w:rPr>
        <w:t>34 y 50 fracción VII, artículo</w:t>
      </w:r>
      <w:r w:rsidR="00EA4505" w:rsidRPr="00021034">
        <w:rPr>
          <w:rFonts w:ascii="Arial" w:hAnsi="Arial" w:cs="Arial"/>
          <w:b/>
          <w:bCs/>
          <w:i/>
          <w:sz w:val="24"/>
          <w:szCs w:val="24"/>
        </w:rPr>
        <w:t xml:space="preserve"> 100 inciso </w:t>
      </w:r>
      <w:r w:rsidR="00FE30D5" w:rsidRPr="00021034">
        <w:rPr>
          <w:rFonts w:ascii="Arial" w:hAnsi="Arial" w:cs="Arial"/>
          <w:b/>
          <w:bCs/>
          <w:i/>
          <w:sz w:val="24"/>
          <w:szCs w:val="24"/>
        </w:rPr>
        <w:t>b)</w:t>
      </w:r>
      <w:r w:rsidR="00C51227" w:rsidRPr="00021034">
        <w:rPr>
          <w:rFonts w:ascii="Arial" w:hAnsi="Arial" w:cs="Arial"/>
          <w:b/>
          <w:bCs/>
          <w:i/>
          <w:sz w:val="24"/>
          <w:szCs w:val="24"/>
        </w:rPr>
        <w:t>,</w:t>
      </w:r>
      <w:r w:rsidR="00FE30D5" w:rsidRPr="00021034">
        <w:rPr>
          <w:rFonts w:ascii="Arial" w:hAnsi="Arial" w:cs="Arial"/>
          <w:b/>
          <w:bCs/>
          <w:i/>
          <w:sz w:val="24"/>
          <w:szCs w:val="24"/>
        </w:rPr>
        <w:t xml:space="preserve"> así como el artículo </w:t>
      </w:r>
      <w:r w:rsidR="00EA4505" w:rsidRPr="00021034">
        <w:rPr>
          <w:rFonts w:ascii="Arial" w:hAnsi="Arial" w:cs="Arial"/>
          <w:b/>
          <w:bCs/>
          <w:i/>
          <w:sz w:val="24"/>
          <w:szCs w:val="24"/>
        </w:rPr>
        <w:t>101 fracción IV</w:t>
      </w:r>
      <w:r w:rsidR="00AE35EA" w:rsidRPr="00021034">
        <w:rPr>
          <w:rFonts w:ascii="Arial" w:hAnsi="Arial" w:cs="Arial"/>
          <w:b/>
          <w:bCs/>
          <w:i/>
          <w:sz w:val="24"/>
          <w:szCs w:val="24"/>
        </w:rPr>
        <w:t xml:space="preserve"> </w:t>
      </w:r>
      <w:r w:rsidRPr="00021034">
        <w:rPr>
          <w:rFonts w:ascii="Arial" w:hAnsi="Arial" w:cs="Arial"/>
          <w:b/>
          <w:i/>
          <w:sz w:val="24"/>
          <w:szCs w:val="24"/>
        </w:rPr>
        <w:t xml:space="preserve">de la </w:t>
      </w:r>
      <w:r w:rsidR="008452FF" w:rsidRPr="00021034">
        <w:rPr>
          <w:rFonts w:ascii="Arial" w:hAnsi="Arial" w:cs="Arial"/>
          <w:b/>
          <w:i/>
          <w:sz w:val="24"/>
          <w:szCs w:val="24"/>
        </w:rPr>
        <w:t>Ley de Vialidad y Tránsito para el Estado de Chihuahua</w:t>
      </w:r>
      <w:r w:rsidRPr="00021034">
        <w:rPr>
          <w:rFonts w:ascii="Arial" w:hAnsi="Arial" w:cs="Arial"/>
          <w:i/>
          <w:sz w:val="24"/>
          <w:szCs w:val="24"/>
        </w:rPr>
        <w:t>,</w:t>
      </w:r>
      <w:r w:rsidR="00617152" w:rsidRPr="00021034">
        <w:rPr>
          <w:rFonts w:ascii="Arial" w:hAnsi="Arial" w:cs="Arial"/>
          <w:i/>
          <w:sz w:val="24"/>
          <w:szCs w:val="24"/>
        </w:rPr>
        <w:t xml:space="preserve"> </w:t>
      </w:r>
      <w:r w:rsidR="00C51227" w:rsidRPr="00021034">
        <w:rPr>
          <w:rFonts w:ascii="Arial" w:hAnsi="Arial" w:cs="Arial"/>
          <w:b/>
          <w:i/>
          <w:sz w:val="24"/>
          <w:szCs w:val="24"/>
        </w:rPr>
        <w:t>con la finalidad de proteger los datos personales que actualmente se incluyen en la tarjeta así como ir a</w:t>
      </w:r>
      <w:r w:rsidR="00E3055C" w:rsidRPr="00021034">
        <w:rPr>
          <w:rFonts w:ascii="Arial" w:hAnsi="Arial" w:cs="Arial"/>
          <w:b/>
          <w:i/>
          <w:sz w:val="24"/>
          <w:szCs w:val="24"/>
        </w:rPr>
        <w:t xml:space="preserve"> la vanguardia en </w:t>
      </w:r>
      <w:r w:rsidR="00C51227" w:rsidRPr="00021034">
        <w:rPr>
          <w:rFonts w:ascii="Arial" w:hAnsi="Arial" w:cs="Arial"/>
          <w:b/>
          <w:i/>
          <w:sz w:val="24"/>
          <w:szCs w:val="24"/>
        </w:rPr>
        <w:t xml:space="preserve">la </w:t>
      </w:r>
      <w:r w:rsidR="00E3055C" w:rsidRPr="00021034">
        <w:rPr>
          <w:rFonts w:ascii="Arial" w:hAnsi="Arial" w:cs="Arial"/>
          <w:b/>
          <w:i/>
          <w:sz w:val="24"/>
          <w:szCs w:val="24"/>
        </w:rPr>
        <w:t>digitalización de trámites y documentos,</w:t>
      </w:r>
      <w:r w:rsidRPr="00021034">
        <w:rPr>
          <w:rFonts w:ascii="Arial" w:hAnsi="Arial" w:cs="Arial"/>
          <w:i/>
          <w:sz w:val="24"/>
          <w:szCs w:val="24"/>
        </w:rPr>
        <w:t xml:space="preserve"> lo anterior de conformidad con la siguiente: </w:t>
      </w:r>
    </w:p>
    <w:p w:rsidR="006603CF" w:rsidRPr="00021034" w:rsidRDefault="006603CF" w:rsidP="00021034">
      <w:pPr>
        <w:tabs>
          <w:tab w:val="left" w:pos="729"/>
        </w:tabs>
        <w:spacing w:after="0" w:line="360" w:lineRule="auto"/>
        <w:jc w:val="both"/>
        <w:rPr>
          <w:rFonts w:ascii="Arial" w:hAnsi="Arial" w:cs="Arial"/>
          <w:i/>
          <w:sz w:val="24"/>
          <w:szCs w:val="24"/>
        </w:rPr>
      </w:pPr>
    </w:p>
    <w:p w:rsidR="0022230B" w:rsidRDefault="006603CF" w:rsidP="00021034">
      <w:pPr>
        <w:spacing w:after="0" w:line="360" w:lineRule="auto"/>
        <w:jc w:val="center"/>
        <w:rPr>
          <w:rFonts w:ascii="Arial" w:hAnsi="Arial" w:cs="Arial"/>
          <w:b/>
          <w:i/>
          <w:sz w:val="24"/>
          <w:szCs w:val="24"/>
        </w:rPr>
      </w:pPr>
      <w:r w:rsidRPr="00021034">
        <w:rPr>
          <w:rFonts w:ascii="Arial" w:hAnsi="Arial" w:cs="Arial"/>
          <w:b/>
          <w:i/>
          <w:sz w:val="24"/>
          <w:szCs w:val="24"/>
        </w:rPr>
        <w:t>EXPOSICIÓN DE MOTIVOS</w:t>
      </w:r>
    </w:p>
    <w:p w:rsidR="00021034" w:rsidRPr="00021034" w:rsidRDefault="00021034" w:rsidP="00021034">
      <w:pPr>
        <w:spacing w:after="0" w:line="360" w:lineRule="auto"/>
        <w:jc w:val="center"/>
        <w:rPr>
          <w:rFonts w:ascii="Arial" w:hAnsi="Arial" w:cs="Arial"/>
          <w:b/>
          <w:i/>
          <w:sz w:val="24"/>
          <w:szCs w:val="24"/>
        </w:rPr>
      </w:pPr>
    </w:p>
    <w:p w:rsidR="00816E48" w:rsidRPr="00021034" w:rsidRDefault="00494838" w:rsidP="00021034">
      <w:pPr>
        <w:autoSpaceDE w:val="0"/>
        <w:autoSpaceDN w:val="0"/>
        <w:adjustRightInd w:val="0"/>
        <w:spacing w:after="0" w:line="360" w:lineRule="auto"/>
        <w:ind w:right="191"/>
        <w:jc w:val="both"/>
        <w:rPr>
          <w:rFonts w:ascii="Arial" w:hAnsi="Arial" w:cs="Arial"/>
          <w:i/>
          <w:sz w:val="24"/>
          <w:szCs w:val="24"/>
        </w:rPr>
      </w:pPr>
      <w:r w:rsidRPr="00021034">
        <w:rPr>
          <w:rFonts w:ascii="Arial" w:hAnsi="Arial" w:cs="Arial"/>
          <w:i/>
          <w:sz w:val="24"/>
          <w:szCs w:val="24"/>
        </w:rPr>
        <w:lastRenderedPageBreak/>
        <w:t xml:space="preserve">En el país como en el Estado de Chihuahua uno de los delitos más representativos es el robo de vehículos y cuando los delincuentes </w:t>
      </w:r>
      <w:r w:rsidR="00816E48" w:rsidRPr="00021034">
        <w:rPr>
          <w:rFonts w:ascii="Arial" w:hAnsi="Arial" w:cs="Arial"/>
          <w:i/>
          <w:sz w:val="24"/>
          <w:szCs w:val="24"/>
        </w:rPr>
        <w:t xml:space="preserve">realizan esta actividad </w:t>
      </w:r>
      <w:r w:rsidRPr="00021034">
        <w:rPr>
          <w:rFonts w:ascii="Arial" w:hAnsi="Arial" w:cs="Arial"/>
          <w:i/>
          <w:sz w:val="24"/>
          <w:szCs w:val="24"/>
        </w:rPr>
        <w:t>no solo roban un vehículo</w:t>
      </w:r>
      <w:r w:rsidR="00816E48" w:rsidRPr="00021034">
        <w:rPr>
          <w:rFonts w:ascii="Arial" w:hAnsi="Arial" w:cs="Arial"/>
          <w:i/>
          <w:sz w:val="24"/>
          <w:szCs w:val="24"/>
        </w:rPr>
        <w:t>,</w:t>
      </w:r>
      <w:r w:rsidRPr="00021034">
        <w:rPr>
          <w:rFonts w:ascii="Arial" w:hAnsi="Arial" w:cs="Arial"/>
          <w:i/>
          <w:sz w:val="24"/>
          <w:szCs w:val="24"/>
        </w:rPr>
        <w:t xml:space="preserve"> sino </w:t>
      </w:r>
      <w:r w:rsidR="00816E48" w:rsidRPr="00021034">
        <w:rPr>
          <w:rFonts w:ascii="Arial" w:hAnsi="Arial" w:cs="Arial"/>
          <w:i/>
          <w:sz w:val="24"/>
          <w:szCs w:val="24"/>
        </w:rPr>
        <w:t xml:space="preserve">que también, consiguen </w:t>
      </w:r>
      <w:r w:rsidRPr="00021034">
        <w:rPr>
          <w:rFonts w:ascii="Arial" w:hAnsi="Arial" w:cs="Arial"/>
          <w:i/>
          <w:sz w:val="24"/>
          <w:szCs w:val="24"/>
        </w:rPr>
        <w:t xml:space="preserve">valiosa información que </w:t>
      </w:r>
      <w:r w:rsidR="00816E48" w:rsidRPr="00021034">
        <w:rPr>
          <w:rFonts w:ascii="Arial" w:hAnsi="Arial" w:cs="Arial"/>
          <w:i/>
          <w:sz w:val="24"/>
          <w:szCs w:val="24"/>
        </w:rPr>
        <w:t>se encuentra</w:t>
      </w:r>
      <w:r w:rsidRPr="00021034">
        <w:rPr>
          <w:rFonts w:ascii="Arial" w:hAnsi="Arial" w:cs="Arial"/>
          <w:i/>
          <w:sz w:val="24"/>
          <w:szCs w:val="24"/>
        </w:rPr>
        <w:t xml:space="preserve"> dentro del mismo</w:t>
      </w:r>
      <w:r w:rsidR="00816E48" w:rsidRPr="00021034">
        <w:rPr>
          <w:rFonts w:ascii="Arial" w:hAnsi="Arial" w:cs="Arial"/>
          <w:i/>
          <w:sz w:val="24"/>
          <w:szCs w:val="24"/>
        </w:rPr>
        <w:t>,</w:t>
      </w:r>
      <w:r w:rsidRPr="00021034">
        <w:rPr>
          <w:rFonts w:ascii="Arial" w:hAnsi="Arial" w:cs="Arial"/>
          <w:i/>
          <w:sz w:val="24"/>
          <w:szCs w:val="24"/>
        </w:rPr>
        <w:t xml:space="preserve"> como lo son los datos personales de quien esta como dueño del </w:t>
      </w:r>
      <w:r w:rsidR="00816E48" w:rsidRPr="00021034">
        <w:rPr>
          <w:rFonts w:ascii="Arial" w:hAnsi="Arial" w:cs="Arial"/>
          <w:i/>
          <w:sz w:val="24"/>
          <w:szCs w:val="24"/>
        </w:rPr>
        <w:t xml:space="preserve">vehículo, es decir la actual ley establece en el artículo 50 fracción VII que el conductor deberá traer en el vehículo la tarjeta de circulación la cual incluye el nombre completo y la dirección del propietario registrado en el padrón. </w:t>
      </w:r>
      <w:r w:rsidR="003A4C43" w:rsidRPr="00021034">
        <w:rPr>
          <w:rFonts w:ascii="Arial" w:hAnsi="Arial" w:cs="Arial"/>
          <w:i/>
          <w:sz w:val="24"/>
          <w:szCs w:val="24"/>
        </w:rPr>
        <w:t xml:space="preserve">Esta </w:t>
      </w:r>
      <w:r w:rsidR="00816E48" w:rsidRPr="00021034">
        <w:rPr>
          <w:rFonts w:ascii="Arial" w:hAnsi="Arial" w:cs="Arial"/>
          <w:i/>
          <w:sz w:val="24"/>
          <w:szCs w:val="24"/>
        </w:rPr>
        <w:t xml:space="preserve">información vulnera la ejecución de la justicia, ya que la víctima del robo vehicular de antemano sabe que los delincuentes saben quién es y donde vive y de emprender una búsqueda se siente amenazado por recibir </w:t>
      </w:r>
      <w:r w:rsidR="00EF040D" w:rsidRPr="00021034">
        <w:rPr>
          <w:rFonts w:ascii="Arial" w:hAnsi="Arial" w:cs="Arial"/>
          <w:i/>
          <w:sz w:val="24"/>
          <w:szCs w:val="24"/>
        </w:rPr>
        <w:t>represarías</w:t>
      </w:r>
      <w:r w:rsidR="00816E48" w:rsidRPr="00021034">
        <w:rPr>
          <w:rFonts w:ascii="Arial" w:hAnsi="Arial" w:cs="Arial"/>
          <w:i/>
          <w:sz w:val="24"/>
          <w:szCs w:val="24"/>
        </w:rPr>
        <w:t xml:space="preserve"> futuras.</w:t>
      </w:r>
    </w:p>
    <w:p w:rsidR="00EF040D" w:rsidRPr="00021034" w:rsidRDefault="00EF040D" w:rsidP="00021034">
      <w:pPr>
        <w:autoSpaceDE w:val="0"/>
        <w:autoSpaceDN w:val="0"/>
        <w:adjustRightInd w:val="0"/>
        <w:spacing w:after="0" w:line="360" w:lineRule="auto"/>
        <w:ind w:right="191"/>
        <w:jc w:val="both"/>
        <w:rPr>
          <w:rFonts w:ascii="Arial" w:hAnsi="Arial" w:cs="Arial"/>
          <w:i/>
          <w:sz w:val="24"/>
          <w:szCs w:val="24"/>
        </w:rPr>
      </w:pPr>
    </w:p>
    <w:p w:rsidR="00DA747B" w:rsidRPr="00021034" w:rsidRDefault="00EF040D" w:rsidP="00021034">
      <w:pPr>
        <w:autoSpaceDE w:val="0"/>
        <w:autoSpaceDN w:val="0"/>
        <w:adjustRightInd w:val="0"/>
        <w:spacing w:after="0" w:line="360" w:lineRule="auto"/>
        <w:ind w:right="191"/>
        <w:jc w:val="both"/>
        <w:rPr>
          <w:rFonts w:ascii="Arial" w:hAnsi="Arial" w:cs="Arial"/>
          <w:i/>
          <w:sz w:val="24"/>
          <w:szCs w:val="24"/>
        </w:rPr>
      </w:pPr>
      <w:r w:rsidRPr="00021034">
        <w:rPr>
          <w:rFonts w:ascii="Arial" w:hAnsi="Arial" w:cs="Arial"/>
          <w:i/>
          <w:sz w:val="24"/>
          <w:szCs w:val="24"/>
        </w:rPr>
        <w:t xml:space="preserve">Esa percepción se tiene de quienes has sido víctimas de este tipo de delitos que al emprender una exhaustiva búsqueda puedan ser nuevamente afectados por los amantes de lo ajeno por contar con información personal que es por ley exigida llevarla dentro del vehículo, por ello es que se solicita reformar este articulo para que no sea </w:t>
      </w:r>
      <w:r w:rsidR="00DA747B" w:rsidRPr="00021034">
        <w:rPr>
          <w:rFonts w:ascii="Arial" w:hAnsi="Arial" w:cs="Arial"/>
          <w:i/>
          <w:sz w:val="24"/>
          <w:szCs w:val="24"/>
        </w:rPr>
        <w:t>obligatorio traer la tarjeta de circulación que cuenta con datos personales y que se pueda implementar la modalidad digital de la tarjeta de circulación y que pueda ser exhibida a la autoridad que la requiera a través de la tecnología por algún aparato electrónico y de esta forma también nos apegamos a la Ley de Transparencia y Protección de Datos Personales y nos protegemos de que tengan forma de conocer este dato sensible del domicilio particular.</w:t>
      </w:r>
    </w:p>
    <w:p w:rsidR="00021034" w:rsidRDefault="00021034" w:rsidP="00021034">
      <w:pPr>
        <w:autoSpaceDE w:val="0"/>
        <w:autoSpaceDN w:val="0"/>
        <w:adjustRightInd w:val="0"/>
        <w:spacing w:after="0" w:line="360" w:lineRule="auto"/>
        <w:ind w:right="191"/>
        <w:jc w:val="both"/>
        <w:rPr>
          <w:rFonts w:ascii="Arial" w:hAnsi="Arial" w:cs="Arial"/>
          <w:i/>
          <w:sz w:val="24"/>
          <w:szCs w:val="24"/>
        </w:rPr>
      </w:pPr>
    </w:p>
    <w:p w:rsidR="00DA747B" w:rsidRPr="00021034" w:rsidRDefault="00DA747B" w:rsidP="00021034">
      <w:pPr>
        <w:autoSpaceDE w:val="0"/>
        <w:autoSpaceDN w:val="0"/>
        <w:adjustRightInd w:val="0"/>
        <w:spacing w:after="0" w:line="360" w:lineRule="auto"/>
        <w:ind w:right="191"/>
        <w:jc w:val="both"/>
        <w:rPr>
          <w:rFonts w:ascii="Arial" w:hAnsi="Arial" w:cs="Arial"/>
          <w:i/>
          <w:sz w:val="24"/>
          <w:szCs w:val="24"/>
        </w:rPr>
      </w:pPr>
      <w:r w:rsidRPr="00021034">
        <w:rPr>
          <w:rFonts w:ascii="Arial" w:hAnsi="Arial" w:cs="Arial"/>
          <w:i/>
          <w:sz w:val="24"/>
          <w:szCs w:val="24"/>
        </w:rPr>
        <w:t>Lo anterior tratándose de uno de los delitos más frecuentes, pero tratándose de uno de los delitos más peligrosos como el secuestro, es como</w:t>
      </w:r>
      <w:r w:rsidR="00784225" w:rsidRPr="00021034">
        <w:rPr>
          <w:rFonts w:ascii="Arial" w:hAnsi="Arial" w:cs="Arial"/>
          <w:i/>
          <w:sz w:val="24"/>
          <w:szCs w:val="24"/>
        </w:rPr>
        <w:t xml:space="preserve"> servirles a los delincuentes en charola de plata, ya que solo deben de fijar su atención en un vehículo costoso y lo demás lo encontraran dentro del vehículo, como quien es el propietario, donde vive y hasta el teléfono para iniciar el rescate.</w:t>
      </w:r>
    </w:p>
    <w:p w:rsidR="00021034" w:rsidRDefault="00021034" w:rsidP="00021034">
      <w:pPr>
        <w:autoSpaceDE w:val="0"/>
        <w:autoSpaceDN w:val="0"/>
        <w:adjustRightInd w:val="0"/>
        <w:spacing w:after="0" w:line="360" w:lineRule="auto"/>
        <w:ind w:right="191"/>
        <w:jc w:val="both"/>
        <w:rPr>
          <w:rFonts w:ascii="Arial" w:hAnsi="Arial" w:cs="Arial"/>
          <w:i/>
          <w:sz w:val="24"/>
          <w:szCs w:val="24"/>
        </w:rPr>
      </w:pPr>
    </w:p>
    <w:p w:rsidR="00784225" w:rsidRPr="00021034" w:rsidRDefault="00784225" w:rsidP="00021034">
      <w:pPr>
        <w:autoSpaceDE w:val="0"/>
        <w:autoSpaceDN w:val="0"/>
        <w:adjustRightInd w:val="0"/>
        <w:spacing w:after="0" w:line="360" w:lineRule="auto"/>
        <w:ind w:right="191"/>
        <w:jc w:val="both"/>
        <w:rPr>
          <w:rFonts w:ascii="Arial" w:hAnsi="Arial" w:cs="Arial"/>
          <w:i/>
          <w:sz w:val="24"/>
          <w:szCs w:val="24"/>
        </w:rPr>
      </w:pPr>
      <w:r w:rsidRPr="00021034">
        <w:rPr>
          <w:rFonts w:ascii="Arial" w:hAnsi="Arial" w:cs="Arial"/>
          <w:i/>
          <w:sz w:val="24"/>
          <w:szCs w:val="24"/>
        </w:rPr>
        <w:t>La misma ley hace que brindemos toda nuestra información, de quienes somos y como localizarnos.</w:t>
      </w:r>
    </w:p>
    <w:p w:rsidR="00784225" w:rsidRPr="00021034" w:rsidRDefault="00784225" w:rsidP="00021034">
      <w:pPr>
        <w:autoSpaceDE w:val="0"/>
        <w:autoSpaceDN w:val="0"/>
        <w:adjustRightInd w:val="0"/>
        <w:spacing w:after="0" w:line="360" w:lineRule="auto"/>
        <w:ind w:right="191"/>
        <w:jc w:val="both"/>
        <w:rPr>
          <w:rFonts w:ascii="Arial" w:hAnsi="Arial" w:cs="Arial"/>
          <w:i/>
          <w:sz w:val="24"/>
          <w:szCs w:val="24"/>
        </w:rPr>
      </w:pPr>
      <w:r w:rsidRPr="00021034">
        <w:rPr>
          <w:rFonts w:ascii="Arial" w:hAnsi="Arial" w:cs="Arial"/>
          <w:i/>
          <w:sz w:val="24"/>
          <w:szCs w:val="24"/>
        </w:rPr>
        <w:t>Por eso es preciso renovarnos y sacar provecho de la tecnología y adecuar nuestros procedimientos para ayudarnos y protegernos y no para que los trámites y servicios sean los que nos vulneren por exponer nuestra información de forma fácil y sencilla para los expertos en delinquir.</w:t>
      </w:r>
    </w:p>
    <w:p w:rsidR="00784225" w:rsidRPr="00021034" w:rsidRDefault="00784225" w:rsidP="00021034">
      <w:pPr>
        <w:autoSpaceDE w:val="0"/>
        <w:autoSpaceDN w:val="0"/>
        <w:adjustRightInd w:val="0"/>
        <w:spacing w:after="0" w:line="360" w:lineRule="auto"/>
        <w:ind w:right="191"/>
        <w:jc w:val="both"/>
        <w:rPr>
          <w:rFonts w:ascii="Arial" w:hAnsi="Arial" w:cs="Arial"/>
          <w:i/>
          <w:sz w:val="24"/>
          <w:szCs w:val="24"/>
        </w:rPr>
      </w:pPr>
    </w:p>
    <w:p w:rsidR="00784225" w:rsidRPr="00021034" w:rsidRDefault="00784225" w:rsidP="00021034">
      <w:pPr>
        <w:autoSpaceDE w:val="0"/>
        <w:autoSpaceDN w:val="0"/>
        <w:adjustRightInd w:val="0"/>
        <w:spacing w:after="0" w:line="360" w:lineRule="auto"/>
        <w:ind w:right="191"/>
        <w:jc w:val="both"/>
        <w:rPr>
          <w:rFonts w:ascii="Arial" w:hAnsi="Arial" w:cs="Arial"/>
          <w:i/>
          <w:sz w:val="24"/>
          <w:szCs w:val="24"/>
        </w:rPr>
      </w:pPr>
      <w:r w:rsidRPr="00021034">
        <w:rPr>
          <w:rFonts w:ascii="Arial" w:hAnsi="Arial" w:cs="Arial"/>
          <w:i/>
          <w:sz w:val="24"/>
          <w:szCs w:val="24"/>
        </w:rPr>
        <w:t xml:space="preserve">Actualmente la autoridad puede saber desde el propio sistema que manejan si los vehículos están al corriente en sus pagos y los datos del propietario de los vehículos, el tener que traer o presentar la tarjeta de circulación es meramente un trámite de esos que sirven para el acumulamiento de requisitos en los trámites burocráticos y en la forma de como acumular más infracciones ya que no tiene otra finalidad cuando el conductor es detenido por una infracción menor, por lo que presentando dicho documento de forma digital cumple con el requisito sin tener que exponerse cargando la información y dejándola dentro del </w:t>
      </w:r>
      <w:r w:rsidR="006E7AEA" w:rsidRPr="00021034">
        <w:rPr>
          <w:rFonts w:ascii="Arial" w:hAnsi="Arial" w:cs="Arial"/>
          <w:i/>
          <w:sz w:val="24"/>
          <w:szCs w:val="24"/>
        </w:rPr>
        <w:t>vehículo</w:t>
      </w:r>
      <w:r w:rsidRPr="00021034">
        <w:rPr>
          <w:rFonts w:ascii="Arial" w:hAnsi="Arial" w:cs="Arial"/>
          <w:i/>
          <w:sz w:val="24"/>
          <w:szCs w:val="24"/>
        </w:rPr>
        <w:t xml:space="preserve"> en cualquier lugar donde pueda </w:t>
      </w:r>
      <w:r w:rsidR="006E7AEA" w:rsidRPr="00021034">
        <w:rPr>
          <w:rFonts w:ascii="Arial" w:hAnsi="Arial" w:cs="Arial"/>
          <w:i/>
          <w:sz w:val="24"/>
          <w:szCs w:val="24"/>
        </w:rPr>
        <w:t>permanecer estacionado expuesto a un robo.</w:t>
      </w:r>
    </w:p>
    <w:p w:rsidR="006E7AEA" w:rsidRPr="00021034" w:rsidRDefault="006E7AEA" w:rsidP="00021034">
      <w:pPr>
        <w:autoSpaceDE w:val="0"/>
        <w:autoSpaceDN w:val="0"/>
        <w:adjustRightInd w:val="0"/>
        <w:spacing w:after="0" w:line="360" w:lineRule="auto"/>
        <w:ind w:right="191"/>
        <w:jc w:val="both"/>
        <w:rPr>
          <w:rFonts w:ascii="Arial" w:hAnsi="Arial" w:cs="Arial"/>
          <w:i/>
          <w:sz w:val="24"/>
          <w:szCs w:val="24"/>
        </w:rPr>
      </w:pPr>
    </w:p>
    <w:p w:rsidR="006E7AEA" w:rsidRPr="00021034" w:rsidRDefault="006E7AEA" w:rsidP="00021034">
      <w:pPr>
        <w:autoSpaceDE w:val="0"/>
        <w:autoSpaceDN w:val="0"/>
        <w:adjustRightInd w:val="0"/>
        <w:spacing w:after="0" w:line="360" w:lineRule="auto"/>
        <w:ind w:right="191"/>
        <w:jc w:val="both"/>
        <w:rPr>
          <w:rFonts w:ascii="Arial" w:hAnsi="Arial" w:cs="Arial"/>
          <w:i/>
          <w:sz w:val="24"/>
          <w:szCs w:val="24"/>
        </w:rPr>
      </w:pPr>
      <w:r w:rsidRPr="00021034">
        <w:rPr>
          <w:rFonts w:ascii="Arial" w:hAnsi="Arial" w:cs="Arial"/>
          <w:i/>
          <w:sz w:val="24"/>
          <w:szCs w:val="24"/>
        </w:rPr>
        <w:t>De entrada, no se solicita la exclusión de este documento ya que sigue siendo obligatorio en otros Estados y habrá que considerarlo cuando salgan del Estado.</w:t>
      </w:r>
    </w:p>
    <w:p w:rsidR="006E7AEA" w:rsidRPr="00021034" w:rsidRDefault="006E7AEA" w:rsidP="00021034">
      <w:pPr>
        <w:autoSpaceDE w:val="0"/>
        <w:autoSpaceDN w:val="0"/>
        <w:adjustRightInd w:val="0"/>
        <w:spacing w:after="0" w:line="360" w:lineRule="auto"/>
        <w:ind w:right="191"/>
        <w:jc w:val="both"/>
        <w:rPr>
          <w:rFonts w:ascii="Arial" w:hAnsi="Arial" w:cs="Arial"/>
          <w:i/>
          <w:sz w:val="24"/>
          <w:szCs w:val="24"/>
        </w:rPr>
      </w:pPr>
    </w:p>
    <w:p w:rsidR="006E7AEA" w:rsidRPr="00021034" w:rsidRDefault="006E7AEA" w:rsidP="00021034">
      <w:pPr>
        <w:autoSpaceDE w:val="0"/>
        <w:autoSpaceDN w:val="0"/>
        <w:adjustRightInd w:val="0"/>
        <w:spacing w:after="0" w:line="360" w:lineRule="auto"/>
        <w:ind w:right="191"/>
        <w:jc w:val="both"/>
        <w:rPr>
          <w:rFonts w:ascii="Arial" w:hAnsi="Arial" w:cs="Arial"/>
          <w:i/>
          <w:sz w:val="24"/>
          <w:szCs w:val="24"/>
        </w:rPr>
      </w:pPr>
      <w:r w:rsidRPr="00021034">
        <w:rPr>
          <w:rFonts w:ascii="Arial" w:hAnsi="Arial" w:cs="Arial"/>
          <w:i/>
          <w:sz w:val="24"/>
          <w:szCs w:val="24"/>
        </w:rPr>
        <w:t>La tarjeta digital que además podrán consultar los propios agentes en su sistema también podrá ser mostrada por el conductor cuando le sea requerida sin tener que cargar con la tarjeta física como actualmente se debe de traer en el vehículo.</w:t>
      </w:r>
    </w:p>
    <w:p w:rsidR="006E7AEA" w:rsidRPr="00021034" w:rsidRDefault="006E7AEA" w:rsidP="00021034">
      <w:pPr>
        <w:autoSpaceDE w:val="0"/>
        <w:autoSpaceDN w:val="0"/>
        <w:adjustRightInd w:val="0"/>
        <w:spacing w:after="0" w:line="360" w:lineRule="auto"/>
        <w:ind w:right="191"/>
        <w:jc w:val="both"/>
        <w:rPr>
          <w:rFonts w:ascii="Arial" w:hAnsi="Arial" w:cs="Arial"/>
          <w:i/>
          <w:sz w:val="24"/>
          <w:szCs w:val="24"/>
        </w:rPr>
      </w:pPr>
    </w:p>
    <w:p w:rsidR="003A4C43" w:rsidRPr="00021034" w:rsidRDefault="00021034" w:rsidP="00021034">
      <w:pPr>
        <w:autoSpaceDE w:val="0"/>
        <w:autoSpaceDN w:val="0"/>
        <w:adjustRightInd w:val="0"/>
        <w:spacing w:after="0" w:line="360" w:lineRule="auto"/>
        <w:ind w:right="191"/>
        <w:jc w:val="both"/>
        <w:rPr>
          <w:rFonts w:ascii="Arial" w:hAnsi="Arial" w:cs="Arial"/>
          <w:i/>
          <w:sz w:val="24"/>
          <w:szCs w:val="24"/>
        </w:rPr>
      </w:pPr>
      <w:r>
        <w:rPr>
          <w:rFonts w:ascii="Arial" w:hAnsi="Arial" w:cs="Arial"/>
          <w:i/>
          <w:sz w:val="24"/>
          <w:szCs w:val="24"/>
        </w:rPr>
        <w:lastRenderedPageBreak/>
        <w:t>Ademá</w:t>
      </w:r>
      <w:r w:rsidR="006E7AEA" w:rsidRPr="00021034">
        <w:rPr>
          <w:rFonts w:ascii="Arial" w:hAnsi="Arial" w:cs="Arial"/>
          <w:i/>
          <w:sz w:val="24"/>
          <w:szCs w:val="24"/>
        </w:rPr>
        <w:t xml:space="preserve">s que los avances tecnológicos en el mundo </w:t>
      </w:r>
      <w:r w:rsidR="003A4C43" w:rsidRPr="00021034">
        <w:rPr>
          <w:rFonts w:ascii="Arial" w:hAnsi="Arial" w:cs="Arial"/>
          <w:i/>
          <w:sz w:val="24"/>
          <w:szCs w:val="24"/>
        </w:rPr>
        <w:t xml:space="preserve">nos </w:t>
      </w:r>
      <w:r w:rsidR="006E7AEA" w:rsidRPr="00021034">
        <w:rPr>
          <w:rFonts w:ascii="Arial" w:hAnsi="Arial" w:cs="Arial"/>
          <w:i/>
          <w:sz w:val="24"/>
          <w:szCs w:val="24"/>
        </w:rPr>
        <w:t>impulsa</w:t>
      </w:r>
      <w:r w:rsidR="003A4C43" w:rsidRPr="00021034">
        <w:rPr>
          <w:rFonts w:ascii="Arial" w:hAnsi="Arial" w:cs="Arial"/>
          <w:i/>
          <w:sz w:val="24"/>
          <w:szCs w:val="24"/>
        </w:rPr>
        <w:t xml:space="preserve"> a </w:t>
      </w:r>
      <w:r w:rsidR="006E7AEA" w:rsidRPr="00021034">
        <w:rPr>
          <w:rFonts w:ascii="Arial" w:hAnsi="Arial" w:cs="Arial"/>
          <w:i/>
          <w:sz w:val="24"/>
          <w:szCs w:val="24"/>
        </w:rPr>
        <w:t>que actualicemos y digitalicemos nuestros documentos</w:t>
      </w:r>
      <w:r w:rsidR="003A4C43" w:rsidRPr="00021034">
        <w:rPr>
          <w:rFonts w:ascii="Arial" w:hAnsi="Arial" w:cs="Arial"/>
          <w:i/>
          <w:sz w:val="24"/>
          <w:szCs w:val="24"/>
        </w:rPr>
        <w:t xml:space="preserve"> los cuales </w:t>
      </w:r>
      <w:r w:rsidR="006E7AEA" w:rsidRPr="00021034">
        <w:rPr>
          <w:rFonts w:ascii="Arial" w:hAnsi="Arial" w:cs="Arial"/>
          <w:i/>
          <w:sz w:val="24"/>
          <w:szCs w:val="24"/>
        </w:rPr>
        <w:t>ofrecen</w:t>
      </w:r>
      <w:r w:rsidR="003A4C43" w:rsidRPr="00021034">
        <w:rPr>
          <w:rFonts w:ascii="Arial" w:hAnsi="Arial" w:cs="Arial"/>
          <w:i/>
          <w:sz w:val="24"/>
          <w:szCs w:val="24"/>
        </w:rPr>
        <w:t xml:space="preserve"> </w:t>
      </w:r>
      <w:r w:rsidR="006E7AEA" w:rsidRPr="00021034">
        <w:rPr>
          <w:rFonts w:ascii="Arial" w:hAnsi="Arial" w:cs="Arial"/>
          <w:i/>
          <w:sz w:val="24"/>
          <w:szCs w:val="24"/>
        </w:rPr>
        <w:t xml:space="preserve">seguridad, certeza, </w:t>
      </w:r>
      <w:r w:rsidR="003A4C43" w:rsidRPr="00021034">
        <w:rPr>
          <w:rFonts w:ascii="Arial" w:hAnsi="Arial" w:cs="Arial"/>
          <w:i/>
          <w:sz w:val="24"/>
          <w:szCs w:val="24"/>
        </w:rPr>
        <w:t xml:space="preserve">flexibilidad, rapidez, innovación, economía disminuir la burocracia que siempre ha marcado a los gobiernos que mantienen la tramitología con múltiples procedimientos y acumulo de papelería la cuan en la mayoría de los casos los gobiernos son responsables del resguardo de la información y aun así se solicita dentro de los requisitos el anexar copias y más copias de los documentos que expide el propio gobierno. Es por ello </w:t>
      </w:r>
      <w:r w:rsidR="006E7AEA" w:rsidRPr="00021034">
        <w:rPr>
          <w:rFonts w:ascii="Arial" w:hAnsi="Arial" w:cs="Arial"/>
          <w:i/>
          <w:sz w:val="24"/>
          <w:szCs w:val="24"/>
        </w:rPr>
        <w:t>que también</w:t>
      </w:r>
      <w:r w:rsidR="003A4C43" w:rsidRPr="00021034">
        <w:rPr>
          <w:rFonts w:ascii="Arial" w:hAnsi="Arial" w:cs="Arial"/>
          <w:i/>
          <w:sz w:val="24"/>
          <w:szCs w:val="24"/>
        </w:rPr>
        <w:t xml:space="preserve"> se considera viable agregar el formato digital de la </w:t>
      </w:r>
      <w:r w:rsidR="006E7AEA" w:rsidRPr="00021034">
        <w:rPr>
          <w:rFonts w:ascii="Arial" w:hAnsi="Arial" w:cs="Arial"/>
          <w:i/>
          <w:sz w:val="24"/>
          <w:szCs w:val="24"/>
        </w:rPr>
        <w:t>tarjeta de circulación</w:t>
      </w:r>
      <w:r w:rsidR="003A4C43" w:rsidRPr="00021034">
        <w:rPr>
          <w:rFonts w:ascii="Arial" w:hAnsi="Arial" w:cs="Arial"/>
          <w:i/>
          <w:sz w:val="24"/>
          <w:szCs w:val="24"/>
        </w:rPr>
        <w:t>, toda vez que el conductor al ser llamado a mostrar su documento oficial de</w:t>
      </w:r>
      <w:r w:rsidR="006E7AEA" w:rsidRPr="00021034">
        <w:rPr>
          <w:rFonts w:ascii="Arial" w:hAnsi="Arial" w:cs="Arial"/>
          <w:i/>
          <w:sz w:val="24"/>
          <w:szCs w:val="24"/>
        </w:rPr>
        <w:t xml:space="preserve"> tarjeta de circulación</w:t>
      </w:r>
      <w:r w:rsidR="003A4C43" w:rsidRPr="00021034">
        <w:rPr>
          <w:rFonts w:ascii="Arial" w:hAnsi="Arial" w:cs="Arial"/>
          <w:i/>
          <w:sz w:val="24"/>
          <w:szCs w:val="24"/>
        </w:rPr>
        <w:t xml:space="preserve"> por un agente vial al ir conduciendo por las vialidades del Estado, es multado cuando por alguna razón no trae consigo dicho documento aun y cuando si se cuenta con él de forma vigente. Consecuentemente el conductor deberá acudir a las instalaciones de vialidad para mostrar la </w:t>
      </w:r>
      <w:r w:rsidR="006E7AEA" w:rsidRPr="00021034">
        <w:rPr>
          <w:rFonts w:ascii="Arial" w:hAnsi="Arial" w:cs="Arial"/>
          <w:i/>
          <w:sz w:val="24"/>
          <w:szCs w:val="24"/>
        </w:rPr>
        <w:t xml:space="preserve">tarjeta de </w:t>
      </w:r>
      <w:r w:rsidR="00571736" w:rsidRPr="00021034">
        <w:rPr>
          <w:rFonts w:ascii="Arial" w:hAnsi="Arial" w:cs="Arial"/>
          <w:i/>
          <w:sz w:val="24"/>
          <w:szCs w:val="24"/>
        </w:rPr>
        <w:t>circulación</w:t>
      </w:r>
      <w:r w:rsidR="003A4C43" w:rsidRPr="00021034">
        <w:rPr>
          <w:rFonts w:ascii="Arial" w:hAnsi="Arial" w:cs="Arial"/>
          <w:i/>
          <w:sz w:val="24"/>
          <w:szCs w:val="24"/>
        </w:rPr>
        <w:t xml:space="preserve"> vigente para que le sea cancelada esta multa o </w:t>
      </w:r>
      <w:r w:rsidR="006E7AEA" w:rsidRPr="00021034">
        <w:rPr>
          <w:rFonts w:ascii="Arial" w:hAnsi="Arial" w:cs="Arial"/>
          <w:i/>
          <w:sz w:val="24"/>
          <w:szCs w:val="24"/>
        </w:rPr>
        <w:t xml:space="preserve">el </w:t>
      </w:r>
      <w:r w:rsidR="003A4C43" w:rsidRPr="00021034">
        <w:rPr>
          <w:rFonts w:ascii="Arial" w:hAnsi="Arial" w:cs="Arial"/>
          <w:i/>
          <w:sz w:val="24"/>
          <w:szCs w:val="24"/>
        </w:rPr>
        <w:t xml:space="preserve">motivo de </w:t>
      </w:r>
      <w:r w:rsidR="006E7AEA" w:rsidRPr="00021034">
        <w:rPr>
          <w:rFonts w:ascii="Arial" w:hAnsi="Arial" w:cs="Arial"/>
          <w:i/>
          <w:sz w:val="24"/>
          <w:szCs w:val="24"/>
        </w:rPr>
        <w:t xml:space="preserve">falta de tarjeta de </w:t>
      </w:r>
      <w:r w:rsidR="00571736" w:rsidRPr="00021034">
        <w:rPr>
          <w:rFonts w:ascii="Arial" w:hAnsi="Arial" w:cs="Arial"/>
          <w:i/>
          <w:sz w:val="24"/>
          <w:szCs w:val="24"/>
        </w:rPr>
        <w:t>circulación</w:t>
      </w:r>
      <w:r w:rsidR="003A4C43" w:rsidRPr="00021034">
        <w:rPr>
          <w:rFonts w:ascii="Arial" w:hAnsi="Arial" w:cs="Arial"/>
          <w:i/>
          <w:sz w:val="24"/>
          <w:szCs w:val="24"/>
        </w:rPr>
        <w:t>.</w:t>
      </w:r>
    </w:p>
    <w:p w:rsidR="00021034" w:rsidRDefault="00021034" w:rsidP="00021034">
      <w:pPr>
        <w:autoSpaceDE w:val="0"/>
        <w:autoSpaceDN w:val="0"/>
        <w:adjustRightInd w:val="0"/>
        <w:spacing w:after="0" w:line="360" w:lineRule="auto"/>
        <w:ind w:right="191"/>
        <w:jc w:val="both"/>
        <w:rPr>
          <w:rFonts w:ascii="Arial" w:hAnsi="Arial" w:cs="Arial"/>
          <w:i/>
          <w:sz w:val="24"/>
          <w:szCs w:val="24"/>
        </w:rPr>
      </w:pPr>
    </w:p>
    <w:p w:rsidR="003A4C43" w:rsidRPr="00021034" w:rsidRDefault="003A4C43" w:rsidP="00021034">
      <w:pPr>
        <w:autoSpaceDE w:val="0"/>
        <w:autoSpaceDN w:val="0"/>
        <w:adjustRightInd w:val="0"/>
        <w:spacing w:after="0" w:line="360" w:lineRule="auto"/>
        <w:ind w:right="191"/>
        <w:jc w:val="both"/>
        <w:rPr>
          <w:rFonts w:ascii="Arial" w:hAnsi="Arial" w:cs="Arial"/>
          <w:i/>
          <w:sz w:val="24"/>
          <w:szCs w:val="24"/>
        </w:rPr>
      </w:pPr>
      <w:r w:rsidRPr="00021034">
        <w:rPr>
          <w:rFonts w:ascii="Arial" w:hAnsi="Arial" w:cs="Arial"/>
          <w:i/>
          <w:sz w:val="24"/>
          <w:szCs w:val="24"/>
        </w:rPr>
        <w:t>Esta tramitología lo único que genera es la pérdida de tiempo dinero y esfuerzo siendo que el conductor no está violando ninguna n</w:t>
      </w:r>
      <w:r w:rsidR="00571736" w:rsidRPr="00021034">
        <w:rPr>
          <w:rFonts w:ascii="Arial" w:hAnsi="Arial" w:cs="Arial"/>
          <w:i/>
          <w:sz w:val="24"/>
          <w:szCs w:val="24"/>
        </w:rPr>
        <w:t>orma, su único error es no traer en el vehículo la tarjeta de circulación</w:t>
      </w:r>
      <w:r w:rsidRPr="00021034">
        <w:rPr>
          <w:rFonts w:ascii="Arial" w:hAnsi="Arial" w:cs="Arial"/>
          <w:i/>
          <w:sz w:val="24"/>
          <w:szCs w:val="24"/>
        </w:rPr>
        <w:t>.</w:t>
      </w:r>
    </w:p>
    <w:p w:rsidR="003A4C43" w:rsidRPr="00021034" w:rsidRDefault="003A4C43" w:rsidP="00021034">
      <w:pPr>
        <w:autoSpaceDE w:val="0"/>
        <w:autoSpaceDN w:val="0"/>
        <w:adjustRightInd w:val="0"/>
        <w:spacing w:after="0" w:line="360" w:lineRule="auto"/>
        <w:ind w:right="191"/>
        <w:jc w:val="both"/>
        <w:rPr>
          <w:rFonts w:ascii="Arial" w:hAnsi="Arial" w:cs="Arial"/>
          <w:i/>
          <w:sz w:val="24"/>
          <w:szCs w:val="24"/>
        </w:rPr>
      </w:pPr>
    </w:p>
    <w:p w:rsidR="003A4C43" w:rsidRPr="00021034" w:rsidRDefault="003A4C43" w:rsidP="00021034">
      <w:pPr>
        <w:autoSpaceDE w:val="0"/>
        <w:autoSpaceDN w:val="0"/>
        <w:adjustRightInd w:val="0"/>
        <w:spacing w:after="0" w:line="360" w:lineRule="auto"/>
        <w:ind w:right="191"/>
        <w:jc w:val="both"/>
        <w:rPr>
          <w:rFonts w:ascii="Arial" w:hAnsi="Arial" w:cs="Arial"/>
          <w:i/>
          <w:sz w:val="24"/>
          <w:szCs w:val="24"/>
        </w:rPr>
      </w:pPr>
      <w:r w:rsidRPr="00021034">
        <w:rPr>
          <w:rFonts w:ascii="Arial" w:hAnsi="Arial" w:cs="Arial"/>
          <w:i/>
          <w:sz w:val="24"/>
          <w:szCs w:val="24"/>
        </w:rPr>
        <w:t xml:space="preserve">Aun así, al presentarlo, la multa o el motivo de falta de </w:t>
      </w:r>
      <w:r w:rsidR="00571736" w:rsidRPr="00021034">
        <w:rPr>
          <w:rFonts w:ascii="Arial" w:hAnsi="Arial" w:cs="Arial"/>
          <w:i/>
          <w:sz w:val="24"/>
          <w:szCs w:val="24"/>
        </w:rPr>
        <w:t>tarjeta de circulación</w:t>
      </w:r>
      <w:r w:rsidRPr="00021034">
        <w:rPr>
          <w:rFonts w:ascii="Arial" w:hAnsi="Arial" w:cs="Arial"/>
          <w:i/>
          <w:sz w:val="24"/>
          <w:szCs w:val="24"/>
        </w:rPr>
        <w:t xml:space="preserve"> es cancelado por lo que no se está dejando de generar ingresos para el Estado, solo se está solicitando evitar todo ese procedimiento el cual podría solucionarse con una </w:t>
      </w:r>
      <w:r w:rsidR="00571736" w:rsidRPr="00021034">
        <w:rPr>
          <w:rFonts w:ascii="Arial" w:hAnsi="Arial" w:cs="Arial"/>
          <w:i/>
          <w:sz w:val="24"/>
          <w:szCs w:val="24"/>
        </w:rPr>
        <w:t>tarjeta de circulación</w:t>
      </w:r>
      <w:r w:rsidRPr="00021034">
        <w:rPr>
          <w:rFonts w:ascii="Arial" w:hAnsi="Arial" w:cs="Arial"/>
          <w:i/>
          <w:sz w:val="24"/>
          <w:szCs w:val="24"/>
        </w:rPr>
        <w:t xml:space="preserve"> digital.</w:t>
      </w:r>
    </w:p>
    <w:p w:rsidR="003A4C43" w:rsidRPr="00021034" w:rsidRDefault="003A4C43" w:rsidP="00021034">
      <w:pPr>
        <w:autoSpaceDE w:val="0"/>
        <w:autoSpaceDN w:val="0"/>
        <w:adjustRightInd w:val="0"/>
        <w:spacing w:after="0" w:line="360" w:lineRule="auto"/>
        <w:ind w:right="191"/>
        <w:jc w:val="both"/>
        <w:rPr>
          <w:rFonts w:ascii="Arial" w:hAnsi="Arial" w:cs="Arial"/>
          <w:i/>
          <w:sz w:val="24"/>
          <w:szCs w:val="24"/>
        </w:rPr>
      </w:pPr>
    </w:p>
    <w:p w:rsidR="003A4C43" w:rsidRPr="00021034" w:rsidRDefault="003A4C43" w:rsidP="00021034">
      <w:pPr>
        <w:autoSpaceDE w:val="0"/>
        <w:autoSpaceDN w:val="0"/>
        <w:adjustRightInd w:val="0"/>
        <w:spacing w:after="0" w:line="360" w:lineRule="auto"/>
        <w:ind w:right="191"/>
        <w:jc w:val="both"/>
        <w:rPr>
          <w:rFonts w:ascii="Arial" w:hAnsi="Arial" w:cs="Arial"/>
          <w:i/>
          <w:sz w:val="24"/>
          <w:szCs w:val="24"/>
        </w:rPr>
      </w:pPr>
      <w:r w:rsidRPr="00021034">
        <w:rPr>
          <w:rFonts w:ascii="Arial" w:hAnsi="Arial" w:cs="Arial"/>
          <w:i/>
          <w:sz w:val="24"/>
          <w:szCs w:val="24"/>
        </w:rPr>
        <w:t xml:space="preserve">Por otra parte, </w:t>
      </w:r>
      <w:r w:rsidR="00571736" w:rsidRPr="00021034">
        <w:rPr>
          <w:rFonts w:ascii="Arial" w:hAnsi="Arial" w:cs="Arial"/>
          <w:i/>
          <w:sz w:val="24"/>
          <w:szCs w:val="24"/>
        </w:rPr>
        <w:t xml:space="preserve">se va generando la cultura digital y en un futuro próximo se podrá </w:t>
      </w:r>
      <w:r w:rsidRPr="00021034">
        <w:rPr>
          <w:rFonts w:ascii="Arial" w:hAnsi="Arial" w:cs="Arial"/>
          <w:i/>
          <w:sz w:val="24"/>
          <w:szCs w:val="24"/>
        </w:rPr>
        <w:t>disminu</w:t>
      </w:r>
      <w:r w:rsidR="00571736" w:rsidRPr="00021034">
        <w:rPr>
          <w:rFonts w:ascii="Arial" w:hAnsi="Arial" w:cs="Arial"/>
          <w:i/>
          <w:sz w:val="24"/>
          <w:szCs w:val="24"/>
        </w:rPr>
        <w:t>ir</w:t>
      </w:r>
      <w:r w:rsidRPr="00021034">
        <w:rPr>
          <w:rFonts w:ascii="Arial" w:hAnsi="Arial" w:cs="Arial"/>
          <w:i/>
          <w:sz w:val="24"/>
          <w:szCs w:val="24"/>
        </w:rPr>
        <w:t xml:space="preserve"> los costos de expedición ya que se dejaría de </w:t>
      </w:r>
      <w:r w:rsidR="00571736" w:rsidRPr="00021034">
        <w:rPr>
          <w:rFonts w:ascii="Arial" w:hAnsi="Arial" w:cs="Arial"/>
          <w:i/>
          <w:sz w:val="24"/>
          <w:szCs w:val="24"/>
        </w:rPr>
        <w:t>imprimir el documento</w:t>
      </w:r>
      <w:r w:rsidRPr="00021034">
        <w:rPr>
          <w:rFonts w:ascii="Arial" w:hAnsi="Arial" w:cs="Arial"/>
          <w:i/>
          <w:sz w:val="24"/>
          <w:szCs w:val="24"/>
        </w:rPr>
        <w:t xml:space="preserve"> actual por el formato digital lo cual impacta también de cierta manera en realizar acciones que abonan al cuidado del planeta sumándonos a la responsabilidad social como un gobierno responsable.</w:t>
      </w:r>
    </w:p>
    <w:p w:rsidR="003A4C43" w:rsidRPr="00021034" w:rsidRDefault="003A4C43" w:rsidP="00021034">
      <w:pPr>
        <w:autoSpaceDE w:val="0"/>
        <w:autoSpaceDN w:val="0"/>
        <w:adjustRightInd w:val="0"/>
        <w:spacing w:after="0" w:line="360" w:lineRule="auto"/>
        <w:ind w:right="191"/>
        <w:jc w:val="both"/>
        <w:rPr>
          <w:rFonts w:ascii="Arial" w:hAnsi="Arial" w:cs="Arial"/>
          <w:i/>
          <w:sz w:val="24"/>
          <w:szCs w:val="24"/>
        </w:rPr>
      </w:pPr>
    </w:p>
    <w:p w:rsidR="003A4C43" w:rsidRPr="00021034" w:rsidRDefault="003A4C43" w:rsidP="00021034">
      <w:pPr>
        <w:autoSpaceDE w:val="0"/>
        <w:autoSpaceDN w:val="0"/>
        <w:adjustRightInd w:val="0"/>
        <w:spacing w:after="0" w:line="360" w:lineRule="auto"/>
        <w:ind w:right="191"/>
        <w:jc w:val="both"/>
        <w:rPr>
          <w:rFonts w:ascii="Arial" w:hAnsi="Arial" w:cs="Arial"/>
          <w:i/>
          <w:sz w:val="24"/>
          <w:szCs w:val="24"/>
        </w:rPr>
      </w:pPr>
      <w:r w:rsidRPr="00021034">
        <w:rPr>
          <w:rFonts w:ascii="Arial" w:hAnsi="Arial" w:cs="Arial"/>
          <w:i/>
          <w:sz w:val="24"/>
          <w:szCs w:val="24"/>
        </w:rPr>
        <w:t>La dinámica del mundo globalizado nos obliga a cambiar los usos y costumbres a innovar y adentrarnos a nuevas y practicas formas de convivencia ciudadana.</w:t>
      </w:r>
    </w:p>
    <w:p w:rsidR="003A4C43" w:rsidRPr="00021034" w:rsidRDefault="003A4C43" w:rsidP="00021034">
      <w:pPr>
        <w:autoSpaceDE w:val="0"/>
        <w:autoSpaceDN w:val="0"/>
        <w:adjustRightInd w:val="0"/>
        <w:spacing w:after="0" w:line="360" w:lineRule="auto"/>
        <w:ind w:right="191"/>
        <w:jc w:val="both"/>
        <w:rPr>
          <w:rFonts w:ascii="Arial" w:hAnsi="Arial" w:cs="Arial"/>
          <w:i/>
          <w:sz w:val="24"/>
          <w:szCs w:val="24"/>
        </w:rPr>
      </w:pPr>
    </w:p>
    <w:p w:rsidR="003A4C43" w:rsidRPr="00021034" w:rsidRDefault="003A4C43" w:rsidP="00021034">
      <w:pPr>
        <w:autoSpaceDE w:val="0"/>
        <w:autoSpaceDN w:val="0"/>
        <w:adjustRightInd w:val="0"/>
        <w:spacing w:after="0" w:line="360" w:lineRule="auto"/>
        <w:ind w:right="191"/>
        <w:jc w:val="both"/>
        <w:rPr>
          <w:rFonts w:ascii="Arial" w:hAnsi="Arial" w:cs="Arial"/>
          <w:i/>
          <w:sz w:val="24"/>
          <w:szCs w:val="24"/>
        </w:rPr>
      </w:pPr>
      <w:r w:rsidRPr="00021034">
        <w:rPr>
          <w:rFonts w:ascii="Arial" w:hAnsi="Arial" w:cs="Arial"/>
          <w:i/>
          <w:sz w:val="24"/>
          <w:szCs w:val="24"/>
        </w:rPr>
        <w:t xml:space="preserve">Generalmente el acudir a las oficinas de vialidad para los ciudadanos es todo un </w:t>
      </w:r>
      <w:r w:rsidR="00571736" w:rsidRPr="00021034">
        <w:rPr>
          <w:rFonts w:ascii="Arial" w:hAnsi="Arial" w:cs="Arial"/>
          <w:i/>
          <w:sz w:val="24"/>
          <w:szCs w:val="24"/>
        </w:rPr>
        <w:t>dolor de cabeza ya que las dependencias están</w:t>
      </w:r>
      <w:r w:rsidRPr="00021034">
        <w:rPr>
          <w:rFonts w:ascii="Arial" w:hAnsi="Arial" w:cs="Arial"/>
          <w:i/>
          <w:sz w:val="24"/>
          <w:szCs w:val="24"/>
        </w:rPr>
        <w:t xml:space="preserve"> </w:t>
      </w:r>
      <w:r w:rsidR="00571736" w:rsidRPr="00021034">
        <w:rPr>
          <w:rFonts w:ascii="Arial" w:hAnsi="Arial" w:cs="Arial"/>
          <w:i/>
          <w:sz w:val="24"/>
          <w:szCs w:val="24"/>
        </w:rPr>
        <w:t>sobre cargadas</w:t>
      </w:r>
      <w:r w:rsidRPr="00021034">
        <w:rPr>
          <w:rFonts w:ascii="Arial" w:hAnsi="Arial" w:cs="Arial"/>
          <w:i/>
          <w:sz w:val="24"/>
          <w:szCs w:val="24"/>
        </w:rPr>
        <w:t xml:space="preserve"> de trabajo y </w:t>
      </w:r>
      <w:r w:rsidR="00571736" w:rsidRPr="00021034">
        <w:rPr>
          <w:rFonts w:ascii="Arial" w:hAnsi="Arial" w:cs="Arial"/>
          <w:i/>
          <w:sz w:val="24"/>
          <w:szCs w:val="24"/>
        </w:rPr>
        <w:t xml:space="preserve">aun se realizan </w:t>
      </w:r>
      <w:r w:rsidRPr="00021034">
        <w:rPr>
          <w:rFonts w:ascii="Arial" w:hAnsi="Arial" w:cs="Arial"/>
          <w:i/>
          <w:sz w:val="24"/>
          <w:szCs w:val="24"/>
        </w:rPr>
        <w:t>largas filas para ser asesorado y atendido, para lo c</w:t>
      </w:r>
      <w:r w:rsidR="00571736" w:rsidRPr="00021034">
        <w:rPr>
          <w:rFonts w:ascii="Arial" w:hAnsi="Arial" w:cs="Arial"/>
          <w:i/>
          <w:sz w:val="24"/>
          <w:szCs w:val="24"/>
        </w:rPr>
        <w:t>ual, quien debe de acudir a la d</w:t>
      </w:r>
      <w:r w:rsidRPr="00021034">
        <w:rPr>
          <w:rFonts w:ascii="Arial" w:hAnsi="Arial" w:cs="Arial"/>
          <w:i/>
          <w:sz w:val="24"/>
          <w:szCs w:val="24"/>
        </w:rPr>
        <w:t xml:space="preserve">ependencia, se prepara </w:t>
      </w:r>
      <w:r w:rsidR="00571736" w:rsidRPr="00021034">
        <w:rPr>
          <w:rFonts w:ascii="Arial" w:hAnsi="Arial" w:cs="Arial"/>
          <w:i/>
          <w:sz w:val="24"/>
          <w:szCs w:val="24"/>
        </w:rPr>
        <w:t>de antemano</w:t>
      </w:r>
      <w:r w:rsidRPr="00021034">
        <w:rPr>
          <w:rFonts w:ascii="Arial" w:hAnsi="Arial" w:cs="Arial"/>
          <w:i/>
          <w:sz w:val="24"/>
          <w:szCs w:val="24"/>
        </w:rPr>
        <w:t xml:space="preserve"> para pasar toda la mañana arreglando su problemática, por ello es que señalo que es perdida de dinero aun y cuando no pagará por la infracción que pretende le sea cancelada o cancelado el motivo de falta de </w:t>
      </w:r>
      <w:r w:rsidR="00571736" w:rsidRPr="00021034">
        <w:rPr>
          <w:rFonts w:ascii="Arial" w:hAnsi="Arial" w:cs="Arial"/>
          <w:i/>
          <w:sz w:val="24"/>
          <w:szCs w:val="24"/>
        </w:rPr>
        <w:t>tarjeta de circulación</w:t>
      </w:r>
      <w:r w:rsidRPr="00021034">
        <w:rPr>
          <w:rFonts w:ascii="Arial" w:hAnsi="Arial" w:cs="Arial"/>
          <w:i/>
          <w:sz w:val="24"/>
          <w:szCs w:val="24"/>
        </w:rPr>
        <w:t xml:space="preserve">, ya que el conductor, previamente pide un permiso laboral en muchos de los casos para poder acudir a vialidad, ya que se desconoce la cantidad de tiempo que le </w:t>
      </w:r>
      <w:r w:rsidR="00571736" w:rsidRPr="00021034">
        <w:rPr>
          <w:rFonts w:ascii="Arial" w:hAnsi="Arial" w:cs="Arial"/>
          <w:i/>
          <w:sz w:val="24"/>
          <w:szCs w:val="24"/>
        </w:rPr>
        <w:t>tomará</w:t>
      </w:r>
      <w:r w:rsidRPr="00021034">
        <w:rPr>
          <w:rFonts w:ascii="Arial" w:hAnsi="Arial" w:cs="Arial"/>
          <w:i/>
          <w:sz w:val="24"/>
          <w:szCs w:val="24"/>
        </w:rPr>
        <w:t xml:space="preserve"> arreglar dicha cancelación, día que podrá</w:t>
      </w:r>
      <w:r w:rsidR="00571736" w:rsidRPr="00021034">
        <w:rPr>
          <w:rFonts w:ascii="Arial" w:hAnsi="Arial" w:cs="Arial"/>
          <w:i/>
          <w:sz w:val="24"/>
          <w:szCs w:val="24"/>
        </w:rPr>
        <w:t xml:space="preserve"> ser descontado o el cual dejará</w:t>
      </w:r>
      <w:r w:rsidRPr="00021034">
        <w:rPr>
          <w:rFonts w:ascii="Arial" w:hAnsi="Arial" w:cs="Arial"/>
          <w:i/>
          <w:sz w:val="24"/>
          <w:szCs w:val="24"/>
        </w:rPr>
        <w:t xml:space="preserve"> de percibir ingreso por desviar su atención a tener que acudir a las oficinas correspondientes, y si a esto </w:t>
      </w:r>
      <w:r w:rsidR="00571736" w:rsidRPr="00021034">
        <w:rPr>
          <w:rFonts w:ascii="Arial" w:hAnsi="Arial" w:cs="Arial"/>
          <w:i/>
          <w:sz w:val="24"/>
          <w:szCs w:val="24"/>
        </w:rPr>
        <w:t xml:space="preserve">se </w:t>
      </w:r>
      <w:r w:rsidRPr="00021034">
        <w:rPr>
          <w:rFonts w:ascii="Arial" w:hAnsi="Arial" w:cs="Arial"/>
          <w:i/>
          <w:sz w:val="24"/>
          <w:szCs w:val="24"/>
        </w:rPr>
        <w:t xml:space="preserve">le suma </w:t>
      </w:r>
      <w:r w:rsidR="00571736" w:rsidRPr="00021034">
        <w:rPr>
          <w:rFonts w:ascii="Arial" w:hAnsi="Arial" w:cs="Arial"/>
          <w:i/>
          <w:sz w:val="24"/>
          <w:szCs w:val="24"/>
        </w:rPr>
        <w:t xml:space="preserve">el </w:t>
      </w:r>
      <w:r w:rsidRPr="00021034">
        <w:rPr>
          <w:rFonts w:ascii="Arial" w:hAnsi="Arial" w:cs="Arial"/>
          <w:i/>
          <w:sz w:val="24"/>
          <w:szCs w:val="24"/>
        </w:rPr>
        <w:t>gasto de traslado, de estacionamiento y de tiempo invertido</w:t>
      </w:r>
      <w:r w:rsidR="00571736" w:rsidRPr="00021034">
        <w:rPr>
          <w:rFonts w:ascii="Arial" w:hAnsi="Arial" w:cs="Arial"/>
          <w:i/>
          <w:sz w:val="24"/>
          <w:szCs w:val="24"/>
        </w:rPr>
        <w:t>,</w:t>
      </w:r>
      <w:r w:rsidRPr="00021034">
        <w:rPr>
          <w:rFonts w:ascii="Arial" w:hAnsi="Arial" w:cs="Arial"/>
          <w:i/>
          <w:sz w:val="24"/>
          <w:szCs w:val="24"/>
        </w:rPr>
        <w:t xml:space="preserve"> termina</w:t>
      </w:r>
      <w:r w:rsidR="00571736" w:rsidRPr="00021034">
        <w:rPr>
          <w:rFonts w:ascii="Arial" w:hAnsi="Arial" w:cs="Arial"/>
          <w:i/>
          <w:sz w:val="24"/>
          <w:szCs w:val="24"/>
        </w:rPr>
        <w:t>rá</w:t>
      </w:r>
      <w:r w:rsidRPr="00021034">
        <w:rPr>
          <w:rFonts w:ascii="Arial" w:hAnsi="Arial" w:cs="Arial"/>
          <w:i/>
          <w:sz w:val="24"/>
          <w:szCs w:val="24"/>
        </w:rPr>
        <w:t xml:space="preserve"> afectando la economía de los conductores. Esto solo </w:t>
      </w:r>
      <w:r w:rsidR="00571736" w:rsidRPr="00021034">
        <w:rPr>
          <w:rFonts w:ascii="Arial" w:hAnsi="Arial" w:cs="Arial"/>
          <w:i/>
          <w:sz w:val="24"/>
          <w:szCs w:val="24"/>
        </w:rPr>
        <w:t>refleja un gobierno ineficiente y obsoleto por</w:t>
      </w:r>
      <w:r w:rsidRPr="00021034">
        <w:rPr>
          <w:rFonts w:ascii="Arial" w:hAnsi="Arial" w:cs="Arial"/>
          <w:i/>
          <w:sz w:val="24"/>
          <w:szCs w:val="24"/>
        </w:rPr>
        <w:t xml:space="preserve"> no actualizar, modernizar y digitalizar documentos y tr</w:t>
      </w:r>
      <w:r w:rsidR="00021034">
        <w:rPr>
          <w:rFonts w:ascii="Arial" w:hAnsi="Arial" w:cs="Arial"/>
          <w:i/>
          <w:sz w:val="24"/>
          <w:szCs w:val="24"/>
        </w:rPr>
        <w:t>á</w:t>
      </w:r>
      <w:r w:rsidRPr="00021034">
        <w:rPr>
          <w:rFonts w:ascii="Arial" w:hAnsi="Arial" w:cs="Arial"/>
          <w:i/>
          <w:sz w:val="24"/>
          <w:szCs w:val="24"/>
        </w:rPr>
        <w:t>mites, la idea es que la burocracia sea ágil, eficiente y moderna, actualizada acorde a lo que demandan estos tiempos de tecnología e innovación que abonan en gran medida a ser más eficientes y eficaces.</w:t>
      </w:r>
    </w:p>
    <w:p w:rsidR="00021034" w:rsidRDefault="00021034" w:rsidP="00021034">
      <w:pPr>
        <w:autoSpaceDE w:val="0"/>
        <w:autoSpaceDN w:val="0"/>
        <w:adjustRightInd w:val="0"/>
        <w:spacing w:after="0" w:line="360" w:lineRule="auto"/>
        <w:ind w:right="191"/>
        <w:jc w:val="both"/>
        <w:rPr>
          <w:rFonts w:ascii="Arial" w:hAnsi="Arial" w:cs="Arial"/>
          <w:i/>
          <w:sz w:val="24"/>
          <w:szCs w:val="24"/>
        </w:rPr>
      </w:pPr>
    </w:p>
    <w:p w:rsidR="003A4C43" w:rsidRPr="00021034" w:rsidRDefault="00027CA7" w:rsidP="00021034">
      <w:pPr>
        <w:autoSpaceDE w:val="0"/>
        <w:autoSpaceDN w:val="0"/>
        <w:adjustRightInd w:val="0"/>
        <w:spacing w:after="0" w:line="360" w:lineRule="auto"/>
        <w:ind w:right="191"/>
        <w:jc w:val="both"/>
        <w:rPr>
          <w:rFonts w:ascii="Arial" w:hAnsi="Arial" w:cs="Arial"/>
          <w:i/>
          <w:sz w:val="24"/>
          <w:szCs w:val="24"/>
        </w:rPr>
      </w:pPr>
      <w:r w:rsidRPr="00021034">
        <w:rPr>
          <w:rFonts w:ascii="Arial" w:hAnsi="Arial" w:cs="Arial"/>
          <w:i/>
          <w:sz w:val="24"/>
          <w:szCs w:val="24"/>
        </w:rPr>
        <w:t>Se ha comprobado que el no estar a la vanguardia sale más costoso ya que se tendrá que adecuar todo en un periodo de tiempo corto</w:t>
      </w:r>
      <w:r w:rsidR="003A4C43" w:rsidRPr="00021034">
        <w:rPr>
          <w:rFonts w:ascii="Arial" w:hAnsi="Arial" w:cs="Arial"/>
          <w:i/>
          <w:sz w:val="24"/>
          <w:szCs w:val="24"/>
        </w:rPr>
        <w:t xml:space="preserve"> </w:t>
      </w:r>
      <w:r w:rsidRPr="00021034">
        <w:rPr>
          <w:rFonts w:ascii="Arial" w:hAnsi="Arial" w:cs="Arial"/>
          <w:i/>
          <w:sz w:val="24"/>
          <w:szCs w:val="24"/>
        </w:rPr>
        <w:t xml:space="preserve">que impide la mayoría de las veces encontrar las mejores alternativas de costo, calidad, viabilidad y especificaciones particulares, por lo que es recomendable ir actualizando todos los procedimientos, así como los trámites y servicios según lo vaya demandando la sociedad en base a las nuevas necesidades. </w:t>
      </w:r>
    </w:p>
    <w:p w:rsidR="00027CA7" w:rsidRPr="00021034" w:rsidRDefault="00027CA7" w:rsidP="00021034">
      <w:pPr>
        <w:autoSpaceDE w:val="0"/>
        <w:autoSpaceDN w:val="0"/>
        <w:adjustRightInd w:val="0"/>
        <w:spacing w:after="0" w:line="360" w:lineRule="auto"/>
        <w:ind w:right="191"/>
        <w:jc w:val="both"/>
        <w:rPr>
          <w:rFonts w:ascii="Arial" w:hAnsi="Arial" w:cs="Arial"/>
          <w:i/>
          <w:sz w:val="24"/>
          <w:szCs w:val="24"/>
        </w:rPr>
      </w:pPr>
    </w:p>
    <w:p w:rsidR="003A4C43" w:rsidRPr="00021034" w:rsidRDefault="00027CA7" w:rsidP="00021034">
      <w:pPr>
        <w:autoSpaceDE w:val="0"/>
        <w:autoSpaceDN w:val="0"/>
        <w:adjustRightInd w:val="0"/>
        <w:spacing w:after="0" w:line="360" w:lineRule="auto"/>
        <w:ind w:right="191"/>
        <w:jc w:val="both"/>
        <w:rPr>
          <w:rFonts w:ascii="Arial" w:hAnsi="Arial" w:cs="Arial"/>
          <w:i/>
          <w:sz w:val="24"/>
          <w:szCs w:val="24"/>
        </w:rPr>
      </w:pPr>
      <w:r w:rsidRPr="00021034">
        <w:rPr>
          <w:rFonts w:ascii="Arial" w:hAnsi="Arial" w:cs="Arial"/>
          <w:i/>
          <w:sz w:val="24"/>
          <w:szCs w:val="24"/>
        </w:rPr>
        <w:t>Este documento en modalidad digital facilitará</w:t>
      </w:r>
      <w:r w:rsidR="003A4C43" w:rsidRPr="00021034">
        <w:rPr>
          <w:rFonts w:ascii="Arial" w:hAnsi="Arial" w:cs="Arial"/>
          <w:i/>
          <w:sz w:val="24"/>
          <w:szCs w:val="24"/>
        </w:rPr>
        <w:t xml:space="preserve"> que al ser solicitado por un agente vial pueda ser mostrado desde un celular, incluso el propio agende podría realizar la consulta desde una aplicación previamente diseñada para tal fin, evitando toda la serie de complicaciones y afectaciones al conductor y a las propias instituciones ya que reduciría la cantidad de personas gestionando este trámite de cancelación de infra</w:t>
      </w:r>
      <w:r w:rsidRPr="00021034">
        <w:rPr>
          <w:rFonts w:ascii="Arial" w:hAnsi="Arial" w:cs="Arial"/>
          <w:i/>
          <w:sz w:val="24"/>
          <w:szCs w:val="24"/>
        </w:rPr>
        <w:t>cción o del motivo de falta de tarjeta de circulación</w:t>
      </w:r>
      <w:r w:rsidR="003A4C43" w:rsidRPr="00021034">
        <w:rPr>
          <w:rFonts w:ascii="Arial" w:hAnsi="Arial" w:cs="Arial"/>
          <w:i/>
          <w:sz w:val="24"/>
          <w:szCs w:val="24"/>
        </w:rPr>
        <w:t xml:space="preserve">, dando oportunidad a quienes realmente si requieren de realizar un trámite de forma presencial en la Dependencia. </w:t>
      </w:r>
    </w:p>
    <w:p w:rsidR="003A4C43" w:rsidRPr="00021034" w:rsidRDefault="003A4C43" w:rsidP="00021034">
      <w:pPr>
        <w:spacing w:after="0" w:line="360" w:lineRule="auto"/>
        <w:jc w:val="center"/>
        <w:rPr>
          <w:rFonts w:ascii="Arial" w:hAnsi="Arial" w:cs="Arial"/>
          <w:b/>
          <w:i/>
          <w:sz w:val="24"/>
          <w:szCs w:val="24"/>
        </w:rPr>
      </w:pPr>
    </w:p>
    <w:p w:rsidR="00D512E7" w:rsidRPr="00021034" w:rsidRDefault="006603CF" w:rsidP="00021034">
      <w:pPr>
        <w:pStyle w:val="Texto"/>
        <w:spacing w:after="0" w:line="360" w:lineRule="auto"/>
        <w:ind w:firstLine="0"/>
        <w:rPr>
          <w:i/>
          <w:sz w:val="24"/>
          <w:szCs w:val="24"/>
        </w:rPr>
      </w:pPr>
      <w:r w:rsidRPr="00021034">
        <w:rPr>
          <w:i/>
          <w:sz w:val="24"/>
          <w:szCs w:val="24"/>
        </w:rPr>
        <w:t xml:space="preserve">En base a estos antecedentes, someto a consideración de esta Representación Popular, el siguiente proyecto de decreto: </w:t>
      </w:r>
    </w:p>
    <w:p w:rsidR="008452FF" w:rsidRPr="00021034" w:rsidRDefault="006603CF" w:rsidP="00021034">
      <w:pPr>
        <w:pStyle w:val="Texto"/>
        <w:spacing w:after="0" w:line="360" w:lineRule="auto"/>
        <w:rPr>
          <w:i/>
          <w:sz w:val="24"/>
          <w:szCs w:val="24"/>
        </w:rPr>
      </w:pPr>
      <w:r w:rsidRPr="00021034">
        <w:rPr>
          <w:i/>
          <w:sz w:val="24"/>
          <w:szCs w:val="24"/>
        </w:rPr>
        <w:t> </w:t>
      </w:r>
    </w:p>
    <w:p w:rsidR="006603CF" w:rsidRDefault="006603CF" w:rsidP="00021034">
      <w:pPr>
        <w:spacing w:after="0" w:line="360" w:lineRule="auto"/>
        <w:ind w:left="360"/>
        <w:jc w:val="center"/>
        <w:rPr>
          <w:rFonts w:ascii="Arial" w:hAnsi="Arial" w:cs="Arial"/>
          <w:b/>
          <w:i/>
          <w:sz w:val="24"/>
          <w:szCs w:val="24"/>
        </w:rPr>
      </w:pPr>
      <w:r w:rsidRPr="00021034">
        <w:rPr>
          <w:rFonts w:ascii="Arial" w:hAnsi="Arial" w:cs="Arial"/>
          <w:b/>
          <w:i/>
          <w:sz w:val="24"/>
          <w:szCs w:val="24"/>
        </w:rPr>
        <w:t>DECRETO</w:t>
      </w:r>
    </w:p>
    <w:p w:rsidR="00ED7E95" w:rsidRPr="00021034" w:rsidRDefault="00ED7E95" w:rsidP="00021034">
      <w:pPr>
        <w:spacing w:after="0" w:line="360" w:lineRule="auto"/>
        <w:ind w:left="360"/>
        <w:jc w:val="center"/>
        <w:rPr>
          <w:rFonts w:ascii="Arial" w:hAnsi="Arial" w:cs="Arial"/>
          <w:b/>
          <w:i/>
          <w:sz w:val="24"/>
          <w:szCs w:val="24"/>
        </w:rPr>
      </w:pPr>
    </w:p>
    <w:p w:rsidR="00021034" w:rsidRDefault="00ED7E95" w:rsidP="00ED7E95">
      <w:pPr>
        <w:spacing w:after="0" w:line="360" w:lineRule="auto"/>
        <w:jc w:val="both"/>
        <w:rPr>
          <w:rFonts w:ascii="Arial" w:hAnsi="Arial" w:cs="Arial"/>
          <w:i/>
          <w:color w:val="000000" w:themeColor="text1"/>
          <w:sz w:val="24"/>
          <w:szCs w:val="24"/>
        </w:rPr>
      </w:pPr>
      <w:r w:rsidRPr="00F01893">
        <w:rPr>
          <w:rFonts w:ascii="Arial" w:hAnsi="Arial" w:cs="Arial"/>
          <w:b/>
          <w:i/>
          <w:sz w:val="24"/>
          <w:szCs w:val="24"/>
        </w:rPr>
        <w:t>ARTICULO ÚNICO.-</w:t>
      </w:r>
      <w:r w:rsidRPr="00F01893">
        <w:rPr>
          <w:rFonts w:ascii="Arial" w:hAnsi="Arial" w:cs="Arial"/>
          <w:bCs/>
          <w:i/>
          <w:sz w:val="24"/>
          <w:szCs w:val="24"/>
        </w:rPr>
        <w:t xml:space="preserve"> Se reforman los artícu</w:t>
      </w:r>
      <w:r w:rsidRPr="00ED7E95">
        <w:rPr>
          <w:rFonts w:ascii="Arial" w:hAnsi="Arial" w:cs="Arial"/>
          <w:bCs/>
          <w:i/>
          <w:sz w:val="24"/>
          <w:szCs w:val="24"/>
        </w:rPr>
        <w:t>los</w:t>
      </w:r>
      <w:r w:rsidRPr="00ED7E95">
        <w:rPr>
          <w:rFonts w:ascii="Arial" w:hAnsi="Arial" w:cs="Arial"/>
          <w:i/>
          <w:sz w:val="24"/>
          <w:szCs w:val="24"/>
        </w:rPr>
        <w:t xml:space="preserve"> el artículo 21, artículo 33, 34 y 50 fracción VII, artículo</w:t>
      </w:r>
      <w:r w:rsidRPr="00ED7E95">
        <w:rPr>
          <w:rFonts w:ascii="Arial" w:hAnsi="Arial" w:cs="Arial"/>
          <w:bCs/>
          <w:i/>
          <w:sz w:val="24"/>
          <w:szCs w:val="24"/>
        </w:rPr>
        <w:t xml:space="preserve"> 100 inciso b), así como el artículo 101 fracción IV </w:t>
      </w:r>
      <w:r w:rsidRPr="00ED7E95">
        <w:rPr>
          <w:rFonts w:ascii="Arial" w:hAnsi="Arial" w:cs="Arial"/>
          <w:i/>
          <w:sz w:val="24"/>
          <w:szCs w:val="24"/>
        </w:rPr>
        <w:t>de la Ley de Vialidad y Tránsito para el Estado de Chihuahua</w:t>
      </w:r>
      <w:r w:rsidRPr="00F01893">
        <w:rPr>
          <w:rFonts w:ascii="Arial" w:hAnsi="Arial" w:cs="Arial"/>
          <w:i/>
          <w:color w:val="000000" w:themeColor="text1"/>
          <w:sz w:val="24"/>
          <w:szCs w:val="24"/>
        </w:rPr>
        <w:t xml:space="preserve">, </w:t>
      </w:r>
      <w:r>
        <w:rPr>
          <w:rFonts w:ascii="Arial" w:hAnsi="Arial" w:cs="Arial"/>
          <w:i/>
          <w:color w:val="000000" w:themeColor="text1"/>
          <w:sz w:val="24"/>
          <w:szCs w:val="24"/>
        </w:rPr>
        <w:t>para quedar redactados de la si</w:t>
      </w:r>
      <w:r w:rsidRPr="00F01893">
        <w:rPr>
          <w:rFonts w:ascii="Arial" w:hAnsi="Arial" w:cs="Arial"/>
          <w:i/>
          <w:color w:val="000000" w:themeColor="text1"/>
          <w:sz w:val="24"/>
          <w:szCs w:val="24"/>
        </w:rPr>
        <w:t>guiente manera:</w:t>
      </w:r>
    </w:p>
    <w:p w:rsidR="00ED7E95" w:rsidRDefault="00ED7E95" w:rsidP="00ED7E95">
      <w:pPr>
        <w:spacing w:after="0" w:line="360" w:lineRule="auto"/>
        <w:jc w:val="both"/>
        <w:rPr>
          <w:rFonts w:ascii="Arial" w:hAnsi="Arial" w:cs="Arial"/>
          <w:b/>
          <w:bCs/>
          <w:i/>
          <w:sz w:val="24"/>
          <w:szCs w:val="24"/>
        </w:rPr>
      </w:pPr>
    </w:p>
    <w:p w:rsidR="00470F10" w:rsidRPr="00021034" w:rsidRDefault="00470F10" w:rsidP="00021034">
      <w:pPr>
        <w:spacing w:after="0" w:line="360" w:lineRule="auto"/>
        <w:ind w:left="1134"/>
        <w:jc w:val="both"/>
        <w:rPr>
          <w:rFonts w:ascii="Arial" w:hAnsi="Arial" w:cs="Arial"/>
          <w:i/>
          <w:sz w:val="24"/>
          <w:szCs w:val="24"/>
        </w:rPr>
      </w:pPr>
      <w:r w:rsidRPr="00021034">
        <w:rPr>
          <w:rFonts w:ascii="Arial" w:hAnsi="Arial" w:cs="Arial"/>
          <w:b/>
          <w:bCs/>
          <w:i/>
          <w:sz w:val="24"/>
          <w:szCs w:val="24"/>
        </w:rPr>
        <w:t>ARTÍCULO 21.</w:t>
      </w:r>
      <w:r w:rsidRPr="00021034">
        <w:rPr>
          <w:rFonts w:ascii="Arial" w:hAnsi="Arial" w:cs="Arial"/>
          <w:i/>
          <w:sz w:val="24"/>
          <w:szCs w:val="24"/>
        </w:rPr>
        <w:t xml:space="preserve"> Compete a la Secretaría de Hacienda: </w:t>
      </w:r>
    </w:p>
    <w:p w:rsidR="00470F10" w:rsidRPr="00021034" w:rsidRDefault="00470F10" w:rsidP="00021034">
      <w:pPr>
        <w:spacing w:after="0" w:line="360" w:lineRule="auto"/>
        <w:ind w:left="1080"/>
        <w:jc w:val="both"/>
        <w:rPr>
          <w:rFonts w:ascii="Arial" w:hAnsi="Arial" w:cs="Arial"/>
          <w:i/>
          <w:sz w:val="24"/>
          <w:szCs w:val="24"/>
        </w:rPr>
      </w:pPr>
    </w:p>
    <w:p w:rsidR="00470F10" w:rsidRPr="00021034" w:rsidRDefault="00470F10" w:rsidP="00021034">
      <w:pPr>
        <w:numPr>
          <w:ilvl w:val="0"/>
          <w:numId w:val="29"/>
        </w:numPr>
        <w:tabs>
          <w:tab w:val="clear" w:pos="660"/>
          <w:tab w:val="left" w:pos="1701"/>
        </w:tabs>
        <w:autoSpaceDE w:val="0"/>
        <w:autoSpaceDN w:val="0"/>
        <w:adjustRightInd w:val="0"/>
        <w:spacing w:after="0" w:line="360" w:lineRule="auto"/>
        <w:ind w:left="2268" w:hanging="425"/>
        <w:jc w:val="both"/>
        <w:rPr>
          <w:rFonts w:ascii="Arial" w:hAnsi="Arial" w:cs="Arial"/>
          <w:b/>
          <w:i/>
          <w:sz w:val="24"/>
          <w:szCs w:val="24"/>
        </w:rPr>
      </w:pPr>
      <w:bookmarkStart w:id="0" w:name="_GoBack"/>
      <w:bookmarkEnd w:id="0"/>
      <w:r w:rsidRPr="00021034">
        <w:rPr>
          <w:rFonts w:ascii="Arial" w:hAnsi="Arial" w:cs="Arial"/>
          <w:i/>
          <w:sz w:val="24"/>
          <w:szCs w:val="24"/>
        </w:rPr>
        <w:tab/>
        <w:t xml:space="preserve">Expedir y entregar a los propietarios o legítimos poseedores de vehículos, las placas metálicas, tarjeta de circulación </w:t>
      </w:r>
      <w:r w:rsidRPr="00021034">
        <w:rPr>
          <w:rFonts w:ascii="Arial" w:hAnsi="Arial" w:cs="Arial"/>
          <w:b/>
          <w:i/>
          <w:sz w:val="24"/>
          <w:szCs w:val="24"/>
        </w:rPr>
        <w:t>física y digital</w:t>
      </w:r>
      <w:r w:rsidRPr="00021034">
        <w:rPr>
          <w:rFonts w:ascii="Arial" w:hAnsi="Arial" w:cs="Arial"/>
          <w:i/>
          <w:sz w:val="24"/>
          <w:szCs w:val="24"/>
        </w:rPr>
        <w:t>, Constancia del Registro Público Vehicular y demás signos de identificación que, por la naturaleza de los vehículos y condiciones de prestación de los servicios, se requieren una vez que hayan cumplido con los requisitos que para tal efecto establecen las disposiciones aplicables.</w:t>
      </w:r>
      <w:r w:rsidRPr="00021034">
        <w:rPr>
          <w:rFonts w:ascii="Arial" w:hAnsi="Arial" w:cs="Arial"/>
          <w:b/>
          <w:i/>
          <w:sz w:val="24"/>
          <w:szCs w:val="24"/>
        </w:rPr>
        <w:t xml:space="preserve"> </w:t>
      </w:r>
    </w:p>
    <w:p w:rsidR="00022FA1" w:rsidRPr="00021034" w:rsidRDefault="00022FA1" w:rsidP="00021034">
      <w:pPr>
        <w:keepNext/>
        <w:spacing w:after="0" w:line="360" w:lineRule="auto"/>
        <w:ind w:left="1077"/>
        <w:rPr>
          <w:rFonts w:ascii="Arial" w:hAnsi="Arial" w:cs="Arial"/>
          <w:b/>
          <w:bCs/>
          <w:i/>
          <w:sz w:val="24"/>
          <w:szCs w:val="24"/>
        </w:rPr>
      </w:pPr>
    </w:p>
    <w:p w:rsidR="00022FA1" w:rsidRPr="00021034" w:rsidRDefault="00022FA1" w:rsidP="00021034">
      <w:pPr>
        <w:spacing w:after="0" w:line="360" w:lineRule="auto"/>
        <w:ind w:left="1134" w:right="46"/>
        <w:jc w:val="both"/>
        <w:rPr>
          <w:rFonts w:ascii="Arial" w:hAnsi="Arial" w:cs="Arial"/>
          <w:b/>
          <w:i/>
          <w:sz w:val="24"/>
          <w:szCs w:val="24"/>
        </w:rPr>
      </w:pPr>
      <w:r w:rsidRPr="00021034">
        <w:rPr>
          <w:rFonts w:ascii="Arial" w:hAnsi="Arial" w:cs="Arial"/>
          <w:b/>
          <w:bCs/>
          <w:i/>
          <w:sz w:val="24"/>
          <w:szCs w:val="24"/>
        </w:rPr>
        <w:t>ARTÍCULO 33.</w:t>
      </w:r>
      <w:r w:rsidRPr="00021034">
        <w:rPr>
          <w:rFonts w:ascii="Arial" w:hAnsi="Arial" w:cs="Arial"/>
          <w:i/>
          <w:sz w:val="24"/>
          <w:szCs w:val="24"/>
        </w:rPr>
        <w:t xml:space="preserve"> Todo vehículo que transite por vías públicas deberá contar con las placas, tarjeta de circulación </w:t>
      </w:r>
      <w:r w:rsidRPr="00021034">
        <w:rPr>
          <w:rFonts w:ascii="Arial" w:hAnsi="Arial" w:cs="Arial"/>
          <w:b/>
          <w:i/>
          <w:sz w:val="24"/>
          <w:szCs w:val="24"/>
        </w:rPr>
        <w:t>física o digital</w:t>
      </w:r>
      <w:r w:rsidRPr="00021034">
        <w:rPr>
          <w:rFonts w:ascii="Arial" w:hAnsi="Arial" w:cs="Arial"/>
          <w:i/>
          <w:sz w:val="24"/>
          <w:szCs w:val="24"/>
        </w:rPr>
        <w:t>, Constancia del Registro Público Vehicular, así como la póliza de seguro vigente, las cuales acreditarán su registro en el Padrón Vehicular Estatal, previo cumplimiento de los siguientes requisitos:</w:t>
      </w:r>
    </w:p>
    <w:p w:rsidR="00022FA1" w:rsidRPr="00021034" w:rsidRDefault="00022FA1" w:rsidP="00021034">
      <w:pPr>
        <w:spacing w:after="0" w:line="360" w:lineRule="auto"/>
        <w:ind w:left="1134" w:right="46"/>
        <w:jc w:val="both"/>
        <w:rPr>
          <w:rFonts w:ascii="Arial" w:hAnsi="Arial" w:cs="Arial"/>
          <w:b/>
          <w:i/>
          <w:sz w:val="24"/>
          <w:szCs w:val="24"/>
        </w:rPr>
      </w:pPr>
    </w:p>
    <w:p w:rsidR="00022FA1" w:rsidRPr="00021034" w:rsidRDefault="00022FA1" w:rsidP="00021034">
      <w:pPr>
        <w:spacing w:after="0" w:line="360" w:lineRule="auto"/>
        <w:ind w:left="1134"/>
        <w:jc w:val="both"/>
        <w:rPr>
          <w:rFonts w:ascii="Arial" w:hAnsi="Arial" w:cs="Arial"/>
          <w:i/>
          <w:sz w:val="24"/>
          <w:szCs w:val="24"/>
        </w:rPr>
      </w:pPr>
      <w:r w:rsidRPr="00021034">
        <w:rPr>
          <w:rFonts w:ascii="Arial" w:hAnsi="Arial" w:cs="Arial"/>
          <w:b/>
          <w:bCs/>
          <w:i/>
          <w:sz w:val="24"/>
          <w:szCs w:val="24"/>
        </w:rPr>
        <w:t>ARTÍCULO 34</w:t>
      </w:r>
      <w:r w:rsidRPr="00021034">
        <w:rPr>
          <w:rFonts w:ascii="Arial" w:hAnsi="Arial" w:cs="Arial"/>
          <w:i/>
          <w:sz w:val="24"/>
          <w:szCs w:val="24"/>
        </w:rPr>
        <w:t>. Las placas</w:t>
      </w:r>
      <w:r w:rsidRPr="00021034">
        <w:rPr>
          <w:rFonts w:ascii="Arial" w:hAnsi="Arial" w:cs="Arial"/>
          <w:b/>
          <w:i/>
          <w:sz w:val="24"/>
          <w:szCs w:val="24"/>
        </w:rPr>
        <w:t>, la tarjeta de circulación física y digital</w:t>
      </w:r>
      <w:r w:rsidRPr="00021034">
        <w:rPr>
          <w:rFonts w:ascii="Arial" w:hAnsi="Arial" w:cs="Arial"/>
          <w:i/>
          <w:sz w:val="24"/>
          <w:szCs w:val="24"/>
        </w:rPr>
        <w:t xml:space="preserve"> son intransferibles.</w:t>
      </w:r>
    </w:p>
    <w:p w:rsidR="00022FA1" w:rsidRDefault="00022FA1" w:rsidP="00021034">
      <w:pPr>
        <w:spacing w:after="0" w:line="360" w:lineRule="auto"/>
        <w:ind w:left="1134" w:right="46"/>
        <w:jc w:val="both"/>
        <w:rPr>
          <w:rFonts w:ascii="Arial" w:hAnsi="Arial" w:cs="Arial"/>
          <w:i/>
          <w:sz w:val="24"/>
          <w:szCs w:val="24"/>
        </w:rPr>
      </w:pPr>
      <w:r w:rsidRPr="00021034">
        <w:rPr>
          <w:rFonts w:ascii="Arial" w:hAnsi="Arial" w:cs="Arial"/>
          <w:i/>
          <w:sz w:val="24"/>
          <w:szCs w:val="24"/>
        </w:rPr>
        <w:t>En cualquier caso</w:t>
      </w:r>
      <w:r w:rsidRPr="00021034">
        <w:rPr>
          <w:rFonts w:ascii="Arial" w:hAnsi="Arial" w:cs="Arial"/>
          <w:b/>
          <w:i/>
          <w:sz w:val="24"/>
          <w:szCs w:val="24"/>
        </w:rPr>
        <w:t>,</w:t>
      </w:r>
      <w:r w:rsidRPr="00021034">
        <w:rPr>
          <w:rFonts w:ascii="Arial" w:hAnsi="Arial" w:cs="Arial"/>
          <w:i/>
          <w:sz w:val="24"/>
          <w:szCs w:val="24"/>
        </w:rPr>
        <w:t xml:space="preserve"> de transmisión de la propiedad o posesión legal de los vehículos deberá realizarse el cambio correspondiente, por lo que el propietario deberá notificar la operación a la Secretaría de Hacienda, con objeto de que el nuevo adquirente esté en aptitud de cumplir con lo establecido en el artículo 33 de esta Ley, obtener las placas</w:t>
      </w:r>
      <w:r w:rsidR="000B2F4E" w:rsidRPr="00021034">
        <w:rPr>
          <w:rFonts w:ascii="Arial" w:hAnsi="Arial" w:cs="Arial"/>
          <w:b/>
          <w:i/>
          <w:sz w:val="24"/>
          <w:szCs w:val="24"/>
        </w:rPr>
        <w:t>, la</w:t>
      </w:r>
      <w:r w:rsidRPr="00021034">
        <w:rPr>
          <w:rFonts w:ascii="Arial" w:hAnsi="Arial" w:cs="Arial"/>
          <w:i/>
          <w:sz w:val="24"/>
          <w:szCs w:val="24"/>
        </w:rPr>
        <w:t xml:space="preserve"> tarjeta de circulación </w:t>
      </w:r>
      <w:r w:rsidR="000B2F4E" w:rsidRPr="00021034">
        <w:rPr>
          <w:rFonts w:ascii="Arial" w:hAnsi="Arial" w:cs="Arial"/>
          <w:b/>
          <w:i/>
          <w:sz w:val="24"/>
          <w:szCs w:val="24"/>
        </w:rPr>
        <w:t>física</w:t>
      </w:r>
      <w:r w:rsidRPr="00021034">
        <w:rPr>
          <w:rFonts w:ascii="Arial" w:hAnsi="Arial" w:cs="Arial"/>
          <w:b/>
          <w:i/>
          <w:sz w:val="24"/>
          <w:szCs w:val="24"/>
        </w:rPr>
        <w:t xml:space="preserve"> y digital</w:t>
      </w:r>
      <w:r w:rsidRPr="00021034">
        <w:rPr>
          <w:rFonts w:ascii="Arial" w:hAnsi="Arial" w:cs="Arial"/>
          <w:i/>
          <w:sz w:val="24"/>
          <w:szCs w:val="24"/>
        </w:rPr>
        <w:t xml:space="preserve"> correspondientes y efectuar el registro respectivo. </w:t>
      </w:r>
    </w:p>
    <w:p w:rsidR="00021034" w:rsidRPr="00021034" w:rsidRDefault="00021034" w:rsidP="00021034">
      <w:pPr>
        <w:spacing w:after="0" w:line="360" w:lineRule="auto"/>
        <w:ind w:left="1134" w:right="46"/>
        <w:jc w:val="both"/>
        <w:rPr>
          <w:rFonts w:ascii="Arial" w:hAnsi="Arial" w:cs="Arial"/>
          <w:i/>
          <w:sz w:val="24"/>
          <w:szCs w:val="24"/>
        </w:rPr>
      </w:pPr>
    </w:p>
    <w:p w:rsidR="000B2F4E" w:rsidRPr="00021034" w:rsidRDefault="000B2F4E" w:rsidP="00021034">
      <w:pPr>
        <w:spacing w:after="0" w:line="360" w:lineRule="auto"/>
        <w:ind w:left="1134"/>
        <w:jc w:val="both"/>
        <w:rPr>
          <w:rFonts w:ascii="Arial" w:hAnsi="Arial" w:cs="Arial"/>
          <w:i/>
          <w:sz w:val="24"/>
          <w:szCs w:val="24"/>
        </w:rPr>
      </w:pPr>
      <w:r w:rsidRPr="00021034">
        <w:rPr>
          <w:rFonts w:ascii="Arial" w:hAnsi="Arial" w:cs="Arial"/>
          <w:b/>
          <w:bCs/>
          <w:i/>
          <w:sz w:val="24"/>
          <w:szCs w:val="24"/>
        </w:rPr>
        <w:t>ARTÍCULO 50.</w:t>
      </w:r>
      <w:r w:rsidRPr="00021034">
        <w:rPr>
          <w:rFonts w:ascii="Arial" w:hAnsi="Arial" w:cs="Arial"/>
          <w:i/>
          <w:sz w:val="24"/>
          <w:szCs w:val="24"/>
        </w:rPr>
        <w:t xml:space="preserve"> Son obligaciones de los conductores: </w:t>
      </w:r>
    </w:p>
    <w:p w:rsidR="000B2F4E" w:rsidRPr="00021034" w:rsidRDefault="000B2F4E" w:rsidP="00021034">
      <w:pPr>
        <w:spacing w:after="0" w:line="360" w:lineRule="auto"/>
        <w:ind w:left="1080"/>
        <w:jc w:val="both"/>
        <w:rPr>
          <w:rFonts w:ascii="Arial" w:hAnsi="Arial" w:cs="Arial"/>
          <w:i/>
          <w:sz w:val="24"/>
          <w:szCs w:val="24"/>
        </w:rPr>
      </w:pPr>
    </w:p>
    <w:p w:rsidR="000B2F4E" w:rsidRPr="00021034" w:rsidRDefault="00FE30D5" w:rsidP="00021034">
      <w:pPr>
        <w:numPr>
          <w:ilvl w:val="0"/>
          <w:numId w:val="30"/>
        </w:numPr>
        <w:tabs>
          <w:tab w:val="left" w:pos="1985"/>
        </w:tabs>
        <w:autoSpaceDE w:val="0"/>
        <w:autoSpaceDN w:val="0"/>
        <w:adjustRightInd w:val="0"/>
        <w:spacing w:after="0" w:line="360" w:lineRule="auto"/>
        <w:ind w:left="2268" w:hanging="567"/>
        <w:jc w:val="both"/>
        <w:rPr>
          <w:rFonts w:ascii="Arial" w:hAnsi="Arial" w:cs="Arial"/>
          <w:i/>
          <w:sz w:val="24"/>
          <w:szCs w:val="24"/>
        </w:rPr>
      </w:pPr>
      <w:r w:rsidRPr="00021034">
        <w:rPr>
          <w:rFonts w:ascii="Arial" w:hAnsi="Arial" w:cs="Arial"/>
          <w:i/>
          <w:sz w:val="24"/>
          <w:szCs w:val="24"/>
        </w:rPr>
        <w:t>Utilizar…</w:t>
      </w:r>
    </w:p>
    <w:p w:rsidR="000B2F4E" w:rsidRPr="00021034" w:rsidRDefault="000B2F4E" w:rsidP="00021034">
      <w:pPr>
        <w:tabs>
          <w:tab w:val="left" w:pos="1985"/>
        </w:tabs>
        <w:spacing w:after="0" w:line="360" w:lineRule="auto"/>
        <w:ind w:left="2268" w:hanging="567"/>
        <w:jc w:val="both"/>
        <w:rPr>
          <w:rFonts w:ascii="Arial" w:hAnsi="Arial" w:cs="Arial"/>
          <w:i/>
          <w:sz w:val="24"/>
          <w:szCs w:val="24"/>
        </w:rPr>
      </w:pPr>
    </w:p>
    <w:p w:rsidR="000B2F4E" w:rsidRPr="00021034" w:rsidRDefault="00FE30D5" w:rsidP="00021034">
      <w:pPr>
        <w:numPr>
          <w:ilvl w:val="0"/>
          <w:numId w:val="31"/>
        </w:numPr>
        <w:tabs>
          <w:tab w:val="left" w:pos="1985"/>
        </w:tabs>
        <w:autoSpaceDE w:val="0"/>
        <w:autoSpaceDN w:val="0"/>
        <w:adjustRightInd w:val="0"/>
        <w:spacing w:after="0" w:line="360" w:lineRule="auto"/>
        <w:ind w:left="2268" w:hanging="567"/>
        <w:jc w:val="both"/>
        <w:rPr>
          <w:rFonts w:ascii="Arial" w:hAnsi="Arial" w:cs="Arial"/>
          <w:i/>
          <w:sz w:val="24"/>
          <w:szCs w:val="24"/>
        </w:rPr>
      </w:pPr>
      <w:r w:rsidRPr="00021034">
        <w:rPr>
          <w:rFonts w:ascii="Arial" w:hAnsi="Arial" w:cs="Arial"/>
          <w:i/>
          <w:sz w:val="24"/>
          <w:szCs w:val="24"/>
        </w:rPr>
        <w:t>Disminuir…</w:t>
      </w:r>
    </w:p>
    <w:p w:rsidR="00FE30D5" w:rsidRPr="00021034" w:rsidRDefault="00FE30D5" w:rsidP="00021034">
      <w:pPr>
        <w:tabs>
          <w:tab w:val="left" w:pos="1985"/>
        </w:tabs>
        <w:autoSpaceDE w:val="0"/>
        <w:autoSpaceDN w:val="0"/>
        <w:adjustRightInd w:val="0"/>
        <w:spacing w:after="0" w:line="360" w:lineRule="auto"/>
        <w:ind w:left="2268"/>
        <w:jc w:val="both"/>
        <w:rPr>
          <w:rFonts w:ascii="Arial" w:hAnsi="Arial" w:cs="Arial"/>
          <w:i/>
          <w:sz w:val="24"/>
          <w:szCs w:val="24"/>
        </w:rPr>
      </w:pPr>
    </w:p>
    <w:p w:rsidR="000B2F4E" w:rsidRPr="00021034" w:rsidRDefault="00FE30D5" w:rsidP="00021034">
      <w:pPr>
        <w:numPr>
          <w:ilvl w:val="0"/>
          <w:numId w:val="32"/>
        </w:numPr>
        <w:tabs>
          <w:tab w:val="left" w:pos="1985"/>
        </w:tabs>
        <w:autoSpaceDE w:val="0"/>
        <w:autoSpaceDN w:val="0"/>
        <w:adjustRightInd w:val="0"/>
        <w:spacing w:after="0" w:line="360" w:lineRule="auto"/>
        <w:ind w:left="2268" w:hanging="567"/>
        <w:jc w:val="both"/>
        <w:rPr>
          <w:rFonts w:ascii="Arial" w:hAnsi="Arial" w:cs="Arial"/>
          <w:i/>
          <w:sz w:val="24"/>
          <w:szCs w:val="24"/>
        </w:rPr>
      </w:pPr>
      <w:r w:rsidRPr="00021034">
        <w:rPr>
          <w:rFonts w:ascii="Arial" w:hAnsi="Arial" w:cs="Arial"/>
          <w:i/>
          <w:sz w:val="24"/>
          <w:szCs w:val="24"/>
        </w:rPr>
        <w:t>Conducir…</w:t>
      </w:r>
    </w:p>
    <w:p w:rsidR="000B2F4E" w:rsidRPr="00021034" w:rsidRDefault="000B2F4E" w:rsidP="00021034">
      <w:pPr>
        <w:tabs>
          <w:tab w:val="left" w:pos="1985"/>
        </w:tabs>
        <w:spacing w:after="0" w:line="360" w:lineRule="auto"/>
        <w:ind w:left="2268" w:hanging="567"/>
        <w:jc w:val="both"/>
        <w:rPr>
          <w:rFonts w:ascii="Arial" w:hAnsi="Arial" w:cs="Arial"/>
          <w:i/>
          <w:sz w:val="24"/>
          <w:szCs w:val="24"/>
        </w:rPr>
      </w:pPr>
    </w:p>
    <w:p w:rsidR="000B2F4E" w:rsidRPr="00021034" w:rsidRDefault="000B2F4E" w:rsidP="00021034">
      <w:pPr>
        <w:numPr>
          <w:ilvl w:val="0"/>
          <w:numId w:val="33"/>
        </w:numPr>
        <w:tabs>
          <w:tab w:val="left" w:pos="1985"/>
        </w:tabs>
        <w:autoSpaceDE w:val="0"/>
        <w:autoSpaceDN w:val="0"/>
        <w:adjustRightInd w:val="0"/>
        <w:spacing w:after="0" w:line="360" w:lineRule="auto"/>
        <w:ind w:left="2268" w:hanging="567"/>
        <w:jc w:val="both"/>
        <w:rPr>
          <w:rFonts w:ascii="Arial" w:hAnsi="Arial" w:cs="Arial"/>
          <w:i/>
          <w:sz w:val="24"/>
          <w:szCs w:val="24"/>
        </w:rPr>
      </w:pPr>
      <w:r w:rsidRPr="00021034">
        <w:rPr>
          <w:rFonts w:ascii="Arial" w:hAnsi="Arial" w:cs="Arial"/>
          <w:i/>
          <w:sz w:val="24"/>
          <w:szCs w:val="24"/>
        </w:rPr>
        <w:t>Obedecer las…</w:t>
      </w:r>
    </w:p>
    <w:p w:rsidR="000B2F4E" w:rsidRPr="00021034" w:rsidRDefault="000B2F4E" w:rsidP="00021034">
      <w:pPr>
        <w:tabs>
          <w:tab w:val="left" w:pos="1985"/>
        </w:tabs>
        <w:spacing w:after="0" w:line="360" w:lineRule="auto"/>
        <w:ind w:left="2268" w:hanging="567"/>
        <w:jc w:val="both"/>
        <w:rPr>
          <w:rFonts w:ascii="Arial" w:hAnsi="Arial" w:cs="Arial"/>
          <w:i/>
          <w:sz w:val="24"/>
          <w:szCs w:val="24"/>
        </w:rPr>
      </w:pPr>
    </w:p>
    <w:p w:rsidR="000B2F4E" w:rsidRPr="00021034" w:rsidRDefault="000B2F4E" w:rsidP="00021034">
      <w:pPr>
        <w:numPr>
          <w:ilvl w:val="0"/>
          <w:numId w:val="34"/>
        </w:numPr>
        <w:tabs>
          <w:tab w:val="left" w:pos="1985"/>
        </w:tabs>
        <w:autoSpaceDE w:val="0"/>
        <w:autoSpaceDN w:val="0"/>
        <w:adjustRightInd w:val="0"/>
        <w:spacing w:after="0" w:line="360" w:lineRule="auto"/>
        <w:ind w:left="2268" w:hanging="567"/>
        <w:jc w:val="both"/>
        <w:rPr>
          <w:rFonts w:ascii="Arial" w:hAnsi="Arial" w:cs="Arial"/>
          <w:i/>
          <w:sz w:val="24"/>
          <w:szCs w:val="24"/>
        </w:rPr>
      </w:pPr>
      <w:r w:rsidRPr="00021034">
        <w:rPr>
          <w:rFonts w:ascii="Arial" w:hAnsi="Arial" w:cs="Arial"/>
          <w:i/>
          <w:sz w:val="24"/>
          <w:szCs w:val="24"/>
        </w:rPr>
        <w:t>Obedecer las…</w:t>
      </w:r>
    </w:p>
    <w:p w:rsidR="000B2F4E" w:rsidRPr="00021034" w:rsidRDefault="000B2F4E" w:rsidP="00021034">
      <w:pPr>
        <w:tabs>
          <w:tab w:val="left" w:pos="1985"/>
        </w:tabs>
        <w:spacing w:after="0" w:line="360" w:lineRule="auto"/>
        <w:ind w:left="2268" w:hanging="567"/>
        <w:jc w:val="both"/>
        <w:rPr>
          <w:rFonts w:ascii="Arial" w:hAnsi="Arial" w:cs="Arial"/>
          <w:i/>
          <w:sz w:val="24"/>
          <w:szCs w:val="24"/>
        </w:rPr>
      </w:pPr>
    </w:p>
    <w:p w:rsidR="000B2F4E" w:rsidRPr="00021034" w:rsidRDefault="000B2F4E" w:rsidP="00021034">
      <w:pPr>
        <w:numPr>
          <w:ilvl w:val="0"/>
          <w:numId w:val="35"/>
        </w:numPr>
        <w:tabs>
          <w:tab w:val="left" w:pos="1985"/>
        </w:tabs>
        <w:autoSpaceDE w:val="0"/>
        <w:autoSpaceDN w:val="0"/>
        <w:adjustRightInd w:val="0"/>
        <w:spacing w:after="0" w:line="360" w:lineRule="auto"/>
        <w:ind w:left="2268" w:hanging="567"/>
        <w:jc w:val="both"/>
        <w:rPr>
          <w:rFonts w:ascii="Arial" w:hAnsi="Arial" w:cs="Arial"/>
          <w:i/>
          <w:sz w:val="24"/>
          <w:szCs w:val="24"/>
        </w:rPr>
      </w:pPr>
      <w:r w:rsidRPr="00021034">
        <w:rPr>
          <w:rFonts w:ascii="Arial" w:hAnsi="Arial" w:cs="Arial"/>
          <w:i/>
          <w:sz w:val="24"/>
          <w:szCs w:val="24"/>
        </w:rPr>
        <w:t>Utilizar el claxon…</w:t>
      </w:r>
    </w:p>
    <w:p w:rsidR="000B2F4E" w:rsidRPr="00021034" w:rsidRDefault="000B2F4E" w:rsidP="00021034">
      <w:pPr>
        <w:tabs>
          <w:tab w:val="left" w:pos="1985"/>
        </w:tabs>
        <w:spacing w:after="0" w:line="360" w:lineRule="auto"/>
        <w:ind w:left="2268" w:hanging="567"/>
        <w:jc w:val="both"/>
        <w:rPr>
          <w:rFonts w:ascii="Arial" w:hAnsi="Arial" w:cs="Arial"/>
          <w:i/>
          <w:sz w:val="24"/>
          <w:szCs w:val="24"/>
        </w:rPr>
      </w:pPr>
    </w:p>
    <w:p w:rsidR="000B2F4E" w:rsidRPr="00021034" w:rsidRDefault="000B2F4E" w:rsidP="00021034">
      <w:pPr>
        <w:numPr>
          <w:ilvl w:val="0"/>
          <w:numId w:val="36"/>
        </w:numPr>
        <w:tabs>
          <w:tab w:val="left" w:pos="1985"/>
        </w:tabs>
        <w:autoSpaceDE w:val="0"/>
        <w:autoSpaceDN w:val="0"/>
        <w:adjustRightInd w:val="0"/>
        <w:spacing w:after="0" w:line="360" w:lineRule="auto"/>
        <w:ind w:left="2268" w:hanging="567"/>
        <w:jc w:val="both"/>
        <w:rPr>
          <w:rFonts w:ascii="Arial" w:hAnsi="Arial" w:cs="Arial"/>
          <w:i/>
          <w:sz w:val="24"/>
          <w:szCs w:val="24"/>
        </w:rPr>
      </w:pPr>
      <w:r w:rsidRPr="00021034">
        <w:rPr>
          <w:rFonts w:ascii="Arial" w:hAnsi="Arial" w:cs="Arial"/>
          <w:i/>
          <w:sz w:val="24"/>
          <w:szCs w:val="24"/>
        </w:rPr>
        <w:t xml:space="preserve">Contar con licencia de conducir vigente que le haya sido otorgada para la clase de vehículo que conduzca, así como </w:t>
      </w:r>
      <w:r w:rsidRPr="00021034">
        <w:rPr>
          <w:rFonts w:ascii="Arial" w:hAnsi="Arial" w:cs="Arial"/>
          <w:b/>
          <w:i/>
          <w:sz w:val="24"/>
          <w:szCs w:val="24"/>
        </w:rPr>
        <w:t>presentar</w:t>
      </w:r>
      <w:r w:rsidRPr="00021034">
        <w:rPr>
          <w:rFonts w:ascii="Arial" w:hAnsi="Arial" w:cs="Arial"/>
          <w:i/>
          <w:sz w:val="24"/>
          <w:szCs w:val="24"/>
        </w:rPr>
        <w:t xml:space="preserve"> la tarjeta de circulación </w:t>
      </w:r>
      <w:r w:rsidRPr="00021034">
        <w:rPr>
          <w:rFonts w:ascii="Arial" w:hAnsi="Arial" w:cs="Arial"/>
          <w:b/>
          <w:i/>
          <w:sz w:val="24"/>
          <w:szCs w:val="24"/>
        </w:rPr>
        <w:t>física o digital</w:t>
      </w:r>
      <w:r w:rsidRPr="00021034">
        <w:rPr>
          <w:rFonts w:ascii="Arial" w:hAnsi="Arial" w:cs="Arial"/>
          <w:i/>
          <w:sz w:val="24"/>
          <w:szCs w:val="24"/>
        </w:rPr>
        <w:t>, vigente del mismo, y la póliza de seguro vigente con cobertura de daños a terceros que garantice su responsabilidad civil en caso de accidente.</w:t>
      </w:r>
    </w:p>
    <w:p w:rsidR="00022FA1" w:rsidRPr="00021034" w:rsidRDefault="00022FA1" w:rsidP="00021034">
      <w:pPr>
        <w:spacing w:after="0" w:line="360" w:lineRule="auto"/>
        <w:ind w:left="1080"/>
        <w:jc w:val="both"/>
        <w:rPr>
          <w:rFonts w:ascii="Arial" w:hAnsi="Arial" w:cs="Arial"/>
          <w:i/>
          <w:sz w:val="24"/>
          <w:szCs w:val="24"/>
        </w:rPr>
      </w:pPr>
    </w:p>
    <w:p w:rsidR="001B574D" w:rsidRPr="00021034" w:rsidRDefault="001B574D" w:rsidP="00021034">
      <w:pPr>
        <w:spacing w:after="0" w:line="360" w:lineRule="auto"/>
        <w:ind w:left="1134"/>
        <w:jc w:val="both"/>
        <w:rPr>
          <w:rFonts w:ascii="Arial" w:hAnsi="Arial" w:cs="Arial"/>
          <w:i/>
          <w:sz w:val="24"/>
          <w:szCs w:val="24"/>
        </w:rPr>
      </w:pPr>
      <w:r w:rsidRPr="00021034">
        <w:rPr>
          <w:rFonts w:ascii="Arial" w:hAnsi="Arial" w:cs="Arial"/>
          <w:b/>
          <w:bCs/>
          <w:i/>
          <w:sz w:val="24"/>
          <w:szCs w:val="24"/>
        </w:rPr>
        <w:t xml:space="preserve">ARTÍCULO 100. </w:t>
      </w:r>
      <w:r w:rsidRPr="00021034">
        <w:rPr>
          <w:rFonts w:ascii="Arial" w:hAnsi="Arial" w:cs="Arial"/>
          <w:i/>
          <w:sz w:val="24"/>
          <w:szCs w:val="24"/>
        </w:rPr>
        <w:t>En caso de la infracción, el oficial de tránsito que tomó el conocimiento de ella, únicamente solicitará la exhibición de los documentos, en el orden siguiente:</w:t>
      </w:r>
    </w:p>
    <w:p w:rsidR="001B574D" w:rsidRPr="00021034" w:rsidRDefault="001B574D" w:rsidP="00021034">
      <w:pPr>
        <w:keepNext/>
        <w:spacing w:after="0" w:line="360" w:lineRule="auto"/>
        <w:ind w:left="1134"/>
        <w:jc w:val="both"/>
        <w:rPr>
          <w:rFonts w:ascii="Arial" w:hAnsi="Arial" w:cs="Arial"/>
          <w:i/>
          <w:sz w:val="24"/>
          <w:szCs w:val="24"/>
        </w:rPr>
      </w:pPr>
    </w:p>
    <w:p w:rsidR="001B574D" w:rsidRPr="00021034" w:rsidRDefault="001B574D" w:rsidP="00021034">
      <w:pPr>
        <w:keepNext/>
        <w:numPr>
          <w:ilvl w:val="0"/>
          <w:numId w:val="25"/>
        </w:numPr>
        <w:tabs>
          <w:tab w:val="left" w:pos="16443"/>
        </w:tabs>
        <w:autoSpaceDE w:val="0"/>
        <w:autoSpaceDN w:val="0"/>
        <w:adjustRightInd w:val="0"/>
        <w:spacing w:after="0" w:line="360" w:lineRule="auto"/>
        <w:ind w:left="2268" w:hanging="567"/>
        <w:jc w:val="both"/>
        <w:rPr>
          <w:rFonts w:ascii="Arial" w:hAnsi="Arial" w:cs="Arial"/>
          <w:b/>
          <w:i/>
          <w:sz w:val="24"/>
          <w:szCs w:val="24"/>
        </w:rPr>
      </w:pPr>
      <w:r w:rsidRPr="00021034">
        <w:rPr>
          <w:rFonts w:ascii="Arial" w:hAnsi="Arial" w:cs="Arial"/>
          <w:i/>
          <w:sz w:val="24"/>
          <w:szCs w:val="24"/>
        </w:rPr>
        <w:t xml:space="preserve"> La licencia de conducir</w:t>
      </w:r>
      <w:r w:rsidR="00FE30D5" w:rsidRPr="00021034">
        <w:rPr>
          <w:rFonts w:ascii="Arial" w:hAnsi="Arial" w:cs="Arial"/>
          <w:i/>
          <w:sz w:val="24"/>
          <w:szCs w:val="24"/>
        </w:rPr>
        <w:t>;</w:t>
      </w:r>
      <w:r w:rsidRPr="00021034">
        <w:rPr>
          <w:rFonts w:ascii="Arial" w:hAnsi="Arial" w:cs="Arial"/>
          <w:b/>
          <w:i/>
          <w:sz w:val="24"/>
          <w:szCs w:val="24"/>
        </w:rPr>
        <w:t xml:space="preserve"> </w:t>
      </w:r>
    </w:p>
    <w:p w:rsidR="001B574D" w:rsidRPr="00021034" w:rsidRDefault="001B574D" w:rsidP="00021034">
      <w:pPr>
        <w:keepNext/>
        <w:numPr>
          <w:ilvl w:val="0"/>
          <w:numId w:val="26"/>
        </w:numPr>
        <w:tabs>
          <w:tab w:val="left" w:pos="2410"/>
        </w:tabs>
        <w:autoSpaceDE w:val="0"/>
        <w:autoSpaceDN w:val="0"/>
        <w:adjustRightInd w:val="0"/>
        <w:spacing w:after="0" w:line="360" w:lineRule="auto"/>
        <w:ind w:left="2268" w:hanging="567"/>
        <w:jc w:val="both"/>
        <w:rPr>
          <w:rFonts w:ascii="Arial" w:hAnsi="Arial" w:cs="Arial"/>
          <w:i/>
          <w:sz w:val="24"/>
          <w:szCs w:val="24"/>
        </w:rPr>
      </w:pPr>
      <w:r w:rsidRPr="00021034">
        <w:rPr>
          <w:rFonts w:ascii="Arial" w:hAnsi="Arial" w:cs="Arial"/>
          <w:i/>
          <w:sz w:val="24"/>
          <w:szCs w:val="24"/>
        </w:rPr>
        <w:t xml:space="preserve"> La tarjeta de circulación</w:t>
      </w:r>
      <w:r w:rsidR="00FE30D5" w:rsidRPr="00021034">
        <w:rPr>
          <w:rFonts w:ascii="Arial" w:hAnsi="Arial" w:cs="Arial"/>
          <w:b/>
          <w:i/>
          <w:sz w:val="24"/>
          <w:szCs w:val="24"/>
        </w:rPr>
        <w:t xml:space="preserve"> física o digital</w:t>
      </w:r>
      <w:r w:rsidRPr="00021034">
        <w:rPr>
          <w:rFonts w:ascii="Arial" w:hAnsi="Arial" w:cs="Arial"/>
          <w:i/>
          <w:sz w:val="24"/>
          <w:szCs w:val="24"/>
        </w:rPr>
        <w:t>; y</w:t>
      </w:r>
    </w:p>
    <w:p w:rsidR="001B574D" w:rsidRPr="00021034" w:rsidRDefault="001B574D" w:rsidP="00021034">
      <w:pPr>
        <w:keepNext/>
        <w:numPr>
          <w:ilvl w:val="0"/>
          <w:numId w:val="27"/>
        </w:numPr>
        <w:tabs>
          <w:tab w:val="left" w:pos="2268"/>
        </w:tabs>
        <w:autoSpaceDE w:val="0"/>
        <w:autoSpaceDN w:val="0"/>
        <w:adjustRightInd w:val="0"/>
        <w:spacing w:after="0" w:line="360" w:lineRule="auto"/>
        <w:ind w:left="2268" w:hanging="567"/>
        <w:jc w:val="both"/>
        <w:rPr>
          <w:rFonts w:ascii="Arial" w:hAnsi="Arial" w:cs="Arial"/>
          <w:i/>
          <w:sz w:val="24"/>
          <w:szCs w:val="24"/>
        </w:rPr>
      </w:pPr>
      <w:r w:rsidRPr="00021034">
        <w:rPr>
          <w:rFonts w:ascii="Arial" w:hAnsi="Arial" w:cs="Arial"/>
          <w:i/>
          <w:sz w:val="24"/>
          <w:szCs w:val="24"/>
        </w:rPr>
        <w:t xml:space="preserve"> Una placa de circulación. </w:t>
      </w:r>
    </w:p>
    <w:p w:rsidR="00961483" w:rsidRPr="00021034" w:rsidRDefault="00961483" w:rsidP="00021034">
      <w:pPr>
        <w:keepNext/>
        <w:tabs>
          <w:tab w:val="left" w:pos="2268"/>
        </w:tabs>
        <w:autoSpaceDE w:val="0"/>
        <w:autoSpaceDN w:val="0"/>
        <w:adjustRightInd w:val="0"/>
        <w:spacing w:after="0" w:line="360" w:lineRule="auto"/>
        <w:ind w:left="2268"/>
        <w:jc w:val="both"/>
        <w:rPr>
          <w:rFonts w:ascii="Arial" w:hAnsi="Arial" w:cs="Arial"/>
          <w:i/>
          <w:sz w:val="24"/>
          <w:szCs w:val="24"/>
        </w:rPr>
      </w:pPr>
    </w:p>
    <w:p w:rsidR="00345F8D" w:rsidRPr="00021034" w:rsidRDefault="00345F8D" w:rsidP="00021034">
      <w:pPr>
        <w:spacing w:after="0" w:line="360" w:lineRule="auto"/>
        <w:ind w:left="1134"/>
        <w:jc w:val="both"/>
        <w:rPr>
          <w:rFonts w:ascii="Arial" w:hAnsi="Arial" w:cs="Arial"/>
          <w:i/>
          <w:sz w:val="24"/>
          <w:szCs w:val="24"/>
        </w:rPr>
      </w:pPr>
      <w:r w:rsidRPr="00021034">
        <w:rPr>
          <w:rFonts w:ascii="Arial" w:hAnsi="Arial" w:cs="Arial"/>
          <w:b/>
          <w:bCs/>
          <w:i/>
          <w:sz w:val="24"/>
          <w:szCs w:val="24"/>
        </w:rPr>
        <w:t>ARTÍCULO 101.</w:t>
      </w:r>
      <w:r w:rsidRPr="00021034">
        <w:rPr>
          <w:rFonts w:ascii="Arial" w:hAnsi="Arial" w:cs="Arial"/>
          <w:i/>
          <w:sz w:val="24"/>
          <w:szCs w:val="24"/>
        </w:rPr>
        <w:t xml:space="preserve"> Los vehículos sólo podrán ser retirados de la circulación por las Autoridades de Tránsito, sin perjuicio de lo establecido por el artículo 82, cuando:</w:t>
      </w:r>
    </w:p>
    <w:p w:rsidR="00345F8D" w:rsidRPr="00021034" w:rsidRDefault="00345F8D" w:rsidP="00021034">
      <w:pPr>
        <w:spacing w:after="0" w:line="360" w:lineRule="auto"/>
        <w:ind w:left="1080"/>
        <w:rPr>
          <w:rFonts w:ascii="Arial" w:hAnsi="Arial" w:cs="Arial"/>
          <w:i/>
          <w:sz w:val="24"/>
          <w:szCs w:val="24"/>
        </w:rPr>
      </w:pPr>
    </w:p>
    <w:p w:rsidR="00345F8D" w:rsidRPr="00021034" w:rsidRDefault="00345F8D" w:rsidP="00021034">
      <w:pPr>
        <w:numPr>
          <w:ilvl w:val="0"/>
          <w:numId w:val="28"/>
        </w:numPr>
        <w:tabs>
          <w:tab w:val="clear" w:pos="1260"/>
          <w:tab w:val="num" w:pos="2268"/>
        </w:tabs>
        <w:autoSpaceDE w:val="0"/>
        <w:autoSpaceDN w:val="0"/>
        <w:adjustRightInd w:val="0"/>
        <w:spacing w:after="0" w:line="360" w:lineRule="auto"/>
        <w:ind w:left="2268" w:hanging="567"/>
        <w:rPr>
          <w:rFonts w:ascii="Arial" w:hAnsi="Arial" w:cs="Arial"/>
          <w:i/>
          <w:sz w:val="24"/>
          <w:szCs w:val="24"/>
        </w:rPr>
      </w:pPr>
      <w:r w:rsidRPr="00021034">
        <w:rPr>
          <w:rFonts w:ascii="Arial" w:hAnsi="Arial" w:cs="Arial"/>
          <w:i/>
          <w:sz w:val="24"/>
          <w:szCs w:val="24"/>
        </w:rPr>
        <w:t>C</w:t>
      </w:r>
      <w:r w:rsidR="00961483" w:rsidRPr="00021034">
        <w:rPr>
          <w:rFonts w:ascii="Arial" w:hAnsi="Arial" w:cs="Arial"/>
          <w:i/>
          <w:sz w:val="24"/>
          <w:szCs w:val="24"/>
        </w:rPr>
        <w:t>on ellos se…</w:t>
      </w:r>
    </w:p>
    <w:p w:rsidR="00961483" w:rsidRPr="00021034" w:rsidRDefault="00961483" w:rsidP="00021034">
      <w:pPr>
        <w:tabs>
          <w:tab w:val="num" w:pos="2268"/>
        </w:tabs>
        <w:autoSpaceDE w:val="0"/>
        <w:autoSpaceDN w:val="0"/>
        <w:adjustRightInd w:val="0"/>
        <w:spacing w:after="0" w:line="360" w:lineRule="auto"/>
        <w:ind w:left="2268"/>
        <w:rPr>
          <w:rFonts w:ascii="Arial" w:hAnsi="Arial" w:cs="Arial"/>
          <w:i/>
          <w:sz w:val="24"/>
          <w:szCs w:val="24"/>
        </w:rPr>
      </w:pPr>
    </w:p>
    <w:p w:rsidR="00345F8D" w:rsidRPr="00021034" w:rsidRDefault="00345F8D" w:rsidP="00021034">
      <w:pPr>
        <w:numPr>
          <w:ilvl w:val="0"/>
          <w:numId w:val="28"/>
        </w:numPr>
        <w:tabs>
          <w:tab w:val="clear" w:pos="1260"/>
          <w:tab w:val="num" w:pos="2268"/>
        </w:tabs>
        <w:autoSpaceDE w:val="0"/>
        <w:autoSpaceDN w:val="0"/>
        <w:adjustRightInd w:val="0"/>
        <w:spacing w:after="0" w:line="360" w:lineRule="auto"/>
        <w:ind w:left="2268" w:hanging="567"/>
        <w:rPr>
          <w:rFonts w:ascii="Arial" w:hAnsi="Arial" w:cs="Arial"/>
          <w:i/>
          <w:sz w:val="24"/>
          <w:szCs w:val="24"/>
        </w:rPr>
      </w:pPr>
      <w:r w:rsidRPr="00021034">
        <w:rPr>
          <w:rFonts w:ascii="Arial" w:hAnsi="Arial" w:cs="Arial"/>
          <w:i/>
          <w:sz w:val="24"/>
          <w:szCs w:val="24"/>
        </w:rPr>
        <w:t>No cumpla con</w:t>
      </w:r>
      <w:r w:rsidR="00961483" w:rsidRPr="00021034">
        <w:rPr>
          <w:rFonts w:ascii="Arial" w:hAnsi="Arial" w:cs="Arial"/>
          <w:i/>
          <w:sz w:val="24"/>
          <w:szCs w:val="24"/>
        </w:rPr>
        <w:t>…</w:t>
      </w:r>
      <w:r w:rsidRPr="00021034">
        <w:rPr>
          <w:rFonts w:ascii="Arial" w:hAnsi="Arial" w:cs="Arial"/>
          <w:i/>
          <w:sz w:val="24"/>
          <w:szCs w:val="24"/>
        </w:rPr>
        <w:t xml:space="preserve"> </w:t>
      </w:r>
    </w:p>
    <w:p w:rsidR="00961483" w:rsidRPr="00021034" w:rsidRDefault="00961483" w:rsidP="00021034">
      <w:pPr>
        <w:tabs>
          <w:tab w:val="num" w:pos="2268"/>
        </w:tabs>
        <w:autoSpaceDE w:val="0"/>
        <w:autoSpaceDN w:val="0"/>
        <w:adjustRightInd w:val="0"/>
        <w:spacing w:after="0" w:line="360" w:lineRule="auto"/>
        <w:rPr>
          <w:rFonts w:ascii="Arial" w:hAnsi="Arial" w:cs="Arial"/>
          <w:i/>
          <w:sz w:val="24"/>
          <w:szCs w:val="24"/>
        </w:rPr>
      </w:pPr>
    </w:p>
    <w:p w:rsidR="00345F8D" w:rsidRPr="00021034" w:rsidRDefault="00345F8D" w:rsidP="00021034">
      <w:pPr>
        <w:numPr>
          <w:ilvl w:val="0"/>
          <w:numId w:val="28"/>
        </w:numPr>
        <w:tabs>
          <w:tab w:val="clear" w:pos="1260"/>
          <w:tab w:val="num" w:pos="2268"/>
        </w:tabs>
        <w:autoSpaceDE w:val="0"/>
        <w:autoSpaceDN w:val="0"/>
        <w:adjustRightInd w:val="0"/>
        <w:spacing w:after="0" w:line="360" w:lineRule="auto"/>
        <w:ind w:left="2268" w:hanging="567"/>
        <w:jc w:val="both"/>
        <w:rPr>
          <w:rFonts w:ascii="Arial" w:hAnsi="Arial" w:cs="Arial"/>
          <w:i/>
          <w:sz w:val="24"/>
          <w:szCs w:val="24"/>
        </w:rPr>
      </w:pPr>
      <w:r w:rsidRPr="00021034">
        <w:rPr>
          <w:rFonts w:ascii="Arial" w:hAnsi="Arial" w:cs="Arial"/>
          <w:i/>
          <w:sz w:val="24"/>
          <w:szCs w:val="24"/>
        </w:rPr>
        <w:t xml:space="preserve">En los casos </w:t>
      </w:r>
      <w:r w:rsidR="00961483" w:rsidRPr="00021034">
        <w:rPr>
          <w:rFonts w:ascii="Arial" w:hAnsi="Arial" w:cs="Arial"/>
          <w:i/>
          <w:sz w:val="24"/>
          <w:szCs w:val="24"/>
        </w:rPr>
        <w:t>…</w:t>
      </w:r>
    </w:p>
    <w:p w:rsidR="00345F8D" w:rsidRPr="00021034" w:rsidRDefault="00345F8D" w:rsidP="00021034">
      <w:pPr>
        <w:tabs>
          <w:tab w:val="num" w:pos="2268"/>
        </w:tabs>
        <w:spacing w:after="0" w:line="360" w:lineRule="auto"/>
        <w:ind w:left="2268" w:hanging="567"/>
        <w:jc w:val="both"/>
        <w:rPr>
          <w:rFonts w:ascii="Arial" w:hAnsi="Arial" w:cs="Arial"/>
          <w:i/>
          <w:sz w:val="24"/>
          <w:szCs w:val="24"/>
        </w:rPr>
      </w:pPr>
    </w:p>
    <w:p w:rsidR="00345F8D" w:rsidRPr="00021034" w:rsidRDefault="00345F8D" w:rsidP="00021034">
      <w:pPr>
        <w:numPr>
          <w:ilvl w:val="0"/>
          <w:numId w:val="28"/>
        </w:numPr>
        <w:tabs>
          <w:tab w:val="clear" w:pos="1260"/>
          <w:tab w:val="num" w:pos="2268"/>
        </w:tabs>
        <w:autoSpaceDE w:val="0"/>
        <w:autoSpaceDN w:val="0"/>
        <w:adjustRightInd w:val="0"/>
        <w:spacing w:after="0" w:line="360" w:lineRule="auto"/>
        <w:ind w:left="2268" w:hanging="567"/>
        <w:jc w:val="both"/>
        <w:rPr>
          <w:rFonts w:ascii="Arial" w:hAnsi="Arial" w:cs="Arial"/>
          <w:i/>
          <w:sz w:val="24"/>
          <w:szCs w:val="24"/>
        </w:rPr>
      </w:pPr>
      <w:r w:rsidRPr="00021034">
        <w:rPr>
          <w:rFonts w:ascii="Arial" w:hAnsi="Arial" w:cs="Arial"/>
          <w:i/>
          <w:sz w:val="24"/>
          <w:szCs w:val="24"/>
        </w:rPr>
        <w:t>Conduzca, maniobre o maneje sin contar con dos de los siguientes documentos: Licencia de conducir vigente</w:t>
      </w:r>
      <w:r w:rsidR="0037478F" w:rsidRPr="00021034">
        <w:rPr>
          <w:rFonts w:ascii="Arial" w:hAnsi="Arial" w:cs="Arial"/>
          <w:i/>
          <w:sz w:val="24"/>
          <w:szCs w:val="24"/>
        </w:rPr>
        <w:t xml:space="preserve">, </w:t>
      </w:r>
      <w:r w:rsidRPr="00021034">
        <w:rPr>
          <w:rFonts w:ascii="Arial" w:hAnsi="Arial" w:cs="Arial"/>
          <w:i/>
          <w:sz w:val="24"/>
          <w:szCs w:val="24"/>
        </w:rPr>
        <w:t xml:space="preserve">que le haya sido otorgada para la clase de vehículo que conduzca; no </w:t>
      </w:r>
      <w:r w:rsidR="00FE30D5" w:rsidRPr="00021034">
        <w:rPr>
          <w:rFonts w:ascii="Arial" w:hAnsi="Arial" w:cs="Arial"/>
          <w:b/>
          <w:i/>
          <w:sz w:val="24"/>
          <w:szCs w:val="24"/>
        </w:rPr>
        <w:t>presente</w:t>
      </w:r>
      <w:r w:rsidRPr="00021034">
        <w:rPr>
          <w:rFonts w:ascii="Arial" w:hAnsi="Arial" w:cs="Arial"/>
          <w:i/>
          <w:sz w:val="24"/>
          <w:szCs w:val="24"/>
        </w:rPr>
        <w:t xml:space="preserve"> la tarjeta de circulación</w:t>
      </w:r>
      <w:r w:rsidR="00FE30D5" w:rsidRPr="00021034">
        <w:rPr>
          <w:rFonts w:ascii="Arial" w:hAnsi="Arial" w:cs="Arial"/>
          <w:i/>
          <w:sz w:val="24"/>
          <w:szCs w:val="24"/>
        </w:rPr>
        <w:t xml:space="preserve"> </w:t>
      </w:r>
      <w:r w:rsidR="00FE30D5" w:rsidRPr="00021034">
        <w:rPr>
          <w:rFonts w:ascii="Arial" w:hAnsi="Arial" w:cs="Arial"/>
          <w:b/>
          <w:i/>
          <w:sz w:val="24"/>
          <w:szCs w:val="24"/>
        </w:rPr>
        <w:t>física o digital</w:t>
      </w:r>
      <w:r w:rsidRPr="00021034">
        <w:rPr>
          <w:rFonts w:ascii="Arial" w:hAnsi="Arial" w:cs="Arial"/>
          <w:i/>
          <w:sz w:val="24"/>
          <w:szCs w:val="24"/>
        </w:rPr>
        <w:t xml:space="preserve"> del </w:t>
      </w:r>
      <w:r w:rsidR="00FE30D5" w:rsidRPr="00021034">
        <w:rPr>
          <w:rFonts w:ascii="Arial" w:hAnsi="Arial" w:cs="Arial"/>
          <w:b/>
          <w:i/>
          <w:sz w:val="24"/>
          <w:szCs w:val="24"/>
        </w:rPr>
        <w:t>vehículo</w:t>
      </w:r>
      <w:r w:rsidRPr="00021034">
        <w:rPr>
          <w:rFonts w:ascii="Arial" w:hAnsi="Arial" w:cs="Arial"/>
          <w:i/>
          <w:sz w:val="24"/>
          <w:szCs w:val="24"/>
        </w:rPr>
        <w:t>, y la póliza de seguro vigente con cobertura de daños a terceros que garantice su responsabilidad civil en caso de accidente.  Para el efecto, el oficial de vialidad y/o tránsito que realice el acto de molestia deberá expresar por escrito el precepto legal en qu</w:t>
      </w:r>
      <w:r w:rsidR="002A5FF6" w:rsidRPr="00021034">
        <w:rPr>
          <w:rFonts w:ascii="Arial" w:hAnsi="Arial" w:cs="Arial"/>
          <w:i/>
          <w:sz w:val="24"/>
          <w:szCs w:val="24"/>
        </w:rPr>
        <w:t>e lo funda y motive el acto.</w:t>
      </w:r>
    </w:p>
    <w:p w:rsidR="00165015" w:rsidRPr="00021034" w:rsidRDefault="00165015" w:rsidP="00021034">
      <w:pPr>
        <w:spacing w:after="0" w:line="360" w:lineRule="auto"/>
        <w:rPr>
          <w:rFonts w:ascii="Arial" w:hAnsi="Arial" w:cs="Arial"/>
          <w:i/>
          <w:sz w:val="24"/>
          <w:szCs w:val="24"/>
        </w:rPr>
      </w:pPr>
    </w:p>
    <w:p w:rsidR="00A25F73" w:rsidRDefault="00A25F73" w:rsidP="00021034">
      <w:pPr>
        <w:spacing w:after="0" w:line="360" w:lineRule="auto"/>
        <w:jc w:val="both"/>
        <w:rPr>
          <w:rFonts w:ascii="Arial" w:hAnsi="Arial" w:cs="Arial"/>
          <w:b/>
          <w:i/>
          <w:sz w:val="24"/>
          <w:szCs w:val="24"/>
        </w:rPr>
      </w:pPr>
    </w:p>
    <w:p w:rsidR="00021034" w:rsidRDefault="00021034" w:rsidP="00021034">
      <w:pPr>
        <w:spacing w:after="0" w:line="360" w:lineRule="auto"/>
        <w:jc w:val="center"/>
        <w:rPr>
          <w:rFonts w:ascii="Arial" w:hAnsi="Arial" w:cs="Arial"/>
          <w:b/>
          <w:i/>
          <w:sz w:val="24"/>
          <w:szCs w:val="24"/>
        </w:rPr>
      </w:pPr>
      <w:r w:rsidRPr="00F01893">
        <w:rPr>
          <w:rFonts w:ascii="Arial" w:hAnsi="Arial" w:cs="Arial"/>
          <w:b/>
          <w:i/>
          <w:sz w:val="24"/>
          <w:szCs w:val="24"/>
        </w:rPr>
        <w:t>TRANSITORIOS:</w:t>
      </w:r>
    </w:p>
    <w:p w:rsidR="00021034" w:rsidRPr="00F01893" w:rsidRDefault="00021034" w:rsidP="00021034">
      <w:pPr>
        <w:spacing w:after="0" w:line="360" w:lineRule="auto"/>
        <w:jc w:val="center"/>
        <w:rPr>
          <w:rFonts w:ascii="Arial" w:hAnsi="Arial" w:cs="Arial"/>
          <w:i/>
          <w:sz w:val="24"/>
          <w:szCs w:val="24"/>
        </w:rPr>
      </w:pPr>
    </w:p>
    <w:p w:rsidR="00021034" w:rsidRDefault="00021034" w:rsidP="00021034">
      <w:pPr>
        <w:spacing w:after="0" w:line="360" w:lineRule="auto"/>
        <w:jc w:val="both"/>
        <w:rPr>
          <w:rFonts w:ascii="Arial" w:hAnsi="Arial" w:cs="Arial"/>
          <w:i/>
          <w:sz w:val="24"/>
          <w:szCs w:val="24"/>
        </w:rPr>
      </w:pPr>
      <w:r>
        <w:rPr>
          <w:rFonts w:ascii="Arial" w:hAnsi="Arial" w:cs="Arial"/>
          <w:b/>
          <w:i/>
          <w:sz w:val="24"/>
          <w:szCs w:val="24"/>
        </w:rPr>
        <w:t>ARTÍCULO PRIMERO</w:t>
      </w:r>
      <w:r w:rsidRPr="00F01893">
        <w:rPr>
          <w:rFonts w:ascii="Arial" w:hAnsi="Arial" w:cs="Arial"/>
          <w:b/>
          <w:i/>
          <w:sz w:val="24"/>
          <w:szCs w:val="24"/>
        </w:rPr>
        <w:t>.-</w:t>
      </w:r>
      <w:r w:rsidRPr="00F01893">
        <w:rPr>
          <w:rFonts w:ascii="Arial" w:hAnsi="Arial" w:cs="Arial"/>
          <w:i/>
          <w:sz w:val="24"/>
          <w:szCs w:val="24"/>
        </w:rPr>
        <w:t xml:space="preserve"> El presente decreto entrará en vigor el día siguiente de su publicación en el Diario Oficial de la Federación.</w:t>
      </w:r>
    </w:p>
    <w:p w:rsidR="00021034" w:rsidRDefault="00021034" w:rsidP="00021034">
      <w:pPr>
        <w:spacing w:after="0" w:line="360" w:lineRule="auto"/>
        <w:jc w:val="both"/>
        <w:rPr>
          <w:rFonts w:ascii="Arial" w:hAnsi="Arial" w:cs="Arial"/>
          <w:i/>
          <w:sz w:val="24"/>
          <w:szCs w:val="24"/>
        </w:rPr>
      </w:pPr>
    </w:p>
    <w:p w:rsidR="00021034" w:rsidRPr="00F01893" w:rsidRDefault="00021034" w:rsidP="00021034">
      <w:pPr>
        <w:spacing w:after="0" w:line="360" w:lineRule="auto"/>
        <w:jc w:val="both"/>
        <w:rPr>
          <w:rFonts w:ascii="Arial" w:hAnsi="Arial" w:cs="Arial"/>
          <w:i/>
          <w:sz w:val="24"/>
          <w:szCs w:val="24"/>
        </w:rPr>
      </w:pPr>
      <w:r w:rsidRPr="00F01893">
        <w:rPr>
          <w:rFonts w:ascii="Arial" w:hAnsi="Arial" w:cs="Arial"/>
          <w:b/>
          <w:i/>
          <w:sz w:val="24"/>
          <w:szCs w:val="24"/>
        </w:rPr>
        <w:t xml:space="preserve">ARTÍCULO SEGUNDO.- </w:t>
      </w:r>
      <w:r w:rsidRPr="00F01893">
        <w:rPr>
          <w:rFonts w:ascii="Arial" w:hAnsi="Arial" w:cs="Arial"/>
          <w:i/>
          <w:sz w:val="24"/>
          <w:szCs w:val="24"/>
        </w:rPr>
        <w:t xml:space="preserve">Las </w:t>
      </w:r>
      <w:r>
        <w:rPr>
          <w:rFonts w:ascii="Arial" w:hAnsi="Arial" w:cs="Arial"/>
          <w:i/>
          <w:sz w:val="24"/>
          <w:szCs w:val="24"/>
        </w:rPr>
        <w:t>Tarjetas de Circulación</w:t>
      </w:r>
      <w:r w:rsidRPr="00F01893">
        <w:rPr>
          <w:rFonts w:ascii="Arial" w:hAnsi="Arial" w:cs="Arial"/>
          <w:i/>
          <w:sz w:val="24"/>
          <w:szCs w:val="24"/>
        </w:rPr>
        <w:t xml:space="preserve"> expedidas con anterioridad al presente Decreto, se les generará la modalidad digital la cual podrán consultar por medio de</w:t>
      </w:r>
      <w:r>
        <w:rPr>
          <w:rFonts w:ascii="Arial" w:hAnsi="Arial" w:cs="Arial"/>
          <w:i/>
          <w:sz w:val="24"/>
          <w:szCs w:val="24"/>
        </w:rPr>
        <w:t xml:space="preserve"> un número único </w:t>
      </w:r>
      <w:r w:rsidRPr="00F01893">
        <w:rPr>
          <w:rFonts w:ascii="Arial" w:hAnsi="Arial" w:cs="Arial"/>
          <w:i/>
          <w:sz w:val="24"/>
          <w:szCs w:val="24"/>
        </w:rPr>
        <w:t>y, continuarán siendo válidas hasta en tanto no venza su vigencia.</w:t>
      </w:r>
    </w:p>
    <w:p w:rsidR="00021034" w:rsidRPr="00021034" w:rsidRDefault="00021034" w:rsidP="00021034">
      <w:pPr>
        <w:spacing w:after="0" w:line="360" w:lineRule="auto"/>
        <w:jc w:val="both"/>
        <w:rPr>
          <w:rFonts w:ascii="Arial" w:hAnsi="Arial" w:cs="Arial"/>
          <w:b/>
          <w:i/>
          <w:sz w:val="24"/>
          <w:szCs w:val="24"/>
        </w:rPr>
      </w:pPr>
    </w:p>
    <w:p w:rsidR="00E3055C" w:rsidRPr="00021034" w:rsidRDefault="00E3055C" w:rsidP="00021034">
      <w:pPr>
        <w:spacing w:after="0" w:line="360" w:lineRule="auto"/>
        <w:jc w:val="both"/>
        <w:rPr>
          <w:rFonts w:ascii="Arial" w:eastAsia="Arial" w:hAnsi="Arial" w:cs="Arial"/>
          <w:i/>
          <w:sz w:val="24"/>
          <w:szCs w:val="24"/>
        </w:rPr>
      </w:pPr>
      <w:r w:rsidRPr="00021034">
        <w:rPr>
          <w:rFonts w:ascii="Arial" w:eastAsia="Arial" w:hAnsi="Arial" w:cs="Arial"/>
          <w:b/>
          <w:i/>
          <w:sz w:val="24"/>
          <w:szCs w:val="24"/>
        </w:rPr>
        <w:t xml:space="preserve">ECONÓMICO. - </w:t>
      </w:r>
      <w:r w:rsidRPr="00021034">
        <w:rPr>
          <w:rFonts w:ascii="Arial" w:eastAsia="Arial" w:hAnsi="Arial" w:cs="Arial"/>
          <w:i/>
          <w:sz w:val="24"/>
          <w:szCs w:val="24"/>
        </w:rPr>
        <w:t>Aprobado que sea, túrnese a la Secretaría para que se elabore la minuta en los términos correspondientes, así como remita copia del mismo a las autoridades competentes, para los efectos que haya lugar.</w:t>
      </w:r>
    </w:p>
    <w:p w:rsidR="00E3055C" w:rsidRPr="00021034" w:rsidRDefault="00E3055C" w:rsidP="00021034">
      <w:pPr>
        <w:spacing w:after="0" w:line="360" w:lineRule="auto"/>
        <w:jc w:val="both"/>
        <w:rPr>
          <w:rFonts w:ascii="Arial" w:hAnsi="Arial" w:cs="Arial"/>
          <w:i/>
          <w:sz w:val="24"/>
          <w:szCs w:val="24"/>
        </w:rPr>
      </w:pPr>
    </w:p>
    <w:p w:rsidR="006603CF" w:rsidRPr="00021034" w:rsidRDefault="006603CF" w:rsidP="00021034">
      <w:pPr>
        <w:spacing w:after="0" w:line="360" w:lineRule="auto"/>
        <w:jc w:val="both"/>
        <w:rPr>
          <w:rFonts w:ascii="Arial" w:hAnsi="Arial" w:cs="Arial"/>
          <w:i/>
          <w:sz w:val="24"/>
          <w:szCs w:val="24"/>
        </w:rPr>
      </w:pPr>
      <w:r w:rsidRPr="00021034">
        <w:rPr>
          <w:rFonts w:ascii="Arial" w:hAnsi="Arial" w:cs="Arial"/>
          <w:i/>
          <w:sz w:val="24"/>
          <w:szCs w:val="24"/>
        </w:rPr>
        <w:t xml:space="preserve">Dado en el Palacio Legislativo del Estado de Chihuahua, a los </w:t>
      </w:r>
      <w:r w:rsidR="00021034">
        <w:rPr>
          <w:rFonts w:ascii="Arial" w:hAnsi="Arial" w:cs="Arial"/>
          <w:i/>
          <w:sz w:val="24"/>
          <w:szCs w:val="24"/>
        </w:rPr>
        <w:t>20</w:t>
      </w:r>
      <w:r w:rsidRPr="00021034">
        <w:rPr>
          <w:rFonts w:ascii="Arial" w:hAnsi="Arial" w:cs="Arial"/>
          <w:i/>
          <w:sz w:val="24"/>
          <w:szCs w:val="24"/>
        </w:rPr>
        <w:t xml:space="preserve"> días del mes de </w:t>
      </w:r>
      <w:r w:rsidR="00165015" w:rsidRPr="00021034">
        <w:rPr>
          <w:rFonts w:ascii="Arial" w:hAnsi="Arial" w:cs="Arial"/>
          <w:i/>
          <w:sz w:val="24"/>
          <w:szCs w:val="24"/>
        </w:rPr>
        <w:t>julio</w:t>
      </w:r>
      <w:r w:rsidRPr="00021034">
        <w:rPr>
          <w:rFonts w:ascii="Arial" w:hAnsi="Arial" w:cs="Arial"/>
          <w:i/>
          <w:sz w:val="24"/>
          <w:szCs w:val="24"/>
        </w:rPr>
        <w:t xml:space="preserve"> del año dos mil </w:t>
      </w:r>
      <w:r w:rsidR="004F7739" w:rsidRPr="00021034">
        <w:rPr>
          <w:rFonts w:ascii="Arial" w:hAnsi="Arial" w:cs="Arial"/>
          <w:i/>
          <w:sz w:val="24"/>
          <w:szCs w:val="24"/>
        </w:rPr>
        <w:t>veinte</w:t>
      </w:r>
      <w:r w:rsidRPr="00021034">
        <w:rPr>
          <w:rFonts w:ascii="Arial" w:hAnsi="Arial" w:cs="Arial"/>
          <w:i/>
          <w:sz w:val="24"/>
          <w:szCs w:val="24"/>
        </w:rPr>
        <w:t>.</w:t>
      </w:r>
    </w:p>
    <w:p w:rsidR="006603CF" w:rsidRPr="00021034" w:rsidRDefault="006603CF" w:rsidP="00021034">
      <w:pPr>
        <w:spacing w:after="0" w:line="360" w:lineRule="auto"/>
        <w:jc w:val="center"/>
        <w:rPr>
          <w:rFonts w:ascii="Arial" w:hAnsi="Arial" w:cs="Arial"/>
          <w:b/>
          <w:i/>
          <w:sz w:val="24"/>
          <w:szCs w:val="24"/>
        </w:rPr>
      </w:pPr>
    </w:p>
    <w:p w:rsidR="006603CF" w:rsidRPr="00021034" w:rsidRDefault="006603CF" w:rsidP="00021034">
      <w:pPr>
        <w:spacing w:after="0" w:line="360" w:lineRule="auto"/>
        <w:jc w:val="center"/>
        <w:rPr>
          <w:rFonts w:ascii="Arial" w:hAnsi="Arial" w:cs="Arial"/>
          <w:b/>
          <w:i/>
          <w:sz w:val="24"/>
          <w:szCs w:val="24"/>
        </w:rPr>
      </w:pPr>
      <w:r w:rsidRPr="00021034">
        <w:rPr>
          <w:rFonts w:ascii="Arial" w:hAnsi="Arial" w:cs="Arial"/>
          <w:b/>
          <w:i/>
          <w:sz w:val="24"/>
          <w:szCs w:val="24"/>
        </w:rPr>
        <w:t>ATENTAMENTE</w:t>
      </w:r>
    </w:p>
    <w:p w:rsidR="006603CF" w:rsidRPr="00021034" w:rsidRDefault="006603CF" w:rsidP="00021034">
      <w:pPr>
        <w:spacing w:after="0" w:line="240" w:lineRule="auto"/>
        <w:jc w:val="center"/>
        <w:rPr>
          <w:rFonts w:ascii="Arial" w:hAnsi="Arial" w:cs="Arial"/>
          <w:b/>
          <w:i/>
          <w:sz w:val="24"/>
          <w:szCs w:val="24"/>
        </w:rPr>
      </w:pPr>
    </w:p>
    <w:p w:rsidR="006603CF" w:rsidRPr="00021034" w:rsidRDefault="006603CF" w:rsidP="00021034">
      <w:pPr>
        <w:spacing w:after="0" w:line="240" w:lineRule="auto"/>
        <w:jc w:val="center"/>
        <w:rPr>
          <w:rFonts w:ascii="Arial" w:hAnsi="Arial" w:cs="Arial"/>
          <w:b/>
          <w:i/>
          <w:sz w:val="24"/>
          <w:szCs w:val="24"/>
        </w:rPr>
      </w:pPr>
    </w:p>
    <w:p w:rsidR="006603CF" w:rsidRPr="00021034" w:rsidRDefault="006603CF" w:rsidP="00021034">
      <w:pPr>
        <w:spacing w:after="0" w:line="240" w:lineRule="auto"/>
        <w:jc w:val="center"/>
        <w:rPr>
          <w:rFonts w:ascii="Arial" w:hAnsi="Arial" w:cs="Arial"/>
          <w:b/>
          <w:i/>
          <w:sz w:val="24"/>
          <w:szCs w:val="24"/>
        </w:rPr>
      </w:pPr>
    </w:p>
    <w:p w:rsidR="006603CF" w:rsidRPr="00021034" w:rsidRDefault="006603CF" w:rsidP="00021034">
      <w:pPr>
        <w:spacing w:after="0" w:line="240" w:lineRule="auto"/>
        <w:jc w:val="center"/>
        <w:rPr>
          <w:rFonts w:ascii="Arial" w:hAnsi="Arial" w:cs="Arial"/>
          <w:b/>
          <w:i/>
          <w:sz w:val="24"/>
          <w:szCs w:val="24"/>
        </w:rPr>
      </w:pPr>
      <w:r w:rsidRPr="00021034">
        <w:rPr>
          <w:rFonts w:ascii="Arial" w:hAnsi="Arial" w:cs="Arial"/>
          <w:b/>
          <w:i/>
          <w:sz w:val="24"/>
          <w:szCs w:val="24"/>
        </w:rPr>
        <w:t>DIPUTADO OMAR BAZÁN FLORES</w:t>
      </w:r>
    </w:p>
    <w:p w:rsidR="006603CF" w:rsidRPr="00021034" w:rsidRDefault="006603CF" w:rsidP="00021034">
      <w:pPr>
        <w:spacing w:after="0" w:line="240" w:lineRule="auto"/>
        <w:jc w:val="center"/>
        <w:rPr>
          <w:rFonts w:ascii="Arial" w:hAnsi="Arial" w:cs="Arial"/>
          <w:i/>
          <w:sz w:val="24"/>
          <w:szCs w:val="24"/>
        </w:rPr>
      </w:pPr>
      <w:r w:rsidRPr="00021034">
        <w:rPr>
          <w:rFonts w:ascii="Arial" w:hAnsi="Arial" w:cs="Arial"/>
          <w:b/>
          <w:i/>
          <w:sz w:val="24"/>
          <w:szCs w:val="24"/>
        </w:rPr>
        <w:t>Vicepresidente del H. Congreso del Estado</w:t>
      </w:r>
    </w:p>
    <w:p w:rsidR="006603CF" w:rsidRPr="00021034" w:rsidRDefault="006603CF" w:rsidP="00021034">
      <w:pPr>
        <w:spacing w:after="0" w:line="360" w:lineRule="auto"/>
        <w:jc w:val="both"/>
        <w:rPr>
          <w:rFonts w:ascii="Arial" w:eastAsia="Arial" w:hAnsi="Arial" w:cs="Arial"/>
          <w:i/>
          <w:sz w:val="24"/>
          <w:szCs w:val="24"/>
        </w:rPr>
      </w:pPr>
    </w:p>
    <w:p w:rsidR="007F665E" w:rsidRPr="00021034" w:rsidRDefault="007F665E" w:rsidP="00021034">
      <w:pPr>
        <w:spacing w:after="0"/>
        <w:rPr>
          <w:rFonts w:ascii="Arial" w:hAnsi="Arial" w:cs="Arial"/>
          <w:i/>
          <w:sz w:val="24"/>
          <w:szCs w:val="24"/>
        </w:rPr>
      </w:pPr>
    </w:p>
    <w:sectPr w:rsidR="007F665E" w:rsidRPr="00021034" w:rsidSect="00B4737B">
      <w:headerReference w:type="default" r:id="rId7"/>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15F4" w:rsidRDefault="008F15F4" w:rsidP="007F665E">
      <w:pPr>
        <w:spacing w:after="0" w:line="240" w:lineRule="auto"/>
      </w:pPr>
      <w:r>
        <w:separator/>
      </w:r>
    </w:p>
  </w:endnote>
  <w:endnote w:type="continuationSeparator" w:id="0">
    <w:p w:rsidR="008F15F4" w:rsidRDefault="008F15F4"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15F4" w:rsidRDefault="008F15F4" w:rsidP="007F665E">
      <w:pPr>
        <w:spacing w:after="0" w:line="240" w:lineRule="auto"/>
      </w:pPr>
      <w:r>
        <w:separator/>
      </w:r>
    </w:p>
  </w:footnote>
  <w:footnote w:type="continuationSeparator" w:id="0">
    <w:p w:rsidR="008F15F4" w:rsidRDefault="008F15F4" w:rsidP="007F6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37B" w:rsidRDefault="00B4737B"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rsidR="00B4737B" w:rsidRDefault="00B4737B" w:rsidP="00B4737B">
    <w:pPr>
      <w:pStyle w:val="Encabezado"/>
      <w:jc w:val="right"/>
      <w:rPr>
        <w:noProof/>
        <w:lang w:eastAsia="es-MX"/>
      </w:rPr>
    </w:pPr>
  </w:p>
  <w:p w:rsidR="00B4737B" w:rsidRDefault="00B4737B" w:rsidP="00B4737B">
    <w:pPr>
      <w:pStyle w:val="Encabezado"/>
      <w:jc w:val="right"/>
      <w:rPr>
        <w:noProof/>
        <w:lang w:eastAsia="es-MX"/>
      </w:rPr>
    </w:pPr>
  </w:p>
  <w:p w:rsidR="007F665E" w:rsidRDefault="00B4737B"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rsidR="00B4737B" w:rsidRDefault="00B4737B" w:rsidP="00B4737B">
    <w:pPr>
      <w:pStyle w:val="Encabezado"/>
      <w:tabs>
        <w:tab w:val="clear" w:pos="4419"/>
        <w:tab w:val="clear" w:pos="8838"/>
        <w:tab w:val="left" w:pos="8610"/>
      </w:tabs>
      <w:jc w:val="right"/>
    </w:pPr>
  </w:p>
  <w:p w:rsidR="00B4737B" w:rsidRDefault="00B4737B" w:rsidP="00B4737B">
    <w:pPr>
      <w:pStyle w:val="Encabezado"/>
      <w:tabs>
        <w:tab w:val="clear" w:pos="4419"/>
        <w:tab w:val="clear" w:pos="8838"/>
        <w:tab w:val="left" w:pos="861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306BD"/>
    <w:multiLevelType w:val="hybridMultilevel"/>
    <w:tmpl w:val="686C64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182157"/>
    <w:multiLevelType w:val="hybridMultilevel"/>
    <w:tmpl w:val="808CFBAE"/>
    <w:lvl w:ilvl="0" w:tplc="4EBC17E8">
      <w:start w:val="1"/>
      <w:numFmt w:val="upperLetter"/>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 w15:restartNumberingAfterBreak="0">
    <w:nsid w:val="0A3B2AF8"/>
    <w:multiLevelType w:val="multilevel"/>
    <w:tmpl w:val="5C523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235DB6"/>
    <w:multiLevelType w:val="hybridMultilevel"/>
    <w:tmpl w:val="3E62B266"/>
    <w:lvl w:ilvl="0" w:tplc="842CF49E">
      <w:start w:val="1"/>
      <w:numFmt w:val="upperRoman"/>
      <w:lvlText w:val="%1."/>
      <w:lvlJc w:val="right"/>
      <w:pPr>
        <w:tabs>
          <w:tab w:val="num" w:pos="660"/>
        </w:tabs>
        <w:ind w:left="660" w:hanging="180"/>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FEE5F5F"/>
    <w:multiLevelType w:val="hybridMultilevel"/>
    <w:tmpl w:val="5C1043CE"/>
    <w:lvl w:ilvl="0" w:tplc="1DAC8FB0">
      <w:start w:val="1"/>
      <w:numFmt w:val="upperRoman"/>
      <w:lvlText w:val="%1."/>
      <w:lvlJc w:val="left"/>
      <w:pPr>
        <w:tabs>
          <w:tab w:val="num" w:pos="1260"/>
        </w:tabs>
        <w:ind w:left="1260" w:hanging="720"/>
      </w:pPr>
      <w:rPr>
        <w:rFonts w:hint="default"/>
        <w:b w:val="0"/>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5" w15:restartNumberingAfterBreak="0">
    <w:nsid w:val="11F05247"/>
    <w:multiLevelType w:val="singleLevel"/>
    <w:tmpl w:val="0EECF8B8"/>
    <w:lvl w:ilvl="0">
      <w:start w:val="4"/>
      <w:numFmt w:val="upperRoman"/>
      <w:lvlText w:val="%1."/>
      <w:legacy w:legacy="1" w:legacySpace="0" w:legacyIndent="360"/>
      <w:lvlJc w:val="left"/>
      <w:rPr>
        <w:rFonts w:ascii="Arial" w:hAnsi="Arial" w:cs="Arial" w:hint="default"/>
      </w:rPr>
    </w:lvl>
  </w:abstractNum>
  <w:abstractNum w:abstractNumId="6" w15:restartNumberingAfterBreak="0">
    <w:nsid w:val="13FD0A9C"/>
    <w:multiLevelType w:val="singleLevel"/>
    <w:tmpl w:val="0EC861F8"/>
    <w:lvl w:ilvl="0">
      <w:start w:val="1"/>
      <w:numFmt w:val="lowerLetter"/>
      <w:lvlText w:val="%1)"/>
      <w:legacy w:legacy="1" w:legacySpace="0" w:legacyIndent="360"/>
      <w:lvlJc w:val="left"/>
      <w:rPr>
        <w:rFonts w:ascii="Arial" w:hAnsi="Arial" w:cs="Arial" w:hint="default"/>
        <w:b w:val="0"/>
      </w:rPr>
    </w:lvl>
  </w:abstractNum>
  <w:abstractNum w:abstractNumId="7" w15:restartNumberingAfterBreak="0">
    <w:nsid w:val="151F73EA"/>
    <w:multiLevelType w:val="singleLevel"/>
    <w:tmpl w:val="ED0C69B8"/>
    <w:lvl w:ilvl="0">
      <w:start w:val="5"/>
      <w:numFmt w:val="upperRoman"/>
      <w:lvlText w:val="%1."/>
      <w:legacy w:legacy="1" w:legacySpace="0" w:legacyIndent="360"/>
      <w:lvlJc w:val="left"/>
      <w:rPr>
        <w:rFonts w:ascii="Arial" w:hAnsi="Arial" w:cs="Arial" w:hint="default"/>
      </w:rPr>
    </w:lvl>
  </w:abstractNum>
  <w:abstractNum w:abstractNumId="8" w15:restartNumberingAfterBreak="0">
    <w:nsid w:val="26124740"/>
    <w:multiLevelType w:val="singleLevel"/>
    <w:tmpl w:val="70CCCED8"/>
    <w:lvl w:ilvl="0">
      <w:start w:val="4"/>
      <w:numFmt w:val="upperLetter"/>
      <w:lvlText w:val="%1)"/>
      <w:legacy w:legacy="1" w:legacySpace="0" w:legacyIndent="360"/>
      <w:lvlJc w:val="left"/>
      <w:rPr>
        <w:rFonts w:ascii="Arial" w:hAnsi="Arial" w:cs="Arial" w:hint="default"/>
      </w:rPr>
    </w:lvl>
  </w:abstractNum>
  <w:abstractNum w:abstractNumId="9" w15:restartNumberingAfterBreak="0">
    <w:nsid w:val="27011CDB"/>
    <w:multiLevelType w:val="singleLevel"/>
    <w:tmpl w:val="F22E6D2E"/>
    <w:lvl w:ilvl="0">
      <w:start w:val="2"/>
      <w:numFmt w:val="upperRoman"/>
      <w:lvlText w:val="%1."/>
      <w:legacy w:legacy="1" w:legacySpace="0" w:legacyIndent="360"/>
      <w:lvlJc w:val="left"/>
      <w:rPr>
        <w:rFonts w:ascii="Arial" w:hAnsi="Arial" w:cs="Arial" w:hint="default"/>
      </w:rPr>
    </w:lvl>
  </w:abstractNum>
  <w:abstractNum w:abstractNumId="10" w15:restartNumberingAfterBreak="0">
    <w:nsid w:val="2B494FF6"/>
    <w:multiLevelType w:val="singleLevel"/>
    <w:tmpl w:val="3ECA2562"/>
    <w:lvl w:ilvl="0">
      <w:start w:val="6"/>
      <w:numFmt w:val="upperRoman"/>
      <w:lvlText w:val="%1."/>
      <w:legacy w:legacy="1" w:legacySpace="0" w:legacyIndent="360"/>
      <w:lvlJc w:val="left"/>
      <w:rPr>
        <w:rFonts w:ascii="Arial" w:hAnsi="Arial" w:cs="Arial" w:hint="default"/>
      </w:rPr>
    </w:lvl>
  </w:abstractNum>
  <w:abstractNum w:abstractNumId="11" w15:restartNumberingAfterBreak="0">
    <w:nsid w:val="398147EF"/>
    <w:multiLevelType w:val="singleLevel"/>
    <w:tmpl w:val="F22E6D2E"/>
    <w:lvl w:ilvl="0">
      <w:start w:val="1"/>
      <w:numFmt w:val="upperRoman"/>
      <w:lvlText w:val="%1."/>
      <w:legacy w:legacy="1" w:legacySpace="0" w:legacyIndent="360"/>
      <w:lvlJc w:val="left"/>
      <w:rPr>
        <w:rFonts w:ascii="Arial" w:hAnsi="Arial" w:cs="Arial" w:hint="default"/>
      </w:rPr>
    </w:lvl>
  </w:abstractNum>
  <w:abstractNum w:abstractNumId="12" w15:restartNumberingAfterBreak="0">
    <w:nsid w:val="3D790045"/>
    <w:multiLevelType w:val="singleLevel"/>
    <w:tmpl w:val="F22E6D2E"/>
    <w:lvl w:ilvl="0">
      <w:start w:val="2"/>
      <w:numFmt w:val="upperRoman"/>
      <w:lvlText w:val="%1."/>
      <w:legacy w:legacy="1" w:legacySpace="0" w:legacyIndent="360"/>
      <w:lvlJc w:val="left"/>
      <w:rPr>
        <w:rFonts w:ascii="Arial" w:hAnsi="Arial" w:cs="Arial" w:hint="default"/>
      </w:rPr>
    </w:lvl>
  </w:abstractNum>
  <w:abstractNum w:abstractNumId="13" w15:restartNumberingAfterBreak="0">
    <w:nsid w:val="40954C35"/>
    <w:multiLevelType w:val="singleLevel"/>
    <w:tmpl w:val="F22E6D2E"/>
    <w:lvl w:ilvl="0">
      <w:start w:val="1"/>
      <w:numFmt w:val="upperRoman"/>
      <w:lvlText w:val="%1."/>
      <w:legacy w:legacy="1" w:legacySpace="0" w:legacyIndent="360"/>
      <w:lvlJc w:val="left"/>
      <w:rPr>
        <w:rFonts w:ascii="Arial" w:hAnsi="Arial" w:cs="Arial" w:hint="default"/>
      </w:rPr>
    </w:lvl>
  </w:abstractNum>
  <w:abstractNum w:abstractNumId="14" w15:restartNumberingAfterBreak="0">
    <w:nsid w:val="426A1120"/>
    <w:multiLevelType w:val="singleLevel"/>
    <w:tmpl w:val="F22E6D2E"/>
    <w:lvl w:ilvl="0">
      <w:start w:val="1"/>
      <w:numFmt w:val="upperRoman"/>
      <w:lvlText w:val="%1."/>
      <w:legacy w:legacy="1" w:legacySpace="0" w:legacyIndent="360"/>
      <w:lvlJc w:val="left"/>
      <w:rPr>
        <w:rFonts w:ascii="Arial" w:hAnsi="Arial" w:cs="Arial" w:hint="default"/>
      </w:rPr>
    </w:lvl>
  </w:abstractNum>
  <w:abstractNum w:abstractNumId="15" w15:restartNumberingAfterBreak="0">
    <w:nsid w:val="45C85651"/>
    <w:multiLevelType w:val="hybridMultilevel"/>
    <w:tmpl w:val="BBDA26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81C124D"/>
    <w:multiLevelType w:val="singleLevel"/>
    <w:tmpl w:val="F22E6D2E"/>
    <w:lvl w:ilvl="0">
      <w:start w:val="3"/>
      <w:numFmt w:val="upperRoman"/>
      <w:lvlText w:val="%1."/>
      <w:legacy w:legacy="1" w:legacySpace="0" w:legacyIndent="360"/>
      <w:lvlJc w:val="left"/>
      <w:rPr>
        <w:rFonts w:ascii="Arial" w:hAnsi="Arial" w:cs="Arial" w:hint="default"/>
      </w:rPr>
    </w:lvl>
  </w:abstractNum>
  <w:abstractNum w:abstractNumId="17" w15:restartNumberingAfterBreak="0">
    <w:nsid w:val="4B5C4D65"/>
    <w:multiLevelType w:val="singleLevel"/>
    <w:tmpl w:val="F22E6D2E"/>
    <w:lvl w:ilvl="0">
      <w:start w:val="3"/>
      <w:numFmt w:val="upperRoman"/>
      <w:lvlText w:val="%1."/>
      <w:legacy w:legacy="1" w:legacySpace="0" w:legacyIndent="360"/>
      <w:lvlJc w:val="left"/>
      <w:rPr>
        <w:rFonts w:ascii="Arial" w:hAnsi="Arial" w:cs="Arial" w:hint="default"/>
      </w:rPr>
    </w:lvl>
  </w:abstractNum>
  <w:abstractNum w:abstractNumId="18" w15:restartNumberingAfterBreak="0">
    <w:nsid w:val="4D6B3449"/>
    <w:multiLevelType w:val="singleLevel"/>
    <w:tmpl w:val="F22E6D2E"/>
    <w:lvl w:ilvl="0">
      <w:start w:val="2"/>
      <w:numFmt w:val="upperRoman"/>
      <w:lvlText w:val="%1."/>
      <w:legacy w:legacy="1" w:legacySpace="0" w:legacyIndent="360"/>
      <w:lvlJc w:val="left"/>
      <w:rPr>
        <w:rFonts w:ascii="Arial" w:hAnsi="Arial" w:cs="Arial" w:hint="default"/>
      </w:rPr>
    </w:lvl>
  </w:abstractNum>
  <w:abstractNum w:abstractNumId="19" w15:restartNumberingAfterBreak="0">
    <w:nsid w:val="4F3F6B2E"/>
    <w:multiLevelType w:val="multilevel"/>
    <w:tmpl w:val="3104E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18533A0"/>
    <w:multiLevelType w:val="singleLevel"/>
    <w:tmpl w:val="0EECF8B8"/>
    <w:lvl w:ilvl="0">
      <w:start w:val="4"/>
      <w:numFmt w:val="upperRoman"/>
      <w:lvlText w:val="%1."/>
      <w:legacy w:legacy="1" w:legacySpace="0" w:legacyIndent="360"/>
      <w:lvlJc w:val="left"/>
      <w:rPr>
        <w:rFonts w:ascii="Arial" w:hAnsi="Arial" w:cs="Arial" w:hint="default"/>
      </w:rPr>
    </w:lvl>
  </w:abstractNum>
  <w:abstractNum w:abstractNumId="21" w15:restartNumberingAfterBreak="0">
    <w:nsid w:val="54F034E3"/>
    <w:multiLevelType w:val="singleLevel"/>
    <w:tmpl w:val="472CC16E"/>
    <w:lvl w:ilvl="0">
      <w:start w:val="7"/>
      <w:numFmt w:val="upperRoman"/>
      <w:lvlText w:val="%1."/>
      <w:legacy w:legacy="1" w:legacySpace="0" w:legacyIndent="360"/>
      <w:lvlJc w:val="left"/>
      <w:rPr>
        <w:rFonts w:ascii="Arial" w:hAnsi="Arial" w:cs="Arial" w:hint="default"/>
      </w:rPr>
    </w:lvl>
  </w:abstractNum>
  <w:abstractNum w:abstractNumId="22" w15:restartNumberingAfterBreak="0">
    <w:nsid w:val="623F5F76"/>
    <w:multiLevelType w:val="singleLevel"/>
    <w:tmpl w:val="F22E6D2E"/>
    <w:lvl w:ilvl="0">
      <w:start w:val="3"/>
      <w:numFmt w:val="upperRoman"/>
      <w:lvlText w:val="%1."/>
      <w:legacy w:legacy="1" w:legacySpace="0" w:legacyIndent="360"/>
      <w:lvlJc w:val="left"/>
      <w:rPr>
        <w:rFonts w:ascii="Arial" w:hAnsi="Arial" w:cs="Arial" w:hint="default"/>
      </w:rPr>
    </w:lvl>
  </w:abstractNum>
  <w:abstractNum w:abstractNumId="23" w15:restartNumberingAfterBreak="0">
    <w:nsid w:val="68530989"/>
    <w:multiLevelType w:val="singleLevel"/>
    <w:tmpl w:val="FA9A7476"/>
    <w:lvl w:ilvl="0">
      <w:start w:val="3"/>
      <w:numFmt w:val="upperLetter"/>
      <w:lvlText w:val="%1)"/>
      <w:legacy w:legacy="1" w:legacySpace="0" w:legacyIndent="360"/>
      <w:lvlJc w:val="left"/>
      <w:rPr>
        <w:rFonts w:ascii="Arial" w:hAnsi="Arial" w:cs="Arial" w:hint="default"/>
      </w:rPr>
    </w:lvl>
  </w:abstractNum>
  <w:abstractNum w:abstractNumId="24" w15:restartNumberingAfterBreak="0">
    <w:nsid w:val="685A2044"/>
    <w:multiLevelType w:val="multilevel"/>
    <w:tmpl w:val="25A0C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9094BBE"/>
    <w:multiLevelType w:val="singleLevel"/>
    <w:tmpl w:val="7DB40848"/>
    <w:lvl w:ilvl="0">
      <w:start w:val="5"/>
      <w:numFmt w:val="upperRoman"/>
      <w:lvlText w:val="%1."/>
      <w:legacy w:legacy="1" w:legacySpace="0" w:legacyIndent="360"/>
      <w:lvlJc w:val="left"/>
      <w:rPr>
        <w:rFonts w:ascii="Arial" w:hAnsi="Arial" w:cs="Arial" w:hint="default"/>
        <w:b w:val="0"/>
      </w:rPr>
    </w:lvl>
  </w:abstractNum>
  <w:abstractNum w:abstractNumId="26" w15:restartNumberingAfterBreak="0">
    <w:nsid w:val="6DD42A51"/>
    <w:multiLevelType w:val="singleLevel"/>
    <w:tmpl w:val="52A28E0C"/>
    <w:lvl w:ilvl="0">
      <w:start w:val="2"/>
      <w:numFmt w:val="upperLetter"/>
      <w:lvlText w:val="%1)"/>
      <w:legacy w:legacy="1" w:legacySpace="0" w:legacyIndent="360"/>
      <w:lvlJc w:val="left"/>
      <w:rPr>
        <w:rFonts w:ascii="Arial" w:hAnsi="Arial" w:cs="Arial" w:hint="default"/>
      </w:rPr>
    </w:lvl>
  </w:abstractNum>
  <w:abstractNum w:abstractNumId="27" w15:restartNumberingAfterBreak="0">
    <w:nsid w:val="71D95439"/>
    <w:multiLevelType w:val="singleLevel"/>
    <w:tmpl w:val="F22E6D2E"/>
    <w:lvl w:ilvl="0">
      <w:start w:val="2"/>
      <w:numFmt w:val="upperRoman"/>
      <w:lvlText w:val="%1."/>
      <w:legacy w:legacy="1" w:legacySpace="0" w:legacyIndent="360"/>
      <w:lvlJc w:val="left"/>
      <w:rPr>
        <w:rFonts w:ascii="Arial" w:hAnsi="Arial" w:cs="Arial" w:hint="default"/>
      </w:rPr>
    </w:lvl>
  </w:abstractNum>
  <w:abstractNum w:abstractNumId="28" w15:restartNumberingAfterBreak="0">
    <w:nsid w:val="745827E6"/>
    <w:multiLevelType w:val="hybridMultilevel"/>
    <w:tmpl w:val="8348C0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4BC16CB"/>
    <w:multiLevelType w:val="singleLevel"/>
    <w:tmpl w:val="5DE8F2A8"/>
    <w:lvl w:ilvl="0">
      <w:start w:val="1"/>
      <w:numFmt w:val="upperLetter"/>
      <w:lvlText w:val="%1)"/>
      <w:legacy w:legacy="1" w:legacySpace="0" w:legacyIndent="360"/>
      <w:lvlJc w:val="left"/>
      <w:rPr>
        <w:rFonts w:ascii="Arial" w:hAnsi="Arial" w:cs="Arial" w:hint="default"/>
      </w:rPr>
    </w:lvl>
  </w:abstractNum>
  <w:abstractNum w:abstractNumId="30" w15:restartNumberingAfterBreak="0">
    <w:nsid w:val="75144E8C"/>
    <w:multiLevelType w:val="singleLevel"/>
    <w:tmpl w:val="F22E6D2E"/>
    <w:lvl w:ilvl="0">
      <w:start w:val="3"/>
      <w:numFmt w:val="upperRoman"/>
      <w:lvlText w:val="%1."/>
      <w:legacy w:legacy="1" w:legacySpace="0" w:legacyIndent="360"/>
      <w:lvlJc w:val="left"/>
      <w:rPr>
        <w:rFonts w:ascii="Arial" w:hAnsi="Arial" w:cs="Arial" w:hint="default"/>
      </w:rPr>
    </w:lvl>
  </w:abstractNum>
  <w:abstractNum w:abstractNumId="31" w15:restartNumberingAfterBreak="0">
    <w:nsid w:val="75B03BE6"/>
    <w:multiLevelType w:val="hybridMultilevel"/>
    <w:tmpl w:val="10B8EA4C"/>
    <w:lvl w:ilvl="0" w:tplc="38020460">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2" w15:restartNumberingAfterBreak="0">
    <w:nsid w:val="771775E2"/>
    <w:multiLevelType w:val="singleLevel"/>
    <w:tmpl w:val="F22E6D2E"/>
    <w:lvl w:ilvl="0">
      <w:start w:val="1"/>
      <w:numFmt w:val="upperRoman"/>
      <w:lvlText w:val="%1."/>
      <w:legacy w:legacy="1" w:legacySpace="0" w:legacyIndent="360"/>
      <w:lvlJc w:val="left"/>
      <w:rPr>
        <w:rFonts w:ascii="Arial" w:hAnsi="Arial" w:cs="Arial" w:hint="default"/>
      </w:rPr>
    </w:lvl>
  </w:abstractNum>
  <w:abstractNum w:abstractNumId="33" w15:restartNumberingAfterBreak="0">
    <w:nsid w:val="781D3D15"/>
    <w:multiLevelType w:val="singleLevel"/>
    <w:tmpl w:val="0EECF8B8"/>
    <w:lvl w:ilvl="0">
      <w:start w:val="4"/>
      <w:numFmt w:val="upperRoman"/>
      <w:lvlText w:val="%1."/>
      <w:legacy w:legacy="1" w:legacySpace="0" w:legacyIndent="360"/>
      <w:lvlJc w:val="left"/>
      <w:rPr>
        <w:rFonts w:ascii="Arial" w:hAnsi="Arial" w:cs="Arial" w:hint="default"/>
      </w:rPr>
    </w:lvl>
  </w:abstractNum>
  <w:num w:numId="1">
    <w:abstractNumId w:val="24"/>
  </w:num>
  <w:num w:numId="2">
    <w:abstractNumId w:val="2"/>
  </w:num>
  <w:num w:numId="3">
    <w:abstractNumId w:val="19"/>
  </w:num>
  <w:num w:numId="4">
    <w:abstractNumId w:val="15"/>
  </w:num>
  <w:num w:numId="5">
    <w:abstractNumId w:val="28"/>
  </w:num>
  <w:num w:numId="6">
    <w:abstractNumId w:val="31"/>
  </w:num>
  <w:num w:numId="7">
    <w:abstractNumId w:val="1"/>
  </w:num>
  <w:num w:numId="8">
    <w:abstractNumId w:val="0"/>
  </w:num>
  <w:num w:numId="9">
    <w:abstractNumId w:val="13"/>
  </w:num>
  <w:num w:numId="10">
    <w:abstractNumId w:val="27"/>
  </w:num>
  <w:num w:numId="11">
    <w:abstractNumId w:val="16"/>
  </w:num>
  <w:num w:numId="12">
    <w:abstractNumId w:val="14"/>
  </w:num>
  <w:num w:numId="13">
    <w:abstractNumId w:val="12"/>
  </w:num>
  <w:num w:numId="14">
    <w:abstractNumId w:val="17"/>
  </w:num>
  <w:num w:numId="15">
    <w:abstractNumId w:val="20"/>
  </w:num>
  <w:num w:numId="16">
    <w:abstractNumId w:val="11"/>
  </w:num>
  <w:num w:numId="17">
    <w:abstractNumId w:val="18"/>
  </w:num>
  <w:num w:numId="18">
    <w:abstractNumId w:val="22"/>
  </w:num>
  <w:num w:numId="19">
    <w:abstractNumId w:val="5"/>
  </w:num>
  <w:num w:numId="20">
    <w:abstractNumId w:val="25"/>
  </w:num>
  <w:num w:numId="21">
    <w:abstractNumId w:val="29"/>
  </w:num>
  <w:num w:numId="22">
    <w:abstractNumId w:val="26"/>
  </w:num>
  <w:num w:numId="23">
    <w:abstractNumId w:val="23"/>
  </w:num>
  <w:num w:numId="24">
    <w:abstractNumId w:val="8"/>
  </w:num>
  <w:num w:numId="25">
    <w:abstractNumId w:val="6"/>
  </w:num>
  <w:num w:numId="26">
    <w:abstractNumId w:val="6"/>
    <w:lvlOverride w:ilvl="0">
      <w:lvl w:ilvl="0">
        <w:start w:val="2"/>
        <w:numFmt w:val="lowerLetter"/>
        <w:lvlText w:val="%1)"/>
        <w:legacy w:legacy="1" w:legacySpace="0" w:legacyIndent="360"/>
        <w:lvlJc w:val="left"/>
        <w:rPr>
          <w:rFonts w:ascii="Arial" w:hAnsi="Arial" w:cs="Arial" w:hint="default"/>
        </w:rPr>
      </w:lvl>
    </w:lvlOverride>
  </w:num>
  <w:num w:numId="27">
    <w:abstractNumId w:val="6"/>
    <w:lvlOverride w:ilvl="0">
      <w:lvl w:ilvl="0">
        <w:start w:val="3"/>
        <w:numFmt w:val="lowerLetter"/>
        <w:lvlText w:val="%1)"/>
        <w:legacy w:legacy="1" w:legacySpace="0" w:legacyIndent="360"/>
        <w:lvlJc w:val="left"/>
        <w:rPr>
          <w:rFonts w:ascii="Arial" w:hAnsi="Arial" w:cs="Arial" w:hint="default"/>
        </w:rPr>
      </w:lvl>
    </w:lvlOverride>
  </w:num>
  <w:num w:numId="28">
    <w:abstractNumId w:val="4"/>
  </w:num>
  <w:num w:numId="29">
    <w:abstractNumId w:val="3"/>
  </w:num>
  <w:num w:numId="30">
    <w:abstractNumId w:val="32"/>
  </w:num>
  <w:num w:numId="31">
    <w:abstractNumId w:val="9"/>
  </w:num>
  <w:num w:numId="32">
    <w:abstractNumId w:val="30"/>
  </w:num>
  <w:num w:numId="33">
    <w:abstractNumId w:val="33"/>
  </w:num>
  <w:num w:numId="34">
    <w:abstractNumId w:val="7"/>
  </w:num>
  <w:num w:numId="35">
    <w:abstractNumId w:val="10"/>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21034"/>
    <w:rsid w:val="00022FA1"/>
    <w:rsid w:val="00027CA7"/>
    <w:rsid w:val="00034AF4"/>
    <w:rsid w:val="00075793"/>
    <w:rsid w:val="00092C3B"/>
    <w:rsid w:val="000B2F4E"/>
    <w:rsid w:val="000B46EC"/>
    <w:rsid w:val="000B4979"/>
    <w:rsid w:val="000D77B6"/>
    <w:rsid w:val="001162BC"/>
    <w:rsid w:val="0011751D"/>
    <w:rsid w:val="00161078"/>
    <w:rsid w:val="00162C10"/>
    <w:rsid w:val="00165015"/>
    <w:rsid w:val="00170F05"/>
    <w:rsid w:val="001830A5"/>
    <w:rsid w:val="001B574D"/>
    <w:rsid w:val="001D063F"/>
    <w:rsid w:val="001D2A24"/>
    <w:rsid w:val="001E799D"/>
    <w:rsid w:val="001F200F"/>
    <w:rsid w:val="0022230B"/>
    <w:rsid w:val="002502D4"/>
    <w:rsid w:val="00291896"/>
    <w:rsid w:val="002A5FF6"/>
    <w:rsid w:val="002C6CBA"/>
    <w:rsid w:val="002E1EC4"/>
    <w:rsid w:val="003148B1"/>
    <w:rsid w:val="00326670"/>
    <w:rsid w:val="003320D0"/>
    <w:rsid w:val="003375E4"/>
    <w:rsid w:val="00345F8D"/>
    <w:rsid w:val="003568A5"/>
    <w:rsid w:val="00372924"/>
    <w:rsid w:val="0037478F"/>
    <w:rsid w:val="003A4C43"/>
    <w:rsid w:val="00407101"/>
    <w:rsid w:val="00444C92"/>
    <w:rsid w:val="00450039"/>
    <w:rsid w:val="004559E6"/>
    <w:rsid w:val="00470F10"/>
    <w:rsid w:val="00486004"/>
    <w:rsid w:val="00494838"/>
    <w:rsid w:val="004A4B02"/>
    <w:rsid w:val="004A792F"/>
    <w:rsid w:val="004D5B3F"/>
    <w:rsid w:val="004F7739"/>
    <w:rsid w:val="00540FB8"/>
    <w:rsid w:val="00561A86"/>
    <w:rsid w:val="005645BE"/>
    <w:rsid w:val="00571736"/>
    <w:rsid w:val="00575FF1"/>
    <w:rsid w:val="005B7F73"/>
    <w:rsid w:val="005C1CBB"/>
    <w:rsid w:val="005E2A49"/>
    <w:rsid w:val="005F7DB5"/>
    <w:rsid w:val="006025B5"/>
    <w:rsid w:val="00617152"/>
    <w:rsid w:val="00625054"/>
    <w:rsid w:val="006603CF"/>
    <w:rsid w:val="006A339C"/>
    <w:rsid w:val="006C11EC"/>
    <w:rsid w:val="006E6CFD"/>
    <w:rsid w:val="006E7AEA"/>
    <w:rsid w:val="006F4393"/>
    <w:rsid w:val="0070484A"/>
    <w:rsid w:val="0071453C"/>
    <w:rsid w:val="007323AD"/>
    <w:rsid w:val="00734650"/>
    <w:rsid w:val="00740750"/>
    <w:rsid w:val="00784225"/>
    <w:rsid w:val="0078489B"/>
    <w:rsid w:val="00784CC9"/>
    <w:rsid w:val="007A56BE"/>
    <w:rsid w:val="007F665E"/>
    <w:rsid w:val="0080766E"/>
    <w:rsid w:val="00816E48"/>
    <w:rsid w:val="00830004"/>
    <w:rsid w:val="00843D73"/>
    <w:rsid w:val="008452FF"/>
    <w:rsid w:val="008818DB"/>
    <w:rsid w:val="00895969"/>
    <w:rsid w:val="008B0ED6"/>
    <w:rsid w:val="008B0F54"/>
    <w:rsid w:val="008F15F4"/>
    <w:rsid w:val="008F5B89"/>
    <w:rsid w:val="008F6A06"/>
    <w:rsid w:val="00957D44"/>
    <w:rsid w:val="00961483"/>
    <w:rsid w:val="009715A5"/>
    <w:rsid w:val="009A0AE2"/>
    <w:rsid w:val="009A6ECC"/>
    <w:rsid w:val="009D5611"/>
    <w:rsid w:val="00A1395B"/>
    <w:rsid w:val="00A25F73"/>
    <w:rsid w:val="00A42F0C"/>
    <w:rsid w:val="00A56DB4"/>
    <w:rsid w:val="00A6763D"/>
    <w:rsid w:val="00A677E6"/>
    <w:rsid w:val="00A72B0D"/>
    <w:rsid w:val="00AE35EA"/>
    <w:rsid w:val="00AF3AF7"/>
    <w:rsid w:val="00AF6447"/>
    <w:rsid w:val="00B033F1"/>
    <w:rsid w:val="00B2041E"/>
    <w:rsid w:val="00B4737B"/>
    <w:rsid w:val="00B53548"/>
    <w:rsid w:val="00B610FE"/>
    <w:rsid w:val="00B64B96"/>
    <w:rsid w:val="00B64EB9"/>
    <w:rsid w:val="00B775D8"/>
    <w:rsid w:val="00BA534E"/>
    <w:rsid w:val="00BC1BC2"/>
    <w:rsid w:val="00BC74EA"/>
    <w:rsid w:val="00BF1C67"/>
    <w:rsid w:val="00C17A1B"/>
    <w:rsid w:val="00C2725B"/>
    <w:rsid w:val="00C51227"/>
    <w:rsid w:val="00CA2FDC"/>
    <w:rsid w:val="00CB3766"/>
    <w:rsid w:val="00CB4571"/>
    <w:rsid w:val="00D17636"/>
    <w:rsid w:val="00D512E7"/>
    <w:rsid w:val="00D94CCB"/>
    <w:rsid w:val="00DA747B"/>
    <w:rsid w:val="00DB19D3"/>
    <w:rsid w:val="00DB3F45"/>
    <w:rsid w:val="00E016C9"/>
    <w:rsid w:val="00E05715"/>
    <w:rsid w:val="00E264D9"/>
    <w:rsid w:val="00E3055C"/>
    <w:rsid w:val="00EA4505"/>
    <w:rsid w:val="00EB1406"/>
    <w:rsid w:val="00EC6331"/>
    <w:rsid w:val="00ED634C"/>
    <w:rsid w:val="00ED7E95"/>
    <w:rsid w:val="00EF040D"/>
    <w:rsid w:val="00F13F2A"/>
    <w:rsid w:val="00F224A5"/>
    <w:rsid w:val="00F863AD"/>
    <w:rsid w:val="00FB2BF5"/>
    <w:rsid w:val="00FB52A2"/>
    <w:rsid w:val="00FE30D5"/>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chartTrackingRefBased/>
  <w15:docId w15:val="{59FD878D-A16A-48D6-AA90-522BE2C76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paragraph" w:styleId="Ttulo2">
    <w:name w:val="heading 2"/>
    <w:basedOn w:val="Normal"/>
    <w:next w:val="Normal"/>
    <w:link w:val="Ttulo2Car"/>
    <w:uiPriority w:val="9"/>
    <w:semiHidden/>
    <w:unhideWhenUsed/>
    <w:qFormat/>
    <w:rsid w:val="00B610F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qFormat/>
    <w:rsid w:val="00B033F1"/>
    <w:pPr>
      <w:spacing w:before="100" w:beforeAutospacing="1" w:after="100" w:afterAutospacing="1" w:line="240" w:lineRule="auto"/>
      <w:outlineLvl w:val="2"/>
    </w:pPr>
    <w:rPr>
      <w:rFonts w:ascii="Times New Roman" w:eastAsia="Times New Roman" w:hAnsi="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styleId="Textoennegrita">
    <w:name w:val="Strong"/>
    <w:basedOn w:val="Fuentedeprrafopredeter"/>
    <w:uiPriority w:val="22"/>
    <w:qFormat/>
    <w:rsid w:val="000D77B6"/>
    <w:rPr>
      <w:b/>
      <w:bCs/>
    </w:rPr>
  </w:style>
  <w:style w:type="character" w:customStyle="1" w:styleId="Ttulo3Car">
    <w:name w:val="Título 3 Car"/>
    <w:basedOn w:val="Fuentedeprrafopredeter"/>
    <w:link w:val="Ttulo3"/>
    <w:uiPriority w:val="9"/>
    <w:rsid w:val="00B033F1"/>
    <w:rPr>
      <w:rFonts w:ascii="Times New Roman" w:eastAsia="Times New Roman" w:hAnsi="Times New Roman" w:cs="Times New Roman"/>
      <w:b/>
      <w:bCs/>
      <w:sz w:val="27"/>
      <w:szCs w:val="27"/>
      <w:lang w:eastAsia="es-MX"/>
    </w:rPr>
  </w:style>
  <w:style w:type="character" w:styleId="Hipervnculo">
    <w:name w:val="Hyperlink"/>
    <w:basedOn w:val="Fuentedeprrafopredeter"/>
    <w:uiPriority w:val="99"/>
    <w:unhideWhenUsed/>
    <w:rsid w:val="00B033F1"/>
    <w:rPr>
      <w:color w:val="0000FF"/>
      <w:u w:val="single"/>
    </w:rPr>
  </w:style>
  <w:style w:type="character" w:customStyle="1" w:styleId="fbcommentscount">
    <w:name w:val="fb_comments_count"/>
    <w:basedOn w:val="Fuentedeprrafopredeter"/>
    <w:rsid w:val="00B033F1"/>
  </w:style>
  <w:style w:type="paragraph" w:customStyle="1" w:styleId="western">
    <w:name w:val="western"/>
    <w:basedOn w:val="Normal"/>
    <w:rsid w:val="00784CC9"/>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paragraph">
    <w:name w:val="paragraph"/>
    <w:basedOn w:val="Normal"/>
    <w:rsid w:val="006603CF"/>
    <w:pPr>
      <w:spacing w:before="100" w:beforeAutospacing="1" w:after="100" w:afterAutospacing="1" w:line="240" w:lineRule="auto"/>
    </w:pPr>
    <w:rPr>
      <w:rFonts w:ascii="Times New Roman" w:eastAsia="Times New Roman" w:hAnsi="Times New Roman"/>
      <w:sz w:val="24"/>
      <w:szCs w:val="24"/>
      <w:lang w:val="es-US" w:eastAsia="es-US"/>
    </w:rPr>
  </w:style>
  <w:style w:type="paragraph" w:customStyle="1" w:styleId="Texto">
    <w:name w:val="Texto"/>
    <w:aliases w:val="independiente,independiente Car Car Car"/>
    <w:basedOn w:val="Normal"/>
    <w:link w:val="TextoCar"/>
    <w:qFormat/>
    <w:rsid w:val="006603CF"/>
    <w:pPr>
      <w:spacing w:after="101" w:line="216" w:lineRule="exact"/>
      <w:ind w:firstLine="288"/>
      <w:jc w:val="both"/>
    </w:pPr>
    <w:rPr>
      <w:rFonts w:ascii="Arial" w:eastAsia="Times New Roman" w:hAnsi="Arial" w:cs="Arial"/>
      <w:sz w:val="18"/>
      <w:szCs w:val="18"/>
      <w:lang w:val="es-ES" w:eastAsia="es-ES"/>
    </w:rPr>
  </w:style>
  <w:style w:type="character" w:customStyle="1" w:styleId="TextoCar">
    <w:name w:val="Texto Car"/>
    <w:link w:val="Texto"/>
    <w:locked/>
    <w:rsid w:val="006603CF"/>
    <w:rPr>
      <w:rFonts w:ascii="Arial" w:eastAsia="Times New Roman" w:hAnsi="Arial" w:cs="Arial"/>
      <w:sz w:val="18"/>
      <w:szCs w:val="18"/>
      <w:lang w:val="es-ES" w:eastAsia="es-ES"/>
    </w:rPr>
  </w:style>
  <w:style w:type="paragraph" w:styleId="Textosinformato">
    <w:name w:val="Plain Text"/>
    <w:basedOn w:val="Normal"/>
    <w:link w:val="TextosinformatoCar"/>
    <w:rsid w:val="006603CF"/>
    <w:pPr>
      <w:spacing w:after="0" w:line="240" w:lineRule="auto"/>
    </w:pPr>
    <w:rPr>
      <w:rFonts w:ascii="Courier New" w:eastAsia="Times New Roman" w:hAnsi="Courier New"/>
      <w:sz w:val="20"/>
      <w:szCs w:val="20"/>
      <w:lang w:val="x-none" w:eastAsia="es-ES"/>
    </w:rPr>
  </w:style>
  <w:style w:type="character" w:customStyle="1" w:styleId="TextosinformatoCar">
    <w:name w:val="Texto sin formato Car"/>
    <w:basedOn w:val="Fuentedeprrafopredeter"/>
    <w:link w:val="Textosinformato"/>
    <w:rsid w:val="006603CF"/>
    <w:rPr>
      <w:rFonts w:ascii="Courier New" w:eastAsia="Times New Roman" w:hAnsi="Courier New" w:cs="Times New Roman"/>
      <w:sz w:val="20"/>
      <w:szCs w:val="20"/>
      <w:lang w:val="x-none" w:eastAsia="es-ES"/>
    </w:rPr>
  </w:style>
  <w:style w:type="paragraph" w:styleId="Sangradetextonormal">
    <w:name w:val="Body Text Indent"/>
    <w:basedOn w:val="Normal"/>
    <w:link w:val="SangradetextonormalCar"/>
    <w:rsid w:val="006603CF"/>
    <w:pPr>
      <w:spacing w:after="0" w:line="240" w:lineRule="auto"/>
      <w:ind w:firstLine="289"/>
      <w:jc w:val="both"/>
    </w:pPr>
    <w:rPr>
      <w:rFonts w:ascii="Arial" w:eastAsia="Times New Roman" w:hAnsi="Arial" w:cs="Arial"/>
      <w:noProof/>
      <w:sz w:val="20"/>
      <w:szCs w:val="20"/>
      <w:lang w:eastAsia="es-ES"/>
    </w:rPr>
  </w:style>
  <w:style w:type="character" w:customStyle="1" w:styleId="SangradetextonormalCar">
    <w:name w:val="Sangría de texto normal Car"/>
    <w:basedOn w:val="Fuentedeprrafopredeter"/>
    <w:link w:val="Sangradetextonormal"/>
    <w:rsid w:val="006603CF"/>
    <w:rPr>
      <w:rFonts w:ascii="Arial" w:eastAsia="Times New Roman" w:hAnsi="Arial" w:cs="Arial"/>
      <w:noProof/>
      <w:sz w:val="20"/>
      <w:szCs w:val="20"/>
      <w:lang w:eastAsia="es-ES"/>
    </w:rPr>
  </w:style>
  <w:style w:type="paragraph" w:styleId="Sangra2detindependiente">
    <w:name w:val="Body Text Indent 2"/>
    <w:basedOn w:val="Normal"/>
    <w:link w:val="Sangra2detindependienteCar"/>
    <w:rsid w:val="006603CF"/>
    <w:pPr>
      <w:spacing w:after="0" w:line="240" w:lineRule="auto"/>
      <w:ind w:left="720" w:hanging="12"/>
      <w:jc w:val="both"/>
    </w:pPr>
    <w:rPr>
      <w:rFonts w:ascii="Arial" w:eastAsia="Times New Roman" w:hAnsi="Arial" w:cs="Arial"/>
      <w:sz w:val="20"/>
      <w:szCs w:val="24"/>
      <w:lang w:eastAsia="es-ES"/>
    </w:rPr>
  </w:style>
  <w:style w:type="character" w:customStyle="1" w:styleId="Sangra2detindependienteCar">
    <w:name w:val="Sangría 2 de t. independiente Car"/>
    <w:basedOn w:val="Fuentedeprrafopredeter"/>
    <w:link w:val="Sangra2detindependiente"/>
    <w:rsid w:val="006603CF"/>
    <w:rPr>
      <w:rFonts w:ascii="Arial" w:eastAsia="Times New Roman" w:hAnsi="Arial" w:cs="Arial"/>
      <w:sz w:val="20"/>
      <w:szCs w:val="24"/>
      <w:lang w:eastAsia="es-ES"/>
    </w:rPr>
  </w:style>
  <w:style w:type="character" w:customStyle="1" w:styleId="linkinfo">
    <w:name w:val="link_info"/>
    <w:basedOn w:val="Fuentedeprrafopredeter"/>
    <w:rsid w:val="005645BE"/>
  </w:style>
  <w:style w:type="character" w:customStyle="1" w:styleId="Ttulo2Car">
    <w:name w:val="Título 2 Car"/>
    <w:basedOn w:val="Fuentedeprrafopredeter"/>
    <w:link w:val="Ttulo2"/>
    <w:uiPriority w:val="9"/>
    <w:semiHidden/>
    <w:rsid w:val="00B610FE"/>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51934">
      <w:bodyDiv w:val="1"/>
      <w:marLeft w:val="0"/>
      <w:marRight w:val="0"/>
      <w:marTop w:val="0"/>
      <w:marBottom w:val="0"/>
      <w:divBdr>
        <w:top w:val="none" w:sz="0" w:space="0" w:color="auto"/>
        <w:left w:val="none" w:sz="0" w:space="0" w:color="auto"/>
        <w:bottom w:val="none" w:sz="0" w:space="0" w:color="auto"/>
        <w:right w:val="none" w:sz="0" w:space="0" w:color="auto"/>
      </w:divBdr>
    </w:div>
    <w:div w:id="52972736">
      <w:bodyDiv w:val="1"/>
      <w:marLeft w:val="0"/>
      <w:marRight w:val="0"/>
      <w:marTop w:val="0"/>
      <w:marBottom w:val="0"/>
      <w:divBdr>
        <w:top w:val="none" w:sz="0" w:space="0" w:color="auto"/>
        <w:left w:val="none" w:sz="0" w:space="0" w:color="auto"/>
        <w:bottom w:val="none" w:sz="0" w:space="0" w:color="auto"/>
        <w:right w:val="none" w:sz="0" w:space="0" w:color="auto"/>
      </w:divBdr>
    </w:div>
    <w:div w:id="197010806">
      <w:bodyDiv w:val="1"/>
      <w:marLeft w:val="0"/>
      <w:marRight w:val="0"/>
      <w:marTop w:val="0"/>
      <w:marBottom w:val="0"/>
      <w:divBdr>
        <w:top w:val="none" w:sz="0" w:space="0" w:color="auto"/>
        <w:left w:val="none" w:sz="0" w:space="0" w:color="auto"/>
        <w:bottom w:val="none" w:sz="0" w:space="0" w:color="auto"/>
        <w:right w:val="none" w:sz="0" w:space="0" w:color="auto"/>
      </w:divBdr>
    </w:div>
    <w:div w:id="218787368">
      <w:bodyDiv w:val="1"/>
      <w:marLeft w:val="0"/>
      <w:marRight w:val="0"/>
      <w:marTop w:val="0"/>
      <w:marBottom w:val="0"/>
      <w:divBdr>
        <w:top w:val="none" w:sz="0" w:space="0" w:color="auto"/>
        <w:left w:val="none" w:sz="0" w:space="0" w:color="auto"/>
        <w:bottom w:val="none" w:sz="0" w:space="0" w:color="auto"/>
        <w:right w:val="none" w:sz="0" w:space="0" w:color="auto"/>
      </w:divBdr>
    </w:div>
    <w:div w:id="229270584">
      <w:bodyDiv w:val="1"/>
      <w:marLeft w:val="0"/>
      <w:marRight w:val="0"/>
      <w:marTop w:val="0"/>
      <w:marBottom w:val="0"/>
      <w:divBdr>
        <w:top w:val="none" w:sz="0" w:space="0" w:color="auto"/>
        <w:left w:val="none" w:sz="0" w:space="0" w:color="auto"/>
        <w:bottom w:val="none" w:sz="0" w:space="0" w:color="auto"/>
        <w:right w:val="none" w:sz="0" w:space="0" w:color="auto"/>
      </w:divBdr>
    </w:div>
    <w:div w:id="247932110">
      <w:bodyDiv w:val="1"/>
      <w:marLeft w:val="0"/>
      <w:marRight w:val="0"/>
      <w:marTop w:val="0"/>
      <w:marBottom w:val="0"/>
      <w:divBdr>
        <w:top w:val="none" w:sz="0" w:space="0" w:color="auto"/>
        <w:left w:val="none" w:sz="0" w:space="0" w:color="auto"/>
        <w:bottom w:val="none" w:sz="0" w:space="0" w:color="auto"/>
        <w:right w:val="none" w:sz="0" w:space="0" w:color="auto"/>
      </w:divBdr>
    </w:div>
    <w:div w:id="375588375">
      <w:bodyDiv w:val="1"/>
      <w:marLeft w:val="0"/>
      <w:marRight w:val="0"/>
      <w:marTop w:val="0"/>
      <w:marBottom w:val="0"/>
      <w:divBdr>
        <w:top w:val="none" w:sz="0" w:space="0" w:color="auto"/>
        <w:left w:val="none" w:sz="0" w:space="0" w:color="auto"/>
        <w:bottom w:val="none" w:sz="0" w:space="0" w:color="auto"/>
        <w:right w:val="none" w:sz="0" w:space="0" w:color="auto"/>
      </w:divBdr>
    </w:div>
    <w:div w:id="391656259">
      <w:bodyDiv w:val="1"/>
      <w:marLeft w:val="0"/>
      <w:marRight w:val="0"/>
      <w:marTop w:val="0"/>
      <w:marBottom w:val="0"/>
      <w:divBdr>
        <w:top w:val="none" w:sz="0" w:space="0" w:color="auto"/>
        <w:left w:val="none" w:sz="0" w:space="0" w:color="auto"/>
        <w:bottom w:val="none" w:sz="0" w:space="0" w:color="auto"/>
        <w:right w:val="none" w:sz="0" w:space="0" w:color="auto"/>
      </w:divBdr>
    </w:div>
    <w:div w:id="449207325">
      <w:bodyDiv w:val="1"/>
      <w:marLeft w:val="0"/>
      <w:marRight w:val="0"/>
      <w:marTop w:val="0"/>
      <w:marBottom w:val="0"/>
      <w:divBdr>
        <w:top w:val="none" w:sz="0" w:space="0" w:color="auto"/>
        <w:left w:val="none" w:sz="0" w:space="0" w:color="auto"/>
        <w:bottom w:val="none" w:sz="0" w:space="0" w:color="auto"/>
        <w:right w:val="none" w:sz="0" w:space="0" w:color="auto"/>
      </w:divBdr>
    </w:div>
    <w:div w:id="553005526">
      <w:bodyDiv w:val="1"/>
      <w:marLeft w:val="0"/>
      <w:marRight w:val="0"/>
      <w:marTop w:val="0"/>
      <w:marBottom w:val="0"/>
      <w:divBdr>
        <w:top w:val="none" w:sz="0" w:space="0" w:color="auto"/>
        <w:left w:val="none" w:sz="0" w:space="0" w:color="auto"/>
        <w:bottom w:val="none" w:sz="0" w:space="0" w:color="auto"/>
        <w:right w:val="none" w:sz="0" w:space="0" w:color="auto"/>
      </w:divBdr>
    </w:div>
    <w:div w:id="596599222">
      <w:bodyDiv w:val="1"/>
      <w:marLeft w:val="0"/>
      <w:marRight w:val="0"/>
      <w:marTop w:val="0"/>
      <w:marBottom w:val="0"/>
      <w:divBdr>
        <w:top w:val="none" w:sz="0" w:space="0" w:color="auto"/>
        <w:left w:val="none" w:sz="0" w:space="0" w:color="auto"/>
        <w:bottom w:val="none" w:sz="0" w:space="0" w:color="auto"/>
        <w:right w:val="none" w:sz="0" w:space="0" w:color="auto"/>
      </w:divBdr>
    </w:div>
    <w:div w:id="712658614">
      <w:bodyDiv w:val="1"/>
      <w:marLeft w:val="0"/>
      <w:marRight w:val="0"/>
      <w:marTop w:val="0"/>
      <w:marBottom w:val="0"/>
      <w:divBdr>
        <w:top w:val="none" w:sz="0" w:space="0" w:color="auto"/>
        <w:left w:val="none" w:sz="0" w:space="0" w:color="auto"/>
        <w:bottom w:val="none" w:sz="0" w:space="0" w:color="auto"/>
        <w:right w:val="none" w:sz="0" w:space="0" w:color="auto"/>
      </w:divBdr>
    </w:div>
    <w:div w:id="816798247">
      <w:bodyDiv w:val="1"/>
      <w:marLeft w:val="0"/>
      <w:marRight w:val="0"/>
      <w:marTop w:val="0"/>
      <w:marBottom w:val="0"/>
      <w:divBdr>
        <w:top w:val="none" w:sz="0" w:space="0" w:color="auto"/>
        <w:left w:val="none" w:sz="0" w:space="0" w:color="auto"/>
        <w:bottom w:val="none" w:sz="0" w:space="0" w:color="auto"/>
        <w:right w:val="none" w:sz="0" w:space="0" w:color="auto"/>
      </w:divBdr>
    </w:div>
    <w:div w:id="832642595">
      <w:bodyDiv w:val="1"/>
      <w:marLeft w:val="0"/>
      <w:marRight w:val="0"/>
      <w:marTop w:val="0"/>
      <w:marBottom w:val="0"/>
      <w:divBdr>
        <w:top w:val="none" w:sz="0" w:space="0" w:color="auto"/>
        <w:left w:val="none" w:sz="0" w:space="0" w:color="auto"/>
        <w:bottom w:val="none" w:sz="0" w:space="0" w:color="auto"/>
        <w:right w:val="none" w:sz="0" w:space="0" w:color="auto"/>
      </w:divBdr>
    </w:div>
    <w:div w:id="862551849">
      <w:bodyDiv w:val="1"/>
      <w:marLeft w:val="0"/>
      <w:marRight w:val="0"/>
      <w:marTop w:val="0"/>
      <w:marBottom w:val="0"/>
      <w:divBdr>
        <w:top w:val="none" w:sz="0" w:space="0" w:color="auto"/>
        <w:left w:val="none" w:sz="0" w:space="0" w:color="auto"/>
        <w:bottom w:val="none" w:sz="0" w:space="0" w:color="auto"/>
        <w:right w:val="none" w:sz="0" w:space="0" w:color="auto"/>
      </w:divBdr>
    </w:div>
    <w:div w:id="1116758183">
      <w:bodyDiv w:val="1"/>
      <w:marLeft w:val="0"/>
      <w:marRight w:val="0"/>
      <w:marTop w:val="0"/>
      <w:marBottom w:val="0"/>
      <w:divBdr>
        <w:top w:val="none" w:sz="0" w:space="0" w:color="auto"/>
        <w:left w:val="none" w:sz="0" w:space="0" w:color="auto"/>
        <w:bottom w:val="none" w:sz="0" w:space="0" w:color="auto"/>
        <w:right w:val="none" w:sz="0" w:space="0" w:color="auto"/>
      </w:divBdr>
    </w:div>
    <w:div w:id="1255554933">
      <w:bodyDiv w:val="1"/>
      <w:marLeft w:val="0"/>
      <w:marRight w:val="0"/>
      <w:marTop w:val="0"/>
      <w:marBottom w:val="0"/>
      <w:divBdr>
        <w:top w:val="none" w:sz="0" w:space="0" w:color="auto"/>
        <w:left w:val="none" w:sz="0" w:space="0" w:color="auto"/>
        <w:bottom w:val="none" w:sz="0" w:space="0" w:color="auto"/>
        <w:right w:val="none" w:sz="0" w:space="0" w:color="auto"/>
      </w:divBdr>
    </w:div>
    <w:div w:id="1339699206">
      <w:bodyDiv w:val="1"/>
      <w:marLeft w:val="0"/>
      <w:marRight w:val="0"/>
      <w:marTop w:val="0"/>
      <w:marBottom w:val="0"/>
      <w:divBdr>
        <w:top w:val="none" w:sz="0" w:space="0" w:color="auto"/>
        <w:left w:val="none" w:sz="0" w:space="0" w:color="auto"/>
        <w:bottom w:val="none" w:sz="0" w:space="0" w:color="auto"/>
        <w:right w:val="none" w:sz="0" w:space="0" w:color="auto"/>
      </w:divBdr>
    </w:div>
    <w:div w:id="1505900612">
      <w:bodyDiv w:val="1"/>
      <w:marLeft w:val="0"/>
      <w:marRight w:val="0"/>
      <w:marTop w:val="0"/>
      <w:marBottom w:val="0"/>
      <w:divBdr>
        <w:top w:val="none" w:sz="0" w:space="0" w:color="auto"/>
        <w:left w:val="none" w:sz="0" w:space="0" w:color="auto"/>
        <w:bottom w:val="none" w:sz="0" w:space="0" w:color="auto"/>
        <w:right w:val="none" w:sz="0" w:space="0" w:color="auto"/>
      </w:divBdr>
    </w:div>
    <w:div w:id="1533834868">
      <w:bodyDiv w:val="1"/>
      <w:marLeft w:val="0"/>
      <w:marRight w:val="0"/>
      <w:marTop w:val="0"/>
      <w:marBottom w:val="0"/>
      <w:divBdr>
        <w:top w:val="none" w:sz="0" w:space="0" w:color="auto"/>
        <w:left w:val="none" w:sz="0" w:space="0" w:color="auto"/>
        <w:bottom w:val="none" w:sz="0" w:space="0" w:color="auto"/>
        <w:right w:val="none" w:sz="0" w:space="0" w:color="auto"/>
      </w:divBdr>
    </w:div>
    <w:div w:id="1743405529">
      <w:bodyDiv w:val="1"/>
      <w:marLeft w:val="0"/>
      <w:marRight w:val="0"/>
      <w:marTop w:val="0"/>
      <w:marBottom w:val="0"/>
      <w:divBdr>
        <w:top w:val="none" w:sz="0" w:space="0" w:color="auto"/>
        <w:left w:val="none" w:sz="0" w:space="0" w:color="auto"/>
        <w:bottom w:val="none" w:sz="0" w:space="0" w:color="auto"/>
        <w:right w:val="none" w:sz="0" w:space="0" w:color="auto"/>
      </w:divBdr>
    </w:div>
    <w:div w:id="2133864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2015</Words>
  <Characters>11086</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Lizeth Vazquez Granados</dc:creator>
  <cp:keywords/>
  <dc:description/>
  <cp:lastModifiedBy>Usuario de Windows</cp:lastModifiedBy>
  <cp:revision>2</cp:revision>
  <dcterms:created xsi:type="dcterms:W3CDTF">2020-07-21T00:04:00Z</dcterms:created>
  <dcterms:modified xsi:type="dcterms:W3CDTF">2020-07-21T00:04:00Z</dcterms:modified>
</cp:coreProperties>
</file>