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DB304C" w:rsidRDefault="00B4737B" w:rsidP="00F5471B">
      <w:pPr>
        <w:spacing w:after="0" w:line="240" w:lineRule="auto"/>
        <w:jc w:val="both"/>
        <w:rPr>
          <w:rFonts w:ascii="Arial" w:hAnsi="Arial" w:cs="Arial"/>
          <w:b/>
          <w:i/>
          <w:color w:val="000000" w:themeColor="text1"/>
          <w:sz w:val="23"/>
          <w:szCs w:val="23"/>
        </w:rPr>
      </w:pPr>
      <w:bookmarkStart w:id="0" w:name="_Hlk38390723"/>
      <w:bookmarkEnd w:id="0"/>
      <w:r w:rsidRPr="00DB304C">
        <w:rPr>
          <w:rFonts w:ascii="Arial" w:hAnsi="Arial" w:cs="Arial"/>
          <w:b/>
          <w:i/>
          <w:color w:val="000000" w:themeColor="text1"/>
          <w:sz w:val="23"/>
          <w:szCs w:val="23"/>
        </w:rPr>
        <w:t>HONORABLE CONGRESO DEL ESTADO DE CHIHUAHUA</w:t>
      </w:r>
    </w:p>
    <w:p w14:paraId="509AD054" w14:textId="77777777" w:rsidR="00B4737B" w:rsidRPr="00DB304C" w:rsidRDefault="00B4737B" w:rsidP="00F5471B">
      <w:pPr>
        <w:spacing w:after="0" w:line="240" w:lineRule="auto"/>
        <w:jc w:val="both"/>
        <w:rPr>
          <w:rFonts w:ascii="Arial" w:hAnsi="Arial" w:cs="Arial"/>
          <w:b/>
          <w:i/>
          <w:color w:val="000000" w:themeColor="text1"/>
          <w:sz w:val="23"/>
          <w:szCs w:val="23"/>
        </w:rPr>
      </w:pPr>
      <w:r w:rsidRPr="00DB304C">
        <w:rPr>
          <w:rFonts w:ascii="Arial" w:hAnsi="Arial" w:cs="Arial"/>
          <w:b/>
          <w:i/>
          <w:color w:val="000000" w:themeColor="text1"/>
          <w:sz w:val="23"/>
          <w:szCs w:val="23"/>
        </w:rPr>
        <w:t>P R E S E N T E.-</w:t>
      </w:r>
    </w:p>
    <w:p w14:paraId="5E371568" w14:textId="77777777" w:rsidR="00B4737B" w:rsidRPr="00DB304C" w:rsidRDefault="00B4737B" w:rsidP="00F5471B">
      <w:pPr>
        <w:spacing w:after="0" w:line="360" w:lineRule="auto"/>
        <w:jc w:val="both"/>
        <w:rPr>
          <w:rFonts w:ascii="Arial" w:hAnsi="Arial" w:cs="Arial"/>
          <w:i/>
          <w:color w:val="000000" w:themeColor="text1"/>
          <w:sz w:val="23"/>
          <w:szCs w:val="23"/>
        </w:rPr>
      </w:pPr>
    </w:p>
    <w:p w14:paraId="023D3065" w14:textId="491E3FC0" w:rsidR="00B4737B" w:rsidRPr="00DB304C" w:rsidRDefault="00B4737B" w:rsidP="00F5471B">
      <w:pPr>
        <w:spacing w:after="0" w:line="360" w:lineRule="auto"/>
        <w:jc w:val="both"/>
        <w:rPr>
          <w:rFonts w:ascii="Arial" w:hAnsi="Arial" w:cs="Arial"/>
          <w:b/>
          <w:bCs/>
          <w:i/>
          <w:color w:val="000000" w:themeColor="text1"/>
          <w:sz w:val="23"/>
          <w:szCs w:val="23"/>
        </w:rPr>
      </w:pPr>
      <w:r w:rsidRPr="00DB304C">
        <w:rPr>
          <w:rFonts w:ascii="Arial" w:hAnsi="Arial" w:cs="Arial"/>
          <w:i/>
          <w:color w:val="000000" w:themeColor="text1"/>
          <w:sz w:val="23"/>
          <w:szCs w:val="23"/>
        </w:rPr>
        <w:t xml:space="preserve">El suscrito </w:t>
      </w:r>
      <w:r w:rsidRPr="00DB304C">
        <w:rPr>
          <w:rFonts w:ascii="Arial" w:hAnsi="Arial" w:cs="Arial"/>
          <w:b/>
          <w:i/>
          <w:color w:val="000000" w:themeColor="text1"/>
          <w:sz w:val="23"/>
          <w:szCs w:val="23"/>
        </w:rPr>
        <w:t>Omar Bazán Flores</w:t>
      </w:r>
      <w:r w:rsidRPr="00DB304C">
        <w:rPr>
          <w:rFonts w:ascii="Arial" w:hAnsi="Arial" w:cs="Arial"/>
          <w:i/>
          <w:color w:val="000000" w:themeColor="text1"/>
          <w:sz w:val="23"/>
          <w:szCs w:val="23"/>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DB304C">
        <w:rPr>
          <w:rFonts w:ascii="Arial" w:hAnsi="Arial"/>
          <w:b/>
          <w:i/>
          <w:sz w:val="23"/>
          <w:szCs w:val="23"/>
        </w:rPr>
        <w:t xml:space="preserve"> </w:t>
      </w:r>
      <w:bookmarkStart w:id="1" w:name="_Hlk42363072"/>
      <w:r w:rsidR="00C53922" w:rsidRPr="00DB304C">
        <w:rPr>
          <w:rFonts w:ascii="Arial" w:hAnsi="Arial"/>
          <w:b/>
          <w:i/>
          <w:sz w:val="23"/>
          <w:szCs w:val="23"/>
        </w:rPr>
        <w:t xml:space="preserve">Iniciativa con carácter de Punto de Acuerdo a efecto de hacer un llamado y Exhorto al </w:t>
      </w:r>
      <w:bookmarkStart w:id="2" w:name="_Hlk42259363"/>
      <w:r w:rsidR="00C53922" w:rsidRPr="00DB304C">
        <w:rPr>
          <w:rFonts w:ascii="Arial" w:hAnsi="Arial"/>
          <w:b/>
          <w:i/>
          <w:sz w:val="23"/>
          <w:szCs w:val="23"/>
        </w:rPr>
        <w:t xml:space="preserve">Poder Ejecutivo Estatal, para que en uso de sus facultades y atribuciones  de manera urgente, </w:t>
      </w:r>
      <w:r w:rsidR="00030518" w:rsidRPr="00DB304C">
        <w:rPr>
          <w:rFonts w:ascii="Arial" w:hAnsi="Arial"/>
          <w:b/>
          <w:i/>
          <w:sz w:val="23"/>
          <w:szCs w:val="23"/>
        </w:rPr>
        <w:t xml:space="preserve">implemente un programa especial para apoyo a los </w:t>
      </w:r>
      <w:r w:rsidR="00996984">
        <w:rPr>
          <w:rFonts w:ascii="Arial" w:hAnsi="Arial"/>
          <w:b/>
          <w:i/>
          <w:sz w:val="23"/>
          <w:szCs w:val="23"/>
        </w:rPr>
        <w:t xml:space="preserve">centros deportivos </w:t>
      </w:r>
      <w:r w:rsidR="00996984" w:rsidRPr="00996984">
        <w:rPr>
          <w:rFonts w:ascii="Arial" w:hAnsi="Arial"/>
          <w:b/>
          <w:i/>
          <w:sz w:val="23"/>
          <w:szCs w:val="23"/>
        </w:rPr>
        <w:t>privados</w:t>
      </w:r>
      <w:r w:rsidR="00030518" w:rsidRPr="00DB304C">
        <w:rPr>
          <w:rFonts w:ascii="Arial" w:hAnsi="Arial"/>
          <w:b/>
          <w:i/>
          <w:sz w:val="23"/>
          <w:szCs w:val="23"/>
        </w:rPr>
        <w:t xml:space="preserve"> y sean destinados al menos </w:t>
      </w:r>
      <w:r w:rsidR="00996984">
        <w:rPr>
          <w:rFonts w:ascii="Arial" w:hAnsi="Arial"/>
          <w:b/>
          <w:i/>
          <w:sz w:val="23"/>
          <w:szCs w:val="23"/>
        </w:rPr>
        <w:t>2</w:t>
      </w:r>
      <w:r w:rsidR="002D7E43" w:rsidRPr="00DB304C">
        <w:rPr>
          <w:rFonts w:ascii="Arial" w:hAnsi="Arial"/>
          <w:b/>
          <w:i/>
          <w:sz w:val="23"/>
          <w:szCs w:val="23"/>
        </w:rPr>
        <w:t xml:space="preserve">00 </w:t>
      </w:r>
      <w:r w:rsidR="00030518" w:rsidRPr="00DB304C">
        <w:rPr>
          <w:rFonts w:ascii="Arial" w:hAnsi="Arial"/>
          <w:b/>
          <w:i/>
          <w:sz w:val="23"/>
          <w:szCs w:val="23"/>
        </w:rPr>
        <w:t xml:space="preserve">MDP, </w:t>
      </w:r>
      <w:r w:rsidR="00920721" w:rsidRPr="00DB304C">
        <w:rPr>
          <w:rFonts w:ascii="Arial" w:hAnsi="Arial"/>
          <w:b/>
          <w:i/>
          <w:sz w:val="23"/>
          <w:szCs w:val="23"/>
        </w:rPr>
        <w:t>de los</w:t>
      </w:r>
      <w:r w:rsidR="00413039" w:rsidRPr="00DB304C">
        <w:rPr>
          <w:rFonts w:ascii="Arial" w:hAnsi="Arial"/>
          <w:b/>
          <w:i/>
          <w:sz w:val="23"/>
          <w:szCs w:val="23"/>
        </w:rPr>
        <w:t xml:space="preserve"> 3,241.4 millones de pesos</w:t>
      </w:r>
      <w:r w:rsidR="00B26BE4" w:rsidRPr="00DB304C">
        <w:rPr>
          <w:rFonts w:ascii="Arial" w:hAnsi="Arial"/>
          <w:b/>
          <w:i/>
          <w:sz w:val="23"/>
          <w:szCs w:val="23"/>
        </w:rPr>
        <w:t xml:space="preserve"> destinados</w:t>
      </w:r>
      <w:r w:rsidR="00413039" w:rsidRPr="00DB304C">
        <w:rPr>
          <w:rFonts w:ascii="Arial" w:hAnsi="Arial"/>
          <w:b/>
          <w:i/>
          <w:sz w:val="23"/>
          <w:szCs w:val="23"/>
        </w:rPr>
        <w:t xml:space="preserve"> </w:t>
      </w:r>
      <w:r w:rsidR="00B26BE4" w:rsidRPr="00DB304C">
        <w:rPr>
          <w:rFonts w:ascii="Arial" w:hAnsi="Arial"/>
          <w:b/>
          <w:i/>
          <w:sz w:val="23"/>
          <w:szCs w:val="23"/>
        </w:rPr>
        <w:t>al</w:t>
      </w:r>
      <w:r w:rsidR="00413039" w:rsidRPr="00DB304C">
        <w:rPr>
          <w:rFonts w:ascii="Arial" w:hAnsi="Arial"/>
          <w:b/>
          <w:i/>
          <w:sz w:val="23"/>
          <w:szCs w:val="23"/>
        </w:rPr>
        <w:t xml:space="preserve"> </w:t>
      </w:r>
      <w:r w:rsidR="00030518" w:rsidRPr="00DB304C">
        <w:rPr>
          <w:rFonts w:ascii="Arial" w:hAnsi="Arial" w:cs="Arial"/>
          <w:b/>
          <w:i/>
          <w:sz w:val="23"/>
          <w:szCs w:val="23"/>
        </w:rPr>
        <w:t>Plan Emergente de Apoyo y Protección de la Salud, el Empleo y el Ingreso Familiar</w:t>
      </w:r>
      <w:r w:rsidR="00030518" w:rsidRPr="00DB304C">
        <w:rPr>
          <w:rFonts w:ascii="Arial" w:hAnsi="Arial"/>
          <w:b/>
          <w:i/>
          <w:sz w:val="23"/>
          <w:szCs w:val="23"/>
        </w:rPr>
        <w:t>,</w:t>
      </w:r>
      <w:r w:rsidR="00B26BE4" w:rsidRPr="00DB304C">
        <w:rPr>
          <w:rFonts w:ascii="Arial" w:hAnsi="Arial" w:cs="Arial"/>
          <w:b/>
          <w:bCs/>
          <w:i/>
          <w:sz w:val="23"/>
          <w:szCs w:val="23"/>
        </w:rPr>
        <w:t xml:space="preserve"> </w:t>
      </w:r>
      <w:r w:rsidR="00F5471B" w:rsidRPr="00DB304C">
        <w:rPr>
          <w:rFonts w:ascii="Arial" w:hAnsi="Arial" w:cs="Arial"/>
          <w:b/>
          <w:bCs/>
          <w:i/>
          <w:sz w:val="23"/>
          <w:szCs w:val="23"/>
        </w:rPr>
        <w:t xml:space="preserve">a efecto de </w:t>
      </w:r>
      <w:r w:rsidR="00F5471B" w:rsidRPr="00DB304C">
        <w:rPr>
          <w:rFonts w:ascii="Arial" w:hAnsi="Arial"/>
          <w:b/>
          <w:i/>
          <w:sz w:val="23"/>
          <w:szCs w:val="23"/>
        </w:rPr>
        <w:t>aminorar</w:t>
      </w:r>
      <w:r w:rsidR="00B26BE4" w:rsidRPr="00DB304C">
        <w:rPr>
          <w:rFonts w:ascii="Arial" w:hAnsi="Arial"/>
          <w:b/>
          <w:i/>
          <w:sz w:val="23"/>
          <w:szCs w:val="23"/>
        </w:rPr>
        <w:t xml:space="preserve"> </w:t>
      </w:r>
      <w:r w:rsidR="00C53922" w:rsidRPr="00DB304C">
        <w:rPr>
          <w:rFonts w:ascii="Arial" w:hAnsi="Arial"/>
          <w:b/>
          <w:i/>
          <w:sz w:val="23"/>
          <w:szCs w:val="23"/>
        </w:rPr>
        <w:t>la crisis económica</w:t>
      </w:r>
      <w:r w:rsidR="004E21FA">
        <w:rPr>
          <w:rFonts w:ascii="Arial" w:hAnsi="Arial"/>
          <w:b/>
          <w:i/>
          <w:sz w:val="23"/>
          <w:szCs w:val="23"/>
        </w:rPr>
        <w:t xml:space="preserve"> </w:t>
      </w:r>
      <w:r w:rsidR="00C53922" w:rsidRPr="00DB304C">
        <w:rPr>
          <w:rFonts w:ascii="Arial" w:hAnsi="Arial"/>
          <w:b/>
          <w:i/>
          <w:sz w:val="23"/>
          <w:szCs w:val="23"/>
        </w:rPr>
        <w:t>que está padeciendo</w:t>
      </w:r>
      <w:r w:rsidR="00B26BE4" w:rsidRPr="00DB304C">
        <w:rPr>
          <w:rFonts w:ascii="Arial" w:hAnsi="Arial"/>
          <w:b/>
          <w:i/>
          <w:sz w:val="23"/>
          <w:szCs w:val="23"/>
        </w:rPr>
        <w:t xml:space="preserve"> este sector</w:t>
      </w:r>
      <w:r w:rsidR="00C53922" w:rsidRPr="00DB304C">
        <w:rPr>
          <w:rFonts w:ascii="Arial" w:hAnsi="Arial"/>
          <w:b/>
          <w:i/>
          <w:sz w:val="23"/>
          <w:szCs w:val="23"/>
        </w:rPr>
        <w:t>,</w:t>
      </w:r>
      <w:r w:rsidR="001B6957">
        <w:rPr>
          <w:rFonts w:ascii="Arial" w:hAnsi="Arial"/>
          <w:b/>
          <w:i/>
          <w:sz w:val="23"/>
          <w:szCs w:val="23"/>
        </w:rPr>
        <w:t xml:space="preserve"> </w:t>
      </w:r>
      <w:r w:rsidR="001B6957">
        <w:rPr>
          <w:rFonts w:ascii="Arial" w:hAnsi="Arial"/>
          <w:b/>
          <w:i/>
          <w:sz w:val="23"/>
          <w:szCs w:val="23"/>
        </w:rPr>
        <w:t>así como para en la sanitización</w:t>
      </w:r>
      <w:r w:rsidR="001B6957">
        <w:rPr>
          <w:rFonts w:ascii="Arial" w:hAnsi="Arial"/>
          <w:b/>
          <w:i/>
          <w:sz w:val="23"/>
          <w:szCs w:val="23"/>
        </w:rPr>
        <w:t xml:space="preserve"> de los espacios,</w:t>
      </w:r>
      <w:r w:rsidR="00C53922" w:rsidRPr="00DB304C">
        <w:rPr>
          <w:rFonts w:ascii="Arial" w:hAnsi="Arial"/>
          <w:b/>
          <w:i/>
          <w:sz w:val="23"/>
          <w:szCs w:val="23"/>
        </w:rPr>
        <w:t xml:space="preserve"> debido a la Pandemia que atravesamos, por causa del Coronavirus (</w:t>
      </w:r>
      <w:r w:rsidR="00DB304C" w:rsidRPr="00DB304C">
        <w:rPr>
          <w:rFonts w:ascii="Arial" w:hAnsi="Arial"/>
          <w:b/>
          <w:i/>
          <w:sz w:val="23"/>
          <w:szCs w:val="23"/>
        </w:rPr>
        <w:t>COVID-</w:t>
      </w:r>
      <w:r w:rsidR="00C53922" w:rsidRPr="00DB304C">
        <w:rPr>
          <w:rFonts w:ascii="Arial" w:hAnsi="Arial"/>
          <w:b/>
          <w:i/>
          <w:sz w:val="23"/>
          <w:szCs w:val="23"/>
        </w:rPr>
        <w:t>19)</w:t>
      </w:r>
      <w:bookmarkEnd w:id="1"/>
      <w:bookmarkEnd w:id="2"/>
      <w:r w:rsidR="003E083F" w:rsidRPr="00DB304C">
        <w:rPr>
          <w:rFonts w:ascii="Arial" w:hAnsi="Arial" w:cs="Arial"/>
          <w:b/>
          <w:i/>
          <w:color w:val="000000" w:themeColor="text1"/>
          <w:sz w:val="23"/>
          <w:szCs w:val="23"/>
        </w:rPr>
        <w:t>;</w:t>
      </w:r>
      <w:r w:rsidRPr="00DB304C">
        <w:rPr>
          <w:rFonts w:ascii="Arial" w:hAnsi="Arial" w:cs="Arial"/>
          <w:i/>
          <w:color w:val="000000" w:themeColor="text1"/>
          <w:sz w:val="23"/>
          <w:szCs w:val="23"/>
        </w:rPr>
        <w:t xml:space="preserve"> </w:t>
      </w:r>
      <w:r w:rsidR="00677AA4" w:rsidRPr="00DB304C">
        <w:rPr>
          <w:rFonts w:ascii="Arial" w:hAnsi="Arial" w:cs="Arial"/>
          <w:i/>
          <w:color w:val="000000" w:themeColor="text1"/>
          <w:sz w:val="23"/>
          <w:szCs w:val="23"/>
        </w:rPr>
        <w:t xml:space="preserve">lo anterior de conformidad </w:t>
      </w:r>
      <w:r w:rsidRPr="00DB304C">
        <w:rPr>
          <w:rFonts w:ascii="Arial" w:hAnsi="Arial" w:cs="Arial"/>
          <w:i/>
          <w:color w:val="000000" w:themeColor="text1"/>
          <w:sz w:val="23"/>
          <w:szCs w:val="23"/>
        </w:rPr>
        <w:t>con la siguiente:</w:t>
      </w:r>
    </w:p>
    <w:p w14:paraId="2B515B38" w14:textId="77777777" w:rsidR="00996984" w:rsidRPr="004C4ABA" w:rsidRDefault="00996984" w:rsidP="00996984">
      <w:pPr>
        <w:spacing w:after="0" w:line="360" w:lineRule="auto"/>
        <w:jc w:val="both"/>
        <w:rPr>
          <w:rFonts w:ascii="Arial" w:hAnsi="Arial" w:cs="Arial"/>
          <w:sz w:val="24"/>
          <w:szCs w:val="24"/>
        </w:rPr>
      </w:pPr>
    </w:p>
    <w:p w14:paraId="6B2535BA" w14:textId="77777777" w:rsidR="00996984" w:rsidRDefault="00996984" w:rsidP="00996984">
      <w:pPr>
        <w:spacing w:after="0" w:line="360" w:lineRule="auto"/>
        <w:jc w:val="center"/>
        <w:rPr>
          <w:rFonts w:ascii="Arial" w:hAnsi="Arial" w:cs="Arial"/>
          <w:b/>
          <w:sz w:val="24"/>
          <w:szCs w:val="24"/>
        </w:rPr>
      </w:pPr>
      <w:r w:rsidRPr="004C4ABA">
        <w:rPr>
          <w:rFonts w:ascii="Arial" w:hAnsi="Arial" w:cs="Arial"/>
          <w:b/>
          <w:sz w:val="24"/>
          <w:szCs w:val="24"/>
        </w:rPr>
        <w:t>EXPOSICIÓN DE MOTIVOS</w:t>
      </w:r>
    </w:p>
    <w:p w14:paraId="2F564C03" w14:textId="77777777" w:rsidR="007D1E0F" w:rsidRPr="00DB304C" w:rsidRDefault="007D1E0F" w:rsidP="00F5471B">
      <w:pPr>
        <w:spacing w:after="0" w:line="360" w:lineRule="auto"/>
        <w:jc w:val="center"/>
        <w:rPr>
          <w:rFonts w:ascii="Arial" w:hAnsi="Arial" w:cs="Arial"/>
          <w:b/>
          <w:i/>
          <w:color w:val="000000" w:themeColor="text1"/>
          <w:sz w:val="23"/>
          <w:szCs w:val="23"/>
        </w:rPr>
      </w:pPr>
    </w:p>
    <w:p w14:paraId="5ECD89AC" w14:textId="66D3FC22" w:rsidR="00B00637" w:rsidRPr="00DB304C" w:rsidRDefault="00DB304C" w:rsidP="00F5471B">
      <w:pPr>
        <w:spacing w:after="0" w:line="360" w:lineRule="auto"/>
        <w:jc w:val="both"/>
        <w:rPr>
          <w:rFonts w:ascii="Arial" w:hAnsi="Arial" w:cs="Arial"/>
          <w:i/>
          <w:sz w:val="23"/>
          <w:szCs w:val="23"/>
        </w:rPr>
      </w:pPr>
      <w:bookmarkStart w:id="3" w:name="_Hlk42350525"/>
      <w:r w:rsidRPr="00DB304C">
        <w:rPr>
          <w:rFonts w:ascii="Arial" w:hAnsi="Arial" w:cs="Arial"/>
          <w:i/>
          <w:sz w:val="23"/>
          <w:szCs w:val="23"/>
        </w:rPr>
        <w:t>De conformidad con el artículo 5º de la Constitución Política de los Estados Unidos Mexicanos, a</w:t>
      </w:r>
      <w:r w:rsidR="00B00637" w:rsidRPr="00DB304C">
        <w:rPr>
          <w:rFonts w:ascii="Arial" w:hAnsi="Arial" w:cs="Arial"/>
          <w:i/>
          <w:sz w:val="23"/>
          <w:szCs w:val="23"/>
        </w:rPr>
        <w:t xml:space="preserve">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w:t>
      </w:r>
      <w:r w:rsidR="00B00637" w:rsidRPr="00DB304C">
        <w:rPr>
          <w:rFonts w:ascii="Arial" w:hAnsi="Arial" w:cs="Arial"/>
          <w:i/>
          <w:sz w:val="23"/>
          <w:szCs w:val="23"/>
        </w:rPr>
        <w:lastRenderedPageBreak/>
        <w:t>ofendan los derechos de la sociedad. Nadie puede ser privado del producto de su trabajo,</w:t>
      </w:r>
      <w:r w:rsidRPr="00DB304C">
        <w:rPr>
          <w:rFonts w:ascii="Arial" w:hAnsi="Arial" w:cs="Arial"/>
          <w:i/>
          <w:sz w:val="23"/>
          <w:szCs w:val="23"/>
        </w:rPr>
        <w:t xml:space="preserve"> sino por resolución judicial. </w:t>
      </w:r>
    </w:p>
    <w:p w14:paraId="3AC61FB2" w14:textId="77777777" w:rsidR="00DB304C" w:rsidRPr="00DB304C" w:rsidRDefault="00DB304C" w:rsidP="00F5471B">
      <w:pPr>
        <w:spacing w:after="0" w:line="360" w:lineRule="auto"/>
        <w:jc w:val="both"/>
        <w:rPr>
          <w:rFonts w:ascii="Arial" w:hAnsi="Arial" w:cs="Arial"/>
          <w:i/>
          <w:sz w:val="23"/>
          <w:szCs w:val="23"/>
        </w:rPr>
      </w:pPr>
    </w:p>
    <w:p w14:paraId="6D7CA4A0" w14:textId="77777777" w:rsidR="00DB304C" w:rsidRPr="00DB304C" w:rsidRDefault="00C65A53" w:rsidP="00F5471B">
      <w:pPr>
        <w:spacing w:after="0" w:line="360" w:lineRule="auto"/>
        <w:jc w:val="both"/>
        <w:rPr>
          <w:rFonts w:ascii="Arial" w:hAnsi="Arial" w:cs="Arial"/>
          <w:i/>
          <w:sz w:val="23"/>
          <w:szCs w:val="23"/>
        </w:rPr>
      </w:pPr>
      <w:r w:rsidRPr="00DB304C">
        <w:rPr>
          <w:rFonts w:ascii="Arial" w:hAnsi="Arial" w:cs="Arial"/>
          <w:i/>
          <w:sz w:val="23"/>
          <w:szCs w:val="23"/>
        </w:rPr>
        <w:t>Necesitamos crecer a paso firme, pero, como lo muestran los datos, limitarnos a los modelos exógenos de crecimiento que hemos adoptado en los últimos años — mayormente enfocados en medir la IED que se recibe— no garantiza la reducción de la brecha de desigualdad.</w:t>
      </w:r>
    </w:p>
    <w:p w14:paraId="6960F671" w14:textId="61C48D20" w:rsidR="00C65A53" w:rsidRPr="00DB304C" w:rsidRDefault="00C65A53" w:rsidP="00F5471B">
      <w:pPr>
        <w:spacing w:after="0" w:line="360" w:lineRule="auto"/>
        <w:jc w:val="both"/>
        <w:rPr>
          <w:rFonts w:ascii="Arial" w:hAnsi="Arial" w:cs="Arial"/>
          <w:i/>
          <w:sz w:val="23"/>
          <w:szCs w:val="23"/>
        </w:rPr>
      </w:pPr>
      <w:r w:rsidRPr="00DB304C">
        <w:rPr>
          <w:rFonts w:ascii="Arial" w:hAnsi="Arial" w:cs="Arial"/>
          <w:i/>
          <w:sz w:val="23"/>
          <w:szCs w:val="23"/>
        </w:rPr>
        <w:t xml:space="preserve"> </w:t>
      </w:r>
    </w:p>
    <w:p w14:paraId="41B9D919" w14:textId="77777777" w:rsidR="00C65A53" w:rsidRPr="00DB304C" w:rsidRDefault="00C65A53" w:rsidP="00F5471B">
      <w:pPr>
        <w:spacing w:after="0" w:line="360" w:lineRule="auto"/>
        <w:jc w:val="both"/>
        <w:rPr>
          <w:rFonts w:ascii="Arial" w:hAnsi="Arial" w:cs="Arial"/>
          <w:i/>
          <w:sz w:val="23"/>
          <w:szCs w:val="23"/>
        </w:rPr>
      </w:pPr>
      <w:r w:rsidRPr="00DB304C">
        <w:rPr>
          <w:rFonts w:ascii="Arial" w:hAnsi="Arial" w:cs="Arial"/>
          <w:i/>
          <w:sz w:val="23"/>
          <w:szCs w:val="23"/>
        </w:rPr>
        <w:t xml:space="preserve">La desigualdad en el ingreso está íntimamente vinculada a la desigualdad en oportunidades, misma que a su vez genera barreras para el desarrollo al debilitar el mercado interno y la estabilidad. Esto propicia el incremento en la violencia e inseguridad, lo que a su vez detona un círculo vicioso de menor inversión y disminución de la actividad económica. </w:t>
      </w:r>
    </w:p>
    <w:p w14:paraId="4C670055" w14:textId="77777777" w:rsidR="00DB304C" w:rsidRPr="00DB304C" w:rsidRDefault="00DB304C" w:rsidP="00F5471B">
      <w:pPr>
        <w:spacing w:after="0" w:line="360" w:lineRule="auto"/>
        <w:jc w:val="both"/>
        <w:rPr>
          <w:rFonts w:ascii="Arial" w:hAnsi="Arial" w:cs="Arial"/>
          <w:i/>
          <w:sz w:val="23"/>
          <w:szCs w:val="23"/>
        </w:rPr>
      </w:pPr>
    </w:p>
    <w:p w14:paraId="696EA8B7" w14:textId="0B03E1FD" w:rsidR="00B00637" w:rsidRPr="00DB304C" w:rsidRDefault="00C65A53" w:rsidP="00F5471B">
      <w:pPr>
        <w:spacing w:after="0" w:line="360" w:lineRule="auto"/>
        <w:jc w:val="both"/>
        <w:rPr>
          <w:rFonts w:ascii="Arial" w:hAnsi="Arial" w:cs="Arial"/>
          <w:i/>
          <w:sz w:val="23"/>
          <w:szCs w:val="23"/>
        </w:rPr>
      </w:pPr>
      <w:r w:rsidRPr="00DB304C">
        <w:rPr>
          <w:rFonts w:ascii="Arial" w:hAnsi="Arial" w:cs="Arial"/>
          <w:i/>
          <w:sz w:val="23"/>
          <w:szCs w:val="23"/>
        </w:rPr>
        <w:t>Una política económica en consonancia con la política social, contribuirá a elevar las condiciones de vida de las personas, a abrir más oportunidades para el desarrollo y a generar ingresos que permitan mantener los esfuerzos hechos desde el sector público para lograr un desarrollo justo, incluyente y sustentable. (En su diagnostico del Plan Estatal de Desarrollo 2017-2021)</w:t>
      </w:r>
    </w:p>
    <w:bookmarkEnd w:id="3"/>
    <w:p w14:paraId="36C3C683" w14:textId="0FA359FF" w:rsidR="00413039" w:rsidRPr="00DB304C" w:rsidRDefault="00413039" w:rsidP="00F5471B">
      <w:pPr>
        <w:spacing w:after="0" w:line="360" w:lineRule="auto"/>
        <w:jc w:val="both"/>
        <w:rPr>
          <w:rFonts w:ascii="Arial" w:hAnsi="Arial"/>
          <w:bCs/>
          <w:i/>
          <w:sz w:val="23"/>
          <w:szCs w:val="23"/>
        </w:rPr>
      </w:pPr>
    </w:p>
    <w:p w14:paraId="0A7FC541" w14:textId="64676EF5" w:rsidR="001228D7" w:rsidRPr="00DB304C" w:rsidRDefault="00CA538E" w:rsidP="00F5471B">
      <w:pPr>
        <w:spacing w:after="0" w:line="360" w:lineRule="auto"/>
        <w:jc w:val="both"/>
        <w:rPr>
          <w:rFonts w:ascii="Arial" w:hAnsi="Arial" w:cs="Arial"/>
          <w:i/>
          <w:sz w:val="23"/>
          <w:szCs w:val="23"/>
        </w:rPr>
      </w:pPr>
      <w:r w:rsidRPr="00DB304C">
        <w:rPr>
          <w:rFonts w:ascii="Arial" w:hAnsi="Arial"/>
          <w:bCs/>
          <w:i/>
          <w:sz w:val="23"/>
          <w:szCs w:val="23"/>
        </w:rPr>
        <w:t xml:space="preserve">Sabemos que </w:t>
      </w:r>
      <w:r w:rsidRPr="00DB304C">
        <w:rPr>
          <w:rFonts w:ascii="Arial" w:hAnsi="Arial" w:cs="Arial"/>
          <w:i/>
          <w:sz w:val="23"/>
          <w:szCs w:val="23"/>
        </w:rPr>
        <w:t>l</w:t>
      </w:r>
      <w:r w:rsidR="001228D7" w:rsidRPr="00DB304C">
        <w:rPr>
          <w:rFonts w:ascii="Arial" w:hAnsi="Arial" w:cs="Arial"/>
          <w:i/>
          <w:sz w:val="23"/>
          <w:szCs w:val="23"/>
        </w:rPr>
        <w:t xml:space="preserve">a prioridad en </w:t>
      </w:r>
      <w:r w:rsidRPr="00DB304C">
        <w:rPr>
          <w:rFonts w:ascii="Arial" w:hAnsi="Arial" w:cs="Arial"/>
          <w:i/>
          <w:sz w:val="23"/>
          <w:szCs w:val="23"/>
        </w:rPr>
        <w:t xml:space="preserve">estos momentos es la atención a los pacientes se contagiaron de COVID19, </w:t>
      </w:r>
      <w:r w:rsidR="00330DDB" w:rsidRPr="00DB304C">
        <w:rPr>
          <w:rFonts w:ascii="Arial" w:hAnsi="Arial" w:cs="Arial"/>
          <w:i/>
          <w:sz w:val="23"/>
          <w:szCs w:val="23"/>
        </w:rPr>
        <w:t>en donde el</w:t>
      </w:r>
      <w:r w:rsidR="001228D7" w:rsidRPr="00DB304C">
        <w:rPr>
          <w:rFonts w:ascii="Arial" w:hAnsi="Arial" w:cs="Arial"/>
          <w:i/>
          <w:sz w:val="23"/>
          <w:szCs w:val="23"/>
        </w:rPr>
        <w:t xml:space="preserve"> Estado se ha visto obligado a aplicar medidas</w:t>
      </w:r>
      <w:r w:rsidR="00BB4FC9" w:rsidRPr="00DB304C">
        <w:rPr>
          <w:rFonts w:ascii="Arial" w:hAnsi="Arial" w:cs="Arial"/>
          <w:i/>
          <w:sz w:val="23"/>
          <w:szCs w:val="23"/>
        </w:rPr>
        <w:t xml:space="preserve"> como es </w:t>
      </w:r>
      <w:r w:rsidR="001228D7" w:rsidRPr="00DB304C">
        <w:rPr>
          <w:rFonts w:ascii="Arial" w:hAnsi="Arial" w:cs="Arial"/>
          <w:i/>
          <w:sz w:val="23"/>
          <w:szCs w:val="23"/>
        </w:rPr>
        <w:t>la limitación de las actividades productivas</w:t>
      </w:r>
      <w:r w:rsidR="00DB304C" w:rsidRPr="00DB304C">
        <w:rPr>
          <w:rFonts w:ascii="Arial" w:hAnsi="Arial" w:cs="Arial"/>
          <w:i/>
          <w:sz w:val="23"/>
          <w:szCs w:val="23"/>
        </w:rPr>
        <w:t xml:space="preserve"> y e</w:t>
      </w:r>
      <w:r w:rsidR="00BB4FC9" w:rsidRPr="00DB304C">
        <w:rPr>
          <w:rFonts w:ascii="Arial" w:hAnsi="Arial" w:cs="Arial"/>
          <w:i/>
          <w:sz w:val="23"/>
          <w:szCs w:val="23"/>
        </w:rPr>
        <w:t>l</w:t>
      </w:r>
      <w:r w:rsidR="001228D7" w:rsidRPr="00DB304C">
        <w:rPr>
          <w:rFonts w:ascii="Arial" w:hAnsi="Arial" w:cs="Arial"/>
          <w:i/>
          <w:sz w:val="23"/>
          <w:szCs w:val="23"/>
        </w:rPr>
        <w:t xml:space="preserve"> Consejo de Salubridad</w:t>
      </w:r>
      <w:r w:rsidR="00BB4FC9" w:rsidRPr="00DB304C">
        <w:rPr>
          <w:rFonts w:ascii="Arial" w:hAnsi="Arial" w:cs="Arial"/>
          <w:i/>
          <w:sz w:val="23"/>
          <w:szCs w:val="23"/>
        </w:rPr>
        <w:t xml:space="preserve"> estableció una</w:t>
      </w:r>
      <w:r w:rsidR="001228D7" w:rsidRPr="00DB304C">
        <w:rPr>
          <w:rFonts w:ascii="Arial" w:hAnsi="Arial" w:cs="Arial"/>
          <w:i/>
          <w:sz w:val="23"/>
          <w:szCs w:val="23"/>
        </w:rPr>
        <w:t xml:space="preserve"> serie de </w:t>
      </w:r>
      <w:r w:rsidR="00BB4FC9" w:rsidRPr="00DB304C">
        <w:rPr>
          <w:rFonts w:ascii="Arial" w:hAnsi="Arial" w:cs="Arial"/>
          <w:i/>
          <w:sz w:val="23"/>
          <w:szCs w:val="23"/>
        </w:rPr>
        <w:t>medidas</w:t>
      </w:r>
      <w:r w:rsidR="001228D7" w:rsidRPr="00DB304C">
        <w:rPr>
          <w:rFonts w:ascii="Arial" w:hAnsi="Arial" w:cs="Arial"/>
          <w:i/>
          <w:sz w:val="23"/>
          <w:szCs w:val="23"/>
        </w:rPr>
        <w:t xml:space="preserve"> aplicables en términos laborales, destacando el de las actividades “</w:t>
      </w:r>
      <w:r w:rsidR="001228D7" w:rsidRPr="00DB304C">
        <w:rPr>
          <w:rFonts w:ascii="Arial" w:hAnsi="Arial" w:cs="Arial"/>
          <w:b/>
          <w:bCs/>
          <w:i/>
          <w:sz w:val="23"/>
          <w:szCs w:val="23"/>
        </w:rPr>
        <w:t>esenciales y no esenciales”</w:t>
      </w:r>
      <w:r w:rsidR="001228D7" w:rsidRPr="00DB304C">
        <w:rPr>
          <w:rFonts w:ascii="Arial" w:hAnsi="Arial" w:cs="Arial"/>
          <w:i/>
          <w:sz w:val="23"/>
          <w:szCs w:val="23"/>
        </w:rPr>
        <w:t xml:space="preserve">, siendo estas últimas las que debieron suspender desde la declaratoria de la emergencia tanto en Fase 1 como en Fases 2 y 3 de la misma. </w:t>
      </w:r>
    </w:p>
    <w:p w14:paraId="6F18978D" w14:textId="77777777" w:rsidR="00DB304C" w:rsidRPr="00DB304C" w:rsidRDefault="00DB304C" w:rsidP="00F5471B">
      <w:pPr>
        <w:spacing w:after="0" w:line="360" w:lineRule="auto"/>
        <w:jc w:val="both"/>
        <w:rPr>
          <w:rFonts w:ascii="Arial" w:hAnsi="Arial" w:cs="Arial"/>
          <w:i/>
          <w:sz w:val="23"/>
          <w:szCs w:val="23"/>
        </w:rPr>
      </w:pPr>
    </w:p>
    <w:p w14:paraId="54C89DA3" w14:textId="6C114C0E" w:rsidR="001228D7" w:rsidRPr="00DB304C" w:rsidRDefault="001228D7" w:rsidP="00F5471B">
      <w:pPr>
        <w:spacing w:after="0" w:line="360" w:lineRule="auto"/>
        <w:jc w:val="both"/>
        <w:rPr>
          <w:rFonts w:ascii="Arial" w:hAnsi="Arial" w:cs="Arial"/>
          <w:i/>
          <w:sz w:val="23"/>
          <w:szCs w:val="23"/>
        </w:rPr>
      </w:pPr>
      <w:r w:rsidRPr="00DB304C">
        <w:rPr>
          <w:rFonts w:ascii="Arial" w:hAnsi="Arial" w:cs="Arial"/>
          <w:i/>
          <w:sz w:val="23"/>
          <w:szCs w:val="23"/>
        </w:rPr>
        <w:t xml:space="preserve">En </w:t>
      </w:r>
      <w:r w:rsidR="00330DDB" w:rsidRPr="00DB304C">
        <w:rPr>
          <w:rFonts w:ascii="Arial" w:hAnsi="Arial" w:cs="Arial"/>
          <w:i/>
          <w:sz w:val="23"/>
          <w:szCs w:val="23"/>
        </w:rPr>
        <w:t>la</w:t>
      </w:r>
      <w:r w:rsidRPr="00DB304C">
        <w:rPr>
          <w:rFonts w:ascii="Arial" w:hAnsi="Arial" w:cs="Arial"/>
          <w:i/>
          <w:sz w:val="23"/>
          <w:szCs w:val="23"/>
        </w:rPr>
        <w:t xml:space="preserve"> categoría de no esencial se incluyen la gran mayoría de las actividades comerciales, de espacios de esparcimiento y convivencia social. </w:t>
      </w:r>
      <w:r w:rsidR="00330DDB" w:rsidRPr="00DB304C">
        <w:rPr>
          <w:rFonts w:ascii="Arial" w:hAnsi="Arial" w:cs="Arial"/>
          <w:i/>
          <w:sz w:val="23"/>
          <w:szCs w:val="23"/>
        </w:rPr>
        <w:t>Bares restaurantes, cantinas</w:t>
      </w:r>
      <w:r w:rsidRPr="00DB304C">
        <w:rPr>
          <w:rFonts w:ascii="Arial" w:hAnsi="Arial" w:cs="Arial"/>
          <w:i/>
          <w:sz w:val="23"/>
          <w:szCs w:val="23"/>
        </w:rPr>
        <w:t xml:space="preserve">, estadios, </w:t>
      </w:r>
      <w:r w:rsidRPr="004E21FA">
        <w:rPr>
          <w:rFonts w:ascii="Arial" w:hAnsi="Arial" w:cs="Arial"/>
          <w:b/>
          <w:i/>
          <w:sz w:val="23"/>
          <w:szCs w:val="23"/>
        </w:rPr>
        <w:t>gimnasios</w:t>
      </w:r>
      <w:r w:rsidRPr="00DB304C">
        <w:rPr>
          <w:rFonts w:ascii="Arial" w:hAnsi="Arial" w:cs="Arial"/>
          <w:i/>
          <w:sz w:val="23"/>
          <w:szCs w:val="23"/>
        </w:rPr>
        <w:t>, cines</w:t>
      </w:r>
      <w:r w:rsidR="00330DDB" w:rsidRPr="00DB304C">
        <w:rPr>
          <w:rFonts w:ascii="Arial" w:hAnsi="Arial" w:cs="Arial"/>
          <w:i/>
          <w:sz w:val="23"/>
          <w:szCs w:val="23"/>
        </w:rPr>
        <w:t xml:space="preserve">, plazas, </w:t>
      </w:r>
      <w:r w:rsidR="00330DDB" w:rsidRPr="004E21FA">
        <w:rPr>
          <w:rFonts w:ascii="Arial" w:hAnsi="Arial" w:cs="Arial"/>
          <w:b/>
          <w:i/>
          <w:sz w:val="23"/>
          <w:szCs w:val="23"/>
        </w:rPr>
        <w:t>parques</w:t>
      </w:r>
      <w:r w:rsidRPr="00DB304C">
        <w:rPr>
          <w:rFonts w:ascii="Arial" w:hAnsi="Arial" w:cs="Arial"/>
          <w:i/>
          <w:sz w:val="23"/>
          <w:szCs w:val="23"/>
        </w:rPr>
        <w:t xml:space="preserve">, teatros, etcétera; </w:t>
      </w:r>
      <w:r w:rsidR="00330DDB" w:rsidRPr="00DB304C">
        <w:rPr>
          <w:rFonts w:ascii="Arial" w:hAnsi="Arial" w:cs="Arial"/>
          <w:i/>
          <w:sz w:val="23"/>
          <w:szCs w:val="23"/>
        </w:rPr>
        <w:t>siendo</w:t>
      </w:r>
      <w:r w:rsidRPr="00DB304C">
        <w:rPr>
          <w:rFonts w:ascii="Arial" w:hAnsi="Arial" w:cs="Arial"/>
          <w:i/>
          <w:sz w:val="23"/>
          <w:szCs w:val="23"/>
        </w:rPr>
        <w:t xml:space="preserve"> </w:t>
      </w:r>
      <w:r w:rsidR="00330DDB" w:rsidRPr="00DB304C">
        <w:rPr>
          <w:rFonts w:ascii="Arial" w:hAnsi="Arial" w:cs="Arial"/>
          <w:i/>
          <w:sz w:val="23"/>
          <w:szCs w:val="23"/>
        </w:rPr>
        <w:t>dichas</w:t>
      </w:r>
      <w:r w:rsidRPr="00DB304C">
        <w:rPr>
          <w:rFonts w:ascii="Arial" w:hAnsi="Arial" w:cs="Arial"/>
          <w:i/>
          <w:sz w:val="23"/>
          <w:szCs w:val="23"/>
        </w:rPr>
        <w:t xml:space="preserve"> actividades que generan un importante </w:t>
      </w:r>
      <w:r w:rsidR="00330DDB" w:rsidRPr="00DB304C">
        <w:rPr>
          <w:rFonts w:ascii="Arial" w:hAnsi="Arial" w:cs="Arial"/>
          <w:i/>
          <w:sz w:val="23"/>
          <w:szCs w:val="23"/>
        </w:rPr>
        <w:t>ingreso</w:t>
      </w:r>
      <w:r w:rsidRPr="00DB304C">
        <w:rPr>
          <w:rFonts w:ascii="Arial" w:hAnsi="Arial" w:cs="Arial"/>
          <w:i/>
          <w:sz w:val="23"/>
          <w:szCs w:val="23"/>
        </w:rPr>
        <w:t xml:space="preserve"> </w:t>
      </w:r>
      <w:r w:rsidR="00330DDB" w:rsidRPr="00DB304C">
        <w:rPr>
          <w:rFonts w:ascii="Arial" w:hAnsi="Arial" w:cs="Arial"/>
          <w:i/>
          <w:sz w:val="23"/>
          <w:szCs w:val="23"/>
        </w:rPr>
        <w:t>a</w:t>
      </w:r>
      <w:r w:rsidRPr="00DB304C">
        <w:rPr>
          <w:rFonts w:ascii="Arial" w:hAnsi="Arial" w:cs="Arial"/>
          <w:i/>
          <w:sz w:val="23"/>
          <w:szCs w:val="23"/>
        </w:rPr>
        <w:t xml:space="preserve"> la economía </w:t>
      </w:r>
      <w:r w:rsidR="00ED0D07" w:rsidRPr="00DB304C">
        <w:rPr>
          <w:rFonts w:ascii="Arial" w:hAnsi="Arial" w:cs="Arial"/>
          <w:i/>
          <w:sz w:val="23"/>
          <w:szCs w:val="23"/>
        </w:rPr>
        <w:t>y estas en su</w:t>
      </w:r>
      <w:r w:rsidRPr="00DB304C">
        <w:rPr>
          <w:rFonts w:ascii="Arial" w:hAnsi="Arial" w:cs="Arial"/>
          <w:i/>
          <w:sz w:val="23"/>
          <w:szCs w:val="23"/>
        </w:rPr>
        <w:t xml:space="preserve"> mayoría son pequeñas y medianas empresas que dan empleo a decenas de miles de personas y sustento a </w:t>
      </w:r>
      <w:r w:rsidR="00ED0D07" w:rsidRPr="00DB304C">
        <w:rPr>
          <w:rFonts w:ascii="Arial" w:hAnsi="Arial" w:cs="Arial"/>
          <w:i/>
          <w:sz w:val="23"/>
          <w:szCs w:val="23"/>
        </w:rPr>
        <w:t>sus</w:t>
      </w:r>
      <w:r w:rsidRPr="00DB304C">
        <w:rPr>
          <w:rFonts w:ascii="Arial" w:hAnsi="Arial" w:cs="Arial"/>
          <w:i/>
          <w:sz w:val="23"/>
          <w:szCs w:val="23"/>
        </w:rPr>
        <w:t xml:space="preserve"> familias.</w:t>
      </w:r>
      <w:r w:rsidR="00ED0D07" w:rsidRPr="00DB304C">
        <w:rPr>
          <w:rFonts w:ascii="Arial" w:hAnsi="Arial" w:cs="Arial"/>
          <w:i/>
          <w:sz w:val="23"/>
          <w:szCs w:val="23"/>
        </w:rPr>
        <w:t xml:space="preserve"> </w:t>
      </w:r>
    </w:p>
    <w:p w14:paraId="25B81892" w14:textId="77777777" w:rsidR="00B034B9" w:rsidRPr="00DB304C" w:rsidRDefault="00B034B9" w:rsidP="00F5471B">
      <w:pPr>
        <w:spacing w:after="0" w:line="360" w:lineRule="auto"/>
        <w:jc w:val="both"/>
        <w:rPr>
          <w:rFonts w:ascii="Arial" w:hAnsi="Arial" w:cs="Arial"/>
          <w:i/>
          <w:sz w:val="23"/>
          <w:szCs w:val="23"/>
        </w:rPr>
      </w:pPr>
    </w:p>
    <w:p w14:paraId="298E9105" w14:textId="0A343E55" w:rsidR="001228D7" w:rsidRPr="00DB304C" w:rsidRDefault="001228D7" w:rsidP="00F5471B">
      <w:pPr>
        <w:spacing w:after="0" w:line="360" w:lineRule="auto"/>
        <w:jc w:val="both"/>
        <w:rPr>
          <w:rFonts w:ascii="Arial" w:hAnsi="Arial" w:cs="Arial"/>
          <w:i/>
          <w:sz w:val="23"/>
          <w:szCs w:val="23"/>
        </w:rPr>
      </w:pPr>
      <w:r w:rsidRPr="00DB304C">
        <w:rPr>
          <w:rFonts w:ascii="Arial" w:hAnsi="Arial" w:cs="Arial"/>
          <w:i/>
          <w:sz w:val="23"/>
          <w:szCs w:val="23"/>
        </w:rPr>
        <w:t xml:space="preserve">El común denominador es el de la crisis </w:t>
      </w:r>
      <w:r w:rsidR="00B034B9" w:rsidRPr="00DB304C">
        <w:rPr>
          <w:rFonts w:ascii="Arial" w:hAnsi="Arial" w:cs="Arial"/>
          <w:i/>
          <w:sz w:val="23"/>
          <w:szCs w:val="23"/>
        </w:rPr>
        <w:t xml:space="preserve">económica </w:t>
      </w:r>
      <w:r w:rsidRPr="00DB304C">
        <w:rPr>
          <w:rFonts w:ascii="Arial" w:hAnsi="Arial" w:cs="Arial"/>
          <w:i/>
          <w:sz w:val="23"/>
          <w:szCs w:val="23"/>
        </w:rPr>
        <w:t>y la posibilidad de</w:t>
      </w:r>
      <w:r w:rsidR="00B034B9" w:rsidRPr="00DB304C">
        <w:rPr>
          <w:rFonts w:ascii="Arial" w:hAnsi="Arial" w:cs="Arial"/>
          <w:i/>
          <w:sz w:val="23"/>
          <w:szCs w:val="23"/>
        </w:rPr>
        <w:t xml:space="preserve"> llegar a</w:t>
      </w:r>
      <w:r w:rsidRPr="00DB304C">
        <w:rPr>
          <w:rFonts w:ascii="Arial" w:hAnsi="Arial" w:cs="Arial"/>
          <w:i/>
          <w:sz w:val="23"/>
          <w:szCs w:val="23"/>
        </w:rPr>
        <w:t xml:space="preserve"> la bancarrota. El cierre de las empresas que dan empleos directos, así como aquellas que representan el patrimonio </w:t>
      </w:r>
      <w:r w:rsidR="00B034B9" w:rsidRPr="00DB304C">
        <w:rPr>
          <w:rFonts w:ascii="Arial" w:hAnsi="Arial" w:cs="Arial"/>
          <w:i/>
          <w:sz w:val="23"/>
          <w:szCs w:val="23"/>
        </w:rPr>
        <w:t>familiar</w:t>
      </w:r>
      <w:r w:rsidRPr="00DB304C">
        <w:rPr>
          <w:rFonts w:ascii="Arial" w:hAnsi="Arial" w:cs="Arial"/>
          <w:i/>
          <w:sz w:val="23"/>
          <w:szCs w:val="23"/>
        </w:rPr>
        <w:t xml:space="preserve"> ha sido devastador</w:t>
      </w:r>
      <w:r w:rsidR="00ED0D07" w:rsidRPr="00DB304C">
        <w:rPr>
          <w:rFonts w:ascii="Arial" w:hAnsi="Arial" w:cs="Arial"/>
          <w:i/>
          <w:sz w:val="23"/>
          <w:szCs w:val="23"/>
        </w:rPr>
        <w:t>,</w:t>
      </w:r>
      <w:r w:rsidRPr="00DB304C">
        <w:rPr>
          <w:rFonts w:ascii="Arial" w:hAnsi="Arial" w:cs="Arial"/>
          <w:i/>
          <w:sz w:val="23"/>
          <w:szCs w:val="23"/>
        </w:rPr>
        <w:t xml:space="preserve"> entre los que destacan principalmente el del sector comercial, de esparcimiento, turismo y convivencia social</w:t>
      </w:r>
      <w:r w:rsidR="00ED0D07" w:rsidRPr="00DB304C">
        <w:rPr>
          <w:rFonts w:ascii="Arial" w:hAnsi="Arial" w:cs="Arial"/>
          <w:i/>
          <w:sz w:val="23"/>
          <w:szCs w:val="23"/>
        </w:rPr>
        <w:t xml:space="preserve">, entre estos se encuentran los cientos </w:t>
      </w:r>
      <w:r w:rsidR="00716D87" w:rsidRPr="00DB304C">
        <w:rPr>
          <w:rFonts w:ascii="Arial" w:hAnsi="Arial" w:cs="Arial"/>
          <w:i/>
          <w:sz w:val="23"/>
          <w:szCs w:val="23"/>
        </w:rPr>
        <w:t>de trabajadores</w:t>
      </w:r>
      <w:r w:rsidR="004E21FA">
        <w:rPr>
          <w:rFonts w:ascii="Arial" w:hAnsi="Arial" w:cs="Arial"/>
          <w:i/>
          <w:sz w:val="23"/>
          <w:szCs w:val="23"/>
        </w:rPr>
        <w:t xml:space="preserve">  </w:t>
      </w:r>
      <w:r w:rsidR="00ED0D07" w:rsidRPr="00DB304C">
        <w:rPr>
          <w:rFonts w:ascii="Arial" w:hAnsi="Arial" w:cs="Arial"/>
          <w:i/>
          <w:sz w:val="23"/>
          <w:szCs w:val="23"/>
        </w:rPr>
        <w:t>de los</w:t>
      </w:r>
      <w:r w:rsidR="004E21FA">
        <w:rPr>
          <w:rFonts w:ascii="Arial" w:hAnsi="Arial" w:cs="Arial"/>
          <w:i/>
          <w:sz w:val="23"/>
          <w:szCs w:val="23"/>
        </w:rPr>
        <w:t xml:space="preserve"> Centros Deportivos</w:t>
      </w:r>
      <w:r w:rsidR="00ED0D07" w:rsidRPr="00DB304C">
        <w:rPr>
          <w:rFonts w:ascii="Arial" w:hAnsi="Arial" w:cs="Arial"/>
          <w:i/>
          <w:sz w:val="23"/>
          <w:szCs w:val="23"/>
        </w:rPr>
        <w:t xml:space="preserve">, en donde sus propietarios </w:t>
      </w:r>
      <w:r w:rsidR="00DB304C" w:rsidRPr="00DB304C">
        <w:rPr>
          <w:rFonts w:ascii="Arial" w:hAnsi="Arial" w:cs="Arial"/>
          <w:i/>
          <w:sz w:val="23"/>
          <w:szCs w:val="23"/>
        </w:rPr>
        <w:t xml:space="preserve">continúan </w:t>
      </w:r>
      <w:r w:rsidR="00ED0D07" w:rsidRPr="00DB304C">
        <w:rPr>
          <w:rFonts w:ascii="Arial" w:hAnsi="Arial" w:cs="Arial"/>
          <w:i/>
          <w:sz w:val="23"/>
          <w:szCs w:val="23"/>
        </w:rPr>
        <w:t xml:space="preserve">sin poder abrir debido a las restricciones que se </w:t>
      </w:r>
      <w:r w:rsidR="00DB304C" w:rsidRPr="00DB304C">
        <w:rPr>
          <w:rFonts w:ascii="Arial" w:hAnsi="Arial" w:cs="Arial"/>
          <w:i/>
          <w:sz w:val="23"/>
          <w:szCs w:val="23"/>
        </w:rPr>
        <w:t xml:space="preserve">les imponen para </w:t>
      </w:r>
      <w:r w:rsidR="00716D87" w:rsidRPr="00DB304C">
        <w:rPr>
          <w:rFonts w:ascii="Arial" w:hAnsi="Arial" w:cs="Arial"/>
          <w:i/>
          <w:sz w:val="23"/>
          <w:szCs w:val="23"/>
        </w:rPr>
        <w:t>poder abrir.</w:t>
      </w:r>
    </w:p>
    <w:p w14:paraId="0FC4BCDF" w14:textId="77777777" w:rsidR="00DB304C" w:rsidRDefault="00DB304C" w:rsidP="00F5471B">
      <w:pPr>
        <w:spacing w:after="0" w:line="360" w:lineRule="auto"/>
        <w:jc w:val="both"/>
        <w:rPr>
          <w:rFonts w:ascii="Arial" w:hAnsi="Arial" w:cs="Arial"/>
          <w:i/>
          <w:sz w:val="23"/>
          <w:szCs w:val="23"/>
        </w:rPr>
      </w:pPr>
    </w:p>
    <w:p w14:paraId="1AD6EDF1" w14:textId="39555348" w:rsidR="004E21FA" w:rsidRPr="004E21FA" w:rsidRDefault="004E21FA" w:rsidP="004E21FA">
      <w:pPr>
        <w:spacing w:after="0" w:line="360" w:lineRule="auto"/>
        <w:jc w:val="both"/>
        <w:rPr>
          <w:rFonts w:ascii="Arial" w:hAnsi="Arial" w:cs="Arial"/>
          <w:i/>
          <w:sz w:val="24"/>
          <w:szCs w:val="24"/>
          <w:shd w:val="clear" w:color="auto" w:fill="FFFFFF"/>
        </w:rPr>
      </w:pPr>
      <w:r>
        <w:rPr>
          <w:rFonts w:ascii="Arial" w:hAnsi="Arial" w:cs="Arial"/>
          <w:i/>
          <w:sz w:val="24"/>
          <w:szCs w:val="24"/>
          <w:shd w:val="clear" w:color="auto" w:fill="FFFFFF"/>
        </w:rPr>
        <w:t>D</w:t>
      </w:r>
      <w:r w:rsidRPr="004E21FA">
        <w:rPr>
          <w:rFonts w:ascii="Arial" w:hAnsi="Arial" w:cs="Arial"/>
          <w:i/>
          <w:sz w:val="24"/>
          <w:szCs w:val="24"/>
          <w:shd w:val="clear" w:color="auto" w:fill="FFFFFF"/>
        </w:rPr>
        <w:t xml:space="preserve">iversos estudios científicos han concluido que la práctica regular de algún tipo de ejercicio contribuye a fortalecer el sistema inmunológico, lo cual es sumamente beneficiosos para toda persona en cualquier momento de su vida, máxime en estos tiempos en que el mundo entero está enfrentando una crisis sanitaria como </w:t>
      </w:r>
      <w:r>
        <w:rPr>
          <w:rFonts w:ascii="Arial" w:hAnsi="Arial" w:cs="Arial"/>
          <w:i/>
          <w:sz w:val="24"/>
          <w:szCs w:val="24"/>
          <w:shd w:val="clear" w:color="auto" w:fill="FFFFFF"/>
        </w:rPr>
        <w:t xml:space="preserve">en la que nos encontramos, </w:t>
      </w:r>
      <w:r w:rsidRPr="004E21FA">
        <w:rPr>
          <w:rFonts w:ascii="Arial" w:hAnsi="Arial" w:cs="Arial"/>
          <w:i/>
          <w:sz w:val="24"/>
          <w:szCs w:val="24"/>
          <w:shd w:val="clear" w:color="auto" w:fill="FFFFFF"/>
        </w:rPr>
        <w:t xml:space="preserve">lo </w:t>
      </w:r>
      <w:r>
        <w:rPr>
          <w:rFonts w:ascii="Arial" w:hAnsi="Arial" w:cs="Arial"/>
          <w:i/>
          <w:sz w:val="24"/>
          <w:szCs w:val="24"/>
          <w:shd w:val="clear" w:color="auto" w:fill="FFFFFF"/>
        </w:rPr>
        <w:t>que</w:t>
      </w:r>
      <w:r w:rsidRPr="004E21FA">
        <w:rPr>
          <w:rFonts w:ascii="Arial" w:hAnsi="Arial" w:cs="Arial"/>
          <w:i/>
          <w:sz w:val="24"/>
          <w:szCs w:val="24"/>
          <w:shd w:val="clear" w:color="auto" w:fill="FFFFFF"/>
        </w:rPr>
        <w:t xml:space="preserve">, se puede afirmar que quienes realizan algún tipo de actividad física tienen mayores posibilidades de que su sistema inmune esté en mejores condiciones para evitar contraer cualquier tipo de infección. </w:t>
      </w:r>
    </w:p>
    <w:p w14:paraId="128BDE2C" w14:textId="77777777" w:rsidR="004E21FA" w:rsidRDefault="004E21FA" w:rsidP="00F5471B">
      <w:pPr>
        <w:spacing w:after="0" w:line="360" w:lineRule="auto"/>
        <w:jc w:val="both"/>
        <w:rPr>
          <w:rFonts w:ascii="Arial" w:hAnsi="Arial" w:cs="Arial"/>
          <w:i/>
          <w:sz w:val="23"/>
          <w:szCs w:val="23"/>
        </w:rPr>
      </w:pPr>
    </w:p>
    <w:p w14:paraId="01706756" w14:textId="0632B338" w:rsidR="001228D7" w:rsidRPr="00DB304C" w:rsidRDefault="00716D87" w:rsidP="00F5471B">
      <w:pPr>
        <w:spacing w:after="0" w:line="360" w:lineRule="auto"/>
        <w:jc w:val="both"/>
        <w:rPr>
          <w:rFonts w:ascii="Arial" w:hAnsi="Arial" w:cs="Arial"/>
          <w:i/>
          <w:sz w:val="23"/>
          <w:szCs w:val="23"/>
        </w:rPr>
      </w:pPr>
      <w:r w:rsidRPr="00DB304C">
        <w:rPr>
          <w:rFonts w:ascii="Arial" w:hAnsi="Arial" w:cs="Arial"/>
          <w:i/>
          <w:sz w:val="23"/>
          <w:szCs w:val="23"/>
        </w:rPr>
        <w:t xml:space="preserve">Debido a </w:t>
      </w:r>
      <w:r w:rsidR="00DB304C" w:rsidRPr="00DB304C">
        <w:rPr>
          <w:rFonts w:ascii="Arial" w:hAnsi="Arial" w:cs="Arial"/>
          <w:i/>
          <w:sz w:val="23"/>
          <w:szCs w:val="23"/>
        </w:rPr>
        <w:t>ello</w:t>
      </w:r>
      <w:r w:rsidRPr="00DB304C">
        <w:rPr>
          <w:rFonts w:ascii="Arial" w:hAnsi="Arial" w:cs="Arial"/>
          <w:i/>
          <w:sz w:val="23"/>
          <w:szCs w:val="23"/>
        </w:rPr>
        <w:t xml:space="preserve"> es urgente</w:t>
      </w:r>
      <w:r w:rsidR="001228D7" w:rsidRPr="00DB304C">
        <w:rPr>
          <w:rFonts w:ascii="Arial" w:hAnsi="Arial" w:cs="Arial"/>
          <w:i/>
          <w:sz w:val="23"/>
          <w:szCs w:val="23"/>
        </w:rPr>
        <w:t xml:space="preserve"> tomar medidas </w:t>
      </w:r>
      <w:r w:rsidRPr="00DB304C">
        <w:rPr>
          <w:rFonts w:ascii="Arial" w:hAnsi="Arial" w:cs="Arial"/>
          <w:i/>
          <w:sz w:val="23"/>
          <w:szCs w:val="23"/>
        </w:rPr>
        <w:t>en</w:t>
      </w:r>
      <w:r w:rsidR="001228D7" w:rsidRPr="00DB304C">
        <w:rPr>
          <w:rFonts w:ascii="Arial" w:hAnsi="Arial" w:cs="Arial"/>
          <w:i/>
          <w:sz w:val="23"/>
          <w:szCs w:val="23"/>
        </w:rPr>
        <w:t xml:space="preserve"> buscar soluciones inmediatas</w:t>
      </w:r>
      <w:r w:rsidR="00DB304C" w:rsidRPr="00DB304C">
        <w:rPr>
          <w:rFonts w:ascii="Arial" w:hAnsi="Arial" w:cs="Arial"/>
          <w:b/>
          <w:bCs/>
          <w:i/>
          <w:sz w:val="23"/>
          <w:szCs w:val="23"/>
        </w:rPr>
        <w:t xml:space="preserve">, </w:t>
      </w:r>
      <w:r w:rsidR="001228D7" w:rsidRPr="00DB304C">
        <w:rPr>
          <w:rFonts w:ascii="Arial" w:hAnsi="Arial" w:cs="Arial"/>
          <w:bCs/>
          <w:i/>
          <w:sz w:val="23"/>
          <w:szCs w:val="23"/>
        </w:rPr>
        <w:t>El hambre puede convertirse en una pandemia mucho peor que la del virus</w:t>
      </w:r>
      <w:r w:rsidR="00DB304C" w:rsidRPr="00DB304C">
        <w:rPr>
          <w:rFonts w:ascii="Arial" w:hAnsi="Arial" w:cs="Arial"/>
          <w:bCs/>
          <w:i/>
          <w:sz w:val="23"/>
          <w:szCs w:val="23"/>
        </w:rPr>
        <w:t>, p</w:t>
      </w:r>
      <w:r w:rsidRPr="00DB304C">
        <w:rPr>
          <w:rFonts w:ascii="Arial" w:hAnsi="Arial" w:cs="Arial"/>
          <w:i/>
          <w:sz w:val="23"/>
          <w:szCs w:val="23"/>
        </w:rPr>
        <w:t>or lo tanto es</w:t>
      </w:r>
      <w:r w:rsidR="001228D7" w:rsidRPr="00DB304C">
        <w:rPr>
          <w:rFonts w:ascii="Arial" w:hAnsi="Arial" w:cs="Arial"/>
          <w:i/>
          <w:sz w:val="23"/>
          <w:szCs w:val="23"/>
        </w:rPr>
        <w:t xml:space="preserve"> necesario que se ponga en marcha un plan de</w:t>
      </w:r>
      <w:r w:rsidRPr="00DB304C">
        <w:rPr>
          <w:rFonts w:ascii="Arial" w:hAnsi="Arial" w:cs="Arial"/>
          <w:i/>
          <w:sz w:val="23"/>
          <w:szCs w:val="23"/>
        </w:rPr>
        <w:t xml:space="preserve"> apoyo a los propietarios de</w:t>
      </w:r>
      <w:r w:rsidR="001B6957">
        <w:rPr>
          <w:rFonts w:ascii="Arial" w:hAnsi="Arial" w:cs="Arial"/>
          <w:i/>
          <w:sz w:val="23"/>
          <w:szCs w:val="23"/>
        </w:rPr>
        <w:t xml:space="preserve"> centros </w:t>
      </w:r>
      <w:r w:rsidR="001B6957">
        <w:rPr>
          <w:rFonts w:ascii="Arial" w:hAnsi="Arial" w:cs="Arial"/>
          <w:i/>
          <w:sz w:val="23"/>
          <w:szCs w:val="23"/>
        </w:rPr>
        <w:lastRenderedPageBreak/>
        <w:t>deportivos privados</w:t>
      </w:r>
      <w:r w:rsidRPr="00DB304C">
        <w:rPr>
          <w:rFonts w:ascii="Arial" w:hAnsi="Arial" w:cs="Arial"/>
          <w:i/>
          <w:sz w:val="23"/>
          <w:szCs w:val="23"/>
        </w:rPr>
        <w:t xml:space="preserve">, </w:t>
      </w:r>
      <w:r w:rsidRPr="00DB304C">
        <w:rPr>
          <w:rFonts w:ascii="Arial" w:hAnsi="Arial" w:cs="Arial"/>
          <w:bCs/>
          <w:i/>
          <w:sz w:val="23"/>
          <w:szCs w:val="23"/>
        </w:rPr>
        <w:t xml:space="preserve">destinando </w:t>
      </w:r>
      <w:r w:rsidR="00DB304C" w:rsidRPr="00DB304C">
        <w:rPr>
          <w:rFonts w:ascii="Arial" w:hAnsi="Arial" w:cs="Arial"/>
          <w:bCs/>
          <w:i/>
          <w:sz w:val="23"/>
          <w:szCs w:val="23"/>
        </w:rPr>
        <w:t xml:space="preserve">al menos </w:t>
      </w:r>
      <w:r w:rsidRPr="00DB304C">
        <w:rPr>
          <w:rFonts w:ascii="Arial" w:hAnsi="Arial" w:cs="Arial"/>
          <w:bCs/>
          <w:i/>
          <w:sz w:val="23"/>
          <w:szCs w:val="23"/>
        </w:rPr>
        <w:t xml:space="preserve">200 </w:t>
      </w:r>
      <w:r w:rsidR="00DB304C" w:rsidRPr="00DB304C">
        <w:rPr>
          <w:rFonts w:ascii="Arial" w:hAnsi="Arial" w:cs="Arial"/>
          <w:bCs/>
          <w:i/>
          <w:sz w:val="23"/>
          <w:szCs w:val="23"/>
        </w:rPr>
        <w:t>MDP</w:t>
      </w:r>
      <w:r w:rsidRPr="00DB304C">
        <w:rPr>
          <w:rFonts w:ascii="Arial" w:hAnsi="Arial" w:cs="Arial"/>
          <w:bCs/>
          <w:i/>
          <w:sz w:val="23"/>
          <w:szCs w:val="23"/>
        </w:rPr>
        <w:t xml:space="preserve">, </w:t>
      </w:r>
      <w:r w:rsidRPr="00DB304C">
        <w:rPr>
          <w:rFonts w:ascii="Arial" w:hAnsi="Arial"/>
          <w:bCs/>
          <w:i/>
          <w:sz w:val="23"/>
          <w:szCs w:val="23"/>
        </w:rPr>
        <w:t>de</w:t>
      </w:r>
      <w:r w:rsidRPr="00DB304C">
        <w:rPr>
          <w:rFonts w:ascii="Arial" w:hAnsi="Arial"/>
          <w:i/>
          <w:sz w:val="23"/>
          <w:szCs w:val="23"/>
        </w:rPr>
        <w:t xml:space="preserve"> los 3,241.4 millones de pesos destinados al Plan Emergente</w:t>
      </w:r>
      <w:r w:rsidRPr="00DB304C">
        <w:rPr>
          <w:rFonts w:ascii="Arial" w:hAnsi="Arial" w:cs="Arial"/>
          <w:i/>
          <w:sz w:val="23"/>
          <w:szCs w:val="23"/>
        </w:rPr>
        <w:t>, como un apoyo Urgente para poder hacer frente a los gastos fijo y en apoyo a los cientos de trabajadores de este sector, ya no como</w:t>
      </w:r>
      <w:r w:rsidR="001228D7" w:rsidRPr="00DB304C">
        <w:rPr>
          <w:rFonts w:ascii="Arial" w:hAnsi="Arial" w:cs="Arial"/>
          <w:i/>
          <w:sz w:val="23"/>
          <w:szCs w:val="23"/>
        </w:rPr>
        <w:t xml:space="preserve"> reactivación</w:t>
      </w:r>
      <w:r w:rsidRPr="00DB304C">
        <w:rPr>
          <w:rFonts w:ascii="Arial" w:hAnsi="Arial" w:cs="Arial"/>
          <w:i/>
          <w:sz w:val="23"/>
          <w:szCs w:val="23"/>
        </w:rPr>
        <w:t>, sino como un sostenimiento para sus familias</w:t>
      </w:r>
      <w:r w:rsidR="00B034B9" w:rsidRPr="00DB304C">
        <w:rPr>
          <w:rFonts w:ascii="Arial" w:hAnsi="Arial" w:cs="Arial"/>
          <w:i/>
          <w:sz w:val="23"/>
          <w:szCs w:val="23"/>
        </w:rPr>
        <w:t xml:space="preserve">, en donde </w:t>
      </w:r>
      <w:r w:rsidR="001228D7" w:rsidRPr="00DB304C">
        <w:rPr>
          <w:rFonts w:ascii="Arial" w:hAnsi="Arial" w:cs="Arial"/>
          <w:i/>
          <w:sz w:val="23"/>
          <w:szCs w:val="23"/>
        </w:rPr>
        <w:t>el</w:t>
      </w:r>
      <w:r w:rsidR="00B034B9" w:rsidRPr="00DB304C">
        <w:rPr>
          <w:rFonts w:ascii="Arial" w:hAnsi="Arial" w:cs="Arial"/>
          <w:i/>
          <w:sz w:val="23"/>
          <w:szCs w:val="23"/>
        </w:rPr>
        <w:t xml:space="preserve"> Gobierno Estatal</w:t>
      </w:r>
      <w:r w:rsidR="00B034B9" w:rsidRPr="00DB304C">
        <w:rPr>
          <w:rFonts w:ascii="Arial" w:eastAsia="Times New Roman" w:hAnsi="Arial" w:cs="Arial"/>
          <w:i/>
          <w:sz w:val="23"/>
          <w:szCs w:val="23"/>
          <w:lang w:eastAsia="es-MX"/>
        </w:rPr>
        <w:t xml:space="preserve"> debe encabezar los esfuerzos por reactivar la actividad comercial y brindar a los empresarios el apoyo</w:t>
      </w:r>
      <w:r w:rsidR="00DB304C" w:rsidRPr="00DB304C">
        <w:rPr>
          <w:rFonts w:ascii="Arial" w:eastAsia="Times New Roman" w:hAnsi="Arial" w:cs="Arial"/>
          <w:i/>
          <w:sz w:val="23"/>
          <w:szCs w:val="23"/>
          <w:lang w:eastAsia="es-MX"/>
        </w:rPr>
        <w:t>,</w:t>
      </w:r>
      <w:r w:rsidR="00B034B9" w:rsidRPr="00DB304C">
        <w:rPr>
          <w:rFonts w:ascii="Arial" w:hAnsi="Arial" w:cs="Arial"/>
          <w:i/>
          <w:sz w:val="23"/>
          <w:szCs w:val="23"/>
        </w:rPr>
        <w:t xml:space="preserve"> </w:t>
      </w:r>
      <w:r w:rsidR="00DB304C" w:rsidRPr="00DB304C">
        <w:rPr>
          <w:rFonts w:ascii="Arial" w:hAnsi="Arial" w:cs="Arial"/>
          <w:i/>
          <w:sz w:val="23"/>
          <w:szCs w:val="23"/>
        </w:rPr>
        <w:t xml:space="preserve">ya que de lo contrario es </w:t>
      </w:r>
      <w:r w:rsidR="001228D7" w:rsidRPr="00DB304C">
        <w:rPr>
          <w:rFonts w:ascii="Arial" w:hAnsi="Arial" w:cs="Arial"/>
          <w:i/>
          <w:sz w:val="23"/>
          <w:szCs w:val="23"/>
        </w:rPr>
        <w:t xml:space="preserve">garante de que </w:t>
      </w:r>
      <w:r w:rsidR="00B034B9" w:rsidRPr="00DB304C">
        <w:rPr>
          <w:rFonts w:ascii="Arial" w:hAnsi="Arial" w:cs="Arial"/>
          <w:i/>
          <w:sz w:val="23"/>
          <w:szCs w:val="23"/>
        </w:rPr>
        <w:t>cierren en forma definitiva dichos negocios, ante lo preocupante la crisis económica agravada por la pandemia y la falta de apoyo efectivo a este sector para conservar sus negocios y el empleo.</w:t>
      </w:r>
    </w:p>
    <w:p w14:paraId="09EC2EEE" w14:textId="77777777" w:rsidR="00C16687" w:rsidRPr="00DB304C" w:rsidRDefault="00C16687" w:rsidP="00F5471B">
      <w:pPr>
        <w:autoSpaceDE w:val="0"/>
        <w:autoSpaceDN w:val="0"/>
        <w:adjustRightInd w:val="0"/>
        <w:spacing w:after="0" w:line="360" w:lineRule="auto"/>
        <w:jc w:val="both"/>
        <w:rPr>
          <w:rFonts w:ascii="Arial" w:hAnsi="Arial" w:cs="Arial"/>
          <w:i/>
          <w:color w:val="000000"/>
          <w:sz w:val="23"/>
          <w:szCs w:val="23"/>
        </w:rPr>
      </w:pPr>
    </w:p>
    <w:p w14:paraId="4370DCF6" w14:textId="3686D8DB" w:rsidR="00784CC9" w:rsidRPr="00DB304C" w:rsidRDefault="00AC5A2D" w:rsidP="00F5471B">
      <w:pPr>
        <w:autoSpaceDE w:val="0"/>
        <w:autoSpaceDN w:val="0"/>
        <w:adjustRightInd w:val="0"/>
        <w:spacing w:after="0" w:line="360" w:lineRule="auto"/>
        <w:jc w:val="both"/>
        <w:rPr>
          <w:rFonts w:ascii="Arial" w:eastAsiaTheme="minorHAnsi" w:hAnsi="Arial" w:cs="Arial"/>
          <w:i/>
          <w:sz w:val="23"/>
          <w:szCs w:val="23"/>
        </w:rPr>
      </w:pPr>
      <w:r w:rsidRPr="00DB304C">
        <w:rPr>
          <w:rFonts w:ascii="Arial" w:hAnsi="Arial" w:cs="Arial"/>
          <w:i/>
          <w:color w:val="000000"/>
          <w:sz w:val="23"/>
          <w:szCs w:val="23"/>
        </w:rPr>
        <w:t xml:space="preserve">Por lo anteriormente expuesto y </w:t>
      </w:r>
      <w:r w:rsidR="00BE5A3E" w:rsidRPr="00DB304C">
        <w:rPr>
          <w:rFonts w:ascii="Arial" w:hAnsi="Arial" w:cs="Arial"/>
          <w:i/>
          <w:sz w:val="23"/>
          <w:szCs w:val="23"/>
        </w:rPr>
        <w:t>c</w:t>
      </w:r>
      <w:r w:rsidR="004559E6" w:rsidRPr="00DB304C">
        <w:rPr>
          <w:rFonts w:ascii="Arial" w:hAnsi="Arial"/>
          <w:i/>
          <w:color w:val="000000"/>
          <w:sz w:val="23"/>
          <w:szCs w:val="23"/>
        </w:rPr>
        <w:t xml:space="preserve">on fundamento en los artículos 57 y 58 de la Constitución Política del Estado, me permito someter a la consideración de </w:t>
      </w:r>
      <w:r w:rsidRPr="00DB304C">
        <w:rPr>
          <w:rFonts w:ascii="Arial" w:hAnsi="Arial"/>
          <w:i/>
          <w:color w:val="000000"/>
          <w:sz w:val="23"/>
          <w:szCs w:val="23"/>
        </w:rPr>
        <w:t>esta Soberanía</w:t>
      </w:r>
      <w:r w:rsidR="00604AC9" w:rsidRPr="00DB304C">
        <w:rPr>
          <w:rFonts w:ascii="Arial" w:hAnsi="Arial" w:cs="Arial"/>
          <w:i/>
          <w:sz w:val="23"/>
          <w:szCs w:val="23"/>
        </w:rPr>
        <w:t>,</w:t>
      </w:r>
      <w:r w:rsidR="00BE5A3E" w:rsidRPr="00DB304C">
        <w:rPr>
          <w:rFonts w:ascii="Arial" w:hAnsi="Arial" w:cs="Arial"/>
          <w:i/>
          <w:sz w:val="23"/>
          <w:szCs w:val="23"/>
        </w:rPr>
        <w:t xml:space="preserve"> el presente proyecto con carácter de</w:t>
      </w:r>
      <w:r w:rsidR="00784CC9" w:rsidRPr="00DB304C">
        <w:rPr>
          <w:rFonts w:ascii="Arial" w:hAnsi="Arial" w:cs="Arial"/>
          <w:i/>
          <w:sz w:val="23"/>
          <w:szCs w:val="23"/>
        </w:rPr>
        <w:t>:</w:t>
      </w:r>
    </w:p>
    <w:p w14:paraId="5BD9A035" w14:textId="77777777" w:rsidR="00784CC9" w:rsidRPr="00DB304C" w:rsidRDefault="00784CC9" w:rsidP="00F5471B">
      <w:pPr>
        <w:shd w:val="clear" w:color="auto" w:fill="FFFFFF"/>
        <w:spacing w:after="0" w:line="360" w:lineRule="auto"/>
        <w:jc w:val="both"/>
        <w:rPr>
          <w:rFonts w:ascii="Arial" w:hAnsi="Arial" w:cs="Arial"/>
          <w:i/>
          <w:sz w:val="23"/>
          <w:szCs w:val="23"/>
        </w:rPr>
      </w:pPr>
    </w:p>
    <w:p w14:paraId="46E3FF19" w14:textId="5A9716F9" w:rsidR="00162C10" w:rsidRPr="00DB304C" w:rsidRDefault="00BE5A3E" w:rsidP="00F5471B">
      <w:pPr>
        <w:shd w:val="clear" w:color="auto" w:fill="FFFFFF"/>
        <w:spacing w:after="0" w:line="360" w:lineRule="auto"/>
        <w:jc w:val="center"/>
        <w:rPr>
          <w:rFonts w:ascii="Arial" w:hAnsi="Arial" w:cs="Arial"/>
          <w:b/>
          <w:i/>
          <w:sz w:val="23"/>
          <w:szCs w:val="23"/>
        </w:rPr>
      </w:pPr>
      <w:r w:rsidRPr="00DB304C">
        <w:rPr>
          <w:rFonts w:ascii="Arial" w:hAnsi="Arial" w:cs="Arial"/>
          <w:b/>
          <w:i/>
          <w:sz w:val="23"/>
          <w:szCs w:val="23"/>
        </w:rPr>
        <w:t>ACUERDO</w:t>
      </w:r>
      <w:r w:rsidR="00162C10" w:rsidRPr="00DB304C">
        <w:rPr>
          <w:rFonts w:ascii="Arial" w:hAnsi="Arial" w:cs="Arial"/>
          <w:b/>
          <w:i/>
          <w:sz w:val="23"/>
          <w:szCs w:val="23"/>
        </w:rPr>
        <w:t>:</w:t>
      </w:r>
    </w:p>
    <w:p w14:paraId="33BE46DD" w14:textId="77777777" w:rsidR="004806EF" w:rsidRPr="00DB304C" w:rsidRDefault="004806EF" w:rsidP="00F5471B">
      <w:pPr>
        <w:spacing w:after="0" w:line="360" w:lineRule="auto"/>
        <w:jc w:val="both"/>
        <w:rPr>
          <w:rFonts w:ascii="Arial" w:hAnsi="Arial" w:cs="Arial"/>
          <w:b/>
          <w:i/>
          <w:sz w:val="23"/>
          <w:szCs w:val="23"/>
        </w:rPr>
      </w:pPr>
    </w:p>
    <w:p w14:paraId="4045C353" w14:textId="52AA26C8" w:rsidR="00C7790D" w:rsidRDefault="00BE5A3E" w:rsidP="00F5471B">
      <w:pPr>
        <w:spacing w:after="0" w:line="360" w:lineRule="auto"/>
        <w:jc w:val="both"/>
        <w:rPr>
          <w:rFonts w:ascii="Arial" w:hAnsi="Arial" w:cs="Arial"/>
          <w:i/>
          <w:color w:val="000000" w:themeColor="text1"/>
          <w:sz w:val="23"/>
          <w:szCs w:val="23"/>
        </w:rPr>
      </w:pPr>
      <w:r w:rsidRPr="00DB304C">
        <w:rPr>
          <w:rFonts w:ascii="Arial" w:hAnsi="Arial" w:cs="Arial"/>
          <w:b/>
          <w:i/>
          <w:sz w:val="23"/>
          <w:szCs w:val="23"/>
        </w:rPr>
        <w:t>ÚNICO</w:t>
      </w:r>
      <w:r w:rsidRPr="00DB304C">
        <w:rPr>
          <w:rFonts w:ascii="Arial" w:hAnsi="Arial" w:cs="Arial"/>
          <w:i/>
          <w:sz w:val="23"/>
          <w:szCs w:val="23"/>
        </w:rPr>
        <w:t>. - La Sexagésima Sexta Legislatura del Honorable Congreso del Estado de Chihuahua, exhorta</w:t>
      </w:r>
      <w:r w:rsidR="005E1F35" w:rsidRPr="00DB304C">
        <w:rPr>
          <w:rFonts w:ascii="Arial" w:hAnsi="Arial"/>
          <w:i/>
          <w:sz w:val="23"/>
          <w:szCs w:val="23"/>
        </w:rPr>
        <w:t xml:space="preserve"> </w:t>
      </w:r>
      <w:bookmarkStart w:id="4" w:name="_GoBack"/>
      <w:bookmarkEnd w:id="4"/>
      <w:r w:rsidR="00C7790D" w:rsidRPr="00C7790D">
        <w:rPr>
          <w:rFonts w:ascii="Arial" w:hAnsi="Arial"/>
          <w:i/>
          <w:sz w:val="23"/>
          <w:szCs w:val="23"/>
        </w:rPr>
        <w:t xml:space="preserve">al Poder Ejecutivo Estatal, para que en uso de sus facultades y atribuciones  de manera urgente, implemente un programa especial para apoyo a los centros deportivos privados y sean destinados al menos 200 MDP, de los 3,241.4 millones de pesos destinados al </w:t>
      </w:r>
      <w:r w:rsidR="00C7790D" w:rsidRPr="00C7790D">
        <w:rPr>
          <w:rFonts w:ascii="Arial" w:hAnsi="Arial" w:cs="Arial"/>
          <w:i/>
          <w:sz w:val="23"/>
          <w:szCs w:val="23"/>
        </w:rPr>
        <w:t>Plan Emergente de Apoyo y Protección de la Salud, el Empleo y el Ingreso Familiar</w:t>
      </w:r>
      <w:r w:rsidR="00C7790D" w:rsidRPr="00C7790D">
        <w:rPr>
          <w:rFonts w:ascii="Arial" w:hAnsi="Arial"/>
          <w:i/>
          <w:sz w:val="23"/>
          <w:szCs w:val="23"/>
        </w:rPr>
        <w:t>,</w:t>
      </w:r>
      <w:r w:rsidR="00C7790D" w:rsidRPr="00C7790D">
        <w:rPr>
          <w:rFonts w:ascii="Arial" w:hAnsi="Arial" w:cs="Arial"/>
          <w:bCs/>
          <w:i/>
          <w:sz w:val="23"/>
          <w:szCs w:val="23"/>
        </w:rPr>
        <w:t xml:space="preserve"> a efecto de </w:t>
      </w:r>
      <w:r w:rsidR="00C7790D" w:rsidRPr="00C7790D">
        <w:rPr>
          <w:rFonts w:ascii="Arial" w:hAnsi="Arial"/>
          <w:i/>
          <w:sz w:val="23"/>
          <w:szCs w:val="23"/>
        </w:rPr>
        <w:t>aminorar la crisis económica que está padeciendo este sector, así como para en la sanitización de los espacios, debido a la Pandemia que atravesamos, por causa del Coronavirus (COVID-19)</w:t>
      </w:r>
      <w:r w:rsidR="00C7790D" w:rsidRPr="00C7790D">
        <w:rPr>
          <w:rFonts w:ascii="Arial" w:hAnsi="Arial"/>
          <w:i/>
          <w:sz w:val="23"/>
          <w:szCs w:val="23"/>
        </w:rPr>
        <w:t>.</w:t>
      </w:r>
      <w:r w:rsidR="00C7790D" w:rsidRPr="00DB304C">
        <w:rPr>
          <w:rFonts w:ascii="Arial" w:hAnsi="Arial" w:cs="Arial"/>
          <w:i/>
          <w:color w:val="000000" w:themeColor="text1"/>
          <w:sz w:val="23"/>
          <w:szCs w:val="23"/>
        </w:rPr>
        <w:t xml:space="preserve"> </w:t>
      </w:r>
    </w:p>
    <w:p w14:paraId="288E069A" w14:textId="77777777" w:rsidR="00C7790D" w:rsidRDefault="00C7790D" w:rsidP="00F5471B">
      <w:pPr>
        <w:spacing w:after="0" w:line="360" w:lineRule="auto"/>
        <w:jc w:val="both"/>
        <w:rPr>
          <w:rFonts w:ascii="Arial" w:hAnsi="Arial" w:cs="Arial"/>
          <w:i/>
          <w:color w:val="000000" w:themeColor="text1"/>
          <w:sz w:val="23"/>
          <w:szCs w:val="23"/>
        </w:rPr>
      </w:pPr>
    </w:p>
    <w:p w14:paraId="1DAB3936" w14:textId="4F631E4B" w:rsidR="00BE5A3E" w:rsidRPr="00DB304C" w:rsidRDefault="00BE5A3E" w:rsidP="00F5471B">
      <w:pPr>
        <w:spacing w:after="0" w:line="360" w:lineRule="auto"/>
        <w:jc w:val="both"/>
        <w:rPr>
          <w:rFonts w:ascii="Arial" w:eastAsia="Arial" w:hAnsi="Arial" w:cs="Arial"/>
          <w:i/>
          <w:sz w:val="23"/>
          <w:szCs w:val="23"/>
        </w:rPr>
      </w:pPr>
      <w:r w:rsidRPr="00DB304C">
        <w:rPr>
          <w:rFonts w:ascii="Arial" w:eastAsia="Arial" w:hAnsi="Arial" w:cs="Arial"/>
          <w:b/>
          <w:i/>
          <w:sz w:val="23"/>
          <w:szCs w:val="23"/>
        </w:rPr>
        <w:lastRenderedPageBreak/>
        <w:t xml:space="preserve">ECONÓMICO.- </w:t>
      </w:r>
      <w:r w:rsidR="00DB304C" w:rsidRPr="00DB304C">
        <w:rPr>
          <w:rFonts w:ascii="Arial" w:eastAsia="Arial" w:hAnsi="Arial" w:cs="Arial"/>
          <w:i/>
          <w:sz w:val="23"/>
          <w:szCs w:val="23"/>
        </w:rPr>
        <w:t>A</w:t>
      </w:r>
      <w:r w:rsidRPr="00DB304C">
        <w:rPr>
          <w:rFonts w:ascii="Arial" w:eastAsia="Arial" w:hAnsi="Arial" w:cs="Arial"/>
          <w:i/>
          <w:sz w:val="23"/>
          <w:szCs w:val="23"/>
        </w:rPr>
        <w:t>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DB304C" w:rsidRDefault="00BE5A3E" w:rsidP="00F5471B">
      <w:pPr>
        <w:spacing w:after="0" w:line="360" w:lineRule="auto"/>
        <w:jc w:val="both"/>
        <w:rPr>
          <w:rFonts w:ascii="Arial" w:hAnsi="Arial" w:cs="Arial"/>
          <w:i/>
          <w:sz w:val="23"/>
          <w:szCs w:val="23"/>
        </w:rPr>
      </w:pPr>
    </w:p>
    <w:p w14:paraId="43FA023E" w14:textId="52428731" w:rsidR="00BE5A3E" w:rsidRPr="00DB304C" w:rsidRDefault="00BE5A3E" w:rsidP="00F5471B">
      <w:pPr>
        <w:spacing w:after="0" w:line="360" w:lineRule="auto"/>
        <w:jc w:val="both"/>
        <w:rPr>
          <w:rFonts w:ascii="Arial" w:hAnsi="Arial" w:cs="Arial"/>
          <w:i/>
          <w:sz w:val="23"/>
          <w:szCs w:val="23"/>
        </w:rPr>
      </w:pPr>
      <w:r w:rsidRPr="00DB304C">
        <w:rPr>
          <w:rFonts w:ascii="Arial" w:hAnsi="Arial" w:cs="Arial"/>
          <w:i/>
          <w:sz w:val="23"/>
          <w:szCs w:val="23"/>
        </w:rPr>
        <w:t>Dado en el Palacio Legislativo del Estado de Chihuahua, a los</w:t>
      </w:r>
      <w:r w:rsidR="001B1D97" w:rsidRPr="00DB304C">
        <w:rPr>
          <w:rFonts w:ascii="Arial" w:hAnsi="Arial" w:cs="Arial"/>
          <w:i/>
          <w:sz w:val="23"/>
          <w:szCs w:val="23"/>
        </w:rPr>
        <w:t xml:space="preserve"> </w:t>
      </w:r>
      <w:r w:rsidR="00CD3665" w:rsidRPr="00DB304C">
        <w:rPr>
          <w:rFonts w:ascii="Arial" w:hAnsi="Arial" w:cs="Arial"/>
          <w:i/>
          <w:sz w:val="23"/>
          <w:szCs w:val="23"/>
        </w:rPr>
        <w:t>0</w:t>
      </w:r>
      <w:r w:rsidR="00DB304C" w:rsidRPr="00DB304C">
        <w:rPr>
          <w:rFonts w:ascii="Arial" w:hAnsi="Arial" w:cs="Arial"/>
          <w:i/>
          <w:sz w:val="23"/>
          <w:szCs w:val="23"/>
        </w:rPr>
        <w:t>6</w:t>
      </w:r>
      <w:r w:rsidR="005E1F35" w:rsidRPr="00DB304C">
        <w:rPr>
          <w:rFonts w:ascii="Arial" w:hAnsi="Arial" w:cs="Arial"/>
          <w:i/>
          <w:sz w:val="23"/>
          <w:szCs w:val="23"/>
        </w:rPr>
        <w:t xml:space="preserve"> días</w:t>
      </w:r>
      <w:r w:rsidRPr="00DB304C">
        <w:rPr>
          <w:rFonts w:ascii="Arial" w:hAnsi="Arial" w:cs="Arial"/>
          <w:i/>
          <w:sz w:val="23"/>
          <w:szCs w:val="23"/>
        </w:rPr>
        <w:t xml:space="preserve"> del mes de </w:t>
      </w:r>
      <w:r w:rsidR="00CD3665" w:rsidRPr="00DB304C">
        <w:rPr>
          <w:rFonts w:ascii="Arial" w:hAnsi="Arial" w:cs="Arial"/>
          <w:i/>
          <w:sz w:val="23"/>
          <w:szCs w:val="23"/>
        </w:rPr>
        <w:t>junio</w:t>
      </w:r>
      <w:r w:rsidRPr="00DB304C">
        <w:rPr>
          <w:rFonts w:ascii="Arial" w:hAnsi="Arial" w:cs="Arial"/>
          <w:i/>
          <w:sz w:val="23"/>
          <w:szCs w:val="23"/>
        </w:rPr>
        <w:t xml:space="preserve"> del año dos mil veinte.</w:t>
      </w:r>
    </w:p>
    <w:p w14:paraId="0FF465B7" w14:textId="77777777" w:rsidR="00D23297" w:rsidRPr="00DB304C" w:rsidRDefault="00D23297" w:rsidP="00DB304C">
      <w:pPr>
        <w:spacing w:after="0" w:line="240" w:lineRule="auto"/>
        <w:jc w:val="both"/>
        <w:rPr>
          <w:rFonts w:ascii="Arial" w:hAnsi="Arial" w:cs="Arial"/>
          <w:i/>
          <w:sz w:val="23"/>
          <w:szCs w:val="23"/>
        </w:rPr>
      </w:pPr>
    </w:p>
    <w:p w14:paraId="2D8838D8" w14:textId="77777777" w:rsidR="00BE5A3E" w:rsidRPr="00DB304C" w:rsidRDefault="00BE5A3E" w:rsidP="00DB304C">
      <w:pPr>
        <w:spacing w:after="0" w:line="240" w:lineRule="auto"/>
        <w:jc w:val="center"/>
        <w:rPr>
          <w:rFonts w:ascii="Arial" w:hAnsi="Arial" w:cs="Arial"/>
          <w:b/>
          <w:i/>
          <w:sz w:val="23"/>
          <w:szCs w:val="23"/>
        </w:rPr>
      </w:pPr>
      <w:r w:rsidRPr="00DB304C">
        <w:rPr>
          <w:rFonts w:ascii="Arial" w:hAnsi="Arial" w:cs="Arial"/>
          <w:b/>
          <w:i/>
          <w:sz w:val="23"/>
          <w:szCs w:val="23"/>
        </w:rPr>
        <w:t>ATENTAMENTE</w:t>
      </w:r>
    </w:p>
    <w:p w14:paraId="5DF98A89" w14:textId="77777777" w:rsidR="00BE5A3E" w:rsidRPr="00DB304C" w:rsidRDefault="00BE5A3E" w:rsidP="00DB304C">
      <w:pPr>
        <w:spacing w:after="0" w:line="240" w:lineRule="auto"/>
        <w:jc w:val="center"/>
        <w:rPr>
          <w:rFonts w:ascii="Arial" w:hAnsi="Arial" w:cs="Arial"/>
          <w:b/>
          <w:i/>
          <w:sz w:val="23"/>
          <w:szCs w:val="23"/>
        </w:rPr>
      </w:pPr>
    </w:p>
    <w:p w14:paraId="4944A254" w14:textId="77777777" w:rsidR="00BE5A3E" w:rsidRPr="00DB304C" w:rsidRDefault="00BE5A3E" w:rsidP="00DB304C">
      <w:pPr>
        <w:spacing w:after="0" w:line="240" w:lineRule="auto"/>
        <w:rPr>
          <w:rFonts w:ascii="Arial" w:hAnsi="Arial" w:cs="Arial"/>
          <w:b/>
          <w:i/>
          <w:sz w:val="23"/>
          <w:szCs w:val="23"/>
        </w:rPr>
      </w:pPr>
    </w:p>
    <w:p w14:paraId="69145451" w14:textId="77777777" w:rsidR="00BE5A3E" w:rsidRPr="00DB304C" w:rsidRDefault="00BE5A3E" w:rsidP="00DB304C">
      <w:pPr>
        <w:spacing w:after="0" w:line="240" w:lineRule="auto"/>
        <w:jc w:val="center"/>
        <w:rPr>
          <w:rFonts w:ascii="Arial" w:hAnsi="Arial" w:cs="Arial"/>
          <w:b/>
          <w:i/>
          <w:sz w:val="23"/>
          <w:szCs w:val="23"/>
        </w:rPr>
      </w:pPr>
      <w:r w:rsidRPr="00DB304C">
        <w:rPr>
          <w:rFonts w:ascii="Arial" w:hAnsi="Arial" w:cs="Arial"/>
          <w:b/>
          <w:i/>
          <w:sz w:val="23"/>
          <w:szCs w:val="23"/>
        </w:rPr>
        <w:t>DIPUTADO OMAR BAZÁN FLORES</w:t>
      </w:r>
    </w:p>
    <w:p w14:paraId="4BF3A588" w14:textId="77777777" w:rsidR="00BE5A3E" w:rsidRPr="00DB304C" w:rsidRDefault="00BE5A3E" w:rsidP="00DB304C">
      <w:pPr>
        <w:spacing w:after="0" w:line="240" w:lineRule="auto"/>
        <w:jc w:val="center"/>
        <w:rPr>
          <w:rFonts w:ascii="Arial" w:hAnsi="Arial" w:cs="Arial"/>
          <w:i/>
          <w:sz w:val="23"/>
          <w:szCs w:val="23"/>
        </w:rPr>
      </w:pPr>
      <w:r w:rsidRPr="00DB304C">
        <w:rPr>
          <w:rFonts w:ascii="Arial" w:hAnsi="Arial" w:cs="Arial"/>
          <w:b/>
          <w:i/>
          <w:sz w:val="23"/>
          <w:szCs w:val="23"/>
        </w:rPr>
        <w:t>Vicepresid</w:t>
      </w:r>
      <w:r w:rsidR="001B1D97" w:rsidRPr="00DB304C">
        <w:rPr>
          <w:rFonts w:ascii="Arial" w:hAnsi="Arial" w:cs="Arial"/>
          <w:b/>
          <w:i/>
          <w:sz w:val="23"/>
          <w:szCs w:val="23"/>
        </w:rPr>
        <w:t>ente del H. Congreso del Estado</w:t>
      </w:r>
    </w:p>
    <w:sectPr w:rsidR="00BE5A3E" w:rsidRPr="00DB304C"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5A378" w14:textId="77777777" w:rsidR="003E7299" w:rsidRDefault="003E7299" w:rsidP="007F665E">
      <w:pPr>
        <w:spacing w:after="0" w:line="240" w:lineRule="auto"/>
      </w:pPr>
      <w:r>
        <w:separator/>
      </w:r>
    </w:p>
  </w:endnote>
  <w:endnote w:type="continuationSeparator" w:id="0">
    <w:p w14:paraId="2FD08776" w14:textId="77777777" w:rsidR="003E7299" w:rsidRDefault="003E729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1AF03" w14:textId="77777777" w:rsidR="003E7299" w:rsidRDefault="003E7299" w:rsidP="007F665E">
      <w:pPr>
        <w:spacing w:after="0" w:line="240" w:lineRule="auto"/>
      </w:pPr>
      <w:r>
        <w:separator/>
      </w:r>
    </w:p>
  </w:footnote>
  <w:footnote w:type="continuationSeparator" w:id="0">
    <w:p w14:paraId="10C8ECEB" w14:textId="77777777" w:rsidR="003E7299" w:rsidRDefault="003E729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4"/>
  </w:num>
  <w:num w:numId="5">
    <w:abstractNumId w:val="8"/>
  </w:num>
  <w:num w:numId="6">
    <w:abstractNumId w:val="1"/>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0518"/>
    <w:rsid w:val="00034AF4"/>
    <w:rsid w:val="00051CFE"/>
    <w:rsid w:val="000934D5"/>
    <w:rsid w:val="000C3A1C"/>
    <w:rsid w:val="000D3437"/>
    <w:rsid w:val="000D77B6"/>
    <w:rsid w:val="000E163C"/>
    <w:rsid w:val="000E34DD"/>
    <w:rsid w:val="001162BC"/>
    <w:rsid w:val="001228D7"/>
    <w:rsid w:val="00132286"/>
    <w:rsid w:val="00162C10"/>
    <w:rsid w:val="00170F05"/>
    <w:rsid w:val="001830A5"/>
    <w:rsid w:val="00194630"/>
    <w:rsid w:val="00195D55"/>
    <w:rsid w:val="001A5D39"/>
    <w:rsid w:val="001B1D97"/>
    <w:rsid w:val="001B6957"/>
    <w:rsid w:val="001D2707"/>
    <w:rsid w:val="001E2FD2"/>
    <w:rsid w:val="001E799D"/>
    <w:rsid w:val="001F2EF1"/>
    <w:rsid w:val="00203C3B"/>
    <w:rsid w:val="002124EF"/>
    <w:rsid w:val="00214D76"/>
    <w:rsid w:val="0021797A"/>
    <w:rsid w:val="00221470"/>
    <w:rsid w:val="00225C83"/>
    <w:rsid w:val="00240F55"/>
    <w:rsid w:val="00275EC3"/>
    <w:rsid w:val="002841CF"/>
    <w:rsid w:val="00287E70"/>
    <w:rsid w:val="002907CE"/>
    <w:rsid w:val="00291896"/>
    <w:rsid w:val="00293616"/>
    <w:rsid w:val="002C6CBA"/>
    <w:rsid w:val="002D7E43"/>
    <w:rsid w:val="002E019A"/>
    <w:rsid w:val="002E1EC4"/>
    <w:rsid w:val="002E3126"/>
    <w:rsid w:val="003148B1"/>
    <w:rsid w:val="00326670"/>
    <w:rsid w:val="0033004F"/>
    <w:rsid w:val="00330DDB"/>
    <w:rsid w:val="00353CD5"/>
    <w:rsid w:val="00372924"/>
    <w:rsid w:val="00373CF8"/>
    <w:rsid w:val="003807EC"/>
    <w:rsid w:val="003963CB"/>
    <w:rsid w:val="003C4246"/>
    <w:rsid w:val="003D6A08"/>
    <w:rsid w:val="003E083F"/>
    <w:rsid w:val="003E7299"/>
    <w:rsid w:val="003F5B81"/>
    <w:rsid w:val="00407101"/>
    <w:rsid w:val="00413039"/>
    <w:rsid w:val="00422B0F"/>
    <w:rsid w:val="00424F5B"/>
    <w:rsid w:val="00444C92"/>
    <w:rsid w:val="00450039"/>
    <w:rsid w:val="0045467C"/>
    <w:rsid w:val="004559E6"/>
    <w:rsid w:val="004731F0"/>
    <w:rsid w:val="004806EF"/>
    <w:rsid w:val="00486004"/>
    <w:rsid w:val="00494321"/>
    <w:rsid w:val="004C5E06"/>
    <w:rsid w:val="004D5B3F"/>
    <w:rsid w:val="004E21FA"/>
    <w:rsid w:val="004E6485"/>
    <w:rsid w:val="004F6C89"/>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25054"/>
    <w:rsid w:val="0062774A"/>
    <w:rsid w:val="006324C5"/>
    <w:rsid w:val="00637F56"/>
    <w:rsid w:val="0065021D"/>
    <w:rsid w:val="006643B5"/>
    <w:rsid w:val="00667D23"/>
    <w:rsid w:val="00677AA4"/>
    <w:rsid w:val="0068770E"/>
    <w:rsid w:val="00687BDC"/>
    <w:rsid w:val="00695E81"/>
    <w:rsid w:val="006A339C"/>
    <w:rsid w:val="006C102B"/>
    <w:rsid w:val="006C3DBB"/>
    <w:rsid w:val="006D5379"/>
    <w:rsid w:val="006E4B32"/>
    <w:rsid w:val="00700910"/>
    <w:rsid w:val="0070484A"/>
    <w:rsid w:val="0071453C"/>
    <w:rsid w:val="00716D87"/>
    <w:rsid w:val="0072780A"/>
    <w:rsid w:val="00734881"/>
    <w:rsid w:val="00740750"/>
    <w:rsid w:val="00753A0F"/>
    <w:rsid w:val="007718FB"/>
    <w:rsid w:val="00784CC9"/>
    <w:rsid w:val="007A131F"/>
    <w:rsid w:val="007A4DFA"/>
    <w:rsid w:val="007A56BE"/>
    <w:rsid w:val="007B0E54"/>
    <w:rsid w:val="007B7C55"/>
    <w:rsid w:val="007C167F"/>
    <w:rsid w:val="007D1E0F"/>
    <w:rsid w:val="007D51B4"/>
    <w:rsid w:val="007F29EE"/>
    <w:rsid w:val="007F54F2"/>
    <w:rsid w:val="007F665E"/>
    <w:rsid w:val="0080766E"/>
    <w:rsid w:val="008818DB"/>
    <w:rsid w:val="008B0ED6"/>
    <w:rsid w:val="008C2BD2"/>
    <w:rsid w:val="008C2FBB"/>
    <w:rsid w:val="008D1A94"/>
    <w:rsid w:val="008D69A8"/>
    <w:rsid w:val="008E5B65"/>
    <w:rsid w:val="008E5FE0"/>
    <w:rsid w:val="008F15F4"/>
    <w:rsid w:val="008F5B89"/>
    <w:rsid w:val="008F6A06"/>
    <w:rsid w:val="00911DE7"/>
    <w:rsid w:val="00920721"/>
    <w:rsid w:val="00952F24"/>
    <w:rsid w:val="009715A5"/>
    <w:rsid w:val="00973CCB"/>
    <w:rsid w:val="0097520B"/>
    <w:rsid w:val="009803A5"/>
    <w:rsid w:val="00984D4B"/>
    <w:rsid w:val="00996984"/>
    <w:rsid w:val="009A0AE2"/>
    <w:rsid w:val="009A3FF4"/>
    <w:rsid w:val="009B0889"/>
    <w:rsid w:val="009E3505"/>
    <w:rsid w:val="009F5B95"/>
    <w:rsid w:val="00A061A8"/>
    <w:rsid w:val="00A1395B"/>
    <w:rsid w:val="00A37566"/>
    <w:rsid w:val="00A42F0C"/>
    <w:rsid w:val="00A5608D"/>
    <w:rsid w:val="00A56DB4"/>
    <w:rsid w:val="00A72B0D"/>
    <w:rsid w:val="00A82A19"/>
    <w:rsid w:val="00A91FF6"/>
    <w:rsid w:val="00A978A9"/>
    <w:rsid w:val="00AA393F"/>
    <w:rsid w:val="00AB457F"/>
    <w:rsid w:val="00AC2A1A"/>
    <w:rsid w:val="00AC5A2D"/>
    <w:rsid w:val="00AF3AF7"/>
    <w:rsid w:val="00AF4BB4"/>
    <w:rsid w:val="00AF6447"/>
    <w:rsid w:val="00B00637"/>
    <w:rsid w:val="00B033F1"/>
    <w:rsid w:val="00B034B9"/>
    <w:rsid w:val="00B05A50"/>
    <w:rsid w:val="00B10A7F"/>
    <w:rsid w:val="00B26BE4"/>
    <w:rsid w:val="00B429F4"/>
    <w:rsid w:val="00B4737B"/>
    <w:rsid w:val="00B64EB9"/>
    <w:rsid w:val="00B72A8D"/>
    <w:rsid w:val="00B731A5"/>
    <w:rsid w:val="00B775D8"/>
    <w:rsid w:val="00B8294E"/>
    <w:rsid w:val="00B95705"/>
    <w:rsid w:val="00BA281D"/>
    <w:rsid w:val="00BB24E5"/>
    <w:rsid w:val="00BB44EF"/>
    <w:rsid w:val="00BB4FC9"/>
    <w:rsid w:val="00BC53A4"/>
    <w:rsid w:val="00BC63AD"/>
    <w:rsid w:val="00BE5A3E"/>
    <w:rsid w:val="00BF1C67"/>
    <w:rsid w:val="00BF1D6F"/>
    <w:rsid w:val="00BF7A73"/>
    <w:rsid w:val="00C1459A"/>
    <w:rsid w:val="00C16687"/>
    <w:rsid w:val="00C17A1B"/>
    <w:rsid w:val="00C2725B"/>
    <w:rsid w:val="00C53922"/>
    <w:rsid w:val="00C60BA9"/>
    <w:rsid w:val="00C65A53"/>
    <w:rsid w:val="00C7790D"/>
    <w:rsid w:val="00CA538E"/>
    <w:rsid w:val="00CB653A"/>
    <w:rsid w:val="00CC4172"/>
    <w:rsid w:val="00CD3665"/>
    <w:rsid w:val="00CD379A"/>
    <w:rsid w:val="00CE7F66"/>
    <w:rsid w:val="00CF78E1"/>
    <w:rsid w:val="00D23297"/>
    <w:rsid w:val="00D279F9"/>
    <w:rsid w:val="00D45972"/>
    <w:rsid w:val="00D70954"/>
    <w:rsid w:val="00D76D32"/>
    <w:rsid w:val="00D94CCB"/>
    <w:rsid w:val="00DB19D3"/>
    <w:rsid w:val="00DB304C"/>
    <w:rsid w:val="00DB3F45"/>
    <w:rsid w:val="00DE59E5"/>
    <w:rsid w:val="00DF41F5"/>
    <w:rsid w:val="00DF481E"/>
    <w:rsid w:val="00E016C9"/>
    <w:rsid w:val="00E05715"/>
    <w:rsid w:val="00E264D9"/>
    <w:rsid w:val="00E27486"/>
    <w:rsid w:val="00E43E96"/>
    <w:rsid w:val="00E7590D"/>
    <w:rsid w:val="00EB4F6A"/>
    <w:rsid w:val="00ED0D07"/>
    <w:rsid w:val="00ED0D53"/>
    <w:rsid w:val="00ED634C"/>
    <w:rsid w:val="00F06100"/>
    <w:rsid w:val="00F131A4"/>
    <w:rsid w:val="00F224A5"/>
    <w:rsid w:val="00F262EF"/>
    <w:rsid w:val="00F43E7F"/>
    <w:rsid w:val="00F4479E"/>
    <w:rsid w:val="00F5471B"/>
    <w:rsid w:val="00F64FC7"/>
    <w:rsid w:val="00F802C2"/>
    <w:rsid w:val="00F80B39"/>
    <w:rsid w:val="00F863AD"/>
    <w:rsid w:val="00F94CD9"/>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996984"/>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996984"/>
    <w:rPr>
      <w:sz w:val="20"/>
      <w:szCs w:val="20"/>
    </w:rPr>
  </w:style>
  <w:style w:type="character" w:styleId="Refdenotaalpie">
    <w:name w:val="footnote reference"/>
    <w:basedOn w:val="Fuentedeprrafopredeter"/>
    <w:uiPriority w:val="99"/>
    <w:semiHidden/>
    <w:unhideWhenUsed/>
    <w:rsid w:val="009969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888417808">
      <w:bodyDiv w:val="1"/>
      <w:marLeft w:val="0"/>
      <w:marRight w:val="0"/>
      <w:marTop w:val="0"/>
      <w:marBottom w:val="0"/>
      <w:divBdr>
        <w:top w:val="none" w:sz="0" w:space="0" w:color="auto"/>
        <w:left w:val="none" w:sz="0" w:space="0" w:color="auto"/>
        <w:bottom w:val="none" w:sz="0" w:space="0" w:color="auto"/>
        <w:right w:val="none" w:sz="0" w:space="0" w:color="auto"/>
      </w:divBdr>
      <w:divsChild>
        <w:div w:id="2094281902">
          <w:marLeft w:val="0"/>
          <w:marRight w:val="0"/>
          <w:marTop w:val="0"/>
          <w:marBottom w:val="0"/>
          <w:divBdr>
            <w:top w:val="none" w:sz="0" w:space="0" w:color="auto"/>
            <w:left w:val="none" w:sz="0" w:space="0" w:color="auto"/>
            <w:bottom w:val="none" w:sz="0" w:space="0" w:color="auto"/>
            <w:right w:val="none" w:sz="0" w:space="0" w:color="auto"/>
          </w:divBdr>
          <w:divsChild>
            <w:div w:id="1016999809">
              <w:marLeft w:val="0"/>
              <w:marRight w:val="0"/>
              <w:marTop w:val="0"/>
              <w:marBottom w:val="0"/>
              <w:divBdr>
                <w:top w:val="none" w:sz="0" w:space="0" w:color="auto"/>
                <w:left w:val="none" w:sz="0" w:space="0" w:color="auto"/>
                <w:bottom w:val="none" w:sz="0" w:space="0" w:color="auto"/>
                <w:right w:val="none" w:sz="0" w:space="0" w:color="auto"/>
              </w:divBdr>
              <w:divsChild>
                <w:div w:id="1226449070">
                  <w:marLeft w:val="0"/>
                  <w:marRight w:val="0"/>
                  <w:marTop w:val="0"/>
                  <w:marBottom w:val="0"/>
                  <w:divBdr>
                    <w:top w:val="none" w:sz="0" w:space="0" w:color="auto"/>
                    <w:left w:val="none" w:sz="0" w:space="0" w:color="auto"/>
                    <w:bottom w:val="none" w:sz="0" w:space="0" w:color="auto"/>
                    <w:right w:val="none" w:sz="0" w:space="0" w:color="auto"/>
                  </w:divBdr>
                  <w:divsChild>
                    <w:div w:id="261111463">
                      <w:marLeft w:val="0"/>
                      <w:marRight w:val="0"/>
                      <w:marTop w:val="0"/>
                      <w:marBottom w:val="0"/>
                      <w:divBdr>
                        <w:top w:val="none" w:sz="0" w:space="0" w:color="auto"/>
                        <w:left w:val="none" w:sz="0" w:space="0" w:color="auto"/>
                        <w:bottom w:val="none" w:sz="0" w:space="0" w:color="auto"/>
                        <w:right w:val="none" w:sz="0" w:space="0" w:color="auto"/>
                      </w:divBdr>
                    </w:div>
                    <w:div w:id="7367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4369">
          <w:marLeft w:val="0"/>
          <w:marRight w:val="0"/>
          <w:marTop w:val="0"/>
          <w:marBottom w:val="0"/>
          <w:divBdr>
            <w:top w:val="none" w:sz="0" w:space="0" w:color="auto"/>
            <w:left w:val="none" w:sz="0" w:space="0" w:color="auto"/>
            <w:bottom w:val="none" w:sz="0" w:space="0" w:color="auto"/>
            <w:right w:val="none" w:sz="0" w:space="0" w:color="auto"/>
          </w:divBdr>
          <w:divsChild>
            <w:div w:id="1407458808">
              <w:marLeft w:val="0"/>
              <w:marRight w:val="0"/>
              <w:marTop w:val="0"/>
              <w:marBottom w:val="0"/>
              <w:divBdr>
                <w:top w:val="none" w:sz="0" w:space="0" w:color="auto"/>
                <w:left w:val="none" w:sz="0" w:space="0" w:color="auto"/>
                <w:bottom w:val="none" w:sz="0" w:space="0" w:color="auto"/>
                <w:right w:val="none" w:sz="0" w:space="0" w:color="auto"/>
              </w:divBdr>
              <w:divsChild>
                <w:div w:id="363822645">
                  <w:marLeft w:val="0"/>
                  <w:marRight w:val="0"/>
                  <w:marTop w:val="0"/>
                  <w:marBottom w:val="0"/>
                  <w:divBdr>
                    <w:top w:val="none" w:sz="0" w:space="0" w:color="auto"/>
                    <w:left w:val="none" w:sz="0" w:space="0" w:color="auto"/>
                    <w:bottom w:val="none" w:sz="0" w:space="0" w:color="auto"/>
                    <w:right w:val="none" w:sz="0" w:space="0" w:color="auto"/>
                  </w:divBdr>
                  <w:divsChild>
                    <w:div w:id="513344259">
                      <w:marLeft w:val="0"/>
                      <w:marRight w:val="0"/>
                      <w:marTop w:val="0"/>
                      <w:marBottom w:val="0"/>
                      <w:divBdr>
                        <w:top w:val="none" w:sz="0" w:space="0" w:color="auto"/>
                        <w:left w:val="none" w:sz="0" w:space="0" w:color="auto"/>
                        <w:bottom w:val="none" w:sz="0" w:space="0" w:color="auto"/>
                        <w:right w:val="none" w:sz="0" w:space="0" w:color="auto"/>
                      </w:divBdr>
                    </w:div>
                    <w:div w:id="3031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28898">
          <w:marLeft w:val="0"/>
          <w:marRight w:val="0"/>
          <w:marTop w:val="0"/>
          <w:marBottom w:val="0"/>
          <w:divBdr>
            <w:top w:val="none" w:sz="0" w:space="0" w:color="auto"/>
            <w:left w:val="none" w:sz="0" w:space="0" w:color="auto"/>
            <w:bottom w:val="none" w:sz="0" w:space="0" w:color="auto"/>
            <w:right w:val="none" w:sz="0" w:space="0" w:color="auto"/>
          </w:divBdr>
          <w:divsChild>
            <w:div w:id="1731802118">
              <w:marLeft w:val="0"/>
              <w:marRight w:val="0"/>
              <w:marTop w:val="0"/>
              <w:marBottom w:val="0"/>
              <w:divBdr>
                <w:top w:val="none" w:sz="0" w:space="0" w:color="auto"/>
                <w:left w:val="none" w:sz="0" w:space="0" w:color="auto"/>
                <w:bottom w:val="none" w:sz="0" w:space="0" w:color="auto"/>
                <w:right w:val="none" w:sz="0" w:space="0" w:color="auto"/>
              </w:divBdr>
              <w:divsChild>
                <w:div w:id="1344354457">
                  <w:marLeft w:val="0"/>
                  <w:marRight w:val="0"/>
                  <w:marTop w:val="0"/>
                  <w:marBottom w:val="0"/>
                  <w:divBdr>
                    <w:top w:val="none" w:sz="0" w:space="0" w:color="auto"/>
                    <w:left w:val="none" w:sz="0" w:space="0" w:color="auto"/>
                    <w:bottom w:val="none" w:sz="0" w:space="0" w:color="auto"/>
                    <w:right w:val="none" w:sz="0" w:space="0" w:color="auto"/>
                  </w:divBdr>
                  <w:divsChild>
                    <w:div w:id="1284923658">
                      <w:marLeft w:val="0"/>
                      <w:marRight w:val="0"/>
                      <w:marTop w:val="0"/>
                      <w:marBottom w:val="0"/>
                      <w:divBdr>
                        <w:top w:val="none" w:sz="0" w:space="0" w:color="auto"/>
                        <w:left w:val="none" w:sz="0" w:space="0" w:color="auto"/>
                        <w:bottom w:val="none" w:sz="0" w:space="0" w:color="auto"/>
                        <w:right w:val="none" w:sz="0" w:space="0" w:color="auto"/>
                      </w:divBdr>
                    </w:div>
                    <w:div w:id="13291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5501">
          <w:marLeft w:val="0"/>
          <w:marRight w:val="0"/>
          <w:marTop w:val="0"/>
          <w:marBottom w:val="0"/>
          <w:divBdr>
            <w:top w:val="none" w:sz="0" w:space="0" w:color="auto"/>
            <w:left w:val="none" w:sz="0" w:space="0" w:color="auto"/>
            <w:bottom w:val="none" w:sz="0" w:space="0" w:color="auto"/>
            <w:right w:val="none" w:sz="0" w:space="0" w:color="auto"/>
          </w:divBdr>
          <w:divsChild>
            <w:div w:id="1323045773">
              <w:marLeft w:val="0"/>
              <w:marRight w:val="0"/>
              <w:marTop w:val="0"/>
              <w:marBottom w:val="0"/>
              <w:divBdr>
                <w:top w:val="none" w:sz="0" w:space="0" w:color="auto"/>
                <w:left w:val="none" w:sz="0" w:space="0" w:color="auto"/>
                <w:bottom w:val="none" w:sz="0" w:space="0" w:color="auto"/>
                <w:right w:val="none" w:sz="0" w:space="0" w:color="auto"/>
              </w:divBdr>
              <w:divsChild>
                <w:div w:id="1566333530">
                  <w:marLeft w:val="0"/>
                  <w:marRight w:val="0"/>
                  <w:marTop w:val="0"/>
                  <w:marBottom w:val="0"/>
                  <w:divBdr>
                    <w:top w:val="none" w:sz="0" w:space="0" w:color="auto"/>
                    <w:left w:val="none" w:sz="0" w:space="0" w:color="auto"/>
                    <w:bottom w:val="none" w:sz="0" w:space="0" w:color="auto"/>
                    <w:right w:val="none" w:sz="0" w:space="0" w:color="auto"/>
                  </w:divBdr>
                  <w:divsChild>
                    <w:div w:id="1749418171">
                      <w:marLeft w:val="0"/>
                      <w:marRight w:val="0"/>
                      <w:marTop w:val="0"/>
                      <w:marBottom w:val="0"/>
                      <w:divBdr>
                        <w:top w:val="none" w:sz="0" w:space="0" w:color="auto"/>
                        <w:left w:val="none" w:sz="0" w:space="0" w:color="auto"/>
                        <w:bottom w:val="none" w:sz="0" w:space="0" w:color="auto"/>
                        <w:right w:val="none" w:sz="0" w:space="0" w:color="auto"/>
                      </w:divBdr>
                    </w:div>
                    <w:div w:id="3599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1078</Words>
  <Characters>5930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2020-06-11T02:26:00Z</dcterms:created>
  <dcterms:modified xsi:type="dcterms:W3CDTF">2020-06-11T02:26:00Z</dcterms:modified>
</cp:coreProperties>
</file>