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P R E S E N T E.-</w:t>
      </w:r>
    </w:p>
    <w:p w:rsidR="00B4737B" w:rsidRPr="00AB19BA" w:rsidRDefault="00B4737B" w:rsidP="00A105FE">
      <w:pPr>
        <w:spacing w:after="0" w:line="360" w:lineRule="auto"/>
        <w:jc w:val="both"/>
        <w:rPr>
          <w:rFonts w:ascii="Arial" w:hAnsi="Arial" w:cs="Arial"/>
          <w:i/>
          <w:sz w:val="24"/>
          <w:szCs w:val="24"/>
        </w:rPr>
      </w:pPr>
    </w:p>
    <w:p w:rsidR="00AA0790" w:rsidRDefault="00B4737B" w:rsidP="00F735EB">
      <w:pPr>
        <w:spacing w:after="0" w:line="360" w:lineRule="auto"/>
        <w:jc w:val="both"/>
        <w:rPr>
          <w:rFonts w:ascii="Arial" w:hAnsi="Arial" w:cs="Arial"/>
          <w:i/>
          <w:sz w:val="24"/>
          <w:szCs w:val="24"/>
        </w:rPr>
      </w:pPr>
      <w:r w:rsidRPr="00AB19BA">
        <w:rPr>
          <w:rFonts w:ascii="Arial" w:hAnsi="Arial" w:cs="Arial"/>
          <w:i/>
          <w:sz w:val="24"/>
          <w:szCs w:val="24"/>
        </w:rPr>
        <w:t xml:space="preserve">El suscrito </w:t>
      </w:r>
      <w:r w:rsidRPr="00AB19BA">
        <w:rPr>
          <w:rFonts w:ascii="Arial" w:hAnsi="Arial" w:cs="Arial"/>
          <w:b/>
          <w:i/>
          <w:sz w:val="24"/>
          <w:szCs w:val="24"/>
        </w:rPr>
        <w:t>Omar Bazán Flores</w:t>
      </w:r>
      <w:r w:rsidRPr="00AB19B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AB19BA">
        <w:rPr>
          <w:rFonts w:ascii="Arial" w:hAnsi="Arial" w:cs="Arial"/>
          <w:i/>
          <w:sz w:val="24"/>
          <w:szCs w:val="24"/>
        </w:rPr>
        <w:t xml:space="preserve">, </w:t>
      </w:r>
      <w:r w:rsidRPr="00AB19BA">
        <w:rPr>
          <w:rFonts w:ascii="Arial" w:hAnsi="Arial" w:cs="Arial"/>
          <w:i/>
          <w:sz w:val="24"/>
          <w:szCs w:val="24"/>
        </w:rPr>
        <w:t>acudo ante esta Representación</w:t>
      </w:r>
      <w:r w:rsidRPr="00AB19BA">
        <w:rPr>
          <w:rFonts w:ascii="Arial" w:hAnsi="Arial" w:cs="Arial"/>
          <w:sz w:val="24"/>
          <w:szCs w:val="24"/>
        </w:rPr>
        <w:t xml:space="preserve">, </w:t>
      </w:r>
      <w:r w:rsidR="00007400">
        <w:rPr>
          <w:rFonts w:ascii="Arial" w:hAnsi="Arial" w:cs="Arial"/>
          <w:i/>
          <w:sz w:val="24"/>
          <w:szCs w:val="24"/>
        </w:rPr>
        <w:t xml:space="preserve">a  presentar </w:t>
      </w:r>
      <w:r w:rsidR="001901D6" w:rsidRPr="00AB19BA">
        <w:rPr>
          <w:rFonts w:ascii="Arial" w:hAnsi="Arial" w:cs="Arial"/>
          <w:b/>
          <w:i/>
          <w:sz w:val="24"/>
          <w:szCs w:val="24"/>
        </w:rPr>
        <w:t xml:space="preserve">Iniciativa con carácter de </w:t>
      </w:r>
      <w:r w:rsidR="00AA0790" w:rsidRPr="00AB19BA">
        <w:rPr>
          <w:rFonts w:ascii="Arial" w:hAnsi="Arial" w:cs="Arial"/>
          <w:b/>
          <w:i/>
          <w:sz w:val="24"/>
          <w:szCs w:val="24"/>
        </w:rPr>
        <w:t>Punto de Acuerdo a efecto de</w:t>
      </w:r>
      <w:r w:rsidR="001901D6" w:rsidRPr="00AB19BA">
        <w:rPr>
          <w:rFonts w:ascii="Arial" w:hAnsi="Arial" w:cs="Arial"/>
          <w:b/>
          <w:i/>
          <w:sz w:val="24"/>
          <w:szCs w:val="24"/>
        </w:rPr>
        <w:t xml:space="preserve"> hacer un llamado y</w:t>
      </w:r>
      <w:r w:rsidR="00007400">
        <w:rPr>
          <w:rFonts w:ascii="Arial" w:hAnsi="Arial" w:cs="Arial"/>
          <w:b/>
          <w:i/>
          <w:sz w:val="24"/>
          <w:szCs w:val="24"/>
        </w:rPr>
        <w:t xml:space="preserve"> </w:t>
      </w:r>
      <w:r w:rsidR="00AA0790" w:rsidRPr="00AB19BA">
        <w:rPr>
          <w:rFonts w:ascii="Arial" w:hAnsi="Arial" w:cs="Arial"/>
          <w:b/>
          <w:i/>
          <w:sz w:val="24"/>
          <w:szCs w:val="24"/>
        </w:rPr>
        <w:t>exhort</w:t>
      </w:r>
      <w:r w:rsidR="001901D6" w:rsidRPr="00AB19BA">
        <w:rPr>
          <w:rFonts w:ascii="Arial" w:hAnsi="Arial" w:cs="Arial"/>
          <w:b/>
          <w:i/>
          <w:sz w:val="24"/>
          <w:szCs w:val="24"/>
        </w:rPr>
        <w:t>o</w:t>
      </w:r>
      <w:r w:rsidR="00AA0790" w:rsidRPr="00AB19BA">
        <w:rPr>
          <w:rFonts w:ascii="Arial" w:hAnsi="Arial" w:cs="Arial"/>
          <w:b/>
          <w:i/>
          <w:sz w:val="24"/>
          <w:szCs w:val="24"/>
        </w:rPr>
        <w:t xml:space="preserve"> al Poder Ejecutivo </w:t>
      </w:r>
      <w:r w:rsidR="00791BE4">
        <w:rPr>
          <w:rFonts w:ascii="Arial" w:hAnsi="Arial" w:cs="Arial"/>
          <w:b/>
          <w:i/>
          <w:sz w:val="24"/>
          <w:szCs w:val="24"/>
        </w:rPr>
        <w:t>Estatal</w:t>
      </w:r>
      <w:r w:rsidR="00227406" w:rsidRPr="00AB19BA">
        <w:rPr>
          <w:rFonts w:ascii="Arial" w:hAnsi="Arial" w:cs="Arial"/>
          <w:b/>
          <w:i/>
          <w:sz w:val="24"/>
          <w:szCs w:val="24"/>
        </w:rPr>
        <w:t xml:space="preserve"> </w:t>
      </w:r>
      <w:r w:rsidR="00A47CAB">
        <w:rPr>
          <w:rFonts w:ascii="Arial" w:hAnsi="Arial" w:cs="Arial"/>
          <w:b/>
          <w:i/>
          <w:sz w:val="24"/>
          <w:szCs w:val="24"/>
        </w:rPr>
        <w:t>a través de la</w:t>
      </w:r>
      <w:r w:rsidR="008B60FE">
        <w:rPr>
          <w:rFonts w:ascii="Arial" w:hAnsi="Arial" w:cs="Arial"/>
          <w:b/>
          <w:i/>
          <w:sz w:val="24"/>
          <w:szCs w:val="24"/>
        </w:rPr>
        <w:t xml:space="preserve"> Secretarí</w:t>
      </w:r>
      <w:r w:rsidR="00A47CAB">
        <w:rPr>
          <w:rFonts w:ascii="Arial" w:hAnsi="Arial" w:cs="Arial"/>
          <w:b/>
          <w:i/>
          <w:sz w:val="24"/>
          <w:szCs w:val="24"/>
        </w:rPr>
        <w:t>a de</w:t>
      </w:r>
      <w:r w:rsidR="008B60FE">
        <w:rPr>
          <w:rFonts w:ascii="Arial" w:hAnsi="Arial" w:cs="Arial"/>
          <w:b/>
          <w:i/>
          <w:sz w:val="24"/>
          <w:szCs w:val="24"/>
        </w:rPr>
        <w:t xml:space="preserve">l Trabajo y Previsión Social </w:t>
      </w:r>
      <w:r w:rsidR="006715F1">
        <w:rPr>
          <w:rFonts w:ascii="Arial" w:hAnsi="Arial" w:cs="Arial"/>
          <w:b/>
          <w:i/>
          <w:sz w:val="24"/>
          <w:szCs w:val="24"/>
        </w:rPr>
        <w:t xml:space="preserve">para que en uso de sus facultades y atribuciones, </w:t>
      </w:r>
      <w:r w:rsidR="00064450">
        <w:rPr>
          <w:rFonts w:ascii="Arial" w:hAnsi="Arial" w:cs="Arial"/>
          <w:b/>
          <w:i/>
          <w:sz w:val="24"/>
          <w:szCs w:val="24"/>
        </w:rPr>
        <w:t xml:space="preserve">coordine </w:t>
      </w:r>
      <w:r w:rsidR="008B60FE">
        <w:rPr>
          <w:rFonts w:ascii="Arial" w:hAnsi="Arial" w:cs="Arial"/>
          <w:b/>
          <w:i/>
          <w:sz w:val="24"/>
          <w:szCs w:val="24"/>
        </w:rPr>
        <w:t xml:space="preserve">con las </w:t>
      </w:r>
      <w:r w:rsidR="006715F1">
        <w:rPr>
          <w:rFonts w:ascii="Arial" w:hAnsi="Arial" w:cs="Arial"/>
          <w:b/>
          <w:i/>
          <w:sz w:val="24"/>
          <w:szCs w:val="24"/>
        </w:rPr>
        <w:t>C</w:t>
      </w:r>
      <w:r w:rsidR="008B60FE">
        <w:rPr>
          <w:rFonts w:ascii="Arial" w:hAnsi="Arial" w:cs="Arial"/>
          <w:b/>
          <w:i/>
          <w:sz w:val="24"/>
          <w:szCs w:val="24"/>
        </w:rPr>
        <w:t>ámaras</w:t>
      </w:r>
      <w:r w:rsidR="006715F1">
        <w:rPr>
          <w:rFonts w:ascii="Arial" w:hAnsi="Arial" w:cs="Arial"/>
          <w:b/>
          <w:i/>
          <w:sz w:val="24"/>
          <w:szCs w:val="24"/>
        </w:rPr>
        <w:t xml:space="preserve"> </w:t>
      </w:r>
      <w:r w:rsidR="001A72D8">
        <w:rPr>
          <w:rFonts w:ascii="Arial" w:hAnsi="Arial" w:cs="Arial"/>
          <w:b/>
          <w:i/>
          <w:sz w:val="24"/>
          <w:szCs w:val="24"/>
        </w:rPr>
        <w:t>E</w:t>
      </w:r>
      <w:r w:rsidR="006715F1">
        <w:rPr>
          <w:rFonts w:ascii="Arial" w:hAnsi="Arial" w:cs="Arial"/>
          <w:b/>
          <w:i/>
          <w:sz w:val="24"/>
          <w:szCs w:val="24"/>
        </w:rPr>
        <w:t>mpresariales y Asociaciones</w:t>
      </w:r>
      <w:r w:rsidR="00465678">
        <w:rPr>
          <w:rFonts w:ascii="Arial" w:hAnsi="Arial" w:cs="Arial"/>
          <w:b/>
          <w:i/>
          <w:sz w:val="24"/>
          <w:szCs w:val="24"/>
        </w:rPr>
        <w:t>,</w:t>
      </w:r>
      <w:r w:rsidR="006715F1">
        <w:rPr>
          <w:rFonts w:ascii="Arial" w:hAnsi="Arial" w:cs="Arial"/>
          <w:b/>
          <w:i/>
          <w:sz w:val="24"/>
          <w:szCs w:val="24"/>
        </w:rPr>
        <w:t xml:space="preserve"> de Comercio</w:t>
      </w:r>
      <w:r w:rsidR="001A72D8">
        <w:rPr>
          <w:rFonts w:ascii="Arial" w:hAnsi="Arial" w:cs="Arial"/>
          <w:b/>
          <w:i/>
          <w:sz w:val="24"/>
          <w:szCs w:val="24"/>
        </w:rPr>
        <w:t>, S</w:t>
      </w:r>
      <w:r w:rsidR="006715F1">
        <w:rPr>
          <w:rFonts w:ascii="Arial" w:hAnsi="Arial" w:cs="Arial"/>
          <w:b/>
          <w:i/>
          <w:sz w:val="24"/>
          <w:szCs w:val="24"/>
        </w:rPr>
        <w:t>ervicios</w:t>
      </w:r>
      <w:r w:rsidR="00790025">
        <w:rPr>
          <w:rFonts w:ascii="Arial" w:hAnsi="Arial" w:cs="Arial"/>
          <w:b/>
          <w:i/>
          <w:sz w:val="24"/>
          <w:szCs w:val="24"/>
        </w:rPr>
        <w:t xml:space="preserve"> e Industrial, en el Estado</w:t>
      </w:r>
      <w:r w:rsidR="00007400" w:rsidRPr="008C34A3">
        <w:rPr>
          <w:rFonts w:ascii="Arial" w:hAnsi="Arial" w:cs="Arial"/>
          <w:b/>
          <w:i/>
          <w:sz w:val="24"/>
          <w:szCs w:val="24"/>
        </w:rPr>
        <w:t xml:space="preserve">, </w:t>
      </w:r>
      <w:r w:rsidR="00EB27C5">
        <w:rPr>
          <w:rFonts w:ascii="Arial" w:hAnsi="Arial" w:cs="Arial"/>
          <w:b/>
          <w:i/>
          <w:sz w:val="24"/>
          <w:szCs w:val="24"/>
        </w:rPr>
        <w:t xml:space="preserve">la </w:t>
      </w:r>
      <w:r w:rsidR="001A72D8">
        <w:rPr>
          <w:rFonts w:ascii="Arial" w:hAnsi="Arial" w:cs="Arial"/>
          <w:b/>
          <w:i/>
          <w:sz w:val="24"/>
          <w:szCs w:val="24"/>
        </w:rPr>
        <w:t>F</w:t>
      </w:r>
      <w:r w:rsidR="006715F1">
        <w:rPr>
          <w:rFonts w:ascii="Arial" w:hAnsi="Arial" w:cs="Arial"/>
          <w:b/>
          <w:i/>
          <w:sz w:val="24"/>
          <w:szCs w:val="24"/>
        </w:rPr>
        <w:t xml:space="preserve">eria de </w:t>
      </w:r>
      <w:r w:rsidR="001A72D8">
        <w:rPr>
          <w:rFonts w:ascii="Arial" w:hAnsi="Arial" w:cs="Arial"/>
          <w:b/>
          <w:i/>
          <w:sz w:val="24"/>
          <w:szCs w:val="24"/>
        </w:rPr>
        <w:t>E</w:t>
      </w:r>
      <w:r w:rsidR="006715F1">
        <w:rPr>
          <w:rFonts w:ascii="Arial" w:hAnsi="Arial" w:cs="Arial"/>
          <w:b/>
          <w:i/>
          <w:sz w:val="24"/>
          <w:szCs w:val="24"/>
        </w:rPr>
        <w:t xml:space="preserve">mpleo </w:t>
      </w:r>
      <w:r w:rsidR="001A72D8">
        <w:rPr>
          <w:rFonts w:ascii="Arial" w:hAnsi="Arial" w:cs="Arial"/>
          <w:b/>
          <w:i/>
          <w:sz w:val="24"/>
          <w:szCs w:val="24"/>
        </w:rPr>
        <w:t>V</w:t>
      </w:r>
      <w:r w:rsidR="006715F1">
        <w:rPr>
          <w:rFonts w:ascii="Arial" w:hAnsi="Arial" w:cs="Arial"/>
          <w:b/>
          <w:i/>
          <w:sz w:val="24"/>
          <w:szCs w:val="24"/>
        </w:rPr>
        <w:t xml:space="preserve">irtual </w:t>
      </w:r>
      <w:r w:rsidR="00EB27C5">
        <w:rPr>
          <w:rFonts w:ascii="Arial" w:hAnsi="Arial" w:cs="Arial"/>
          <w:b/>
          <w:i/>
          <w:sz w:val="24"/>
          <w:szCs w:val="24"/>
        </w:rPr>
        <w:t xml:space="preserve">2020-2021, </w:t>
      </w:r>
      <w:r w:rsidR="00465678">
        <w:rPr>
          <w:rFonts w:ascii="Arial" w:hAnsi="Arial" w:cs="Arial"/>
          <w:b/>
          <w:i/>
          <w:sz w:val="24"/>
          <w:szCs w:val="24"/>
        </w:rPr>
        <w:t xml:space="preserve"> </w:t>
      </w:r>
      <w:r w:rsidR="00064450">
        <w:rPr>
          <w:rFonts w:ascii="Arial" w:hAnsi="Arial" w:cs="Arial"/>
          <w:b/>
          <w:i/>
          <w:sz w:val="24"/>
          <w:szCs w:val="24"/>
        </w:rPr>
        <w:t>en donde las empresas participantes sean beneficiadas con el estímulo del Impuesto sobre Nóminas de los empleos nuevos generados en dicho esfuerzo</w:t>
      </w:r>
      <w:r w:rsidR="00BE0593">
        <w:rPr>
          <w:rFonts w:ascii="Arial" w:hAnsi="Arial" w:cs="Arial"/>
          <w:b/>
          <w:i/>
          <w:sz w:val="24"/>
          <w:szCs w:val="24"/>
        </w:rPr>
        <w:t>,</w:t>
      </w:r>
      <w:r w:rsidR="003A2583">
        <w:rPr>
          <w:rFonts w:ascii="Arial" w:hAnsi="Arial" w:cs="Arial"/>
          <w:b/>
          <w:i/>
          <w:sz w:val="24"/>
          <w:szCs w:val="24"/>
        </w:rPr>
        <w:t xml:space="preserve"> </w:t>
      </w:r>
      <w:r w:rsidR="001901D6" w:rsidRPr="00AB19BA">
        <w:rPr>
          <w:rFonts w:ascii="Arial" w:hAnsi="Arial" w:cs="Arial"/>
          <w:i/>
          <w:sz w:val="24"/>
          <w:szCs w:val="24"/>
        </w:rPr>
        <w:t xml:space="preserve">lo anterior de conformidad con la </w:t>
      </w:r>
      <w:r w:rsidR="00AA0790" w:rsidRPr="00AB19BA">
        <w:rPr>
          <w:rFonts w:ascii="Arial" w:hAnsi="Arial" w:cs="Arial"/>
          <w:i/>
          <w:sz w:val="24"/>
          <w:szCs w:val="24"/>
        </w:rPr>
        <w:t>siguiente:</w:t>
      </w:r>
    </w:p>
    <w:p w:rsidR="00C52E50" w:rsidRPr="00AB19BA" w:rsidRDefault="00C52E50" w:rsidP="00A105FE">
      <w:pPr>
        <w:spacing w:after="0" w:line="360" w:lineRule="auto"/>
        <w:jc w:val="center"/>
        <w:rPr>
          <w:rFonts w:ascii="Arial" w:hAnsi="Arial" w:cs="Arial"/>
          <w:b/>
          <w:i/>
          <w:sz w:val="24"/>
          <w:szCs w:val="24"/>
        </w:rPr>
      </w:pPr>
      <w:r w:rsidRPr="00AB19BA">
        <w:rPr>
          <w:rFonts w:ascii="Arial" w:hAnsi="Arial" w:cs="Arial"/>
          <w:b/>
          <w:i/>
          <w:sz w:val="24"/>
          <w:szCs w:val="24"/>
        </w:rPr>
        <w:t>EXPOSICIÓN DE MOTIVOS</w:t>
      </w:r>
    </w:p>
    <w:p w:rsidR="0035225D" w:rsidRDefault="0035225D" w:rsidP="00B668F1">
      <w:pPr>
        <w:shd w:val="clear" w:color="auto" w:fill="FFFFFF"/>
        <w:spacing w:after="0" w:line="420" w:lineRule="atLeast"/>
        <w:jc w:val="both"/>
        <w:rPr>
          <w:rFonts w:ascii="Arial" w:eastAsia="Times New Roman" w:hAnsi="Arial" w:cs="Arial"/>
          <w:bCs/>
          <w:i/>
          <w:sz w:val="24"/>
          <w:szCs w:val="24"/>
          <w:lang w:val="es-US" w:eastAsia="es-MX"/>
        </w:rPr>
      </w:pPr>
    </w:p>
    <w:p w:rsidR="00B668F1" w:rsidRDefault="00317F96"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Considerando la irremediable crisis económica que ya se siente a nivel mundial y en la cual México apechugará fuertemente una desaceleración económica que deberán de amortiguar todos los Estados de la Republica, estos deberán poner en marcha variadas acciones que permitan a su población estar preparados para resistir y salir a flote de la mejor forma y en el menor tiempo posible, por ello es indispensable preparar programas que coadyuven en un plan integral de reactivación económica del Estado para que en conjunto el Gobierno, las empresas, </w:t>
      </w:r>
      <w:r>
        <w:rPr>
          <w:rFonts w:ascii="Arial" w:eastAsia="Times New Roman" w:hAnsi="Arial" w:cs="Arial"/>
          <w:bCs/>
          <w:i/>
          <w:sz w:val="24"/>
          <w:szCs w:val="24"/>
          <w:lang w:val="es-US" w:eastAsia="es-MX"/>
        </w:rPr>
        <w:lastRenderedPageBreak/>
        <w:t xml:space="preserve">las asociaciones, la sociedad civil y la propia ciudadanía aporte sus </w:t>
      </w:r>
      <w:r w:rsidR="008B39AE">
        <w:rPr>
          <w:rFonts w:ascii="Arial" w:eastAsia="Times New Roman" w:hAnsi="Arial" w:cs="Arial"/>
          <w:bCs/>
          <w:i/>
          <w:sz w:val="24"/>
          <w:szCs w:val="24"/>
          <w:lang w:val="es-US" w:eastAsia="es-MX"/>
        </w:rPr>
        <w:t>habilidades, destrezas, conocimientos y conjuntando esfuerzos podremos realizar propuestas que nos lleven a una rápida recuperación en todos los sectores.</w:t>
      </w:r>
    </w:p>
    <w:p w:rsidR="008B39AE" w:rsidRDefault="008B39AE" w:rsidP="00B668F1">
      <w:pPr>
        <w:shd w:val="clear" w:color="auto" w:fill="FFFFFF"/>
        <w:spacing w:after="0" w:line="420" w:lineRule="atLeast"/>
        <w:jc w:val="both"/>
        <w:rPr>
          <w:rFonts w:ascii="Arial" w:eastAsia="Times New Roman" w:hAnsi="Arial" w:cs="Arial"/>
          <w:bCs/>
          <w:i/>
          <w:sz w:val="24"/>
          <w:szCs w:val="24"/>
          <w:lang w:val="es-US" w:eastAsia="es-MX"/>
        </w:rPr>
      </w:pPr>
    </w:p>
    <w:p w:rsidR="008B39AE" w:rsidRPr="008B39AE" w:rsidRDefault="008B39AE" w:rsidP="00ED367A">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En Chihuahua se estima la perdida de aproximadamente de más de 163 mil empleos solo para el segundo trimestre de este año, y se espera el fondo del </w:t>
      </w:r>
      <w:r w:rsidR="00ED367A">
        <w:rPr>
          <w:rFonts w:ascii="Arial" w:eastAsia="Times New Roman" w:hAnsi="Arial" w:cs="Arial"/>
          <w:bCs/>
          <w:i/>
          <w:sz w:val="24"/>
          <w:szCs w:val="24"/>
          <w:lang w:val="es-US" w:eastAsia="es-MX"/>
        </w:rPr>
        <w:t>c</w:t>
      </w:r>
      <w:r>
        <w:rPr>
          <w:rFonts w:ascii="Arial" w:eastAsia="Times New Roman" w:hAnsi="Arial" w:cs="Arial"/>
          <w:bCs/>
          <w:i/>
          <w:sz w:val="24"/>
          <w:szCs w:val="24"/>
          <w:lang w:val="es-US" w:eastAsia="es-MX"/>
        </w:rPr>
        <w:t xml:space="preserve">iclo recesivo para </w:t>
      </w:r>
      <w:r w:rsidR="002D5236">
        <w:rPr>
          <w:rFonts w:ascii="Arial" w:eastAsia="Times New Roman" w:hAnsi="Arial" w:cs="Arial"/>
          <w:bCs/>
          <w:i/>
          <w:sz w:val="24"/>
          <w:szCs w:val="24"/>
          <w:lang w:val="es-US" w:eastAsia="es-MX"/>
        </w:rPr>
        <w:t>ese mismo trimestre, e</w:t>
      </w:r>
      <w:r w:rsidRPr="008B39AE">
        <w:rPr>
          <w:rFonts w:ascii="Arial" w:eastAsia="Times New Roman" w:hAnsi="Arial" w:cs="Arial"/>
          <w:bCs/>
          <w:i/>
          <w:sz w:val="24"/>
          <w:szCs w:val="24"/>
          <w:lang w:val="es-US" w:eastAsia="es-MX"/>
        </w:rPr>
        <w:t xml:space="preserve">l escenario menos grave es que se pierdan 56 mil 119 empleos entre abril y junio; sin </w:t>
      </w:r>
      <w:r w:rsidR="002D5236" w:rsidRPr="008B39AE">
        <w:rPr>
          <w:rFonts w:ascii="Arial" w:eastAsia="Times New Roman" w:hAnsi="Arial" w:cs="Arial"/>
          <w:bCs/>
          <w:i/>
          <w:sz w:val="24"/>
          <w:szCs w:val="24"/>
          <w:lang w:val="es-US" w:eastAsia="es-MX"/>
        </w:rPr>
        <w:t>embargo,</w:t>
      </w:r>
      <w:r w:rsidRPr="008B39AE">
        <w:rPr>
          <w:rFonts w:ascii="Arial" w:eastAsia="Times New Roman" w:hAnsi="Arial" w:cs="Arial"/>
          <w:bCs/>
          <w:i/>
          <w:sz w:val="24"/>
          <w:szCs w:val="24"/>
          <w:lang w:val="es-US" w:eastAsia="es-MX"/>
        </w:rPr>
        <w:t xml:space="preserve"> el grave es que sean 90 mil 975</w:t>
      </w:r>
      <w:r w:rsidR="002D5236">
        <w:rPr>
          <w:rFonts w:ascii="Arial" w:eastAsia="Times New Roman" w:hAnsi="Arial" w:cs="Arial"/>
          <w:bCs/>
          <w:i/>
          <w:sz w:val="24"/>
          <w:szCs w:val="24"/>
          <w:lang w:val="es-US" w:eastAsia="es-MX"/>
        </w:rPr>
        <w:t xml:space="preserve"> y el severo 163 mil 860 plazas, y n</w:t>
      </w:r>
      <w:r w:rsidRPr="008B39AE">
        <w:rPr>
          <w:rFonts w:ascii="Arial" w:eastAsia="Times New Roman" w:hAnsi="Arial" w:cs="Arial"/>
          <w:bCs/>
          <w:i/>
          <w:sz w:val="24"/>
          <w:szCs w:val="24"/>
          <w:lang w:val="es-US" w:eastAsia="es-MX"/>
        </w:rPr>
        <w:t>o hay forma de que se re</w:t>
      </w:r>
      <w:r w:rsidR="002D5236">
        <w:rPr>
          <w:rFonts w:ascii="Arial" w:eastAsia="Times New Roman" w:hAnsi="Arial" w:cs="Arial"/>
          <w:bCs/>
          <w:i/>
          <w:sz w:val="24"/>
          <w:szCs w:val="24"/>
          <w:lang w:val="es-US" w:eastAsia="es-MX"/>
        </w:rPr>
        <w:t xml:space="preserve">cupere lo que se perdió, </w:t>
      </w:r>
      <w:r w:rsidRPr="008B39AE">
        <w:rPr>
          <w:rFonts w:ascii="Arial" w:eastAsia="Times New Roman" w:hAnsi="Arial" w:cs="Arial"/>
          <w:bCs/>
          <w:i/>
          <w:sz w:val="24"/>
          <w:szCs w:val="24"/>
          <w:lang w:val="es-US" w:eastAsia="es-MX"/>
        </w:rPr>
        <w:t xml:space="preserve">como la economía se comporta de forma cíclica, </w:t>
      </w:r>
      <w:r w:rsidR="00ED367A">
        <w:rPr>
          <w:rFonts w:ascii="Arial" w:eastAsia="Times New Roman" w:hAnsi="Arial" w:cs="Arial"/>
          <w:bCs/>
          <w:i/>
          <w:sz w:val="24"/>
          <w:szCs w:val="24"/>
          <w:lang w:val="es-US" w:eastAsia="es-MX"/>
        </w:rPr>
        <w:t>es por ello</w:t>
      </w:r>
      <w:r w:rsidR="002D5236">
        <w:rPr>
          <w:rFonts w:ascii="Arial" w:eastAsia="Times New Roman" w:hAnsi="Arial" w:cs="Arial"/>
          <w:bCs/>
          <w:i/>
          <w:sz w:val="24"/>
          <w:szCs w:val="24"/>
          <w:lang w:val="es-US" w:eastAsia="es-MX"/>
        </w:rPr>
        <w:t xml:space="preserve"> que </w:t>
      </w:r>
      <w:r w:rsidRPr="008B39AE">
        <w:rPr>
          <w:rFonts w:ascii="Arial" w:eastAsia="Times New Roman" w:hAnsi="Arial" w:cs="Arial"/>
          <w:bCs/>
          <w:i/>
          <w:sz w:val="24"/>
          <w:szCs w:val="24"/>
          <w:lang w:val="es-US" w:eastAsia="es-MX"/>
        </w:rPr>
        <w:t xml:space="preserve">para el tercer trimestre, es decir, a partir de julio, </w:t>
      </w:r>
      <w:r w:rsidR="00ED367A">
        <w:rPr>
          <w:rFonts w:ascii="Arial" w:eastAsia="Times New Roman" w:hAnsi="Arial" w:cs="Arial"/>
          <w:bCs/>
          <w:i/>
          <w:sz w:val="24"/>
          <w:szCs w:val="24"/>
          <w:lang w:val="es-US" w:eastAsia="es-MX"/>
        </w:rPr>
        <w:t xml:space="preserve">es </w:t>
      </w:r>
      <w:r w:rsidRPr="008B39AE">
        <w:rPr>
          <w:rFonts w:ascii="Arial" w:eastAsia="Times New Roman" w:hAnsi="Arial" w:cs="Arial"/>
          <w:bCs/>
          <w:i/>
          <w:sz w:val="24"/>
          <w:szCs w:val="24"/>
          <w:lang w:val="es-US" w:eastAsia="es-MX"/>
        </w:rPr>
        <w:t>cuando comience a normalizarse la economía, va a seguir siendo negativo</w:t>
      </w:r>
      <w:r w:rsidRPr="008B39AE">
        <w:rPr>
          <w:rFonts w:ascii="&amp;quot" w:eastAsia="Times New Roman" w:hAnsi="&amp;quot"/>
          <w:sz w:val="27"/>
          <w:szCs w:val="27"/>
          <w:lang w:val="es-US" w:eastAsia="es-US"/>
        </w:rPr>
        <w:t xml:space="preserve"> </w:t>
      </w:r>
      <w:r w:rsidRPr="008B39AE">
        <w:rPr>
          <w:rFonts w:ascii="Arial" w:eastAsia="Times New Roman" w:hAnsi="Arial" w:cs="Arial"/>
          <w:bCs/>
          <w:i/>
          <w:sz w:val="24"/>
          <w:szCs w:val="24"/>
          <w:lang w:val="es-US" w:eastAsia="es-MX"/>
        </w:rPr>
        <w:t>el resultado pero va a h</w:t>
      </w:r>
      <w:r w:rsidR="002D5236">
        <w:rPr>
          <w:rFonts w:ascii="Arial" w:eastAsia="Times New Roman" w:hAnsi="Arial" w:cs="Arial"/>
          <w:bCs/>
          <w:i/>
          <w:sz w:val="24"/>
          <w:szCs w:val="24"/>
          <w:lang w:val="es-US" w:eastAsia="es-MX"/>
        </w:rPr>
        <w:t xml:space="preserve">aber presencia de recuperación así que </w:t>
      </w:r>
      <w:r w:rsidRPr="008B39AE">
        <w:rPr>
          <w:rFonts w:ascii="Arial" w:eastAsia="Times New Roman" w:hAnsi="Arial" w:cs="Arial"/>
          <w:bCs/>
          <w:i/>
          <w:sz w:val="24"/>
          <w:szCs w:val="24"/>
          <w:lang w:val="es-US" w:eastAsia="es-MX"/>
        </w:rPr>
        <w:t>para el cuarto trimestre ya esperamos tener un valor positivo de la producción de bienes y servicios y se favorezca el empleo y la economía,</w:t>
      </w:r>
      <w:r w:rsidR="00ED367A">
        <w:rPr>
          <w:rFonts w:ascii="Arial" w:eastAsia="Times New Roman" w:hAnsi="Arial" w:cs="Arial"/>
          <w:bCs/>
          <w:i/>
          <w:sz w:val="24"/>
          <w:szCs w:val="24"/>
          <w:lang w:val="es-US" w:eastAsia="es-MX"/>
        </w:rPr>
        <w:t xml:space="preserve"> y</w:t>
      </w:r>
      <w:r w:rsidRPr="008B39AE">
        <w:rPr>
          <w:rFonts w:ascii="Arial" w:eastAsia="Times New Roman" w:hAnsi="Arial" w:cs="Arial"/>
          <w:bCs/>
          <w:i/>
          <w:sz w:val="24"/>
          <w:szCs w:val="24"/>
          <w:lang w:val="es-US" w:eastAsia="es-MX"/>
        </w:rPr>
        <w:t xml:space="preserve"> para finalizar el primer trimestre de 2021 la situa</w:t>
      </w:r>
      <w:r w:rsidR="00ED367A">
        <w:rPr>
          <w:rFonts w:ascii="Arial" w:eastAsia="Times New Roman" w:hAnsi="Arial" w:cs="Arial"/>
          <w:bCs/>
          <w:i/>
          <w:sz w:val="24"/>
          <w:szCs w:val="24"/>
          <w:lang w:val="es-US" w:eastAsia="es-MX"/>
        </w:rPr>
        <w:t xml:space="preserve">ción comenzaría a normalizarse, estima el especialista </w:t>
      </w:r>
      <w:r w:rsidR="00ED367A" w:rsidRPr="00ED367A">
        <w:rPr>
          <w:rFonts w:ascii="Arial" w:eastAsia="Times New Roman" w:hAnsi="Arial" w:cs="Arial"/>
          <w:bCs/>
          <w:i/>
          <w:sz w:val="24"/>
          <w:szCs w:val="24"/>
          <w:lang w:val="es-US" w:eastAsia="es-MX"/>
        </w:rPr>
        <w:t>Isaac Leobardo Sánchez, profesor investigador de la Universidad Autónoma de Ciudad Juárez</w:t>
      </w:r>
      <w:r w:rsidR="00ED367A">
        <w:rPr>
          <w:rFonts w:ascii="Arial" w:eastAsia="Times New Roman" w:hAnsi="Arial" w:cs="Arial"/>
          <w:bCs/>
          <w:i/>
          <w:sz w:val="24"/>
          <w:szCs w:val="24"/>
          <w:lang w:val="es-US" w:eastAsia="es-MX"/>
        </w:rPr>
        <w:t>.</w:t>
      </w:r>
    </w:p>
    <w:p w:rsidR="0035225D" w:rsidRDefault="0035225D" w:rsidP="00B668F1">
      <w:pPr>
        <w:shd w:val="clear" w:color="auto" w:fill="FFFFFF"/>
        <w:spacing w:after="0" w:line="420" w:lineRule="atLeast"/>
        <w:jc w:val="both"/>
        <w:rPr>
          <w:rFonts w:ascii="Arial" w:eastAsia="Times New Roman" w:hAnsi="Arial" w:cs="Arial"/>
          <w:bCs/>
          <w:i/>
          <w:sz w:val="24"/>
          <w:szCs w:val="24"/>
          <w:lang w:val="es-US" w:eastAsia="es-MX"/>
        </w:rPr>
      </w:pPr>
    </w:p>
    <w:p w:rsidR="00317F96" w:rsidRDefault="00ED367A"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Es necesario que además de lo propio que considere hacer cada empresa para recuperarse de esta parálisis en sus ingresos y en muchos de los casos volver a empezar por verse en la quiebra</w:t>
      </w:r>
      <w:r w:rsidR="006930B3">
        <w:rPr>
          <w:rFonts w:ascii="Arial" w:eastAsia="Times New Roman" w:hAnsi="Arial" w:cs="Arial"/>
          <w:bCs/>
          <w:i/>
          <w:sz w:val="24"/>
          <w:szCs w:val="24"/>
          <w:lang w:val="es-US" w:eastAsia="es-MX"/>
        </w:rPr>
        <w:t>, se requiere de la intervención oportuna y atinada del gobierno y que cada dependencia que atiende en específico cierta población objetivo ponga en marcha estrategias que permitan a la ciudadanía apoyarse en ellas y sea más fácil, sencillo y rápido realizar los trámites necesarios y complementarios que fortalezcan su regreso a la actividad laboral.</w:t>
      </w:r>
    </w:p>
    <w:p w:rsidR="006930B3" w:rsidRDefault="006930B3" w:rsidP="00B668F1">
      <w:pPr>
        <w:shd w:val="clear" w:color="auto" w:fill="FFFFFF"/>
        <w:spacing w:after="0" w:line="420" w:lineRule="atLeast"/>
        <w:jc w:val="both"/>
        <w:rPr>
          <w:rFonts w:ascii="Arial" w:eastAsia="Times New Roman" w:hAnsi="Arial" w:cs="Arial"/>
          <w:bCs/>
          <w:i/>
          <w:sz w:val="24"/>
          <w:szCs w:val="24"/>
          <w:lang w:val="es-US" w:eastAsia="es-MX"/>
        </w:rPr>
      </w:pPr>
    </w:p>
    <w:p w:rsidR="00392CD1" w:rsidRDefault="006930B3"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Por ello es que atendiendo </w:t>
      </w:r>
      <w:r w:rsidR="00D60752">
        <w:rPr>
          <w:rFonts w:ascii="Arial" w:eastAsia="Times New Roman" w:hAnsi="Arial" w:cs="Arial"/>
          <w:bCs/>
          <w:i/>
          <w:sz w:val="24"/>
          <w:szCs w:val="24"/>
          <w:lang w:val="es-US" w:eastAsia="es-MX"/>
        </w:rPr>
        <w:t>a</w:t>
      </w:r>
      <w:r>
        <w:rPr>
          <w:rFonts w:ascii="Arial" w:eastAsia="Times New Roman" w:hAnsi="Arial" w:cs="Arial"/>
          <w:bCs/>
          <w:i/>
          <w:sz w:val="24"/>
          <w:szCs w:val="24"/>
          <w:lang w:val="es-US" w:eastAsia="es-MX"/>
        </w:rPr>
        <w:t xml:space="preserve">l aislamiento que debemos de seguir a causa del posible contagio al que podemos ser objeto es que </w:t>
      </w:r>
      <w:r w:rsidR="00D60752">
        <w:rPr>
          <w:rFonts w:ascii="Arial" w:eastAsia="Times New Roman" w:hAnsi="Arial" w:cs="Arial"/>
          <w:bCs/>
          <w:i/>
          <w:sz w:val="24"/>
          <w:szCs w:val="24"/>
          <w:lang w:val="es-US" w:eastAsia="es-MX"/>
        </w:rPr>
        <w:t>se propone a la Secretaría de Trabajo y Previsión Social que se encarga de llevar a cabo las Ferias de Trabajo que considera</w:t>
      </w:r>
      <w:r w:rsidR="00392CD1">
        <w:rPr>
          <w:rFonts w:ascii="Arial" w:eastAsia="Times New Roman" w:hAnsi="Arial" w:cs="Arial"/>
          <w:bCs/>
          <w:i/>
          <w:sz w:val="24"/>
          <w:szCs w:val="24"/>
          <w:lang w:val="es-US" w:eastAsia="es-MX"/>
        </w:rPr>
        <w:t>ndo las condiciones actuales facilite la vinculación laboral de las empresas y los buscadores de empleo a través de una feria de trabajo virtual en la haga participes a las Cámaras y Asociaciones para que a su vez estas por su conducto promuevan con las empresas de diversos sectores la feria virtual</w:t>
      </w:r>
      <w:r w:rsidR="00CB43CE">
        <w:rPr>
          <w:rFonts w:ascii="Arial" w:eastAsia="Times New Roman" w:hAnsi="Arial" w:cs="Arial"/>
          <w:bCs/>
          <w:i/>
          <w:sz w:val="24"/>
          <w:szCs w:val="24"/>
          <w:lang w:val="es-US" w:eastAsia="es-MX"/>
        </w:rPr>
        <w:t>,</w:t>
      </w:r>
      <w:r w:rsidR="00392CD1">
        <w:rPr>
          <w:rFonts w:ascii="Arial" w:eastAsia="Times New Roman" w:hAnsi="Arial" w:cs="Arial"/>
          <w:bCs/>
          <w:i/>
          <w:sz w:val="24"/>
          <w:szCs w:val="24"/>
          <w:lang w:val="es-US" w:eastAsia="es-MX"/>
        </w:rPr>
        <w:t xml:space="preserve"> para que consideren publicar sus próximas vacantes, con la finalidad </w:t>
      </w:r>
      <w:r w:rsidR="00CB43CE">
        <w:rPr>
          <w:rFonts w:ascii="Arial" w:eastAsia="Times New Roman" w:hAnsi="Arial" w:cs="Arial"/>
          <w:bCs/>
          <w:i/>
          <w:sz w:val="24"/>
          <w:szCs w:val="24"/>
          <w:lang w:val="es-US" w:eastAsia="es-MX"/>
        </w:rPr>
        <w:t xml:space="preserve">de </w:t>
      </w:r>
      <w:r w:rsidR="00392CD1">
        <w:rPr>
          <w:rFonts w:ascii="Arial" w:eastAsia="Times New Roman" w:hAnsi="Arial" w:cs="Arial"/>
          <w:bCs/>
          <w:i/>
          <w:sz w:val="24"/>
          <w:szCs w:val="24"/>
          <w:lang w:val="es-US" w:eastAsia="es-MX"/>
        </w:rPr>
        <w:t xml:space="preserve">que el empleador con tiempo y detenimiento pueda buscar al candidato (a) idóneo que cubra un puesto disponible cuando las autoridades permitan la reincorporación de las actividades </w:t>
      </w:r>
      <w:r w:rsidR="00CB43CE">
        <w:rPr>
          <w:rFonts w:ascii="Arial" w:eastAsia="Times New Roman" w:hAnsi="Arial" w:cs="Arial"/>
          <w:bCs/>
          <w:i/>
          <w:sz w:val="24"/>
          <w:szCs w:val="24"/>
          <w:lang w:val="es-US" w:eastAsia="es-MX"/>
        </w:rPr>
        <w:t>propias a su ramo.</w:t>
      </w:r>
    </w:p>
    <w:p w:rsidR="00CB43CE" w:rsidRDefault="00CB43CE" w:rsidP="00B668F1">
      <w:pPr>
        <w:shd w:val="clear" w:color="auto" w:fill="FFFFFF"/>
        <w:spacing w:after="0" w:line="420" w:lineRule="atLeast"/>
        <w:jc w:val="both"/>
        <w:rPr>
          <w:rFonts w:ascii="Arial" w:eastAsia="Times New Roman" w:hAnsi="Arial" w:cs="Arial"/>
          <w:bCs/>
          <w:i/>
          <w:sz w:val="24"/>
          <w:szCs w:val="24"/>
          <w:lang w:val="es-US" w:eastAsia="es-MX"/>
        </w:rPr>
      </w:pPr>
    </w:p>
    <w:p w:rsidR="00317F96" w:rsidRDefault="00CB43CE"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De igual manera las personas en busca de empleo y con la facilidad de conocer todas las vacantes que se ofertarán podrá postularse en el puesto que mejor le convenga y preparar su </w:t>
      </w:r>
      <w:proofErr w:type="spellStart"/>
      <w:r>
        <w:rPr>
          <w:rFonts w:ascii="Arial" w:eastAsia="Times New Roman" w:hAnsi="Arial" w:cs="Arial"/>
          <w:bCs/>
          <w:i/>
          <w:sz w:val="24"/>
          <w:szCs w:val="24"/>
          <w:lang w:val="es-US" w:eastAsia="es-MX"/>
        </w:rPr>
        <w:t>curriculum</w:t>
      </w:r>
      <w:proofErr w:type="spellEnd"/>
      <w:r>
        <w:rPr>
          <w:rFonts w:ascii="Arial" w:eastAsia="Times New Roman" w:hAnsi="Arial" w:cs="Arial"/>
          <w:bCs/>
          <w:i/>
          <w:sz w:val="24"/>
          <w:szCs w:val="24"/>
          <w:lang w:val="es-US" w:eastAsia="es-MX"/>
        </w:rPr>
        <w:t xml:space="preserve"> o solicitud de empleo en base a la vacante de su interés, todo a través de la comodidad de su hogar sin estar limitado a no poder salir a buscar trabajo porque primeramente la principal recomendación para la protección de la salud es quedarse en casa, la segunda es que los establecimientos de las empresas están cerrados en su mayoría y tercero que las que están operando solo atienden las necesidades básicas, es decir el personal administrativo que se hace cargo del </w:t>
      </w:r>
      <w:r w:rsidR="00821E65">
        <w:rPr>
          <w:rFonts w:ascii="Arial" w:eastAsia="Times New Roman" w:hAnsi="Arial" w:cs="Arial"/>
          <w:bCs/>
          <w:i/>
          <w:sz w:val="24"/>
          <w:szCs w:val="24"/>
          <w:lang w:val="es-US" w:eastAsia="es-MX"/>
        </w:rPr>
        <w:t>reclutamiento</w:t>
      </w:r>
      <w:r>
        <w:rPr>
          <w:rFonts w:ascii="Arial" w:eastAsia="Times New Roman" w:hAnsi="Arial" w:cs="Arial"/>
          <w:bCs/>
          <w:i/>
          <w:sz w:val="24"/>
          <w:szCs w:val="24"/>
          <w:lang w:val="es-US" w:eastAsia="es-MX"/>
        </w:rPr>
        <w:t xml:space="preserve"> y selección del personal </w:t>
      </w:r>
      <w:r w:rsidR="00821E65">
        <w:rPr>
          <w:rFonts w:ascii="Arial" w:eastAsia="Times New Roman" w:hAnsi="Arial" w:cs="Arial"/>
          <w:bCs/>
          <w:i/>
          <w:sz w:val="24"/>
          <w:szCs w:val="24"/>
          <w:lang w:val="es-US" w:eastAsia="es-MX"/>
        </w:rPr>
        <w:t>está laborando a distancia en lo posible, por lo que no es una opción el realizar esta búsqueda como aún muchas personas lo hacen.</w:t>
      </w:r>
    </w:p>
    <w:p w:rsidR="00821E65" w:rsidRDefault="00821E65" w:rsidP="00B668F1">
      <w:pPr>
        <w:shd w:val="clear" w:color="auto" w:fill="FFFFFF"/>
        <w:spacing w:after="0" w:line="420" w:lineRule="atLeast"/>
        <w:jc w:val="both"/>
        <w:rPr>
          <w:rFonts w:ascii="Arial" w:eastAsia="Times New Roman" w:hAnsi="Arial" w:cs="Arial"/>
          <w:bCs/>
          <w:i/>
          <w:sz w:val="24"/>
          <w:szCs w:val="24"/>
          <w:lang w:val="es-US" w:eastAsia="es-MX"/>
        </w:rPr>
      </w:pPr>
    </w:p>
    <w:p w:rsidR="00821E65" w:rsidRDefault="00821E65"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lastRenderedPageBreak/>
        <w:t>Para poner en marcha esta aportación se deberá contar con una aplicación en la cual se consulten las vacantes que tendrán las empresas y generar un banco de solicitudes de las personas que buscan un empleo, así como le forma en que los solicitantes puedan aplicar a las vacantes.</w:t>
      </w:r>
    </w:p>
    <w:p w:rsidR="00821E65" w:rsidRDefault="00821E65" w:rsidP="00B668F1">
      <w:pPr>
        <w:shd w:val="clear" w:color="auto" w:fill="FFFFFF"/>
        <w:spacing w:after="0" w:line="420" w:lineRule="atLeast"/>
        <w:jc w:val="both"/>
        <w:rPr>
          <w:rFonts w:ascii="Arial" w:eastAsia="Times New Roman" w:hAnsi="Arial" w:cs="Arial"/>
          <w:bCs/>
          <w:i/>
          <w:sz w:val="24"/>
          <w:szCs w:val="24"/>
          <w:lang w:val="es-US" w:eastAsia="es-MX"/>
        </w:rPr>
      </w:pPr>
    </w:p>
    <w:p w:rsidR="00821E65" w:rsidRDefault="00821E65"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Hacer del conocimiento de los usuarios de forma transparente, de fácil acceso y comprensión, quizá como una validación previa al entrar a la aplicación que estas vacantes entraran en vigencia cuando se reactiven actividades o en base a las condiciones que dispongan las empresas.</w:t>
      </w:r>
    </w:p>
    <w:p w:rsidR="00821E65" w:rsidRDefault="00821E65" w:rsidP="00B668F1">
      <w:pPr>
        <w:shd w:val="clear" w:color="auto" w:fill="FFFFFF"/>
        <w:spacing w:after="0" w:line="420" w:lineRule="atLeast"/>
        <w:jc w:val="both"/>
        <w:rPr>
          <w:rFonts w:ascii="Arial" w:eastAsia="Times New Roman" w:hAnsi="Arial" w:cs="Arial"/>
          <w:bCs/>
          <w:i/>
          <w:sz w:val="24"/>
          <w:szCs w:val="24"/>
          <w:lang w:val="es-US" w:eastAsia="es-MX"/>
        </w:rPr>
      </w:pPr>
    </w:p>
    <w:p w:rsidR="00821E65" w:rsidRDefault="00821E65"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Por un lado este acercamiento de empresas y personas desempleadas acelera el procedimiento que tendrán que llevar al reactivarse con su actividad empresarial proporcionándoles gran cantidad de candidatos de los cuales seleccionar el perfil idóneo para el puesto ofertado, por otro lado se le facilita al solicitante </w:t>
      </w:r>
      <w:r w:rsidR="00740280">
        <w:rPr>
          <w:rFonts w:ascii="Arial" w:eastAsia="Times New Roman" w:hAnsi="Arial" w:cs="Arial"/>
          <w:bCs/>
          <w:i/>
          <w:sz w:val="24"/>
          <w:szCs w:val="24"/>
          <w:lang w:val="es-US" w:eastAsia="es-MX"/>
        </w:rPr>
        <w:t>iniciar su búsqueda con la posibilidad de ser considerado, seleccionado y quizá hasta capacitado por la empresa, listo para cuando se reanuden actividades pueda contar con un empleo.</w:t>
      </w:r>
    </w:p>
    <w:p w:rsidR="00740280" w:rsidRDefault="00740280" w:rsidP="00B668F1">
      <w:pPr>
        <w:shd w:val="clear" w:color="auto" w:fill="FFFFFF"/>
        <w:spacing w:after="0" w:line="420" w:lineRule="atLeast"/>
        <w:jc w:val="both"/>
        <w:rPr>
          <w:rFonts w:ascii="Arial" w:eastAsia="Times New Roman" w:hAnsi="Arial" w:cs="Arial"/>
          <w:bCs/>
          <w:i/>
          <w:sz w:val="24"/>
          <w:szCs w:val="24"/>
          <w:lang w:val="es-US" w:eastAsia="es-MX"/>
        </w:rPr>
      </w:pPr>
    </w:p>
    <w:p w:rsidR="00740280" w:rsidRDefault="00740280"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El acercar a las personas las facilidades para que puedan continuar con su vida considerando un futuro trabajo, otorga tranquilidad, esperanza, motivación entre otras más que requiere el sr humano para no decaer en depresión, enfermedad, estrés, y porque no extremarlo a un suicidio por verse rodeado de problemas cuando no puede hacer nada para salir del bache en el que la crisis pondrá a 163 mil personas.</w:t>
      </w:r>
    </w:p>
    <w:p w:rsidR="00740280" w:rsidRDefault="00740280" w:rsidP="00B668F1">
      <w:pPr>
        <w:shd w:val="clear" w:color="auto" w:fill="FFFFFF"/>
        <w:spacing w:after="0" w:line="420" w:lineRule="atLeast"/>
        <w:jc w:val="both"/>
        <w:rPr>
          <w:rFonts w:ascii="Arial" w:eastAsia="Times New Roman" w:hAnsi="Arial" w:cs="Arial"/>
          <w:bCs/>
          <w:i/>
          <w:sz w:val="24"/>
          <w:szCs w:val="24"/>
          <w:lang w:val="es-US" w:eastAsia="es-MX"/>
        </w:rPr>
      </w:pPr>
    </w:p>
    <w:p w:rsidR="00740280" w:rsidRDefault="00740280"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lastRenderedPageBreak/>
        <w:t>También se envía un gran mensaje el que los solicitantes vean la gran cantidad de vacantes que se ofertarán que si hay prometedoras posibilidades de incorporare a la actividad laboral cuando esta pandemia seda y nos permita volver a la vida que activa que llevábamos el año pasado.</w:t>
      </w:r>
    </w:p>
    <w:p w:rsidR="00740280" w:rsidRDefault="00740280" w:rsidP="00B668F1">
      <w:pPr>
        <w:shd w:val="clear" w:color="auto" w:fill="FFFFFF"/>
        <w:spacing w:after="0" w:line="420" w:lineRule="atLeast"/>
        <w:jc w:val="both"/>
        <w:rPr>
          <w:rFonts w:ascii="Arial" w:eastAsia="Times New Roman" w:hAnsi="Arial" w:cs="Arial"/>
          <w:bCs/>
          <w:i/>
          <w:sz w:val="24"/>
          <w:szCs w:val="24"/>
          <w:lang w:val="es-US" w:eastAsia="es-MX"/>
        </w:rPr>
      </w:pPr>
    </w:p>
    <w:p w:rsidR="00317F96" w:rsidRDefault="00740280"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Posteriormente se podrían considerar para el otorgamiento de estímulos fiscales a las empresas que abran sus puertas y registren mayor número de altas en su nómina</w:t>
      </w:r>
      <w:r w:rsidR="00B80571">
        <w:rPr>
          <w:rFonts w:ascii="Arial" w:eastAsia="Times New Roman" w:hAnsi="Arial" w:cs="Arial"/>
          <w:bCs/>
          <w:i/>
          <w:sz w:val="24"/>
          <w:szCs w:val="24"/>
          <w:lang w:val="es-US" w:eastAsia="es-MX"/>
        </w:rPr>
        <w:t xml:space="preserve"> como parte del plan integral.</w:t>
      </w:r>
    </w:p>
    <w:p w:rsidR="00317F96" w:rsidRPr="005A630F" w:rsidRDefault="00317F96" w:rsidP="00B668F1">
      <w:pPr>
        <w:shd w:val="clear" w:color="auto" w:fill="FFFFFF"/>
        <w:spacing w:after="0" w:line="420" w:lineRule="atLeast"/>
        <w:jc w:val="both"/>
        <w:rPr>
          <w:rFonts w:ascii="Arial" w:eastAsia="Times New Roman" w:hAnsi="Arial" w:cs="Arial"/>
          <w:bCs/>
          <w:i/>
          <w:sz w:val="24"/>
          <w:szCs w:val="24"/>
          <w:lang w:val="es-US" w:eastAsia="es-MX"/>
        </w:rPr>
      </w:pPr>
    </w:p>
    <w:p w:rsidR="00C52E50" w:rsidRPr="009C6CFB" w:rsidRDefault="00C52E50"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sidRPr="009C6CFB">
        <w:rPr>
          <w:rFonts w:ascii="Arial" w:eastAsia="Times New Roman" w:hAnsi="Arial" w:cs="Arial"/>
          <w:bCs/>
          <w:i/>
          <w:sz w:val="24"/>
          <w:szCs w:val="24"/>
          <w:lang w:eastAsia="es-MX"/>
        </w:rPr>
        <w:t>Así pues</w:t>
      </w:r>
      <w:r w:rsidR="00F944CB" w:rsidRPr="009C6CFB">
        <w:rPr>
          <w:rFonts w:ascii="Arial" w:eastAsia="Times New Roman" w:hAnsi="Arial" w:cs="Arial"/>
          <w:bCs/>
          <w:i/>
          <w:sz w:val="24"/>
          <w:szCs w:val="24"/>
          <w:lang w:eastAsia="es-MX"/>
        </w:rPr>
        <w:t>,</w:t>
      </w:r>
      <w:r w:rsidRPr="009C6CFB">
        <w:rPr>
          <w:rFonts w:ascii="Arial" w:eastAsia="Times New Roman" w:hAnsi="Arial" w:cs="Arial"/>
          <w:bCs/>
          <w:i/>
          <w:sz w:val="24"/>
          <w:szCs w:val="24"/>
          <w:lang w:eastAsia="es-MX"/>
        </w:rPr>
        <w:t xml:space="preserve"> atendiendo a la responsabilidad que </w:t>
      </w:r>
      <w:r w:rsidR="005A3D33" w:rsidRPr="009C6CFB">
        <w:rPr>
          <w:rFonts w:ascii="Arial" w:eastAsia="Times New Roman" w:hAnsi="Arial" w:cs="Arial"/>
          <w:bCs/>
          <w:i/>
          <w:sz w:val="24"/>
          <w:szCs w:val="24"/>
          <w:lang w:eastAsia="es-MX"/>
        </w:rPr>
        <w:t>tenemos</w:t>
      </w:r>
      <w:r w:rsidR="00270394" w:rsidRPr="009C6CFB">
        <w:rPr>
          <w:rFonts w:ascii="Arial" w:eastAsia="Times New Roman" w:hAnsi="Arial" w:cs="Arial"/>
          <w:bCs/>
          <w:i/>
          <w:sz w:val="24"/>
          <w:szCs w:val="24"/>
          <w:lang w:eastAsia="es-MX"/>
        </w:rPr>
        <w:t xml:space="preserve"> con la ciudadanía</w:t>
      </w:r>
      <w:r w:rsidRPr="009C6CFB">
        <w:rPr>
          <w:rFonts w:ascii="Arial" w:eastAsia="Times New Roman" w:hAnsi="Arial" w:cs="Arial"/>
          <w:bCs/>
          <w:i/>
          <w:sz w:val="24"/>
          <w:szCs w:val="24"/>
          <w:lang w:eastAsia="es-MX"/>
        </w:rPr>
        <w:t xml:space="preserve"> es que</w:t>
      </w:r>
      <w:r w:rsidR="00A105FE" w:rsidRPr="009C6CFB">
        <w:rPr>
          <w:rFonts w:ascii="Arial" w:eastAsia="Times New Roman" w:hAnsi="Arial" w:cs="Arial"/>
          <w:bCs/>
          <w:i/>
          <w:sz w:val="24"/>
          <w:szCs w:val="24"/>
          <w:lang w:eastAsia="es-MX"/>
        </w:rPr>
        <w:t xml:space="preserve"> </w:t>
      </w:r>
      <w:r w:rsidRPr="009C6CFB">
        <w:rPr>
          <w:rFonts w:ascii="Arial" w:eastAsia="Times New Roman" w:hAnsi="Arial" w:cs="Arial"/>
          <w:bCs/>
          <w:i/>
          <w:sz w:val="24"/>
          <w:szCs w:val="24"/>
          <w:lang w:eastAsia="es-MX"/>
        </w:rPr>
        <w:t xml:space="preserve">con fundamento en los artículos 57 y 58 de la Constitución Política del Estado, me permito someter a la consideración de esta Asamblea </w:t>
      </w:r>
      <w:r w:rsidR="005A3D33" w:rsidRPr="009C6CFB">
        <w:rPr>
          <w:rFonts w:ascii="Arial" w:eastAsia="Times New Roman" w:hAnsi="Arial" w:cs="Arial"/>
          <w:bCs/>
          <w:i/>
          <w:sz w:val="24"/>
          <w:szCs w:val="24"/>
          <w:lang w:eastAsia="es-MX"/>
        </w:rPr>
        <w:t xml:space="preserve">el presente proyecto </w:t>
      </w:r>
      <w:r w:rsidRPr="009C6CFB">
        <w:rPr>
          <w:rFonts w:ascii="Arial" w:eastAsia="Times New Roman" w:hAnsi="Arial" w:cs="Arial"/>
          <w:bCs/>
          <w:i/>
          <w:sz w:val="24"/>
          <w:szCs w:val="24"/>
          <w:lang w:eastAsia="es-MX"/>
        </w:rPr>
        <w:t>de punto de acuerdo bajo el siguiente:</w:t>
      </w:r>
    </w:p>
    <w:p w:rsidR="005A3D33" w:rsidRPr="009C6CFB" w:rsidRDefault="005A3D33" w:rsidP="00A105FE">
      <w:pPr>
        <w:spacing w:after="0" w:line="360" w:lineRule="auto"/>
        <w:jc w:val="both"/>
        <w:rPr>
          <w:rFonts w:ascii="Arial" w:eastAsia="Times New Roman" w:hAnsi="Arial" w:cs="Arial"/>
          <w:bCs/>
          <w:i/>
          <w:sz w:val="24"/>
          <w:szCs w:val="24"/>
          <w:lang w:eastAsia="es-MX"/>
        </w:rPr>
      </w:pPr>
    </w:p>
    <w:p w:rsidR="00C52E50" w:rsidRPr="009C6CFB" w:rsidRDefault="00C52E50" w:rsidP="00A105FE">
      <w:pPr>
        <w:spacing w:after="0" w:line="360" w:lineRule="auto"/>
        <w:jc w:val="center"/>
        <w:rPr>
          <w:rFonts w:ascii="Arial" w:eastAsia="Times New Roman" w:hAnsi="Arial" w:cs="Arial"/>
          <w:b/>
          <w:bCs/>
          <w:i/>
          <w:sz w:val="24"/>
          <w:szCs w:val="24"/>
          <w:lang w:eastAsia="es-MX"/>
        </w:rPr>
      </w:pPr>
      <w:r w:rsidRPr="009C6CFB">
        <w:rPr>
          <w:rFonts w:ascii="Arial" w:eastAsia="Times New Roman" w:hAnsi="Arial" w:cs="Arial"/>
          <w:b/>
          <w:bCs/>
          <w:i/>
          <w:sz w:val="24"/>
          <w:szCs w:val="24"/>
          <w:lang w:eastAsia="es-MX"/>
        </w:rPr>
        <w:t>ACUERDO</w:t>
      </w:r>
    </w:p>
    <w:p w:rsidR="00AA0790" w:rsidRPr="009C6CFB" w:rsidRDefault="00AA0790" w:rsidP="00A105FE">
      <w:pPr>
        <w:spacing w:after="0" w:line="360" w:lineRule="auto"/>
        <w:jc w:val="both"/>
        <w:rPr>
          <w:rFonts w:ascii="Arial" w:eastAsia="Times New Roman" w:hAnsi="Arial" w:cs="Arial"/>
          <w:bCs/>
          <w:i/>
          <w:sz w:val="24"/>
          <w:szCs w:val="24"/>
          <w:lang w:eastAsia="es-MX"/>
        </w:rPr>
      </w:pPr>
    </w:p>
    <w:p w:rsidR="00C74323" w:rsidRDefault="00695B20" w:rsidP="00A105FE">
      <w:pPr>
        <w:spacing w:after="0" w:line="360" w:lineRule="auto"/>
        <w:jc w:val="both"/>
        <w:rPr>
          <w:rFonts w:ascii="Arial" w:hAnsi="Arial" w:cs="Arial"/>
          <w:i/>
          <w:sz w:val="24"/>
          <w:szCs w:val="24"/>
        </w:rPr>
      </w:pPr>
      <w:r w:rsidRPr="009C6CFB">
        <w:rPr>
          <w:rFonts w:ascii="Arial" w:eastAsia="Times New Roman" w:hAnsi="Arial" w:cs="Arial"/>
          <w:b/>
          <w:bCs/>
          <w:i/>
          <w:sz w:val="24"/>
          <w:szCs w:val="24"/>
          <w:lang w:eastAsia="es-MX"/>
        </w:rPr>
        <w:t>ÚNICO. -</w:t>
      </w:r>
      <w:r w:rsidR="00C52E50" w:rsidRPr="009C6CFB">
        <w:rPr>
          <w:rFonts w:ascii="Arial" w:eastAsia="Times New Roman" w:hAnsi="Arial" w:cs="Arial"/>
          <w:bCs/>
          <w:i/>
          <w:sz w:val="24"/>
          <w:szCs w:val="24"/>
          <w:lang w:eastAsia="es-MX"/>
        </w:rPr>
        <w:t xml:space="preserve"> La Sexagésima Sexta Legislatura del Honorable Congreso del Estado de</w:t>
      </w:r>
      <w:r w:rsidR="00C52E50" w:rsidRPr="00B80571">
        <w:rPr>
          <w:rFonts w:ascii="Arial" w:eastAsia="Times New Roman" w:hAnsi="Arial" w:cs="Arial"/>
          <w:bCs/>
          <w:i/>
          <w:sz w:val="24"/>
          <w:szCs w:val="24"/>
          <w:lang w:eastAsia="es-MX"/>
        </w:rPr>
        <w:t xml:space="preserve"> Chihuahua,</w:t>
      </w:r>
      <w:r w:rsidRPr="00B80571">
        <w:rPr>
          <w:rFonts w:ascii="Arial" w:eastAsia="Times New Roman" w:hAnsi="Arial" w:cs="Arial"/>
          <w:bCs/>
          <w:i/>
          <w:sz w:val="24"/>
          <w:szCs w:val="24"/>
          <w:lang w:eastAsia="es-MX"/>
        </w:rPr>
        <w:t xml:space="preserve"> exhorta</w:t>
      </w:r>
      <w:r w:rsidR="00A13F54" w:rsidRPr="00B80571">
        <w:rPr>
          <w:rFonts w:ascii="Arial" w:hAnsi="Arial" w:cs="Arial"/>
          <w:i/>
          <w:sz w:val="24"/>
          <w:szCs w:val="24"/>
        </w:rPr>
        <w:t xml:space="preserve"> </w:t>
      </w:r>
      <w:r w:rsidR="00B80571" w:rsidRPr="00B80571">
        <w:rPr>
          <w:rFonts w:ascii="Arial" w:hAnsi="Arial" w:cs="Arial"/>
          <w:i/>
          <w:sz w:val="24"/>
          <w:szCs w:val="24"/>
        </w:rPr>
        <w:t xml:space="preserve">exhorto al Poder Ejecutivo Estatal a través de la Secretaría del Trabajo y Previsión Social para que en uso de sus </w:t>
      </w:r>
      <w:r w:rsidR="00B80571" w:rsidRPr="009D507B">
        <w:rPr>
          <w:rFonts w:ascii="Arial" w:hAnsi="Arial" w:cs="Arial"/>
          <w:i/>
          <w:sz w:val="24"/>
          <w:szCs w:val="24"/>
        </w:rPr>
        <w:t>facultades y atribuciones,</w:t>
      </w:r>
      <w:r w:rsidR="00064450" w:rsidRPr="009D507B">
        <w:rPr>
          <w:rFonts w:ascii="Arial" w:hAnsi="Arial" w:cs="Arial"/>
          <w:i/>
          <w:sz w:val="24"/>
          <w:szCs w:val="24"/>
        </w:rPr>
        <w:t xml:space="preserve"> coordine </w:t>
      </w:r>
      <w:r w:rsidR="00B80571" w:rsidRPr="009D507B">
        <w:rPr>
          <w:rFonts w:ascii="Arial" w:hAnsi="Arial" w:cs="Arial"/>
          <w:i/>
          <w:sz w:val="24"/>
          <w:szCs w:val="24"/>
        </w:rPr>
        <w:t xml:space="preserve"> </w:t>
      </w:r>
      <w:r w:rsidR="00064450" w:rsidRPr="009D507B">
        <w:rPr>
          <w:rFonts w:ascii="Arial" w:hAnsi="Arial" w:cs="Arial"/>
          <w:i/>
          <w:sz w:val="24"/>
          <w:szCs w:val="24"/>
        </w:rPr>
        <w:t>con las Cámaras Empresariales y Asociaciones, de Comercio, Servicios e Industrial, en el Estado, la Feria de Empleo Virtual 2020-2021,  en donde las empresas participantes sean beneficiadas con el estímulo del Impuesto sobre Nóminas de los empleos nuevos generados en dicho esfuerzo</w:t>
      </w:r>
      <w:r w:rsidR="00B80571" w:rsidRPr="009D507B">
        <w:rPr>
          <w:rFonts w:ascii="Arial" w:hAnsi="Arial" w:cs="Arial"/>
          <w:i/>
          <w:sz w:val="24"/>
          <w:szCs w:val="24"/>
        </w:rPr>
        <w:t>.</w:t>
      </w:r>
    </w:p>
    <w:p w:rsidR="00B80571" w:rsidRPr="002E23F7" w:rsidRDefault="00B80571" w:rsidP="00A105FE">
      <w:pPr>
        <w:spacing w:after="0" w:line="360" w:lineRule="auto"/>
        <w:jc w:val="both"/>
        <w:rPr>
          <w:rFonts w:ascii="Arial" w:eastAsia="Times New Roman" w:hAnsi="Arial" w:cs="Arial"/>
          <w:bCs/>
          <w:i/>
          <w:sz w:val="24"/>
          <w:szCs w:val="24"/>
          <w:lang w:eastAsia="es-MX"/>
        </w:rPr>
      </w:pPr>
    </w:p>
    <w:p w:rsidR="00C52E50" w:rsidRPr="00AB19BA" w:rsidRDefault="00695B20" w:rsidP="00A105FE">
      <w:pPr>
        <w:spacing w:after="0" w:line="360" w:lineRule="auto"/>
        <w:jc w:val="both"/>
        <w:rPr>
          <w:rFonts w:ascii="Arial" w:eastAsia="Arial" w:hAnsi="Arial" w:cs="Arial"/>
          <w:i/>
          <w:sz w:val="24"/>
          <w:szCs w:val="24"/>
        </w:rPr>
      </w:pPr>
      <w:r w:rsidRPr="00AB19BA">
        <w:rPr>
          <w:rFonts w:ascii="Arial" w:eastAsia="Arial" w:hAnsi="Arial" w:cs="Arial"/>
          <w:b/>
          <w:i/>
          <w:sz w:val="24"/>
          <w:szCs w:val="24"/>
        </w:rPr>
        <w:lastRenderedPageBreak/>
        <w:t>ECONÓMICO. -</w:t>
      </w:r>
      <w:r w:rsidR="00C52E50" w:rsidRPr="00AB19BA">
        <w:rPr>
          <w:rFonts w:ascii="Arial" w:eastAsia="Arial" w:hAnsi="Arial" w:cs="Arial"/>
          <w:b/>
          <w:i/>
          <w:sz w:val="24"/>
          <w:szCs w:val="24"/>
        </w:rPr>
        <w:t xml:space="preserve"> </w:t>
      </w:r>
      <w:r w:rsidR="005A3D33" w:rsidRPr="00AB19BA">
        <w:rPr>
          <w:rFonts w:ascii="Arial" w:eastAsia="Arial" w:hAnsi="Arial" w:cs="Arial"/>
          <w:i/>
          <w:sz w:val="24"/>
          <w:szCs w:val="24"/>
        </w:rPr>
        <w:t>A</w:t>
      </w:r>
      <w:r w:rsidR="00C52E50" w:rsidRPr="00AB19BA">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B80571" w:rsidRPr="00AB19BA" w:rsidRDefault="00B80571" w:rsidP="00A105FE">
      <w:pPr>
        <w:spacing w:after="0" w:line="360" w:lineRule="auto"/>
        <w:jc w:val="both"/>
        <w:rPr>
          <w:rFonts w:ascii="Arial" w:eastAsia="Arial" w:hAnsi="Arial" w:cs="Arial"/>
          <w:i/>
          <w:sz w:val="24"/>
          <w:szCs w:val="24"/>
        </w:rPr>
      </w:pPr>
    </w:p>
    <w:p w:rsidR="00C52E50" w:rsidRPr="00AB19BA" w:rsidRDefault="00C52E50" w:rsidP="00A105FE">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sidR="00B80571">
        <w:rPr>
          <w:rFonts w:ascii="Arial" w:hAnsi="Arial" w:cs="Arial"/>
          <w:i/>
          <w:sz w:val="24"/>
          <w:szCs w:val="24"/>
        </w:rPr>
        <w:t>1</w:t>
      </w:r>
      <w:r w:rsidR="009D507B">
        <w:rPr>
          <w:rFonts w:ascii="Arial" w:hAnsi="Arial" w:cs="Arial"/>
          <w:i/>
          <w:sz w:val="24"/>
          <w:szCs w:val="24"/>
        </w:rPr>
        <w:t>5</w:t>
      </w:r>
      <w:r w:rsidR="00270394" w:rsidRPr="00AB19BA">
        <w:rPr>
          <w:rFonts w:ascii="Arial" w:hAnsi="Arial" w:cs="Arial"/>
          <w:i/>
          <w:sz w:val="24"/>
          <w:szCs w:val="24"/>
        </w:rPr>
        <w:t xml:space="preserve"> </w:t>
      </w:r>
      <w:r w:rsidRPr="00AB19BA">
        <w:rPr>
          <w:rFonts w:ascii="Arial" w:hAnsi="Arial" w:cs="Arial"/>
          <w:i/>
          <w:sz w:val="24"/>
          <w:szCs w:val="24"/>
        </w:rPr>
        <w:t xml:space="preserve">días del mes de </w:t>
      </w:r>
      <w:r w:rsidR="00FC5C90">
        <w:rPr>
          <w:rFonts w:ascii="Arial" w:hAnsi="Arial" w:cs="Arial"/>
          <w:i/>
          <w:sz w:val="24"/>
          <w:szCs w:val="24"/>
        </w:rPr>
        <w:t>mayo</w:t>
      </w:r>
      <w:r w:rsidRPr="00AB19BA">
        <w:rPr>
          <w:rFonts w:ascii="Arial" w:hAnsi="Arial" w:cs="Arial"/>
          <w:i/>
          <w:sz w:val="24"/>
          <w:szCs w:val="24"/>
        </w:rPr>
        <w:t xml:space="preserve"> del año dos mil veinte.</w:t>
      </w:r>
    </w:p>
    <w:p w:rsidR="00C52E50" w:rsidRPr="00AB19BA" w:rsidRDefault="00C52E50" w:rsidP="00A105FE">
      <w:pPr>
        <w:spacing w:after="0" w:line="240" w:lineRule="auto"/>
        <w:jc w:val="both"/>
        <w:rPr>
          <w:rFonts w:ascii="Arial" w:hAnsi="Arial" w:cs="Arial"/>
          <w:i/>
          <w:sz w:val="24"/>
          <w:szCs w:val="24"/>
        </w:rPr>
      </w:pPr>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ATENTAMENTE</w:t>
      </w:r>
    </w:p>
    <w:p w:rsidR="00C52E50" w:rsidRPr="00AB19BA" w:rsidRDefault="00C52E50" w:rsidP="00A105FE">
      <w:pPr>
        <w:spacing w:after="0" w:line="240" w:lineRule="auto"/>
        <w:jc w:val="center"/>
        <w:rPr>
          <w:rFonts w:ascii="Arial" w:hAnsi="Arial" w:cs="Arial"/>
          <w:b/>
          <w:i/>
          <w:sz w:val="24"/>
          <w:szCs w:val="24"/>
        </w:rPr>
      </w:pPr>
    </w:p>
    <w:p w:rsidR="00C52E50" w:rsidRPr="00AB19BA" w:rsidRDefault="00C52E50" w:rsidP="00A105FE">
      <w:pPr>
        <w:spacing w:after="0" w:line="240" w:lineRule="auto"/>
        <w:jc w:val="center"/>
        <w:rPr>
          <w:rFonts w:ascii="Arial" w:hAnsi="Arial" w:cs="Arial"/>
          <w:b/>
          <w:i/>
          <w:sz w:val="24"/>
          <w:szCs w:val="24"/>
        </w:rPr>
      </w:pPr>
      <w:bookmarkStart w:id="0" w:name="_GoBack"/>
      <w:bookmarkEnd w:id="0"/>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rsidR="007F665E" w:rsidRPr="00AB19BA" w:rsidRDefault="00C52E50" w:rsidP="00A105FE">
      <w:pPr>
        <w:spacing w:after="0" w:line="240" w:lineRule="auto"/>
        <w:jc w:val="center"/>
        <w:rPr>
          <w:rFonts w:ascii="Arial" w:hAnsi="Arial" w:cs="Arial"/>
          <w:i/>
          <w:sz w:val="24"/>
          <w:szCs w:val="24"/>
        </w:rPr>
      </w:pPr>
      <w:r w:rsidRPr="00AB19BA">
        <w:rPr>
          <w:rFonts w:ascii="Arial" w:hAnsi="Arial" w:cs="Arial"/>
          <w:b/>
          <w:i/>
          <w:sz w:val="24"/>
          <w:szCs w:val="24"/>
        </w:rPr>
        <w:t>Vicepresidente del H. Congreso del Estado</w:t>
      </w:r>
    </w:p>
    <w:sectPr w:rsidR="007F665E" w:rsidRPr="00AB19BA"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215" w:rsidRDefault="00CA3215" w:rsidP="007F665E">
      <w:pPr>
        <w:spacing w:after="0" w:line="240" w:lineRule="auto"/>
      </w:pPr>
      <w:r>
        <w:separator/>
      </w:r>
    </w:p>
  </w:endnote>
  <w:endnote w:type="continuationSeparator" w:id="0">
    <w:p w:rsidR="00CA3215" w:rsidRDefault="00CA321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215" w:rsidRDefault="00CA3215" w:rsidP="007F665E">
      <w:pPr>
        <w:spacing w:after="0" w:line="240" w:lineRule="auto"/>
      </w:pPr>
      <w:r>
        <w:separator/>
      </w:r>
    </w:p>
  </w:footnote>
  <w:footnote w:type="continuationSeparator" w:id="0">
    <w:p w:rsidR="00CA3215" w:rsidRDefault="00CA321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31" w:rsidRDefault="00086931"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086931" w:rsidRDefault="00086931" w:rsidP="00B4737B">
    <w:pPr>
      <w:pStyle w:val="Encabezado"/>
      <w:jc w:val="right"/>
      <w:rPr>
        <w:noProof/>
        <w:lang w:eastAsia="es-MX"/>
      </w:rPr>
    </w:pPr>
  </w:p>
  <w:p w:rsidR="00086931" w:rsidRDefault="00086931" w:rsidP="00B4737B">
    <w:pPr>
      <w:pStyle w:val="Encabezado"/>
      <w:jc w:val="right"/>
      <w:rPr>
        <w:noProof/>
        <w:lang w:eastAsia="es-MX"/>
      </w:rPr>
    </w:pPr>
  </w:p>
  <w:p w:rsidR="00086931" w:rsidRDefault="0008693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086931" w:rsidRDefault="00086931" w:rsidP="00B4737B">
    <w:pPr>
      <w:pStyle w:val="Encabezado"/>
      <w:tabs>
        <w:tab w:val="clear" w:pos="4419"/>
        <w:tab w:val="clear" w:pos="8838"/>
        <w:tab w:val="left" w:pos="8610"/>
      </w:tabs>
      <w:jc w:val="right"/>
    </w:pPr>
  </w:p>
  <w:p w:rsidR="00086931" w:rsidRDefault="0008693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1628F"/>
    <w:rsid w:val="00020F20"/>
    <w:rsid w:val="000223BF"/>
    <w:rsid w:val="00034AF4"/>
    <w:rsid w:val="000534B3"/>
    <w:rsid w:val="000615D2"/>
    <w:rsid w:val="00064450"/>
    <w:rsid w:val="000654F9"/>
    <w:rsid w:val="0007675A"/>
    <w:rsid w:val="00086931"/>
    <w:rsid w:val="00092823"/>
    <w:rsid w:val="000A1283"/>
    <w:rsid w:val="000A411C"/>
    <w:rsid w:val="000B1268"/>
    <w:rsid w:val="000C3230"/>
    <w:rsid w:val="000C3CA1"/>
    <w:rsid w:val="000D30D2"/>
    <w:rsid w:val="000D5344"/>
    <w:rsid w:val="000D789A"/>
    <w:rsid w:val="000F58A6"/>
    <w:rsid w:val="00102444"/>
    <w:rsid w:val="001059B8"/>
    <w:rsid w:val="00114F5B"/>
    <w:rsid w:val="00117DA7"/>
    <w:rsid w:val="00131E82"/>
    <w:rsid w:val="00165309"/>
    <w:rsid w:val="0017684D"/>
    <w:rsid w:val="00183343"/>
    <w:rsid w:val="001901D6"/>
    <w:rsid w:val="00191C1B"/>
    <w:rsid w:val="001A72D8"/>
    <w:rsid w:val="001E1D48"/>
    <w:rsid w:val="001E3E44"/>
    <w:rsid w:val="00202AC6"/>
    <w:rsid w:val="0020351B"/>
    <w:rsid w:val="00215A37"/>
    <w:rsid w:val="00227406"/>
    <w:rsid w:val="0023210C"/>
    <w:rsid w:val="00240587"/>
    <w:rsid w:val="002568DA"/>
    <w:rsid w:val="00260307"/>
    <w:rsid w:val="00270394"/>
    <w:rsid w:val="00277401"/>
    <w:rsid w:val="00282C45"/>
    <w:rsid w:val="00291896"/>
    <w:rsid w:val="0029596F"/>
    <w:rsid w:val="0029671D"/>
    <w:rsid w:val="002A31A0"/>
    <w:rsid w:val="002A5F35"/>
    <w:rsid w:val="002D32EA"/>
    <w:rsid w:val="002D5236"/>
    <w:rsid w:val="002E23F7"/>
    <w:rsid w:val="002E4A46"/>
    <w:rsid w:val="00304323"/>
    <w:rsid w:val="00311949"/>
    <w:rsid w:val="00314777"/>
    <w:rsid w:val="003148B1"/>
    <w:rsid w:val="00317A6B"/>
    <w:rsid w:val="00317F96"/>
    <w:rsid w:val="00326670"/>
    <w:rsid w:val="00332127"/>
    <w:rsid w:val="003366C3"/>
    <w:rsid w:val="0035225D"/>
    <w:rsid w:val="00370AA8"/>
    <w:rsid w:val="003738E9"/>
    <w:rsid w:val="00391F4C"/>
    <w:rsid w:val="00392CD1"/>
    <w:rsid w:val="00394D7A"/>
    <w:rsid w:val="003A2583"/>
    <w:rsid w:val="003C2B21"/>
    <w:rsid w:val="003C47A2"/>
    <w:rsid w:val="003E040F"/>
    <w:rsid w:val="00404FFC"/>
    <w:rsid w:val="00414107"/>
    <w:rsid w:val="00444C92"/>
    <w:rsid w:val="00450FDB"/>
    <w:rsid w:val="00455EA8"/>
    <w:rsid w:val="00465678"/>
    <w:rsid w:val="0047566C"/>
    <w:rsid w:val="00484B4E"/>
    <w:rsid w:val="00484F0C"/>
    <w:rsid w:val="0048500B"/>
    <w:rsid w:val="00485927"/>
    <w:rsid w:val="00486496"/>
    <w:rsid w:val="004B5085"/>
    <w:rsid w:val="004B7939"/>
    <w:rsid w:val="004D0B68"/>
    <w:rsid w:val="004D1BED"/>
    <w:rsid w:val="004D5B3F"/>
    <w:rsid w:val="004E2A94"/>
    <w:rsid w:val="004E532B"/>
    <w:rsid w:val="004F298B"/>
    <w:rsid w:val="00506070"/>
    <w:rsid w:val="00536E44"/>
    <w:rsid w:val="00543CF8"/>
    <w:rsid w:val="0054543A"/>
    <w:rsid w:val="00547EB3"/>
    <w:rsid w:val="00560DAF"/>
    <w:rsid w:val="00561A86"/>
    <w:rsid w:val="0056226A"/>
    <w:rsid w:val="005757DF"/>
    <w:rsid w:val="005812C7"/>
    <w:rsid w:val="0058530D"/>
    <w:rsid w:val="00597D31"/>
    <w:rsid w:val="005A3D33"/>
    <w:rsid w:val="005A630F"/>
    <w:rsid w:val="005B19CA"/>
    <w:rsid w:val="005B4BDC"/>
    <w:rsid w:val="005C6924"/>
    <w:rsid w:val="005D0FEC"/>
    <w:rsid w:val="005D4303"/>
    <w:rsid w:val="005E22CD"/>
    <w:rsid w:val="005E7EAA"/>
    <w:rsid w:val="005F04FF"/>
    <w:rsid w:val="005F56DA"/>
    <w:rsid w:val="005F7DB5"/>
    <w:rsid w:val="00604DCD"/>
    <w:rsid w:val="00611A0D"/>
    <w:rsid w:val="00634657"/>
    <w:rsid w:val="006353BD"/>
    <w:rsid w:val="00637F6B"/>
    <w:rsid w:val="0064304B"/>
    <w:rsid w:val="00660CF3"/>
    <w:rsid w:val="00670857"/>
    <w:rsid w:val="00671090"/>
    <w:rsid w:val="006715F1"/>
    <w:rsid w:val="0067609D"/>
    <w:rsid w:val="006801B5"/>
    <w:rsid w:val="00684FEB"/>
    <w:rsid w:val="0069235D"/>
    <w:rsid w:val="006930B3"/>
    <w:rsid w:val="006944BC"/>
    <w:rsid w:val="00695B20"/>
    <w:rsid w:val="006967E3"/>
    <w:rsid w:val="006A339C"/>
    <w:rsid w:val="006A4CCD"/>
    <w:rsid w:val="006A65E3"/>
    <w:rsid w:val="006B041D"/>
    <w:rsid w:val="006B0513"/>
    <w:rsid w:val="006C5113"/>
    <w:rsid w:val="006F2858"/>
    <w:rsid w:val="0070484A"/>
    <w:rsid w:val="00717760"/>
    <w:rsid w:val="00720A75"/>
    <w:rsid w:val="00726AD8"/>
    <w:rsid w:val="00740280"/>
    <w:rsid w:val="00740750"/>
    <w:rsid w:val="00744B9D"/>
    <w:rsid w:val="00750557"/>
    <w:rsid w:val="0075458C"/>
    <w:rsid w:val="00757A14"/>
    <w:rsid w:val="00767C11"/>
    <w:rsid w:val="007712B7"/>
    <w:rsid w:val="00773684"/>
    <w:rsid w:val="00775FAF"/>
    <w:rsid w:val="007833FB"/>
    <w:rsid w:val="00787DE6"/>
    <w:rsid w:val="00790025"/>
    <w:rsid w:val="00791BE4"/>
    <w:rsid w:val="007F0713"/>
    <w:rsid w:val="007F61D2"/>
    <w:rsid w:val="007F665E"/>
    <w:rsid w:val="00803B21"/>
    <w:rsid w:val="008108D4"/>
    <w:rsid w:val="00821E65"/>
    <w:rsid w:val="00836662"/>
    <w:rsid w:val="00837BE4"/>
    <w:rsid w:val="00840D8D"/>
    <w:rsid w:val="00841C2F"/>
    <w:rsid w:val="008818DB"/>
    <w:rsid w:val="00893AC4"/>
    <w:rsid w:val="008A6ECA"/>
    <w:rsid w:val="008B39AE"/>
    <w:rsid w:val="008B5FD7"/>
    <w:rsid w:val="008B60FE"/>
    <w:rsid w:val="008C34A3"/>
    <w:rsid w:val="008C7E66"/>
    <w:rsid w:val="008D0F35"/>
    <w:rsid w:val="008D3EA9"/>
    <w:rsid w:val="008D4F17"/>
    <w:rsid w:val="008E140C"/>
    <w:rsid w:val="008F5B89"/>
    <w:rsid w:val="008F6A06"/>
    <w:rsid w:val="00951B78"/>
    <w:rsid w:val="00951D6C"/>
    <w:rsid w:val="0095513A"/>
    <w:rsid w:val="00956725"/>
    <w:rsid w:val="009641CA"/>
    <w:rsid w:val="009715A5"/>
    <w:rsid w:val="009B3AAC"/>
    <w:rsid w:val="009C6CFB"/>
    <w:rsid w:val="009D507B"/>
    <w:rsid w:val="009D7051"/>
    <w:rsid w:val="009E2924"/>
    <w:rsid w:val="009E3BD2"/>
    <w:rsid w:val="009F246D"/>
    <w:rsid w:val="00A105FE"/>
    <w:rsid w:val="00A1395B"/>
    <w:rsid w:val="00A13F54"/>
    <w:rsid w:val="00A33FFF"/>
    <w:rsid w:val="00A3680A"/>
    <w:rsid w:val="00A43F64"/>
    <w:rsid w:val="00A47CAB"/>
    <w:rsid w:val="00A563EE"/>
    <w:rsid w:val="00A57632"/>
    <w:rsid w:val="00A578AF"/>
    <w:rsid w:val="00A8056D"/>
    <w:rsid w:val="00A8561B"/>
    <w:rsid w:val="00A86784"/>
    <w:rsid w:val="00AA0790"/>
    <w:rsid w:val="00AB19BA"/>
    <w:rsid w:val="00AD4914"/>
    <w:rsid w:val="00AE1EF8"/>
    <w:rsid w:val="00AE3EF9"/>
    <w:rsid w:val="00AF3AF7"/>
    <w:rsid w:val="00B02135"/>
    <w:rsid w:val="00B0256F"/>
    <w:rsid w:val="00B20958"/>
    <w:rsid w:val="00B35EC9"/>
    <w:rsid w:val="00B4737B"/>
    <w:rsid w:val="00B625ED"/>
    <w:rsid w:val="00B63F8F"/>
    <w:rsid w:val="00B668F1"/>
    <w:rsid w:val="00B717CB"/>
    <w:rsid w:val="00B75AC1"/>
    <w:rsid w:val="00B771ED"/>
    <w:rsid w:val="00B80571"/>
    <w:rsid w:val="00B83565"/>
    <w:rsid w:val="00B91F00"/>
    <w:rsid w:val="00BA4C5F"/>
    <w:rsid w:val="00BA6F38"/>
    <w:rsid w:val="00BB40F7"/>
    <w:rsid w:val="00BB5611"/>
    <w:rsid w:val="00BC6EC1"/>
    <w:rsid w:val="00BE0593"/>
    <w:rsid w:val="00BF07AA"/>
    <w:rsid w:val="00C1085D"/>
    <w:rsid w:val="00C142B1"/>
    <w:rsid w:val="00C17A1B"/>
    <w:rsid w:val="00C207C1"/>
    <w:rsid w:val="00C2177C"/>
    <w:rsid w:val="00C2287D"/>
    <w:rsid w:val="00C302C3"/>
    <w:rsid w:val="00C31A58"/>
    <w:rsid w:val="00C33148"/>
    <w:rsid w:val="00C3378F"/>
    <w:rsid w:val="00C36D0D"/>
    <w:rsid w:val="00C40E39"/>
    <w:rsid w:val="00C42EA3"/>
    <w:rsid w:val="00C4399A"/>
    <w:rsid w:val="00C5258E"/>
    <w:rsid w:val="00C52E50"/>
    <w:rsid w:val="00C5605D"/>
    <w:rsid w:val="00C65A22"/>
    <w:rsid w:val="00C74323"/>
    <w:rsid w:val="00C746F5"/>
    <w:rsid w:val="00C77D5C"/>
    <w:rsid w:val="00C83C93"/>
    <w:rsid w:val="00CA3215"/>
    <w:rsid w:val="00CA4ACB"/>
    <w:rsid w:val="00CA7A34"/>
    <w:rsid w:val="00CB43CE"/>
    <w:rsid w:val="00CC3BA0"/>
    <w:rsid w:val="00CE5C85"/>
    <w:rsid w:val="00CF517E"/>
    <w:rsid w:val="00D02CEE"/>
    <w:rsid w:val="00D05457"/>
    <w:rsid w:val="00D05977"/>
    <w:rsid w:val="00D05B71"/>
    <w:rsid w:val="00D160FF"/>
    <w:rsid w:val="00D21D94"/>
    <w:rsid w:val="00D2348B"/>
    <w:rsid w:val="00D327C4"/>
    <w:rsid w:val="00D5510A"/>
    <w:rsid w:val="00D60752"/>
    <w:rsid w:val="00D662D5"/>
    <w:rsid w:val="00D8111D"/>
    <w:rsid w:val="00D84C0A"/>
    <w:rsid w:val="00DA6157"/>
    <w:rsid w:val="00DB0C75"/>
    <w:rsid w:val="00DB3F45"/>
    <w:rsid w:val="00DB68B6"/>
    <w:rsid w:val="00DD2BAB"/>
    <w:rsid w:val="00E01390"/>
    <w:rsid w:val="00E43524"/>
    <w:rsid w:val="00E5283E"/>
    <w:rsid w:val="00E946AD"/>
    <w:rsid w:val="00EA3E08"/>
    <w:rsid w:val="00EB27C5"/>
    <w:rsid w:val="00EB5491"/>
    <w:rsid w:val="00ED367A"/>
    <w:rsid w:val="00ED717F"/>
    <w:rsid w:val="00EE3073"/>
    <w:rsid w:val="00EE3C16"/>
    <w:rsid w:val="00EE7327"/>
    <w:rsid w:val="00EF05A1"/>
    <w:rsid w:val="00EF10F6"/>
    <w:rsid w:val="00EF1880"/>
    <w:rsid w:val="00EF292A"/>
    <w:rsid w:val="00F07C01"/>
    <w:rsid w:val="00F10757"/>
    <w:rsid w:val="00F200DA"/>
    <w:rsid w:val="00F341B9"/>
    <w:rsid w:val="00F4043B"/>
    <w:rsid w:val="00F41793"/>
    <w:rsid w:val="00F47145"/>
    <w:rsid w:val="00F7190E"/>
    <w:rsid w:val="00F735EB"/>
    <w:rsid w:val="00F73EC1"/>
    <w:rsid w:val="00F82A14"/>
    <w:rsid w:val="00F9005F"/>
    <w:rsid w:val="00F944CB"/>
    <w:rsid w:val="00FA3AE5"/>
    <w:rsid w:val="00FC33F8"/>
    <w:rsid w:val="00FC3EB7"/>
    <w:rsid w:val="00FC5C90"/>
    <w:rsid w:val="00FD6EEF"/>
    <w:rsid w:val="00FF6460"/>
    <w:rsid w:val="00FF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customStyle="1" w:styleId="fonttertiary">
    <w:name w:val="font_tertiary"/>
    <w:basedOn w:val="Normal"/>
    <w:rsid w:val="00B668F1"/>
    <w:pPr>
      <w:spacing w:before="100" w:beforeAutospacing="1" w:after="100" w:afterAutospacing="1" w:line="240" w:lineRule="auto"/>
    </w:pPr>
    <w:rPr>
      <w:rFonts w:ascii="Times New Roman" w:eastAsia="Times New Roman" w:hAnsi="Times New Roman"/>
      <w:sz w:val="24"/>
      <w:szCs w:val="24"/>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54758145">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220164851">
      <w:bodyDiv w:val="1"/>
      <w:marLeft w:val="0"/>
      <w:marRight w:val="0"/>
      <w:marTop w:val="0"/>
      <w:marBottom w:val="0"/>
      <w:divBdr>
        <w:top w:val="none" w:sz="0" w:space="0" w:color="auto"/>
        <w:left w:val="none" w:sz="0" w:space="0" w:color="auto"/>
        <w:bottom w:val="none" w:sz="0" w:space="0" w:color="auto"/>
        <w:right w:val="none" w:sz="0" w:space="0" w:color="auto"/>
      </w:divBdr>
    </w:div>
    <w:div w:id="1327904878">
      <w:bodyDiv w:val="1"/>
      <w:marLeft w:val="0"/>
      <w:marRight w:val="0"/>
      <w:marTop w:val="0"/>
      <w:marBottom w:val="0"/>
      <w:divBdr>
        <w:top w:val="none" w:sz="0" w:space="0" w:color="auto"/>
        <w:left w:val="none" w:sz="0" w:space="0" w:color="auto"/>
        <w:bottom w:val="none" w:sz="0" w:space="0" w:color="auto"/>
        <w:right w:val="none" w:sz="0" w:space="0" w:color="auto"/>
      </w:divBdr>
      <w:divsChild>
        <w:div w:id="1707413251">
          <w:marLeft w:val="0"/>
          <w:marRight w:val="0"/>
          <w:marTop w:val="0"/>
          <w:marBottom w:val="0"/>
          <w:divBdr>
            <w:top w:val="none" w:sz="0" w:space="0" w:color="auto"/>
            <w:left w:val="none" w:sz="0" w:space="0" w:color="auto"/>
            <w:bottom w:val="none" w:sz="0" w:space="0" w:color="auto"/>
            <w:right w:val="none" w:sz="0" w:space="0" w:color="auto"/>
          </w:divBdr>
          <w:divsChild>
            <w:div w:id="891228777">
              <w:marLeft w:val="0"/>
              <w:marRight w:val="0"/>
              <w:marTop w:val="0"/>
              <w:marBottom w:val="0"/>
              <w:divBdr>
                <w:top w:val="none" w:sz="0" w:space="0" w:color="auto"/>
                <w:left w:val="none" w:sz="0" w:space="0" w:color="auto"/>
                <w:bottom w:val="none" w:sz="0" w:space="0" w:color="auto"/>
                <w:right w:val="none" w:sz="0" w:space="0" w:color="auto"/>
              </w:divBdr>
            </w:div>
          </w:divsChild>
        </w:div>
        <w:div w:id="1250314233">
          <w:marLeft w:val="0"/>
          <w:marRight w:val="0"/>
          <w:marTop w:val="0"/>
          <w:marBottom w:val="0"/>
          <w:divBdr>
            <w:top w:val="none" w:sz="0" w:space="0" w:color="auto"/>
            <w:left w:val="none" w:sz="0" w:space="0" w:color="auto"/>
            <w:bottom w:val="none" w:sz="0" w:space="0" w:color="auto"/>
            <w:right w:val="none" w:sz="0" w:space="0" w:color="auto"/>
          </w:divBdr>
          <w:divsChild>
            <w:div w:id="1980066195">
              <w:marLeft w:val="0"/>
              <w:marRight w:val="0"/>
              <w:marTop w:val="0"/>
              <w:marBottom w:val="0"/>
              <w:divBdr>
                <w:top w:val="none" w:sz="0" w:space="0" w:color="auto"/>
                <w:left w:val="none" w:sz="0" w:space="0" w:color="auto"/>
                <w:bottom w:val="none" w:sz="0" w:space="0" w:color="auto"/>
                <w:right w:val="none" w:sz="0" w:space="0" w:color="auto"/>
              </w:divBdr>
            </w:div>
          </w:divsChild>
        </w:div>
        <w:div w:id="303433887">
          <w:marLeft w:val="0"/>
          <w:marRight w:val="0"/>
          <w:marTop w:val="0"/>
          <w:marBottom w:val="0"/>
          <w:divBdr>
            <w:top w:val="none" w:sz="0" w:space="0" w:color="auto"/>
            <w:left w:val="none" w:sz="0" w:space="0" w:color="auto"/>
            <w:bottom w:val="none" w:sz="0" w:space="0" w:color="auto"/>
            <w:right w:val="none" w:sz="0" w:space="0" w:color="auto"/>
          </w:divBdr>
          <w:divsChild>
            <w:div w:id="9403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BA7A1-09DF-428D-860E-2F186BE4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1270</Words>
  <Characters>6987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3</cp:revision>
  <dcterms:created xsi:type="dcterms:W3CDTF">2020-05-17T02:41:00Z</dcterms:created>
  <dcterms:modified xsi:type="dcterms:W3CDTF">2020-05-17T02:42:00Z</dcterms:modified>
</cp:coreProperties>
</file>