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4E" w:rsidRPr="000A0549" w:rsidRDefault="0075724E" w:rsidP="001329CE">
      <w:pPr>
        <w:spacing w:after="0" w:line="288" w:lineRule="auto"/>
        <w:jc w:val="both"/>
        <w:rPr>
          <w:rFonts w:ascii="Arial" w:hAnsi="Arial" w:cs="Arial"/>
          <w:b/>
          <w:sz w:val="25"/>
          <w:szCs w:val="25"/>
        </w:rPr>
      </w:pPr>
      <w:r w:rsidRPr="000A0549">
        <w:rPr>
          <w:rFonts w:ascii="Arial" w:hAnsi="Arial" w:cs="Arial"/>
          <w:noProof/>
          <w:sz w:val="25"/>
          <w:szCs w:val="25"/>
          <w:lang w:eastAsia="es-MX"/>
        </w:rPr>
        <w:drawing>
          <wp:anchor distT="0" distB="0" distL="114300" distR="114300" simplePos="0" relativeHeight="251659264" behindDoc="0" locked="0" layoutInCell="1" allowOverlap="1">
            <wp:simplePos x="0" y="0"/>
            <wp:positionH relativeFrom="column">
              <wp:posOffset>3457575</wp:posOffset>
            </wp:positionH>
            <wp:positionV relativeFrom="paragraph">
              <wp:posOffset>-1296035</wp:posOffset>
            </wp:positionV>
            <wp:extent cx="2129155" cy="1748155"/>
            <wp:effectExtent l="0" t="0" r="4445" b="4445"/>
            <wp:wrapNone/>
            <wp:docPr id="3" name="Imagen 3" descr="Resultado de imagen para 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movimiento ciudad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748155"/>
                    </a:xfrm>
                    <a:prstGeom prst="rect">
                      <a:avLst/>
                    </a:prstGeom>
                    <a:noFill/>
                  </pic:spPr>
                </pic:pic>
              </a:graphicData>
            </a:graphic>
            <wp14:sizeRelH relativeFrom="page">
              <wp14:pctWidth>0</wp14:pctWidth>
            </wp14:sizeRelH>
            <wp14:sizeRelV relativeFrom="page">
              <wp14:pctHeight>0</wp14:pctHeight>
            </wp14:sizeRelV>
          </wp:anchor>
        </w:drawing>
      </w:r>
      <w:r w:rsidRPr="000A0549">
        <w:rPr>
          <w:rFonts w:ascii="Arial" w:hAnsi="Arial" w:cs="Arial"/>
          <w:b/>
          <w:sz w:val="25"/>
          <w:szCs w:val="25"/>
        </w:rPr>
        <w:t>H. CONGRESO DEL ESTADO.</w:t>
      </w:r>
      <w:r w:rsidRPr="000A0549">
        <w:rPr>
          <w:rFonts w:ascii="Arial" w:hAnsi="Arial" w:cs="Arial"/>
          <w:b/>
          <w:noProof/>
          <w:sz w:val="25"/>
          <w:szCs w:val="25"/>
        </w:rPr>
        <w:t xml:space="preserve"> </w:t>
      </w:r>
    </w:p>
    <w:p w:rsidR="0075724E" w:rsidRPr="000A0549" w:rsidRDefault="0075724E" w:rsidP="001329CE">
      <w:pPr>
        <w:spacing w:after="0" w:line="288" w:lineRule="auto"/>
        <w:jc w:val="both"/>
        <w:rPr>
          <w:rFonts w:ascii="Arial" w:hAnsi="Arial" w:cs="Arial"/>
          <w:b/>
          <w:sz w:val="25"/>
          <w:szCs w:val="25"/>
        </w:rPr>
      </w:pPr>
      <w:r w:rsidRPr="000A0549">
        <w:rPr>
          <w:rFonts w:ascii="Arial" w:hAnsi="Arial" w:cs="Arial"/>
          <w:b/>
          <w:sz w:val="25"/>
          <w:szCs w:val="25"/>
        </w:rPr>
        <w:t>PRESENTE.</w:t>
      </w:r>
    </w:p>
    <w:p w:rsidR="0075724E" w:rsidRPr="000A0549" w:rsidRDefault="0075724E" w:rsidP="001329CE">
      <w:pPr>
        <w:spacing w:after="0" w:line="288" w:lineRule="auto"/>
        <w:jc w:val="both"/>
        <w:rPr>
          <w:rFonts w:ascii="Arial" w:hAnsi="Arial" w:cs="Arial"/>
          <w:sz w:val="25"/>
          <w:szCs w:val="25"/>
        </w:rPr>
      </w:pPr>
    </w:p>
    <w:p w:rsidR="0075724E" w:rsidRPr="000A0549" w:rsidRDefault="0075724E" w:rsidP="001329CE">
      <w:pPr>
        <w:spacing w:after="0" w:line="288" w:lineRule="auto"/>
        <w:jc w:val="both"/>
        <w:rPr>
          <w:rFonts w:ascii="Arial" w:hAnsi="Arial" w:cs="Arial"/>
          <w:sz w:val="25"/>
          <w:szCs w:val="25"/>
        </w:rPr>
      </w:pPr>
      <w:r w:rsidRPr="000A0549">
        <w:rPr>
          <w:rFonts w:ascii="Arial" w:hAnsi="Arial" w:cs="Arial"/>
          <w:sz w:val="25"/>
          <w:szCs w:val="25"/>
        </w:rPr>
        <w:t xml:space="preserve">Los suscritos, en nuestro carácter de Diputados de la Sexagésima Sexta Legislatura del H. Congreso del Estado, </w:t>
      </w:r>
      <w:r w:rsidR="00056553" w:rsidRPr="000A0549">
        <w:rPr>
          <w:rFonts w:ascii="Arial" w:hAnsi="Arial" w:cs="Arial"/>
          <w:sz w:val="25"/>
          <w:szCs w:val="25"/>
        </w:rPr>
        <w:t>miembros del Grupo Parlamentario de Movimiento Ciudadano</w:t>
      </w:r>
      <w:r w:rsidRPr="000A0549">
        <w:rPr>
          <w:rFonts w:ascii="Arial" w:hAnsi="Arial" w:cs="Arial"/>
          <w:sz w:val="25"/>
          <w:szCs w:val="25"/>
        </w:rPr>
        <w:t xml:space="preserve">,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w:t>
      </w:r>
      <w:r w:rsidRPr="000A0549">
        <w:rPr>
          <w:rFonts w:ascii="Arial" w:hAnsi="Arial" w:cs="Arial"/>
          <w:b/>
          <w:sz w:val="25"/>
          <w:szCs w:val="25"/>
        </w:rPr>
        <w:t xml:space="preserve">iniciativa de </w:t>
      </w:r>
      <w:r w:rsidR="00056553" w:rsidRPr="000A0549">
        <w:rPr>
          <w:rFonts w:ascii="Arial" w:hAnsi="Arial" w:cs="Arial"/>
          <w:b/>
          <w:sz w:val="25"/>
          <w:szCs w:val="25"/>
        </w:rPr>
        <w:t xml:space="preserve">Decreto </w:t>
      </w:r>
      <w:r w:rsidR="007A5A86" w:rsidRPr="000A0549">
        <w:rPr>
          <w:rFonts w:ascii="Arial" w:hAnsi="Arial" w:cs="Arial"/>
          <w:b/>
          <w:sz w:val="25"/>
          <w:szCs w:val="25"/>
        </w:rPr>
        <w:t xml:space="preserve">a fin de reformar diversas disposiciones </w:t>
      </w:r>
      <w:r w:rsidR="000E29B1" w:rsidRPr="000A0549">
        <w:rPr>
          <w:rFonts w:ascii="Arial" w:hAnsi="Arial" w:cs="Arial"/>
          <w:b/>
          <w:sz w:val="25"/>
          <w:szCs w:val="25"/>
        </w:rPr>
        <w:t xml:space="preserve">del Código Municipal para el Estado de Chihuahua, a efecto de que los ayuntamientos puedan celebrar sesiones de manera virtual </w:t>
      </w:r>
      <w:r w:rsidR="000A0549" w:rsidRPr="000A0549">
        <w:rPr>
          <w:rFonts w:ascii="Arial" w:hAnsi="Arial" w:cs="Arial"/>
          <w:b/>
          <w:sz w:val="25"/>
          <w:szCs w:val="25"/>
        </w:rPr>
        <w:t>por declaración de emergencia sanitaria emitida por las autoridades competentes.</w:t>
      </w:r>
      <w:r w:rsidR="007A5A86" w:rsidRPr="000A0549">
        <w:rPr>
          <w:rFonts w:ascii="Arial" w:hAnsi="Arial" w:cs="Arial"/>
          <w:b/>
          <w:sz w:val="25"/>
          <w:szCs w:val="25"/>
        </w:rPr>
        <w:t xml:space="preserve"> </w:t>
      </w:r>
      <w:r w:rsidRPr="000A0549">
        <w:rPr>
          <w:rFonts w:ascii="Arial" w:hAnsi="Arial" w:cs="Arial"/>
          <w:sz w:val="25"/>
          <w:szCs w:val="25"/>
        </w:rPr>
        <w:t>Lo anterior al tenor de la siguiente:</w:t>
      </w:r>
    </w:p>
    <w:p w:rsidR="0075724E" w:rsidRPr="000A0549" w:rsidRDefault="0075724E" w:rsidP="001329CE">
      <w:pPr>
        <w:spacing w:after="0" w:line="288" w:lineRule="auto"/>
        <w:jc w:val="both"/>
        <w:rPr>
          <w:rFonts w:ascii="Arial" w:hAnsi="Arial" w:cs="Arial"/>
          <w:sz w:val="25"/>
          <w:szCs w:val="25"/>
        </w:rPr>
      </w:pPr>
    </w:p>
    <w:p w:rsidR="0075724E" w:rsidRPr="000A0549" w:rsidRDefault="0075724E" w:rsidP="001329CE">
      <w:pPr>
        <w:spacing w:after="0" w:line="288" w:lineRule="auto"/>
        <w:jc w:val="center"/>
        <w:rPr>
          <w:rFonts w:ascii="Arial" w:hAnsi="Arial" w:cs="Arial"/>
          <w:b/>
          <w:sz w:val="25"/>
          <w:szCs w:val="25"/>
        </w:rPr>
      </w:pPr>
      <w:r w:rsidRPr="000A0549">
        <w:rPr>
          <w:rFonts w:ascii="Arial" w:hAnsi="Arial" w:cs="Arial"/>
          <w:b/>
          <w:sz w:val="25"/>
          <w:szCs w:val="25"/>
        </w:rPr>
        <w:t>EXPOSICIÓN DE MOTIVOS.</w:t>
      </w:r>
    </w:p>
    <w:p w:rsidR="0075724E" w:rsidRPr="000A0549" w:rsidRDefault="0075724E" w:rsidP="001329CE">
      <w:pPr>
        <w:tabs>
          <w:tab w:val="center" w:pos="4419"/>
          <w:tab w:val="left" w:pos="5460"/>
        </w:tabs>
        <w:autoSpaceDE w:val="0"/>
        <w:autoSpaceDN w:val="0"/>
        <w:adjustRightInd w:val="0"/>
        <w:spacing w:after="0" w:line="288" w:lineRule="auto"/>
        <w:jc w:val="both"/>
        <w:rPr>
          <w:rFonts w:ascii="Arial" w:hAnsi="Arial" w:cs="Arial"/>
          <w:bCs/>
          <w:sz w:val="25"/>
          <w:szCs w:val="25"/>
        </w:rPr>
      </w:pPr>
    </w:p>
    <w:p w:rsidR="000E29B1" w:rsidRPr="000A0549" w:rsidRDefault="000E29B1"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 xml:space="preserve">La comunidad internacional se está viendo alterada en su vida cotidiana a consecuencia de los tiempos de pandemia ocasionada por al virus identificado como covid-19; por ello, prácticamente el mundo entero ha modificado </w:t>
      </w:r>
      <w:r w:rsidRPr="000A0549">
        <w:rPr>
          <w:rFonts w:ascii="Arial" w:eastAsia="Yu Gothic UI Light" w:hAnsi="Arial" w:cs="Arial"/>
          <w:bCs/>
          <w:sz w:val="25"/>
          <w:szCs w:val="25"/>
        </w:rPr>
        <w:t>la manera en que realiza</w:t>
      </w:r>
      <w:r w:rsidRPr="000A0549">
        <w:rPr>
          <w:rFonts w:ascii="Arial" w:eastAsia="Yu Gothic UI Light" w:hAnsi="Arial" w:cs="Arial"/>
          <w:bCs/>
          <w:sz w:val="25"/>
          <w:szCs w:val="25"/>
        </w:rPr>
        <w:t xml:space="preserve"> sus tareas diarias, tratando de mantener la mayor productividad posible en medio de una situación totalmente atípica.</w:t>
      </w:r>
    </w:p>
    <w:p w:rsidR="000E29B1" w:rsidRPr="000A0549" w:rsidRDefault="000E29B1" w:rsidP="001329CE">
      <w:pPr>
        <w:spacing w:after="0" w:line="288" w:lineRule="auto"/>
        <w:jc w:val="both"/>
        <w:rPr>
          <w:rFonts w:ascii="Arial" w:eastAsia="Yu Gothic UI Light" w:hAnsi="Arial" w:cs="Arial"/>
          <w:bCs/>
          <w:sz w:val="25"/>
          <w:szCs w:val="25"/>
        </w:rPr>
      </w:pPr>
    </w:p>
    <w:p w:rsidR="000E29B1" w:rsidRPr="000A0549" w:rsidRDefault="000E29B1"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 xml:space="preserve">En virtud de lo anterior y con el compromiso de seguir trabajando en pro de la ciudadanía </w:t>
      </w:r>
      <w:r w:rsidR="000A0549">
        <w:rPr>
          <w:rFonts w:ascii="Arial" w:eastAsia="Yu Gothic UI Light" w:hAnsi="Arial" w:cs="Arial"/>
          <w:bCs/>
          <w:sz w:val="25"/>
          <w:szCs w:val="25"/>
        </w:rPr>
        <w:t xml:space="preserve">en </w:t>
      </w:r>
      <w:r w:rsidRPr="000A0549">
        <w:rPr>
          <w:rFonts w:ascii="Arial" w:eastAsia="Yu Gothic UI Light" w:hAnsi="Arial" w:cs="Arial"/>
          <w:bCs/>
          <w:sz w:val="25"/>
          <w:szCs w:val="25"/>
        </w:rPr>
        <w:t>el H. Congreso del Estado reformamos nuestra Ley Orgánica a efecto de poder llevar a cabo las sesiones, juntas y reuniones a distancia, por medio del uso de tecnologías, privilegiando en todo momento los temas de salud, protección civil, seguridad pública, presupuesto, así como aquellos que surjan y que tengan el carácter de urgente, esto  a fin de respetar la sana distancia.</w:t>
      </w:r>
    </w:p>
    <w:p w:rsidR="000E29B1" w:rsidRPr="000A0549" w:rsidRDefault="000E29B1" w:rsidP="001329CE">
      <w:pPr>
        <w:spacing w:after="0" w:line="288" w:lineRule="auto"/>
        <w:jc w:val="both"/>
        <w:rPr>
          <w:rFonts w:ascii="Arial" w:eastAsia="Yu Gothic UI Light" w:hAnsi="Arial" w:cs="Arial"/>
          <w:bCs/>
          <w:sz w:val="25"/>
          <w:szCs w:val="25"/>
        </w:rPr>
      </w:pPr>
    </w:p>
    <w:p w:rsidR="000E29B1" w:rsidRPr="000A0549" w:rsidRDefault="000E29B1"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 xml:space="preserve">Según las declaraciones y recomendaciones que ha realizado la Organización Mundial de la Salud, la actividad laboral en general y gubernamental se ha visto mermada, por lo cual, los Estados se han situado en la necesidad de buscar formas antes no empleadas para la </w:t>
      </w:r>
      <w:r w:rsidRPr="000A0549">
        <w:rPr>
          <w:rFonts w:ascii="Arial" w:eastAsia="Yu Gothic UI Light" w:hAnsi="Arial" w:cs="Arial"/>
          <w:bCs/>
          <w:sz w:val="25"/>
          <w:szCs w:val="25"/>
        </w:rPr>
        <w:lastRenderedPageBreak/>
        <w:t xml:space="preserve">consecución y ejecución de sus planes y programas, además de mantener, en la medida de lo posible el ejercicio de sus facultades y cumplimiento de sus obligaciones. Si bien es cierto que nuestro Estado tiene algunos municipios que no se han visto afectados por el virus en mención, existen municipios en donde la cantidad de personas contagiadas esta presentado incrementos y problemas que imposibilitan en todo sentido el poder realizar las </w:t>
      </w:r>
      <w:r w:rsidR="000A0549">
        <w:rPr>
          <w:rFonts w:ascii="Arial" w:eastAsia="Yu Gothic UI Light" w:hAnsi="Arial" w:cs="Arial"/>
          <w:bCs/>
          <w:sz w:val="25"/>
          <w:szCs w:val="25"/>
        </w:rPr>
        <w:t xml:space="preserve">actividades </w:t>
      </w:r>
      <w:r w:rsidRPr="000A0549">
        <w:rPr>
          <w:rFonts w:ascii="Arial" w:eastAsia="Yu Gothic UI Light" w:hAnsi="Arial" w:cs="Arial"/>
          <w:bCs/>
          <w:sz w:val="25"/>
          <w:szCs w:val="25"/>
        </w:rPr>
        <w:t xml:space="preserve">laborales y sociales </w:t>
      </w:r>
      <w:r w:rsidR="000A0549">
        <w:rPr>
          <w:rFonts w:ascii="Arial" w:eastAsia="Yu Gothic UI Light" w:hAnsi="Arial" w:cs="Arial"/>
          <w:bCs/>
          <w:sz w:val="25"/>
          <w:szCs w:val="25"/>
        </w:rPr>
        <w:t>en</w:t>
      </w:r>
      <w:r w:rsidRPr="000A0549">
        <w:rPr>
          <w:rFonts w:ascii="Arial" w:eastAsia="Yu Gothic UI Light" w:hAnsi="Arial" w:cs="Arial"/>
          <w:bCs/>
          <w:sz w:val="25"/>
          <w:szCs w:val="25"/>
        </w:rPr>
        <w:t xml:space="preserve"> las formas tradicionales, así mismo encontramos algunos municipios que si bien sus casos no son muchos, están implementando </w:t>
      </w:r>
      <w:r w:rsidR="002F7C0E" w:rsidRPr="000A0549">
        <w:rPr>
          <w:rFonts w:ascii="Arial" w:eastAsia="Yu Gothic UI Light" w:hAnsi="Arial" w:cs="Arial"/>
          <w:bCs/>
          <w:sz w:val="25"/>
          <w:szCs w:val="25"/>
        </w:rPr>
        <w:t xml:space="preserve">responsablemente </w:t>
      </w:r>
      <w:r w:rsidRPr="000A0549">
        <w:rPr>
          <w:rFonts w:ascii="Arial" w:eastAsia="Yu Gothic UI Light" w:hAnsi="Arial" w:cs="Arial"/>
          <w:bCs/>
          <w:sz w:val="25"/>
          <w:szCs w:val="25"/>
        </w:rPr>
        <w:t xml:space="preserve">medidas de sana distancia a fin controlar el contagio dentro de sus comunidades. </w:t>
      </w:r>
    </w:p>
    <w:p w:rsidR="000E29B1" w:rsidRPr="000A0549" w:rsidRDefault="000E29B1" w:rsidP="001329CE">
      <w:pPr>
        <w:spacing w:after="0" w:line="288" w:lineRule="auto"/>
        <w:jc w:val="both"/>
        <w:rPr>
          <w:rFonts w:ascii="Arial" w:eastAsia="Yu Gothic UI Light" w:hAnsi="Arial" w:cs="Arial"/>
          <w:bCs/>
          <w:sz w:val="25"/>
          <w:szCs w:val="25"/>
        </w:rPr>
      </w:pPr>
    </w:p>
    <w:p w:rsidR="002F7C0E" w:rsidRPr="000A0549" w:rsidRDefault="000E29B1"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 xml:space="preserve">Lo mencionado, ha obligado a los tres niveles de gobierno ha adecuar las labores para no paralizar el ejercicio de sus tareas y seguir prestando a la ciudadanía los servicios que no se pueden o no se deben suspender, por lo cual, </w:t>
      </w:r>
      <w:r w:rsidR="002F7C0E" w:rsidRPr="000A0549">
        <w:rPr>
          <w:rFonts w:ascii="Arial" w:eastAsia="Yu Gothic UI Light" w:hAnsi="Arial" w:cs="Arial"/>
          <w:bCs/>
          <w:sz w:val="25"/>
          <w:szCs w:val="25"/>
        </w:rPr>
        <w:t xml:space="preserve">es importante que también los </w:t>
      </w:r>
      <w:r w:rsidRPr="000A0549">
        <w:rPr>
          <w:rFonts w:ascii="Arial" w:eastAsia="Yu Gothic UI Light" w:hAnsi="Arial" w:cs="Arial"/>
          <w:bCs/>
          <w:sz w:val="25"/>
          <w:szCs w:val="25"/>
        </w:rPr>
        <w:t xml:space="preserve">Municipios, </w:t>
      </w:r>
      <w:r w:rsidR="002F7C0E" w:rsidRPr="000A0549">
        <w:rPr>
          <w:rFonts w:ascii="Arial" w:eastAsia="Yu Gothic UI Light" w:hAnsi="Arial" w:cs="Arial"/>
          <w:bCs/>
          <w:sz w:val="25"/>
          <w:szCs w:val="25"/>
        </w:rPr>
        <w:t>adopte</w:t>
      </w:r>
      <w:r w:rsidRPr="000A0549">
        <w:rPr>
          <w:rFonts w:ascii="Arial" w:eastAsia="Yu Gothic UI Light" w:hAnsi="Arial" w:cs="Arial"/>
          <w:bCs/>
          <w:sz w:val="25"/>
          <w:szCs w:val="25"/>
        </w:rPr>
        <w:t xml:space="preserve">n nuevas maneras de continuar ejerciendo sus funciones y cumplir así con las facultades y atribuciones que el pueblo les ha encomendado a través del sufragio. </w:t>
      </w:r>
    </w:p>
    <w:p w:rsidR="002F7C0E" w:rsidRPr="000A0549" w:rsidRDefault="002F7C0E" w:rsidP="001329CE">
      <w:pPr>
        <w:spacing w:after="0" w:line="288" w:lineRule="auto"/>
        <w:jc w:val="both"/>
        <w:rPr>
          <w:rFonts w:ascii="Arial" w:eastAsia="Yu Gothic UI Light" w:hAnsi="Arial" w:cs="Arial"/>
          <w:bCs/>
          <w:sz w:val="25"/>
          <w:szCs w:val="25"/>
        </w:rPr>
      </w:pPr>
    </w:p>
    <w:p w:rsidR="002F7C0E" w:rsidRPr="000A0549" w:rsidRDefault="002F7C0E"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Además,</w:t>
      </w:r>
      <w:r w:rsidR="000E29B1" w:rsidRPr="000A0549">
        <w:rPr>
          <w:rFonts w:ascii="Arial" w:eastAsia="Yu Gothic UI Light" w:hAnsi="Arial" w:cs="Arial"/>
          <w:bCs/>
          <w:sz w:val="25"/>
          <w:szCs w:val="25"/>
        </w:rPr>
        <w:t xml:space="preserve"> una situación como la actual </w:t>
      </w:r>
      <w:r w:rsidRPr="000A0549">
        <w:rPr>
          <w:rFonts w:ascii="Arial" w:eastAsia="Yu Gothic UI Light" w:hAnsi="Arial" w:cs="Arial"/>
          <w:bCs/>
          <w:sz w:val="25"/>
          <w:szCs w:val="25"/>
        </w:rPr>
        <w:t xml:space="preserve">nos encontró con una estructura normativa no preparada para las situaciones de emergencia, y ante la </w:t>
      </w:r>
      <w:r w:rsidR="000E29B1" w:rsidRPr="000A0549">
        <w:rPr>
          <w:rFonts w:ascii="Arial" w:eastAsia="Yu Gothic UI Light" w:hAnsi="Arial" w:cs="Arial"/>
          <w:bCs/>
          <w:sz w:val="25"/>
          <w:szCs w:val="25"/>
        </w:rPr>
        <w:t>posibilidad</w:t>
      </w:r>
      <w:r w:rsidRPr="000A0549">
        <w:rPr>
          <w:rFonts w:ascii="Arial" w:eastAsia="Yu Gothic UI Light" w:hAnsi="Arial" w:cs="Arial"/>
          <w:bCs/>
          <w:sz w:val="25"/>
          <w:szCs w:val="25"/>
        </w:rPr>
        <w:t xml:space="preserve"> </w:t>
      </w:r>
      <w:r w:rsidR="000E29B1" w:rsidRPr="000A0549">
        <w:rPr>
          <w:rFonts w:ascii="Arial" w:eastAsia="Yu Gothic UI Light" w:hAnsi="Arial" w:cs="Arial"/>
          <w:bCs/>
          <w:sz w:val="25"/>
          <w:szCs w:val="25"/>
        </w:rPr>
        <w:t xml:space="preserve">de que se pudiera presentar en un futuro una similar que pueda poner en jaque o mermar la actividad gubernamental si no se prevé y se toman las medidas requeridas que la experiencia de la actual nos deja y que, en el caso de los ayuntamientos obligaría, como en la actualidad, a que sus miembros tuvieran que asistir o trasladarse necesariamente a diverso lugar para que las sesiones respectivas se consideraran legalmente válidas. Sin lugar a duda </w:t>
      </w:r>
      <w:r w:rsidRPr="000A0549">
        <w:rPr>
          <w:rFonts w:ascii="Arial" w:eastAsia="Yu Gothic UI Light" w:hAnsi="Arial" w:cs="Arial"/>
          <w:bCs/>
          <w:sz w:val="25"/>
          <w:szCs w:val="25"/>
        </w:rPr>
        <w:t>debe plantearse una reforma al Código Municipal para el Estado de Chihuahua, que otorgue a los municipios la posibilidad de llevar a cabo las sesiones de cabildo y reuniones de comisión de los regidores de manera virtual, y que la misma sea válida.</w:t>
      </w:r>
    </w:p>
    <w:p w:rsidR="002F7C0E" w:rsidRPr="000A0549" w:rsidRDefault="002F7C0E" w:rsidP="001329CE">
      <w:pPr>
        <w:spacing w:after="0" w:line="288" w:lineRule="auto"/>
        <w:jc w:val="both"/>
        <w:rPr>
          <w:rFonts w:ascii="Arial" w:eastAsia="Yu Gothic UI Light" w:hAnsi="Arial" w:cs="Arial"/>
          <w:bCs/>
          <w:sz w:val="25"/>
          <w:szCs w:val="25"/>
        </w:rPr>
      </w:pPr>
    </w:p>
    <w:p w:rsidR="002F7C0E" w:rsidRPr="000A0549" w:rsidRDefault="002F7C0E"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A</w:t>
      </w:r>
      <w:r w:rsidR="000E29B1" w:rsidRPr="000A0549">
        <w:rPr>
          <w:rFonts w:ascii="Arial" w:eastAsia="Yu Gothic UI Light" w:hAnsi="Arial" w:cs="Arial"/>
          <w:bCs/>
          <w:sz w:val="25"/>
          <w:szCs w:val="25"/>
        </w:rPr>
        <w:t>fortunadamente en nuestros días, la</w:t>
      </w:r>
      <w:r w:rsidRPr="000A0549">
        <w:rPr>
          <w:rFonts w:ascii="Arial" w:eastAsia="Yu Gothic UI Light" w:hAnsi="Arial" w:cs="Arial"/>
          <w:bCs/>
          <w:sz w:val="25"/>
          <w:szCs w:val="25"/>
        </w:rPr>
        <w:t>s</w:t>
      </w:r>
      <w:r w:rsidR="000E29B1" w:rsidRPr="000A0549">
        <w:rPr>
          <w:rFonts w:ascii="Arial" w:eastAsia="Yu Gothic UI Light" w:hAnsi="Arial" w:cs="Arial"/>
          <w:bCs/>
          <w:sz w:val="25"/>
          <w:szCs w:val="25"/>
        </w:rPr>
        <w:t xml:space="preserve"> nuevas tecnologías de la comunicación nos brindan oportunidades que en el pasado no se pudieran aprovechar, pues nos ofrecen la posibilidad de trabajar o estudiar prácticamente desde cualquier lugar en que nos encontremos, y en el caso de la función pública, previa legalidad instituida, realizar las labores propias de las diversas dependencias. </w:t>
      </w:r>
    </w:p>
    <w:p w:rsidR="002F7C0E" w:rsidRPr="000A0549" w:rsidRDefault="002F7C0E" w:rsidP="001329CE">
      <w:pPr>
        <w:spacing w:after="0" w:line="288" w:lineRule="auto"/>
        <w:jc w:val="both"/>
        <w:rPr>
          <w:rFonts w:ascii="Arial" w:eastAsia="Yu Gothic UI Light" w:hAnsi="Arial" w:cs="Arial"/>
          <w:bCs/>
          <w:sz w:val="25"/>
          <w:szCs w:val="25"/>
        </w:rPr>
      </w:pPr>
    </w:p>
    <w:p w:rsidR="00B73D84" w:rsidRPr="000A0549" w:rsidRDefault="00B73D84"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lastRenderedPageBreak/>
        <w:t>En nuestro actual Código Municipal, en su artículo 23 se</w:t>
      </w:r>
      <w:r w:rsidR="000E29B1" w:rsidRPr="000A0549">
        <w:rPr>
          <w:rFonts w:ascii="Arial" w:eastAsia="Yu Gothic UI Light" w:hAnsi="Arial" w:cs="Arial"/>
          <w:bCs/>
          <w:sz w:val="25"/>
          <w:szCs w:val="25"/>
        </w:rPr>
        <w:t xml:space="preserve"> establece la obligatoriedad </w:t>
      </w:r>
      <w:r w:rsidRPr="000A0549">
        <w:rPr>
          <w:rFonts w:ascii="Arial" w:eastAsia="Yu Gothic UI Light" w:hAnsi="Arial" w:cs="Arial"/>
          <w:bCs/>
          <w:sz w:val="25"/>
          <w:szCs w:val="25"/>
        </w:rPr>
        <w:t>reunirse en la cabecera municipal</w:t>
      </w:r>
      <w:r w:rsidR="000E29B1" w:rsidRPr="000A0549">
        <w:rPr>
          <w:rFonts w:ascii="Arial" w:eastAsia="Yu Gothic UI Light" w:hAnsi="Arial" w:cs="Arial"/>
          <w:bCs/>
          <w:sz w:val="25"/>
          <w:szCs w:val="25"/>
        </w:rPr>
        <w:t xml:space="preserve"> para que se lleven a cabo las sesiones del Cabildo, y en el que los integrantes del Ayuntamiento deben de estar presentes para poder participar, votar en las mismas y que se consideren legalmente válidas. </w:t>
      </w:r>
    </w:p>
    <w:p w:rsidR="00B73D84" w:rsidRPr="000A0549" w:rsidRDefault="00B73D84" w:rsidP="001329CE">
      <w:pPr>
        <w:spacing w:after="0" w:line="288" w:lineRule="auto"/>
        <w:jc w:val="both"/>
        <w:rPr>
          <w:rFonts w:ascii="Arial" w:eastAsia="Yu Gothic UI Light" w:hAnsi="Arial" w:cs="Arial"/>
          <w:bCs/>
          <w:sz w:val="25"/>
          <w:szCs w:val="25"/>
        </w:rPr>
      </w:pPr>
    </w:p>
    <w:p w:rsidR="00B73D84" w:rsidRPr="000A0549" w:rsidRDefault="000E29B1"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 xml:space="preserve">Es por ello, que la actual iniciativa pretende establecer en </w:t>
      </w:r>
      <w:r w:rsidR="00B73D84" w:rsidRPr="000A0549">
        <w:rPr>
          <w:rFonts w:ascii="Arial" w:eastAsia="Yu Gothic UI Light" w:hAnsi="Arial" w:cs="Arial"/>
          <w:bCs/>
          <w:sz w:val="25"/>
          <w:szCs w:val="25"/>
        </w:rPr>
        <w:t>el Código Municipal para el Estado de Chihuahua</w:t>
      </w:r>
      <w:r w:rsidRPr="000A0549">
        <w:rPr>
          <w:rFonts w:ascii="Arial" w:eastAsia="Yu Gothic UI Light" w:hAnsi="Arial" w:cs="Arial"/>
          <w:bCs/>
          <w:sz w:val="25"/>
          <w:szCs w:val="25"/>
        </w:rPr>
        <w:t xml:space="preserve">, la posibilidad de que, ante este tipo de </w:t>
      </w:r>
      <w:r w:rsidR="00B73D84" w:rsidRPr="000A0549">
        <w:rPr>
          <w:rFonts w:ascii="Arial" w:eastAsia="Yu Gothic UI Light" w:hAnsi="Arial" w:cs="Arial"/>
          <w:bCs/>
          <w:sz w:val="25"/>
          <w:szCs w:val="25"/>
        </w:rPr>
        <w:t>contingencias sanitarias</w:t>
      </w:r>
      <w:r w:rsidRPr="000A0549">
        <w:rPr>
          <w:rFonts w:ascii="Arial" w:eastAsia="Yu Gothic UI Light" w:hAnsi="Arial" w:cs="Arial"/>
          <w:bCs/>
          <w:sz w:val="25"/>
          <w:szCs w:val="25"/>
        </w:rPr>
        <w:t xml:space="preserve"> o situaciones de riesgo, las sesiones de cabildo puedan ser celebradas en la modalidad de </w:t>
      </w:r>
      <w:r w:rsidR="00B73D84" w:rsidRPr="000A0549">
        <w:rPr>
          <w:rFonts w:ascii="Arial" w:eastAsia="Yu Gothic UI Light" w:hAnsi="Arial" w:cs="Arial"/>
          <w:bCs/>
          <w:sz w:val="25"/>
          <w:szCs w:val="25"/>
        </w:rPr>
        <w:t>“acceso remoto”</w:t>
      </w:r>
      <w:r w:rsidRPr="000A0549">
        <w:rPr>
          <w:rFonts w:ascii="Arial" w:eastAsia="Yu Gothic UI Light" w:hAnsi="Arial" w:cs="Arial"/>
          <w:bCs/>
          <w:sz w:val="25"/>
          <w:szCs w:val="25"/>
        </w:rPr>
        <w:t>, esto principalmente para no poner en riesgo la salud de los miembros del cabildo, asesores y personal administrativo, pero a su vez y sobre todo, poder avanzar en los temas u</w:t>
      </w:r>
      <w:r w:rsidR="00B73D84" w:rsidRPr="000A0549">
        <w:rPr>
          <w:rFonts w:ascii="Arial" w:eastAsia="Yu Gothic UI Light" w:hAnsi="Arial" w:cs="Arial"/>
          <w:bCs/>
          <w:sz w:val="25"/>
          <w:szCs w:val="25"/>
        </w:rPr>
        <w:t>rgentes que demanda la población.</w:t>
      </w:r>
    </w:p>
    <w:p w:rsidR="00B73D84" w:rsidRPr="000A0549" w:rsidRDefault="00B73D84" w:rsidP="001329CE">
      <w:pPr>
        <w:spacing w:after="0" w:line="288" w:lineRule="auto"/>
        <w:jc w:val="both"/>
        <w:rPr>
          <w:rFonts w:ascii="Arial" w:eastAsia="Yu Gothic UI Light" w:hAnsi="Arial" w:cs="Arial"/>
          <w:bCs/>
          <w:sz w:val="25"/>
          <w:szCs w:val="25"/>
        </w:rPr>
      </w:pPr>
    </w:p>
    <w:p w:rsidR="008A224B" w:rsidRPr="000A0549" w:rsidRDefault="008A224B"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Por todo lo anteriormente expuesto, se somete a su consideración la presente iniciativa, con proyecto de:</w:t>
      </w:r>
    </w:p>
    <w:p w:rsidR="00056553" w:rsidRPr="000A0549" w:rsidRDefault="00056553" w:rsidP="001329CE">
      <w:pPr>
        <w:spacing w:after="0" w:line="288" w:lineRule="auto"/>
        <w:jc w:val="both"/>
        <w:rPr>
          <w:rFonts w:ascii="Arial" w:eastAsia="Yu Gothic UI Light" w:hAnsi="Arial" w:cs="Arial"/>
          <w:b/>
          <w:bCs/>
          <w:sz w:val="25"/>
          <w:szCs w:val="25"/>
          <w:lang w:val="pt-BR"/>
        </w:rPr>
      </w:pPr>
    </w:p>
    <w:p w:rsidR="00056553" w:rsidRPr="000A0549" w:rsidRDefault="008A224B" w:rsidP="001329CE">
      <w:pPr>
        <w:spacing w:after="0" w:line="288" w:lineRule="auto"/>
        <w:jc w:val="center"/>
        <w:rPr>
          <w:rFonts w:ascii="Arial" w:eastAsia="Yu Gothic UI Light" w:hAnsi="Arial" w:cs="Arial"/>
          <w:b/>
          <w:bCs/>
          <w:sz w:val="25"/>
          <w:szCs w:val="25"/>
          <w:lang w:val="pt-BR"/>
        </w:rPr>
      </w:pPr>
      <w:r w:rsidRPr="000A0549">
        <w:rPr>
          <w:rFonts w:ascii="Arial" w:eastAsia="Yu Gothic UI Light" w:hAnsi="Arial" w:cs="Arial"/>
          <w:b/>
          <w:bCs/>
          <w:sz w:val="25"/>
          <w:szCs w:val="25"/>
          <w:lang w:val="pt-BR"/>
        </w:rPr>
        <w:t>DE</w:t>
      </w:r>
      <w:r w:rsidR="00056553" w:rsidRPr="000A0549">
        <w:rPr>
          <w:rFonts w:ascii="Arial" w:eastAsia="Yu Gothic UI Light" w:hAnsi="Arial" w:cs="Arial"/>
          <w:b/>
          <w:bCs/>
          <w:sz w:val="25"/>
          <w:szCs w:val="25"/>
          <w:lang w:val="pt-BR"/>
        </w:rPr>
        <w:t>C</w:t>
      </w:r>
      <w:r w:rsidRPr="000A0549">
        <w:rPr>
          <w:rFonts w:ascii="Arial" w:eastAsia="Yu Gothic UI Light" w:hAnsi="Arial" w:cs="Arial"/>
          <w:b/>
          <w:bCs/>
          <w:sz w:val="25"/>
          <w:szCs w:val="25"/>
          <w:lang w:val="pt-BR"/>
        </w:rPr>
        <w:t>RET</w:t>
      </w:r>
      <w:r w:rsidR="00056553" w:rsidRPr="000A0549">
        <w:rPr>
          <w:rFonts w:ascii="Arial" w:eastAsia="Yu Gothic UI Light" w:hAnsi="Arial" w:cs="Arial"/>
          <w:b/>
          <w:bCs/>
          <w:sz w:val="25"/>
          <w:szCs w:val="25"/>
          <w:lang w:val="pt-BR"/>
        </w:rPr>
        <w:t>O</w:t>
      </w:r>
    </w:p>
    <w:p w:rsidR="00056553" w:rsidRPr="000A0549" w:rsidRDefault="00056553" w:rsidP="001329CE">
      <w:pPr>
        <w:spacing w:after="0" w:line="288" w:lineRule="auto"/>
        <w:jc w:val="both"/>
        <w:rPr>
          <w:rFonts w:ascii="Arial" w:eastAsia="Yu Gothic UI Light" w:hAnsi="Arial" w:cs="Arial"/>
          <w:b/>
          <w:bCs/>
          <w:sz w:val="25"/>
          <w:szCs w:val="25"/>
          <w:lang w:val="pt-BR"/>
        </w:rPr>
      </w:pPr>
    </w:p>
    <w:p w:rsidR="00B57B12" w:rsidRPr="000A0549" w:rsidRDefault="00B57B12" w:rsidP="001329CE">
      <w:pPr>
        <w:spacing w:after="0" w:line="288" w:lineRule="auto"/>
        <w:jc w:val="both"/>
        <w:rPr>
          <w:rFonts w:ascii="Arial" w:eastAsia="Yu Gothic UI Light" w:hAnsi="Arial" w:cs="Arial"/>
          <w:b/>
          <w:bCs/>
          <w:sz w:val="25"/>
          <w:szCs w:val="25"/>
          <w:lang w:val="es-ES_tradnl"/>
        </w:rPr>
      </w:pPr>
      <w:r w:rsidRPr="000A0549">
        <w:rPr>
          <w:rFonts w:ascii="Arial" w:eastAsia="Yu Gothic UI Light" w:hAnsi="Arial" w:cs="Arial"/>
          <w:b/>
          <w:bCs/>
          <w:sz w:val="25"/>
          <w:szCs w:val="25"/>
          <w:lang w:val="es-ES_tradnl"/>
        </w:rPr>
        <w:t xml:space="preserve">ÚNICO. </w:t>
      </w:r>
      <w:r w:rsidR="00B73D84" w:rsidRPr="000A0549">
        <w:rPr>
          <w:rFonts w:ascii="Arial" w:eastAsia="Yu Gothic UI Light" w:hAnsi="Arial" w:cs="Arial"/>
          <w:b/>
          <w:bCs/>
          <w:sz w:val="25"/>
          <w:szCs w:val="25"/>
          <w:lang w:val="es-ES_tradnl"/>
        </w:rPr>
        <w:t>Se adiciona un párrafo al artículo 23 del Código Municipal para el Estado de Chihuahua, a efecto de quedar en los siguientes términos:</w:t>
      </w:r>
    </w:p>
    <w:p w:rsidR="002646BC" w:rsidRPr="000A0549" w:rsidRDefault="002646BC" w:rsidP="001329CE">
      <w:pPr>
        <w:spacing w:after="0" w:line="288" w:lineRule="auto"/>
        <w:jc w:val="both"/>
        <w:rPr>
          <w:rFonts w:ascii="Arial" w:eastAsia="Yu Gothic UI Light" w:hAnsi="Arial" w:cs="Arial"/>
          <w:bCs/>
          <w:sz w:val="25"/>
          <w:szCs w:val="25"/>
        </w:rPr>
      </w:pPr>
    </w:p>
    <w:p w:rsidR="000E29B1" w:rsidRPr="000A0549" w:rsidRDefault="000E29B1"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ARTÍCULO 23. Los Ayuntamientos tendrán su residencia oficial en las cabeceras de los municipios que representen y no podrán cambiarla a otro lugar sin la previa autorización del Congreso del Estado, quien calificará los motivos que exprese el respectivo Ayuntamiento.</w:t>
      </w:r>
    </w:p>
    <w:p w:rsidR="000E29B1" w:rsidRPr="000A0549" w:rsidRDefault="000E29B1" w:rsidP="001329CE">
      <w:pPr>
        <w:spacing w:after="0" w:line="288" w:lineRule="auto"/>
        <w:jc w:val="both"/>
        <w:rPr>
          <w:rFonts w:ascii="Arial" w:eastAsia="Yu Gothic UI Light" w:hAnsi="Arial" w:cs="Arial"/>
          <w:bCs/>
          <w:sz w:val="25"/>
          <w:szCs w:val="25"/>
        </w:rPr>
      </w:pPr>
    </w:p>
    <w:p w:rsidR="000E29B1" w:rsidRPr="000A0549" w:rsidRDefault="000E29B1" w:rsidP="001329CE">
      <w:pPr>
        <w:spacing w:after="0" w:line="288" w:lineRule="auto"/>
        <w:jc w:val="both"/>
        <w:rPr>
          <w:rFonts w:ascii="Arial" w:eastAsia="Yu Gothic UI Light" w:hAnsi="Arial" w:cs="Arial"/>
          <w:b/>
          <w:bCs/>
          <w:sz w:val="25"/>
          <w:szCs w:val="25"/>
        </w:rPr>
      </w:pPr>
      <w:r w:rsidRPr="000A0549">
        <w:rPr>
          <w:rFonts w:ascii="Arial" w:eastAsia="Yu Gothic UI Light" w:hAnsi="Arial" w:cs="Arial"/>
          <w:b/>
          <w:bCs/>
          <w:sz w:val="25"/>
          <w:szCs w:val="25"/>
        </w:rPr>
        <w:t xml:space="preserve">El Ayuntamiento, así como las Comisiones a que se refiere el artículo 31 de este Código, </w:t>
      </w:r>
      <w:r w:rsidR="00652023" w:rsidRPr="000A0549">
        <w:rPr>
          <w:rFonts w:ascii="Arial" w:eastAsia="Yu Gothic UI Light" w:hAnsi="Arial" w:cs="Arial"/>
          <w:b/>
          <w:bCs/>
          <w:sz w:val="25"/>
          <w:szCs w:val="25"/>
        </w:rPr>
        <w:t>podrán</w:t>
      </w:r>
      <w:r w:rsidRPr="000A0549">
        <w:rPr>
          <w:rFonts w:ascii="Arial" w:eastAsia="Yu Gothic UI Light" w:hAnsi="Arial" w:cs="Arial"/>
          <w:b/>
          <w:bCs/>
          <w:sz w:val="25"/>
          <w:szCs w:val="25"/>
        </w:rPr>
        <w:t xml:space="preserve"> reunirse </w:t>
      </w:r>
      <w:r w:rsidR="00652023" w:rsidRPr="000A0549">
        <w:rPr>
          <w:rFonts w:ascii="Arial" w:eastAsia="Yu Gothic UI Light" w:hAnsi="Arial" w:cs="Arial"/>
          <w:b/>
          <w:bCs/>
          <w:sz w:val="25"/>
          <w:szCs w:val="25"/>
        </w:rPr>
        <w:t xml:space="preserve">de manera excepcional, </w:t>
      </w:r>
      <w:r w:rsidRPr="000A0549">
        <w:rPr>
          <w:rFonts w:ascii="Arial" w:eastAsia="Yu Gothic UI Light" w:hAnsi="Arial" w:cs="Arial"/>
          <w:b/>
          <w:bCs/>
          <w:sz w:val="25"/>
          <w:szCs w:val="25"/>
        </w:rPr>
        <w:t xml:space="preserve">en sesión </w:t>
      </w:r>
      <w:r w:rsidR="00B73D84" w:rsidRPr="000A0549">
        <w:rPr>
          <w:rFonts w:ascii="Arial" w:eastAsia="Yu Gothic UI Light" w:hAnsi="Arial" w:cs="Arial"/>
          <w:b/>
          <w:bCs/>
          <w:sz w:val="25"/>
          <w:szCs w:val="25"/>
        </w:rPr>
        <w:t>de acceso remoto o virtual, p</w:t>
      </w:r>
      <w:r w:rsidR="00B73D84" w:rsidRPr="000A0549">
        <w:rPr>
          <w:rFonts w:ascii="Arial" w:hAnsi="Arial" w:cs="Arial"/>
          <w:b/>
          <w:sz w:val="25"/>
          <w:szCs w:val="25"/>
        </w:rPr>
        <w:t>or declaración de emergencia sanitaria emitida por las autoridades competentes, que impida la presencia física</w:t>
      </w:r>
      <w:r w:rsidRPr="000A0549">
        <w:rPr>
          <w:rFonts w:ascii="Arial" w:eastAsia="Yu Gothic UI Light" w:hAnsi="Arial" w:cs="Arial"/>
          <w:b/>
          <w:bCs/>
          <w:sz w:val="25"/>
          <w:szCs w:val="25"/>
        </w:rPr>
        <w:t xml:space="preserve"> a las y los integrantes del Ayuntamiento al edificio que</w:t>
      </w:r>
      <w:r w:rsidR="00652023" w:rsidRPr="000A0549">
        <w:rPr>
          <w:rFonts w:ascii="Arial" w:eastAsia="Yu Gothic UI Light" w:hAnsi="Arial" w:cs="Arial"/>
          <w:b/>
          <w:bCs/>
          <w:sz w:val="25"/>
          <w:szCs w:val="25"/>
        </w:rPr>
        <w:t xml:space="preserve"> ocupe la presidencia municipal u otro alterno.</w:t>
      </w:r>
    </w:p>
    <w:p w:rsidR="00652023" w:rsidRPr="000A0549" w:rsidRDefault="00652023" w:rsidP="001329CE">
      <w:pPr>
        <w:spacing w:after="0" w:line="288" w:lineRule="auto"/>
        <w:jc w:val="both"/>
        <w:rPr>
          <w:rFonts w:ascii="Arial" w:eastAsia="Yu Gothic UI Light" w:hAnsi="Arial" w:cs="Arial"/>
          <w:b/>
          <w:bCs/>
          <w:sz w:val="25"/>
          <w:szCs w:val="25"/>
        </w:rPr>
      </w:pPr>
    </w:p>
    <w:p w:rsidR="000E29B1" w:rsidRPr="000A0549" w:rsidRDefault="00652023" w:rsidP="001329CE">
      <w:pPr>
        <w:spacing w:after="0" w:line="288" w:lineRule="auto"/>
        <w:jc w:val="both"/>
        <w:rPr>
          <w:rFonts w:ascii="Arial" w:eastAsia="Yu Gothic UI Light" w:hAnsi="Arial" w:cs="Arial"/>
          <w:b/>
          <w:bCs/>
          <w:sz w:val="25"/>
          <w:szCs w:val="25"/>
        </w:rPr>
      </w:pPr>
      <w:r w:rsidRPr="000A0549">
        <w:rPr>
          <w:rFonts w:ascii="Arial" w:eastAsia="Yu Gothic UI Light" w:hAnsi="Arial" w:cs="Arial"/>
          <w:b/>
          <w:bCs/>
          <w:sz w:val="25"/>
          <w:szCs w:val="25"/>
        </w:rPr>
        <w:lastRenderedPageBreak/>
        <w:t>Los municipios emitirán los acuerdos necesarios que establezcan los procesos y mecanismos para que se desarrollen de manera eficaz y segura dichas sesiones, reuniones, discusiones y votaciones.</w:t>
      </w:r>
    </w:p>
    <w:p w:rsidR="00652023" w:rsidRPr="000A0549" w:rsidRDefault="00652023" w:rsidP="001329CE">
      <w:pPr>
        <w:spacing w:after="0" w:line="288" w:lineRule="auto"/>
        <w:jc w:val="both"/>
        <w:rPr>
          <w:rFonts w:ascii="Arial" w:eastAsia="Yu Gothic UI Light" w:hAnsi="Arial" w:cs="Arial"/>
          <w:b/>
          <w:bCs/>
          <w:sz w:val="25"/>
          <w:szCs w:val="25"/>
        </w:rPr>
      </w:pPr>
    </w:p>
    <w:p w:rsidR="000A0549" w:rsidRPr="000A0549" w:rsidRDefault="000A0549" w:rsidP="001329CE">
      <w:pPr>
        <w:spacing w:after="0" w:line="288" w:lineRule="auto"/>
        <w:jc w:val="both"/>
        <w:rPr>
          <w:rFonts w:ascii="Arial" w:eastAsia="Yu Gothic UI Light" w:hAnsi="Arial" w:cs="Arial"/>
          <w:b/>
          <w:bCs/>
          <w:sz w:val="25"/>
          <w:szCs w:val="25"/>
        </w:rPr>
      </w:pPr>
    </w:p>
    <w:p w:rsidR="00440B89" w:rsidRPr="000A0549" w:rsidRDefault="00440B89" w:rsidP="00440B89">
      <w:pPr>
        <w:spacing w:after="0" w:line="288" w:lineRule="auto"/>
        <w:jc w:val="center"/>
        <w:rPr>
          <w:rFonts w:ascii="Arial" w:eastAsia="Yu Gothic UI Light" w:hAnsi="Arial" w:cs="Arial"/>
          <w:b/>
          <w:bCs/>
          <w:sz w:val="25"/>
          <w:szCs w:val="25"/>
        </w:rPr>
      </w:pPr>
      <w:r w:rsidRPr="000A0549">
        <w:rPr>
          <w:rFonts w:ascii="Arial" w:eastAsia="Yu Gothic UI Light" w:hAnsi="Arial" w:cs="Arial"/>
          <w:b/>
          <w:bCs/>
          <w:sz w:val="25"/>
          <w:szCs w:val="25"/>
        </w:rPr>
        <w:t>TRANSITORIOS.</w:t>
      </w:r>
    </w:p>
    <w:p w:rsidR="00440B89" w:rsidRPr="000A0549" w:rsidRDefault="00440B89" w:rsidP="00440B89">
      <w:pPr>
        <w:spacing w:after="0" w:line="288" w:lineRule="auto"/>
        <w:jc w:val="both"/>
        <w:rPr>
          <w:rFonts w:ascii="Arial" w:eastAsia="Yu Gothic UI Light" w:hAnsi="Arial" w:cs="Arial"/>
          <w:b/>
          <w:bCs/>
          <w:sz w:val="25"/>
          <w:szCs w:val="25"/>
        </w:rPr>
      </w:pPr>
    </w:p>
    <w:p w:rsidR="00440B89" w:rsidRPr="000A0549" w:rsidRDefault="000A0549" w:rsidP="00440B89">
      <w:pPr>
        <w:spacing w:after="0" w:line="288" w:lineRule="auto"/>
        <w:jc w:val="both"/>
        <w:rPr>
          <w:rFonts w:ascii="Arial" w:eastAsia="Yu Gothic UI Light" w:hAnsi="Arial" w:cs="Arial"/>
          <w:b/>
          <w:bCs/>
          <w:sz w:val="25"/>
          <w:szCs w:val="25"/>
        </w:rPr>
      </w:pPr>
      <w:r w:rsidRPr="000A0549">
        <w:rPr>
          <w:rFonts w:ascii="Arial" w:eastAsia="Yu Gothic UI Light" w:hAnsi="Arial" w:cs="Arial"/>
          <w:b/>
          <w:bCs/>
          <w:sz w:val="25"/>
          <w:szCs w:val="25"/>
        </w:rPr>
        <w:t>PRIMERO</w:t>
      </w:r>
      <w:r w:rsidR="00440B89" w:rsidRPr="000A0549">
        <w:rPr>
          <w:rFonts w:ascii="Arial" w:eastAsia="Yu Gothic UI Light" w:hAnsi="Arial" w:cs="Arial"/>
          <w:b/>
          <w:bCs/>
          <w:sz w:val="25"/>
          <w:szCs w:val="25"/>
        </w:rPr>
        <w:t>. El presente Decreto entrará en vigor al día siguiente de su publicación en el Periódico Oficial del Estado.</w:t>
      </w:r>
    </w:p>
    <w:p w:rsidR="00440B89" w:rsidRPr="000A0549" w:rsidRDefault="00440B89" w:rsidP="00440B89">
      <w:pPr>
        <w:spacing w:after="0" w:line="288" w:lineRule="auto"/>
        <w:jc w:val="both"/>
        <w:rPr>
          <w:rFonts w:ascii="Arial" w:eastAsia="Yu Gothic UI Light" w:hAnsi="Arial" w:cs="Arial"/>
          <w:b/>
          <w:bCs/>
          <w:sz w:val="25"/>
          <w:szCs w:val="25"/>
        </w:rPr>
      </w:pPr>
    </w:p>
    <w:p w:rsidR="000A0549" w:rsidRPr="000A0549" w:rsidRDefault="000A0549" w:rsidP="00440B89">
      <w:pPr>
        <w:spacing w:after="0" w:line="288" w:lineRule="auto"/>
        <w:jc w:val="both"/>
        <w:rPr>
          <w:rFonts w:ascii="Arial" w:eastAsia="Yu Gothic UI Light" w:hAnsi="Arial" w:cs="Arial"/>
          <w:b/>
          <w:bCs/>
          <w:sz w:val="25"/>
          <w:szCs w:val="25"/>
        </w:rPr>
      </w:pPr>
      <w:r w:rsidRPr="000A0549">
        <w:rPr>
          <w:rFonts w:ascii="Arial" w:eastAsia="Yu Gothic UI Light" w:hAnsi="Arial" w:cs="Arial"/>
          <w:b/>
          <w:bCs/>
          <w:sz w:val="25"/>
          <w:szCs w:val="25"/>
        </w:rPr>
        <w:t>SEGUNDO. Los Ayuntamientos deberán expedir o adecuar la normatividad necesaria para hacer efectivas las reformas contenidas en el presente decreto en un término no mayor a 30 días a partir de la entrada en vigor del presente decreto.</w:t>
      </w:r>
    </w:p>
    <w:p w:rsidR="000A0549" w:rsidRPr="000A0549" w:rsidRDefault="000A0549" w:rsidP="00440B89">
      <w:pPr>
        <w:spacing w:after="0" w:line="288" w:lineRule="auto"/>
        <w:jc w:val="both"/>
        <w:rPr>
          <w:rFonts w:ascii="Arial" w:eastAsia="Yu Gothic UI Light" w:hAnsi="Arial" w:cs="Arial"/>
          <w:b/>
          <w:bCs/>
          <w:sz w:val="25"/>
          <w:szCs w:val="25"/>
        </w:rPr>
      </w:pPr>
    </w:p>
    <w:p w:rsidR="00440B89" w:rsidRPr="000A0549" w:rsidRDefault="00440B89" w:rsidP="00440B89">
      <w:pPr>
        <w:spacing w:after="0" w:line="288" w:lineRule="auto"/>
        <w:jc w:val="both"/>
        <w:rPr>
          <w:rFonts w:ascii="Arial" w:eastAsia="Yu Gothic UI Light" w:hAnsi="Arial" w:cs="Arial"/>
          <w:bCs/>
          <w:sz w:val="25"/>
          <w:szCs w:val="25"/>
          <w:lang w:val="es-ES_tradnl"/>
        </w:rPr>
      </w:pPr>
      <w:r w:rsidRPr="000A0549">
        <w:rPr>
          <w:rFonts w:ascii="Arial" w:eastAsia="Yu Gothic UI Light" w:hAnsi="Arial" w:cs="Arial"/>
          <w:b/>
          <w:bCs/>
          <w:sz w:val="25"/>
          <w:szCs w:val="25"/>
        </w:rPr>
        <w:t>ECONÓMICO</w:t>
      </w:r>
      <w:r w:rsidRPr="000A0549">
        <w:rPr>
          <w:rFonts w:ascii="Arial" w:eastAsia="Yu Gothic UI Light" w:hAnsi="Arial" w:cs="Arial"/>
          <w:b/>
          <w:bCs/>
          <w:sz w:val="25"/>
          <w:szCs w:val="25"/>
          <w:lang w:val="es-ES_tradnl"/>
        </w:rPr>
        <w:t xml:space="preserve">. </w:t>
      </w:r>
      <w:r w:rsidRPr="000A0549">
        <w:rPr>
          <w:rFonts w:ascii="Arial" w:eastAsia="Yu Gothic UI Light" w:hAnsi="Arial" w:cs="Arial"/>
          <w:bCs/>
          <w:sz w:val="25"/>
          <w:szCs w:val="25"/>
          <w:lang w:val="es-ES_tradnl"/>
        </w:rPr>
        <w:t xml:space="preserve">Aprobado que sea túrnese a la Secretaría para que elabore la minuta de Decreto en los términos correspondientes. </w:t>
      </w:r>
    </w:p>
    <w:p w:rsidR="002646BC" w:rsidRPr="000A0549" w:rsidRDefault="002646BC" w:rsidP="001329CE">
      <w:pPr>
        <w:spacing w:after="0" w:line="288" w:lineRule="auto"/>
        <w:jc w:val="both"/>
        <w:rPr>
          <w:rFonts w:ascii="Arial" w:eastAsia="Yu Gothic UI Light" w:hAnsi="Arial" w:cs="Arial"/>
          <w:bCs/>
          <w:sz w:val="25"/>
          <w:szCs w:val="25"/>
        </w:rPr>
      </w:pPr>
    </w:p>
    <w:p w:rsidR="00747FE9" w:rsidRPr="000A0549" w:rsidRDefault="00747FE9" w:rsidP="001329CE">
      <w:pPr>
        <w:spacing w:after="0" w:line="288" w:lineRule="auto"/>
        <w:jc w:val="both"/>
        <w:rPr>
          <w:rFonts w:ascii="Arial" w:eastAsia="Yu Gothic UI Light" w:hAnsi="Arial" w:cs="Arial"/>
          <w:bCs/>
          <w:sz w:val="25"/>
          <w:szCs w:val="25"/>
        </w:rPr>
      </w:pPr>
      <w:r w:rsidRPr="000A0549">
        <w:rPr>
          <w:rFonts w:ascii="Arial" w:eastAsia="Yu Gothic UI Light" w:hAnsi="Arial" w:cs="Arial"/>
          <w:bCs/>
          <w:sz w:val="25"/>
          <w:szCs w:val="25"/>
        </w:rPr>
        <w:t xml:space="preserve">D A D O en el Recinto Oficial del </w:t>
      </w:r>
      <w:r w:rsidR="00501C30" w:rsidRPr="000A0549">
        <w:rPr>
          <w:rFonts w:ascii="Arial" w:eastAsia="Yu Gothic UI Light" w:hAnsi="Arial" w:cs="Arial"/>
          <w:bCs/>
          <w:sz w:val="25"/>
          <w:szCs w:val="25"/>
        </w:rPr>
        <w:t xml:space="preserve">H. Congreso del Estado, a los </w:t>
      </w:r>
      <w:r w:rsidR="00440B89" w:rsidRPr="000A0549">
        <w:rPr>
          <w:rFonts w:ascii="Arial" w:eastAsia="Yu Gothic UI Light" w:hAnsi="Arial" w:cs="Arial"/>
          <w:bCs/>
          <w:sz w:val="25"/>
          <w:szCs w:val="25"/>
        </w:rPr>
        <w:t>---</w:t>
      </w:r>
      <w:r w:rsidRPr="000A0549">
        <w:rPr>
          <w:rFonts w:ascii="Arial" w:eastAsia="Yu Gothic UI Light" w:hAnsi="Arial" w:cs="Arial"/>
          <w:bCs/>
          <w:sz w:val="25"/>
          <w:szCs w:val="25"/>
        </w:rPr>
        <w:t xml:space="preserve"> días del mes de </w:t>
      </w:r>
      <w:r w:rsidR="00440B89" w:rsidRPr="000A0549">
        <w:rPr>
          <w:rFonts w:ascii="Arial" w:eastAsia="Yu Gothic UI Light" w:hAnsi="Arial" w:cs="Arial"/>
          <w:bCs/>
          <w:sz w:val="25"/>
          <w:szCs w:val="25"/>
        </w:rPr>
        <w:t>-------</w:t>
      </w:r>
      <w:r w:rsidRPr="000A0549">
        <w:rPr>
          <w:rFonts w:ascii="Arial" w:eastAsia="Yu Gothic UI Light" w:hAnsi="Arial" w:cs="Arial"/>
          <w:bCs/>
          <w:sz w:val="25"/>
          <w:szCs w:val="25"/>
        </w:rPr>
        <w:t xml:space="preserve"> del año dos mil veinte.</w:t>
      </w:r>
    </w:p>
    <w:p w:rsidR="00C23993" w:rsidRPr="000A0549" w:rsidRDefault="00C23993" w:rsidP="001329CE">
      <w:pPr>
        <w:spacing w:after="0" w:line="288" w:lineRule="auto"/>
        <w:jc w:val="center"/>
        <w:rPr>
          <w:rFonts w:ascii="Arial" w:eastAsia="Yu Gothic UI Light" w:hAnsi="Arial" w:cs="Arial"/>
          <w:b/>
          <w:bCs/>
          <w:sz w:val="25"/>
          <w:szCs w:val="25"/>
        </w:rPr>
      </w:pPr>
    </w:p>
    <w:p w:rsidR="00747FE9" w:rsidRPr="000A0549" w:rsidRDefault="00747FE9" w:rsidP="001329CE">
      <w:pPr>
        <w:spacing w:after="0" w:line="288" w:lineRule="auto"/>
        <w:jc w:val="center"/>
        <w:rPr>
          <w:rFonts w:ascii="Arial" w:eastAsia="Yu Gothic UI Light" w:hAnsi="Arial" w:cs="Arial"/>
          <w:b/>
          <w:bCs/>
          <w:sz w:val="25"/>
          <w:szCs w:val="25"/>
        </w:rPr>
      </w:pPr>
      <w:r w:rsidRPr="000A0549">
        <w:rPr>
          <w:rFonts w:ascii="Arial" w:eastAsia="Yu Gothic UI Light" w:hAnsi="Arial" w:cs="Arial"/>
          <w:b/>
          <w:bCs/>
          <w:sz w:val="25"/>
          <w:szCs w:val="25"/>
        </w:rPr>
        <w:t>ATENTAMENTE.</w:t>
      </w:r>
    </w:p>
    <w:p w:rsidR="00440B89" w:rsidRPr="000A0549" w:rsidRDefault="00440B89" w:rsidP="001329CE">
      <w:pPr>
        <w:spacing w:after="0" w:line="288" w:lineRule="auto"/>
        <w:jc w:val="center"/>
        <w:rPr>
          <w:rFonts w:ascii="Arial" w:eastAsia="Yu Gothic UI Light" w:hAnsi="Arial" w:cs="Arial"/>
          <w:b/>
          <w:bCs/>
          <w:sz w:val="25"/>
          <w:szCs w:val="25"/>
        </w:rPr>
      </w:pPr>
    </w:p>
    <w:p w:rsidR="00440B89" w:rsidRPr="000A0549" w:rsidRDefault="00440B89" w:rsidP="00440B89">
      <w:pPr>
        <w:tabs>
          <w:tab w:val="left" w:pos="3300"/>
          <w:tab w:val="center" w:pos="4419"/>
        </w:tabs>
        <w:spacing w:after="0" w:line="336" w:lineRule="auto"/>
        <w:ind w:left="142" w:right="157"/>
        <w:jc w:val="center"/>
        <w:rPr>
          <w:rFonts w:ascii="Arial" w:hAnsi="Arial" w:cs="Arial"/>
          <w:b/>
          <w:sz w:val="25"/>
          <w:szCs w:val="25"/>
        </w:rPr>
      </w:pPr>
    </w:p>
    <w:p w:rsidR="00440B89" w:rsidRPr="000A0549" w:rsidRDefault="00440B89" w:rsidP="00440B89">
      <w:pPr>
        <w:tabs>
          <w:tab w:val="left" w:pos="3300"/>
          <w:tab w:val="center" w:pos="4419"/>
        </w:tabs>
        <w:spacing w:after="0" w:line="336" w:lineRule="auto"/>
        <w:ind w:left="142" w:right="157"/>
        <w:jc w:val="center"/>
        <w:rPr>
          <w:rFonts w:ascii="Arial" w:hAnsi="Arial" w:cs="Arial"/>
          <w:b/>
          <w:sz w:val="25"/>
          <w:szCs w:val="25"/>
        </w:rPr>
      </w:pPr>
    </w:p>
    <w:p w:rsidR="00440B89" w:rsidRPr="000A0549" w:rsidRDefault="00440B89" w:rsidP="00440B89">
      <w:pPr>
        <w:tabs>
          <w:tab w:val="left" w:pos="3300"/>
          <w:tab w:val="center" w:pos="4419"/>
        </w:tabs>
        <w:spacing w:after="0" w:line="336" w:lineRule="auto"/>
        <w:ind w:left="142" w:right="157"/>
        <w:jc w:val="center"/>
        <w:rPr>
          <w:rFonts w:ascii="Arial" w:hAnsi="Arial" w:cs="Arial"/>
          <w:b/>
          <w:sz w:val="25"/>
          <w:szCs w:val="25"/>
        </w:rPr>
      </w:pPr>
    </w:p>
    <w:tbl>
      <w:tblPr>
        <w:tblStyle w:val="Tablaconcuadrcula"/>
        <w:tblpPr w:leftFromText="141" w:rightFromText="141" w:vertAnchor="text" w:tblpXSpec="center" w:tblpY="11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283"/>
        <w:gridCol w:w="4646"/>
      </w:tblGrid>
      <w:tr w:rsidR="00440B89" w:rsidRPr="000A0549" w:rsidTr="00440B89">
        <w:tc>
          <w:tcPr>
            <w:tcW w:w="4361" w:type="dxa"/>
            <w:tcBorders>
              <w:bottom w:val="single" w:sz="4" w:space="0" w:color="auto"/>
            </w:tcBorders>
          </w:tcPr>
          <w:p w:rsidR="00440B89" w:rsidRPr="000A0549" w:rsidRDefault="00440B89" w:rsidP="005445AB">
            <w:pPr>
              <w:spacing w:line="336" w:lineRule="auto"/>
              <w:ind w:left="142" w:right="157"/>
              <w:jc w:val="center"/>
              <w:rPr>
                <w:rFonts w:ascii="Arial" w:hAnsi="Arial" w:cs="Arial"/>
                <w:b/>
                <w:sz w:val="25"/>
                <w:szCs w:val="25"/>
              </w:rPr>
            </w:pPr>
          </w:p>
        </w:tc>
        <w:tc>
          <w:tcPr>
            <w:tcW w:w="283" w:type="dxa"/>
          </w:tcPr>
          <w:p w:rsidR="00440B89" w:rsidRPr="000A0549" w:rsidRDefault="00440B89" w:rsidP="005445AB">
            <w:pPr>
              <w:spacing w:line="336" w:lineRule="auto"/>
              <w:ind w:left="142" w:right="157"/>
              <w:jc w:val="center"/>
              <w:rPr>
                <w:rFonts w:ascii="Arial" w:hAnsi="Arial" w:cs="Arial"/>
                <w:b/>
                <w:sz w:val="25"/>
                <w:szCs w:val="25"/>
              </w:rPr>
            </w:pPr>
          </w:p>
        </w:tc>
        <w:tc>
          <w:tcPr>
            <w:tcW w:w="283" w:type="dxa"/>
          </w:tcPr>
          <w:p w:rsidR="00440B89" w:rsidRPr="000A0549" w:rsidRDefault="00440B89" w:rsidP="005445AB">
            <w:pPr>
              <w:spacing w:line="336" w:lineRule="auto"/>
              <w:ind w:left="142" w:right="157"/>
              <w:jc w:val="center"/>
              <w:rPr>
                <w:rFonts w:ascii="Arial" w:hAnsi="Arial" w:cs="Arial"/>
                <w:b/>
                <w:sz w:val="25"/>
                <w:szCs w:val="25"/>
              </w:rPr>
            </w:pPr>
          </w:p>
        </w:tc>
        <w:tc>
          <w:tcPr>
            <w:tcW w:w="4646" w:type="dxa"/>
            <w:tcBorders>
              <w:bottom w:val="single" w:sz="4" w:space="0" w:color="auto"/>
            </w:tcBorders>
          </w:tcPr>
          <w:p w:rsidR="00440B89" w:rsidRPr="000A0549" w:rsidRDefault="00440B89" w:rsidP="005445AB">
            <w:pPr>
              <w:spacing w:line="336" w:lineRule="auto"/>
              <w:ind w:left="142" w:right="157"/>
              <w:jc w:val="center"/>
              <w:rPr>
                <w:rFonts w:ascii="Arial" w:hAnsi="Arial" w:cs="Arial"/>
                <w:b/>
                <w:sz w:val="25"/>
                <w:szCs w:val="25"/>
              </w:rPr>
            </w:pPr>
          </w:p>
        </w:tc>
      </w:tr>
      <w:tr w:rsidR="00440B89" w:rsidRPr="000A0549" w:rsidTr="00440B89">
        <w:tc>
          <w:tcPr>
            <w:tcW w:w="4361" w:type="dxa"/>
            <w:tcBorders>
              <w:top w:val="single" w:sz="4" w:space="0" w:color="auto"/>
            </w:tcBorders>
          </w:tcPr>
          <w:p w:rsidR="00440B89" w:rsidRPr="000A0549" w:rsidRDefault="00440B89" w:rsidP="005445AB">
            <w:pPr>
              <w:spacing w:line="336" w:lineRule="auto"/>
              <w:ind w:left="142" w:right="157"/>
              <w:jc w:val="center"/>
              <w:rPr>
                <w:rFonts w:ascii="Arial" w:hAnsi="Arial" w:cs="Arial"/>
                <w:sz w:val="25"/>
                <w:szCs w:val="25"/>
              </w:rPr>
            </w:pPr>
            <w:r w:rsidRPr="000A0549">
              <w:rPr>
                <w:rFonts w:ascii="Arial" w:hAnsi="Arial" w:cs="Arial"/>
                <w:b/>
                <w:sz w:val="25"/>
                <w:szCs w:val="25"/>
              </w:rPr>
              <w:t>DIP. LORENZO ARTURO PARGA AMADO.</w:t>
            </w:r>
          </w:p>
          <w:p w:rsidR="00440B89" w:rsidRPr="000A0549" w:rsidRDefault="00440B89" w:rsidP="005445AB">
            <w:pPr>
              <w:spacing w:line="336" w:lineRule="auto"/>
              <w:ind w:left="142" w:right="157"/>
              <w:jc w:val="center"/>
              <w:rPr>
                <w:rFonts w:ascii="Arial" w:hAnsi="Arial" w:cs="Arial"/>
                <w:b/>
                <w:sz w:val="25"/>
                <w:szCs w:val="25"/>
              </w:rPr>
            </w:pPr>
          </w:p>
        </w:tc>
        <w:tc>
          <w:tcPr>
            <w:tcW w:w="283" w:type="dxa"/>
          </w:tcPr>
          <w:p w:rsidR="00440B89" w:rsidRPr="000A0549" w:rsidRDefault="00440B89" w:rsidP="005445AB">
            <w:pPr>
              <w:spacing w:line="336" w:lineRule="auto"/>
              <w:ind w:left="142" w:right="157"/>
              <w:jc w:val="center"/>
              <w:rPr>
                <w:rFonts w:ascii="Arial" w:hAnsi="Arial" w:cs="Arial"/>
                <w:b/>
                <w:sz w:val="25"/>
                <w:szCs w:val="25"/>
              </w:rPr>
            </w:pPr>
          </w:p>
        </w:tc>
        <w:tc>
          <w:tcPr>
            <w:tcW w:w="283" w:type="dxa"/>
          </w:tcPr>
          <w:p w:rsidR="00440B89" w:rsidRPr="000A0549" w:rsidRDefault="00440B89" w:rsidP="005445AB">
            <w:pPr>
              <w:spacing w:line="336" w:lineRule="auto"/>
              <w:ind w:left="142" w:right="157"/>
              <w:jc w:val="center"/>
              <w:rPr>
                <w:rFonts w:ascii="Arial" w:hAnsi="Arial" w:cs="Arial"/>
                <w:b/>
                <w:sz w:val="25"/>
                <w:szCs w:val="25"/>
              </w:rPr>
            </w:pPr>
          </w:p>
        </w:tc>
        <w:tc>
          <w:tcPr>
            <w:tcW w:w="4646" w:type="dxa"/>
            <w:tcBorders>
              <w:top w:val="single" w:sz="4" w:space="0" w:color="auto"/>
            </w:tcBorders>
          </w:tcPr>
          <w:p w:rsidR="00440B89" w:rsidRPr="000A0549" w:rsidRDefault="00440B89" w:rsidP="005445AB">
            <w:pPr>
              <w:spacing w:line="336" w:lineRule="auto"/>
              <w:ind w:left="142" w:right="157"/>
              <w:jc w:val="center"/>
              <w:rPr>
                <w:rFonts w:ascii="Arial" w:hAnsi="Arial" w:cs="Arial"/>
                <w:b/>
                <w:sz w:val="25"/>
                <w:szCs w:val="25"/>
              </w:rPr>
            </w:pPr>
            <w:r w:rsidRPr="000A0549">
              <w:rPr>
                <w:rFonts w:ascii="Arial" w:hAnsi="Arial" w:cs="Arial"/>
                <w:b/>
                <w:sz w:val="25"/>
                <w:szCs w:val="25"/>
              </w:rPr>
              <w:t>DIP. ROCÍO GUADALUPE SARMIENTO RUFINO.</w:t>
            </w:r>
          </w:p>
        </w:tc>
      </w:tr>
    </w:tbl>
    <w:p w:rsidR="00440B89" w:rsidRPr="000A0549" w:rsidRDefault="00440B89" w:rsidP="001329CE">
      <w:pPr>
        <w:spacing w:after="0" w:line="288" w:lineRule="auto"/>
        <w:jc w:val="center"/>
        <w:rPr>
          <w:rFonts w:ascii="Arial" w:eastAsia="Yu Gothic UI Light" w:hAnsi="Arial" w:cs="Arial"/>
          <w:b/>
          <w:bCs/>
          <w:sz w:val="25"/>
          <w:szCs w:val="25"/>
        </w:rPr>
      </w:pPr>
      <w:bookmarkStart w:id="0" w:name="_GoBack"/>
      <w:bookmarkEnd w:id="0"/>
    </w:p>
    <w:sectPr w:rsidR="00440B89" w:rsidRPr="000A0549" w:rsidSect="0075724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35" w:rsidRDefault="00147C35" w:rsidP="0075724E">
      <w:pPr>
        <w:spacing w:after="0" w:line="240" w:lineRule="auto"/>
      </w:pPr>
      <w:r>
        <w:separator/>
      </w:r>
    </w:p>
  </w:endnote>
  <w:endnote w:type="continuationSeparator" w:id="0">
    <w:p w:rsidR="00147C35" w:rsidRDefault="00147C35" w:rsidP="0075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Light">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30475"/>
      <w:docPartObj>
        <w:docPartGallery w:val="Page Numbers (Bottom of Page)"/>
        <w:docPartUnique/>
      </w:docPartObj>
    </w:sdtPr>
    <w:sdtEndPr>
      <w:rPr>
        <w:rFonts w:ascii="Arial" w:hAnsi="Arial" w:cs="Arial"/>
        <w:sz w:val="20"/>
        <w:szCs w:val="20"/>
      </w:rPr>
    </w:sdtEndPr>
    <w:sdtContent>
      <w:p w:rsidR="00495DC2" w:rsidRPr="00495DC2" w:rsidRDefault="00495DC2">
        <w:pPr>
          <w:pStyle w:val="Piedepgina"/>
          <w:jc w:val="right"/>
          <w:rPr>
            <w:rFonts w:ascii="Arial" w:hAnsi="Arial" w:cs="Arial"/>
            <w:sz w:val="20"/>
            <w:szCs w:val="20"/>
          </w:rPr>
        </w:pPr>
        <w:r w:rsidRPr="00495DC2">
          <w:rPr>
            <w:rFonts w:ascii="Arial" w:hAnsi="Arial" w:cs="Arial"/>
            <w:sz w:val="20"/>
            <w:szCs w:val="20"/>
          </w:rPr>
          <w:fldChar w:fldCharType="begin"/>
        </w:r>
        <w:r w:rsidRPr="00495DC2">
          <w:rPr>
            <w:rFonts w:ascii="Arial" w:hAnsi="Arial" w:cs="Arial"/>
            <w:sz w:val="20"/>
            <w:szCs w:val="20"/>
          </w:rPr>
          <w:instrText>PAGE   \* MERGEFORMAT</w:instrText>
        </w:r>
        <w:r w:rsidRPr="00495DC2">
          <w:rPr>
            <w:rFonts w:ascii="Arial" w:hAnsi="Arial" w:cs="Arial"/>
            <w:sz w:val="20"/>
            <w:szCs w:val="20"/>
          </w:rPr>
          <w:fldChar w:fldCharType="separate"/>
        </w:r>
        <w:r w:rsidR="000A0549" w:rsidRPr="000A0549">
          <w:rPr>
            <w:rFonts w:ascii="Arial" w:hAnsi="Arial" w:cs="Arial"/>
            <w:noProof/>
            <w:sz w:val="20"/>
            <w:szCs w:val="20"/>
            <w:lang w:val="es-ES"/>
          </w:rPr>
          <w:t>4</w:t>
        </w:r>
        <w:r w:rsidRPr="00495DC2">
          <w:rPr>
            <w:rFonts w:ascii="Arial" w:hAnsi="Arial" w:cs="Arial"/>
            <w:sz w:val="20"/>
            <w:szCs w:val="20"/>
          </w:rPr>
          <w:fldChar w:fldCharType="end"/>
        </w:r>
      </w:p>
    </w:sdtContent>
  </w:sdt>
  <w:p w:rsidR="00495DC2" w:rsidRDefault="00495D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35" w:rsidRDefault="00147C35" w:rsidP="0075724E">
      <w:pPr>
        <w:spacing w:after="0" w:line="240" w:lineRule="auto"/>
      </w:pPr>
      <w:r>
        <w:separator/>
      </w:r>
    </w:p>
  </w:footnote>
  <w:footnote w:type="continuationSeparator" w:id="0">
    <w:p w:rsidR="00147C35" w:rsidRDefault="00147C35" w:rsidP="0075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64" w:rsidRDefault="008F4664" w:rsidP="008F4664">
    <w:pPr>
      <w:pStyle w:val="Encabezado"/>
      <w:jc w:val="right"/>
      <w:rPr>
        <w:rFonts w:ascii="Californian FB" w:hAnsi="Californian FB" w:cs="Arial"/>
        <w:szCs w:val="20"/>
      </w:rPr>
    </w:pPr>
    <w:r w:rsidRPr="008F1BB3">
      <w:rPr>
        <w:rFonts w:ascii="Californian FB" w:hAnsi="Californian FB" w:cs="Arial"/>
        <w:szCs w:val="20"/>
      </w:rPr>
      <w:t>“2020, Por un Nuevo Federalismo Fiscal, Justo y Equitativo”</w:t>
    </w:r>
  </w:p>
  <w:p w:rsidR="008F4664" w:rsidRPr="008F1BB3" w:rsidRDefault="008F4664" w:rsidP="008F4664">
    <w:pPr>
      <w:pStyle w:val="Encabezado"/>
      <w:jc w:val="right"/>
      <w:rPr>
        <w:rFonts w:ascii="Californian FB" w:hAnsi="Californian FB" w:cs="Arial"/>
        <w:sz w:val="10"/>
        <w:szCs w:val="10"/>
      </w:rPr>
    </w:pPr>
  </w:p>
  <w:p w:rsidR="0075724E" w:rsidRDefault="008F4664" w:rsidP="0075724E">
    <w:pPr>
      <w:pStyle w:val="Encabezado"/>
      <w:spacing w:line="360" w:lineRule="auto"/>
      <w:jc w:val="right"/>
      <w:rPr>
        <w:rFonts w:ascii="Vijaya" w:hAnsi="Vijaya" w:cs="Vijaya"/>
      </w:rPr>
    </w:pPr>
    <w:r w:rsidRPr="008F1BB3">
      <w:rPr>
        <w:rFonts w:ascii="Californian FB" w:hAnsi="Californian FB" w:cs="Arial"/>
        <w:szCs w:val="20"/>
      </w:rPr>
      <w:t>“2020, Año de la Sanidad Vegetal”</w:t>
    </w:r>
  </w:p>
  <w:p w:rsidR="0075724E" w:rsidRDefault="0075724E" w:rsidP="0075724E">
    <w:pPr>
      <w:pStyle w:val="Encabezado"/>
      <w:spacing w:line="360" w:lineRule="auto"/>
      <w:jc w:val="right"/>
      <w:rPr>
        <w:rFonts w:ascii="Vijaya" w:hAnsi="Vijaya" w:cs="Vijaya"/>
      </w:rPr>
    </w:pPr>
  </w:p>
  <w:p w:rsidR="0075724E" w:rsidRDefault="0075724E" w:rsidP="0075724E">
    <w:pPr>
      <w:pStyle w:val="Encabezado"/>
      <w:spacing w:line="360" w:lineRule="auto"/>
      <w:jc w:val="right"/>
      <w:rPr>
        <w:rFonts w:ascii="Vijaya" w:hAnsi="Vijaya" w:cs="Vijaya"/>
      </w:rPr>
    </w:pPr>
  </w:p>
  <w:p w:rsidR="0075724E" w:rsidRDefault="0075724E" w:rsidP="0075724E">
    <w:pPr>
      <w:pStyle w:val="Encabezado"/>
      <w:spacing w:line="360" w:lineRule="auto"/>
      <w:jc w:val="right"/>
      <w:rPr>
        <w:rFonts w:ascii="Vijaya" w:hAnsi="Vijaya" w:cs="Vijaya"/>
      </w:rPr>
    </w:pPr>
  </w:p>
  <w:p w:rsidR="0075724E" w:rsidRDefault="0075724E" w:rsidP="0075724E">
    <w:pPr>
      <w:pStyle w:val="Encabezado"/>
      <w:spacing w:line="360" w:lineRule="auto"/>
      <w:jc w:val="right"/>
      <w:rPr>
        <w:rFonts w:ascii="Vijaya" w:hAnsi="Vijaya" w:cs="Vijaya"/>
      </w:rPr>
    </w:pPr>
  </w:p>
  <w:p w:rsidR="0075724E" w:rsidRDefault="0075724E" w:rsidP="0075724E">
    <w:pPr>
      <w:pStyle w:val="Encabezado"/>
      <w:spacing w:line="360" w:lineRule="auto"/>
      <w:jc w:val="right"/>
      <w:rPr>
        <w:rFonts w:ascii="Vijaya" w:hAnsi="Vijaya" w:cs="Vijaya"/>
      </w:rPr>
    </w:pPr>
  </w:p>
  <w:p w:rsidR="0075724E" w:rsidRDefault="007572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DBC"/>
    <w:multiLevelType w:val="hybridMultilevel"/>
    <w:tmpl w:val="440E2CD0"/>
    <w:lvl w:ilvl="0" w:tplc="58B21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35F11"/>
    <w:multiLevelType w:val="hybridMultilevel"/>
    <w:tmpl w:val="A9AC9E4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0C3324CB"/>
    <w:multiLevelType w:val="hybridMultilevel"/>
    <w:tmpl w:val="65246E90"/>
    <w:lvl w:ilvl="0" w:tplc="58B21C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533C7"/>
    <w:multiLevelType w:val="hybridMultilevel"/>
    <w:tmpl w:val="107A626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1F64BCF"/>
    <w:multiLevelType w:val="hybridMultilevel"/>
    <w:tmpl w:val="348AF83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23E14A4"/>
    <w:multiLevelType w:val="hybridMultilevel"/>
    <w:tmpl w:val="219E3256"/>
    <w:lvl w:ilvl="0" w:tplc="153C1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FC24E4"/>
    <w:multiLevelType w:val="hybridMultilevel"/>
    <w:tmpl w:val="14185F0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99B01AC"/>
    <w:multiLevelType w:val="hybridMultilevel"/>
    <w:tmpl w:val="A95231C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19B6114A"/>
    <w:multiLevelType w:val="hybridMultilevel"/>
    <w:tmpl w:val="5FFCBEA8"/>
    <w:lvl w:ilvl="0" w:tplc="040A000F">
      <w:start w:val="1"/>
      <w:numFmt w:val="decimal"/>
      <w:lvlText w:val="%1."/>
      <w:lvlJc w:val="left"/>
      <w:pPr>
        <w:tabs>
          <w:tab w:val="num" w:pos="720"/>
        </w:tabs>
        <w:ind w:left="720" w:hanging="360"/>
      </w:pPr>
    </w:lvl>
    <w:lvl w:ilvl="1" w:tplc="870E9BB2">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1DAA421E"/>
    <w:multiLevelType w:val="hybridMultilevel"/>
    <w:tmpl w:val="7F4867F6"/>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1F81520C"/>
    <w:multiLevelType w:val="hybridMultilevel"/>
    <w:tmpl w:val="A79808D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24A03A7D"/>
    <w:multiLevelType w:val="hybridMultilevel"/>
    <w:tmpl w:val="168C46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E81B3F"/>
    <w:multiLevelType w:val="hybridMultilevel"/>
    <w:tmpl w:val="DBB65440"/>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286B579E"/>
    <w:multiLevelType w:val="hybridMultilevel"/>
    <w:tmpl w:val="43C8B17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29C81DAD"/>
    <w:multiLevelType w:val="hybridMultilevel"/>
    <w:tmpl w:val="E1DC7184"/>
    <w:lvl w:ilvl="0" w:tplc="3B360164">
      <w:start w:val="1"/>
      <w:numFmt w:val="upperRoman"/>
      <w:lvlText w:val="%1."/>
      <w:lvlJc w:val="left"/>
      <w:pPr>
        <w:ind w:left="720" w:hanging="360"/>
      </w:pPr>
      <w:rPr>
        <w:rFonts w:ascii="Arial" w:eastAsia="Yu Gothic UI Light"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B61C1E"/>
    <w:multiLevelType w:val="hybridMultilevel"/>
    <w:tmpl w:val="BB74077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2BC55D9F"/>
    <w:multiLevelType w:val="hybridMultilevel"/>
    <w:tmpl w:val="219E3256"/>
    <w:lvl w:ilvl="0" w:tplc="153C1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A7A65"/>
    <w:multiLevelType w:val="hybridMultilevel"/>
    <w:tmpl w:val="A546F8F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D25806"/>
    <w:multiLevelType w:val="hybridMultilevel"/>
    <w:tmpl w:val="1ABC1E36"/>
    <w:lvl w:ilvl="0" w:tplc="56CC5CD6">
      <w:numFmt w:val="bullet"/>
      <w:lvlText w:val="-"/>
      <w:lvlJc w:val="left"/>
      <w:pPr>
        <w:ind w:left="720" w:hanging="360"/>
      </w:pPr>
      <w:rPr>
        <w:rFonts w:ascii="Arial" w:eastAsia="Yu Gothic UI Ligh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22F20"/>
    <w:multiLevelType w:val="hybridMultilevel"/>
    <w:tmpl w:val="3F2C0DE2"/>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37376968"/>
    <w:multiLevelType w:val="hybridMultilevel"/>
    <w:tmpl w:val="F73C500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9372C96"/>
    <w:multiLevelType w:val="hybridMultilevel"/>
    <w:tmpl w:val="57F6E33E"/>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F7A72A5"/>
    <w:multiLevelType w:val="hybridMultilevel"/>
    <w:tmpl w:val="C54800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31674E"/>
    <w:multiLevelType w:val="hybridMultilevel"/>
    <w:tmpl w:val="CF603D7C"/>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42C1286A"/>
    <w:multiLevelType w:val="hybridMultilevel"/>
    <w:tmpl w:val="5EBA7982"/>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442458F1"/>
    <w:multiLevelType w:val="hybridMultilevel"/>
    <w:tmpl w:val="A058D5AA"/>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F32C65"/>
    <w:multiLevelType w:val="hybridMultilevel"/>
    <w:tmpl w:val="BC94FEB8"/>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47CA5686"/>
    <w:multiLevelType w:val="hybridMultilevel"/>
    <w:tmpl w:val="34922D4E"/>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47D027C6"/>
    <w:multiLevelType w:val="hybridMultilevel"/>
    <w:tmpl w:val="43B01DFC"/>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47EF6A19"/>
    <w:multiLevelType w:val="hybridMultilevel"/>
    <w:tmpl w:val="8CB6B3EE"/>
    <w:lvl w:ilvl="0" w:tplc="870E9BB2">
      <w:start w:val="1"/>
      <w:numFmt w:val="lowerLetter"/>
      <w:lvlText w:val="%1)"/>
      <w:lvlJc w:val="left"/>
      <w:pPr>
        <w:tabs>
          <w:tab w:val="num" w:pos="1440"/>
        </w:tabs>
        <w:ind w:left="1440" w:hanging="360"/>
      </w:pPr>
      <w:rPr>
        <w:rFonts w:hint="default"/>
      </w:rPr>
    </w:lvl>
    <w:lvl w:ilvl="1" w:tplc="040A000F">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48BE6C05"/>
    <w:multiLevelType w:val="hybridMultilevel"/>
    <w:tmpl w:val="B3E85600"/>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15:restartNumberingAfterBreak="0">
    <w:nsid w:val="4B467D23"/>
    <w:multiLevelType w:val="hybridMultilevel"/>
    <w:tmpl w:val="FD94E1E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513B7C87"/>
    <w:multiLevelType w:val="hybridMultilevel"/>
    <w:tmpl w:val="18D89DC0"/>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52635A30"/>
    <w:multiLevelType w:val="hybridMultilevel"/>
    <w:tmpl w:val="48BCE7AE"/>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5395532B"/>
    <w:multiLevelType w:val="hybridMultilevel"/>
    <w:tmpl w:val="AA0AF1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8C10C7"/>
    <w:multiLevelType w:val="hybridMultilevel"/>
    <w:tmpl w:val="81DA30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2A78BB"/>
    <w:multiLevelType w:val="hybridMultilevel"/>
    <w:tmpl w:val="5796ACBA"/>
    <w:lvl w:ilvl="0" w:tplc="040A000F">
      <w:start w:val="1"/>
      <w:numFmt w:val="decimal"/>
      <w:lvlText w:val="%1."/>
      <w:lvlJc w:val="left"/>
      <w:pPr>
        <w:tabs>
          <w:tab w:val="num" w:pos="720"/>
        </w:tabs>
        <w:ind w:left="720" w:hanging="360"/>
      </w:pPr>
    </w:lvl>
    <w:lvl w:ilvl="1" w:tplc="26C4A590">
      <w:start w:val="1"/>
      <w:numFmt w:val="upperRoman"/>
      <w:lvlText w:val="%2."/>
      <w:lvlJc w:val="left"/>
      <w:pPr>
        <w:tabs>
          <w:tab w:val="num" w:pos="2160"/>
        </w:tabs>
        <w:ind w:left="2160" w:hanging="108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15:restartNumberingAfterBreak="0">
    <w:nsid w:val="59F01B6F"/>
    <w:multiLevelType w:val="hybridMultilevel"/>
    <w:tmpl w:val="16EA576A"/>
    <w:lvl w:ilvl="0" w:tplc="58B21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25156B"/>
    <w:multiLevelType w:val="hybridMultilevel"/>
    <w:tmpl w:val="C3F2A6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310D0E"/>
    <w:multiLevelType w:val="hybridMultilevel"/>
    <w:tmpl w:val="EF540FC2"/>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76E3305"/>
    <w:multiLevelType w:val="multilevel"/>
    <w:tmpl w:val="FFF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15DB3"/>
    <w:multiLevelType w:val="hybridMultilevel"/>
    <w:tmpl w:val="ECC00A1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15:restartNumberingAfterBreak="0">
    <w:nsid w:val="6CEF49C0"/>
    <w:multiLevelType w:val="hybridMultilevel"/>
    <w:tmpl w:val="8ED29FBC"/>
    <w:lvl w:ilvl="0" w:tplc="58B21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6E5551"/>
    <w:multiLevelType w:val="hybridMultilevel"/>
    <w:tmpl w:val="B5CCC75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4" w15:restartNumberingAfterBreak="0">
    <w:nsid w:val="71784CE0"/>
    <w:multiLevelType w:val="hybridMultilevel"/>
    <w:tmpl w:val="C72A36A4"/>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15:restartNumberingAfterBreak="0">
    <w:nsid w:val="76AC7CBA"/>
    <w:multiLevelType w:val="hybridMultilevel"/>
    <w:tmpl w:val="860E6ACA"/>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7C4C45B8"/>
    <w:multiLevelType w:val="multilevel"/>
    <w:tmpl w:val="CBC0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D2C11"/>
    <w:multiLevelType w:val="hybridMultilevel"/>
    <w:tmpl w:val="99A613E8"/>
    <w:lvl w:ilvl="0" w:tplc="870E9BB2">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8" w15:restartNumberingAfterBreak="0">
    <w:nsid w:val="7DE337E4"/>
    <w:multiLevelType w:val="hybridMultilevel"/>
    <w:tmpl w:val="F3A239FA"/>
    <w:lvl w:ilvl="0" w:tplc="58B21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1"/>
  </w:num>
  <w:num w:numId="3">
    <w:abstractNumId w:val="34"/>
  </w:num>
  <w:num w:numId="4">
    <w:abstractNumId w:val="46"/>
  </w:num>
  <w:num w:numId="5">
    <w:abstractNumId w:val="40"/>
  </w:num>
  <w:num w:numId="6">
    <w:abstractNumId w:val="18"/>
  </w:num>
  <w:num w:numId="7">
    <w:abstractNumId w:val="14"/>
  </w:num>
  <w:num w:numId="8">
    <w:abstractNumId w:val="16"/>
  </w:num>
  <w:num w:numId="9">
    <w:abstractNumId w:val="5"/>
  </w:num>
  <w:num w:numId="10">
    <w:abstractNumId w:val="38"/>
  </w:num>
  <w:num w:numId="11">
    <w:abstractNumId w:val="35"/>
  </w:num>
  <w:num w:numId="12">
    <w:abstractNumId w:val="2"/>
  </w:num>
  <w:num w:numId="13">
    <w:abstractNumId w:val="42"/>
  </w:num>
  <w:num w:numId="14">
    <w:abstractNumId w:val="48"/>
  </w:num>
  <w:num w:numId="15">
    <w:abstractNumId w:val="0"/>
  </w:num>
  <w:num w:numId="16">
    <w:abstractNumId w:val="37"/>
  </w:num>
  <w:num w:numId="17">
    <w:abstractNumId w:val="8"/>
  </w:num>
  <w:num w:numId="18">
    <w:abstractNumId w:val="26"/>
  </w:num>
  <w:num w:numId="19">
    <w:abstractNumId w:val="27"/>
  </w:num>
  <w:num w:numId="20">
    <w:abstractNumId w:val="33"/>
  </w:num>
  <w:num w:numId="21">
    <w:abstractNumId w:val="13"/>
  </w:num>
  <w:num w:numId="22">
    <w:abstractNumId w:val="1"/>
  </w:num>
  <w:num w:numId="23">
    <w:abstractNumId w:val="36"/>
  </w:num>
  <w:num w:numId="24">
    <w:abstractNumId w:val="29"/>
  </w:num>
  <w:num w:numId="25">
    <w:abstractNumId w:val="10"/>
  </w:num>
  <w:num w:numId="26">
    <w:abstractNumId w:val="47"/>
  </w:num>
  <w:num w:numId="27">
    <w:abstractNumId w:val="9"/>
  </w:num>
  <w:num w:numId="28">
    <w:abstractNumId w:val="44"/>
  </w:num>
  <w:num w:numId="29">
    <w:abstractNumId w:val="7"/>
  </w:num>
  <w:num w:numId="30">
    <w:abstractNumId w:val="12"/>
  </w:num>
  <w:num w:numId="31">
    <w:abstractNumId w:val="19"/>
  </w:num>
  <w:num w:numId="32">
    <w:abstractNumId w:val="15"/>
  </w:num>
  <w:num w:numId="33">
    <w:abstractNumId w:val="31"/>
  </w:num>
  <w:num w:numId="34">
    <w:abstractNumId w:val="45"/>
  </w:num>
  <w:num w:numId="35">
    <w:abstractNumId w:val="39"/>
  </w:num>
  <w:num w:numId="36">
    <w:abstractNumId w:val="43"/>
  </w:num>
  <w:num w:numId="37">
    <w:abstractNumId w:val="6"/>
  </w:num>
  <w:num w:numId="38">
    <w:abstractNumId w:val="25"/>
  </w:num>
  <w:num w:numId="39">
    <w:abstractNumId w:val="23"/>
  </w:num>
  <w:num w:numId="40">
    <w:abstractNumId w:val="3"/>
  </w:num>
  <w:num w:numId="41">
    <w:abstractNumId w:val="28"/>
  </w:num>
  <w:num w:numId="42">
    <w:abstractNumId w:val="21"/>
  </w:num>
  <w:num w:numId="43">
    <w:abstractNumId w:val="20"/>
  </w:num>
  <w:num w:numId="44">
    <w:abstractNumId w:val="24"/>
  </w:num>
  <w:num w:numId="45">
    <w:abstractNumId w:val="41"/>
  </w:num>
  <w:num w:numId="46">
    <w:abstractNumId w:val="30"/>
  </w:num>
  <w:num w:numId="47">
    <w:abstractNumId w:val="4"/>
  </w:num>
  <w:num w:numId="48">
    <w:abstractNumId w:val="3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A2"/>
    <w:rsid w:val="00002C46"/>
    <w:rsid w:val="00003715"/>
    <w:rsid w:val="000107B5"/>
    <w:rsid w:val="000158E5"/>
    <w:rsid w:val="00020D6E"/>
    <w:rsid w:val="000239DF"/>
    <w:rsid w:val="000312FA"/>
    <w:rsid w:val="000406B0"/>
    <w:rsid w:val="00041027"/>
    <w:rsid w:val="00056553"/>
    <w:rsid w:val="00065B24"/>
    <w:rsid w:val="00070202"/>
    <w:rsid w:val="00076511"/>
    <w:rsid w:val="00084E40"/>
    <w:rsid w:val="00087096"/>
    <w:rsid w:val="00087279"/>
    <w:rsid w:val="00095553"/>
    <w:rsid w:val="000A0549"/>
    <w:rsid w:val="000C3609"/>
    <w:rsid w:val="000D3112"/>
    <w:rsid w:val="000E29B1"/>
    <w:rsid w:val="00127A0A"/>
    <w:rsid w:val="001329CE"/>
    <w:rsid w:val="001416F1"/>
    <w:rsid w:val="00147C35"/>
    <w:rsid w:val="00152E74"/>
    <w:rsid w:val="00174385"/>
    <w:rsid w:val="00195D8C"/>
    <w:rsid w:val="00197DF4"/>
    <w:rsid w:val="001B28F6"/>
    <w:rsid w:val="001D224E"/>
    <w:rsid w:val="001D363A"/>
    <w:rsid w:val="001F5F30"/>
    <w:rsid w:val="00204495"/>
    <w:rsid w:val="00220C29"/>
    <w:rsid w:val="00225083"/>
    <w:rsid w:val="00230AFF"/>
    <w:rsid w:val="002646BC"/>
    <w:rsid w:val="00281F44"/>
    <w:rsid w:val="0029238F"/>
    <w:rsid w:val="002D580E"/>
    <w:rsid w:val="002F7C0E"/>
    <w:rsid w:val="003054D3"/>
    <w:rsid w:val="00317B09"/>
    <w:rsid w:val="00345101"/>
    <w:rsid w:val="00353138"/>
    <w:rsid w:val="003550EA"/>
    <w:rsid w:val="00366CA0"/>
    <w:rsid w:val="00372DCD"/>
    <w:rsid w:val="00373DC1"/>
    <w:rsid w:val="00396196"/>
    <w:rsid w:val="0039649E"/>
    <w:rsid w:val="003A4C87"/>
    <w:rsid w:val="003E1E79"/>
    <w:rsid w:val="003F6680"/>
    <w:rsid w:val="004041FD"/>
    <w:rsid w:val="0041180E"/>
    <w:rsid w:val="00440B89"/>
    <w:rsid w:val="004472E2"/>
    <w:rsid w:val="0046546B"/>
    <w:rsid w:val="00495DC2"/>
    <w:rsid w:val="0049718E"/>
    <w:rsid w:val="004A0D22"/>
    <w:rsid w:val="004F67F6"/>
    <w:rsid w:val="00501C30"/>
    <w:rsid w:val="005102CE"/>
    <w:rsid w:val="00545BAD"/>
    <w:rsid w:val="00554894"/>
    <w:rsid w:val="00555B06"/>
    <w:rsid w:val="00575593"/>
    <w:rsid w:val="005770F6"/>
    <w:rsid w:val="00577E50"/>
    <w:rsid w:val="00585CE2"/>
    <w:rsid w:val="00592550"/>
    <w:rsid w:val="00597219"/>
    <w:rsid w:val="005A2124"/>
    <w:rsid w:val="005F0F22"/>
    <w:rsid w:val="00632827"/>
    <w:rsid w:val="006354C3"/>
    <w:rsid w:val="0064267D"/>
    <w:rsid w:val="00652023"/>
    <w:rsid w:val="00654507"/>
    <w:rsid w:val="0066683F"/>
    <w:rsid w:val="006C4887"/>
    <w:rsid w:val="0071662A"/>
    <w:rsid w:val="00720A70"/>
    <w:rsid w:val="007257A7"/>
    <w:rsid w:val="00744D55"/>
    <w:rsid w:val="00747FE9"/>
    <w:rsid w:val="00753625"/>
    <w:rsid w:val="00755FCB"/>
    <w:rsid w:val="0075724E"/>
    <w:rsid w:val="0077548B"/>
    <w:rsid w:val="007A5A86"/>
    <w:rsid w:val="007C2FCC"/>
    <w:rsid w:val="007D6966"/>
    <w:rsid w:val="00817391"/>
    <w:rsid w:val="00836FBD"/>
    <w:rsid w:val="00840888"/>
    <w:rsid w:val="008608A2"/>
    <w:rsid w:val="00877B4D"/>
    <w:rsid w:val="008915F4"/>
    <w:rsid w:val="00894AD6"/>
    <w:rsid w:val="00894CB8"/>
    <w:rsid w:val="008A224B"/>
    <w:rsid w:val="008B773E"/>
    <w:rsid w:val="008C6AE7"/>
    <w:rsid w:val="008F4664"/>
    <w:rsid w:val="008F4EFF"/>
    <w:rsid w:val="009075AE"/>
    <w:rsid w:val="00913FF2"/>
    <w:rsid w:val="00934D5E"/>
    <w:rsid w:val="00936F9A"/>
    <w:rsid w:val="00982741"/>
    <w:rsid w:val="00995ED7"/>
    <w:rsid w:val="009A24A8"/>
    <w:rsid w:val="009C5727"/>
    <w:rsid w:val="009C64C6"/>
    <w:rsid w:val="009C759B"/>
    <w:rsid w:val="009E7EB7"/>
    <w:rsid w:val="00A018E1"/>
    <w:rsid w:val="00A01931"/>
    <w:rsid w:val="00A13D9D"/>
    <w:rsid w:val="00AA036C"/>
    <w:rsid w:val="00AA2C44"/>
    <w:rsid w:val="00AB303A"/>
    <w:rsid w:val="00AC070C"/>
    <w:rsid w:val="00AC12E9"/>
    <w:rsid w:val="00B11E4E"/>
    <w:rsid w:val="00B265F9"/>
    <w:rsid w:val="00B350F8"/>
    <w:rsid w:val="00B36E58"/>
    <w:rsid w:val="00B57B12"/>
    <w:rsid w:val="00B60F0D"/>
    <w:rsid w:val="00B73D84"/>
    <w:rsid w:val="00B76801"/>
    <w:rsid w:val="00B85D15"/>
    <w:rsid w:val="00B96408"/>
    <w:rsid w:val="00BB4901"/>
    <w:rsid w:val="00BC5FC1"/>
    <w:rsid w:val="00C10A8F"/>
    <w:rsid w:val="00C158F7"/>
    <w:rsid w:val="00C23993"/>
    <w:rsid w:val="00C54F61"/>
    <w:rsid w:val="00C81A95"/>
    <w:rsid w:val="00C875FC"/>
    <w:rsid w:val="00C906B7"/>
    <w:rsid w:val="00C91FDE"/>
    <w:rsid w:val="00CA4003"/>
    <w:rsid w:val="00CB20FF"/>
    <w:rsid w:val="00CB2753"/>
    <w:rsid w:val="00CC4977"/>
    <w:rsid w:val="00CC7DC3"/>
    <w:rsid w:val="00CD3292"/>
    <w:rsid w:val="00D036A3"/>
    <w:rsid w:val="00D076FC"/>
    <w:rsid w:val="00D120D1"/>
    <w:rsid w:val="00D16494"/>
    <w:rsid w:val="00D23ED8"/>
    <w:rsid w:val="00D40A7A"/>
    <w:rsid w:val="00D45B3A"/>
    <w:rsid w:val="00D50892"/>
    <w:rsid w:val="00D5484D"/>
    <w:rsid w:val="00D826B3"/>
    <w:rsid w:val="00D84802"/>
    <w:rsid w:val="00D925F8"/>
    <w:rsid w:val="00DA3935"/>
    <w:rsid w:val="00DA45EA"/>
    <w:rsid w:val="00DD03F3"/>
    <w:rsid w:val="00DF2301"/>
    <w:rsid w:val="00E17663"/>
    <w:rsid w:val="00E2747C"/>
    <w:rsid w:val="00E315F6"/>
    <w:rsid w:val="00E62D14"/>
    <w:rsid w:val="00E83C36"/>
    <w:rsid w:val="00E85FCA"/>
    <w:rsid w:val="00E95030"/>
    <w:rsid w:val="00EC58B3"/>
    <w:rsid w:val="00EE3587"/>
    <w:rsid w:val="00EF6DAE"/>
    <w:rsid w:val="00F01351"/>
    <w:rsid w:val="00F05CEB"/>
    <w:rsid w:val="00F16297"/>
    <w:rsid w:val="00F2047F"/>
    <w:rsid w:val="00F4281A"/>
    <w:rsid w:val="00F45BE2"/>
    <w:rsid w:val="00F6320B"/>
    <w:rsid w:val="00F711F0"/>
    <w:rsid w:val="00F72580"/>
    <w:rsid w:val="00F963AE"/>
    <w:rsid w:val="00FA1F85"/>
    <w:rsid w:val="00FA6343"/>
    <w:rsid w:val="00FD6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81E5A-72CD-4DBE-B0FD-68B057EC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F4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F4E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F5F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F5F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8A2"/>
    <w:pPr>
      <w:ind w:left="720"/>
      <w:contextualSpacing/>
    </w:pPr>
  </w:style>
  <w:style w:type="paragraph" w:styleId="Encabezado">
    <w:name w:val="header"/>
    <w:basedOn w:val="Normal"/>
    <w:link w:val="EncabezadoCar"/>
    <w:uiPriority w:val="99"/>
    <w:unhideWhenUsed/>
    <w:rsid w:val="00757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24E"/>
  </w:style>
  <w:style w:type="paragraph" w:styleId="Piedepgina">
    <w:name w:val="footer"/>
    <w:basedOn w:val="Normal"/>
    <w:link w:val="PiedepginaCar"/>
    <w:uiPriority w:val="99"/>
    <w:unhideWhenUsed/>
    <w:rsid w:val="00757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24E"/>
  </w:style>
  <w:style w:type="table" w:styleId="Tablaconcuadrcula">
    <w:name w:val="Table Grid"/>
    <w:basedOn w:val="Tablanormal"/>
    <w:uiPriority w:val="59"/>
    <w:rsid w:val="008915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35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4C3"/>
    <w:rPr>
      <w:rFonts w:ascii="Segoe UI" w:hAnsi="Segoe UI" w:cs="Segoe UI"/>
      <w:sz w:val="18"/>
      <w:szCs w:val="18"/>
    </w:rPr>
  </w:style>
  <w:style w:type="character" w:styleId="Hipervnculo">
    <w:name w:val="Hyperlink"/>
    <w:basedOn w:val="Fuentedeprrafopredeter"/>
    <w:uiPriority w:val="99"/>
    <w:unhideWhenUsed/>
    <w:rsid w:val="009C5727"/>
    <w:rPr>
      <w:color w:val="0563C1" w:themeColor="hyperlink"/>
      <w:u w:val="single"/>
    </w:rPr>
  </w:style>
  <w:style w:type="character" w:customStyle="1" w:styleId="Ttulo1Car">
    <w:name w:val="Título 1 Car"/>
    <w:basedOn w:val="Fuentedeprrafopredeter"/>
    <w:link w:val="Ttulo1"/>
    <w:uiPriority w:val="9"/>
    <w:rsid w:val="008F4EF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F4EFF"/>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8F4EFF"/>
    <w:pPr>
      <w:spacing w:after="120"/>
    </w:pPr>
  </w:style>
  <w:style w:type="character" w:customStyle="1" w:styleId="TextoindependienteCar">
    <w:name w:val="Texto independiente Car"/>
    <w:basedOn w:val="Fuentedeprrafopredeter"/>
    <w:link w:val="Textoindependiente"/>
    <w:uiPriority w:val="99"/>
    <w:rsid w:val="008F4EFF"/>
  </w:style>
  <w:style w:type="paragraph" w:styleId="Textonotapie">
    <w:name w:val="footnote text"/>
    <w:basedOn w:val="Normal"/>
    <w:link w:val="TextonotapieCar"/>
    <w:uiPriority w:val="99"/>
    <w:semiHidden/>
    <w:unhideWhenUsed/>
    <w:rsid w:val="004118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180E"/>
    <w:rPr>
      <w:sz w:val="20"/>
      <w:szCs w:val="20"/>
    </w:rPr>
  </w:style>
  <w:style w:type="character" w:styleId="Refdenotaalpie">
    <w:name w:val="footnote reference"/>
    <w:basedOn w:val="Fuentedeprrafopredeter"/>
    <w:uiPriority w:val="99"/>
    <w:semiHidden/>
    <w:unhideWhenUsed/>
    <w:rsid w:val="0041180E"/>
    <w:rPr>
      <w:vertAlign w:val="superscript"/>
    </w:rPr>
  </w:style>
  <w:style w:type="character" w:customStyle="1" w:styleId="Ttulo3Car">
    <w:name w:val="Título 3 Car"/>
    <w:basedOn w:val="Fuentedeprrafopredeter"/>
    <w:link w:val="Ttulo3"/>
    <w:uiPriority w:val="9"/>
    <w:semiHidden/>
    <w:rsid w:val="001F5F3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F5F3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190">
      <w:bodyDiv w:val="1"/>
      <w:marLeft w:val="0"/>
      <w:marRight w:val="0"/>
      <w:marTop w:val="0"/>
      <w:marBottom w:val="0"/>
      <w:divBdr>
        <w:top w:val="none" w:sz="0" w:space="0" w:color="auto"/>
        <w:left w:val="none" w:sz="0" w:space="0" w:color="auto"/>
        <w:bottom w:val="none" w:sz="0" w:space="0" w:color="auto"/>
        <w:right w:val="none" w:sz="0" w:space="0" w:color="auto"/>
      </w:divBdr>
    </w:div>
    <w:div w:id="24143702">
      <w:bodyDiv w:val="1"/>
      <w:marLeft w:val="0"/>
      <w:marRight w:val="0"/>
      <w:marTop w:val="0"/>
      <w:marBottom w:val="0"/>
      <w:divBdr>
        <w:top w:val="none" w:sz="0" w:space="0" w:color="auto"/>
        <w:left w:val="none" w:sz="0" w:space="0" w:color="auto"/>
        <w:bottom w:val="none" w:sz="0" w:space="0" w:color="auto"/>
        <w:right w:val="none" w:sz="0" w:space="0" w:color="auto"/>
      </w:divBdr>
    </w:div>
    <w:div w:id="104739893">
      <w:bodyDiv w:val="1"/>
      <w:marLeft w:val="0"/>
      <w:marRight w:val="0"/>
      <w:marTop w:val="0"/>
      <w:marBottom w:val="0"/>
      <w:divBdr>
        <w:top w:val="none" w:sz="0" w:space="0" w:color="auto"/>
        <w:left w:val="none" w:sz="0" w:space="0" w:color="auto"/>
        <w:bottom w:val="none" w:sz="0" w:space="0" w:color="auto"/>
        <w:right w:val="none" w:sz="0" w:space="0" w:color="auto"/>
      </w:divBdr>
    </w:div>
    <w:div w:id="214584463">
      <w:bodyDiv w:val="1"/>
      <w:marLeft w:val="0"/>
      <w:marRight w:val="0"/>
      <w:marTop w:val="0"/>
      <w:marBottom w:val="0"/>
      <w:divBdr>
        <w:top w:val="none" w:sz="0" w:space="0" w:color="auto"/>
        <w:left w:val="none" w:sz="0" w:space="0" w:color="auto"/>
        <w:bottom w:val="none" w:sz="0" w:space="0" w:color="auto"/>
        <w:right w:val="none" w:sz="0" w:space="0" w:color="auto"/>
      </w:divBdr>
    </w:div>
    <w:div w:id="248006919">
      <w:bodyDiv w:val="1"/>
      <w:marLeft w:val="0"/>
      <w:marRight w:val="0"/>
      <w:marTop w:val="0"/>
      <w:marBottom w:val="0"/>
      <w:divBdr>
        <w:top w:val="none" w:sz="0" w:space="0" w:color="auto"/>
        <w:left w:val="none" w:sz="0" w:space="0" w:color="auto"/>
        <w:bottom w:val="none" w:sz="0" w:space="0" w:color="auto"/>
        <w:right w:val="none" w:sz="0" w:space="0" w:color="auto"/>
      </w:divBdr>
    </w:div>
    <w:div w:id="279654759">
      <w:bodyDiv w:val="1"/>
      <w:marLeft w:val="0"/>
      <w:marRight w:val="0"/>
      <w:marTop w:val="0"/>
      <w:marBottom w:val="0"/>
      <w:divBdr>
        <w:top w:val="none" w:sz="0" w:space="0" w:color="auto"/>
        <w:left w:val="none" w:sz="0" w:space="0" w:color="auto"/>
        <w:bottom w:val="none" w:sz="0" w:space="0" w:color="auto"/>
        <w:right w:val="none" w:sz="0" w:space="0" w:color="auto"/>
      </w:divBdr>
    </w:div>
    <w:div w:id="296422317">
      <w:bodyDiv w:val="1"/>
      <w:marLeft w:val="0"/>
      <w:marRight w:val="0"/>
      <w:marTop w:val="0"/>
      <w:marBottom w:val="0"/>
      <w:divBdr>
        <w:top w:val="none" w:sz="0" w:space="0" w:color="auto"/>
        <w:left w:val="none" w:sz="0" w:space="0" w:color="auto"/>
        <w:bottom w:val="none" w:sz="0" w:space="0" w:color="auto"/>
        <w:right w:val="none" w:sz="0" w:space="0" w:color="auto"/>
      </w:divBdr>
    </w:div>
    <w:div w:id="543718719">
      <w:bodyDiv w:val="1"/>
      <w:marLeft w:val="0"/>
      <w:marRight w:val="0"/>
      <w:marTop w:val="0"/>
      <w:marBottom w:val="0"/>
      <w:divBdr>
        <w:top w:val="none" w:sz="0" w:space="0" w:color="auto"/>
        <w:left w:val="none" w:sz="0" w:space="0" w:color="auto"/>
        <w:bottom w:val="none" w:sz="0" w:space="0" w:color="auto"/>
        <w:right w:val="none" w:sz="0" w:space="0" w:color="auto"/>
      </w:divBdr>
    </w:div>
    <w:div w:id="596445834">
      <w:bodyDiv w:val="1"/>
      <w:marLeft w:val="0"/>
      <w:marRight w:val="0"/>
      <w:marTop w:val="0"/>
      <w:marBottom w:val="0"/>
      <w:divBdr>
        <w:top w:val="none" w:sz="0" w:space="0" w:color="auto"/>
        <w:left w:val="none" w:sz="0" w:space="0" w:color="auto"/>
        <w:bottom w:val="none" w:sz="0" w:space="0" w:color="auto"/>
        <w:right w:val="none" w:sz="0" w:space="0" w:color="auto"/>
      </w:divBdr>
    </w:div>
    <w:div w:id="1020473403">
      <w:bodyDiv w:val="1"/>
      <w:marLeft w:val="0"/>
      <w:marRight w:val="0"/>
      <w:marTop w:val="0"/>
      <w:marBottom w:val="0"/>
      <w:divBdr>
        <w:top w:val="none" w:sz="0" w:space="0" w:color="auto"/>
        <w:left w:val="none" w:sz="0" w:space="0" w:color="auto"/>
        <w:bottom w:val="none" w:sz="0" w:space="0" w:color="auto"/>
        <w:right w:val="none" w:sz="0" w:space="0" w:color="auto"/>
      </w:divBdr>
    </w:div>
    <w:div w:id="1273711668">
      <w:bodyDiv w:val="1"/>
      <w:marLeft w:val="0"/>
      <w:marRight w:val="0"/>
      <w:marTop w:val="0"/>
      <w:marBottom w:val="0"/>
      <w:divBdr>
        <w:top w:val="none" w:sz="0" w:space="0" w:color="auto"/>
        <w:left w:val="none" w:sz="0" w:space="0" w:color="auto"/>
        <w:bottom w:val="none" w:sz="0" w:space="0" w:color="auto"/>
        <w:right w:val="none" w:sz="0" w:space="0" w:color="auto"/>
      </w:divBdr>
    </w:div>
    <w:div w:id="1289702636">
      <w:bodyDiv w:val="1"/>
      <w:marLeft w:val="0"/>
      <w:marRight w:val="0"/>
      <w:marTop w:val="0"/>
      <w:marBottom w:val="0"/>
      <w:divBdr>
        <w:top w:val="none" w:sz="0" w:space="0" w:color="auto"/>
        <w:left w:val="none" w:sz="0" w:space="0" w:color="auto"/>
        <w:bottom w:val="none" w:sz="0" w:space="0" w:color="auto"/>
        <w:right w:val="none" w:sz="0" w:space="0" w:color="auto"/>
      </w:divBdr>
    </w:div>
    <w:div w:id="1557352938">
      <w:bodyDiv w:val="1"/>
      <w:marLeft w:val="0"/>
      <w:marRight w:val="0"/>
      <w:marTop w:val="0"/>
      <w:marBottom w:val="0"/>
      <w:divBdr>
        <w:top w:val="none" w:sz="0" w:space="0" w:color="auto"/>
        <w:left w:val="none" w:sz="0" w:space="0" w:color="auto"/>
        <w:bottom w:val="none" w:sz="0" w:space="0" w:color="auto"/>
        <w:right w:val="none" w:sz="0" w:space="0" w:color="auto"/>
      </w:divBdr>
    </w:div>
    <w:div w:id="1622760622">
      <w:bodyDiv w:val="1"/>
      <w:marLeft w:val="0"/>
      <w:marRight w:val="0"/>
      <w:marTop w:val="0"/>
      <w:marBottom w:val="0"/>
      <w:divBdr>
        <w:top w:val="none" w:sz="0" w:space="0" w:color="auto"/>
        <w:left w:val="none" w:sz="0" w:space="0" w:color="auto"/>
        <w:bottom w:val="none" w:sz="0" w:space="0" w:color="auto"/>
        <w:right w:val="none" w:sz="0" w:space="0" w:color="auto"/>
      </w:divBdr>
    </w:div>
    <w:div w:id="1665619284">
      <w:bodyDiv w:val="1"/>
      <w:marLeft w:val="0"/>
      <w:marRight w:val="0"/>
      <w:marTop w:val="0"/>
      <w:marBottom w:val="0"/>
      <w:divBdr>
        <w:top w:val="none" w:sz="0" w:space="0" w:color="auto"/>
        <w:left w:val="none" w:sz="0" w:space="0" w:color="auto"/>
        <w:bottom w:val="none" w:sz="0" w:space="0" w:color="auto"/>
        <w:right w:val="none" w:sz="0" w:space="0" w:color="auto"/>
      </w:divBdr>
    </w:div>
    <w:div w:id="1858806480">
      <w:bodyDiv w:val="1"/>
      <w:marLeft w:val="0"/>
      <w:marRight w:val="0"/>
      <w:marTop w:val="0"/>
      <w:marBottom w:val="0"/>
      <w:divBdr>
        <w:top w:val="none" w:sz="0" w:space="0" w:color="auto"/>
        <w:left w:val="none" w:sz="0" w:space="0" w:color="auto"/>
        <w:bottom w:val="none" w:sz="0" w:space="0" w:color="auto"/>
        <w:right w:val="none" w:sz="0" w:space="0" w:color="auto"/>
      </w:divBdr>
    </w:div>
    <w:div w:id="1907688923">
      <w:bodyDiv w:val="1"/>
      <w:marLeft w:val="0"/>
      <w:marRight w:val="0"/>
      <w:marTop w:val="0"/>
      <w:marBottom w:val="0"/>
      <w:divBdr>
        <w:top w:val="none" w:sz="0" w:space="0" w:color="auto"/>
        <w:left w:val="none" w:sz="0" w:space="0" w:color="auto"/>
        <w:bottom w:val="none" w:sz="0" w:space="0" w:color="auto"/>
        <w:right w:val="none" w:sz="0" w:space="0" w:color="auto"/>
      </w:divBdr>
      <w:divsChild>
        <w:div w:id="1545092736">
          <w:marLeft w:val="0"/>
          <w:marRight w:val="0"/>
          <w:marTop w:val="0"/>
          <w:marBottom w:val="0"/>
          <w:divBdr>
            <w:top w:val="none" w:sz="0" w:space="0" w:color="auto"/>
            <w:left w:val="none" w:sz="0" w:space="0" w:color="auto"/>
            <w:bottom w:val="none" w:sz="0" w:space="0" w:color="auto"/>
            <w:right w:val="none" w:sz="0" w:space="0" w:color="auto"/>
          </w:divBdr>
        </w:div>
        <w:div w:id="1171600631">
          <w:marLeft w:val="0"/>
          <w:marRight w:val="0"/>
          <w:marTop w:val="0"/>
          <w:marBottom w:val="0"/>
          <w:divBdr>
            <w:top w:val="none" w:sz="0" w:space="0" w:color="auto"/>
            <w:left w:val="none" w:sz="0" w:space="0" w:color="auto"/>
            <w:bottom w:val="none" w:sz="0" w:space="0" w:color="auto"/>
            <w:right w:val="none" w:sz="0" w:space="0" w:color="auto"/>
          </w:divBdr>
        </w:div>
        <w:div w:id="2072074990">
          <w:marLeft w:val="0"/>
          <w:marRight w:val="0"/>
          <w:marTop w:val="0"/>
          <w:marBottom w:val="0"/>
          <w:divBdr>
            <w:top w:val="none" w:sz="0" w:space="0" w:color="auto"/>
            <w:left w:val="none" w:sz="0" w:space="0" w:color="auto"/>
            <w:bottom w:val="none" w:sz="0" w:space="0" w:color="auto"/>
            <w:right w:val="none" w:sz="0" w:space="0" w:color="auto"/>
          </w:divBdr>
        </w:div>
        <w:div w:id="142041898">
          <w:marLeft w:val="0"/>
          <w:marRight w:val="0"/>
          <w:marTop w:val="0"/>
          <w:marBottom w:val="0"/>
          <w:divBdr>
            <w:top w:val="none" w:sz="0" w:space="0" w:color="auto"/>
            <w:left w:val="none" w:sz="0" w:space="0" w:color="auto"/>
            <w:bottom w:val="none" w:sz="0" w:space="0" w:color="auto"/>
            <w:right w:val="none" w:sz="0" w:space="0" w:color="auto"/>
          </w:divBdr>
        </w:div>
        <w:div w:id="1438988645">
          <w:marLeft w:val="0"/>
          <w:marRight w:val="0"/>
          <w:marTop w:val="0"/>
          <w:marBottom w:val="0"/>
          <w:divBdr>
            <w:top w:val="none" w:sz="0" w:space="0" w:color="auto"/>
            <w:left w:val="none" w:sz="0" w:space="0" w:color="auto"/>
            <w:bottom w:val="none" w:sz="0" w:space="0" w:color="auto"/>
            <w:right w:val="none" w:sz="0" w:space="0" w:color="auto"/>
          </w:divBdr>
        </w:div>
        <w:div w:id="1618944693">
          <w:marLeft w:val="0"/>
          <w:marRight w:val="0"/>
          <w:marTop w:val="0"/>
          <w:marBottom w:val="0"/>
          <w:divBdr>
            <w:top w:val="none" w:sz="0" w:space="0" w:color="auto"/>
            <w:left w:val="none" w:sz="0" w:space="0" w:color="auto"/>
            <w:bottom w:val="none" w:sz="0" w:space="0" w:color="auto"/>
            <w:right w:val="none" w:sz="0" w:space="0" w:color="auto"/>
          </w:divBdr>
        </w:div>
        <w:div w:id="2058161654">
          <w:marLeft w:val="0"/>
          <w:marRight w:val="0"/>
          <w:marTop w:val="0"/>
          <w:marBottom w:val="0"/>
          <w:divBdr>
            <w:top w:val="none" w:sz="0" w:space="0" w:color="auto"/>
            <w:left w:val="none" w:sz="0" w:space="0" w:color="auto"/>
            <w:bottom w:val="none" w:sz="0" w:space="0" w:color="auto"/>
            <w:right w:val="none" w:sz="0" w:space="0" w:color="auto"/>
          </w:divBdr>
        </w:div>
        <w:div w:id="316342788">
          <w:marLeft w:val="0"/>
          <w:marRight w:val="0"/>
          <w:marTop w:val="0"/>
          <w:marBottom w:val="0"/>
          <w:divBdr>
            <w:top w:val="none" w:sz="0" w:space="0" w:color="auto"/>
            <w:left w:val="none" w:sz="0" w:space="0" w:color="auto"/>
            <w:bottom w:val="none" w:sz="0" w:space="0" w:color="auto"/>
            <w:right w:val="none" w:sz="0" w:space="0" w:color="auto"/>
          </w:divBdr>
        </w:div>
        <w:div w:id="1716851694">
          <w:marLeft w:val="0"/>
          <w:marRight w:val="0"/>
          <w:marTop w:val="0"/>
          <w:marBottom w:val="0"/>
          <w:divBdr>
            <w:top w:val="none" w:sz="0" w:space="0" w:color="auto"/>
            <w:left w:val="none" w:sz="0" w:space="0" w:color="auto"/>
            <w:bottom w:val="none" w:sz="0" w:space="0" w:color="auto"/>
            <w:right w:val="none" w:sz="0" w:space="0" w:color="auto"/>
          </w:divBdr>
        </w:div>
        <w:div w:id="473570836">
          <w:marLeft w:val="0"/>
          <w:marRight w:val="0"/>
          <w:marTop w:val="0"/>
          <w:marBottom w:val="0"/>
          <w:divBdr>
            <w:top w:val="none" w:sz="0" w:space="0" w:color="auto"/>
            <w:left w:val="none" w:sz="0" w:space="0" w:color="auto"/>
            <w:bottom w:val="none" w:sz="0" w:space="0" w:color="auto"/>
            <w:right w:val="none" w:sz="0" w:space="0" w:color="auto"/>
          </w:divBdr>
        </w:div>
        <w:div w:id="136995327">
          <w:marLeft w:val="0"/>
          <w:marRight w:val="0"/>
          <w:marTop w:val="0"/>
          <w:marBottom w:val="0"/>
          <w:divBdr>
            <w:top w:val="none" w:sz="0" w:space="0" w:color="auto"/>
            <w:left w:val="none" w:sz="0" w:space="0" w:color="auto"/>
            <w:bottom w:val="none" w:sz="0" w:space="0" w:color="auto"/>
            <w:right w:val="none" w:sz="0" w:space="0" w:color="auto"/>
          </w:divBdr>
        </w:div>
        <w:div w:id="61803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B1AA-09FD-4088-BEBC-519EACE1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Lorenzo Arturo Parga Amado</dc:creator>
  <cp:keywords/>
  <dc:description/>
  <cp:lastModifiedBy>Juan Olivas</cp:lastModifiedBy>
  <cp:revision>5</cp:revision>
  <cp:lastPrinted>2020-01-17T21:37:00Z</cp:lastPrinted>
  <dcterms:created xsi:type="dcterms:W3CDTF">2020-05-07T17:32:00Z</dcterms:created>
  <dcterms:modified xsi:type="dcterms:W3CDTF">2020-05-07T18:02:00Z</dcterms:modified>
</cp:coreProperties>
</file>