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6F" w:rsidRDefault="00274D6F" w:rsidP="00274D6F">
      <w:pPr>
        <w:spacing w:after="0" w:line="240" w:lineRule="auto"/>
        <w:rPr>
          <w:rFonts w:ascii="Arial" w:eastAsia="Arial" w:hAnsi="Arial" w:cs="Arial"/>
          <w:b/>
          <w:i/>
          <w:sz w:val="24"/>
          <w:szCs w:val="24"/>
        </w:rPr>
      </w:pPr>
      <w:r>
        <w:rPr>
          <w:rFonts w:ascii="Arial" w:eastAsia="Arial" w:hAnsi="Arial" w:cs="Arial"/>
          <w:b/>
          <w:i/>
          <w:sz w:val="24"/>
          <w:szCs w:val="24"/>
        </w:rPr>
        <w:t>HONORABLE CONGRESO DEL ESTADO DE CHIHUAHUA</w:t>
      </w:r>
    </w:p>
    <w:p w:rsidR="00274D6F" w:rsidRDefault="00274D6F" w:rsidP="00274D6F">
      <w:pPr>
        <w:spacing w:after="0" w:line="240" w:lineRule="auto"/>
        <w:rPr>
          <w:rFonts w:ascii="Arial" w:eastAsia="Arial" w:hAnsi="Arial" w:cs="Arial"/>
          <w:b/>
          <w:i/>
          <w:sz w:val="24"/>
          <w:szCs w:val="24"/>
        </w:rPr>
      </w:pPr>
      <w:r>
        <w:rPr>
          <w:rFonts w:ascii="Arial" w:eastAsia="Arial" w:hAnsi="Arial" w:cs="Arial"/>
          <w:b/>
          <w:i/>
          <w:sz w:val="24"/>
          <w:szCs w:val="24"/>
        </w:rPr>
        <w:t>P R E S E N T E.-</w:t>
      </w:r>
    </w:p>
    <w:p w:rsidR="00274D6F" w:rsidRDefault="00274D6F" w:rsidP="00274D6F">
      <w:pPr>
        <w:spacing w:after="0" w:line="360" w:lineRule="auto"/>
        <w:jc w:val="both"/>
        <w:rPr>
          <w:rFonts w:ascii="Arial" w:eastAsia="Arial" w:hAnsi="Arial" w:cs="Arial"/>
          <w:i/>
          <w:sz w:val="24"/>
          <w:szCs w:val="24"/>
        </w:rPr>
      </w:pPr>
    </w:p>
    <w:p w:rsidR="00274D6F" w:rsidRDefault="00274D6F" w:rsidP="004355F7">
      <w:pPr>
        <w:widowControl w:val="0"/>
        <w:spacing w:after="0" w:line="360" w:lineRule="auto"/>
        <w:jc w:val="both"/>
        <w:rPr>
          <w:i/>
          <w:sz w:val="24"/>
          <w:szCs w:val="24"/>
        </w:rPr>
      </w:pPr>
      <w:r>
        <w:rPr>
          <w:rFonts w:ascii="Arial" w:eastAsia="Arial" w:hAnsi="Arial" w:cs="Arial"/>
          <w:i/>
          <w:color w:val="000000"/>
          <w:sz w:val="24"/>
          <w:szCs w:val="24"/>
        </w:rPr>
        <w:t xml:space="preserve">El suscrito </w:t>
      </w:r>
      <w:r>
        <w:rPr>
          <w:rFonts w:ascii="Arial" w:eastAsia="Arial" w:hAnsi="Arial" w:cs="Arial"/>
          <w:b/>
          <w:i/>
          <w:color w:val="000000"/>
          <w:sz w:val="24"/>
          <w:szCs w:val="24"/>
        </w:rPr>
        <w:t>Omar Bazán Flores,</w:t>
      </w:r>
      <w:r>
        <w:rPr>
          <w:rFonts w:ascii="Arial" w:eastAsia="Arial" w:hAnsi="Arial" w:cs="Arial"/>
          <w:i/>
          <w:color w:val="000000"/>
          <w:sz w:val="24"/>
          <w:szCs w:val="24"/>
        </w:rPr>
        <w:t xml:space="preserve">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w:t>
      </w:r>
      <w:r w:rsidR="00C903F1">
        <w:rPr>
          <w:rFonts w:ascii="Arial" w:eastAsia="Arial" w:hAnsi="Arial" w:cs="Arial"/>
          <w:i/>
          <w:color w:val="000000"/>
          <w:sz w:val="24"/>
          <w:szCs w:val="24"/>
        </w:rPr>
        <w:t xml:space="preserve">   </w:t>
      </w:r>
      <w:r>
        <w:rPr>
          <w:rFonts w:ascii="Arial" w:eastAsia="Arial" w:hAnsi="Arial" w:cs="Arial"/>
          <w:i/>
          <w:color w:val="000000"/>
          <w:sz w:val="24"/>
          <w:szCs w:val="24"/>
        </w:rPr>
        <w:t xml:space="preserve"> 169, 170, 171 y demás relativos de la Ley Orgánica del Poder Legislativo del Estado de Chihuahua, acudo ante esta Honorable Representación, a presentar </w:t>
      </w:r>
      <w:r>
        <w:rPr>
          <w:rFonts w:ascii="Arial" w:eastAsia="Arial" w:hAnsi="Arial" w:cs="Arial"/>
          <w:b/>
          <w:i/>
          <w:sz w:val="24"/>
          <w:szCs w:val="24"/>
        </w:rPr>
        <w:t xml:space="preserve">Iniciativa con carácter de Punto de Acuerdo a efecto de exhortar respetuosamente a los 67 Municipios </w:t>
      </w:r>
      <w:r w:rsidR="0062556C">
        <w:rPr>
          <w:rFonts w:ascii="Arial" w:eastAsia="Arial" w:hAnsi="Arial" w:cs="Arial"/>
          <w:b/>
          <w:i/>
          <w:sz w:val="24"/>
          <w:szCs w:val="24"/>
        </w:rPr>
        <w:t xml:space="preserve">para que consideren incluir en su iniciativa de Ley de </w:t>
      </w:r>
      <w:r>
        <w:rPr>
          <w:rFonts w:ascii="Arial" w:eastAsia="Arial" w:hAnsi="Arial" w:cs="Arial"/>
          <w:b/>
          <w:i/>
          <w:sz w:val="24"/>
          <w:szCs w:val="24"/>
        </w:rPr>
        <w:t xml:space="preserve">Ingresos,  otorgar un descuento del 50 por ciento en el pago del impuesto predial a madres y padres solteros,  </w:t>
      </w:r>
      <w:r>
        <w:rPr>
          <w:rFonts w:ascii="Arial" w:eastAsia="Arial" w:hAnsi="Arial" w:cs="Arial"/>
          <w:i/>
          <w:sz w:val="24"/>
          <w:szCs w:val="24"/>
        </w:rPr>
        <w:t>lo anterior al tenor de la siguiente:</w:t>
      </w:r>
    </w:p>
    <w:p w:rsidR="00274D6F" w:rsidRDefault="00274D6F" w:rsidP="00274D6F">
      <w:pPr>
        <w:spacing w:after="0" w:line="360" w:lineRule="auto"/>
        <w:jc w:val="center"/>
        <w:rPr>
          <w:rFonts w:ascii="Arial" w:eastAsia="Arial" w:hAnsi="Arial" w:cs="Arial"/>
          <w:b/>
          <w:i/>
          <w:sz w:val="24"/>
          <w:szCs w:val="24"/>
        </w:rPr>
      </w:pPr>
    </w:p>
    <w:p w:rsidR="00274D6F" w:rsidRDefault="00274D6F" w:rsidP="00274D6F">
      <w:pPr>
        <w:tabs>
          <w:tab w:val="left" w:pos="1843"/>
        </w:tabs>
        <w:spacing w:after="0" w:line="360" w:lineRule="auto"/>
        <w:jc w:val="center"/>
        <w:rPr>
          <w:rFonts w:ascii="Arial" w:eastAsia="Arial" w:hAnsi="Arial" w:cs="Arial"/>
          <w:b/>
          <w:i/>
          <w:sz w:val="24"/>
          <w:szCs w:val="24"/>
        </w:rPr>
      </w:pPr>
      <w:r>
        <w:rPr>
          <w:rFonts w:ascii="Arial" w:eastAsia="Arial" w:hAnsi="Arial" w:cs="Arial"/>
          <w:b/>
          <w:i/>
          <w:sz w:val="24"/>
          <w:szCs w:val="24"/>
        </w:rPr>
        <w:t>EXPOSICIÓN DE MOTIVOS</w:t>
      </w:r>
    </w:p>
    <w:p w:rsidR="00274D6F" w:rsidRDefault="00274D6F" w:rsidP="00274D6F">
      <w:pPr>
        <w:shd w:val="clear" w:color="auto" w:fill="FFFFFF"/>
        <w:tabs>
          <w:tab w:val="left" w:pos="1843"/>
        </w:tabs>
        <w:spacing w:after="0" w:line="360" w:lineRule="auto"/>
        <w:jc w:val="both"/>
        <w:rPr>
          <w:rFonts w:ascii="Arial" w:eastAsia="Arial" w:hAnsi="Arial" w:cs="Arial"/>
          <w:i/>
          <w:sz w:val="24"/>
          <w:szCs w:val="24"/>
          <w:highlight w:val="white"/>
        </w:rPr>
      </w:pPr>
    </w:p>
    <w:p w:rsidR="00274D6F" w:rsidRDefault="00274D6F" w:rsidP="00274D6F">
      <w:pPr>
        <w:tabs>
          <w:tab w:val="left" w:pos="1843"/>
        </w:tabs>
        <w:spacing w:after="0" w:line="360" w:lineRule="auto"/>
        <w:jc w:val="both"/>
        <w:rPr>
          <w:rFonts w:ascii="Arial" w:eastAsia="Arial" w:hAnsi="Arial" w:cs="Arial"/>
          <w:i/>
          <w:sz w:val="24"/>
          <w:szCs w:val="24"/>
        </w:rPr>
      </w:pPr>
      <w:bookmarkStart w:id="0" w:name="_gjdgxs" w:colFirst="0" w:colLast="0"/>
      <w:bookmarkEnd w:id="0"/>
      <w:r>
        <w:rPr>
          <w:rFonts w:ascii="Arial" w:eastAsia="Arial" w:hAnsi="Arial" w:cs="Arial"/>
          <w:i/>
          <w:sz w:val="24"/>
          <w:szCs w:val="24"/>
        </w:rPr>
        <w:t>En México han aumentado en gran medida los hogares con jefas de familia, ellas, solteras, separadas, divorciadas o viudas, deben incorporarse, en su mayoría, al </w:t>
      </w:r>
      <w:hyperlink r:id="rId7">
        <w:r>
          <w:rPr>
            <w:rFonts w:ascii="Arial" w:eastAsia="Arial" w:hAnsi="Arial" w:cs="Arial"/>
            <w:i/>
            <w:color w:val="000000"/>
            <w:sz w:val="24"/>
            <w:szCs w:val="24"/>
          </w:rPr>
          <w:t>sector informal del mercado laboral</w:t>
        </w:r>
      </w:hyperlink>
      <w:r>
        <w:rPr>
          <w:rFonts w:ascii="Arial" w:eastAsia="Arial" w:hAnsi="Arial" w:cs="Arial"/>
          <w:i/>
          <w:sz w:val="24"/>
          <w:szCs w:val="24"/>
        </w:rPr>
        <w:t xml:space="preserve">, que ocupa a más del 60 por ciento de los trabajadores en el país. </w:t>
      </w:r>
    </w:p>
    <w:p w:rsidR="00274D6F" w:rsidRDefault="00274D6F" w:rsidP="00274D6F">
      <w:pPr>
        <w:tabs>
          <w:tab w:val="left" w:pos="1843"/>
        </w:tabs>
        <w:spacing w:after="0" w:line="360" w:lineRule="auto"/>
        <w:jc w:val="both"/>
        <w:rPr>
          <w:rFonts w:ascii="Arial" w:eastAsia="Arial" w:hAnsi="Arial" w:cs="Arial"/>
          <w:i/>
          <w:sz w:val="24"/>
          <w:szCs w:val="24"/>
        </w:rPr>
      </w:pPr>
    </w:p>
    <w:p w:rsidR="00274D6F" w:rsidRDefault="00274D6F" w:rsidP="00274D6F">
      <w:pPr>
        <w:spacing w:line="360" w:lineRule="auto"/>
        <w:jc w:val="both"/>
        <w:rPr>
          <w:rFonts w:ascii="Arial" w:eastAsia="Arial" w:hAnsi="Arial" w:cs="Arial"/>
          <w:i/>
          <w:sz w:val="24"/>
          <w:szCs w:val="24"/>
        </w:rPr>
      </w:pPr>
      <w:r>
        <w:rPr>
          <w:rFonts w:ascii="Arial" w:eastAsia="Arial" w:hAnsi="Arial" w:cs="Arial"/>
          <w:i/>
          <w:sz w:val="24"/>
          <w:szCs w:val="24"/>
        </w:rPr>
        <w:t>Cada día, desempeñan una doble jornada de trabajo, al ser las </w:t>
      </w:r>
      <w:hyperlink r:id="rId8">
        <w:r>
          <w:rPr>
            <w:rFonts w:ascii="Arial" w:eastAsia="Arial" w:hAnsi="Arial" w:cs="Arial"/>
            <w:i/>
            <w:color w:val="000000"/>
            <w:sz w:val="24"/>
            <w:szCs w:val="24"/>
          </w:rPr>
          <w:t>proveedoras principales o únicas de los gastos de la casa</w:t>
        </w:r>
      </w:hyperlink>
      <w:r>
        <w:rPr>
          <w:rFonts w:ascii="Arial" w:eastAsia="Arial" w:hAnsi="Arial" w:cs="Arial"/>
          <w:i/>
          <w:sz w:val="24"/>
          <w:szCs w:val="24"/>
        </w:rPr>
        <w:t>, estar a cargo del mantenimiento y limpieza de la vivienda, y el </w:t>
      </w:r>
      <w:hyperlink r:id="rId9">
        <w:r>
          <w:rPr>
            <w:rFonts w:ascii="Arial" w:eastAsia="Arial" w:hAnsi="Arial" w:cs="Arial"/>
            <w:i/>
            <w:color w:val="000000"/>
            <w:sz w:val="24"/>
            <w:szCs w:val="24"/>
          </w:rPr>
          <w:t>cuidado de niños y adultos mayores</w:t>
        </w:r>
      </w:hyperlink>
      <w:r>
        <w:rPr>
          <w:rFonts w:ascii="Arial" w:eastAsia="Arial" w:hAnsi="Arial" w:cs="Arial"/>
          <w:i/>
          <w:sz w:val="24"/>
          <w:szCs w:val="24"/>
        </w:rPr>
        <w:t>, entre otras tareas.</w:t>
      </w:r>
    </w:p>
    <w:p w:rsidR="00274D6F" w:rsidRDefault="00274D6F" w:rsidP="00274D6F">
      <w:pPr>
        <w:spacing w:line="360" w:lineRule="auto"/>
        <w:jc w:val="both"/>
        <w:rPr>
          <w:rFonts w:ascii="Arial" w:eastAsia="Arial" w:hAnsi="Arial" w:cs="Arial"/>
          <w:i/>
          <w:sz w:val="24"/>
          <w:szCs w:val="24"/>
        </w:rPr>
      </w:pPr>
      <w:r>
        <w:rPr>
          <w:rFonts w:ascii="Arial" w:eastAsia="Arial" w:hAnsi="Arial" w:cs="Arial"/>
          <w:i/>
          <w:sz w:val="24"/>
          <w:szCs w:val="24"/>
        </w:rPr>
        <w:t>Según cifras oficiales, 63 de cada 100 hogares con jefatura femenina son encabezados por mujeres de entre 30 y 59 años; 9.5 %, de 12 y 29 años, y el 26.9 %, por féminas mayores de 60 años.</w:t>
      </w:r>
    </w:p>
    <w:p w:rsidR="00274D6F" w:rsidRDefault="00274D6F" w:rsidP="00274D6F">
      <w:pPr>
        <w:spacing w:line="360" w:lineRule="auto"/>
        <w:jc w:val="both"/>
        <w:rPr>
          <w:rFonts w:ascii="Arial" w:eastAsia="Arial" w:hAnsi="Arial" w:cs="Arial"/>
          <w:i/>
          <w:sz w:val="24"/>
          <w:szCs w:val="24"/>
        </w:rPr>
      </w:pPr>
      <w:r>
        <w:rPr>
          <w:rFonts w:ascii="Arial" w:eastAsia="Arial" w:hAnsi="Arial" w:cs="Arial"/>
          <w:i/>
          <w:sz w:val="24"/>
          <w:szCs w:val="24"/>
        </w:rPr>
        <w:lastRenderedPageBreak/>
        <w:t>La Organización de las Naciones, calcula que, en el mundo, siete de cada diez pobres son mujeres.</w:t>
      </w:r>
    </w:p>
    <w:p w:rsidR="00274D6F" w:rsidRDefault="00274D6F" w:rsidP="00274D6F">
      <w:pPr>
        <w:spacing w:line="360" w:lineRule="auto"/>
        <w:jc w:val="both"/>
        <w:rPr>
          <w:rFonts w:ascii="Arial" w:eastAsia="Arial" w:hAnsi="Arial" w:cs="Arial"/>
          <w:i/>
          <w:sz w:val="24"/>
          <w:szCs w:val="24"/>
        </w:rPr>
      </w:pPr>
      <w:r>
        <w:rPr>
          <w:rFonts w:ascii="Arial" w:eastAsia="Arial" w:hAnsi="Arial" w:cs="Arial"/>
          <w:i/>
          <w:sz w:val="24"/>
          <w:szCs w:val="24"/>
        </w:rPr>
        <w:t>Un estudio del Consejo Nacional de Evaluación de la Política de Desarrollo Social (CONEVAL) reveló que, (en el reporte 10 años de medición de pobreza México 2008-2018) el porcentaje de mujeres en situación en pobreza (42.4%) es más alto que el de los hombres (41.4%), además que el porcentaje de indígenas en esta situación es mayor (74.9%) que la que no pertenece a esa población (39.4%), y que el porcentaje de pobreza se eleva en zonas rurales (55.3%) a comparación de las urbanas (37.6%).</w:t>
      </w:r>
    </w:p>
    <w:p w:rsidR="00274D6F" w:rsidRDefault="00274D6F" w:rsidP="00274D6F">
      <w:pPr>
        <w:shd w:val="clear" w:color="auto" w:fill="FFFFFF"/>
        <w:spacing w:after="0" w:line="360" w:lineRule="auto"/>
        <w:jc w:val="both"/>
        <w:rPr>
          <w:rFonts w:ascii="Arial" w:eastAsia="Arial" w:hAnsi="Arial" w:cs="Arial"/>
          <w:i/>
          <w:sz w:val="24"/>
          <w:szCs w:val="24"/>
          <w:highlight w:val="white"/>
        </w:rPr>
      </w:pPr>
      <w:r>
        <w:rPr>
          <w:rFonts w:ascii="Arial" w:eastAsia="Arial" w:hAnsi="Arial" w:cs="Arial"/>
          <w:i/>
          <w:color w:val="000000"/>
          <w:sz w:val="24"/>
          <w:szCs w:val="24"/>
          <w:highlight w:val="white"/>
        </w:rPr>
        <w:t>El mismo estudio señala que el género es la primera condición que agudiza la pobreza. El 35% de las mujeres vive en situación de pobreza y el 7.4%, en pobreza extrema, frente al 33.9% de los hombres que padecen pobreza y 7.5% pobreza extrema.</w:t>
      </w:r>
    </w:p>
    <w:p w:rsidR="00274D6F" w:rsidRDefault="00274D6F" w:rsidP="00274D6F">
      <w:pPr>
        <w:shd w:val="clear" w:color="auto" w:fill="FFFFFF"/>
        <w:spacing w:after="0" w:line="360" w:lineRule="auto"/>
        <w:jc w:val="both"/>
        <w:rPr>
          <w:rFonts w:ascii="Arial" w:eastAsia="Arial" w:hAnsi="Arial" w:cs="Arial"/>
          <w:i/>
          <w:sz w:val="24"/>
          <w:szCs w:val="24"/>
          <w:highlight w:val="white"/>
        </w:rPr>
      </w:pPr>
    </w:p>
    <w:p w:rsidR="00274D6F" w:rsidRDefault="00274D6F" w:rsidP="00274D6F">
      <w:pPr>
        <w:shd w:val="clear" w:color="auto" w:fill="FFFFFF"/>
        <w:spacing w:after="0" w:line="360" w:lineRule="auto"/>
        <w:jc w:val="both"/>
        <w:rPr>
          <w:rFonts w:ascii="Arial" w:eastAsia="Arial" w:hAnsi="Arial" w:cs="Arial"/>
          <w:i/>
          <w:sz w:val="24"/>
          <w:szCs w:val="24"/>
          <w:highlight w:val="white"/>
        </w:rPr>
      </w:pPr>
      <w:r>
        <w:rPr>
          <w:rFonts w:ascii="Arial" w:eastAsia="Arial" w:hAnsi="Arial" w:cs="Arial"/>
          <w:i/>
          <w:color w:val="000000"/>
          <w:sz w:val="24"/>
          <w:szCs w:val="24"/>
          <w:highlight w:val="white"/>
        </w:rPr>
        <w:t>De acuerdo al lNEGl, en la Encuesta Nacional de Hogares 2017, el 28,5% cuentan con una jefatura femenina en el hogar; esto representa que cada vez son más las mujeres se convierten en jefas de familia; en Chihuahua el 29.0 % de hogares tiene una jefatura femenina.</w:t>
      </w:r>
    </w:p>
    <w:p w:rsidR="00274D6F" w:rsidRDefault="00274D6F" w:rsidP="00274D6F">
      <w:pPr>
        <w:shd w:val="clear" w:color="auto" w:fill="FFFFFF"/>
        <w:spacing w:after="0" w:line="360" w:lineRule="auto"/>
        <w:jc w:val="both"/>
        <w:rPr>
          <w:rFonts w:ascii="Arial" w:eastAsia="Arial" w:hAnsi="Arial" w:cs="Arial"/>
          <w:i/>
          <w:sz w:val="24"/>
          <w:szCs w:val="24"/>
          <w:highlight w:val="white"/>
        </w:rPr>
      </w:pPr>
      <w:r>
        <w:rPr>
          <w:rFonts w:ascii="Arial" w:eastAsia="Arial" w:hAnsi="Arial" w:cs="Arial"/>
          <w:i/>
          <w:color w:val="000000"/>
          <w:sz w:val="24"/>
          <w:szCs w:val="24"/>
          <w:highlight w:val="white"/>
        </w:rPr>
        <w:t xml:space="preserve">Por otro lado, en mayo de 2018 el INEGI informó que en 2014, 33 de cada 100 mujeres son madres solteras, de las cuales el 53% no cuenta con alguna instrucción o cuenta con algún nivel escolar máximo de secundaria, lo que implica que sus ingresos económicos no sean suficientes para una calidad de vida mejor, dificultando además la oportunidad de contar con un mejor empleo que sea bien remunerado. </w:t>
      </w:r>
    </w:p>
    <w:p w:rsidR="00274D6F" w:rsidRDefault="00274D6F" w:rsidP="00274D6F">
      <w:pPr>
        <w:shd w:val="clear" w:color="auto" w:fill="FFFFFF"/>
        <w:spacing w:after="0" w:line="360" w:lineRule="auto"/>
        <w:jc w:val="both"/>
        <w:rPr>
          <w:rFonts w:ascii="Arial" w:eastAsia="Arial" w:hAnsi="Arial" w:cs="Arial"/>
          <w:i/>
          <w:sz w:val="24"/>
          <w:szCs w:val="24"/>
          <w:highlight w:val="white"/>
        </w:rPr>
      </w:pPr>
    </w:p>
    <w:p w:rsidR="00274D6F" w:rsidRDefault="00274D6F" w:rsidP="00274D6F">
      <w:pPr>
        <w:shd w:val="clear" w:color="auto" w:fill="FFFFFF"/>
        <w:spacing w:after="0" w:line="360" w:lineRule="auto"/>
        <w:jc w:val="both"/>
        <w:rPr>
          <w:rFonts w:ascii="Arial" w:eastAsia="Arial" w:hAnsi="Arial" w:cs="Arial"/>
          <w:i/>
          <w:sz w:val="24"/>
          <w:szCs w:val="24"/>
          <w:highlight w:val="white"/>
        </w:rPr>
      </w:pPr>
      <w:r>
        <w:rPr>
          <w:rFonts w:ascii="Arial" w:eastAsia="Arial" w:hAnsi="Arial" w:cs="Arial"/>
          <w:i/>
          <w:color w:val="000000"/>
          <w:sz w:val="24"/>
          <w:szCs w:val="24"/>
          <w:highlight w:val="white"/>
        </w:rPr>
        <w:lastRenderedPageBreak/>
        <w:t>Además, y en relación a la ocupación que existe entre hombres y mujeres se muestra una notoria desventaja, a nivel nacional la diferencia es de un 33.74%.</w:t>
      </w:r>
    </w:p>
    <w:p w:rsidR="00274D6F" w:rsidRDefault="00274D6F" w:rsidP="00274D6F">
      <w:pPr>
        <w:shd w:val="clear" w:color="auto" w:fill="FFFFFF"/>
        <w:spacing w:after="0" w:line="360" w:lineRule="auto"/>
        <w:jc w:val="both"/>
        <w:rPr>
          <w:rFonts w:ascii="Arial" w:eastAsia="Arial" w:hAnsi="Arial" w:cs="Arial"/>
          <w:i/>
          <w:sz w:val="24"/>
          <w:szCs w:val="24"/>
          <w:highlight w:val="white"/>
        </w:rPr>
      </w:pPr>
    </w:p>
    <w:p w:rsidR="00274D6F" w:rsidRDefault="00274D6F" w:rsidP="00274D6F">
      <w:pPr>
        <w:shd w:val="clear" w:color="auto" w:fill="FFFFFF"/>
        <w:spacing w:after="0" w:line="360" w:lineRule="auto"/>
        <w:jc w:val="both"/>
        <w:rPr>
          <w:rFonts w:ascii="Arial" w:eastAsia="Arial" w:hAnsi="Arial" w:cs="Arial"/>
          <w:i/>
          <w:sz w:val="24"/>
          <w:szCs w:val="24"/>
          <w:highlight w:val="white"/>
        </w:rPr>
      </w:pPr>
      <w:r>
        <w:rPr>
          <w:rFonts w:ascii="Arial" w:eastAsia="Arial" w:hAnsi="Arial" w:cs="Arial"/>
          <w:i/>
          <w:color w:val="000000"/>
          <w:sz w:val="24"/>
          <w:szCs w:val="24"/>
          <w:highlight w:val="white"/>
        </w:rPr>
        <w:t>Las condiciones económica</w:t>
      </w:r>
      <w:r>
        <w:rPr>
          <w:color w:val="000000"/>
        </w:rPr>
        <w:t xml:space="preserve"> </w:t>
      </w:r>
      <w:r>
        <w:rPr>
          <w:rFonts w:ascii="Arial" w:eastAsia="Arial" w:hAnsi="Arial" w:cs="Arial"/>
          <w:i/>
          <w:color w:val="000000"/>
          <w:sz w:val="24"/>
          <w:szCs w:val="24"/>
          <w:highlight w:val="white"/>
        </w:rPr>
        <w:t xml:space="preserve">de las madres jefas de familia son precarias por el hecho de hacer frente a las diferentes responsabilidades del hogar, estas se dificultan pues no solamente es el hecho de tener pocas oportunidades o un salario más bajo que un hombre, sino que las madres jefas de familia se hacen responsables del 100% del hogar. Lo </w:t>
      </w:r>
      <w:r>
        <w:rPr>
          <w:rFonts w:ascii="Arial" w:eastAsia="Arial" w:hAnsi="Arial" w:cs="Arial"/>
          <w:i/>
          <w:sz w:val="24"/>
          <w:szCs w:val="24"/>
          <w:highlight w:val="white"/>
        </w:rPr>
        <w:t>que provoca</w:t>
      </w:r>
      <w:r>
        <w:rPr>
          <w:rFonts w:ascii="Arial" w:eastAsia="Arial" w:hAnsi="Arial" w:cs="Arial"/>
          <w:i/>
          <w:color w:val="000000"/>
          <w:sz w:val="24"/>
          <w:szCs w:val="24"/>
          <w:highlight w:val="white"/>
        </w:rPr>
        <w:t xml:space="preserve"> que se generen afectaciones en la economía de la mujer, colocándolas en una condición de desventaja respecto del poder adquisitivo hacia su patrimonio y consecuentemente su estado de bienestar.</w:t>
      </w:r>
    </w:p>
    <w:p w:rsidR="00274D6F" w:rsidRDefault="00274D6F" w:rsidP="00274D6F">
      <w:pPr>
        <w:shd w:val="clear" w:color="auto" w:fill="FFFFFF"/>
        <w:spacing w:after="0" w:line="360" w:lineRule="auto"/>
        <w:jc w:val="both"/>
        <w:rPr>
          <w:rFonts w:ascii="Arial" w:eastAsia="Arial" w:hAnsi="Arial" w:cs="Arial"/>
          <w:i/>
          <w:sz w:val="24"/>
          <w:szCs w:val="24"/>
          <w:highlight w:val="white"/>
        </w:rPr>
      </w:pPr>
    </w:p>
    <w:p w:rsidR="00274D6F" w:rsidRDefault="00274D6F" w:rsidP="00274D6F">
      <w:pPr>
        <w:shd w:val="clear" w:color="auto" w:fill="FFFFFF"/>
        <w:spacing w:after="0" w:line="360" w:lineRule="auto"/>
        <w:jc w:val="both"/>
        <w:rPr>
          <w:rFonts w:ascii="Arial" w:eastAsia="Arial" w:hAnsi="Arial" w:cs="Arial"/>
          <w:i/>
          <w:sz w:val="24"/>
          <w:szCs w:val="24"/>
          <w:highlight w:val="white"/>
        </w:rPr>
      </w:pPr>
      <w:r>
        <w:rPr>
          <w:rFonts w:ascii="Arial" w:eastAsia="Arial" w:hAnsi="Arial" w:cs="Arial"/>
          <w:i/>
          <w:color w:val="000000"/>
          <w:sz w:val="24"/>
          <w:szCs w:val="24"/>
          <w:highlight w:val="white"/>
        </w:rPr>
        <w:t>Por lo tanto</w:t>
      </w:r>
      <w:r>
        <w:rPr>
          <w:rFonts w:ascii="Arial" w:eastAsia="Arial" w:hAnsi="Arial" w:cs="Arial"/>
          <w:i/>
          <w:sz w:val="24"/>
          <w:szCs w:val="24"/>
          <w:highlight w:val="white"/>
        </w:rPr>
        <w:t xml:space="preserve"> se considera necesario que el E</w:t>
      </w:r>
      <w:r>
        <w:rPr>
          <w:rFonts w:ascii="Arial" w:eastAsia="Arial" w:hAnsi="Arial" w:cs="Arial"/>
          <w:i/>
          <w:color w:val="000000"/>
          <w:sz w:val="24"/>
          <w:szCs w:val="24"/>
          <w:highlight w:val="white"/>
        </w:rPr>
        <w:t xml:space="preserve">stado </w:t>
      </w:r>
      <w:r>
        <w:rPr>
          <w:rFonts w:ascii="Arial" w:eastAsia="Arial" w:hAnsi="Arial" w:cs="Arial"/>
          <w:i/>
          <w:sz w:val="24"/>
          <w:szCs w:val="24"/>
          <w:highlight w:val="white"/>
        </w:rPr>
        <w:t xml:space="preserve">establezca </w:t>
      </w:r>
      <w:r w:rsidRPr="00034F81">
        <w:rPr>
          <w:rFonts w:ascii="Arial" w:eastAsia="Arial" w:hAnsi="Arial" w:cs="Arial"/>
          <w:b/>
          <w:i/>
          <w:sz w:val="24"/>
          <w:szCs w:val="24"/>
          <w:highlight w:val="white"/>
          <w:u w:val="single"/>
        </w:rPr>
        <w:t>prácticas de género</w:t>
      </w:r>
      <w:r w:rsidR="00C903F1">
        <w:rPr>
          <w:rFonts w:ascii="Arial" w:eastAsia="Arial" w:hAnsi="Arial" w:cs="Arial"/>
          <w:b/>
          <w:i/>
          <w:sz w:val="24"/>
          <w:szCs w:val="24"/>
          <w:highlight w:val="white"/>
          <w:u w:val="single"/>
        </w:rPr>
        <w:t xml:space="preserve">   </w:t>
      </w:r>
      <w:r>
        <w:rPr>
          <w:rFonts w:ascii="Arial" w:eastAsia="Arial" w:hAnsi="Arial" w:cs="Arial"/>
          <w:i/>
          <w:sz w:val="24"/>
          <w:szCs w:val="24"/>
          <w:highlight w:val="white"/>
        </w:rPr>
        <w:t xml:space="preserve"> y que </w:t>
      </w:r>
      <w:r>
        <w:rPr>
          <w:rFonts w:ascii="Arial" w:eastAsia="Arial" w:hAnsi="Arial" w:cs="Arial"/>
          <w:i/>
          <w:color w:val="000000"/>
          <w:sz w:val="24"/>
          <w:szCs w:val="24"/>
          <w:highlight w:val="white"/>
        </w:rPr>
        <w:t>otorgue apoyos económicos</w:t>
      </w:r>
      <w:r>
        <w:rPr>
          <w:rFonts w:ascii="Arial" w:eastAsia="Arial" w:hAnsi="Arial" w:cs="Arial"/>
          <w:i/>
          <w:sz w:val="24"/>
          <w:szCs w:val="24"/>
          <w:highlight w:val="white"/>
        </w:rPr>
        <w:t xml:space="preserve"> o en especie </w:t>
      </w:r>
      <w:r>
        <w:rPr>
          <w:rFonts w:ascii="Arial" w:eastAsia="Arial" w:hAnsi="Arial" w:cs="Arial"/>
          <w:i/>
          <w:color w:val="000000"/>
          <w:sz w:val="24"/>
          <w:szCs w:val="24"/>
          <w:highlight w:val="white"/>
        </w:rPr>
        <w:t xml:space="preserve">como forma de disminuir las consecuencias económicas que han afectado en mayor medida a las mujeres jefas de familia, esto mediante </w:t>
      </w:r>
      <w:r>
        <w:rPr>
          <w:rFonts w:ascii="Arial" w:eastAsia="Arial" w:hAnsi="Arial" w:cs="Arial"/>
          <w:i/>
          <w:sz w:val="24"/>
          <w:szCs w:val="24"/>
          <w:highlight w:val="white"/>
        </w:rPr>
        <w:t xml:space="preserve">otorgamiento de </w:t>
      </w:r>
      <w:r>
        <w:rPr>
          <w:rFonts w:ascii="Arial" w:eastAsia="Arial" w:hAnsi="Arial" w:cs="Arial"/>
          <w:i/>
          <w:color w:val="000000"/>
          <w:sz w:val="24"/>
          <w:szCs w:val="24"/>
          <w:highlight w:val="white"/>
        </w:rPr>
        <w:t xml:space="preserve">descuentos </w:t>
      </w:r>
      <w:r>
        <w:rPr>
          <w:rFonts w:ascii="Arial" w:eastAsia="Arial" w:hAnsi="Arial" w:cs="Arial"/>
          <w:i/>
          <w:sz w:val="24"/>
          <w:szCs w:val="24"/>
          <w:highlight w:val="white"/>
        </w:rPr>
        <w:t xml:space="preserve">reflejados en la </w:t>
      </w:r>
      <w:r>
        <w:rPr>
          <w:rFonts w:ascii="Arial" w:eastAsia="Arial" w:hAnsi="Arial" w:cs="Arial"/>
          <w:i/>
          <w:color w:val="000000"/>
          <w:sz w:val="24"/>
          <w:szCs w:val="24"/>
          <w:highlight w:val="white"/>
        </w:rPr>
        <w:t>ley de ingresos de cada municipio en el pago del impuesto del predial</w:t>
      </w:r>
      <w:r>
        <w:rPr>
          <w:rFonts w:ascii="Arial" w:eastAsia="Arial" w:hAnsi="Arial" w:cs="Arial"/>
          <w:i/>
          <w:sz w:val="24"/>
          <w:szCs w:val="24"/>
          <w:highlight w:val="white"/>
        </w:rPr>
        <w:t>,</w:t>
      </w:r>
      <w:r>
        <w:rPr>
          <w:rFonts w:ascii="Arial" w:eastAsia="Arial" w:hAnsi="Arial" w:cs="Arial"/>
          <w:i/>
          <w:color w:val="000000"/>
          <w:sz w:val="24"/>
          <w:szCs w:val="24"/>
          <w:highlight w:val="white"/>
        </w:rPr>
        <w:t xml:space="preserve"> al </w:t>
      </w:r>
      <w:r>
        <w:rPr>
          <w:rFonts w:ascii="Arial" w:eastAsia="Arial" w:hAnsi="Arial" w:cs="Arial"/>
          <w:i/>
          <w:sz w:val="24"/>
          <w:szCs w:val="24"/>
          <w:highlight w:val="white"/>
        </w:rPr>
        <w:t>considerar</w:t>
      </w:r>
      <w:r>
        <w:rPr>
          <w:rFonts w:ascii="Arial" w:eastAsia="Arial" w:hAnsi="Arial" w:cs="Arial"/>
          <w:i/>
          <w:color w:val="000000"/>
          <w:sz w:val="24"/>
          <w:szCs w:val="24"/>
          <w:highlight w:val="white"/>
        </w:rPr>
        <w:t xml:space="preserve"> este beneficio se logrará apoyar directamente a familias</w:t>
      </w:r>
      <w:r>
        <w:rPr>
          <w:rFonts w:ascii="Arial" w:eastAsia="Arial" w:hAnsi="Arial" w:cs="Arial"/>
          <w:i/>
          <w:sz w:val="24"/>
          <w:szCs w:val="24"/>
          <w:highlight w:val="white"/>
        </w:rPr>
        <w:t xml:space="preserve"> vulnerables dirigidas por solo un integrante sostén de </w:t>
      </w:r>
      <w:r>
        <w:rPr>
          <w:rFonts w:ascii="Arial" w:eastAsia="Arial" w:hAnsi="Arial" w:cs="Arial"/>
          <w:i/>
          <w:color w:val="000000"/>
          <w:sz w:val="24"/>
          <w:szCs w:val="24"/>
          <w:highlight w:val="white"/>
        </w:rPr>
        <w:t xml:space="preserve">su economía, </w:t>
      </w:r>
      <w:r>
        <w:rPr>
          <w:rFonts w:ascii="Arial" w:eastAsia="Arial" w:hAnsi="Arial" w:cs="Arial"/>
          <w:i/>
          <w:sz w:val="24"/>
          <w:szCs w:val="24"/>
          <w:highlight w:val="white"/>
        </w:rPr>
        <w:t xml:space="preserve">implementando estas </w:t>
      </w:r>
      <w:r>
        <w:rPr>
          <w:rFonts w:ascii="Arial" w:eastAsia="Arial" w:hAnsi="Arial" w:cs="Arial"/>
          <w:i/>
          <w:color w:val="000000"/>
          <w:sz w:val="24"/>
          <w:szCs w:val="24"/>
          <w:highlight w:val="white"/>
        </w:rPr>
        <w:t>acciones atacan directamente la pobreza en este sector de la sociedad que sin lugar a dudas necesita el apoyo para brindar una mejor calidad de vida a los miembros de su familia.</w:t>
      </w:r>
    </w:p>
    <w:p w:rsidR="00274D6F" w:rsidRDefault="00274D6F" w:rsidP="00274D6F">
      <w:pPr>
        <w:shd w:val="clear" w:color="auto" w:fill="FFFFFF"/>
        <w:spacing w:after="0" w:line="360" w:lineRule="auto"/>
        <w:jc w:val="both"/>
        <w:rPr>
          <w:rFonts w:ascii="Arial" w:eastAsia="Arial" w:hAnsi="Arial" w:cs="Arial"/>
          <w:i/>
          <w:sz w:val="24"/>
          <w:szCs w:val="24"/>
          <w:highlight w:val="white"/>
        </w:rPr>
      </w:pPr>
    </w:p>
    <w:p w:rsidR="00274D6F" w:rsidRDefault="00274D6F" w:rsidP="00274D6F">
      <w:pPr>
        <w:spacing w:after="0" w:line="360" w:lineRule="auto"/>
        <w:jc w:val="both"/>
        <w:rPr>
          <w:rFonts w:ascii="Arial" w:eastAsia="Arial" w:hAnsi="Arial" w:cs="Arial"/>
          <w:i/>
          <w:sz w:val="24"/>
          <w:szCs w:val="24"/>
        </w:rPr>
      </w:pPr>
      <w:r>
        <w:rPr>
          <w:rFonts w:ascii="Arial" w:eastAsia="Arial" w:hAnsi="Arial" w:cs="Arial"/>
          <w:i/>
          <w:color w:val="000000"/>
          <w:sz w:val="24"/>
          <w:szCs w:val="24"/>
        </w:rPr>
        <w:t>Por lo anteriormente expuesto y con fundamento en lo q</w:t>
      </w:r>
      <w:r>
        <w:rPr>
          <w:rFonts w:ascii="Arial" w:eastAsia="Arial" w:hAnsi="Arial" w:cs="Arial"/>
          <w:i/>
          <w:sz w:val="24"/>
          <w:szCs w:val="24"/>
        </w:rPr>
        <w:t xml:space="preserve">ue disponen los numerales 68 fracción I de la Constitución Política del Estado de Chihuahua, 167 fracción I, 169, 170 y 171 de la Ley Orgánica del Poder Legislativo y 75, 76 y 77 del </w:t>
      </w:r>
      <w:r>
        <w:rPr>
          <w:rFonts w:ascii="Arial" w:eastAsia="Arial" w:hAnsi="Arial" w:cs="Arial"/>
          <w:i/>
          <w:sz w:val="24"/>
          <w:szCs w:val="24"/>
        </w:rPr>
        <w:lastRenderedPageBreak/>
        <w:t>Reglamento Interior de Prácticas Parlamentarias del Poder Legislativo, me permito someter a la consideración de esta Asamblea el presente proyecto de:</w:t>
      </w:r>
    </w:p>
    <w:p w:rsidR="00274D6F" w:rsidRDefault="00274D6F" w:rsidP="00274D6F">
      <w:pPr>
        <w:spacing w:after="0" w:line="360" w:lineRule="auto"/>
        <w:jc w:val="both"/>
        <w:rPr>
          <w:rFonts w:ascii="Arial" w:eastAsia="Arial" w:hAnsi="Arial" w:cs="Arial"/>
          <w:i/>
          <w:sz w:val="24"/>
          <w:szCs w:val="24"/>
        </w:rPr>
      </w:pPr>
    </w:p>
    <w:p w:rsidR="00274D6F" w:rsidRDefault="004355F7" w:rsidP="00274D6F">
      <w:pPr>
        <w:spacing w:after="0" w:line="360" w:lineRule="auto"/>
        <w:jc w:val="center"/>
        <w:rPr>
          <w:rFonts w:ascii="Arial" w:eastAsia="Arial" w:hAnsi="Arial" w:cs="Arial"/>
          <w:b/>
          <w:i/>
          <w:sz w:val="24"/>
          <w:szCs w:val="24"/>
        </w:rPr>
      </w:pPr>
      <w:r>
        <w:rPr>
          <w:rFonts w:ascii="Arial" w:eastAsia="Arial" w:hAnsi="Arial" w:cs="Arial"/>
          <w:b/>
          <w:i/>
          <w:sz w:val="24"/>
          <w:szCs w:val="24"/>
        </w:rPr>
        <w:t>ACUERDO</w:t>
      </w:r>
    </w:p>
    <w:p w:rsidR="00274D6F" w:rsidRDefault="00274D6F" w:rsidP="00274D6F">
      <w:pPr>
        <w:spacing w:after="0" w:line="360" w:lineRule="auto"/>
        <w:jc w:val="center"/>
        <w:rPr>
          <w:rFonts w:ascii="Arial" w:eastAsia="Arial" w:hAnsi="Arial" w:cs="Arial"/>
          <w:i/>
          <w:sz w:val="24"/>
          <w:szCs w:val="24"/>
        </w:rPr>
      </w:pPr>
    </w:p>
    <w:p w:rsidR="00274D6F" w:rsidRDefault="00274D6F" w:rsidP="00274D6F">
      <w:pPr>
        <w:spacing w:after="0" w:line="360" w:lineRule="auto"/>
        <w:jc w:val="both"/>
        <w:rPr>
          <w:rFonts w:ascii="Arial" w:eastAsia="Arial" w:hAnsi="Arial" w:cs="Arial"/>
          <w:i/>
          <w:sz w:val="24"/>
          <w:szCs w:val="24"/>
        </w:rPr>
      </w:pPr>
      <w:r>
        <w:rPr>
          <w:rFonts w:ascii="Arial" w:eastAsia="Arial" w:hAnsi="Arial" w:cs="Arial"/>
          <w:b/>
          <w:i/>
          <w:sz w:val="24"/>
          <w:szCs w:val="24"/>
        </w:rPr>
        <w:t xml:space="preserve">ÚNICO. - </w:t>
      </w:r>
      <w:r>
        <w:rPr>
          <w:rFonts w:ascii="Arial" w:eastAsia="Arial" w:hAnsi="Arial" w:cs="Arial"/>
          <w:i/>
          <w:sz w:val="24"/>
          <w:szCs w:val="24"/>
        </w:rPr>
        <w:t>La Sexagésima Sexta Legislatura del Estado de Ch</w:t>
      </w:r>
      <w:r w:rsidR="0062556C">
        <w:rPr>
          <w:rFonts w:ascii="Arial" w:eastAsia="Arial" w:hAnsi="Arial" w:cs="Arial"/>
          <w:i/>
          <w:sz w:val="24"/>
          <w:szCs w:val="24"/>
        </w:rPr>
        <w:t xml:space="preserve">ihuahua exhorta respetuosamente </w:t>
      </w:r>
      <w:r w:rsidR="0062556C" w:rsidRPr="0062556C">
        <w:rPr>
          <w:rFonts w:ascii="Arial" w:eastAsia="Arial" w:hAnsi="Arial" w:cs="Arial"/>
          <w:i/>
          <w:sz w:val="24"/>
          <w:szCs w:val="24"/>
        </w:rPr>
        <w:t>a los 67 Municipios para que consideren incluir en su iniciativa de Ley de Ingresos,  otorgar un descuento del 50 por ciento en el pago del impuesto predial a madres y padres solteros</w:t>
      </w:r>
      <w:r w:rsidRPr="0062556C">
        <w:rPr>
          <w:rFonts w:ascii="Arial" w:eastAsia="Arial" w:hAnsi="Arial" w:cs="Arial"/>
          <w:i/>
          <w:sz w:val="24"/>
          <w:szCs w:val="24"/>
        </w:rPr>
        <w:t>.</w:t>
      </w:r>
    </w:p>
    <w:p w:rsidR="00274D6F" w:rsidRPr="00034F81" w:rsidRDefault="00274D6F" w:rsidP="00274D6F">
      <w:pPr>
        <w:spacing w:after="0" w:line="360" w:lineRule="auto"/>
        <w:jc w:val="both"/>
        <w:rPr>
          <w:rFonts w:ascii="Arial" w:eastAsia="Arial" w:hAnsi="Arial" w:cs="Arial"/>
          <w:i/>
          <w:sz w:val="24"/>
          <w:szCs w:val="24"/>
        </w:rPr>
      </w:pPr>
    </w:p>
    <w:p w:rsidR="00274D6F" w:rsidRDefault="00274D6F" w:rsidP="00274D6F">
      <w:pPr>
        <w:spacing w:after="0" w:line="360" w:lineRule="auto"/>
        <w:jc w:val="both"/>
        <w:rPr>
          <w:rFonts w:ascii="Arial" w:eastAsia="Arial" w:hAnsi="Arial" w:cs="Arial"/>
          <w:i/>
          <w:sz w:val="24"/>
          <w:szCs w:val="24"/>
        </w:rPr>
      </w:pPr>
      <w:r>
        <w:rPr>
          <w:rFonts w:ascii="Arial" w:eastAsia="Arial" w:hAnsi="Arial" w:cs="Arial"/>
          <w:b/>
          <w:i/>
          <w:sz w:val="24"/>
          <w:szCs w:val="24"/>
        </w:rPr>
        <w:t xml:space="preserve">ECONÓMICO.- </w:t>
      </w:r>
      <w:r>
        <w:rPr>
          <w:rFonts w:ascii="Arial" w:eastAsia="Arial" w:hAnsi="Arial" w:cs="Arial"/>
          <w:i/>
          <w:sz w:val="24"/>
          <w:szCs w:val="24"/>
        </w:rPr>
        <w:t xml:space="preserve">Una vez aprobado que sea, túrnese a la Secretaría para que se elabore la minuta de ley en los términos correspondientes, así como remita copia </w:t>
      </w:r>
      <w:r w:rsidR="00C903F1">
        <w:rPr>
          <w:rFonts w:ascii="Arial" w:eastAsia="Arial" w:hAnsi="Arial" w:cs="Arial"/>
          <w:i/>
          <w:sz w:val="24"/>
          <w:szCs w:val="24"/>
        </w:rPr>
        <w:t xml:space="preserve">   </w:t>
      </w:r>
      <w:r>
        <w:rPr>
          <w:rFonts w:ascii="Arial" w:eastAsia="Arial" w:hAnsi="Arial" w:cs="Arial"/>
          <w:i/>
          <w:sz w:val="24"/>
          <w:szCs w:val="24"/>
        </w:rPr>
        <w:t>del mismo a las autoridades competente, para los efectos que haya lugar.</w:t>
      </w:r>
    </w:p>
    <w:p w:rsidR="00274D6F" w:rsidRDefault="00274D6F" w:rsidP="00274D6F">
      <w:pPr>
        <w:spacing w:after="0" w:line="360" w:lineRule="auto"/>
        <w:jc w:val="both"/>
        <w:rPr>
          <w:rFonts w:ascii="Arial" w:eastAsia="Arial" w:hAnsi="Arial" w:cs="Arial"/>
          <w:i/>
          <w:sz w:val="24"/>
          <w:szCs w:val="24"/>
        </w:rPr>
      </w:pPr>
    </w:p>
    <w:p w:rsidR="00274D6F" w:rsidRDefault="00274D6F" w:rsidP="00274D6F">
      <w:pPr>
        <w:spacing w:after="0" w:line="360" w:lineRule="auto"/>
        <w:jc w:val="both"/>
        <w:rPr>
          <w:rFonts w:ascii="Arial" w:eastAsia="Arial" w:hAnsi="Arial" w:cs="Arial"/>
          <w:i/>
          <w:sz w:val="24"/>
          <w:szCs w:val="24"/>
        </w:rPr>
      </w:pPr>
      <w:r>
        <w:rPr>
          <w:rFonts w:ascii="Arial" w:eastAsia="Arial" w:hAnsi="Arial" w:cs="Arial"/>
          <w:i/>
          <w:sz w:val="24"/>
          <w:szCs w:val="24"/>
        </w:rPr>
        <w:t>Dado en el Palacio Legislativo del Estado de Chihuahua, a los 1</w:t>
      </w:r>
      <w:r w:rsidR="004355F7">
        <w:rPr>
          <w:rFonts w:ascii="Arial" w:eastAsia="Arial" w:hAnsi="Arial" w:cs="Arial"/>
          <w:i/>
          <w:sz w:val="24"/>
          <w:szCs w:val="24"/>
        </w:rPr>
        <w:t>9</w:t>
      </w:r>
      <w:bookmarkStart w:id="1" w:name="_GoBack"/>
      <w:bookmarkEnd w:id="1"/>
      <w:r>
        <w:rPr>
          <w:rFonts w:ascii="Arial" w:eastAsia="Arial" w:hAnsi="Arial" w:cs="Arial"/>
          <w:i/>
          <w:sz w:val="24"/>
          <w:szCs w:val="24"/>
        </w:rPr>
        <w:t xml:space="preserve"> días del mes de noviembre del año dos mil diecinueve.</w:t>
      </w:r>
    </w:p>
    <w:p w:rsidR="00274D6F" w:rsidRDefault="00274D6F" w:rsidP="00274D6F">
      <w:pPr>
        <w:spacing w:after="0" w:line="360" w:lineRule="auto"/>
        <w:jc w:val="both"/>
        <w:rPr>
          <w:rFonts w:ascii="Arial" w:eastAsia="Arial" w:hAnsi="Arial" w:cs="Arial"/>
          <w:i/>
          <w:sz w:val="24"/>
          <w:szCs w:val="24"/>
        </w:rPr>
      </w:pPr>
    </w:p>
    <w:p w:rsidR="00274D6F" w:rsidRDefault="00274D6F" w:rsidP="00274D6F">
      <w:pPr>
        <w:spacing w:after="0" w:line="240" w:lineRule="auto"/>
        <w:jc w:val="center"/>
        <w:rPr>
          <w:rFonts w:ascii="Arial" w:eastAsia="Arial" w:hAnsi="Arial" w:cs="Arial"/>
          <w:i/>
          <w:sz w:val="24"/>
          <w:szCs w:val="24"/>
        </w:rPr>
      </w:pPr>
    </w:p>
    <w:p w:rsidR="00503C92" w:rsidRPr="00917937" w:rsidRDefault="00503C92" w:rsidP="00917937">
      <w:pPr>
        <w:spacing w:line="360" w:lineRule="auto"/>
        <w:jc w:val="both"/>
        <w:rPr>
          <w:rFonts w:ascii="Arial" w:hAnsi="Arial" w:cs="Arial"/>
          <w:i/>
          <w:sz w:val="24"/>
          <w:szCs w:val="24"/>
        </w:rPr>
      </w:pPr>
    </w:p>
    <w:p w:rsidR="00F553AB" w:rsidRPr="00917937" w:rsidRDefault="00F553AB" w:rsidP="004355F7">
      <w:pPr>
        <w:spacing w:line="240" w:lineRule="auto"/>
        <w:jc w:val="center"/>
        <w:rPr>
          <w:rFonts w:ascii="Arial" w:hAnsi="Arial" w:cs="Arial"/>
          <w:b/>
          <w:i/>
          <w:sz w:val="24"/>
          <w:szCs w:val="24"/>
        </w:rPr>
      </w:pPr>
      <w:r w:rsidRPr="00917937">
        <w:rPr>
          <w:rFonts w:ascii="Arial" w:hAnsi="Arial" w:cs="Arial"/>
          <w:b/>
          <w:i/>
          <w:sz w:val="24"/>
          <w:szCs w:val="24"/>
        </w:rPr>
        <w:t>ATENTAMENTE</w:t>
      </w:r>
    </w:p>
    <w:p w:rsidR="000B1794" w:rsidRDefault="000B1794" w:rsidP="004355F7">
      <w:pPr>
        <w:spacing w:line="240" w:lineRule="auto"/>
        <w:jc w:val="center"/>
        <w:rPr>
          <w:rFonts w:ascii="Arial" w:hAnsi="Arial" w:cs="Arial"/>
          <w:b/>
          <w:i/>
          <w:sz w:val="24"/>
          <w:szCs w:val="24"/>
        </w:rPr>
      </w:pPr>
    </w:p>
    <w:p w:rsidR="004355F7" w:rsidRPr="00917937" w:rsidRDefault="004355F7" w:rsidP="004355F7">
      <w:pPr>
        <w:spacing w:line="240" w:lineRule="auto"/>
        <w:jc w:val="center"/>
        <w:rPr>
          <w:rFonts w:ascii="Arial" w:hAnsi="Arial" w:cs="Arial"/>
          <w:b/>
          <w:i/>
          <w:sz w:val="24"/>
          <w:szCs w:val="24"/>
        </w:rPr>
      </w:pPr>
    </w:p>
    <w:p w:rsidR="00F553AB" w:rsidRPr="00917937" w:rsidRDefault="00F553AB" w:rsidP="004355F7">
      <w:pPr>
        <w:spacing w:after="0" w:line="240" w:lineRule="auto"/>
        <w:jc w:val="center"/>
        <w:rPr>
          <w:rFonts w:ascii="Arial" w:hAnsi="Arial" w:cs="Arial"/>
          <w:b/>
          <w:i/>
          <w:sz w:val="24"/>
          <w:szCs w:val="24"/>
        </w:rPr>
      </w:pPr>
      <w:r w:rsidRPr="00917937">
        <w:rPr>
          <w:rFonts w:ascii="Arial" w:hAnsi="Arial" w:cs="Arial"/>
          <w:b/>
          <w:i/>
          <w:sz w:val="24"/>
          <w:szCs w:val="24"/>
        </w:rPr>
        <w:t>DIPUTADO OMAR BAZÁN FLORES</w:t>
      </w:r>
    </w:p>
    <w:p w:rsidR="006E5E04" w:rsidRPr="00917937" w:rsidRDefault="00B4261C" w:rsidP="004355F7">
      <w:pPr>
        <w:spacing w:after="0" w:line="240" w:lineRule="auto"/>
        <w:jc w:val="center"/>
        <w:rPr>
          <w:rFonts w:ascii="Arial" w:hAnsi="Arial" w:cs="Arial"/>
          <w:b/>
          <w:i/>
          <w:sz w:val="24"/>
          <w:szCs w:val="24"/>
        </w:rPr>
      </w:pPr>
      <w:r w:rsidRPr="00917937">
        <w:rPr>
          <w:rFonts w:ascii="Arial" w:hAnsi="Arial" w:cs="Arial"/>
          <w:b/>
          <w:i/>
          <w:sz w:val="24"/>
          <w:szCs w:val="24"/>
        </w:rPr>
        <w:t xml:space="preserve">Vicepresidente del H. Congreso </w:t>
      </w:r>
      <w:r w:rsidR="004355F7">
        <w:rPr>
          <w:rFonts w:ascii="Arial" w:hAnsi="Arial" w:cs="Arial"/>
          <w:b/>
          <w:i/>
          <w:sz w:val="24"/>
          <w:szCs w:val="24"/>
        </w:rPr>
        <w:t>del Estado</w:t>
      </w:r>
    </w:p>
    <w:p w:rsidR="004355F7" w:rsidRPr="00917937" w:rsidRDefault="004355F7">
      <w:pPr>
        <w:spacing w:after="0" w:line="240" w:lineRule="auto"/>
        <w:jc w:val="center"/>
        <w:rPr>
          <w:rFonts w:ascii="Arial" w:hAnsi="Arial" w:cs="Arial"/>
          <w:b/>
          <w:i/>
          <w:sz w:val="24"/>
          <w:szCs w:val="24"/>
        </w:rPr>
      </w:pPr>
    </w:p>
    <w:sectPr w:rsidR="004355F7" w:rsidRPr="00917937" w:rsidSect="00C903F1">
      <w:headerReference w:type="default" r:id="rId10"/>
      <w:pgSz w:w="12240" w:h="15840"/>
      <w:pgMar w:top="3402" w:right="1588"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DB1" w:rsidRDefault="00943DB1">
      <w:pPr>
        <w:spacing w:after="0" w:line="240" w:lineRule="auto"/>
      </w:pPr>
      <w:r>
        <w:separator/>
      </w:r>
    </w:p>
  </w:endnote>
  <w:endnote w:type="continuationSeparator" w:id="1">
    <w:p w:rsidR="00943DB1" w:rsidRDefault="00943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DB1" w:rsidRDefault="00943DB1">
      <w:pPr>
        <w:spacing w:after="0" w:line="240" w:lineRule="auto"/>
      </w:pPr>
      <w:r>
        <w:separator/>
      </w:r>
    </w:p>
  </w:footnote>
  <w:footnote w:type="continuationSeparator" w:id="1">
    <w:p w:rsidR="00943DB1" w:rsidRDefault="00943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1" w:rsidRDefault="00AB5491" w:rsidP="006E5E04">
    <w:pPr>
      <w:pStyle w:val="Encabezado"/>
      <w:tabs>
        <w:tab w:val="clear" w:pos="4419"/>
        <w:tab w:val="clear" w:pos="8838"/>
        <w:tab w:val="left" w:pos="8610"/>
      </w:tabs>
      <w:jc w:val="right"/>
      <w:rPr>
        <w:rFonts w:ascii="Edwardian Script ITC" w:hAnsi="Edwardian Script ITC"/>
        <w:sz w:val="40"/>
      </w:rPr>
    </w:pPr>
    <w:r>
      <w:rPr>
        <w:rFonts w:ascii="Edwardian Script ITC" w:hAnsi="Edwardian Script ITC"/>
        <w:noProof/>
        <w:sz w:val="40"/>
        <w:lang w:eastAsia="es-MX"/>
      </w:rPr>
      <w:drawing>
        <wp:anchor distT="0" distB="0" distL="114300" distR="114300" simplePos="0" relativeHeight="251659264" behindDoc="1" locked="0" layoutInCell="1" allowOverlap="1">
          <wp:simplePos x="0" y="0"/>
          <wp:positionH relativeFrom="page">
            <wp:posOffset>-419100</wp:posOffset>
          </wp:positionH>
          <wp:positionV relativeFrom="paragraph">
            <wp:posOffset>-765175</wp:posOffset>
          </wp:positionV>
          <wp:extent cx="8153054" cy="10551011"/>
          <wp:effectExtent l="0" t="0" r="635"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05" t="1173" r="3505" b="-1173"/>
                  <a:stretch/>
                </pic:blipFill>
                <pic:spPr>
                  <a:xfrm>
                    <a:off x="0" y="0"/>
                    <a:ext cx="8153054" cy="10551011"/>
                  </a:xfrm>
                  <a:prstGeom prst="rect">
                    <a:avLst/>
                  </a:prstGeom>
                </pic:spPr>
              </pic:pic>
            </a:graphicData>
          </a:graphic>
        </wp:anchor>
      </w:drawing>
    </w:r>
  </w:p>
  <w:p w:rsidR="00AB5491" w:rsidRDefault="00AB5491" w:rsidP="006E5E04">
    <w:pPr>
      <w:pStyle w:val="Encabezado"/>
      <w:tabs>
        <w:tab w:val="clear" w:pos="4419"/>
        <w:tab w:val="clear" w:pos="8838"/>
        <w:tab w:val="left" w:pos="8610"/>
      </w:tabs>
      <w:jc w:val="right"/>
      <w:rPr>
        <w:rFonts w:ascii="Edwardian Script ITC" w:hAnsi="Edwardian Script ITC"/>
        <w:sz w:val="40"/>
      </w:rPr>
    </w:pPr>
  </w:p>
  <w:p w:rsidR="00AB5491" w:rsidRPr="00C271C9" w:rsidRDefault="00C903F1" w:rsidP="006E5E04">
    <w:pPr>
      <w:pStyle w:val="Encabezado"/>
      <w:tabs>
        <w:tab w:val="clear" w:pos="4419"/>
        <w:tab w:val="clear" w:pos="8838"/>
        <w:tab w:val="left" w:pos="8610"/>
      </w:tabs>
      <w:jc w:val="right"/>
      <w:rPr>
        <w:rFonts w:ascii="Edwardian Script ITC" w:hAnsi="Edwardian Script ITC"/>
        <w:b/>
        <w:sz w:val="44"/>
      </w:rPr>
    </w:pPr>
    <w:r>
      <w:rPr>
        <w:rFonts w:ascii="Edwardian Script ITC" w:hAnsi="Edwardian Script ITC"/>
        <w:b/>
        <w:sz w:val="44"/>
      </w:rPr>
      <w:t>Diputado</w:t>
    </w:r>
    <w:r w:rsidR="00AB5491" w:rsidRPr="00C271C9">
      <w:rPr>
        <w:rFonts w:ascii="Edwardian Script ITC" w:hAnsi="Edwardian Script ITC"/>
        <w:b/>
        <w:sz w:val="44"/>
      </w:rPr>
      <w:t xml:space="preserve"> Omar Bazán Flores </w:t>
    </w:r>
  </w:p>
  <w:p w:rsidR="00AB5491" w:rsidRPr="00A41CDD" w:rsidRDefault="00AB5491" w:rsidP="006E5E04">
    <w:pPr>
      <w:pStyle w:val="Encabezado"/>
    </w:pPr>
  </w:p>
  <w:p w:rsidR="00AB5491" w:rsidRDefault="00AB549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2E5D"/>
    <w:multiLevelType w:val="multilevel"/>
    <w:tmpl w:val="C7FEDE7A"/>
    <w:lvl w:ilvl="0">
      <w:start w:val="1"/>
      <w:numFmt w:val="upperRoman"/>
      <w:pStyle w:val="Ttulo1"/>
      <w:lvlText w:val="%1."/>
      <w:lvlJc w:val="left"/>
      <w:pPr>
        <w:ind w:left="0" w:firstLine="0"/>
      </w:pPr>
    </w:lvl>
    <w:lvl w:ilvl="1">
      <w:start w:val="1"/>
      <w:numFmt w:val="upperLetter"/>
      <w:pStyle w:val="Ttulo2"/>
      <w:lvlText w:val="%2."/>
      <w:lvlJc w:val="left"/>
      <w:pPr>
        <w:ind w:left="720" w:firstLine="720"/>
      </w:pPr>
    </w:lvl>
    <w:lvl w:ilvl="2">
      <w:start w:val="1"/>
      <w:numFmt w:val="decimal"/>
      <w:pStyle w:val="Ttulo3"/>
      <w:lvlText w:val="%3."/>
      <w:lvlJc w:val="left"/>
      <w:pPr>
        <w:ind w:left="5246" w:firstLine="5246"/>
      </w:pPr>
    </w:lvl>
    <w:lvl w:ilvl="3">
      <w:start w:val="1"/>
      <w:numFmt w:val="lowerLetter"/>
      <w:pStyle w:val="Ttulo4"/>
      <w:lvlText w:val="%4)"/>
      <w:lvlJc w:val="left"/>
      <w:pPr>
        <w:ind w:left="2160" w:firstLine="2160"/>
      </w:pPr>
    </w:lvl>
    <w:lvl w:ilvl="4">
      <w:start w:val="1"/>
      <w:numFmt w:val="decimal"/>
      <w:pStyle w:val="Ttulo5"/>
      <w:lvlText w:val="(%5)"/>
      <w:lvlJc w:val="left"/>
      <w:pPr>
        <w:ind w:left="2880" w:firstLine="2880"/>
      </w:pPr>
    </w:lvl>
    <w:lvl w:ilvl="5">
      <w:start w:val="1"/>
      <w:numFmt w:val="lowerLetter"/>
      <w:pStyle w:val="Ttulo6"/>
      <w:lvlText w:val="(%6)"/>
      <w:lvlJc w:val="left"/>
      <w:pPr>
        <w:ind w:left="3600" w:firstLine="3600"/>
      </w:pPr>
    </w:lvl>
    <w:lvl w:ilvl="6">
      <w:start w:val="1"/>
      <w:numFmt w:val="lowerRoman"/>
      <w:pStyle w:val="Ttulo7"/>
      <w:lvlText w:val="(%7)"/>
      <w:lvlJc w:val="left"/>
      <w:pPr>
        <w:ind w:left="4320" w:firstLine="4320"/>
      </w:pPr>
    </w:lvl>
    <w:lvl w:ilvl="7">
      <w:start w:val="1"/>
      <w:numFmt w:val="lowerLetter"/>
      <w:pStyle w:val="Ttulo8"/>
      <w:lvlText w:val="(%8)"/>
      <w:lvlJc w:val="left"/>
      <w:pPr>
        <w:ind w:left="5040" w:firstLine="5040"/>
      </w:pPr>
    </w:lvl>
    <w:lvl w:ilvl="8">
      <w:start w:val="1"/>
      <w:numFmt w:val="lowerRoman"/>
      <w:pStyle w:val="Ttulo9"/>
      <w:lvlText w:val="(%9)"/>
      <w:lvlJc w:val="left"/>
      <w:pPr>
        <w:ind w:left="5760" w:firstLine="5760"/>
      </w:pPr>
    </w:lvl>
  </w:abstractNum>
  <w:abstractNum w:abstractNumId="1">
    <w:nsid w:val="48AF2A19"/>
    <w:multiLevelType w:val="multilevel"/>
    <w:tmpl w:val="83944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9BE099F"/>
    <w:multiLevelType w:val="hybridMultilevel"/>
    <w:tmpl w:val="B7E42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22248D"/>
    <w:multiLevelType w:val="multilevel"/>
    <w:tmpl w:val="F00A5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2A57325"/>
    <w:multiLevelType w:val="hybridMultilevel"/>
    <w:tmpl w:val="7440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8FB7B32"/>
    <w:multiLevelType w:val="multilevel"/>
    <w:tmpl w:val="0944E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553AB"/>
    <w:rsid w:val="00012390"/>
    <w:rsid w:val="00020C8C"/>
    <w:rsid w:val="00027A91"/>
    <w:rsid w:val="0006402B"/>
    <w:rsid w:val="000656CF"/>
    <w:rsid w:val="000A7471"/>
    <w:rsid w:val="000B1794"/>
    <w:rsid w:val="000D4BB6"/>
    <w:rsid w:val="0010126C"/>
    <w:rsid w:val="00105368"/>
    <w:rsid w:val="0010658A"/>
    <w:rsid w:val="00113ACF"/>
    <w:rsid w:val="001456FB"/>
    <w:rsid w:val="00147175"/>
    <w:rsid w:val="00154977"/>
    <w:rsid w:val="00184CE5"/>
    <w:rsid w:val="00185CE8"/>
    <w:rsid w:val="001A5766"/>
    <w:rsid w:val="001D5F00"/>
    <w:rsid w:val="00204BED"/>
    <w:rsid w:val="002078A3"/>
    <w:rsid w:val="00220C92"/>
    <w:rsid w:val="0022468B"/>
    <w:rsid w:val="0024188B"/>
    <w:rsid w:val="00274D6F"/>
    <w:rsid w:val="00277C9D"/>
    <w:rsid w:val="002806B9"/>
    <w:rsid w:val="002A5F29"/>
    <w:rsid w:val="002B593E"/>
    <w:rsid w:val="002C11F6"/>
    <w:rsid w:val="002E693B"/>
    <w:rsid w:val="002F6680"/>
    <w:rsid w:val="00351E88"/>
    <w:rsid w:val="00377798"/>
    <w:rsid w:val="003C3E48"/>
    <w:rsid w:val="00404405"/>
    <w:rsid w:val="00412A40"/>
    <w:rsid w:val="004176E7"/>
    <w:rsid w:val="004355F7"/>
    <w:rsid w:val="004B535B"/>
    <w:rsid w:val="004C5445"/>
    <w:rsid w:val="00503C92"/>
    <w:rsid w:val="00511622"/>
    <w:rsid w:val="00517B92"/>
    <w:rsid w:val="00554BCF"/>
    <w:rsid w:val="0058657E"/>
    <w:rsid w:val="00597B83"/>
    <w:rsid w:val="005D5195"/>
    <w:rsid w:val="006040AD"/>
    <w:rsid w:val="00606800"/>
    <w:rsid w:val="00606EB4"/>
    <w:rsid w:val="00610BFA"/>
    <w:rsid w:val="0062556C"/>
    <w:rsid w:val="00641136"/>
    <w:rsid w:val="00642499"/>
    <w:rsid w:val="00642B50"/>
    <w:rsid w:val="006447E9"/>
    <w:rsid w:val="0065448B"/>
    <w:rsid w:val="00675E6F"/>
    <w:rsid w:val="0069269D"/>
    <w:rsid w:val="006E5E04"/>
    <w:rsid w:val="00704137"/>
    <w:rsid w:val="007547F2"/>
    <w:rsid w:val="00793CC8"/>
    <w:rsid w:val="007B3EB8"/>
    <w:rsid w:val="007F592F"/>
    <w:rsid w:val="0083044D"/>
    <w:rsid w:val="00835F49"/>
    <w:rsid w:val="00837007"/>
    <w:rsid w:val="00865681"/>
    <w:rsid w:val="0088405A"/>
    <w:rsid w:val="008B4D8B"/>
    <w:rsid w:val="008C2E4F"/>
    <w:rsid w:val="00917937"/>
    <w:rsid w:val="00934150"/>
    <w:rsid w:val="00943DB1"/>
    <w:rsid w:val="009567E0"/>
    <w:rsid w:val="009600E3"/>
    <w:rsid w:val="00972B2D"/>
    <w:rsid w:val="00991701"/>
    <w:rsid w:val="009A2D98"/>
    <w:rsid w:val="009C3F95"/>
    <w:rsid w:val="00A15883"/>
    <w:rsid w:val="00A42E93"/>
    <w:rsid w:val="00A44A59"/>
    <w:rsid w:val="00A45214"/>
    <w:rsid w:val="00A65770"/>
    <w:rsid w:val="00AB5491"/>
    <w:rsid w:val="00AF5806"/>
    <w:rsid w:val="00AF6FBC"/>
    <w:rsid w:val="00B00293"/>
    <w:rsid w:val="00B15983"/>
    <w:rsid w:val="00B4261C"/>
    <w:rsid w:val="00B60A17"/>
    <w:rsid w:val="00B82FC3"/>
    <w:rsid w:val="00B874F5"/>
    <w:rsid w:val="00BB6084"/>
    <w:rsid w:val="00C033E2"/>
    <w:rsid w:val="00C068F9"/>
    <w:rsid w:val="00C41087"/>
    <w:rsid w:val="00C412CF"/>
    <w:rsid w:val="00C903F1"/>
    <w:rsid w:val="00C90A33"/>
    <w:rsid w:val="00CC627A"/>
    <w:rsid w:val="00CD6E60"/>
    <w:rsid w:val="00CE05B1"/>
    <w:rsid w:val="00CF059D"/>
    <w:rsid w:val="00D02AD9"/>
    <w:rsid w:val="00D1512D"/>
    <w:rsid w:val="00D305E1"/>
    <w:rsid w:val="00D4047F"/>
    <w:rsid w:val="00D65E93"/>
    <w:rsid w:val="00D6612F"/>
    <w:rsid w:val="00D72280"/>
    <w:rsid w:val="00D80BD5"/>
    <w:rsid w:val="00D86AD9"/>
    <w:rsid w:val="00DD287B"/>
    <w:rsid w:val="00DD436F"/>
    <w:rsid w:val="00E61FE3"/>
    <w:rsid w:val="00E73598"/>
    <w:rsid w:val="00E73A41"/>
    <w:rsid w:val="00E93360"/>
    <w:rsid w:val="00EC0EAB"/>
    <w:rsid w:val="00ED7190"/>
    <w:rsid w:val="00EF7D52"/>
    <w:rsid w:val="00F145AC"/>
    <w:rsid w:val="00F302B8"/>
    <w:rsid w:val="00F52BF6"/>
    <w:rsid w:val="00F553AB"/>
    <w:rsid w:val="00FB1D2B"/>
    <w:rsid w:val="00FB4360"/>
    <w:rsid w:val="00FD39C0"/>
    <w:rsid w:val="00FD3A08"/>
    <w:rsid w:val="00FE04AA"/>
    <w:rsid w:val="00FF2079"/>
    <w:rsid w:val="00FF45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AB"/>
    <w:pPr>
      <w:spacing w:after="160" w:line="259" w:lineRule="auto"/>
    </w:pPr>
  </w:style>
  <w:style w:type="paragraph" w:styleId="Ttulo1">
    <w:name w:val="heading 1"/>
    <w:basedOn w:val="Normal"/>
    <w:next w:val="Normal"/>
    <w:link w:val="Ttulo1Car"/>
    <w:qFormat/>
    <w:rsid w:val="00274D6F"/>
    <w:pPr>
      <w:keepNext/>
      <w:widowControl w:val="0"/>
      <w:numPr>
        <w:numId w:val="6"/>
      </w:numPr>
      <w:tabs>
        <w:tab w:val="left" w:pos="3261"/>
      </w:tabs>
      <w:spacing w:after="0" w:line="240" w:lineRule="auto"/>
      <w:jc w:val="center"/>
      <w:outlineLvl w:val="0"/>
    </w:pPr>
    <w:rPr>
      <w:rFonts w:ascii="Arial" w:eastAsia="MS Mincho" w:hAnsi="Arial" w:cs="Times New Roman"/>
      <w:b/>
      <w:color w:val="000000"/>
      <w:sz w:val="28"/>
      <w:szCs w:val="20"/>
      <w:lang w:eastAsia="es-ES"/>
    </w:rPr>
  </w:style>
  <w:style w:type="paragraph" w:styleId="Ttulo2">
    <w:name w:val="heading 2"/>
    <w:basedOn w:val="Normal"/>
    <w:next w:val="Normal"/>
    <w:link w:val="Ttulo2Car"/>
    <w:qFormat/>
    <w:rsid w:val="00274D6F"/>
    <w:pPr>
      <w:keepNext/>
      <w:widowControl w:val="0"/>
      <w:numPr>
        <w:ilvl w:val="1"/>
        <w:numId w:val="6"/>
      </w:numPr>
      <w:spacing w:after="0" w:line="240" w:lineRule="auto"/>
      <w:jc w:val="both"/>
      <w:outlineLvl w:val="1"/>
    </w:pPr>
    <w:rPr>
      <w:rFonts w:ascii="Arial" w:eastAsia="MS Mincho" w:hAnsi="Arial" w:cs="Times New Roman"/>
      <w:b/>
      <w:color w:val="000000"/>
      <w:sz w:val="20"/>
      <w:szCs w:val="20"/>
      <w:lang w:eastAsia="es-ES"/>
    </w:rPr>
  </w:style>
  <w:style w:type="paragraph" w:styleId="Ttulo3">
    <w:name w:val="heading 3"/>
    <w:basedOn w:val="Normal"/>
    <w:next w:val="Normal"/>
    <w:link w:val="Ttulo3Car"/>
    <w:qFormat/>
    <w:rsid w:val="00274D6F"/>
    <w:pPr>
      <w:keepNext/>
      <w:widowControl w:val="0"/>
      <w:numPr>
        <w:ilvl w:val="2"/>
        <w:numId w:val="6"/>
      </w:numPr>
      <w:spacing w:after="0" w:line="240" w:lineRule="auto"/>
      <w:jc w:val="center"/>
      <w:outlineLvl w:val="2"/>
    </w:pPr>
    <w:rPr>
      <w:rFonts w:ascii="Arial" w:eastAsia="MS Mincho" w:hAnsi="Arial" w:cs="Times New Roman"/>
      <w:color w:val="000000"/>
      <w:sz w:val="24"/>
      <w:szCs w:val="20"/>
      <w:lang w:eastAsia="es-ES"/>
    </w:rPr>
  </w:style>
  <w:style w:type="paragraph" w:styleId="Ttulo4">
    <w:name w:val="heading 4"/>
    <w:basedOn w:val="Normal"/>
    <w:next w:val="Normal"/>
    <w:link w:val="Ttulo4Car"/>
    <w:qFormat/>
    <w:rsid w:val="00274D6F"/>
    <w:pPr>
      <w:keepNext/>
      <w:widowControl w:val="0"/>
      <w:numPr>
        <w:ilvl w:val="3"/>
        <w:numId w:val="6"/>
      </w:numPr>
      <w:spacing w:after="0" w:line="240" w:lineRule="auto"/>
      <w:jc w:val="center"/>
      <w:outlineLvl w:val="3"/>
    </w:pPr>
    <w:rPr>
      <w:rFonts w:ascii="Arial" w:eastAsia="MS Mincho" w:hAnsi="Arial" w:cs="Times New Roman"/>
      <w:b/>
      <w:color w:val="000000"/>
      <w:sz w:val="24"/>
      <w:szCs w:val="20"/>
      <w:lang w:eastAsia="es-ES"/>
    </w:rPr>
  </w:style>
  <w:style w:type="paragraph" w:styleId="Ttulo5">
    <w:name w:val="heading 5"/>
    <w:basedOn w:val="Normal"/>
    <w:next w:val="Normal"/>
    <w:link w:val="Ttulo5Car"/>
    <w:qFormat/>
    <w:rsid w:val="00274D6F"/>
    <w:pPr>
      <w:keepNext/>
      <w:widowControl w:val="0"/>
      <w:numPr>
        <w:ilvl w:val="4"/>
        <w:numId w:val="6"/>
      </w:numPr>
      <w:spacing w:after="0" w:line="240" w:lineRule="auto"/>
      <w:jc w:val="both"/>
      <w:outlineLvl w:val="4"/>
    </w:pPr>
    <w:rPr>
      <w:rFonts w:ascii="Arial" w:eastAsia="MS Mincho" w:hAnsi="Arial" w:cs="Times New Roman"/>
      <w:b/>
      <w:bCs/>
      <w:color w:val="000000"/>
      <w:sz w:val="20"/>
      <w:szCs w:val="20"/>
      <w:lang w:eastAsia="es-ES"/>
    </w:rPr>
  </w:style>
  <w:style w:type="paragraph" w:styleId="Ttulo6">
    <w:name w:val="heading 6"/>
    <w:basedOn w:val="Normal"/>
    <w:next w:val="Normal"/>
    <w:link w:val="Ttulo6Car"/>
    <w:qFormat/>
    <w:rsid w:val="00274D6F"/>
    <w:pPr>
      <w:keepNext/>
      <w:widowControl w:val="0"/>
      <w:numPr>
        <w:ilvl w:val="5"/>
        <w:numId w:val="6"/>
      </w:numPr>
      <w:tabs>
        <w:tab w:val="left" w:pos="3261"/>
        <w:tab w:val="left" w:pos="7371"/>
      </w:tabs>
      <w:spacing w:after="0" w:line="240" w:lineRule="auto"/>
      <w:outlineLvl w:val="5"/>
    </w:pPr>
    <w:rPr>
      <w:rFonts w:ascii="Arial" w:eastAsia="MS Mincho" w:hAnsi="Arial" w:cs="Times New Roman"/>
      <w:color w:val="000000"/>
      <w:sz w:val="24"/>
      <w:szCs w:val="20"/>
      <w:lang w:eastAsia="es-ES"/>
    </w:rPr>
  </w:style>
  <w:style w:type="paragraph" w:styleId="Ttulo7">
    <w:name w:val="heading 7"/>
    <w:basedOn w:val="Normal"/>
    <w:next w:val="Normal"/>
    <w:link w:val="Ttulo7Car"/>
    <w:qFormat/>
    <w:rsid w:val="00274D6F"/>
    <w:pPr>
      <w:keepNext/>
      <w:widowControl w:val="0"/>
      <w:numPr>
        <w:ilvl w:val="6"/>
        <w:numId w:val="6"/>
      </w:numPr>
      <w:spacing w:after="0" w:line="240" w:lineRule="auto"/>
      <w:jc w:val="center"/>
      <w:outlineLvl w:val="6"/>
    </w:pPr>
    <w:rPr>
      <w:rFonts w:ascii="Arial" w:eastAsia="MS Mincho" w:hAnsi="Arial" w:cs="Arial"/>
      <w:b/>
      <w:bCs/>
      <w:color w:val="000000"/>
      <w:sz w:val="20"/>
      <w:szCs w:val="20"/>
      <w:lang w:eastAsia="es-ES"/>
    </w:rPr>
  </w:style>
  <w:style w:type="paragraph" w:styleId="Ttulo8">
    <w:name w:val="heading 8"/>
    <w:basedOn w:val="Normal"/>
    <w:next w:val="Normal"/>
    <w:link w:val="Ttulo8Car"/>
    <w:qFormat/>
    <w:rsid w:val="00274D6F"/>
    <w:pPr>
      <w:keepNext/>
      <w:widowControl w:val="0"/>
      <w:numPr>
        <w:ilvl w:val="7"/>
        <w:numId w:val="6"/>
      </w:numPr>
      <w:tabs>
        <w:tab w:val="left" w:pos="0"/>
        <w:tab w:val="left" w:pos="8647"/>
      </w:tabs>
      <w:spacing w:after="0" w:line="240" w:lineRule="auto"/>
      <w:outlineLvl w:val="7"/>
    </w:pPr>
    <w:rPr>
      <w:rFonts w:ascii="Arial" w:eastAsia="MS Mincho" w:hAnsi="Arial" w:cs="Times New Roman"/>
      <w:b/>
      <w:color w:val="000000"/>
      <w:sz w:val="24"/>
      <w:szCs w:val="20"/>
      <w:lang w:eastAsia="es-ES"/>
    </w:rPr>
  </w:style>
  <w:style w:type="paragraph" w:styleId="Ttulo9">
    <w:name w:val="heading 9"/>
    <w:basedOn w:val="Normal"/>
    <w:next w:val="Normal"/>
    <w:link w:val="Ttulo9Car"/>
    <w:qFormat/>
    <w:rsid w:val="00274D6F"/>
    <w:pPr>
      <w:keepNext/>
      <w:widowControl w:val="0"/>
      <w:numPr>
        <w:ilvl w:val="8"/>
        <w:numId w:val="6"/>
      </w:numPr>
      <w:spacing w:after="0" w:line="240" w:lineRule="auto"/>
      <w:outlineLvl w:val="8"/>
    </w:pPr>
    <w:rPr>
      <w:rFonts w:ascii="Arial" w:eastAsia="MS Mincho" w:hAnsi="Arial" w:cs="Arial"/>
      <w:b/>
      <w:bCs/>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53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3AB"/>
  </w:style>
  <w:style w:type="paragraph" w:styleId="NormalWeb">
    <w:name w:val="Normal (Web)"/>
    <w:basedOn w:val="Normal"/>
    <w:uiPriority w:val="99"/>
    <w:unhideWhenUsed/>
    <w:rsid w:val="00F553A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A44A59"/>
    <w:pPr>
      <w:ind w:left="720"/>
      <w:contextualSpacing/>
    </w:pPr>
  </w:style>
  <w:style w:type="paragraph" w:styleId="Sinespaciado">
    <w:name w:val="No Spacing"/>
    <w:uiPriority w:val="1"/>
    <w:qFormat/>
    <w:rsid w:val="00BB6084"/>
    <w:pPr>
      <w:spacing w:after="0" w:line="240" w:lineRule="auto"/>
    </w:pPr>
  </w:style>
  <w:style w:type="character" w:styleId="Textoennegrita">
    <w:name w:val="Strong"/>
    <w:basedOn w:val="Fuentedeprrafopredeter"/>
    <w:uiPriority w:val="22"/>
    <w:qFormat/>
    <w:rsid w:val="00D65E93"/>
    <w:rPr>
      <w:b/>
      <w:bCs/>
    </w:rPr>
  </w:style>
  <w:style w:type="paragraph" w:styleId="Piedepgina">
    <w:name w:val="footer"/>
    <w:basedOn w:val="Normal"/>
    <w:link w:val="PiedepginaCar"/>
    <w:uiPriority w:val="99"/>
    <w:unhideWhenUsed/>
    <w:rsid w:val="001012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26C"/>
  </w:style>
  <w:style w:type="character" w:styleId="nfasis">
    <w:name w:val="Emphasis"/>
    <w:basedOn w:val="Fuentedeprrafopredeter"/>
    <w:uiPriority w:val="20"/>
    <w:qFormat/>
    <w:rsid w:val="00185CE8"/>
    <w:rPr>
      <w:i/>
      <w:iCs/>
    </w:rPr>
  </w:style>
  <w:style w:type="character" w:customStyle="1" w:styleId="Ttulo1Car">
    <w:name w:val="Título 1 Car"/>
    <w:basedOn w:val="Fuentedeprrafopredeter"/>
    <w:link w:val="Ttulo1"/>
    <w:rsid w:val="00274D6F"/>
    <w:rPr>
      <w:rFonts w:ascii="Arial" w:eastAsia="MS Mincho" w:hAnsi="Arial" w:cs="Times New Roman"/>
      <w:b/>
      <w:color w:val="000000"/>
      <w:sz w:val="28"/>
      <w:szCs w:val="20"/>
      <w:lang w:eastAsia="es-ES"/>
    </w:rPr>
  </w:style>
  <w:style w:type="character" w:customStyle="1" w:styleId="Ttulo2Car">
    <w:name w:val="Título 2 Car"/>
    <w:basedOn w:val="Fuentedeprrafopredeter"/>
    <w:link w:val="Ttulo2"/>
    <w:rsid w:val="00274D6F"/>
    <w:rPr>
      <w:rFonts w:ascii="Arial" w:eastAsia="MS Mincho" w:hAnsi="Arial" w:cs="Times New Roman"/>
      <w:b/>
      <w:color w:val="000000"/>
      <w:sz w:val="20"/>
      <w:szCs w:val="20"/>
      <w:lang w:eastAsia="es-ES"/>
    </w:rPr>
  </w:style>
  <w:style w:type="character" w:customStyle="1" w:styleId="Ttulo3Car">
    <w:name w:val="Título 3 Car"/>
    <w:basedOn w:val="Fuentedeprrafopredeter"/>
    <w:link w:val="Ttulo3"/>
    <w:rsid w:val="00274D6F"/>
    <w:rPr>
      <w:rFonts w:ascii="Arial" w:eastAsia="MS Mincho" w:hAnsi="Arial" w:cs="Times New Roman"/>
      <w:color w:val="000000"/>
      <w:sz w:val="24"/>
      <w:szCs w:val="20"/>
      <w:lang w:eastAsia="es-ES"/>
    </w:rPr>
  </w:style>
  <w:style w:type="character" w:customStyle="1" w:styleId="Ttulo4Car">
    <w:name w:val="Título 4 Car"/>
    <w:basedOn w:val="Fuentedeprrafopredeter"/>
    <w:link w:val="Ttulo4"/>
    <w:rsid w:val="00274D6F"/>
    <w:rPr>
      <w:rFonts w:ascii="Arial" w:eastAsia="MS Mincho" w:hAnsi="Arial" w:cs="Times New Roman"/>
      <w:b/>
      <w:color w:val="000000"/>
      <w:sz w:val="24"/>
      <w:szCs w:val="20"/>
      <w:lang w:eastAsia="es-ES"/>
    </w:rPr>
  </w:style>
  <w:style w:type="character" w:customStyle="1" w:styleId="Ttulo5Car">
    <w:name w:val="Título 5 Car"/>
    <w:basedOn w:val="Fuentedeprrafopredeter"/>
    <w:link w:val="Ttulo5"/>
    <w:rsid w:val="00274D6F"/>
    <w:rPr>
      <w:rFonts w:ascii="Arial" w:eastAsia="MS Mincho" w:hAnsi="Arial" w:cs="Times New Roman"/>
      <w:b/>
      <w:bCs/>
      <w:color w:val="000000"/>
      <w:sz w:val="20"/>
      <w:szCs w:val="20"/>
      <w:lang w:eastAsia="es-ES"/>
    </w:rPr>
  </w:style>
  <w:style w:type="character" w:customStyle="1" w:styleId="Ttulo6Car">
    <w:name w:val="Título 6 Car"/>
    <w:basedOn w:val="Fuentedeprrafopredeter"/>
    <w:link w:val="Ttulo6"/>
    <w:rsid w:val="00274D6F"/>
    <w:rPr>
      <w:rFonts w:ascii="Arial" w:eastAsia="MS Mincho" w:hAnsi="Arial" w:cs="Times New Roman"/>
      <w:color w:val="000000"/>
      <w:sz w:val="24"/>
      <w:szCs w:val="20"/>
      <w:lang w:eastAsia="es-ES"/>
    </w:rPr>
  </w:style>
  <w:style w:type="character" w:customStyle="1" w:styleId="Ttulo7Car">
    <w:name w:val="Título 7 Car"/>
    <w:basedOn w:val="Fuentedeprrafopredeter"/>
    <w:link w:val="Ttulo7"/>
    <w:rsid w:val="00274D6F"/>
    <w:rPr>
      <w:rFonts w:ascii="Arial" w:eastAsia="MS Mincho" w:hAnsi="Arial" w:cs="Arial"/>
      <w:b/>
      <w:bCs/>
      <w:color w:val="000000"/>
      <w:sz w:val="20"/>
      <w:szCs w:val="20"/>
      <w:lang w:eastAsia="es-ES"/>
    </w:rPr>
  </w:style>
  <w:style w:type="character" w:customStyle="1" w:styleId="Ttulo8Car">
    <w:name w:val="Título 8 Car"/>
    <w:basedOn w:val="Fuentedeprrafopredeter"/>
    <w:link w:val="Ttulo8"/>
    <w:rsid w:val="00274D6F"/>
    <w:rPr>
      <w:rFonts w:ascii="Arial" w:eastAsia="MS Mincho" w:hAnsi="Arial" w:cs="Times New Roman"/>
      <w:b/>
      <w:color w:val="000000"/>
      <w:sz w:val="24"/>
      <w:szCs w:val="20"/>
      <w:lang w:eastAsia="es-ES"/>
    </w:rPr>
  </w:style>
  <w:style w:type="character" w:customStyle="1" w:styleId="Ttulo9Car">
    <w:name w:val="Título 9 Car"/>
    <w:basedOn w:val="Fuentedeprrafopredeter"/>
    <w:link w:val="Ttulo9"/>
    <w:rsid w:val="00274D6F"/>
    <w:rPr>
      <w:rFonts w:ascii="Arial" w:eastAsia="MS Mincho" w:hAnsi="Arial" w:cs="Arial"/>
      <w:b/>
      <w:bCs/>
      <w:color w:val="000000"/>
      <w:sz w:val="20"/>
      <w:szCs w:val="20"/>
      <w:lang w:eastAsia="es-ES"/>
    </w:rPr>
  </w:style>
</w:styles>
</file>

<file path=word/webSettings.xml><?xml version="1.0" encoding="utf-8"?>
<w:webSettings xmlns:r="http://schemas.openxmlformats.org/officeDocument/2006/relationships" xmlns:w="http://schemas.openxmlformats.org/wordprocessingml/2006/main">
  <w:divs>
    <w:div w:id="173111294">
      <w:bodyDiv w:val="1"/>
      <w:marLeft w:val="0"/>
      <w:marRight w:val="0"/>
      <w:marTop w:val="0"/>
      <w:marBottom w:val="0"/>
      <w:divBdr>
        <w:top w:val="none" w:sz="0" w:space="0" w:color="auto"/>
        <w:left w:val="none" w:sz="0" w:space="0" w:color="auto"/>
        <w:bottom w:val="none" w:sz="0" w:space="0" w:color="auto"/>
        <w:right w:val="none" w:sz="0" w:space="0" w:color="auto"/>
      </w:divBdr>
    </w:div>
    <w:div w:id="312099569">
      <w:bodyDiv w:val="1"/>
      <w:marLeft w:val="0"/>
      <w:marRight w:val="0"/>
      <w:marTop w:val="0"/>
      <w:marBottom w:val="0"/>
      <w:divBdr>
        <w:top w:val="none" w:sz="0" w:space="0" w:color="auto"/>
        <w:left w:val="none" w:sz="0" w:space="0" w:color="auto"/>
        <w:bottom w:val="none" w:sz="0" w:space="0" w:color="auto"/>
        <w:right w:val="none" w:sz="0" w:space="0" w:color="auto"/>
      </w:divBdr>
    </w:div>
    <w:div w:id="727069239">
      <w:bodyDiv w:val="1"/>
      <w:marLeft w:val="0"/>
      <w:marRight w:val="0"/>
      <w:marTop w:val="0"/>
      <w:marBottom w:val="0"/>
      <w:divBdr>
        <w:top w:val="none" w:sz="0" w:space="0" w:color="auto"/>
        <w:left w:val="none" w:sz="0" w:space="0" w:color="auto"/>
        <w:bottom w:val="none" w:sz="0" w:space="0" w:color="auto"/>
        <w:right w:val="none" w:sz="0" w:space="0" w:color="auto"/>
      </w:divBdr>
    </w:div>
    <w:div w:id="1337657283">
      <w:bodyDiv w:val="1"/>
      <w:marLeft w:val="0"/>
      <w:marRight w:val="0"/>
      <w:marTop w:val="0"/>
      <w:marBottom w:val="0"/>
      <w:divBdr>
        <w:top w:val="none" w:sz="0" w:space="0" w:color="auto"/>
        <w:left w:val="none" w:sz="0" w:space="0" w:color="auto"/>
        <w:bottom w:val="none" w:sz="0" w:space="0" w:color="auto"/>
        <w:right w:val="none" w:sz="0" w:space="0" w:color="auto"/>
      </w:divBdr>
    </w:div>
    <w:div w:id="1448155075">
      <w:bodyDiv w:val="1"/>
      <w:marLeft w:val="0"/>
      <w:marRight w:val="0"/>
      <w:marTop w:val="0"/>
      <w:marBottom w:val="0"/>
      <w:divBdr>
        <w:top w:val="none" w:sz="0" w:space="0" w:color="auto"/>
        <w:left w:val="none" w:sz="0" w:space="0" w:color="auto"/>
        <w:bottom w:val="none" w:sz="0" w:space="0" w:color="auto"/>
        <w:right w:val="none" w:sz="0" w:space="0" w:color="auto"/>
      </w:divBdr>
    </w:div>
    <w:div w:id="1488473663">
      <w:bodyDiv w:val="1"/>
      <w:marLeft w:val="0"/>
      <w:marRight w:val="0"/>
      <w:marTop w:val="0"/>
      <w:marBottom w:val="0"/>
      <w:divBdr>
        <w:top w:val="none" w:sz="0" w:space="0" w:color="auto"/>
        <w:left w:val="none" w:sz="0" w:space="0" w:color="auto"/>
        <w:bottom w:val="none" w:sz="0" w:space="0" w:color="auto"/>
        <w:right w:val="none" w:sz="0" w:space="0" w:color="auto"/>
      </w:divBdr>
    </w:div>
    <w:div w:id="1519462009">
      <w:bodyDiv w:val="1"/>
      <w:marLeft w:val="0"/>
      <w:marRight w:val="0"/>
      <w:marTop w:val="0"/>
      <w:marBottom w:val="0"/>
      <w:divBdr>
        <w:top w:val="none" w:sz="0" w:space="0" w:color="auto"/>
        <w:left w:val="none" w:sz="0" w:space="0" w:color="auto"/>
        <w:bottom w:val="none" w:sz="0" w:space="0" w:color="auto"/>
        <w:right w:val="none" w:sz="0" w:space="0" w:color="auto"/>
      </w:divBdr>
    </w:div>
    <w:div w:id="1567572851">
      <w:bodyDiv w:val="1"/>
      <w:marLeft w:val="0"/>
      <w:marRight w:val="0"/>
      <w:marTop w:val="0"/>
      <w:marBottom w:val="0"/>
      <w:divBdr>
        <w:top w:val="none" w:sz="0" w:space="0" w:color="auto"/>
        <w:left w:val="none" w:sz="0" w:space="0" w:color="auto"/>
        <w:bottom w:val="none" w:sz="0" w:space="0" w:color="auto"/>
        <w:right w:val="none" w:sz="0" w:space="0" w:color="auto"/>
      </w:divBdr>
    </w:div>
    <w:div w:id="1780252160">
      <w:bodyDiv w:val="1"/>
      <w:marLeft w:val="0"/>
      <w:marRight w:val="0"/>
      <w:marTop w:val="0"/>
      <w:marBottom w:val="0"/>
      <w:divBdr>
        <w:top w:val="none" w:sz="0" w:space="0" w:color="auto"/>
        <w:left w:val="none" w:sz="0" w:space="0" w:color="auto"/>
        <w:bottom w:val="none" w:sz="0" w:space="0" w:color="auto"/>
        <w:right w:val="none" w:sz="0" w:space="0" w:color="auto"/>
      </w:divBdr>
    </w:div>
    <w:div w:id="1842574326">
      <w:bodyDiv w:val="1"/>
      <w:marLeft w:val="0"/>
      <w:marRight w:val="0"/>
      <w:marTop w:val="0"/>
      <w:marBottom w:val="0"/>
      <w:divBdr>
        <w:top w:val="none" w:sz="0" w:space="0" w:color="auto"/>
        <w:left w:val="none" w:sz="0" w:space="0" w:color="auto"/>
        <w:bottom w:val="none" w:sz="0" w:space="0" w:color="auto"/>
        <w:right w:val="none" w:sz="0" w:space="0" w:color="auto"/>
      </w:divBdr>
    </w:div>
    <w:div w:id="18617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universia.net.mx/en-portada/noticia/2013/04/09/1015756/23-mexicanos-les-molesta-mujeres-ganen-mas.html" TargetMode="External"/><Relationship Id="rId3" Type="http://schemas.openxmlformats.org/officeDocument/2006/relationships/settings" Target="settings.xml"/><Relationship Id="rId7" Type="http://schemas.openxmlformats.org/officeDocument/2006/relationships/hyperlink" Target="http://noticias.universia.net.mx/empleo/noticia/2013/02/14/1004954/aumenta-desempleo-informalidad-mexic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oticias.universia.net.mx/actualidad/noticia/2012/11/29/985458/cuidado-personas-implica-94-trabajo-remunerado-mujeres-america-latin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926</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arincon</dc:creator>
  <cp:lastModifiedBy>achavez</cp:lastModifiedBy>
  <cp:revision>2</cp:revision>
  <dcterms:created xsi:type="dcterms:W3CDTF">2020-01-09T18:33:00Z</dcterms:created>
  <dcterms:modified xsi:type="dcterms:W3CDTF">2020-01-09T18:33:00Z</dcterms:modified>
</cp:coreProperties>
</file>