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10" w:rsidRDefault="00040010" w:rsidP="00E310A8">
      <w:pPr>
        <w:spacing w:after="0" w:line="360" w:lineRule="auto"/>
        <w:jc w:val="both"/>
        <w:rPr>
          <w:rFonts w:ascii="Arial" w:hAnsi="Arial" w:cs="Arial"/>
          <w:b/>
          <w:sz w:val="24"/>
        </w:rPr>
      </w:pPr>
    </w:p>
    <w:p w:rsidR="00E16F44" w:rsidRDefault="00E16F44" w:rsidP="00A070C2">
      <w:pPr>
        <w:spacing w:after="0" w:line="360" w:lineRule="auto"/>
        <w:jc w:val="center"/>
        <w:rPr>
          <w:rFonts w:ascii="Arial" w:hAnsi="Arial" w:cs="Arial"/>
          <w:b/>
          <w:sz w:val="24"/>
        </w:rPr>
      </w:pPr>
    </w:p>
    <w:p w:rsidR="00E16F44" w:rsidRDefault="00E16F44" w:rsidP="00E310A8">
      <w:pPr>
        <w:spacing w:after="0" w:line="360" w:lineRule="auto"/>
        <w:jc w:val="both"/>
        <w:rPr>
          <w:rFonts w:ascii="Arial" w:hAnsi="Arial" w:cs="Arial"/>
          <w:b/>
          <w:sz w:val="24"/>
        </w:rPr>
      </w:pPr>
    </w:p>
    <w:p w:rsidR="00E16F44" w:rsidRDefault="00E16F44" w:rsidP="00E310A8">
      <w:pPr>
        <w:spacing w:after="0" w:line="360" w:lineRule="auto"/>
        <w:jc w:val="both"/>
        <w:rPr>
          <w:rFonts w:ascii="Arial" w:hAnsi="Arial" w:cs="Arial"/>
          <w:b/>
          <w:sz w:val="24"/>
        </w:rPr>
      </w:pPr>
    </w:p>
    <w:p w:rsidR="008C4602" w:rsidRDefault="008C4602" w:rsidP="00E310A8">
      <w:pPr>
        <w:spacing w:after="0" w:line="360" w:lineRule="auto"/>
        <w:jc w:val="both"/>
        <w:rPr>
          <w:rFonts w:ascii="Arial" w:hAnsi="Arial" w:cs="Arial"/>
          <w:b/>
          <w:sz w:val="24"/>
        </w:rPr>
      </w:pPr>
    </w:p>
    <w:p w:rsidR="00C01328" w:rsidRDefault="00C01328" w:rsidP="00E310A8">
      <w:pPr>
        <w:spacing w:after="0" w:line="360" w:lineRule="auto"/>
        <w:jc w:val="both"/>
        <w:rPr>
          <w:rFonts w:ascii="Arial" w:hAnsi="Arial" w:cs="Arial"/>
          <w:b/>
          <w:sz w:val="24"/>
        </w:rPr>
      </w:pPr>
    </w:p>
    <w:p w:rsidR="00E310A8" w:rsidRPr="00963D7E" w:rsidRDefault="00E310A8" w:rsidP="00E310A8">
      <w:pPr>
        <w:spacing w:after="0" w:line="360" w:lineRule="auto"/>
        <w:jc w:val="both"/>
        <w:rPr>
          <w:rFonts w:ascii="Arial" w:hAnsi="Arial" w:cs="Arial"/>
          <w:b/>
          <w:sz w:val="24"/>
        </w:rPr>
      </w:pPr>
      <w:r w:rsidRPr="00963D7E">
        <w:rPr>
          <w:rFonts w:ascii="Arial" w:hAnsi="Arial" w:cs="Arial"/>
          <w:b/>
          <w:sz w:val="24"/>
        </w:rPr>
        <w:t>H. CONGRESO DEL ESTADO.</w:t>
      </w:r>
    </w:p>
    <w:p w:rsidR="00E310A8" w:rsidRPr="00963D7E" w:rsidRDefault="00E310A8" w:rsidP="00E310A8">
      <w:pPr>
        <w:spacing w:after="0" w:line="360" w:lineRule="auto"/>
        <w:jc w:val="both"/>
        <w:rPr>
          <w:rFonts w:ascii="Arial" w:hAnsi="Arial" w:cs="Arial"/>
          <w:b/>
          <w:sz w:val="24"/>
        </w:rPr>
      </w:pPr>
      <w:r w:rsidRPr="00963D7E">
        <w:rPr>
          <w:rFonts w:ascii="Arial" w:hAnsi="Arial" w:cs="Arial"/>
          <w:b/>
          <w:sz w:val="24"/>
        </w:rPr>
        <w:t>PRESENTE.-</w:t>
      </w:r>
    </w:p>
    <w:p w:rsidR="00E310A8" w:rsidRPr="00963D7E" w:rsidRDefault="00E310A8" w:rsidP="00E310A8">
      <w:pPr>
        <w:spacing w:after="0" w:line="360" w:lineRule="auto"/>
        <w:jc w:val="both"/>
        <w:rPr>
          <w:rFonts w:ascii="Arial" w:hAnsi="Arial" w:cs="Arial"/>
          <w:sz w:val="24"/>
        </w:rPr>
      </w:pPr>
    </w:p>
    <w:p w:rsidR="007505E1" w:rsidRDefault="00E310A8" w:rsidP="00E310A8">
      <w:pPr>
        <w:spacing w:after="0" w:line="360" w:lineRule="auto"/>
        <w:jc w:val="both"/>
        <w:rPr>
          <w:rFonts w:ascii="Arial" w:hAnsi="Arial" w:cs="Arial"/>
          <w:b/>
          <w:sz w:val="24"/>
        </w:rPr>
      </w:pPr>
      <w:r w:rsidRPr="00963D7E">
        <w:rPr>
          <w:rFonts w:ascii="Arial" w:hAnsi="Arial" w:cs="Arial"/>
          <w:sz w:val="24"/>
        </w:rPr>
        <w:t xml:space="preserve">La </w:t>
      </w:r>
      <w:r>
        <w:rPr>
          <w:rFonts w:ascii="Arial" w:hAnsi="Arial" w:cs="Arial"/>
          <w:sz w:val="24"/>
        </w:rPr>
        <w:t>suscrita, en mi carácter de Diputada</w:t>
      </w:r>
      <w:r w:rsidRPr="00E310A8">
        <w:rPr>
          <w:rFonts w:ascii="Arial" w:hAnsi="Arial" w:cs="Arial"/>
          <w:sz w:val="24"/>
        </w:rPr>
        <w:t xml:space="preserve"> de la Sexagésima Sexta Legislatu</w:t>
      </w:r>
      <w:r>
        <w:rPr>
          <w:rFonts w:ascii="Arial" w:hAnsi="Arial" w:cs="Arial"/>
          <w:sz w:val="24"/>
        </w:rPr>
        <w:t>ra del H. Congreso del</w:t>
      </w:r>
      <w:r w:rsidR="00040010">
        <w:rPr>
          <w:rFonts w:ascii="Arial" w:hAnsi="Arial" w:cs="Arial"/>
          <w:sz w:val="24"/>
        </w:rPr>
        <w:t xml:space="preserve"> Estado de Chihuahua, </w:t>
      </w:r>
      <w:r w:rsidR="00E16F44">
        <w:rPr>
          <w:rFonts w:ascii="Arial" w:hAnsi="Arial" w:cs="Arial"/>
          <w:sz w:val="24"/>
        </w:rPr>
        <w:t xml:space="preserve">y </w:t>
      </w:r>
      <w:r w:rsidR="00040010">
        <w:rPr>
          <w:rFonts w:ascii="Arial" w:hAnsi="Arial" w:cs="Arial"/>
          <w:sz w:val="24"/>
        </w:rPr>
        <w:t>e</w:t>
      </w:r>
      <w:r w:rsidR="00E16F44">
        <w:rPr>
          <w:rFonts w:ascii="Arial" w:hAnsi="Arial" w:cs="Arial"/>
          <w:sz w:val="24"/>
        </w:rPr>
        <w:t>n representación</w:t>
      </w:r>
      <w:r>
        <w:rPr>
          <w:rFonts w:ascii="Arial" w:hAnsi="Arial" w:cs="Arial"/>
          <w:sz w:val="24"/>
        </w:rPr>
        <w:t xml:space="preserve"> </w:t>
      </w:r>
      <w:r w:rsidRPr="00E310A8">
        <w:rPr>
          <w:rFonts w:ascii="Arial" w:hAnsi="Arial" w:cs="Arial"/>
          <w:sz w:val="24"/>
        </w:rPr>
        <w:t xml:space="preserve">del Grupo Parlamentario </w:t>
      </w:r>
      <w:r w:rsidR="00A070C2">
        <w:rPr>
          <w:rFonts w:ascii="Arial" w:hAnsi="Arial" w:cs="Arial"/>
          <w:sz w:val="24"/>
        </w:rPr>
        <w:t xml:space="preserve">   </w:t>
      </w:r>
      <w:r w:rsidRPr="00E310A8">
        <w:rPr>
          <w:rFonts w:ascii="Arial" w:hAnsi="Arial" w:cs="Arial"/>
          <w:sz w:val="24"/>
        </w:rPr>
        <w:t>del Partido Acción Nacional, con fundamento en lo dispuesto en los artículos 68, fracción</w:t>
      </w:r>
      <w:r>
        <w:rPr>
          <w:rFonts w:ascii="Arial" w:hAnsi="Arial" w:cs="Arial"/>
          <w:sz w:val="24"/>
        </w:rPr>
        <w:t xml:space="preserve"> I de la  Constitución Política;</w:t>
      </w:r>
      <w:r w:rsidRPr="00E310A8">
        <w:rPr>
          <w:rFonts w:ascii="Arial" w:hAnsi="Arial" w:cs="Arial"/>
          <w:sz w:val="24"/>
        </w:rPr>
        <w:t xml:space="preserve"> 167, fracción I de la Ley Orgánica del Poder Legislativo, así como</w:t>
      </w:r>
      <w:r w:rsidR="00040010">
        <w:rPr>
          <w:rFonts w:ascii="Arial" w:hAnsi="Arial" w:cs="Arial"/>
          <w:sz w:val="24"/>
        </w:rPr>
        <w:t xml:space="preserve"> en</w:t>
      </w:r>
      <w:r w:rsidRPr="00E310A8">
        <w:rPr>
          <w:rFonts w:ascii="Arial" w:hAnsi="Arial" w:cs="Arial"/>
          <w:sz w:val="24"/>
        </w:rPr>
        <w:t xml:space="preserve"> los numerales 75 y 76 del Reglamento Interior de Prácticas Parlame</w:t>
      </w:r>
      <w:r>
        <w:rPr>
          <w:rFonts w:ascii="Arial" w:hAnsi="Arial" w:cs="Arial"/>
          <w:sz w:val="24"/>
        </w:rPr>
        <w:t xml:space="preserve">ntarias del Poder Legislativo, </w:t>
      </w:r>
      <w:r w:rsidRPr="00E310A8">
        <w:rPr>
          <w:rFonts w:ascii="Arial" w:hAnsi="Arial" w:cs="Arial"/>
          <w:sz w:val="24"/>
        </w:rPr>
        <w:t xml:space="preserve">todos estos ordenamientos del Estado de Chihuahua; someto a </w:t>
      </w:r>
      <w:r w:rsidR="00040010">
        <w:rPr>
          <w:rFonts w:ascii="Arial" w:hAnsi="Arial" w:cs="Arial"/>
          <w:sz w:val="24"/>
        </w:rPr>
        <w:t>consideración a este H.</w:t>
      </w:r>
      <w:r w:rsidRPr="00E310A8">
        <w:rPr>
          <w:rFonts w:ascii="Arial" w:hAnsi="Arial" w:cs="Arial"/>
          <w:sz w:val="24"/>
        </w:rPr>
        <w:t xml:space="preserve"> </w:t>
      </w:r>
      <w:r>
        <w:rPr>
          <w:rFonts w:ascii="Arial" w:hAnsi="Arial" w:cs="Arial"/>
          <w:sz w:val="24"/>
        </w:rPr>
        <w:t>Asamblea</w:t>
      </w:r>
      <w:r w:rsidRPr="00911D0A">
        <w:rPr>
          <w:rFonts w:ascii="Arial" w:hAnsi="Arial" w:cs="Arial"/>
          <w:sz w:val="24"/>
        </w:rPr>
        <w:t xml:space="preserve">, </w:t>
      </w:r>
      <w:r w:rsidRPr="00911D0A">
        <w:rPr>
          <w:rFonts w:ascii="Arial" w:hAnsi="Arial" w:cs="Arial"/>
          <w:b/>
          <w:sz w:val="24"/>
        </w:rPr>
        <w:t>Iniciativa con carácter</w:t>
      </w:r>
      <w:r w:rsidR="00A070C2">
        <w:rPr>
          <w:rFonts w:ascii="Arial" w:hAnsi="Arial" w:cs="Arial"/>
          <w:b/>
          <w:sz w:val="24"/>
        </w:rPr>
        <w:t xml:space="preserve">   </w:t>
      </w:r>
      <w:r w:rsidRPr="00911D0A">
        <w:rPr>
          <w:rFonts w:ascii="Arial" w:hAnsi="Arial" w:cs="Arial"/>
          <w:b/>
          <w:sz w:val="24"/>
        </w:rPr>
        <w:t xml:space="preserve"> de punto de acuerdo con el carácter de urgente resolución</w:t>
      </w:r>
      <w:r w:rsidRPr="00E310A8">
        <w:rPr>
          <w:rFonts w:ascii="Arial" w:hAnsi="Arial" w:cs="Arial"/>
          <w:sz w:val="24"/>
        </w:rPr>
        <w:t xml:space="preserve">, </w:t>
      </w:r>
      <w:r w:rsidRPr="00911D0A">
        <w:rPr>
          <w:rFonts w:ascii="Arial" w:hAnsi="Arial" w:cs="Arial"/>
          <w:sz w:val="24"/>
        </w:rPr>
        <w:t>con el fin de exhortar al Titular del Poder Ejecutivo Federal, para que</w:t>
      </w:r>
      <w:r w:rsidR="007505E1" w:rsidRPr="00911D0A">
        <w:rPr>
          <w:rFonts w:ascii="Arial" w:hAnsi="Arial" w:cs="Arial"/>
          <w:sz w:val="24"/>
        </w:rPr>
        <w:t xml:space="preserve"> refuerce y atienda de forma</w:t>
      </w:r>
      <w:r w:rsidR="00A070C2">
        <w:rPr>
          <w:rFonts w:ascii="Arial" w:hAnsi="Arial" w:cs="Arial"/>
          <w:sz w:val="24"/>
        </w:rPr>
        <w:t xml:space="preserve">    </w:t>
      </w:r>
      <w:r w:rsidR="007505E1" w:rsidRPr="00911D0A">
        <w:rPr>
          <w:rFonts w:ascii="Arial" w:hAnsi="Arial" w:cs="Arial"/>
          <w:sz w:val="24"/>
        </w:rPr>
        <w:t xml:space="preserve"> prioritaria todas las acciones tenientes a enfrentar la crisis </w:t>
      </w:r>
      <w:r w:rsidR="00911D0A" w:rsidRPr="00911D0A">
        <w:rPr>
          <w:rFonts w:ascii="Arial" w:hAnsi="Arial" w:cs="Arial"/>
          <w:sz w:val="24"/>
        </w:rPr>
        <w:t>en materia de</w:t>
      </w:r>
      <w:r w:rsidR="007505E1" w:rsidRPr="00911D0A">
        <w:rPr>
          <w:rFonts w:ascii="Arial" w:hAnsi="Arial" w:cs="Arial"/>
          <w:sz w:val="24"/>
        </w:rPr>
        <w:t xml:space="preserve"> derechos humanos </w:t>
      </w:r>
      <w:r w:rsidR="00911D0A" w:rsidRPr="00911D0A">
        <w:rPr>
          <w:rFonts w:ascii="Arial" w:hAnsi="Arial" w:cs="Arial"/>
          <w:sz w:val="24"/>
        </w:rPr>
        <w:t xml:space="preserve">que padece </w:t>
      </w:r>
      <w:r w:rsidR="007505E1" w:rsidRPr="00911D0A">
        <w:rPr>
          <w:rFonts w:ascii="Arial" w:hAnsi="Arial" w:cs="Arial"/>
          <w:sz w:val="24"/>
        </w:rPr>
        <w:t>el país, así como para que informe detalladam</w:t>
      </w:r>
      <w:r w:rsidR="00911D0A">
        <w:rPr>
          <w:rFonts w:ascii="Arial" w:hAnsi="Arial" w:cs="Arial"/>
          <w:sz w:val="24"/>
        </w:rPr>
        <w:t>ente a esta Soberanía</w:t>
      </w:r>
      <w:r w:rsidR="007505E1" w:rsidRPr="00911D0A">
        <w:rPr>
          <w:rFonts w:ascii="Arial" w:hAnsi="Arial" w:cs="Arial"/>
          <w:sz w:val="24"/>
        </w:rPr>
        <w:t xml:space="preserve"> sobre </w:t>
      </w:r>
      <w:r w:rsidR="00911D0A" w:rsidRPr="00911D0A">
        <w:rPr>
          <w:rFonts w:ascii="Arial" w:hAnsi="Arial" w:cs="Arial"/>
          <w:sz w:val="24"/>
        </w:rPr>
        <w:t xml:space="preserve">los avances y </w:t>
      </w:r>
      <w:r w:rsidR="007505E1" w:rsidRPr="00911D0A">
        <w:rPr>
          <w:rFonts w:ascii="Arial" w:hAnsi="Arial" w:cs="Arial"/>
          <w:sz w:val="24"/>
        </w:rPr>
        <w:t xml:space="preserve">condiciones que en este rubro </w:t>
      </w:r>
      <w:r w:rsidR="00911D0A">
        <w:rPr>
          <w:rFonts w:ascii="Arial" w:hAnsi="Arial" w:cs="Arial"/>
          <w:sz w:val="24"/>
        </w:rPr>
        <w:t>tiene el Gobierno Federal a un año de haber entrado en funciones. L</w:t>
      </w:r>
      <w:r w:rsidR="00911D0A" w:rsidRPr="00911D0A">
        <w:rPr>
          <w:rFonts w:ascii="Arial" w:hAnsi="Arial" w:cs="Arial"/>
          <w:sz w:val="24"/>
        </w:rPr>
        <w:t xml:space="preserve">o anterior con base en la </w:t>
      </w:r>
      <w:r w:rsidR="00A070C2">
        <w:rPr>
          <w:rFonts w:ascii="Arial" w:hAnsi="Arial" w:cs="Arial"/>
          <w:sz w:val="24"/>
        </w:rPr>
        <w:t xml:space="preserve">   </w:t>
      </w:r>
      <w:r w:rsidR="00911D0A" w:rsidRPr="00911D0A">
        <w:rPr>
          <w:rFonts w:ascii="Arial" w:hAnsi="Arial" w:cs="Arial"/>
          <w:sz w:val="24"/>
        </w:rPr>
        <w:t>siguiente:</w:t>
      </w:r>
    </w:p>
    <w:p w:rsidR="00E310A8" w:rsidRDefault="00E310A8" w:rsidP="00E310A8">
      <w:pPr>
        <w:spacing w:after="0" w:line="360" w:lineRule="auto"/>
        <w:jc w:val="both"/>
        <w:rPr>
          <w:rFonts w:ascii="Arial" w:hAnsi="Arial" w:cs="Arial"/>
          <w:sz w:val="24"/>
        </w:rPr>
      </w:pPr>
    </w:p>
    <w:p w:rsidR="00E310A8" w:rsidRDefault="00E310A8" w:rsidP="00E310A8">
      <w:pPr>
        <w:spacing w:after="0" w:line="360" w:lineRule="auto"/>
        <w:jc w:val="center"/>
        <w:rPr>
          <w:rFonts w:ascii="Arial" w:hAnsi="Arial" w:cs="Arial"/>
          <w:b/>
          <w:sz w:val="24"/>
          <w:szCs w:val="24"/>
        </w:rPr>
      </w:pPr>
      <w:r w:rsidRPr="005A587E">
        <w:rPr>
          <w:rFonts w:ascii="Arial" w:hAnsi="Arial" w:cs="Arial"/>
          <w:b/>
          <w:sz w:val="24"/>
          <w:szCs w:val="24"/>
        </w:rPr>
        <w:t>EXPOSICIÓN DE MOTIVOS</w:t>
      </w:r>
    </w:p>
    <w:p w:rsidR="005F3878" w:rsidRDefault="005F3878" w:rsidP="00E310A8">
      <w:pPr>
        <w:spacing w:after="0" w:line="360" w:lineRule="auto"/>
        <w:jc w:val="center"/>
        <w:rPr>
          <w:rFonts w:ascii="Arial" w:hAnsi="Arial" w:cs="Arial"/>
          <w:b/>
          <w:sz w:val="24"/>
          <w:szCs w:val="24"/>
        </w:rPr>
      </w:pPr>
    </w:p>
    <w:p w:rsidR="00040010" w:rsidRPr="005F3878" w:rsidRDefault="005F3878" w:rsidP="005F3878">
      <w:pPr>
        <w:spacing w:after="0" w:line="360" w:lineRule="auto"/>
        <w:jc w:val="right"/>
        <w:rPr>
          <w:rFonts w:ascii="Arial" w:hAnsi="Arial" w:cs="Arial"/>
          <w:szCs w:val="24"/>
        </w:rPr>
      </w:pPr>
      <w:r w:rsidRPr="005F3878">
        <w:rPr>
          <w:rFonts w:ascii="Arial" w:hAnsi="Arial" w:cs="Arial"/>
          <w:i/>
          <w:iCs/>
          <w:szCs w:val="24"/>
        </w:rPr>
        <w:t>“</w:t>
      </w:r>
      <w:r w:rsidR="00040010" w:rsidRPr="005F3878">
        <w:rPr>
          <w:rFonts w:ascii="Arial" w:hAnsi="Arial" w:cs="Arial"/>
          <w:i/>
          <w:iCs/>
          <w:szCs w:val="24"/>
        </w:rPr>
        <w:t>La violaciones de los derechos humanos de hoy son la caus</w:t>
      </w:r>
      <w:r w:rsidRPr="005F3878">
        <w:rPr>
          <w:rFonts w:ascii="Arial" w:hAnsi="Arial" w:cs="Arial"/>
          <w:i/>
          <w:iCs/>
          <w:szCs w:val="24"/>
        </w:rPr>
        <w:t>a de los conflictos del</w:t>
      </w:r>
      <w:r w:rsidR="00A070C2">
        <w:rPr>
          <w:rFonts w:ascii="Arial" w:hAnsi="Arial" w:cs="Arial"/>
          <w:i/>
          <w:iCs/>
          <w:szCs w:val="24"/>
        </w:rPr>
        <w:t xml:space="preserve">    </w:t>
      </w:r>
      <w:r w:rsidRPr="005F3878">
        <w:rPr>
          <w:rFonts w:ascii="Arial" w:hAnsi="Arial" w:cs="Arial"/>
          <w:i/>
          <w:iCs/>
          <w:szCs w:val="24"/>
        </w:rPr>
        <w:t xml:space="preserve"> mañana” -</w:t>
      </w:r>
      <w:r w:rsidR="00040010" w:rsidRPr="005F3878">
        <w:rPr>
          <w:rFonts w:ascii="Arial" w:hAnsi="Arial" w:cs="Arial"/>
          <w:i/>
          <w:iCs/>
          <w:szCs w:val="24"/>
        </w:rPr>
        <w:t>Mary Robinson.</w:t>
      </w:r>
    </w:p>
    <w:p w:rsidR="00E310A8" w:rsidRPr="005A587E" w:rsidRDefault="00E310A8" w:rsidP="00E310A8">
      <w:pPr>
        <w:spacing w:after="0" w:line="360" w:lineRule="auto"/>
        <w:jc w:val="center"/>
        <w:rPr>
          <w:rFonts w:ascii="Arial" w:hAnsi="Arial" w:cs="Arial"/>
          <w:b/>
          <w:sz w:val="24"/>
          <w:szCs w:val="24"/>
        </w:rPr>
      </w:pPr>
    </w:p>
    <w:p w:rsidR="00A070C2" w:rsidRDefault="00E310A8" w:rsidP="00E310A8">
      <w:pPr>
        <w:spacing w:after="0" w:line="360" w:lineRule="auto"/>
        <w:jc w:val="both"/>
        <w:rPr>
          <w:rFonts w:ascii="Arial" w:hAnsi="Arial" w:cs="Arial"/>
          <w:sz w:val="24"/>
          <w:szCs w:val="24"/>
        </w:rPr>
      </w:pPr>
      <w:r>
        <w:rPr>
          <w:rFonts w:ascii="Arial" w:hAnsi="Arial" w:cs="Arial"/>
          <w:b/>
          <w:sz w:val="24"/>
          <w:szCs w:val="24"/>
        </w:rPr>
        <w:t>I</w:t>
      </w:r>
      <w:r w:rsidRPr="003E1F63">
        <w:rPr>
          <w:rFonts w:ascii="Arial" w:hAnsi="Arial" w:cs="Arial"/>
          <w:b/>
          <w:sz w:val="24"/>
          <w:szCs w:val="24"/>
        </w:rPr>
        <w:t>.-</w:t>
      </w:r>
      <w:r>
        <w:rPr>
          <w:rFonts w:ascii="Arial" w:hAnsi="Arial" w:cs="Arial"/>
          <w:sz w:val="24"/>
          <w:szCs w:val="24"/>
        </w:rPr>
        <w:t xml:space="preserve"> </w:t>
      </w:r>
      <w:r w:rsidR="005F3878">
        <w:rPr>
          <w:rFonts w:ascii="Arial" w:hAnsi="Arial" w:cs="Arial"/>
          <w:sz w:val="24"/>
          <w:szCs w:val="24"/>
        </w:rPr>
        <w:t xml:space="preserve">Compañeras y compañeros Diputados, comenzaré con una breve </w:t>
      </w:r>
      <w:r w:rsidR="00E16F44">
        <w:rPr>
          <w:rFonts w:ascii="Arial" w:hAnsi="Arial" w:cs="Arial"/>
          <w:sz w:val="24"/>
          <w:szCs w:val="24"/>
        </w:rPr>
        <w:t xml:space="preserve">referencia al </w:t>
      </w:r>
      <w:r w:rsidR="005A587E">
        <w:rPr>
          <w:rFonts w:ascii="Arial" w:hAnsi="Arial" w:cs="Arial"/>
          <w:sz w:val="24"/>
          <w:szCs w:val="24"/>
        </w:rPr>
        <w:t>enfoque</w:t>
      </w:r>
      <w:r w:rsidR="00096D58">
        <w:rPr>
          <w:rFonts w:ascii="Arial" w:hAnsi="Arial" w:cs="Arial"/>
          <w:sz w:val="24"/>
          <w:szCs w:val="24"/>
        </w:rPr>
        <w:t xml:space="preserve"> multidimensional de los derechos humanos que aborda </w:t>
      </w:r>
      <w:r w:rsidR="005F3878">
        <w:rPr>
          <w:rFonts w:ascii="Arial" w:hAnsi="Arial" w:cs="Arial"/>
          <w:sz w:val="24"/>
          <w:szCs w:val="24"/>
        </w:rPr>
        <w:t xml:space="preserve">el Dr. </w:t>
      </w:r>
      <w:r w:rsidR="00096D58">
        <w:rPr>
          <w:rFonts w:ascii="Arial" w:hAnsi="Arial" w:cs="Arial"/>
          <w:sz w:val="24"/>
          <w:szCs w:val="24"/>
        </w:rPr>
        <w:t>Mar</w:t>
      </w:r>
      <w:r w:rsidR="005F3878">
        <w:rPr>
          <w:rFonts w:ascii="Arial" w:hAnsi="Arial" w:cs="Arial"/>
          <w:sz w:val="24"/>
          <w:szCs w:val="24"/>
        </w:rPr>
        <w:t xml:space="preserve">io Álvarez Ledesma, jurista mexicano que nos </w:t>
      </w:r>
      <w:r w:rsidR="00096D58">
        <w:rPr>
          <w:rFonts w:ascii="Arial" w:hAnsi="Arial" w:cs="Arial"/>
          <w:sz w:val="24"/>
          <w:szCs w:val="24"/>
        </w:rPr>
        <w:t>transmite</w:t>
      </w:r>
      <w:r w:rsidR="005F3878">
        <w:rPr>
          <w:rFonts w:ascii="Arial" w:hAnsi="Arial" w:cs="Arial"/>
          <w:sz w:val="24"/>
          <w:szCs w:val="24"/>
        </w:rPr>
        <w:t xml:space="preserve"> que los derechos fundamentales</w:t>
      </w:r>
      <w:r w:rsidR="00A070C2">
        <w:rPr>
          <w:rFonts w:ascii="Arial" w:hAnsi="Arial" w:cs="Arial"/>
          <w:sz w:val="24"/>
          <w:szCs w:val="24"/>
        </w:rPr>
        <w:t xml:space="preserve">   </w:t>
      </w:r>
      <w:r w:rsidR="005F3878">
        <w:rPr>
          <w:rFonts w:ascii="Arial" w:hAnsi="Arial" w:cs="Arial"/>
          <w:sz w:val="24"/>
          <w:szCs w:val="24"/>
        </w:rPr>
        <w:t xml:space="preserve"> deben ser observados no solo como un conjunto de prerrogativas, sino también</w:t>
      </w:r>
      <w:r w:rsidR="00A070C2">
        <w:rPr>
          <w:rFonts w:ascii="Arial" w:hAnsi="Arial" w:cs="Arial"/>
          <w:sz w:val="24"/>
          <w:szCs w:val="24"/>
        </w:rPr>
        <w:t xml:space="preserve">   </w:t>
      </w:r>
      <w:r w:rsidR="005F3878">
        <w:rPr>
          <w:rFonts w:ascii="Arial" w:hAnsi="Arial" w:cs="Arial"/>
          <w:sz w:val="24"/>
          <w:szCs w:val="24"/>
        </w:rPr>
        <w:t xml:space="preserve"> como</w:t>
      </w:r>
      <w:r w:rsidR="00E55F4A">
        <w:rPr>
          <w:rFonts w:ascii="Arial" w:hAnsi="Arial" w:cs="Arial"/>
          <w:sz w:val="24"/>
          <w:szCs w:val="24"/>
        </w:rPr>
        <w:t xml:space="preserve"> un criterio para medir el funcionamiento</w:t>
      </w:r>
      <w:r w:rsidR="00157F2B">
        <w:rPr>
          <w:rFonts w:ascii="Arial" w:hAnsi="Arial" w:cs="Arial"/>
          <w:sz w:val="24"/>
          <w:szCs w:val="24"/>
        </w:rPr>
        <w:t xml:space="preserve"> del poder y de </w:t>
      </w:r>
      <w:r w:rsidR="005F3878">
        <w:rPr>
          <w:rFonts w:ascii="Arial" w:hAnsi="Arial" w:cs="Arial"/>
          <w:sz w:val="24"/>
          <w:szCs w:val="24"/>
        </w:rPr>
        <w:t xml:space="preserve">las instituciones </w:t>
      </w:r>
      <w:r w:rsidR="00E55F4A">
        <w:rPr>
          <w:rFonts w:ascii="Arial" w:hAnsi="Arial" w:cs="Arial"/>
          <w:sz w:val="24"/>
          <w:szCs w:val="24"/>
        </w:rPr>
        <w:t xml:space="preserve">en </w:t>
      </w:r>
      <w:r w:rsidR="00A070C2">
        <w:rPr>
          <w:rFonts w:ascii="Arial" w:hAnsi="Arial" w:cs="Arial"/>
          <w:sz w:val="24"/>
          <w:szCs w:val="24"/>
        </w:rPr>
        <w:t xml:space="preserve">    </w:t>
      </w:r>
    </w:p>
    <w:p w:rsidR="00A070C2" w:rsidRDefault="00A070C2" w:rsidP="00E310A8">
      <w:pPr>
        <w:spacing w:after="0" w:line="360" w:lineRule="auto"/>
        <w:jc w:val="both"/>
        <w:rPr>
          <w:rFonts w:ascii="Arial" w:hAnsi="Arial" w:cs="Arial"/>
          <w:sz w:val="24"/>
          <w:szCs w:val="24"/>
        </w:rPr>
      </w:pPr>
    </w:p>
    <w:p w:rsidR="00A070C2" w:rsidRDefault="00A070C2" w:rsidP="00E310A8">
      <w:pPr>
        <w:spacing w:after="0" w:line="360" w:lineRule="auto"/>
        <w:jc w:val="both"/>
        <w:rPr>
          <w:rFonts w:ascii="Arial" w:hAnsi="Arial" w:cs="Arial"/>
          <w:sz w:val="24"/>
          <w:szCs w:val="24"/>
        </w:rPr>
      </w:pPr>
    </w:p>
    <w:p w:rsidR="00A070C2" w:rsidRDefault="00A070C2" w:rsidP="00E310A8">
      <w:pPr>
        <w:spacing w:after="0" w:line="360" w:lineRule="auto"/>
        <w:jc w:val="both"/>
        <w:rPr>
          <w:rFonts w:ascii="Arial" w:hAnsi="Arial" w:cs="Arial"/>
          <w:sz w:val="24"/>
          <w:szCs w:val="24"/>
        </w:rPr>
      </w:pPr>
    </w:p>
    <w:p w:rsidR="00A070C2" w:rsidRDefault="00A070C2" w:rsidP="00E310A8">
      <w:pPr>
        <w:spacing w:after="0" w:line="360" w:lineRule="auto"/>
        <w:jc w:val="both"/>
        <w:rPr>
          <w:rFonts w:ascii="Arial" w:hAnsi="Arial" w:cs="Arial"/>
          <w:sz w:val="24"/>
          <w:szCs w:val="24"/>
        </w:rPr>
      </w:pPr>
    </w:p>
    <w:p w:rsidR="00A070C2" w:rsidRDefault="00A070C2" w:rsidP="00E310A8">
      <w:pPr>
        <w:spacing w:after="0" w:line="360" w:lineRule="auto"/>
        <w:jc w:val="both"/>
        <w:rPr>
          <w:rFonts w:ascii="Arial" w:hAnsi="Arial" w:cs="Arial"/>
          <w:sz w:val="24"/>
          <w:szCs w:val="24"/>
        </w:rPr>
      </w:pPr>
    </w:p>
    <w:p w:rsidR="00A070C2" w:rsidRDefault="00A070C2" w:rsidP="00E310A8">
      <w:pPr>
        <w:spacing w:after="0" w:line="360" w:lineRule="auto"/>
        <w:jc w:val="both"/>
        <w:rPr>
          <w:rFonts w:ascii="Arial" w:hAnsi="Arial" w:cs="Arial"/>
          <w:sz w:val="24"/>
          <w:szCs w:val="24"/>
        </w:rPr>
      </w:pPr>
    </w:p>
    <w:p w:rsidR="00096D58" w:rsidRDefault="00E55F4A" w:rsidP="00E310A8">
      <w:pPr>
        <w:spacing w:after="0" w:line="360" w:lineRule="auto"/>
        <w:jc w:val="both"/>
        <w:rPr>
          <w:rFonts w:ascii="Arial" w:hAnsi="Arial" w:cs="Arial"/>
          <w:sz w:val="24"/>
          <w:szCs w:val="24"/>
        </w:rPr>
      </w:pPr>
      <w:r>
        <w:rPr>
          <w:rFonts w:ascii="Arial" w:hAnsi="Arial" w:cs="Arial"/>
          <w:sz w:val="24"/>
          <w:szCs w:val="24"/>
        </w:rPr>
        <w:t xml:space="preserve">una </w:t>
      </w:r>
      <w:r w:rsidR="004817C9">
        <w:rPr>
          <w:rFonts w:ascii="Arial" w:hAnsi="Arial" w:cs="Arial"/>
          <w:sz w:val="24"/>
          <w:szCs w:val="24"/>
        </w:rPr>
        <w:t xml:space="preserve">sociedad; </w:t>
      </w:r>
      <w:r w:rsidR="00157F2B">
        <w:rPr>
          <w:rFonts w:ascii="Arial" w:hAnsi="Arial" w:cs="Arial"/>
          <w:sz w:val="24"/>
          <w:szCs w:val="24"/>
        </w:rPr>
        <w:t xml:space="preserve">a saber, </w:t>
      </w:r>
      <w:r w:rsidR="00096D58">
        <w:rPr>
          <w:rFonts w:ascii="Arial" w:hAnsi="Arial" w:cs="Arial"/>
          <w:sz w:val="24"/>
          <w:szCs w:val="24"/>
        </w:rPr>
        <w:t>estos derechos deben ser visualizados</w:t>
      </w:r>
      <w:r w:rsidR="008D3E69">
        <w:rPr>
          <w:rFonts w:ascii="Arial" w:hAnsi="Arial" w:cs="Arial"/>
          <w:sz w:val="24"/>
          <w:szCs w:val="24"/>
        </w:rPr>
        <w:t xml:space="preserve"> entonces</w:t>
      </w:r>
      <w:r w:rsidR="00096D58">
        <w:rPr>
          <w:rFonts w:ascii="Arial" w:hAnsi="Arial" w:cs="Arial"/>
          <w:sz w:val="24"/>
          <w:szCs w:val="24"/>
        </w:rPr>
        <w:t xml:space="preserve"> como un </w:t>
      </w:r>
      <w:r>
        <w:rPr>
          <w:rFonts w:ascii="Arial" w:hAnsi="Arial" w:cs="Arial"/>
          <w:sz w:val="24"/>
          <w:szCs w:val="24"/>
        </w:rPr>
        <w:t xml:space="preserve">criterio de justicia y de legitimidad, </w:t>
      </w:r>
      <w:r w:rsidR="00157F2B">
        <w:rPr>
          <w:rFonts w:ascii="Arial" w:hAnsi="Arial" w:cs="Arial"/>
          <w:sz w:val="24"/>
          <w:szCs w:val="24"/>
        </w:rPr>
        <w:t>los cuales, desde esta perspectiva, han surgido</w:t>
      </w:r>
      <w:r w:rsidR="008D3E69">
        <w:rPr>
          <w:rFonts w:ascii="Arial" w:hAnsi="Arial" w:cs="Arial"/>
          <w:sz w:val="24"/>
          <w:szCs w:val="24"/>
        </w:rPr>
        <w:t xml:space="preserve"> además</w:t>
      </w:r>
      <w:r w:rsidR="00157F2B">
        <w:rPr>
          <w:rFonts w:ascii="Arial" w:hAnsi="Arial" w:cs="Arial"/>
          <w:sz w:val="24"/>
          <w:szCs w:val="24"/>
        </w:rPr>
        <w:t xml:space="preserve"> </w:t>
      </w:r>
      <w:r w:rsidR="00096D58">
        <w:rPr>
          <w:rFonts w:ascii="Arial" w:hAnsi="Arial" w:cs="Arial"/>
          <w:sz w:val="24"/>
          <w:szCs w:val="24"/>
        </w:rPr>
        <w:t xml:space="preserve">con la finalidad </w:t>
      </w:r>
      <w:r>
        <w:rPr>
          <w:rFonts w:ascii="Arial" w:hAnsi="Arial" w:cs="Arial"/>
          <w:sz w:val="24"/>
          <w:szCs w:val="24"/>
        </w:rPr>
        <w:t xml:space="preserve">de </w:t>
      </w:r>
      <w:r w:rsidR="008D3E69">
        <w:rPr>
          <w:rFonts w:ascii="Arial" w:hAnsi="Arial" w:cs="Arial"/>
          <w:sz w:val="24"/>
          <w:szCs w:val="24"/>
        </w:rPr>
        <w:t xml:space="preserve">poseer </w:t>
      </w:r>
      <w:r w:rsidR="00096D58">
        <w:rPr>
          <w:rFonts w:ascii="Arial" w:hAnsi="Arial" w:cs="Arial"/>
          <w:sz w:val="24"/>
          <w:szCs w:val="24"/>
        </w:rPr>
        <w:t xml:space="preserve">instrumentos </w:t>
      </w:r>
      <w:r w:rsidR="005A587E">
        <w:rPr>
          <w:rFonts w:ascii="Arial" w:hAnsi="Arial" w:cs="Arial"/>
          <w:sz w:val="24"/>
          <w:szCs w:val="24"/>
        </w:rPr>
        <w:t>de</w:t>
      </w:r>
      <w:r w:rsidR="00157F2B">
        <w:rPr>
          <w:rFonts w:ascii="Arial" w:hAnsi="Arial" w:cs="Arial"/>
          <w:sz w:val="24"/>
          <w:szCs w:val="24"/>
        </w:rPr>
        <w:t xml:space="preserve">terminantes en la actuación de </w:t>
      </w:r>
      <w:r w:rsidR="00A070C2">
        <w:rPr>
          <w:rFonts w:ascii="Arial" w:hAnsi="Arial" w:cs="Arial"/>
          <w:sz w:val="24"/>
          <w:szCs w:val="24"/>
        </w:rPr>
        <w:t xml:space="preserve">    </w:t>
      </w:r>
      <w:r w:rsidR="00157F2B">
        <w:rPr>
          <w:rFonts w:ascii="Arial" w:hAnsi="Arial" w:cs="Arial"/>
          <w:sz w:val="24"/>
          <w:szCs w:val="24"/>
        </w:rPr>
        <w:t xml:space="preserve">las autoridades del </w:t>
      </w:r>
      <w:r>
        <w:rPr>
          <w:rFonts w:ascii="Arial" w:hAnsi="Arial" w:cs="Arial"/>
          <w:sz w:val="24"/>
          <w:szCs w:val="24"/>
        </w:rPr>
        <w:t>Estado</w:t>
      </w:r>
      <w:r w:rsidR="00157F2B">
        <w:rPr>
          <w:rFonts w:ascii="Arial" w:hAnsi="Arial" w:cs="Arial"/>
          <w:sz w:val="24"/>
          <w:szCs w:val="24"/>
        </w:rPr>
        <w:t>.</w:t>
      </w:r>
      <w:r w:rsidR="008D3E69">
        <w:rPr>
          <w:rFonts w:ascii="Arial" w:hAnsi="Arial" w:cs="Arial"/>
          <w:sz w:val="24"/>
          <w:szCs w:val="24"/>
        </w:rPr>
        <w:t xml:space="preserve"> </w:t>
      </w:r>
    </w:p>
    <w:p w:rsidR="003E1F63" w:rsidRDefault="003E1F63" w:rsidP="00E310A8">
      <w:pPr>
        <w:spacing w:after="0" w:line="360" w:lineRule="auto"/>
        <w:jc w:val="both"/>
        <w:rPr>
          <w:rFonts w:ascii="Arial" w:hAnsi="Arial" w:cs="Arial"/>
          <w:sz w:val="24"/>
          <w:szCs w:val="24"/>
        </w:rPr>
      </w:pPr>
    </w:p>
    <w:p w:rsidR="00F652EE" w:rsidRDefault="00157F2B" w:rsidP="00E310A8">
      <w:pPr>
        <w:spacing w:after="0" w:line="360" w:lineRule="auto"/>
        <w:jc w:val="both"/>
        <w:rPr>
          <w:rFonts w:ascii="Arial" w:hAnsi="Arial" w:cs="Arial"/>
          <w:sz w:val="24"/>
          <w:szCs w:val="24"/>
        </w:rPr>
      </w:pPr>
      <w:r>
        <w:rPr>
          <w:rFonts w:ascii="Arial" w:hAnsi="Arial" w:cs="Arial"/>
          <w:sz w:val="24"/>
          <w:szCs w:val="24"/>
        </w:rPr>
        <w:t>C</w:t>
      </w:r>
      <w:r w:rsidR="003E1F63">
        <w:rPr>
          <w:rFonts w:ascii="Arial" w:hAnsi="Arial" w:cs="Arial"/>
          <w:sz w:val="24"/>
          <w:szCs w:val="24"/>
        </w:rPr>
        <w:t xml:space="preserve">on el paso de los años, los derechos humanos han sido introducidos formalmente en las constituciones de las naciones </w:t>
      </w:r>
      <w:r>
        <w:rPr>
          <w:rFonts w:ascii="Arial" w:hAnsi="Arial" w:cs="Arial"/>
          <w:sz w:val="24"/>
          <w:szCs w:val="24"/>
        </w:rPr>
        <w:t xml:space="preserve">principalmente </w:t>
      </w:r>
      <w:r w:rsidR="003E1F63">
        <w:rPr>
          <w:rFonts w:ascii="Arial" w:hAnsi="Arial" w:cs="Arial"/>
          <w:sz w:val="24"/>
          <w:szCs w:val="24"/>
        </w:rPr>
        <w:t>democráticas, naciones en donde</w:t>
      </w:r>
      <w:r w:rsidR="004817C9">
        <w:rPr>
          <w:rFonts w:ascii="Arial" w:hAnsi="Arial" w:cs="Arial"/>
          <w:sz w:val="24"/>
          <w:szCs w:val="24"/>
        </w:rPr>
        <w:t xml:space="preserve"> precisamente</w:t>
      </w:r>
      <w:r w:rsidR="003E1F63">
        <w:rPr>
          <w:rFonts w:ascii="Arial" w:hAnsi="Arial" w:cs="Arial"/>
          <w:sz w:val="24"/>
          <w:szCs w:val="24"/>
        </w:rPr>
        <w:t xml:space="preserve"> se reconoce el derecho de </w:t>
      </w:r>
      <w:r>
        <w:rPr>
          <w:rFonts w:ascii="Arial" w:hAnsi="Arial" w:cs="Arial"/>
          <w:sz w:val="24"/>
          <w:szCs w:val="24"/>
        </w:rPr>
        <w:t xml:space="preserve">las y </w:t>
      </w:r>
      <w:r w:rsidR="003E1F63">
        <w:rPr>
          <w:rFonts w:ascii="Arial" w:hAnsi="Arial" w:cs="Arial"/>
          <w:sz w:val="24"/>
          <w:szCs w:val="24"/>
        </w:rPr>
        <w:t>los ciuda</w:t>
      </w:r>
      <w:r>
        <w:rPr>
          <w:rFonts w:ascii="Arial" w:hAnsi="Arial" w:cs="Arial"/>
          <w:sz w:val="24"/>
          <w:szCs w:val="24"/>
        </w:rPr>
        <w:t>danos para optar y decidir quiénes</w:t>
      </w:r>
      <w:r w:rsidR="003E1F63">
        <w:rPr>
          <w:rFonts w:ascii="Arial" w:hAnsi="Arial" w:cs="Arial"/>
          <w:sz w:val="24"/>
          <w:szCs w:val="24"/>
        </w:rPr>
        <w:t xml:space="preserve"> y cómo lo</w:t>
      </w:r>
      <w:r>
        <w:rPr>
          <w:rFonts w:ascii="Arial" w:hAnsi="Arial" w:cs="Arial"/>
          <w:sz w:val="24"/>
          <w:szCs w:val="24"/>
        </w:rPr>
        <w:t>s</w:t>
      </w:r>
      <w:r w:rsidR="003E1F63">
        <w:rPr>
          <w:rFonts w:ascii="Arial" w:hAnsi="Arial" w:cs="Arial"/>
          <w:sz w:val="24"/>
          <w:szCs w:val="24"/>
        </w:rPr>
        <w:t xml:space="preserve"> debe</w:t>
      </w:r>
      <w:r>
        <w:rPr>
          <w:rFonts w:ascii="Arial" w:hAnsi="Arial" w:cs="Arial"/>
          <w:sz w:val="24"/>
          <w:szCs w:val="24"/>
        </w:rPr>
        <w:t>n gobernar</w:t>
      </w:r>
      <w:r w:rsidR="004817C9">
        <w:rPr>
          <w:rFonts w:ascii="Arial" w:hAnsi="Arial" w:cs="Arial"/>
          <w:sz w:val="24"/>
          <w:szCs w:val="24"/>
        </w:rPr>
        <w:t xml:space="preserve">; ello </w:t>
      </w:r>
      <w:r w:rsidR="00F652EE">
        <w:rPr>
          <w:rFonts w:ascii="Arial" w:hAnsi="Arial" w:cs="Arial"/>
          <w:sz w:val="24"/>
          <w:szCs w:val="24"/>
        </w:rPr>
        <w:t>se relaciona con la comprensión necesaria de que todas la</w:t>
      </w:r>
      <w:r w:rsidR="008D3E69">
        <w:rPr>
          <w:rFonts w:ascii="Arial" w:hAnsi="Arial" w:cs="Arial"/>
          <w:sz w:val="24"/>
          <w:szCs w:val="24"/>
        </w:rPr>
        <w:t>s personas somos seres morales</w:t>
      </w:r>
      <w:r>
        <w:rPr>
          <w:rFonts w:ascii="Arial" w:hAnsi="Arial" w:cs="Arial"/>
          <w:sz w:val="24"/>
          <w:szCs w:val="24"/>
        </w:rPr>
        <w:t xml:space="preserve"> </w:t>
      </w:r>
      <w:r w:rsidR="00F652EE">
        <w:rPr>
          <w:rFonts w:ascii="Arial" w:hAnsi="Arial" w:cs="Arial"/>
          <w:sz w:val="24"/>
          <w:szCs w:val="24"/>
        </w:rPr>
        <w:t xml:space="preserve">con capacidad de decisión, lo cual incide en el criterio que debe ser tomado en cuenta por </w:t>
      </w:r>
      <w:r w:rsidR="00C01328">
        <w:rPr>
          <w:rFonts w:ascii="Arial" w:hAnsi="Arial" w:cs="Arial"/>
          <w:sz w:val="24"/>
          <w:szCs w:val="24"/>
        </w:rPr>
        <w:t>todas las autoridades</w:t>
      </w:r>
      <w:r w:rsidR="00E852BD">
        <w:rPr>
          <w:rFonts w:ascii="Arial" w:hAnsi="Arial" w:cs="Arial"/>
          <w:sz w:val="24"/>
          <w:szCs w:val="24"/>
        </w:rPr>
        <w:t>,</w:t>
      </w:r>
      <w:r w:rsidR="00F652EE">
        <w:rPr>
          <w:rFonts w:ascii="Arial" w:hAnsi="Arial" w:cs="Arial"/>
          <w:sz w:val="24"/>
          <w:szCs w:val="24"/>
        </w:rPr>
        <w:t xml:space="preserve"> para que su ejercicio se</w:t>
      </w:r>
      <w:r>
        <w:rPr>
          <w:rFonts w:ascii="Arial" w:hAnsi="Arial" w:cs="Arial"/>
          <w:sz w:val="24"/>
          <w:szCs w:val="24"/>
        </w:rPr>
        <w:t>a legítimo y se</w:t>
      </w:r>
      <w:r w:rsidR="00F652EE">
        <w:rPr>
          <w:rFonts w:ascii="Arial" w:hAnsi="Arial" w:cs="Arial"/>
          <w:sz w:val="24"/>
          <w:szCs w:val="24"/>
        </w:rPr>
        <w:t xml:space="preserve"> encuentre justificado. </w:t>
      </w:r>
    </w:p>
    <w:p w:rsidR="00F652EE" w:rsidRDefault="00F652EE" w:rsidP="00E310A8">
      <w:pPr>
        <w:spacing w:after="0" w:line="360" w:lineRule="auto"/>
        <w:jc w:val="both"/>
        <w:rPr>
          <w:rFonts w:ascii="Arial" w:hAnsi="Arial" w:cs="Arial"/>
          <w:sz w:val="24"/>
          <w:szCs w:val="24"/>
        </w:rPr>
      </w:pPr>
    </w:p>
    <w:p w:rsidR="004850B5" w:rsidRDefault="005A587E" w:rsidP="00E310A8">
      <w:pPr>
        <w:spacing w:after="0" w:line="360" w:lineRule="auto"/>
        <w:jc w:val="both"/>
        <w:rPr>
          <w:rFonts w:ascii="Arial" w:hAnsi="Arial" w:cs="Arial"/>
          <w:sz w:val="24"/>
          <w:szCs w:val="24"/>
        </w:rPr>
      </w:pPr>
      <w:r>
        <w:rPr>
          <w:rFonts w:ascii="Arial" w:hAnsi="Arial" w:cs="Arial"/>
          <w:sz w:val="24"/>
          <w:szCs w:val="24"/>
        </w:rPr>
        <w:t>Una vez que los derechos humanos son concebidos en esta integralidad, entendemos que estos no s</w:t>
      </w:r>
      <w:r w:rsidR="00F652EE">
        <w:rPr>
          <w:rFonts w:ascii="Arial" w:hAnsi="Arial" w:cs="Arial"/>
          <w:sz w:val="24"/>
          <w:szCs w:val="24"/>
        </w:rPr>
        <w:t>olamente</w:t>
      </w:r>
      <w:r>
        <w:rPr>
          <w:rFonts w:ascii="Arial" w:hAnsi="Arial" w:cs="Arial"/>
          <w:sz w:val="24"/>
          <w:szCs w:val="24"/>
        </w:rPr>
        <w:t xml:space="preserve"> se refieren a un conjunto de </w:t>
      </w:r>
      <w:r w:rsidR="00157F2B">
        <w:rPr>
          <w:rFonts w:ascii="Arial" w:hAnsi="Arial" w:cs="Arial"/>
          <w:sz w:val="24"/>
          <w:szCs w:val="24"/>
        </w:rPr>
        <w:t>atributos</w:t>
      </w:r>
      <w:r w:rsidR="00C95273">
        <w:rPr>
          <w:rFonts w:ascii="Arial" w:hAnsi="Arial" w:cs="Arial"/>
          <w:sz w:val="24"/>
          <w:szCs w:val="24"/>
        </w:rPr>
        <w:t xml:space="preserve"> </w:t>
      </w:r>
      <w:r w:rsidR="00157F2B">
        <w:rPr>
          <w:rFonts w:ascii="Arial" w:hAnsi="Arial" w:cs="Arial"/>
          <w:sz w:val="24"/>
          <w:szCs w:val="24"/>
        </w:rPr>
        <w:t xml:space="preserve">sustentados en la dignidad </w:t>
      </w:r>
      <w:r w:rsidR="00C95273">
        <w:rPr>
          <w:rFonts w:ascii="Arial" w:hAnsi="Arial" w:cs="Arial"/>
          <w:sz w:val="24"/>
          <w:szCs w:val="24"/>
        </w:rPr>
        <w:t>de las personas</w:t>
      </w:r>
      <w:r>
        <w:rPr>
          <w:rFonts w:ascii="Arial" w:hAnsi="Arial" w:cs="Arial"/>
          <w:sz w:val="24"/>
          <w:szCs w:val="24"/>
        </w:rPr>
        <w:t>, sino que se traducen</w:t>
      </w:r>
      <w:r w:rsidR="00157F2B">
        <w:rPr>
          <w:rFonts w:ascii="Arial" w:hAnsi="Arial" w:cs="Arial"/>
          <w:sz w:val="24"/>
          <w:szCs w:val="24"/>
        </w:rPr>
        <w:t xml:space="preserve"> también</w:t>
      </w:r>
      <w:r>
        <w:rPr>
          <w:rFonts w:ascii="Arial" w:hAnsi="Arial" w:cs="Arial"/>
          <w:sz w:val="24"/>
          <w:szCs w:val="24"/>
        </w:rPr>
        <w:t xml:space="preserve"> en una herramienta importantísima para medir cualquier as</w:t>
      </w:r>
      <w:r w:rsidR="00157F2B">
        <w:rPr>
          <w:rFonts w:ascii="Arial" w:hAnsi="Arial" w:cs="Arial"/>
          <w:sz w:val="24"/>
          <w:szCs w:val="24"/>
        </w:rPr>
        <w:t>pecto de la actividad pública, particularmente</w:t>
      </w:r>
      <w:r>
        <w:rPr>
          <w:rFonts w:ascii="Arial" w:hAnsi="Arial" w:cs="Arial"/>
          <w:sz w:val="24"/>
          <w:szCs w:val="24"/>
        </w:rPr>
        <w:t xml:space="preserve"> </w:t>
      </w:r>
      <w:r w:rsidR="008D3E69">
        <w:rPr>
          <w:rFonts w:ascii="Arial" w:hAnsi="Arial" w:cs="Arial"/>
          <w:sz w:val="24"/>
          <w:szCs w:val="24"/>
        </w:rPr>
        <w:t xml:space="preserve">de los gobiernos en turno, por lo que el primer criterio a seguir en el ejercicio de programas </w:t>
      </w:r>
      <w:r w:rsidR="00E852BD">
        <w:rPr>
          <w:rFonts w:ascii="Arial" w:hAnsi="Arial" w:cs="Arial"/>
          <w:sz w:val="24"/>
          <w:szCs w:val="24"/>
        </w:rPr>
        <w:t xml:space="preserve">y políticas </w:t>
      </w:r>
      <w:r w:rsidR="008C4602">
        <w:rPr>
          <w:rFonts w:ascii="Arial" w:hAnsi="Arial" w:cs="Arial"/>
          <w:sz w:val="24"/>
          <w:szCs w:val="24"/>
        </w:rPr>
        <w:t>gubernamentales</w:t>
      </w:r>
      <w:r w:rsidR="00E852BD">
        <w:rPr>
          <w:rFonts w:ascii="Arial" w:hAnsi="Arial" w:cs="Arial"/>
          <w:sz w:val="24"/>
          <w:szCs w:val="24"/>
        </w:rPr>
        <w:t xml:space="preserve">, debe ser </w:t>
      </w:r>
      <w:r w:rsidR="00C01328">
        <w:rPr>
          <w:rFonts w:ascii="Arial" w:hAnsi="Arial" w:cs="Arial"/>
          <w:sz w:val="24"/>
          <w:szCs w:val="24"/>
        </w:rPr>
        <w:t xml:space="preserve">precisamente </w:t>
      </w:r>
      <w:r w:rsidR="008D3E69">
        <w:rPr>
          <w:rFonts w:ascii="Arial" w:hAnsi="Arial" w:cs="Arial"/>
          <w:sz w:val="24"/>
          <w:szCs w:val="24"/>
        </w:rPr>
        <w:t>la protección integral de estos derechos.</w:t>
      </w:r>
    </w:p>
    <w:p w:rsidR="008D3E69" w:rsidRDefault="008D3E69" w:rsidP="00E310A8">
      <w:pPr>
        <w:spacing w:after="0" w:line="360" w:lineRule="auto"/>
        <w:jc w:val="both"/>
        <w:rPr>
          <w:rFonts w:ascii="Arial" w:hAnsi="Arial" w:cs="Arial"/>
          <w:sz w:val="24"/>
          <w:szCs w:val="24"/>
        </w:rPr>
      </w:pPr>
    </w:p>
    <w:p w:rsidR="008D3E69" w:rsidRDefault="004850B5" w:rsidP="00C95273">
      <w:pPr>
        <w:spacing w:after="0" w:line="360" w:lineRule="auto"/>
        <w:jc w:val="both"/>
        <w:rPr>
          <w:rFonts w:ascii="Arial" w:hAnsi="Arial" w:cs="Arial"/>
          <w:sz w:val="24"/>
          <w:szCs w:val="24"/>
        </w:rPr>
      </w:pPr>
      <w:r w:rsidRPr="004850B5">
        <w:rPr>
          <w:rFonts w:ascii="Arial" w:hAnsi="Arial" w:cs="Arial"/>
          <w:b/>
          <w:sz w:val="24"/>
          <w:szCs w:val="24"/>
        </w:rPr>
        <w:t xml:space="preserve">II.- </w:t>
      </w:r>
      <w:r w:rsidR="008D3E69">
        <w:rPr>
          <w:rFonts w:ascii="Arial" w:hAnsi="Arial" w:cs="Arial"/>
          <w:sz w:val="24"/>
          <w:szCs w:val="24"/>
        </w:rPr>
        <w:t xml:space="preserve">En nuestro país, </w:t>
      </w:r>
      <w:r w:rsidR="008D3E69" w:rsidRPr="004850B5">
        <w:rPr>
          <w:rFonts w:ascii="Arial" w:hAnsi="Arial" w:cs="Arial"/>
          <w:sz w:val="24"/>
          <w:szCs w:val="24"/>
        </w:rPr>
        <w:t>lo anterior se</w:t>
      </w:r>
      <w:r w:rsidR="008D3E69">
        <w:rPr>
          <w:rFonts w:ascii="Arial" w:hAnsi="Arial" w:cs="Arial"/>
          <w:sz w:val="24"/>
          <w:szCs w:val="24"/>
        </w:rPr>
        <w:t xml:space="preserve"> </w:t>
      </w:r>
      <w:r w:rsidR="00E852BD">
        <w:rPr>
          <w:rFonts w:ascii="Arial" w:hAnsi="Arial" w:cs="Arial"/>
          <w:sz w:val="24"/>
          <w:szCs w:val="24"/>
        </w:rPr>
        <w:t>refleja</w:t>
      </w:r>
      <w:r w:rsidR="008D3E69">
        <w:rPr>
          <w:rFonts w:ascii="Arial" w:hAnsi="Arial" w:cs="Arial"/>
          <w:sz w:val="24"/>
          <w:szCs w:val="24"/>
        </w:rPr>
        <w:t xml:space="preserve"> expresamente en el texto del Artículo 1° Constitucional, el cual a partir de la reforma de junio del 2011</w:t>
      </w:r>
      <w:r w:rsidR="00C01328">
        <w:rPr>
          <w:rFonts w:ascii="Arial" w:hAnsi="Arial" w:cs="Arial"/>
          <w:sz w:val="24"/>
          <w:szCs w:val="24"/>
        </w:rPr>
        <w:t xml:space="preserve"> (</w:t>
      </w:r>
      <w:r w:rsidR="008D3E69">
        <w:rPr>
          <w:rFonts w:ascii="Arial" w:hAnsi="Arial" w:cs="Arial"/>
          <w:sz w:val="24"/>
          <w:szCs w:val="24"/>
        </w:rPr>
        <w:t xml:space="preserve">ya conocida por </w:t>
      </w:r>
      <w:r w:rsidR="00A070C2">
        <w:rPr>
          <w:rFonts w:ascii="Arial" w:hAnsi="Arial" w:cs="Arial"/>
          <w:sz w:val="24"/>
          <w:szCs w:val="24"/>
        </w:rPr>
        <w:t xml:space="preserve">   </w:t>
      </w:r>
      <w:r w:rsidR="008D3E69">
        <w:rPr>
          <w:rFonts w:ascii="Arial" w:hAnsi="Arial" w:cs="Arial"/>
          <w:sz w:val="24"/>
          <w:szCs w:val="24"/>
        </w:rPr>
        <w:t>todos</w:t>
      </w:r>
      <w:r w:rsidR="00C01328">
        <w:rPr>
          <w:rFonts w:ascii="Arial" w:hAnsi="Arial" w:cs="Arial"/>
          <w:sz w:val="24"/>
          <w:szCs w:val="24"/>
        </w:rPr>
        <w:t>)</w:t>
      </w:r>
      <w:r w:rsidR="008D3E69">
        <w:rPr>
          <w:rFonts w:ascii="Arial" w:hAnsi="Arial" w:cs="Arial"/>
          <w:sz w:val="24"/>
          <w:szCs w:val="24"/>
        </w:rPr>
        <w:t>, señala que el</w:t>
      </w:r>
      <w:r w:rsidR="00C95273" w:rsidRPr="004850B5">
        <w:rPr>
          <w:rFonts w:ascii="Arial" w:hAnsi="Arial" w:cs="Arial"/>
          <w:sz w:val="24"/>
          <w:szCs w:val="24"/>
        </w:rPr>
        <w:t xml:space="preserve"> </w:t>
      </w:r>
      <w:r w:rsidR="00C95273" w:rsidRPr="00EE6100">
        <w:rPr>
          <w:rFonts w:ascii="Arial" w:hAnsi="Arial" w:cs="Arial"/>
          <w:color w:val="000000"/>
          <w:sz w:val="24"/>
          <w:szCs w:val="24"/>
        </w:rPr>
        <w:t xml:space="preserve">Estado debe </w:t>
      </w:r>
      <w:r w:rsidR="00C95273">
        <w:rPr>
          <w:rFonts w:ascii="Arial" w:hAnsi="Arial" w:cs="Arial"/>
          <w:color w:val="000000"/>
          <w:sz w:val="24"/>
          <w:szCs w:val="24"/>
        </w:rPr>
        <w:t>observar en todo momento la promoción, respeto, protección y garantía de los der</w:t>
      </w:r>
      <w:r w:rsidR="008D3E69">
        <w:rPr>
          <w:rFonts w:ascii="Arial" w:hAnsi="Arial" w:cs="Arial"/>
          <w:color w:val="000000"/>
          <w:sz w:val="24"/>
          <w:szCs w:val="24"/>
        </w:rPr>
        <w:t>echos humanos, bajo</w:t>
      </w:r>
      <w:r w:rsidR="00C95273">
        <w:rPr>
          <w:rFonts w:ascii="Arial" w:hAnsi="Arial" w:cs="Arial"/>
          <w:color w:val="000000"/>
          <w:sz w:val="24"/>
          <w:szCs w:val="24"/>
        </w:rPr>
        <w:t xml:space="preserve"> los</w:t>
      </w:r>
      <w:r w:rsidR="008D3E69">
        <w:rPr>
          <w:rFonts w:ascii="Arial" w:hAnsi="Arial" w:cs="Arial"/>
          <w:color w:val="000000"/>
          <w:sz w:val="24"/>
          <w:szCs w:val="24"/>
        </w:rPr>
        <w:t xml:space="preserve"> principios </w:t>
      </w:r>
      <w:r w:rsidR="00C95273">
        <w:rPr>
          <w:rFonts w:ascii="Arial" w:hAnsi="Arial" w:cs="Arial"/>
          <w:color w:val="000000"/>
          <w:sz w:val="24"/>
          <w:szCs w:val="24"/>
        </w:rPr>
        <w:t>de</w:t>
      </w:r>
      <w:r w:rsidR="00C95273" w:rsidRPr="00EE6100">
        <w:rPr>
          <w:rFonts w:ascii="Arial" w:hAnsi="Arial" w:cs="Arial"/>
          <w:sz w:val="24"/>
          <w:szCs w:val="24"/>
        </w:rPr>
        <w:t xml:space="preserve"> universalidad, interdependencia, indivisibilidad y progresivid</w:t>
      </w:r>
      <w:r w:rsidR="008D3E69">
        <w:rPr>
          <w:rFonts w:ascii="Arial" w:hAnsi="Arial" w:cs="Arial"/>
          <w:sz w:val="24"/>
          <w:szCs w:val="24"/>
        </w:rPr>
        <w:t>ad.</w:t>
      </w: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A070C2" w:rsidRDefault="00A070C2" w:rsidP="00C95273">
      <w:pPr>
        <w:spacing w:after="0" w:line="360" w:lineRule="auto"/>
        <w:jc w:val="both"/>
        <w:rPr>
          <w:rFonts w:ascii="Arial" w:hAnsi="Arial" w:cs="Arial"/>
          <w:sz w:val="24"/>
          <w:szCs w:val="24"/>
        </w:rPr>
      </w:pPr>
    </w:p>
    <w:p w:rsidR="00EB28AC" w:rsidRDefault="00EB28AC" w:rsidP="00E310A8">
      <w:pPr>
        <w:spacing w:after="0" w:line="360" w:lineRule="auto"/>
        <w:jc w:val="both"/>
        <w:rPr>
          <w:rFonts w:ascii="Arial" w:hAnsi="Arial" w:cs="Arial"/>
          <w:sz w:val="24"/>
          <w:szCs w:val="24"/>
        </w:rPr>
      </w:pPr>
    </w:p>
    <w:p w:rsidR="00602BE1" w:rsidRDefault="008D3E69" w:rsidP="00E310A8">
      <w:pPr>
        <w:spacing w:after="0" w:line="360" w:lineRule="auto"/>
        <w:jc w:val="both"/>
        <w:rPr>
          <w:rFonts w:ascii="Arial" w:hAnsi="Arial" w:cs="Arial"/>
          <w:color w:val="000000"/>
          <w:sz w:val="24"/>
          <w:szCs w:val="24"/>
        </w:rPr>
      </w:pPr>
      <w:r>
        <w:rPr>
          <w:rFonts w:ascii="Arial" w:hAnsi="Arial" w:cs="Arial"/>
          <w:sz w:val="24"/>
          <w:szCs w:val="24"/>
        </w:rPr>
        <w:t xml:space="preserve">En tal sentido, </w:t>
      </w:r>
      <w:r w:rsidR="00B731AF">
        <w:rPr>
          <w:rFonts w:ascii="Arial" w:hAnsi="Arial" w:cs="Arial"/>
          <w:sz w:val="24"/>
          <w:szCs w:val="24"/>
        </w:rPr>
        <w:t>como inte</w:t>
      </w:r>
      <w:r>
        <w:rPr>
          <w:rFonts w:ascii="Arial" w:hAnsi="Arial" w:cs="Arial"/>
          <w:sz w:val="24"/>
          <w:szCs w:val="24"/>
        </w:rPr>
        <w:t xml:space="preserve">grante de </w:t>
      </w:r>
      <w:r w:rsidR="00C01328">
        <w:rPr>
          <w:rFonts w:ascii="Arial" w:hAnsi="Arial" w:cs="Arial"/>
          <w:sz w:val="24"/>
          <w:szCs w:val="24"/>
        </w:rPr>
        <w:t>la Legislatura local y en el marco de la celebración del Día de los Derechos Humanos, pretendo</w:t>
      </w:r>
      <w:r w:rsidR="00B731AF">
        <w:rPr>
          <w:rFonts w:ascii="Arial" w:hAnsi="Arial" w:cs="Arial"/>
          <w:sz w:val="24"/>
          <w:szCs w:val="24"/>
        </w:rPr>
        <w:t xml:space="preserve"> </w:t>
      </w:r>
      <w:r>
        <w:rPr>
          <w:rFonts w:ascii="Arial" w:hAnsi="Arial" w:cs="Arial"/>
          <w:sz w:val="24"/>
          <w:szCs w:val="24"/>
        </w:rPr>
        <w:t xml:space="preserve">hacer </w:t>
      </w:r>
      <w:r w:rsidR="00B731AF">
        <w:rPr>
          <w:rFonts w:ascii="Arial" w:hAnsi="Arial" w:cs="Arial"/>
          <w:sz w:val="24"/>
          <w:szCs w:val="24"/>
        </w:rPr>
        <w:t xml:space="preserve">un enérgico </w:t>
      </w:r>
      <w:r w:rsidR="00602BE1" w:rsidRPr="00EE6100">
        <w:rPr>
          <w:rFonts w:ascii="Arial" w:hAnsi="Arial" w:cs="Arial"/>
          <w:color w:val="000000"/>
          <w:sz w:val="24"/>
          <w:szCs w:val="24"/>
        </w:rPr>
        <w:t xml:space="preserve">llamado </w:t>
      </w:r>
      <w:r w:rsidR="00B731AF">
        <w:rPr>
          <w:rFonts w:ascii="Arial" w:hAnsi="Arial" w:cs="Arial"/>
          <w:color w:val="000000"/>
          <w:sz w:val="24"/>
          <w:szCs w:val="24"/>
        </w:rPr>
        <w:t>a quien hoy encabeza el Poder Ejecutivo Federal</w:t>
      </w:r>
      <w:r>
        <w:rPr>
          <w:rFonts w:ascii="Arial" w:hAnsi="Arial" w:cs="Arial"/>
          <w:color w:val="000000"/>
          <w:sz w:val="24"/>
          <w:szCs w:val="24"/>
        </w:rPr>
        <w:t>,</w:t>
      </w:r>
      <w:r w:rsidR="00B731AF">
        <w:rPr>
          <w:rFonts w:ascii="Arial" w:hAnsi="Arial" w:cs="Arial"/>
          <w:color w:val="000000"/>
          <w:sz w:val="24"/>
          <w:szCs w:val="24"/>
        </w:rPr>
        <w:t xml:space="preserve"> para </w:t>
      </w:r>
      <w:r w:rsidR="00602BE1" w:rsidRPr="00EE6100">
        <w:rPr>
          <w:rFonts w:ascii="Arial" w:hAnsi="Arial" w:cs="Arial"/>
          <w:color w:val="000000"/>
          <w:sz w:val="24"/>
          <w:szCs w:val="24"/>
        </w:rPr>
        <w:t xml:space="preserve">expresarle que el gobierno </w:t>
      </w:r>
      <w:r w:rsidR="00B731AF">
        <w:rPr>
          <w:rFonts w:ascii="Arial" w:hAnsi="Arial" w:cs="Arial"/>
          <w:color w:val="000000"/>
          <w:sz w:val="24"/>
          <w:szCs w:val="24"/>
        </w:rPr>
        <w:t>a su cargo</w:t>
      </w:r>
      <w:r>
        <w:rPr>
          <w:rFonts w:ascii="Arial" w:hAnsi="Arial" w:cs="Arial"/>
          <w:color w:val="000000"/>
          <w:sz w:val="24"/>
          <w:szCs w:val="24"/>
        </w:rPr>
        <w:t xml:space="preserve"> </w:t>
      </w:r>
      <w:r w:rsidR="00EB28AC">
        <w:rPr>
          <w:rFonts w:ascii="Arial" w:hAnsi="Arial" w:cs="Arial"/>
          <w:color w:val="000000"/>
          <w:sz w:val="24"/>
          <w:szCs w:val="24"/>
        </w:rPr>
        <w:t xml:space="preserve">    </w:t>
      </w:r>
      <w:r w:rsidR="00602BE1" w:rsidRPr="00EE6100">
        <w:rPr>
          <w:rFonts w:ascii="Arial" w:hAnsi="Arial" w:cs="Arial"/>
          <w:color w:val="000000"/>
          <w:sz w:val="24"/>
          <w:szCs w:val="24"/>
        </w:rPr>
        <w:t xml:space="preserve">se ha caracterizado por </w:t>
      </w:r>
      <w:r w:rsidR="00B731AF" w:rsidRPr="00EE6100">
        <w:rPr>
          <w:rFonts w:ascii="Arial" w:hAnsi="Arial" w:cs="Arial"/>
          <w:color w:val="000000"/>
          <w:sz w:val="24"/>
          <w:szCs w:val="24"/>
        </w:rPr>
        <w:t>un</w:t>
      </w:r>
      <w:r w:rsidR="00602BE1" w:rsidRPr="00EE6100">
        <w:rPr>
          <w:rFonts w:ascii="Arial" w:hAnsi="Arial" w:cs="Arial"/>
          <w:color w:val="000000"/>
          <w:sz w:val="24"/>
          <w:szCs w:val="24"/>
        </w:rPr>
        <w:t xml:space="preserve"> enorme</w:t>
      </w:r>
      <w:r w:rsidR="00B731AF">
        <w:rPr>
          <w:rFonts w:ascii="Arial" w:hAnsi="Arial" w:cs="Arial"/>
          <w:color w:val="000000"/>
          <w:sz w:val="24"/>
          <w:szCs w:val="24"/>
        </w:rPr>
        <w:t xml:space="preserve"> desinterés y</w:t>
      </w:r>
      <w:r w:rsidR="00602BE1" w:rsidRPr="00EE6100">
        <w:rPr>
          <w:rFonts w:ascii="Arial" w:hAnsi="Arial" w:cs="Arial"/>
          <w:color w:val="000000"/>
          <w:sz w:val="24"/>
          <w:szCs w:val="24"/>
        </w:rPr>
        <w:t xml:space="preserve"> fal</w:t>
      </w:r>
      <w:r w:rsidR="00B731AF">
        <w:rPr>
          <w:rFonts w:ascii="Arial" w:hAnsi="Arial" w:cs="Arial"/>
          <w:color w:val="000000"/>
          <w:sz w:val="24"/>
          <w:szCs w:val="24"/>
        </w:rPr>
        <w:t xml:space="preserve">ta de sensibilidad en esta materia. </w:t>
      </w:r>
    </w:p>
    <w:p w:rsidR="00B731AF" w:rsidRDefault="00B731AF" w:rsidP="00E310A8">
      <w:pPr>
        <w:spacing w:after="0" w:line="360" w:lineRule="auto"/>
        <w:jc w:val="both"/>
        <w:rPr>
          <w:rFonts w:ascii="Arial" w:hAnsi="Arial" w:cs="Arial"/>
          <w:color w:val="000000"/>
          <w:sz w:val="24"/>
          <w:szCs w:val="24"/>
        </w:rPr>
      </w:pPr>
    </w:p>
    <w:p w:rsidR="00E852BD" w:rsidRDefault="00C01328" w:rsidP="00E310A8">
      <w:pPr>
        <w:spacing w:after="0" w:line="360" w:lineRule="auto"/>
        <w:jc w:val="both"/>
        <w:rPr>
          <w:rFonts w:ascii="Arial" w:hAnsi="Arial" w:cs="Arial"/>
          <w:color w:val="000000"/>
          <w:sz w:val="24"/>
          <w:szCs w:val="24"/>
        </w:rPr>
      </w:pPr>
      <w:r>
        <w:rPr>
          <w:rFonts w:ascii="Arial" w:hAnsi="Arial" w:cs="Arial"/>
          <w:color w:val="000000"/>
          <w:sz w:val="24"/>
          <w:szCs w:val="24"/>
        </w:rPr>
        <w:t>Considero</w:t>
      </w:r>
      <w:r w:rsidR="00B731AF">
        <w:rPr>
          <w:rFonts w:ascii="Arial" w:hAnsi="Arial" w:cs="Arial"/>
          <w:color w:val="000000"/>
          <w:sz w:val="24"/>
          <w:szCs w:val="24"/>
        </w:rPr>
        <w:t xml:space="preserve"> necesario visibilizar y deja</w:t>
      </w:r>
      <w:r>
        <w:rPr>
          <w:rFonts w:ascii="Arial" w:hAnsi="Arial" w:cs="Arial"/>
          <w:color w:val="000000"/>
          <w:sz w:val="24"/>
          <w:szCs w:val="24"/>
        </w:rPr>
        <w:t>r constancia de que a un año de</w:t>
      </w:r>
      <w:r w:rsidR="00B731AF">
        <w:rPr>
          <w:rFonts w:ascii="Arial" w:hAnsi="Arial" w:cs="Arial"/>
          <w:color w:val="000000"/>
          <w:sz w:val="24"/>
          <w:szCs w:val="24"/>
        </w:rPr>
        <w:t xml:space="preserve"> ejercicio del gobierno </w:t>
      </w:r>
      <w:r w:rsidR="008D3E69">
        <w:rPr>
          <w:rFonts w:ascii="Arial" w:hAnsi="Arial" w:cs="Arial"/>
          <w:color w:val="000000"/>
          <w:sz w:val="24"/>
          <w:szCs w:val="24"/>
        </w:rPr>
        <w:t>del Presidente Andrés Manuel López Obrador</w:t>
      </w:r>
      <w:r w:rsidR="00B731AF">
        <w:rPr>
          <w:rFonts w:ascii="Arial" w:hAnsi="Arial" w:cs="Arial"/>
          <w:color w:val="000000"/>
          <w:sz w:val="24"/>
          <w:szCs w:val="24"/>
        </w:rPr>
        <w:t xml:space="preserve">, ante los importantes </w:t>
      </w:r>
      <w:r w:rsidR="00EB28AC">
        <w:rPr>
          <w:rFonts w:ascii="Arial" w:hAnsi="Arial" w:cs="Arial"/>
          <w:color w:val="000000"/>
          <w:sz w:val="24"/>
          <w:szCs w:val="24"/>
        </w:rPr>
        <w:t xml:space="preserve">   </w:t>
      </w:r>
      <w:r w:rsidR="00B731AF">
        <w:rPr>
          <w:rFonts w:ascii="Arial" w:hAnsi="Arial" w:cs="Arial"/>
          <w:color w:val="000000"/>
          <w:sz w:val="24"/>
          <w:szCs w:val="24"/>
        </w:rPr>
        <w:t xml:space="preserve">desafíos presentados </w:t>
      </w:r>
      <w:r w:rsidR="008D3E69">
        <w:rPr>
          <w:rFonts w:ascii="Arial" w:hAnsi="Arial" w:cs="Arial"/>
          <w:color w:val="000000"/>
          <w:sz w:val="24"/>
          <w:szCs w:val="24"/>
        </w:rPr>
        <w:t xml:space="preserve">en materia de derechos humanos, el trabajo </w:t>
      </w:r>
      <w:r w:rsidR="00B731AF">
        <w:rPr>
          <w:rFonts w:ascii="Arial" w:hAnsi="Arial" w:cs="Arial"/>
          <w:color w:val="000000"/>
          <w:sz w:val="24"/>
          <w:szCs w:val="24"/>
        </w:rPr>
        <w:t xml:space="preserve">de las </w:t>
      </w:r>
      <w:r w:rsidR="00EB28AC">
        <w:rPr>
          <w:rFonts w:ascii="Arial" w:hAnsi="Arial" w:cs="Arial"/>
          <w:color w:val="000000"/>
          <w:sz w:val="24"/>
          <w:szCs w:val="24"/>
        </w:rPr>
        <w:t xml:space="preserve">   </w:t>
      </w:r>
      <w:r w:rsidR="00B731AF">
        <w:rPr>
          <w:rFonts w:ascii="Arial" w:hAnsi="Arial" w:cs="Arial"/>
          <w:color w:val="000000"/>
          <w:sz w:val="24"/>
          <w:szCs w:val="24"/>
        </w:rPr>
        <w:t xml:space="preserve">instituciones públicas </w:t>
      </w:r>
      <w:r w:rsidR="008D3E69">
        <w:rPr>
          <w:rFonts w:ascii="Arial" w:hAnsi="Arial" w:cs="Arial"/>
          <w:color w:val="000000"/>
          <w:sz w:val="24"/>
          <w:szCs w:val="24"/>
        </w:rPr>
        <w:t xml:space="preserve">federales </w:t>
      </w:r>
      <w:r w:rsidR="00B731AF">
        <w:rPr>
          <w:rFonts w:ascii="Arial" w:hAnsi="Arial" w:cs="Arial"/>
          <w:color w:val="000000"/>
          <w:sz w:val="24"/>
          <w:szCs w:val="24"/>
        </w:rPr>
        <w:t>no ha sido</w:t>
      </w:r>
      <w:r w:rsidR="008D3E69">
        <w:rPr>
          <w:rFonts w:ascii="Arial" w:hAnsi="Arial" w:cs="Arial"/>
          <w:color w:val="000000"/>
          <w:sz w:val="24"/>
          <w:szCs w:val="24"/>
        </w:rPr>
        <w:t xml:space="preserve"> el más acertado; ejemplos como</w:t>
      </w:r>
      <w:r w:rsidR="00E852BD">
        <w:rPr>
          <w:rFonts w:ascii="Arial" w:hAnsi="Arial" w:cs="Arial"/>
          <w:color w:val="000000"/>
          <w:sz w:val="24"/>
          <w:szCs w:val="24"/>
        </w:rPr>
        <w:t xml:space="preserve"> los que </w:t>
      </w:r>
      <w:r w:rsidR="00EB28AC">
        <w:rPr>
          <w:rFonts w:ascii="Arial" w:hAnsi="Arial" w:cs="Arial"/>
          <w:color w:val="000000"/>
          <w:sz w:val="24"/>
          <w:szCs w:val="24"/>
        </w:rPr>
        <w:t xml:space="preserve">   </w:t>
      </w:r>
      <w:r w:rsidR="00E852BD">
        <w:rPr>
          <w:rFonts w:ascii="Arial" w:hAnsi="Arial" w:cs="Arial"/>
          <w:color w:val="000000"/>
          <w:sz w:val="24"/>
          <w:szCs w:val="24"/>
        </w:rPr>
        <w:t>a continuación señalo</w:t>
      </w:r>
      <w:r w:rsidR="008D3E69">
        <w:rPr>
          <w:rFonts w:ascii="Arial" w:hAnsi="Arial" w:cs="Arial"/>
          <w:color w:val="000000"/>
          <w:sz w:val="24"/>
          <w:szCs w:val="24"/>
        </w:rPr>
        <w:t xml:space="preserve">, son </w:t>
      </w:r>
      <w:r>
        <w:rPr>
          <w:rFonts w:ascii="Arial" w:hAnsi="Arial" w:cs="Arial"/>
          <w:color w:val="000000"/>
          <w:sz w:val="24"/>
          <w:szCs w:val="24"/>
        </w:rPr>
        <w:t>muestras claras de una actuación gubernamental  descuidada y deficiente</w:t>
      </w:r>
      <w:r>
        <w:rPr>
          <w:rStyle w:val="Refdenotaalpie"/>
          <w:rFonts w:ascii="Arial" w:hAnsi="Arial" w:cs="Arial"/>
          <w:color w:val="000000"/>
          <w:sz w:val="24"/>
          <w:szCs w:val="24"/>
        </w:rPr>
        <w:footnoteReference w:id="2"/>
      </w:r>
      <w:r>
        <w:rPr>
          <w:rFonts w:ascii="Arial" w:hAnsi="Arial" w:cs="Arial"/>
          <w:color w:val="000000"/>
          <w:sz w:val="24"/>
          <w:szCs w:val="24"/>
        </w:rPr>
        <w:t>:</w:t>
      </w:r>
    </w:p>
    <w:p w:rsidR="00542DDA" w:rsidRDefault="00542DDA" w:rsidP="00E310A8">
      <w:pPr>
        <w:spacing w:after="0" w:line="360" w:lineRule="auto"/>
        <w:jc w:val="both"/>
        <w:rPr>
          <w:rFonts w:ascii="Arial" w:hAnsi="Arial" w:cs="Arial"/>
          <w:color w:val="000000"/>
          <w:sz w:val="24"/>
          <w:szCs w:val="24"/>
        </w:rPr>
      </w:pPr>
    </w:p>
    <w:p w:rsidR="00E852BD" w:rsidRDefault="00C01328" w:rsidP="00542DDA">
      <w:pPr>
        <w:pStyle w:val="Prrafodelista"/>
        <w:numPr>
          <w:ilvl w:val="0"/>
          <w:numId w:val="1"/>
        </w:numPr>
        <w:spacing w:after="0" w:line="360" w:lineRule="auto"/>
        <w:jc w:val="both"/>
        <w:rPr>
          <w:rFonts w:ascii="Arial" w:hAnsi="Arial" w:cs="Arial"/>
          <w:color w:val="000000"/>
          <w:sz w:val="24"/>
          <w:szCs w:val="24"/>
        </w:rPr>
      </w:pPr>
      <w:r>
        <w:rPr>
          <w:rFonts w:ascii="Arial" w:hAnsi="Arial" w:cs="Arial"/>
          <w:color w:val="000000"/>
          <w:sz w:val="24"/>
          <w:szCs w:val="24"/>
        </w:rPr>
        <w:t>Respecto a</w:t>
      </w:r>
      <w:r w:rsidR="00542DDA">
        <w:rPr>
          <w:rFonts w:ascii="Arial" w:hAnsi="Arial" w:cs="Arial"/>
          <w:color w:val="000000"/>
          <w:sz w:val="24"/>
          <w:szCs w:val="24"/>
        </w:rPr>
        <w:t xml:space="preserve"> desapariciones, es de resaltar que en enero de 2019, Roberto Cabrera, jefe de la Comisión Nacional de Búsqueda (CNB), informó que </w:t>
      </w:r>
      <w:r w:rsidR="00EB28AC">
        <w:rPr>
          <w:rFonts w:ascii="Arial" w:hAnsi="Arial" w:cs="Arial"/>
          <w:color w:val="000000"/>
          <w:sz w:val="24"/>
          <w:szCs w:val="24"/>
        </w:rPr>
        <w:t xml:space="preserve">    </w:t>
      </w:r>
      <w:r>
        <w:rPr>
          <w:rFonts w:ascii="Arial" w:hAnsi="Arial" w:cs="Arial"/>
          <w:color w:val="000000"/>
          <w:sz w:val="24"/>
          <w:szCs w:val="24"/>
        </w:rPr>
        <w:t xml:space="preserve">según el Registro Nacional de Datos en la materia, </w:t>
      </w:r>
      <w:r w:rsidR="00542DDA">
        <w:rPr>
          <w:rFonts w:ascii="Arial" w:hAnsi="Arial" w:cs="Arial"/>
          <w:color w:val="000000"/>
          <w:sz w:val="24"/>
          <w:szCs w:val="24"/>
        </w:rPr>
        <w:t xml:space="preserve">más de 40,000 personas </w:t>
      </w:r>
      <w:r w:rsidR="00EB28AC">
        <w:rPr>
          <w:rFonts w:ascii="Arial" w:hAnsi="Arial" w:cs="Arial"/>
          <w:color w:val="000000"/>
          <w:sz w:val="24"/>
          <w:szCs w:val="24"/>
        </w:rPr>
        <w:t xml:space="preserve">   </w:t>
      </w:r>
      <w:r w:rsidR="00542DDA">
        <w:rPr>
          <w:rFonts w:ascii="Arial" w:hAnsi="Arial" w:cs="Arial"/>
          <w:color w:val="000000"/>
          <w:sz w:val="24"/>
          <w:szCs w:val="24"/>
        </w:rPr>
        <w:t xml:space="preserve">se encuentran </w:t>
      </w:r>
      <w:r>
        <w:rPr>
          <w:rFonts w:ascii="Arial" w:hAnsi="Arial" w:cs="Arial"/>
          <w:color w:val="000000"/>
          <w:sz w:val="24"/>
          <w:szCs w:val="24"/>
        </w:rPr>
        <w:t>desaparecidas en México</w:t>
      </w:r>
      <w:r w:rsidR="00542DDA">
        <w:rPr>
          <w:rFonts w:ascii="Arial" w:hAnsi="Arial" w:cs="Arial"/>
          <w:color w:val="000000"/>
          <w:sz w:val="24"/>
          <w:szCs w:val="24"/>
        </w:rPr>
        <w:t xml:space="preserve">; no obstante distintas </w:t>
      </w:r>
      <w:r w:rsidR="00EB28AC">
        <w:rPr>
          <w:rFonts w:ascii="Arial" w:hAnsi="Arial" w:cs="Arial"/>
          <w:color w:val="000000"/>
          <w:sz w:val="24"/>
          <w:szCs w:val="24"/>
        </w:rPr>
        <w:t xml:space="preserve">    </w:t>
      </w:r>
      <w:r w:rsidR="00542DDA">
        <w:rPr>
          <w:rFonts w:ascii="Arial" w:hAnsi="Arial" w:cs="Arial"/>
          <w:color w:val="000000"/>
          <w:sz w:val="24"/>
          <w:szCs w:val="24"/>
        </w:rPr>
        <w:t>organizaciones en el tema han detectado que el número real de personas desaparecidas es mucho mayor.</w:t>
      </w:r>
    </w:p>
    <w:p w:rsidR="00542DDA" w:rsidRDefault="00542DDA" w:rsidP="00542DDA">
      <w:pPr>
        <w:pStyle w:val="Prrafodelista"/>
        <w:spacing w:after="0" w:line="360" w:lineRule="auto"/>
        <w:jc w:val="both"/>
        <w:rPr>
          <w:rFonts w:ascii="Arial" w:hAnsi="Arial" w:cs="Arial"/>
          <w:color w:val="000000"/>
          <w:sz w:val="24"/>
          <w:szCs w:val="24"/>
        </w:rPr>
      </w:pPr>
    </w:p>
    <w:p w:rsidR="00EB28AC" w:rsidRDefault="00542DDA" w:rsidP="00542DDA">
      <w:pPr>
        <w:pStyle w:val="Prrafodelista"/>
        <w:spacing w:after="0" w:line="360" w:lineRule="auto"/>
        <w:jc w:val="both"/>
        <w:rPr>
          <w:rFonts w:ascii="Arial" w:hAnsi="Arial" w:cs="Arial"/>
          <w:color w:val="000000"/>
          <w:sz w:val="24"/>
          <w:szCs w:val="24"/>
        </w:rPr>
      </w:pPr>
      <w:r>
        <w:rPr>
          <w:rFonts w:ascii="Arial" w:hAnsi="Arial" w:cs="Arial"/>
          <w:color w:val="000000"/>
          <w:sz w:val="24"/>
          <w:szCs w:val="24"/>
        </w:rPr>
        <w:t>Actualmente, 37,000 cuerpos se encuentran en instalaciones</w:t>
      </w:r>
      <w:r w:rsidR="00EB28AC">
        <w:rPr>
          <w:rFonts w:ascii="Arial" w:hAnsi="Arial" w:cs="Arial"/>
          <w:color w:val="000000"/>
          <w:sz w:val="24"/>
          <w:szCs w:val="24"/>
        </w:rPr>
        <w:t xml:space="preserve">   </w:t>
      </w:r>
      <w:r>
        <w:rPr>
          <w:rFonts w:ascii="Arial" w:hAnsi="Arial" w:cs="Arial"/>
          <w:color w:val="000000"/>
          <w:sz w:val="24"/>
          <w:szCs w:val="24"/>
        </w:rPr>
        <w:t xml:space="preserve"> gubernamentales esperando ser identificados, y aunque el gobierno federal</w:t>
      </w:r>
      <w:r w:rsidR="00EB28AC">
        <w:rPr>
          <w:rFonts w:ascii="Arial" w:hAnsi="Arial" w:cs="Arial"/>
          <w:color w:val="000000"/>
          <w:sz w:val="24"/>
          <w:szCs w:val="24"/>
        </w:rPr>
        <w:t xml:space="preserve">   </w:t>
      </w:r>
      <w:r>
        <w:rPr>
          <w:rFonts w:ascii="Arial" w:hAnsi="Arial" w:cs="Arial"/>
          <w:color w:val="000000"/>
          <w:sz w:val="24"/>
          <w:szCs w:val="24"/>
        </w:rPr>
        <w:t xml:space="preserve"> ha expresado que para este rubro “no hay techo financiero”, es claro que se carece de la capacidad suficiente para hacer frente a esta problemática.</w:t>
      </w:r>
    </w:p>
    <w:p w:rsidR="00542DDA" w:rsidRDefault="00EB28AC" w:rsidP="00EB28AC">
      <w:pPr>
        <w:tabs>
          <w:tab w:val="left" w:pos="6105"/>
        </w:tabs>
      </w:pPr>
      <w:r>
        <w:tab/>
      </w:r>
    </w:p>
    <w:p w:rsidR="00EB28AC" w:rsidRDefault="00EB28AC" w:rsidP="00EB28AC">
      <w:pPr>
        <w:tabs>
          <w:tab w:val="left" w:pos="6105"/>
        </w:tabs>
      </w:pPr>
    </w:p>
    <w:p w:rsidR="00EB28AC" w:rsidRDefault="00EB28AC" w:rsidP="00EB28AC">
      <w:pPr>
        <w:tabs>
          <w:tab w:val="left" w:pos="6105"/>
        </w:tabs>
      </w:pPr>
    </w:p>
    <w:p w:rsidR="00EB28AC" w:rsidRDefault="00EB28AC" w:rsidP="00EB28AC">
      <w:pPr>
        <w:tabs>
          <w:tab w:val="left" w:pos="6105"/>
        </w:tabs>
      </w:pPr>
    </w:p>
    <w:p w:rsidR="00EB28AC" w:rsidRDefault="00EB28AC" w:rsidP="00EB28AC">
      <w:pPr>
        <w:tabs>
          <w:tab w:val="left" w:pos="6105"/>
        </w:tabs>
      </w:pPr>
    </w:p>
    <w:p w:rsidR="00EB28AC" w:rsidRDefault="00EB28AC" w:rsidP="00EB28AC">
      <w:pPr>
        <w:tabs>
          <w:tab w:val="left" w:pos="6105"/>
        </w:tabs>
      </w:pPr>
    </w:p>
    <w:p w:rsidR="00542DDA" w:rsidRDefault="00542DDA" w:rsidP="00542DDA">
      <w:pPr>
        <w:pStyle w:val="Prrafodelista"/>
        <w:numPr>
          <w:ilvl w:val="0"/>
          <w:numId w:val="1"/>
        </w:numPr>
        <w:spacing w:after="0" w:line="360" w:lineRule="auto"/>
        <w:jc w:val="both"/>
        <w:rPr>
          <w:rFonts w:ascii="Arial" w:hAnsi="Arial" w:cs="Arial"/>
          <w:color w:val="000000"/>
          <w:sz w:val="24"/>
          <w:szCs w:val="24"/>
        </w:rPr>
      </w:pPr>
      <w:r>
        <w:rPr>
          <w:rFonts w:ascii="Arial" w:hAnsi="Arial" w:cs="Arial"/>
          <w:color w:val="000000"/>
          <w:sz w:val="24"/>
          <w:szCs w:val="24"/>
        </w:rPr>
        <w:t xml:space="preserve">En cuanto a casos de tortura, el Comité contra la Tortura de las Naciones Unidas ha reconocido recientemente que existe una “muy alta incidencia” de tortura cometida por miembros de las fuerzas de seguridad y agentes de investigación. Particularmente, el Gobierno federal no ha implementado el Registro Nacional del Delito </w:t>
      </w:r>
      <w:r w:rsidR="0069361D">
        <w:rPr>
          <w:rFonts w:ascii="Arial" w:hAnsi="Arial" w:cs="Arial"/>
          <w:color w:val="000000"/>
          <w:sz w:val="24"/>
          <w:szCs w:val="24"/>
        </w:rPr>
        <w:t>de Tortura, así como otras figuras exigidas por</w:t>
      </w:r>
      <w:r w:rsidR="00EB28AC">
        <w:rPr>
          <w:rFonts w:ascii="Arial" w:hAnsi="Arial" w:cs="Arial"/>
          <w:color w:val="000000"/>
          <w:sz w:val="24"/>
          <w:szCs w:val="24"/>
        </w:rPr>
        <w:t xml:space="preserve">    </w:t>
      </w:r>
      <w:r w:rsidR="0069361D">
        <w:rPr>
          <w:rFonts w:ascii="Arial" w:hAnsi="Arial" w:cs="Arial"/>
          <w:color w:val="000000"/>
          <w:sz w:val="24"/>
          <w:szCs w:val="24"/>
        </w:rPr>
        <w:t xml:space="preserve"> la Ley General para Prevenir, Investigar y Sancionar la Tortura y Otros Tratos</w:t>
      </w:r>
      <w:r w:rsidR="00EB28AC">
        <w:rPr>
          <w:rFonts w:ascii="Arial" w:hAnsi="Arial" w:cs="Arial"/>
          <w:color w:val="000000"/>
          <w:sz w:val="24"/>
          <w:szCs w:val="24"/>
        </w:rPr>
        <w:t xml:space="preserve">   </w:t>
      </w:r>
      <w:r w:rsidR="0069361D">
        <w:rPr>
          <w:rFonts w:ascii="Arial" w:hAnsi="Arial" w:cs="Arial"/>
          <w:color w:val="000000"/>
          <w:sz w:val="24"/>
          <w:szCs w:val="24"/>
        </w:rPr>
        <w:t xml:space="preserve"> o Penas Crueles, Inhumanos y Degradantes.</w:t>
      </w:r>
    </w:p>
    <w:p w:rsidR="0069361D" w:rsidRDefault="0069361D" w:rsidP="0069361D">
      <w:pPr>
        <w:pStyle w:val="Prrafodelista"/>
        <w:spacing w:after="0" w:line="360" w:lineRule="auto"/>
        <w:jc w:val="both"/>
        <w:rPr>
          <w:rFonts w:ascii="Arial" w:hAnsi="Arial" w:cs="Arial"/>
          <w:color w:val="000000"/>
          <w:sz w:val="24"/>
          <w:szCs w:val="24"/>
        </w:rPr>
      </w:pPr>
    </w:p>
    <w:p w:rsidR="0069361D" w:rsidRDefault="006D0CA7" w:rsidP="0069361D">
      <w:pPr>
        <w:pStyle w:val="Prrafodelista"/>
        <w:spacing w:after="0" w:line="360" w:lineRule="auto"/>
        <w:jc w:val="both"/>
        <w:rPr>
          <w:rFonts w:ascii="Arial" w:hAnsi="Arial" w:cs="Arial"/>
          <w:color w:val="000000"/>
          <w:sz w:val="24"/>
          <w:szCs w:val="24"/>
        </w:rPr>
      </w:pPr>
      <w:r>
        <w:rPr>
          <w:rFonts w:ascii="Arial" w:hAnsi="Arial" w:cs="Arial"/>
          <w:color w:val="000000"/>
          <w:sz w:val="24"/>
          <w:szCs w:val="24"/>
        </w:rPr>
        <w:t>Asimismo, d</w:t>
      </w:r>
      <w:r w:rsidR="0069361D">
        <w:rPr>
          <w:rFonts w:ascii="Arial" w:hAnsi="Arial" w:cs="Arial"/>
          <w:color w:val="000000"/>
          <w:sz w:val="24"/>
          <w:szCs w:val="24"/>
        </w:rPr>
        <w:t>esde enero de 2019, la Comisión Nacional de Derechos</w:t>
      </w:r>
      <w:r w:rsidR="00EB28AC">
        <w:rPr>
          <w:rFonts w:ascii="Arial" w:hAnsi="Arial" w:cs="Arial"/>
          <w:color w:val="000000"/>
          <w:sz w:val="24"/>
          <w:szCs w:val="24"/>
        </w:rPr>
        <w:t xml:space="preserve">    </w:t>
      </w:r>
      <w:r w:rsidR="0069361D">
        <w:rPr>
          <w:rFonts w:ascii="Arial" w:hAnsi="Arial" w:cs="Arial"/>
          <w:color w:val="000000"/>
          <w:sz w:val="24"/>
          <w:szCs w:val="24"/>
        </w:rPr>
        <w:t xml:space="preserve"> Humanos (CNDH) ha recibido cerca de 290 denuncias r</w:t>
      </w:r>
      <w:r>
        <w:rPr>
          <w:rFonts w:ascii="Arial" w:hAnsi="Arial" w:cs="Arial"/>
          <w:color w:val="000000"/>
          <w:sz w:val="24"/>
          <w:szCs w:val="24"/>
        </w:rPr>
        <w:t>elacionadas con hechos de tortura cometidos</w:t>
      </w:r>
      <w:r w:rsidR="0069361D">
        <w:rPr>
          <w:rFonts w:ascii="Arial" w:hAnsi="Arial" w:cs="Arial"/>
          <w:color w:val="000000"/>
          <w:sz w:val="24"/>
          <w:szCs w:val="24"/>
        </w:rPr>
        <w:t xml:space="preserve"> por autoridades de carácter federal.</w:t>
      </w:r>
    </w:p>
    <w:p w:rsidR="0069361D" w:rsidRDefault="0069361D" w:rsidP="0069361D">
      <w:pPr>
        <w:pStyle w:val="Prrafodelista"/>
        <w:spacing w:after="0" w:line="360" w:lineRule="auto"/>
        <w:jc w:val="both"/>
        <w:rPr>
          <w:rFonts w:ascii="Arial" w:hAnsi="Arial" w:cs="Arial"/>
          <w:color w:val="000000"/>
          <w:sz w:val="24"/>
          <w:szCs w:val="24"/>
        </w:rPr>
      </w:pPr>
    </w:p>
    <w:p w:rsidR="0069361D" w:rsidRDefault="0069361D" w:rsidP="0069361D">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 xml:space="preserve">En materia de seguridad, no existe una estrategia clara y contundente; la creación de una Guardia Nacional, establecida </w:t>
      </w:r>
      <w:r w:rsidR="006D0CA7">
        <w:rPr>
          <w:rFonts w:ascii="Arial" w:hAnsi="Arial" w:cs="Arial"/>
          <w:sz w:val="24"/>
          <w:szCs w:val="24"/>
        </w:rPr>
        <w:t xml:space="preserve">de manera formal </w:t>
      </w:r>
      <w:r>
        <w:rPr>
          <w:rFonts w:ascii="Arial" w:hAnsi="Arial" w:cs="Arial"/>
          <w:sz w:val="24"/>
          <w:szCs w:val="24"/>
        </w:rPr>
        <w:t xml:space="preserve">como una fuerza civil, pero liderada </w:t>
      </w:r>
      <w:r w:rsidR="006D0CA7">
        <w:rPr>
          <w:rFonts w:ascii="Arial" w:hAnsi="Arial" w:cs="Arial"/>
          <w:sz w:val="24"/>
          <w:szCs w:val="24"/>
        </w:rPr>
        <w:t xml:space="preserve">realmente </w:t>
      </w:r>
      <w:r>
        <w:rPr>
          <w:rFonts w:ascii="Arial" w:hAnsi="Arial" w:cs="Arial"/>
          <w:sz w:val="24"/>
          <w:szCs w:val="24"/>
        </w:rPr>
        <w:t xml:space="preserve">por militarles y financiada a través de fondos provenientes de las fuerzas armadas, </w:t>
      </w:r>
      <w:r w:rsidR="00561930">
        <w:rPr>
          <w:rFonts w:ascii="Arial" w:hAnsi="Arial" w:cs="Arial"/>
          <w:sz w:val="24"/>
          <w:szCs w:val="24"/>
        </w:rPr>
        <w:t>plantea serias preocupacion</w:t>
      </w:r>
      <w:r w:rsidR="006D0CA7">
        <w:rPr>
          <w:rFonts w:ascii="Arial" w:hAnsi="Arial" w:cs="Arial"/>
          <w:sz w:val="24"/>
          <w:szCs w:val="24"/>
        </w:rPr>
        <w:t xml:space="preserve">es sobre </w:t>
      </w:r>
      <w:r w:rsidR="00B5647C">
        <w:rPr>
          <w:rFonts w:ascii="Arial" w:hAnsi="Arial" w:cs="Arial"/>
          <w:sz w:val="24"/>
          <w:szCs w:val="24"/>
        </w:rPr>
        <w:t xml:space="preserve">gobernabilidad y </w:t>
      </w:r>
      <w:r w:rsidR="006D0CA7">
        <w:rPr>
          <w:rFonts w:ascii="Arial" w:hAnsi="Arial" w:cs="Arial"/>
          <w:sz w:val="24"/>
          <w:szCs w:val="24"/>
        </w:rPr>
        <w:t xml:space="preserve">derechos humanos, dadas </w:t>
      </w:r>
      <w:r w:rsidR="00561930">
        <w:rPr>
          <w:rFonts w:ascii="Arial" w:hAnsi="Arial" w:cs="Arial"/>
          <w:sz w:val="24"/>
          <w:szCs w:val="24"/>
        </w:rPr>
        <w:t xml:space="preserve">las graves violaciones cometidas casi con total impunidad </w:t>
      </w:r>
    </w:p>
    <w:p w:rsidR="00561930" w:rsidRPr="00B5647C" w:rsidRDefault="00561930" w:rsidP="00B5647C">
      <w:pPr>
        <w:spacing w:after="0" w:line="360" w:lineRule="auto"/>
        <w:ind w:left="360"/>
        <w:jc w:val="both"/>
        <w:rPr>
          <w:rFonts w:ascii="Arial" w:hAnsi="Arial" w:cs="Arial"/>
          <w:sz w:val="24"/>
          <w:szCs w:val="24"/>
        </w:rPr>
      </w:pPr>
    </w:p>
    <w:p w:rsidR="00561930" w:rsidRDefault="006D0CA7" w:rsidP="00561930">
      <w:pPr>
        <w:pStyle w:val="Prrafodelista"/>
        <w:spacing w:after="0" w:line="360" w:lineRule="auto"/>
        <w:jc w:val="both"/>
        <w:rPr>
          <w:rFonts w:ascii="Arial" w:hAnsi="Arial" w:cs="Arial"/>
          <w:sz w:val="24"/>
          <w:szCs w:val="24"/>
        </w:rPr>
      </w:pPr>
      <w:r>
        <w:rPr>
          <w:rFonts w:ascii="Arial" w:hAnsi="Arial" w:cs="Arial"/>
          <w:sz w:val="24"/>
          <w:szCs w:val="24"/>
        </w:rPr>
        <w:t>Además</w:t>
      </w:r>
      <w:r w:rsidR="00561930">
        <w:rPr>
          <w:rFonts w:ascii="Arial" w:hAnsi="Arial" w:cs="Arial"/>
          <w:sz w:val="24"/>
          <w:szCs w:val="24"/>
        </w:rPr>
        <w:t>, se encuentra pendiente de cumplimiento la sentencia de la Corte Interamericana de Derechos Humanos de noviembre de 2018</w:t>
      </w:r>
      <w:r>
        <w:rPr>
          <w:rFonts w:ascii="Arial" w:hAnsi="Arial" w:cs="Arial"/>
          <w:sz w:val="24"/>
          <w:szCs w:val="24"/>
        </w:rPr>
        <w:t xml:space="preserve"> en el C</w:t>
      </w:r>
      <w:r w:rsidRPr="006D0CA7">
        <w:rPr>
          <w:rFonts w:ascii="Arial" w:hAnsi="Arial" w:cs="Arial"/>
          <w:sz w:val="24"/>
          <w:szCs w:val="24"/>
        </w:rPr>
        <w:t>aso Mujeres</w:t>
      </w:r>
      <w:r>
        <w:rPr>
          <w:rFonts w:ascii="Arial" w:hAnsi="Arial" w:cs="Arial"/>
          <w:sz w:val="24"/>
          <w:szCs w:val="24"/>
        </w:rPr>
        <w:t xml:space="preserve"> víctimas de tortura sexual en Atenco vs. M</w:t>
      </w:r>
      <w:r w:rsidRPr="006D0CA7">
        <w:rPr>
          <w:rFonts w:ascii="Arial" w:hAnsi="Arial" w:cs="Arial"/>
          <w:sz w:val="24"/>
          <w:szCs w:val="24"/>
        </w:rPr>
        <w:t>éxico</w:t>
      </w:r>
      <w:r w:rsidR="00561930">
        <w:rPr>
          <w:rFonts w:ascii="Arial" w:hAnsi="Arial" w:cs="Arial"/>
          <w:sz w:val="24"/>
          <w:szCs w:val="24"/>
        </w:rPr>
        <w:t xml:space="preserve">, la cual ordena al gobierno mexicano a crear a un observatorio federal independiente para monitorear el uso de la fuerza por parte de la policía. Precisamente </w:t>
      </w:r>
      <w:r>
        <w:rPr>
          <w:rFonts w:ascii="Arial" w:hAnsi="Arial" w:cs="Arial"/>
          <w:sz w:val="24"/>
          <w:szCs w:val="24"/>
        </w:rPr>
        <w:t xml:space="preserve">en este rubro, el gobierno no ha atendido </w:t>
      </w:r>
      <w:r w:rsidR="00561930">
        <w:rPr>
          <w:rFonts w:ascii="Arial" w:hAnsi="Arial" w:cs="Arial"/>
          <w:sz w:val="24"/>
          <w:szCs w:val="24"/>
        </w:rPr>
        <w:t>la creación y adecuación de protocolos, manuales de capacitación y otras directrices.</w:t>
      </w:r>
    </w:p>
    <w:p w:rsidR="00EB28AC" w:rsidRDefault="00EB28AC" w:rsidP="00561930">
      <w:pPr>
        <w:pStyle w:val="Prrafodelista"/>
        <w:spacing w:after="0" w:line="360" w:lineRule="auto"/>
        <w:jc w:val="both"/>
        <w:rPr>
          <w:rFonts w:ascii="Arial" w:hAnsi="Arial" w:cs="Arial"/>
          <w:sz w:val="24"/>
          <w:szCs w:val="24"/>
        </w:rPr>
      </w:pPr>
      <w:r>
        <w:rPr>
          <w:rFonts w:ascii="Arial" w:hAnsi="Arial" w:cs="Arial"/>
          <w:sz w:val="24"/>
          <w:szCs w:val="24"/>
        </w:rPr>
        <w:t>.</w:t>
      </w:r>
    </w:p>
    <w:p w:rsidR="00EB28AC" w:rsidRDefault="00EB28AC" w:rsidP="00561930">
      <w:pPr>
        <w:pStyle w:val="Prrafodelista"/>
        <w:spacing w:after="0" w:line="360" w:lineRule="auto"/>
        <w:jc w:val="both"/>
        <w:rPr>
          <w:rFonts w:ascii="Arial" w:hAnsi="Arial" w:cs="Arial"/>
          <w:sz w:val="24"/>
          <w:szCs w:val="24"/>
        </w:rPr>
      </w:pPr>
    </w:p>
    <w:p w:rsidR="00EB28AC" w:rsidRDefault="00EB28AC" w:rsidP="00561930">
      <w:pPr>
        <w:pStyle w:val="Prrafodelista"/>
        <w:spacing w:after="0" w:line="360" w:lineRule="auto"/>
        <w:jc w:val="both"/>
        <w:rPr>
          <w:rFonts w:ascii="Arial" w:hAnsi="Arial" w:cs="Arial"/>
          <w:sz w:val="24"/>
          <w:szCs w:val="24"/>
        </w:rPr>
      </w:pPr>
    </w:p>
    <w:p w:rsidR="00EB28AC" w:rsidRDefault="00EB28AC" w:rsidP="00561930">
      <w:pPr>
        <w:pStyle w:val="Prrafodelista"/>
        <w:spacing w:after="0" w:line="360" w:lineRule="auto"/>
        <w:jc w:val="both"/>
        <w:rPr>
          <w:rFonts w:ascii="Arial" w:hAnsi="Arial" w:cs="Arial"/>
          <w:sz w:val="24"/>
          <w:szCs w:val="24"/>
        </w:rPr>
      </w:pPr>
    </w:p>
    <w:p w:rsidR="00EB28AC" w:rsidRDefault="00EB28AC" w:rsidP="00561930">
      <w:pPr>
        <w:pStyle w:val="Prrafodelista"/>
        <w:spacing w:after="0" w:line="360" w:lineRule="auto"/>
        <w:jc w:val="both"/>
        <w:rPr>
          <w:rFonts w:ascii="Arial" w:hAnsi="Arial" w:cs="Arial"/>
          <w:sz w:val="24"/>
          <w:szCs w:val="24"/>
        </w:rPr>
      </w:pPr>
    </w:p>
    <w:p w:rsidR="00EB28AC" w:rsidRDefault="00EB28AC" w:rsidP="00561930">
      <w:pPr>
        <w:pStyle w:val="Prrafodelista"/>
        <w:spacing w:after="0" w:line="360" w:lineRule="auto"/>
        <w:jc w:val="both"/>
        <w:rPr>
          <w:rFonts w:ascii="Arial" w:hAnsi="Arial" w:cs="Arial"/>
          <w:sz w:val="24"/>
          <w:szCs w:val="24"/>
        </w:rPr>
      </w:pPr>
    </w:p>
    <w:p w:rsidR="00EB28AC" w:rsidRDefault="00EB28AC" w:rsidP="00561930">
      <w:pPr>
        <w:pStyle w:val="Prrafodelista"/>
        <w:spacing w:after="0" w:line="360" w:lineRule="auto"/>
        <w:jc w:val="both"/>
        <w:rPr>
          <w:rFonts w:ascii="Arial" w:hAnsi="Arial" w:cs="Arial"/>
          <w:sz w:val="24"/>
          <w:szCs w:val="24"/>
        </w:rPr>
      </w:pPr>
    </w:p>
    <w:p w:rsidR="00561930" w:rsidRDefault="00561930" w:rsidP="00561930">
      <w:pPr>
        <w:pStyle w:val="Prrafodelista"/>
        <w:spacing w:after="0" w:line="360" w:lineRule="auto"/>
        <w:jc w:val="both"/>
        <w:rPr>
          <w:rFonts w:ascii="Arial" w:hAnsi="Arial" w:cs="Arial"/>
          <w:sz w:val="24"/>
          <w:szCs w:val="24"/>
        </w:rPr>
      </w:pPr>
    </w:p>
    <w:p w:rsidR="00C31021" w:rsidRDefault="00561930" w:rsidP="00E3712A">
      <w:pPr>
        <w:pStyle w:val="Prrafodelista"/>
        <w:numPr>
          <w:ilvl w:val="0"/>
          <w:numId w:val="1"/>
        </w:numPr>
        <w:spacing w:after="0" w:line="360" w:lineRule="auto"/>
        <w:jc w:val="both"/>
        <w:rPr>
          <w:rFonts w:ascii="Arial" w:hAnsi="Arial" w:cs="Arial"/>
          <w:sz w:val="24"/>
          <w:szCs w:val="24"/>
        </w:rPr>
      </w:pPr>
      <w:r w:rsidRPr="00C31021">
        <w:rPr>
          <w:rFonts w:ascii="Arial" w:hAnsi="Arial" w:cs="Arial"/>
          <w:sz w:val="24"/>
          <w:szCs w:val="24"/>
        </w:rPr>
        <w:t xml:space="preserve">Respecto a las condiciones de violencia en el país, </w:t>
      </w:r>
      <w:r w:rsidR="006D0CA7">
        <w:rPr>
          <w:rFonts w:ascii="Arial" w:hAnsi="Arial" w:cs="Arial"/>
          <w:sz w:val="24"/>
          <w:szCs w:val="24"/>
        </w:rPr>
        <w:t xml:space="preserve">es por todos conocido </w:t>
      </w:r>
      <w:r w:rsidR="00DC25E1">
        <w:rPr>
          <w:rFonts w:ascii="Arial" w:hAnsi="Arial" w:cs="Arial"/>
          <w:sz w:val="24"/>
          <w:szCs w:val="24"/>
        </w:rPr>
        <w:t xml:space="preserve">   </w:t>
      </w:r>
      <w:r w:rsidR="006D0CA7">
        <w:rPr>
          <w:rFonts w:ascii="Arial" w:hAnsi="Arial" w:cs="Arial"/>
          <w:sz w:val="24"/>
          <w:szCs w:val="24"/>
        </w:rPr>
        <w:t xml:space="preserve">que </w:t>
      </w:r>
      <w:r w:rsidR="00C31021" w:rsidRPr="00C31021">
        <w:rPr>
          <w:rFonts w:ascii="Arial" w:hAnsi="Arial" w:cs="Arial"/>
          <w:sz w:val="24"/>
          <w:szCs w:val="24"/>
        </w:rPr>
        <w:t xml:space="preserve">los niveles de incidencia han ido </w:t>
      </w:r>
      <w:r w:rsidR="006D0CA7">
        <w:rPr>
          <w:rFonts w:ascii="Arial" w:hAnsi="Arial" w:cs="Arial"/>
          <w:sz w:val="24"/>
          <w:szCs w:val="24"/>
        </w:rPr>
        <w:t>en incremento. Particularmente en lo</w:t>
      </w:r>
      <w:r w:rsidR="00DC25E1">
        <w:rPr>
          <w:rFonts w:ascii="Arial" w:hAnsi="Arial" w:cs="Arial"/>
          <w:sz w:val="24"/>
          <w:szCs w:val="24"/>
        </w:rPr>
        <w:t xml:space="preserve">    </w:t>
      </w:r>
      <w:r w:rsidR="006D0CA7">
        <w:rPr>
          <w:rFonts w:ascii="Arial" w:hAnsi="Arial" w:cs="Arial"/>
          <w:sz w:val="24"/>
          <w:szCs w:val="24"/>
        </w:rPr>
        <w:t xml:space="preserve"> que se refiere a los</w:t>
      </w:r>
      <w:r w:rsidR="00C31021" w:rsidRPr="00C31021">
        <w:rPr>
          <w:rFonts w:ascii="Arial" w:hAnsi="Arial" w:cs="Arial"/>
          <w:sz w:val="24"/>
          <w:szCs w:val="24"/>
        </w:rPr>
        <w:t xml:space="preserve"> delitos contra la vida,</w:t>
      </w:r>
      <w:r w:rsidR="006D0CA7">
        <w:rPr>
          <w:rFonts w:ascii="Arial" w:hAnsi="Arial" w:cs="Arial"/>
          <w:sz w:val="24"/>
          <w:szCs w:val="24"/>
        </w:rPr>
        <w:t xml:space="preserve"> solo de enero a julio de este año</w:t>
      </w:r>
      <w:r w:rsidR="00C31021" w:rsidRPr="00C31021">
        <w:rPr>
          <w:rFonts w:ascii="Arial" w:hAnsi="Arial" w:cs="Arial"/>
          <w:sz w:val="24"/>
          <w:szCs w:val="24"/>
        </w:rPr>
        <w:t>,</w:t>
      </w:r>
      <w:r w:rsidR="00DC25E1">
        <w:rPr>
          <w:rFonts w:ascii="Arial" w:hAnsi="Arial" w:cs="Arial"/>
          <w:sz w:val="24"/>
          <w:szCs w:val="24"/>
        </w:rPr>
        <w:t xml:space="preserve">   </w:t>
      </w:r>
      <w:r w:rsidR="00C31021" w:rsidRPr="00C31021">
        <w:rPr>
          <w:rFonts w:ascii="Arial" w:hAnsi="Arial" w:cs="Arial"/>
          <w:sz w:val="24"/>
          <w:szCs w:val="24"/>
        </w:rPr>
        <w:t xml:space="preserve"> han ocurrido han ocurrido </w:t>
      </w:r>
      <w:r w:rsidR="00C31021" w:rsidRPr="00C31021">
        <w:rPr>
          <w:rFonts w:ascii="Arial" w:hAnsi="Arial" w:cs="Arial"/>
          <w:bCs/>
          <w:sz w:val="24"/>
          <w:szCs w:val="24"/>
        </w:rPr>
        <w:t>30,517 homicidios</w:t>
      </w:r>
      <w:r w:rsidR="00C31021" w:rsidRPr="00EE6100">
        <w:rPr>
          <w:rStyle w:val="Refdenotaalpie"/>
          <w:rFonts w:ascii="Arial" w:hAnsi="Arial" w:cs="Arial"/>
          <w:sz w:val="24"/>
          <w:szCs w:val="24"/>
        </w:rPr>
        <w:footnoteReference w:id="3"/>
      </w:r>
      <w:r w:rsidR="00C31021" w:rsidRPr="00C31021">
        <w:rPr>
          <w:rFonts w:ascii="Arial" w:hAnsi="Arial" w:cs="Arial"/>
          <w:sz w:val="24"/>
          <w:szCs w:val="24"/>
        </w:rPr>
        <w:t xml:space="preserve">. Asimismo, </w:t>
      </w:r>
      <w:r w:rsidRPr="00C31021">
        <w:rPr>
          <w:rFonts w:ascii="Arial" w:hAnsi="Arial" w:cs="Arial"/>
          <w:sz w:val="24"/>
          <w:szCs w:val="24"/>
        </w:rPr>
        <w:t>desde diciembre de 2018, al menos 24 personas defensoras de derechos humanos y 15 periodis</w:t>
      </w:r>
      <w:r w:rsidR="00C31021">
        <w:rPr>
          <w:rFonts w:ascii="Arial" w:hAnsi="Arial" w:cs="Arial"/>
          <w:sz w:val="24"/>
          <w:szCs w:val="24"/>
        </w:rPr>
        <w:t>tas han sido asesinados.</w:t>
      </w:r>
    </w:p>
    <w:p w:rsidR="00C31021" w:rsidRDefault="00C31021" w:rsidP="00C31021">
      <w:pPr>
        <w:pStyle w:val="Prrafodelista"/>
        <w:spacing w:after="0" w:line="360" w:lineRule="auto"/>
        <w:jc w:val="both"/>
        <w:rPr>
          <w:rFonts w:ascii="Arial" w:hAnsi="Arial" w:cs="Arial"/>
          <w:sz w:val="24"/>
          <w:szCs w:val="24"/>
        </w:rPr>
      </w:pPr>
    </w:p>
    <w:p w:rsidR="00B5647C" w:rsidRPr="00B5647C" w:rsidRDefault="00C31021" w:rsidP="00B5647C">
      <w:pPr>
        <w:pStyle w:val="Prrafodelista"/>
        <w:spacing w:after="0" w:line="360" w:lineRule="auto"/>
        <w:jc w:val="both"/>
        <w:rPr>
          <w:rFonts w:ascii="Arial" w:hAnsi="Arial" w:cs="Arial"/>
          <w:sz w:val="24"/>
          <w:szCs w:val="24"/>
        </w:rPr>
      </w:pPr>
      <w:r>
        <w:rPr>
          <w:rFonts w:ascii="Arial" w:hAnsi="Arial" w:cs="Arial"/>
          <w:sz w:val="24"/>
          <w:szCs w:val="24"/>
        </w:rPr>
        <w:t>Mención especial merece en este rubro el recorte al presupuesto federal de 2019</w:t>
      </w:r>
      <w:r w:rsidR="006D0CA7">
        <w:rPr>
          <w:rFonts w:ascii="Arial" w:hAnsi="Arial" w:cs="Arial"/>
          <w:sz w:val="24"/>
          <w:szCs w:val="24"/>
        </w:rPr>
        <w:t>,</w:t>
      </w:r>
      <w:r>
        <w:rPr>
          <w:rFonts w:ascii="Arial" w:hAnsi="Arial" w:cs="Arial"/>
          <w:sz w:val="24"/>
          <w:szCs w:val="24"/>
        </w:rPr>
        <w:t xml:space="preserve"> en el que se disminuyeron fondos al Mecanismo de Protección para Personas Defensoras de Derechos Humanos y Periodistas</w:t>
      </w:r>
      <w:r w:rsidR="006D0CA7">
        <w:rPr>
          <w:rFonts w:ascii="Arial" w:hAnsi="Arial" w:cs="Arial"/>
          <w:sz w:val="24"/>
          <w:szCs w:val="24"/>
        </w:rPr>
        <w:t>,</w:t>
      </w:r>
      <w:r>
        <w:rPr>
          <w:rFonts w:ascii="Arial" w:hAnsi="Arial" w:cs="Arial"/>
          <w:sz w:val="24"/>
          <w:szCs w:val="24"/>
        </w:rPr>
        <w:t xml:space="preserve"> y se redujo el presupuesto de la Fiscalía Especial para la Atención de Delitos Cometidos contra la L</w:t>
      </w:r>
      <w:r w:rsidR="00B5647C">
        <w:rPr>
          <w:rFonts w:ascii="Arial" w:hAnsi="Arial" w:cs="Arial"/>
          <w:sz w:val="24"/>
          <w:szCs w:val="24"/>
        </w:rPr>
        <w:t xml:space="preserve">ibertad de Expresión, en un 54%, los cuales operan actualmente </w:t>
      </w:r>
      <w:r w:rsidR="00DC25E1">
        <w:rPr>
          <w:rFonts w:ascii="Arial" w:hAnsi="Arial" w:cs="Arial"/>
          <w:sz w:val="24"/>
          <w:szCs w:val="24"/>
        </w:rPr>
        <w:t xml:space="preserve"> </w:t>
      </w:r>
      <w:r w:rsidR="00B5647C">
        <w:rPr>
          <w:rFonts w:ascii="Arial" w:hAnsi="Arial" w:cs="Arial"/>
          <w:sz w:val="24"/>
          <w:szCs w:val="24"/>
        </w:rPr>
        <w:t>con serias deficiencias.</w:t>
      </w:r>
    </w:p>
    <w:p w:rsidR="00C31021" w:rsidRDefault="00C31021" w:rsidP="0069361D">
      <w:pPr>
        <w:pStyle w:val="Prrafodelista"/>
        <w:spacing w:after="0" w:line="360" w:lineRule="auto"/>
        <w:jc w:val="both"/>
        <w:rPr>
          <w:rFonts w:ascii="Arial" w:hAnsi="Arial" w:cs="Arial"/>
          <w:sz w:val="24"/>
          <w:szCs w:val="24"/>
        </w:rPr>
      </w:pPr>
    </w:p>
    <w:p w:rsidR="00C31021" w:rsidRDefault="00C31021" w:rsidP="00C31021">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 xml:space="preserve">En el tema de migración, entre enero y septiembre de 2019, la CNDH recibió 505 quejas contra autoridades del Instituto Nacional de Migración, por </w:t>
      </w:r>
      <w:r w:rsidR="00DC25E1">
        <w:rPr>
          <w:rFonts w:ascii="Arial" w:hAnsi="Arial" w:cs="Arial"/>
          <w:sz w:val="24"/>
          <w:szCs w:val="24"/>
        </w:rPr>
        <w:t xml:space="preserve">    </w:t>
      </w:r>
      <w:r>
        <w:rPr>
          <w:rFonts w:ascii="Arial" w:hAnsi="Arial" w:cs="Arial"/>
          <w:sz w:val="24"/>
          <w:szCs w:val="24"/>
        </w:rPr>
        <w:t>abu</w:t>
      </w:r>
      <w:r w:rsidR="006D0CA7">
        <w:rPr>
          <w:rFonts w:ascii="Arial" w:hAnsi="Arial" w:cs="Arial"/>
          <w:sz w:val="24"/>
          <w:szCs w:val="24"/>
        </w:rPr>
        <w:t>sos contra los derechos humanos de migrantes.</w:t>
      </w:r>
    </w:p>
    <w:p w:rsidR="006D0CA7" w:rsidRDefault="006D0CA7" w:rsidP="006D0CA7">
      <w:pPr>
        <w:pStyle w:val="Prrafodelista"/>
        <w:spacing w:after="0" w:line="360" w:lineRule="auto"/>
        <w:jc w:val="both"/>
        <w:rPr>
          <w:rFonts w:ascii="Arial" w:hAnsi="Arial" w:cs="Arial"/>
          <w:sz w:val="24"/>
          <w:szCs w:val="24"/>
        </w:rPr>
      </w:pPr>
    </w:p>
    <w:p w:rsidR="006C0C82" w:rsidRDefault="006C0C82" w:rsidP="006C0C82">
      <w:pPr>
        <w:pStyle w:val="Prrafodelista"/>
        <w:spacing w:after="0" w:line="360" w:lineRule="auto"/>
        <w:jc w:val="both"/>
        <w:rPr>
          <w:rFonts w:ascii="Arial" w:hAnsi="Arial" w:cs="Arial"/>
          <w:sz w:val="24"/>
          <w:szCs w:val="24"/>
        </w:rPr>
      </w:pPr>
      <w:r>
        <w:rPr>
          <w:rFonts w:ascii="Arial" w:hAnsi="Arial" w:cs="Arial"/>
          <w:sz w:val="24"/>
          <w:szCs w:val="24"/>
        </w:rPr>
        <w:t xml:space="preserve">El Gobierno federal ha desplegado cerca de 12,000 elementos de la Guardia Nacional en la frontera sur y 15,000 en la frontera norte, no obstante, </w:t>
      </w:r>
      <w:r w:rsidR="006D0CA7">
        <w:rPr>
          <w:rFonts w:ascii="Arial" w:hAnsi="Arial" w:cs="Arial"/>
          <w:sz w:val="24"/>
          <w:szCs w:val="24"/>
        </w:rPr>
        <w:t xml:space="preserve">no está claro si estas fuerzas de seguridad </w:t>
      </w:r>
      <w:r>
        <w:rPr>
          <w:rFonts w:ascii="Arial" w:hAnsi="Arial" w:cs="Arial"/>
          <w:sz w:val="24"/>
          <w:szCs w:val="24"/>
        </w:rPr>
        <w:t xml:space="preserve">han recibido la capacitación debida para la atención de grupos vulnerables y </w:t>
      </w:r>
      <w:r w:rsidR="006D0CA7">
        <w:rPr>
          <w:rFonts w:ascii="Arial" w:hAnsi="Arial" w:cs="Arial"/>
          <w:sz w:val="24"/>
          <w:szCs w:val="24"/>
        </w:rPr>
        <w:t>tampoco se tiene</w:t>
      </w:r>
      <w:r>
        <w:rPr>
          <w:rFonts w:ascii="Arial" w:hAnsi="Arial" w:cs="Arial"/>
          <w:sz w:val="24"/>
          <w:szCs w:val="24"/>
        </w:rPr>
        <w:t xml:space="preserve"> datos de acciones tendientes a erradicar la violencia contra migrantes y solicitantes de asilo.</w:t>
      </w:r>
    </w:p>
    <w:p w:rsidR="006C0C82" w:rsidRDefault="006C0C82" w:rsidP="006C0C82">
      <w:pPr>
        <w:pStyle w:val="Prrafodelista"/>
        <w:spacing w:after="0" w:line="360" w:lineRule="auto"/>
        <w:jc w:val="both"/>
        <w:rPr>
          <w:rFonts w:ascii="Arial" w:hAnsi="Arial" w:cs="Arial"/>
          <w:sz w:val="24"/>
          <w:szCs w:val="24"/>
        </w:rPr>
      </w:pPr>
    </w:p>
    <w:p w:rsidR="00DC25E1" w:rsidRDefault="006C0C82" w:rsidP="006C0C82">
      <w:pPr>
        <w:pStyle w:val="Prrafodelista"/>
        <w:spacing w:after="0" w:line="360" w:lineRule="auto"/>
        <w:jc w:val="both"/>
        <w:rPr>
          <w:rFonts w:ascii="Arial" w:hAnsi="Arial" w:cs="Arial"/>
          <w:sz w:val="24"/>
          <w:szCs w:val="24"/>
        </w:rPr>
      </w:pPr>
      <w:r>
        <w:rPr>
          <w:rFonts w:ascii="Arial" w:hAnsi="Arial" w:cs="Arial"/>
          <w:sz w:val="24"/>
          <w:szCs w:val="24"/>
        </w:rPr>
        <w:t xml:space="preserve">Existen datos que señalan que el programa “Quédate en México” para migrantes retornados por Estados Unidos, tiene durmiendo a las personas </w:t>
      </w:r>
      <w:r w:rsidR="00DC25E1">
        <w:rPr>
          <w:rFonts w:ascii="Arial" w:hAnsi="Arial" w:cs="Arial"/>
          <w:sz w:val="24"/>
          <w:szCs w:val="24"/>
        </w:rPr>
        <w:t xml:space="preserve">    </w:t>
      </w:r>
    </w:p>
    <w:p w:rsidR="00DC25E1" w:rsidRDefault="00DC25E1" w:rsidP="006C0C82">
      <w:pPr>
        <w:pStyle w:val="Prrafodelista"/>
        <w:spacing w:after="0" w:line="360" w:lineRule="auto"/>
        <w:jc w:val="both"/>
        <w:rPr>
          <w:rFonts w:ascii="Arial" w:hAnsi="Arial" w:cs="Arial"/>
          <w:sz w:val="24"/>
          <w:szCs w:val="24"/>
        </w:rPr>
      </w:pPr>
    </w:p>
    <w:p w:rsidR="00DC25E1" w:rsidRDefault="00DC25E1" w:rsidP="006C0C82">
      <w:pPr>
        <w:pStyle w:val="Prrafodelista"/>
        <w:spacing w:after="0" w:line="360" w:lineRule="auto"/>
        <w:jc w:val="both"/>
        <w:rPr>
          <w:rFonts w:ascii="Arial" w:hAnsi="Arial" w:cs="Arial"/>
          <w:sz w:val="24"/>
          <w:szCs w:val="24"/>
        </w:rPr>
      </w:pPr>
    </w:p>
    <w:p w:rsidR="00DC25E1" w:rsidRDefault="00DC25E1" w:rsidP="006C0C82">
      <w:pPr>
        <w:pStyle w:val="Prrafodelista"/>
        <w:spacing w:after="0" w:line="360" w:lineRule="auto"/>
        <w:jc w:val="both"/>
        <w:rPr>
          <w:rFonts w:ascii="Arial" w:hAnsi="Arial" w:cs="Arial"/>
          <w:sz w:val="24"/>
          <w:szCs w:val="24"/>
        </w:rPr>
      </w:pPr>
    </w:p>
    <w:p w:rsidR="00DC25E1" w:rsidRDefault="00DC25E1" w:rsidP="006C0C82">
      <w:pPr>
        <w:pStyle w:val="Prrafodelista"/>
        <w:spacing w:after="0" w:line="360" w:lineRule="auto"/>
        <w:jc w:val="both"/>
        <w:rPr>
          <w:rFonts w:ascii="Arial" w:hAnsi="Arial" w:cs="Arial"/>
          <w:sz w:val="24"/>
          <w:szCs w:val="24"/>
        </w:rPr>
      </w:pPr>
    </w:p>
    <w:p w:rsidR="00DC25E1" w:rsidRDefault="00DC25E1" w:rsidP="006C0C82">
      <w:pPr>
        <w:pStyle w:val="Prrafodelista"/>
        <w:spacing w:after="0" w:line="360" w:lineRule="auto"/>
        <w:jc w:val="both"/>
        <w:rPr>
          <w:rFonts w:ascii="Arial" w:hAnsi="Arial" w:cs="Arial"/>
          <w:sz w:val="24"/>
          <w:szCs w:val="24"/>
        </w:rPr>
      </w:pPr>
    </w:p>
    <w:p w:rsidR="00DC25E1" w:rsidRDefault="00DC25E1" w:rsidP="006C0C82">
      <w:pPr>
        <w:pStyle w:val="Prrafodelista"/>
        <w:spacing w:after="0" w:line="360" w:lineRule="auto"/>
        <w:jc w:val="both"/>
        <w:rPr>
          <w:rFonts w:ascii="Arial" w:hAnsi="Arial" w:cs="Arial"/>
          <w:sz w:val="24"/>
          <w:szCs w:val="24"/>
        </w:rPr>
      </w:pPr>
    </w:p>
    <w:p w:rsidR="006D0CA7" w:rsidRDefault="006C0C82" w:rsidP="006C0C82">
      <w:pPr>
        <w:pStyle w:val="Prrafodelista"/>
        <w:spacing w:after="0" w:line="360" w:lineRule="auto"/>
        <w:jc w:val="both"/>
        <w:rPr>
          <w:rFonts w:ascii="Arial" w:hAnsi="Arial" w:cs="Arial"/>
          <w:sz w:val="24"/>
          <w:szCs w:val="24"/>
        </w:rPr>
      </w:pPr>
      <w:r>
        <w:rPr>
          <w:rFonts w:ascii="Arial" w:hAnsi="Arial" w:cs="Arial"/>
          <w:sz w:val="24"/>
          <w:szCs w:val="24"/>
        </w:rPr>
        <w:t xml:space="preserve">en campamentos formados por </w:t>
      </w:r>
      <w:r w:rsidR="006D0CA7">
        <w:rPr>
          <w:rFonts w:ascii="Arial" w:hAnsi="Arial" w:cs="Arial"/>
          <w:sz w:val="24"/>
          <w:szCs w:val="24"/>
        </w:rPr>
        <w:t xml:space="preserve">carpas y </w:t>
      </w:r>
      <w:r>
        <w:rPr>
          <w:rFonts w:ascii="Arial" w:hAnsi="Arial" w:cs="Arial"/>
          <w:sz w:val="24"/>
          <w:szCs w:val="24"/>
        </w:rPr>
        <w:t xml:space="preserve">tiendas de campaña </w:t>
      </w:r>
      <w:r w:rsidR="006D0CA7">
        <w:rPr>
          <w:rFonts w:ascii="Arial" w:hAnsi="Arial" w:cs="Arial"/>
          <w:sz w:val="24"/>
          <w:szCs w:val="24"/>
        </w:rPr>
        <w:t xml:space="preserve">en </w:t>
      </w:r>
      <w:r>
        <w:rPr>
          <w:rFonts w:ascii="Arial" w:hAnsi="Arial" w:cs="Arial"/>
          <w:sz w:val="24"/>
          <w:szCs w:val="24"/>
        </w:rPr>
        <w:t xml:space="preserve">condiciones miserables, en </w:t>
      </w:r>
      <w:r w:rsidR="006D0CA7">
        <w:rPr>
          <w:rFonts w:ascii="Arial" w:hAnsi="Arial" w:cs="Arial"/>
          <w:sz w:val="24"/>
          <w:szCs w:val="24"/>
        </w:rPr>
        <w:t>los cuales se qu</w:t>
      </w:r>
      <w:r>
        <w:rPr>
          <w:rFonts w:ascii="Arial" w:hAnsi="Arial" w:cs="Arial"/>
          <w:sz w:val="24"/>
          <w:szCs w:val="24"/>
        </w:rPr>
        <w:t xml:space="preserve">edan por periodos indefinidos en regiones peligrosas del país, siendo objetivos fáciles para grupos criminales. </w:t>
      </w:r>
    </w:p>
    <w:p w:rsidR="006D0CA7" w:rsidRDefault="006D0CA7" w:rsidP="006C0C82">
      <w:pPr>
        <w:pStyle w:val="Prrafodelista"/>
        <w:spacing w:after="0" w:line="360" w:lineRule="auto"/>
        <w:jc w:val="both"/>
        <w:rPr>
          <w:rFonts w:ascii="Arial" w:hAnsi="Arial" w:cs="Arial"/>
          <w:sz w:val="24"/>
          <w:szCs w:val="24"/>
        </w:rPr>
      </w:pPr>
    </w:p>
    <w:p w:rsidR="006C0C82" w:rsidRDefault="006C0C82" w:rsidP="006C0C82">
      <w:pPr>
        <w:pStyle w:val="Prrafodelista"/>
        <w:spacing w:after="0" w:line="360" w:lineRule="auto"/>
        <w:jc w:val="both"/>
        <w:rPr>
          <w:rFonts w:ascii="Arial" w:hAnsi="Arial" w:cs="Arial"/>
          <w:sz w:val="24"/>
          <w:szCs w:val="24"/>
        </w:rPr>
      </w:pPr>
      <w:r>
        <w:rPr>
          <w:rFonts w:ascii="Arial" w:hAnsi="Arial" w:cs="Arial"/>
          <w:sz w:val="24"/>
          <w:szCs w:val="24"/>
        </w:rPr>
        <w:t xml:space="preserve">Los compromisos del gobierno federal </w:t>
      </w:r>
      <w:r w:rsidR="006D0CA7">
        <w:rPr>
          <w:rFonts w:ascii="Arial" w:hAnsi="Arial" w:cs="Arial"/>
          <w:sz w:val="24"/>
          <w:szCs w:val="24"/>
        </w:rPr>
        <w:t>para</w:t>
      </w:r>
      <w:r>
        <w:rPr>
          <w:rFonts w:ascii="Arial" w:hAnsi="Arial" w:cs="Arial"/>
          <w:sz w:val="24"/>
          <w:szCs w:val="24"/>
        </w:rPr>
        <w:t xml:space="preserve"> ofrecer a esta población empleos, atención médica y educación no se han visto materializados, en cambio</w:t>
      </w:r>
      <w:r w:rsidR="006D0CA7">
        <w:rPr>
          <w:rFonts w:ascii="Arial" w:hAnsi="Arial" w:cs="Arial"/>
          <w:sz w:val="24"/>
          <w:szCs w:val="24"/>
        </w:rPr>
        <w:t>,</w:t>
      </w:r>
      <w:r>
        <w:rPr>
          <w:rFonts w:ascii="Arial" w:hAnsi="Arial" w:cs="Arial"/>
          <w:sz w:val="24"/>
          <w:szCs w:val="24"/>
        </w:rPr>
        <w:t xml:space="preserve"> los gobiernos locales han asumido la mayor parte de esta responsabilidad.</w:t>
      </w:r>
    </w:p>
    <w:p w:rsidR="00B5647C" w:rsidRDefault="00B5647C" w:rsidP="006C0C82">
      <w:pPr>
        <w:pStyle w:val="Prrafodelista"/>
        <w:spacing w:after="0" w:line="360" w:lineRule="auto"/>
        <w:jc w:val="both"/>
        <w:rPr>
          <w:rFonts w:ascii="Arial" w:hAnsi="Arial" w:cs="Arial"/>
          <w:sz w:val="24"/>
          <w:szCs w:val="24"/>
        </w:rPr>
      </w:pPr>
    </w:p>
    <w:p w:rsidR="00B5647C" w:rsidRPr="00B5647C" w:rsidRDefault="00B5647C" w:rsidP="00B5647C">
      <w:pPr>
        <w:pStyle w:val="Prrafodelista"/>
        <w:numPr>
          <w:ilvl w:val="0"/>
          <w:numId w:val="1"/>
        </w:numPr>
        <w:spacing w:after="0" w:line="360" w:lineRule="auto"/>
        <w:jc w:val="both"/>
        <w:rPr>
          <w:rFonts w:ascii="Arial" w:hAnsi="Arial" w:cs="Arial"/>
          <w:color w:val="000000"/>
          <w:sz w:val="24"/>
          <w:szCs w:val="24"/>
        </w:rPr>
      </w:pPr>
      <w:r w:rsidRPr="00B5647C">
        <w:rPr>
          <w:rFonts w:ascii="Arial" w:hAnsi="Arial" w:cs="Arial"/>
          <w:color w:val="000000"/>
          <w:sz w:val="24"/>
          <w:szCs w:val="24"/>
        </w:rPr>
        <w:t xml:space="preserve">En materia de salud, </w:t>
      </w:r>
      <w:r>
        <w:rPr>
          <w:rFonts w:ascii="Arial" w:hAnsi="Arial" w:cs="Arial"/>
          <w:color w:val="000000"/>
          <w:sz w:val="24"/>
          <w:szCs w:val="24"/>
        </w:rPr>
        <w:t xml:space="preserve">es clara la </w:t>
      </w:r>
      <w:r w:rsidRPr="00B5647C">
        <w:rPr>
          <w:rFonts w:ascii="Arial" w:hAnsi="Arial" w:cs="Arial"/>
          <w:color w:val="000000"/>
          <w:sz w:val="24"/>
          <w:szCs w:val="24"/>
        </w:rPr>
        <w:t>fuerte insensibilidad por parte del gobierno federal, y en lo particular por Jorge Al</w:t>
      </w:r>
      <w:r w:rsidR="004B0E2F">
        <w:rPr>
          <w:rFonts w:ascii="Arial" w:hAnsi="Arial" w:cs="Arial"/>
          <w:color w:val="000000"/>
          <w:sz w:val="24"/>
          <w:szCs w:val="24"/>
        </w:rPr>
        <w:t>c</w:t>
      </w:r>
      <w:r w:rsidRPr="00B5647C">
        <w:rPr>
          <w:rFonts w:ascii="Arial" w:hAnsi="Arial" w:cs="Arial"/>
          <w:color w:val="000000"/>
          <w:sz w:val="24"/>
          <w:szCs w:val="24"/>
        </w:rPr>
        <w:t xml:space="preserve">ocer </w:t>
      </w:r>
      <w:r>
        <w:rPr>
          <w:rFonts w:ascii="Arial" w:hAnsi="Arial" w:cs="Arial"/>
          <w:color w:val="000000"/>
          <w:sz w:val="24"/>
          <w:szCs w:val="24"/>
        </w:rPr>
        <w:t>Varela, S</w:t>
      </w:r>
      <w:r w:rsidRPr="00B5647C">
        <w:rPr>
          <w:rFonts w:ascii="Arial" w:hAnsi="Arial" w:cs="Arial"/>
          <w:color w:val="000000"/>
          <w:sz w:val="24"/>
          <w:szCs w:val="24"/>
        </w:rPr>
        <w:t>ecretario de Salud</w:t>
      </w:r>
      <w:r>
        <w:rPr>
          <w:rFonts w:ascii="Arial" w:hAnsi="Arial" w:cs="Arial"/>
          <w:color w:val="000000"/>
          <w:sz w:val="24"/>
          <w:szCs w:val="24"/>
        </w:rPr>
        <w:t>,</w:t>
      </w:r>
      <w:r w:rsidRPr="00B5647C">
        <w:rPr>
          <w:rFonts w:ascii="Arial" w:hAnsi="Arial" w:cs="Arial"/>
          <w:color w:val="000000"/>
          <w:sz w:val="24"/>
          <w:szCs w:val="24"/>
        </w:rPr>
        <w:t xml:space="preserve"> quien en una ocasión manif</w:t>
      </w:r>
      <w:r>
        <w:rPr>
          <w:rFonts w:ascii="Arial" w:hAnsi="Arial" w:cs="Arial"/>
          <w:color w:val="000000"/>
          <w:sz w:val="24"/>
          <w:szCs w:val="24"/>
        </w:rPr>
        <w:t>estó;</w:t>
      </w:r>
      <w:r w:rsidRPr="00B5647C">
        <w:rPr>
          <w:rFonts w:ascii="Arial" w:hAnsi="Arial" w:cs="Arial"/>
          <w:color w:val="000000"/>
          <w:sz w:val="24"/>
          <w:szCs w:val="24"/>
        </w:rPr>
        <w:t xml:space="preserve"> “Si no se da una dosis, puede esperarse unos </w:t>
      </w:r>
      <w:r w:rsidR="00DC25E1">
        <w:rPr>
          <w:rFonts w:ascii="Arial" w:hAnsi="Arial" w:cs="Arial"/>
          <w:color w:val="000000"/>
          <w:sz w:val="24"/>
          <w:szCs w:val="24"/>
        </w:rPr>
        <w:t xml:space="preserve">   </w:t>
      </w:r>
      <w:r w:rsidRPr="00B5647C">
        <w:rPr>
          <w:rFonts w:ascii="Arial" w:hAnsi="Arial" w:cs="Arial"/>
          <w:color w:val="000000"/>
          <w:sz w:val="24"/>
          <w:szCs w:val="24"/>
        </w:rPr>
        <w:t xml:space="preserve">días, no hay ninguna urgencia médica”. Esta declaración es reflejo de </w:t>
      </w:r>
      <w:r>
        <w:rPr>
          <w:rFonts w:ascii="Arial" w:hAnsi="Arial" w:cs="Arial"/>
          <w:color w:val="000000"/>
          <w:sz w:val="24"/>
          <w:szCs w:val="24"/>
        </w:rPr>
        <w:t xml:space="preserve">un gobierno que no escucha, que no reconoce errores y que no tiene intención </w:t>
      </w:r>
      <w:r w:rsidR="00DC25E1">
        <w:rPr>
          <w:rFonts w:ascii="Arial" w:hAnsi="Arial" w:cs="Arial"/>
          <w:color w:val="000000"/>
          <w:sz w:val="24"/>
          <w:szCs w:val="24"/>
        </w:rPr>
        <w:t xml:space="preserve">   </w:t>
      </w:r>
      <w:r>
        <w:rPr>
          <w:rFonts w:ascii="Arial" w:hAnsi="Arial" w:cs="Arial"/>
          <w:color w:val="000000"/>
          <w:sz w:val="24"/>
          <w:szCs w:val="24"/>
        </w:rPr>
        <w:t>de a</w:t>
      </w:r>
      <w:r w:rsidRPr="00B5647C">
        <w:rPr>
          <w:rFonts w:ascii="Arial" w:hAnsi="Arial" w:cs="Arial"/>
          <w:color w:val="000000"/>
          <w:sz w:val="24"/>
          <w:szCs w:val="24"/>
        </w:rPr>
        <w:t>s</w:t>
      </w:r>
      <w:r>
        <w:rPr>
          <w:rFonts w:ascii="Arial" w:hAnsi="Arial" w:cs="Arial"/>
          <w:color w:val="000000"/>
          <w:sz w:val="24"/>
          <w:szCs w:val="24"/>
        </w:rPr>
        <w:t>umir las consecuencias de sus actos.</w:t>
      </w:r>
    </w:p>
    <w:p w:rsidR="00B5647C" w:rsidRDefault="00B5647C" w:rsidP="00B5647C">
      <w:pPr>
        <w:pStyle w:val="Prrafodelista"/>
        <w:spacing w:after="0" w:line="360" w:lineRule="auto"/>
        <w:jc w:val="both"/>
        <w:rPr>
          <w:rFonts w:ascii="Arial" w:hAnsi="Arial" w:cs="Arial"/>
          <w:color w:val="000000"/>
          <w:sz w:val="24"/>
          <w:szCs w:val="24"/>
        </w:rPr>
      </w:pPr>
    </w:p>
    <w:p w:rsidR="00B5647C" w:rsidRDefault="00B5647C" w:rsidP="00B5647C">
      <w:pPr>
        <w:pStyle w:val="Prrafodelista"/>
        <w:spacing w:after="0" w:line="360" w:lineRule="auto"/>
        <w:jc w:val="both"/>
        <w:rPr>
          <w:rFonts w:ascii="Arial" w:hAnsi="Arial" w:cs="Arial"/>
          <w:sz w:val="24"/>
          <w:szCs w:val="24"/>
        </w:rPr>
      </w:pPr>
      <w:r w:rsidRPr="00B5647C">
        <w:rPr>
          <w:rFonts w:ascii="Arial" w:hAnsi="Arial" w:cs="Arial"/>
          <w:color w:val="000000"/>
          <w:sz w:val="24"/>
          <w:szCs w:val="24"/>
        </w:rPr>
        <w:t>Asimismo encontramos políticas públicas instaurad</w:t>
      </w:r>
      <w:r>
        <w:rPr>
          <w:rFonts w:ascii="Arial" w:hAnsi="Arial" w:cs="Arial"/>
          <w:color w:val="000000"/>
          <w:sz w:val="24"/>
          <w:szCs w:val="24"/>
        </w:rPr>
        <w:t>as de forma errónea, tales como: a)</w:t>
      </w:r>
      <w:r>
        <w:rPr>
          <w:rFonts w:ascii="Arial" w:hAnsi="Arial" w:cs="Arial"/>
          <w:sz w:val="24"/>
          <w:szCs w:val="24"/>
        </w:rPr>
        <w:t xml:space="preserve"> creación</w:t>
      </w:r>
      <w:r w:rsidRPr="00B5647C">
        <w:rPr>
          <w:rFonts w:ascii="Arial" w:hAnsi="Arial" w:cs="Arial"/>
          <w:sz w:val="24"/>
          <w:szCs w:val="24"/>
        </w:rPr>
        <w:t xml:space="preserve"> y financiamiento del Instituto de Salud para el Bienestar (INSABI) y desaparición del Seguro Popular</w:t>
      </w:r>
      <w:r>
        <w:rPr>
          <w:rFonts w:ascii="Arial" w:hAnsi="Arial" w:cs="Arial"/>
          <w:sz w:val="24"/>
          <w:szCs w:val="24"/>
        </w:rPr>
        <w:t>; b) d</w:t>
      </w:r>
      <w:r w:rsidRPr="00B5647C">
        <w:rPr>
          <w:rFonts w:ascii="Arial" w:hAnsi="Arial" w:cs="Arial"/>
          <w:sz w:val="24"/>
          <w:szCs w:val="24"/>
        </w:rPr>
        <w:t>esaparición del Fondo de Protecc</w:t>
      </w:r>
      <w:r>
        <w:rPr>
          <w:rFonts w:ascii="Arial" w:hAnsi="Arial" w:cs="Arial"/>
          <w:sz w:val="24"/>
          <w:szCs w:val="24"/>
        </w:rPr>
        <w:t>ión contra Gastos Catastróficos; c) c</w:t>
      </w:r>
      <w:r w:rsidRPr="00B5647C">
        <w:rPr>
          <w:rFonts w:ascii="Arial" w:hAnsi="Arial" w:cs="Arial"/>
          <w:sz w:val="24"/>
          <w:szCs w:val="24"/>
        </w:rPr>
        <w:t>risis en los Institutos de Salud y Hospitales de Alta Esp</w:t>
      </w:r>
      <w:r>
        <w:rPr>
          <w:rFonts w:ascii="Arial" w:hAnsi="Arial" w:cs="Arial"/>
          <w:sz w:val="24"/>
          <w:szCs w:val="24"/>
        </w:rPr>
        <w:t>ecialidad por falta de recursos; d) r</w:t>
      </w:r>
      <w:r w:rsidR="004B0E2F">
        <w:rPr>
          <w:rFonts w:ascii="Arial" w:hAnsi="Arial" w:cs="Arial"/>
          <w:sz w:val="24"/>
          <w:szCs w:val="24"/>
        </w:rPr>
        <w:t>ecortes al P</w:t>
      </w:r>
      <w:r w:rsidRPr="00B5647C">
        <w:rPr>
          <w:rFonts w:ascii="Arial" w:hAnsi="Arial" w:cs="Arial"/>
          <w:sz w:val="24"/>
          <w:szCs w:val="24"/>
        </w:rPr>
        <w:t>rograma de Fortalecimiento de l</w:t>
      </w:r>
      <w:r>
        <w:rPr>
          <w:rFonts w:ascii="Arial" w:hAnsi="Arial" w:cs="Arial"/>
          <w:sz w:val="24"/>
          <w:szCs w:val="24"/>
        </w:rPr>
        <w:t>os</w:t>
      </w:r>
      <w:r w:rsidR="004B0E2F">
        <w:rPr>
          <w:rFonts w:ascii="Arial" w:hAnsi="Arial" w:cs="Arial"/>
          <w:sz w:val="24"/>
          <w:szCs w:val="24"/>
        </w:rPr>
        <w:t xml:space="preserve"> Servicios Estatales de Salud; </w:t>
      </w:r>
      <w:r>
        <w:rPr>
          <w:rFonts w:ascii="Arial" w:hAnsi="Arial" w:cs="Arial"/>
          <w:sz w:val="24"/>
          <w:szCs w:val="24"/>
        </w:rPr>
        <w:t>e) d</w:t>
      </w:r>
      <w:r w:rsidR="004B0E2F">
        <w:rPr>
          <w:rFonts w:ascii="Arial" w:hAnsi="Arial" w:cs="Arial"/>
          <w:sz w:val="24"/>
          <w:szCs w:val="24"/>
        </w:rPr>
        <w:t xml:space="preserve">esabasto de medicamentos y f) </w:t>
      </w:r>
      <w:r w:rsidR="004B0E2F" w:rsidRPr="004B0E2F">
        <w:rPr>
          <w:rFonts w:ascii="Arial" w:hAnsi="Arial" w:cs="Arial"/>
          <w:sz w:val="24"/>
          <w:szCs w:val="24"/>
        </w:rPr>
        <w:t xml:space="preserve">reducción de recursos para los refugios que atienden a mujeres víctimas de violencia y la eliminación de los recursos para el </w:t>
      </w:r>
      <w:r w:rsidR="00DC25E1">
        <w:rPr>
          <w:rFonts w:ascii="Arial" w:hAnsi="Arial" w:cs="Arial"/>
          <w:sz w:val="24"/>
          <w:szCs w:val="24"/>
        </w:rPr>
        <w:t xml:space="preserve">   </w:t>
      </w:r>
      <w:r w:rsidR="004B0E2F" w:rsidRPr="004B0E2F">
        <w:rPr>
          <w:rFonts w:ascii="Arial" w:hAnsi="Arial" w:cs="Arial"/>
          <w:sz w:val="24"/>
          <w:szCs w:val="24"/>
        </w:rPr>
        <w:t>p</w:t>
      </w:r>
      <w:r w:rsidR="00B11551">
        <w:rPr>
          <w:rFonts w:ascii="Arial" w:hAnsi="Arial" w:cs="Arial"/>
          <w:sz w:val="24"/>
          <w:szCs w:val="24"/>
        </w:rPr>
        <w:t>rograma de estancias infantiles y organizaciones de la sociedad civil.</w:t>
      </w:r>
    </w:p>
    <w:p w:rsidR="004B0E2F" w:rsidRDefault="004B0E2F" w:rsidP="00B5647C">
      <w:pPr>
        <w:pStyle w:val="Prrafodelista"/>
        <w:spacing w:after="0" w:line="360" w:lineRule="auto"/>
        <w:jc w:val="both"/>
        <w:rPr>
          <w:rFonts w:ascii="Arial" w:hAnsi="Arial" w:cs="Arial"/>
          <w:sz w:val="24"/>
          <w:szCs w:val="24"/>
        </w:rPr>
      </w:pPr>
    </w:p>
    <w:p w:rsidR="00DC25E1" w:rsidRDefault="004B0E2F" w:rsidP="004B0E2F">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 xml:space="preserve">Es de resaltar que en materia del derecho a la libertad de expresión, </w:t>
      </w:r>
      <w:r w:rsidR="00FD16D2">
        <w:rPr>
          <w:rFonts w:ascii="Arial" w:hAnsi="Arial" w:cs="Arial"/>
          <w:sz w:val="24"/>
          <w:szCs w:val="24"/>
        </w:rPr>
        <w:t>son</w:t>
      </w:r>
      <w:r>
        <w:rPr>
          <w:rFonts w:ascii="Arial" w:hAnsi="Arial" w:cs="Arial"/>
          <w:sz w:val="24"/>
          <w:szCs w:val="24"/>
        </w:rPr>
        <w:t xml:space="preserve"> preocupante</w:t>
      </w:r>
      <w:r w:rsidR="00FD16D2">
        <w:rPr>
          <w:rFonts w:ascii="Arial" w:hAnsi="Arial" w:cs="Arial"/>
          <w:sz w:val="24"/>
          <w:szCs w:val="24"/>
        </w:rPr>
        <w:t>s</w:t>
      </w:r>
      <w:r>
        <w:rPr>
          <w:rFonts w:ascii="Arial" w:hAnsi="Arial" w:cs="Arial"/>
          <w:sz w:val="24"/>
          <w:szCs w:val="24"/>
        </w:rPr>
        <w:t xml:space="preserve"> las constantes c</w:t>
      </w:r>
      <w:r w:rsidRPr="004B0E2F">
        <w:rPr>
          <w:rFonts w:ascii="Arial" w:hAnsi="Arial" w:cs="Arial"/>
          <w:sz w:val="24"/>
          <w:szCs w:val="24"/>
        </w:rPr>
        <w:t xml:space="preserve">ríticas del presidente contra periodistas y organizaciones de la sociedad civil que cuestionan sus propuestas de </w:t>
      </w:r>
    </w:p>
    <w:p w:rsidR="00DC25E1" w:rsidRDefault="00DC25E1" w:rsidP="00DC25E1">
      <w:pPr>
        <w:pStyle w:val="Prrafodelista"/>
        <w:spacing w:after="0" w:line="360" w:lineRule="auto"/>
        <w:jc w:val="both"/>
        <w:rPr>
          <w:rFonts w:ascii="Arial" w:hAnsi="Arial" w:cs="Arial"/>
          <w:sz w:val="24"/>
          <w:szCs w:val="24"/>
        </w:rPr>
      </w:pPr>
    </w:p>
    <w:p w:rsidR="00DC25E1" w:rsidRDefault="00DC25E1" w:rsidP="00DC25E1">
      <w:pPr>
        <w:pStyle w:val="Prrafodelista"/>
        <w:spacing w:after="0" w:line="360" w:lineRule="auto"/>
        <w:jc w:val="both"/>
        <w:rPr>
          <w:rFonts w:ascii="Arial" w:hAnsi="Arial" w:cs="Arial"/>
          <w:sz w:val="24"/>
          <w:szCs w:val="24"/>
        </w:rPr>
      </w:pPr>
    </w:p>
    <w:p w:rsidR="00DC25E1" w:rsidRDefault="00DC25E1" w:rsidP="00DC25E1">
      <w:pPr>
        <w:pStyle w:val="Prrafodelista"/>
        <w:spacing w:after="0" w:line="360" w:lineRule="auto"/>
        <w:jc w:val="both"/>
        <w:rPr>
          <w:rFonts w:ascii="Arial" w:hAnsi="Arial" w:cs="Arial"/>
          <w:sz w:val="24"/>
          <w:szCs w:val="24"/>
        </w:rPr>
      </w:pPr>
    </w:p>
    <w:p w:rsidR="00DC25E1" w:rsidRDefault="00DC25E1" w:rsidP="00DC25E1">
      <w:pPr>
        <w:pStyle w:val="Prrafodelista"/>
        <w:spacing w:after="0" w:line="360" w:lineRule="auto"/>
        <w:jc w:val="both"/>
        <w:rPr>
          <w:rFonts w:ascii="Arial" w:hAnsi="Arial" w:cs="Arial"/>
          <w:sz w:val="24"/>
          <w:szCs w:val="24"/>
        </w:rPr>
      </w:pPr>
    </w:p>
    <w:p w:rsidR="00DC25E1" w:rsidRDefault="00DC25E1" w:rsidP="00DC25E1">
      <w:pPr>
        <w:pStyle w:val="Prrafodelista"/>
        <w:spacing w:after="0" w:line="360" w:lineRule="auto"/>
        <w:jc w:val="both"/>
        <w:rPr>
          <w:rFonts w:ascii="Arial" w:hAnsi="Arial" w:cs="Arial"/>
          <w:sz w:val="24"/>
          <w:szCs w:val="24"/>
        </w:rPr>
      </w:pPr>
    </w:p>
    <w:p w:rsidR="00DC25E1" w:rsidRDefault="00DC25E1" w:rsidP="00DC25E1">
      <w:pPr>
        <w:pStyle w:val="Prrafodelista"/>
        <w:spacing w:after="0" w:line="360" w:lineRule="auto"/>
        <w:jc w:val="both"/>
        <w:rPr>
          <w:rFonts w:ascii="Arial" w:hAnsi="Arial" w:cs="Arial"/>
          <w:sz w:val="24"/>
          <w:szCs w:val="24"/>
        </w:rPr>
      </w:pPr>
    </w:p>
    <w:p w:rsidR="004B0E2F" w:rsidRPr="00DC25E1" w:rsidRDefault="004B0E2F" w:rsidP="00DC25E1">
      <w:pPr>
        <w:pStyle w:val="Prrafodelista"/>
        <w:spacing w:after="0" w:line="360" w:lineRule="auto"/>
        <w:jc w:val="both"/>
        <w:rPr>
          <w:rFonts w:ascii="Arial" w:hAnsi="Arial" w:cs="Arial"/>
          <w:sz w:val="24"/>
          <w:szCs w:val="24"/>
        </w:rPr>
      </w:pPr>
      <w:r w:rsidRPr="00DC25E1">
        <w:rPr>
          <w:rFonts w:ascii="Arial" w:hAnsi="Arial" w:cs="Arial"/>
          <w:sz w:val="24"/>
          <w:szCs w:val="24"/>
        </w:rPr>
        <w:t xml:space="preserve">gobierno. En una de </w:t>
      </w:r>
      <w:r w:rsidR="00FD16D2" w:rsidRPr="00DC25E1">
        <w:rPr>
          <w:rFonts w:ascii="Arial" w:hAnsi="Arial" w:cs="Arial"/>
          <w:sz w:val="24"/>
          <w:szCs w:val="24"/>
        </w:rPr>
        <w:t>sus</w:t>
      </w:r>
      <w:r w:rsidRPr="00DC25E1">
        <w:rPr>
          <w:rFonts w:ascii="Arial" w:hAnsi="Arial" w:cs="Arial"/>
          <w:sz w:val="24"/>
          <w:szCs w:val="24"/>
        </w:rPr>
        <w:t xml:space="preserve"> ruedas de prensa matutina el Presidente mencionó </w:t>
      </w:r>
      <w:r w:rsidR="00DA44E2">
        <w:rPr>
          <w:rFonts w:ascii="Arial" w:hAnsi="Arial" w:cs="Arial"/>
          <w:sz w:val="24"/>
          <w:szCs w:val="24"/>
        </w:rPr>
        <w:t xml:space="preserve">    </w:t>
      </w:r>
      <w:r w:rsidRPr="00DC25E1">
        <w:rPr>
          <w:rFonts w:ascii="Arial" w:hAnsi="Arial" w:cs="Arial"/>
          <w:sz w:val="24"/>
          <w:szCs w:val="24"/>
        </w:rPr>
        <w:t>a las y los reporteros que: “si se pasan ya saben que sucede”; lo cual evidencia un carácter intolerante y autoritario del mandatario.</w:t>
      </w:r>
    </w:p>
    <w:p w:rsidR="004B0E2F" w:rsidRDefault="004B0E2F" w:rsidP="00B5647C">
      <w:pPr>
        <w:pStyle w:val="Prrafodelista"/>
        <w:spacing w:after="0" w:line="360" w:lineRule="auto"/>
        <w:jc w:val="both"/>
        <w:rPr>
          <w:rFonts w:ascii="Arial" w:hAnsi="Arial" w:cs="Arial"/>
          <w:sz w:val="24"/>
          <w:szCs w:val="24"/>
        </w:rPr>
      </w:pPr>
    </w:p>
    <w:p w:rsidR="00FD16D2" w:rsidRDefault="00511513" w:rsidP="00FD16D2">
      <w:pPr>
        <w:pStyle w:val="Prrafodelista"/>
        <w:numPr>
          <w:ilvl w:val="0"/>
          <w:numId w:val="1"/>
        </w:numPr>
        <w:spacing w:after="0" w:line="360" w:lineRule="auto"/>
        <w:jc w:val="both"/>
        <w:rPr>
          <w:rFonts w:ascii="Arial" w:hAnsi="Arial" w:cs="Arial"/>
          <w:color w:val="000000"/>
          <w:sz w:val="24"/>
          <w:szCs w:val="24"/>
          <w:shd w:val="clear" w:color="auto" w:fill="FFFFFF"/>
        </w:rPr>
      </w:pPr>
      <w:r w:rsidRPr="00511513">
        <w:rPr>
          <w:rFonts w:ascii="Arial" w:hAnsi="Arial" w:cs="Arial"/>
          <w:color w:val="000000"/>
          <w:sz w:val="24"/>
          <w:szCs w:val="24"/>
          <w:shd w:val="clear" w:color="auto" w:fill="FFFFFF"/>
        </w:rPr>
        <w:t xml:space="preserve">Otro escenario que preocupa en </w:t>
      </w:r>
      <w:r w:rsidR="00FD16D2">
        <w:rPr>
          <w:rFonts w:ascii="Arial" w:hAnsi="Arial" w:cs="Arial"/>
          <w:color w:val="000000"/>
          <w:sz w:val="24"/>
          <w:szCs w:val="24"/>
          <w:shd w:val="clear" w:color="auto" w:fill="FFFFFF"/>
        </w:rPr>
        <w:t>este</w:t>
      </w:r>
      <w:r w:rsidRPr="00511513">
        <w:rPr>
          <w:rFonts w:ascii="Arial" w:hAnsi="Arial" w:cs="Arial"/>
          <w:color w:val="000000"/>
          <w:sz w:val="24"/>
          <w:szCs w:val="24"/>
          <w:shd w:val="clear" w:color="auto" w:fill="FFFFFF"/>
        </w:rPr>
        <w:t xml:space="preserve"> tema, es la designación de Rosario Piedra Ibarra, nueva presidenta de la Comisión Nacional de Derechos Humanos, ante una elección polarizada, llena de incertidumbre e inmersa en diversas acusaciones ante el nombramiento de </w:t>
      </w:r>
      <w:r w:rsidR="00FD16D2">
        <w:rPr>
          <w:rFonts w:ascii="Arial" w:hAnsi="Arial" w:cs="Arial"/>
          <w:color w:val="000000"/>
          <w:sz w:val="24"/>
          <w:szCs w:val="24"/>
          <w:shd w:val="clear" w:color="auto" w:fill="FFFFFF"/>
        </w:rPr>
        <w:t>la funcionaria.</w:t>
      </w:r>
    </w:p>
    <w:p w:rsidR="00FD16D2" w:rsidRPr="00FD16D2" w:rsidRDefault="00FD16D2" w:rsidP="00FD16D2">
      <w:pPr>
        <w:pStyle w:val="Prrafodelista"/>
        <w:rPr>
          <w:rFonts w:ascii="Arial" w:hAnsi="Arial" w:cs="Arial"/>
          <w:color w:val="000000"/>
          <w:sz w:val="24"/>
          <w:szCs w:val="24"/>
          <w:shd w:val="clear" w:color="auto" w:fill="FFFFFF"/>
        </w:rPr>
      </w:pPr>
    </w:p>
    <w:p w:rsidR="00511513" w:rsidRPr="00FD16D2" w:rsidRDefault="00FD16D2" w:rsidP="00FD16D2">
      <w:pPr>
        <w:pStyle w:val="Prrafodelista"/>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w:t>
      </w:r>
      <w:r w:rsidR="00511513" w:rsidRPr="00FD16D2">
        <w:rPr>
          <w:rFonts w:ascii="Arial" w:hAnsi="Arial" w:cs="Arial"/>
          <w:color w:val="000000"/>
          <w:sz w:val="24"/>
          <w:szCs w:val="24"/>
          <w:shd w:val="clear" w:color="auto" w:fill="FFFFFF"/>
        </w:rPr>
        <w:t xml:space="preserve">s nuestro deber alzar la voz e intervenir para impedir acciones en las que sea </w:t>
      </w:r>
      <w:r>
        <w:rPr>
          <w:rFonts w:ascii="Arial" w:hAnsi="Arial" w:cs="Arial"/>
          <w:color w:val="000000"/>
          <w:sz w:val="24"/>
          <w:szCs w:val="24"/>
          <w:shd w:val="clear" w:color="auto" w:fill="FFFFFF"/>
        </w:rPr>
        <w:t>evidente</w:t>
      </w:r>
      <w:r w:rsidR="00511513" w:rsidRPr="00FD16D2">
        <w:rPr>
          <w:rFonts w:ascii="Arial" w:hAnsi="Arial" w:cs="Arial"/>
          <w:color w:val="000000"/>
          <w:sz w:val="24"/>
          <w:szCs w:val="24"/>
          <w:shd w:val="clear" w:color="auto" w:fill="FFFFFF"/>
        </w:rPr>
        <w:t xml:space="preserve"> un ataque al Estado de Derecho, con violaciones e</w:t>
      </w:r>
      <w:r w:rsidR="00DA44E2">
        <w:rPr>
          <w:rFonts w:ascii="Arial" w:hAnsi="Arial" w:cs="Arial"/>
          <w:color w:val="000000"/>
          <w:sz w:val="24"/>
          <w:szCs w:val="24"/>
          <w:shd w:val="clear" w:color="auto" w:fill="FFFFFF"/>
        </w:rPr>
        <w:t xml:space="preserve">     </w:t>
      </w:r>
      <w:r w:rsidR="00511513" w:rsidRPr="00FD16D2">
        <w:rPr>
          <w:rFonts w:ascii="Arial" w:hAnsi="Arial" w:cs="Arial"/>
          <w:color w:val="000000"/>
          <w:sz w:val="24"/>
          <w:szCs w:val="24"/>
          <w:shd w:val="clear" w:color="auto" w:fill="FFFFFF"/>
        </w:rPr>
        <w:t xml:space="preserve"> intromisiones en instituciones autónomas que han sido diseñadas para la </w:t>
      </w:r>
      <w:r w:rsidR="00DA44E2">
        <w:rPr>
          <w:rFonts w:ascii="Arial" w:hAnsi="Arial" w:cs="Arial"/>
          <w:color w:val="000000"/>
          <w:sz w:val="24"/>
          <w:szCs w:val="24"/>
          <w:shd w:val="clear" w:color="auto" w:fill="FFFFFF"/>
        </w:rPr>
        <w:t xml:space="preserve">                   </w:t>
      </w:r>
      <w:r w:rsidR="00511513" w:rsidRPr="00FD16D2">
        <w:rPr>
          <w:rFonts w:ascii="Arial" w:hAnsi="Arial" w:cs="Arial"/>
          <w:color w:val="000000"/>
          <w:sz w:val="24"/>
          <w:szCs w:val="24"/>
          <w:shd w:val="clear" w:color="auto" w:fill="FFFFFF"/>
        </w:rPr>
        <w:t>protección y garantía de los derechos humanos.</w:t>
      </w:r>
    </w:p>
    <w:p w:rsidR="00511513" w:rsidRPr="00511513" w:rsidRDefault="00511513" w:rsidP="00511513">
      <w:pPr>
        <w:pStyle w:val="Prrafodelista"/>
        <w:rPr>
          <w:rFonts w:ascii="Arial" w:hAnsi="Arial" w:cs="Arial"/>
          <w:color w:val="000000"/>
          <w:sz w:val="24"/>
          <w:szCs w:val="24"/>
          <w:shd w:val="clear" w:color="auto" w:fill="FFFFFF"/>
        </w:rPr>
      </w:pPr>
    </w:p>
    <w:p w:rsidR="00511513" w:rsidRDefault="00511513" w:rsidP="00511513">
      <w:pPr>
        <w:spacing w:after="0" w:line="360" w:lineRule="auto"/>
        <w:jc w:val="both"/>
        <w:rPr>
          <w:rFonts w:ascii="Arial" w:hAnsi="Arial" w:cs="Arial"/>
          <w:color w:val="000000"/>
          <w:sz w:val="24"/>
          <w:szCs w:val="24"/>
        </w:rPr>
      </w:pPr>
      <w:r>
        <w:rPr>
          <w:rFonts w:ascii="Arial" w:hAnsi="Arial" w:cs="Arial"/>
          <w:sz w:val="24"/>
          <w:szCs w:val="24"/>
        </w:rPr>
        <w:t>Así pues, ejemplos como los anteriores sobran para hacer constar que las acciones, programas y políticas improvisadas emprendidas por el gobierno federal, carecen</w:t>
      </w:r>
      <w:r w:rsidR="00DA44E2">
        <w:rPr>
          <w:rFonts w:ascii="Arial" w:hAnsi="Arial" w:cs="Arial"/>
          <w:sz w:val="24"/>
          <w:szCs w:val="24"/>
        </w:rPr>
        <w:t xml:space="preserve">    </w:t>
      </w:r>
      <w:r>
        <w:rPr>
          <w:rFonts w:ascii="Arial" w:hAnsi="Arial" w:cs="Arial"/>
          <w:sz w:val="24"/>
          <w:szCs w:val="24"/>
        </w:rPr>
        <w:t xml:space="preserve"> de </w:t>
      </w:r>
      <w:r w:rsidRPr="00EE6100">
        <w:rPr>
          <w:rFonts w:ascii="Arial" w:hAnsi="Arial" w:cs="Arial"/>
          <w:color w:val="000000"/>
          <w:sz w:val="24"/>
          <w:szCs w:val="24"/>
        </w:rPr>
        <w:t>sustent</w:t>
      </w:r>
      <w:r>
        <w:rPr>
          <w:rFonts w:ascii="Arial" w:hAnsi="Arial" w:cs="Arial"/>
          <w:color w:val="000000"/>
          <w:sz w:val="24"/>
          <w:szCs w:val="24"/>
        </w:rPr>
        <w:t xml:space="preserve">o jurídico, social o económico, </w:t>
      </w:r>
      <w:r w:rsidRPr="00EE6100">
        <w:rPr>
          <w:rFonts w:ascii="Arial" w:hAnsi="Arial" w:cs="Arial"/>
          <w:color w:val="000000"/>
          <w:sz w:val="24"/>
          <w:szCs w:val="24"/>
        </w:rPr>
        <w:t>afectan</w:t>
      </w:r>
      <w:r>
        <w:rPr>
          <w:rFonts w:ascii="Arial" w:hAnsi="Arial" w:cs="Arial"/>
          <w:color w:val="000000"/>
          <w:sz w:val="24"/>
          <w:szCs w:val="24"/>
        </w:rPr>
        <w:t>do</w:t>
      </w:r>
      <w:r w:rsidRPr="00EE6100">
        <w:rPr>
          <w:rFonts w:ascii="Arial" w:hAnsi="Arial" w:cs="Arial"/>
          <w:color w:val="000000"/>
          <w:sz w:val="24"/>
          <w:szCs w:val="24"/>
        </w:rPr>
        <w:t xml:space="preserve"> </w:t>
      </w:r>
      <w:r>
        <w:rPr>
          <w:rFonts w:ascii="Arial" w:hAnsi="Arial" w:cs="Arial"/>
          <w:color w:val="000000"/>
          <w:sz w:val="24"/>
          <w:szCs w:val="24"/>
        </w:rPr>
        <w:t xml:space="preserve">y transgrediendo los derechos </w:t>
      </w:r>
      <w:r w:rsidR="00FD16D2">
        <w:rPr>
          <w:rFonts w:ascii="Arial" w:hAnsi="Arial" w:cs="Arial"/>
          <w:color w:val="000000"/>
          <w:sz w:val="24"/>
          <w:szCs w:val="24"/>
        </w:rPr>
        <w:t>humanos</w:t>
      </w:r>
      <w:r>
        <w:rPr>
          <w:rFonts w:ascii="Arial" w:hAnsi="Arial" w:cs="Arial"/>
          <w:color w:val="000000"/>
          <w:sz w:val="24"/>
          <w:szCs w:val="24"/>
        </w:rPr>
        <w:t xml:space="preserve"> de todas y todos los mexicanos, </w:t>
      </w:r>
      <w:r w:rsidR="00FD16D2">
        <w:rPr>
          <w:rFonts w:ascii="Arial" w:hAnsi="Arial" w:cs="Arial"/>
          <w:color w:val="000000"/>
          <w:sz w:val="24"/>
          <w:szCs w:val="24"/>
        </w:rPr>
        <w:t>particularmente,</w:t>
      </w:r>
      <w:r>
        <w:rPr>
          <w:rFonts w:ascii="Arial" w:hAnsi="Arial" w:cs="Arial"/>
          <w:color w:val="000000"/>
          <w:sz w:val="24"/>
          <w:szCs w:val="24"/>
        </w:rPr>
        <w:t xml:space="preserve"> de</w:t>
      </w:r>
      <w:r w:rsidRPr="00EE6100">
        <w:rPr>
          <w:rFonts w:ascii="Arial" w:hAnsi="Arial" w:cs="Arial"/>
          <w:color w:val="000000"/>
          <w:sz w:val="24"/>
          <w:szCs w:val="24"/>
        </w:rPr>
        <w:t xml:space="preserve"> los grupos más vulnerables de </w:t>
      </w:r>
      <w:r>
        <w:rPr>
          <w:rFonts w:ascii="Arial" w:hAnsi="Arial" w:cs="Arial"/>
          <w:color w:val="000000"/>
          <w:sz w:val="24"/>
          <w:szCs w:val="24"/>
        </w:rPr>
        <w:t>nuestra sociedad.</w:t>
      </w:r>
    </w:p>
    <w:p w:rsidR="00511513" w:rsidRDefault="00511513" w:rsidP="00E310A8">
      <w:pPr>
        <w:spacing w:after="0" w:line="360" w:lineRule="auto"/>
        <w:jc w:val="both"/>
        <w:rPr>
          <w:rFonts w:ascii="Arial" w:hAnsi="Arial" w:cs="Arial"/>
          <w:sz w:val="24"/>
          <w:szCs w:val="24"/>
        </w:rPr>
      </w:pPr>
    </w:p>
    <w:p w:rsidR="00EE6100" w:rsidRDefault="00B11551" w:rsidP="008C4602">
      <w:pPr>
        <w:spacing w:after="0" w:line="360" w:lineRule="auto"/>
        <w:jc w:val="both"/>
        <w:rPr>
          <w:rFonts w:ascii="Arial" w:hAnsi="Arial" w:cs="Arial"/>
          <w:color w:val="000000"/>
          <w:sz w:val="24"/>
          <w:szCs w:val="24"/>
        </w:rPr>
      </w:pPr>
      <w:r>
        <w:rPr>
          <w:rFonts w:ascii="Arial" w:hAnsi="Arial" w:cs="Arial"/>
          <w:color w:val="000000"/>
          <w:sz w:val="24"/>
          <w:szCs w:val="24"/>
        </w:rPr>
        <w:t>Bienvenidos los c</w:t>
      </w:r>
      <w:r w:rsidR="0069361D">
        <w:rPr>
          <w:rFonts w:ascii="Arial" w:hAnsi="Arial" w:cs="Arial"/>
          <w:color w:val="000000"/>
          <w:sz w:val="24"/>
          <w:szCs w:val="24"/>
        </w:rPr>
        <w:t xml:space="preserve">ompromisos expresados por el titular </w:t>
      </w:r>
      <w:r>
        <w:rPr>
          <w:rFonts w:ascii="Arial" w:hAnsi="Arial" w:cs="Arial"/>
          <w:color w:val="000000"/>
          <w:sz w:val="24"/>
          <w:szCs w:val="24"/>
        </w:rPr>
        <w:t xml:space="preserve">del Poder Ejecutivo Federal, sin embargo, requerimos </w:t>
      </w:r>
      <w:r w:rsidR="00FD16D2">
        <w:rPr>
          <w:rFonts w:ascii="Arial" w:hAnsi="Arial" w:cs="Arial"/>
          <w:color w:val="000000"/>
          <w:sz w:val="24"/>
          <w:szCs w:val="24"/>
        </w:rPr>
        <w:t xml:space="preserve">de </w:t>
      </w:r>
      <w:r>
        <w:rPr>
          <w:rFonts w:ascii="Arial" w:hAnsi="Arial" w:cs="Arial"/>
          <w:color w:val="000000"/>
          <w:sz w:val="24"/>
          <w:szCs w:val="24"/>
        </w:rPr>
        <w:t>un Presidente que vaya más allá de solo</w:t>
      </w:r>
      <w:r w:rsidR="0069361D">
        <w:rPr>
          <w:rFonts w:ascii="Arial" w:hAnsi="Arial" w:cs="Arial"/>
          <w:color w:val="000000"/>
          <w:sz w:val="24"/>
          <w:szCs w:val="24"/>
        </w:rPr>
        <w:t xml:space="preserve"> una retórica firme</w:t>
      </w:r>
      <w:r>
        <w:rPr>
          <w:rFonts w:ascii="Arial" w:hAnsi="Arial" w:cs="Arial"/>
          <w:color w:val="000000"/>
          <w:sz w:val="24"/>
          <w:szCs w:val="24"/>
        </w:rPr>
        <w:t xml:space="preserve">; las violaciones graves a derechos humanos </w:t>
      </w:r>
      <w:r w:rsidR="008C4602">
        <w:rPr>
          <w:rFonts w:ascii="Arial" w:hAnsi="Arial" w:cs="Arial"/>
          <w:color w:val="000000"/>
          <w:sz w:val="24"/>
          <w:szCs w:val="24"/>
        </w:rPr>
        <w:t>exigen más que solo</w:t>
      </w:r>
      <w:r w:rsidR="00DA44E2">
        <w:rPr>
          <w:rFonts w:ascii="Arial" w:hAnsi="Arial" w:cs="Arial"/>
          <w:color w:val="000000"/>
          <w:sz w:val="24"/>
          <w:szCs w:val="24"/>
        </w:rPr>
        <w:t xml:space="preserve">   </w:t>
      </w:r>
      <w:r w:rsidR="008C4602">
        <w:rPr>
          <w:rFonts w:ascii="Arial" w:hAnsi="Arial" w:cs="Arial"/>
          <w:color w:val="000000"/>
          <w:sz w:val="24"/>
          <w:szCs w:val="24"/>
        </w:rPr>
        <w:t xml:space="preserve"> declaraciones fuertes y acciones meramente simbólicas, por lo que desde este Legislativo estatal</w:t>
      </w:r>
      <w:r w:rsidR="00FD16D2">
        <w:rPr>
          <w:rFonts w:ascii="Arial" w:hAnsi="Arial" w:cs="Arial"/>
          <w:color w:val="000000"/>
          <w:sz w:val="24"/>
          <w:szCs w:val="24"/>
        </w:rPr>
        <w:t>,</w:t>
      </w:r>
      <w:r w:rsidR="008C4602">
        <w:rPr>
          <w:rFonts w:ascii="Arial" w:hAnsi="Arial" w:cs="Arial"/>
          <w:color w:val="000000"/>
          <w:sz w:val="24"/>
          <w:szCs w:val="24"/>
        </w:rPr>
        <w:t xml:space="preserve"> lo invito a trabajar</w:t>
      </w:r>
      <w:r w:rsidR="008C4602" w:rsidRPr="008C4602">
        <w:rPr>
          <w:rFonts w:ascii="Arial" w:hAnsi="Arial" w:cs="Arial"/>
          <w:color w:val="000000"/>
          <w:sz w:val="24"/>
          <w:szCs w:val="24"/>
        </w:rPr>
        <w:t xml:space="preserve"> </w:t>
      </w:r>
      <w:r w:rsidR="008C4602">
        <w:rPr>
          <w:rFonts w:ascii="Arial" w:hAnsi="Arial" w:cs="Arial"/>
          <w:color w:val="000000"/>
          <w:sz w:val="24"/>
          <w:szCs w:val="24"/>
        </w:rPr>
        <w:t xml:space="preserve">de forma coordinada </w:t>
      </w:r>
      <w:r w:rsidR="00FD16D2">
        <w:rPr>
          <w:rFonts w:ascii="Arial" w:hAnsi="Arial" w:cs="Arial"/>
          <w:color w:val="000000"/>
          <w:sz w:val="24"/>
          <w:szCs w:val="24"/>
        </w:rPr>
        <w:t xml:space="preserve">para </w:t>
      </w:r>
      <w:r w:rsidR="008C4602">
        <w:rPr>
          <w:rFonts w:ascii="Arial" w:hAnsi="Arial" w:cs="Arial"/>
          <w:color w:val="000000"/>
          <w:sz w:val="24"/>
          <w:szCs w:val="24"/>
        </w:rPr>
        <w:t>atender, en el</w:t>
      </w:r>
      <w:r w:rsidR="00DA44E2">
        <w:rPr>
          <w:rFonts w:ascii="Arial" w:hAnsi="Arial" w:cs="Arial"/>
          <w:color w:val="000000"/>
          <w:sz w:val="24"/>
          <w:szCs w:val="24"/>
        </w:rPr>
        <w:t xml:space="preserve">    </w:t>
      </w:r>
      <w:r w:rsidR="008C4602">
        <w:rPr>
          <w:rFonts w:ascii="Arial" w:hAnsi="Arial" w:cs="Arial"/>
          <w:color w:val="000000"/>
          <w:sz w:val="24"/>
          <w:szCs w:val="24"/>
        </w:rPr>
        <w:t xml:space="preserve"> ámbito de nuestras competencias, </w:t>
      </w:r>
      <w:r w:rsidR="008C4602" w:rsidRPr="008C4602">
        <w:rPr>
          <w:rFonts w:ascii="Arial" w:hAnsi="Arial" w:cs="Arial"/>
          <w:color w:val="000000"/>
          <w:sz w:val="24"/>
          <w:szCs w:val="24"/>
        </w:rPr>
        <w:t xml:space="preserve">la crisis en materia de derechos humanos que padece </w:t>
      </w:r>
      <w:r w:rsidR="00FD16D2">
        <w:rPr>
          <w:rFonts w:ascii="Arial" w:hAnsi="Arial" w:cs="Arial"/>
          <w:color w:val="000000"/>
          <w:sz w:val="24"/>
          <w:szCs w:val="24"/>
        </w:rPr>
        <w:t>hoy nuestro</w:t>
      </w:r>
      <w:r w:rsidR="008C4602" w:rsidRPr="008C4602">
        <w:rPr>
          <w:rFonts w:ascii="Arial" w:hAnsi="Arial" w:cs="Arial"/>
          <w:color w:val="000000"/>
          <w:sz w:val="24"/>
          <w:szCs w:val="24"/>
        </w:rPr>
        <w:t xml:space="preserve"> país</w:t>
      </w:r>
      <w:r w:rsidR="008C4602">
        <w:rPr>
          <w:rFonts w:ascii="Arial" w:hAnsi="Arial" w:cs="Arial"/>
          <w:color w:val="000000"/>
          <w:sz w:val="24"/>
          <w:szCs w:val="24"/>
        </w:rPr>
        <w:t>.</w:t>
      </w:r>
    </w:p>
    <w:p w:rsidR="00DA44E2" w:rsidRDefault="00DA44E2" w:rsidP="008C4602">
      <w:pPr>
        <w:spacing w:after="0" w:line="360" w:lineRule="auto"/>
        <w:jc w:val="both"/>
        <w:rPr>
          <w:rFonts w:ascii="Arial" w:hAnsi="Arial" w:cs="Arial"/>
          <w:color w:val="000000"/>
          <w:sz w:val="24"/>
          <w:szCs w:val="24"/>
        </w:rPr>
      </w:pPr>
    </w:p>
    <w:p w:rsidR="00DA44E2" w:rsidRDefault="00DA44E2" w:rsidP="008C4602">
      <w:pPr>
        <w:spacing w:after="0" w:line="360" w:lineRule="auto"/>
        <w:jc w:val="both"/>
        <w:rPr>
          <w:rFonts w:ascii="Arial" w:hAnsi="Arial" w:cs="Arial"/>
          <w:color w:val="000000"/>
          <w:sz w:val="24"/>
          <w:szCs w:val="24"/>
        </w:rPr>
      </w:pPr>
    </w:p>
    <w:p w:rsidR="00DA44E2" w:rsidRDefault="00DA44E2" w:rsidP="008C4602">
      <w:pPr>
        <w:spacing w:after="0" w:line="360" w:lineRule="auto"/>
        <w:jc w:val="both"/>
        <w:rPr>
          <w:rFonts w:ascii="Arial" w:hAnsi="Arial" w:cs="Arial"/>
          <w:color w:val="000000"/>
          <w:sz w:val="24"/>
          <w:szCs w:val="24"/>
        </w:rPr>
      </w:pPr>
    </w:p>
    <w:p w:rsidR="00DA44E2" w:rsidRDefault="00DA44E2" w:rsidP="008C4602">
      <w:pPr>
        <w:spacing w:after="0" w:line="360" w:lineRule="auto"/>
        <w:jc w:val="both"/>
        <w:rPr>
          <w:rFonts w:ascii="Arial" w:hAnsi="Arial" w:cs="Arial"/>
          <w:color w:val="000000"/>
          <w:sz w:val="24"/>
          <w:szCs w:val="24"/>
        </w:rPr>
      </w:pPr>
    </w:p>
    <w:p w:rsidR="00DA44E2" w:rsidRDefault="00DA44E2" w:rsidP="008C4602">
      <w:pPr>
        <w:spacing w:after="0" w:line="360" w:lineRule="auto"/>
        <w:jc w:val="both"/>
        <w:rPr>
          <w:rFonts w:ascii="Arial" w:hAnsi="Arial" w:cs="Arial"/>
          <w:color w:val="000000"/>
          <w:sz w:val="24"/>
          <w:szCs w:val="24"/>
        </w:rPr>
      </w:pPr>
    </w:p>
    <w:p w:rsidR="00DA44E2" w:rsidRDefault="00DA44E2" w:rsidP="008C4602">
      <w:pPr>
        <w:spacing w:after="0" w:line="360" w:lineRule="auto"/>
        <w:jc w:val="both"/>
        <w:rPr>
          <w:rFonts w:ascii="Arial" w:hAnsi="Arial" w:cs="Arial"/>
          <w:color w:val="000000"/>
          <w:sz w:val="24"/>
          <w:szCs w:val="24"/>
        </w:rPr>
      </w:pPr>
    </w:p>
    <w:p w:rsidR="00DA44E2" w:rsidRDefault="00DA44E2" w:rsidP="008C4602">
      <w:pPr>
        <w:spacing w:after="0" w:line="360" w:lineRule="auto"/>
        <w:jc w:val="both"/>
        <w:rPr>
          <w:rFonts w:ascii="Arial" w:hAnsi="Arial" w:cs="Arial"/>
          <w:color w:val="000000"/>
          <w:sz w:val="24"/>
          <w:szCs w:val="24"/>
        </w:rPr>
      </w:pPr>
    </w:p>
    <w:p w:rsidR="008C4602" w:rsidRDefault="008C4602" w:rsidP="008C4602">
      <w:pPr>
        <w:spacing w:after="0" w:line="360" w:lineRule="auto"/>
        <w:jc w:val="both"/>
        <w:rPr>
          <w:rFonts w:ascii="Arial" w:hAnsi="Arial" w:cs="Arial"/>
          <w:color w:val="000000" w:themeColor="text1"/>
        </w:rPr>
      </w:pPr>
    </w:p>
    <w:p w:rsidR="00911D0A" w:rsidRPr="00911D0A" w:rsidRDefault="00911D0A" w:rsidP="00681751">
      <w:pPr>
        <w:pStyle w:val="NormalWeb"/>
        <w:shd w:val="clear" w:color="auto" w:fill="FFFFFF"/>
        <w:spacing w:before="0" w:beforeAutospacing="0" w:after="0" w:afterAutospacing="0" w:line="360" w:lineRule="auto"/>
        <w:jc w:val="both"/>
        <w:rPr>
          <w:rFonts w:ascii="Arial" w:hAnsi="Arial" w:cs="Arial"/>
          <w:color w:val="000000" w:themeColor="text1"/>
        </w:rPr>
      </w:pPr>
      <w:r w:rsidRPr="00911D0A">
        <w:rPr>
          <w:rFonts w:ascii="Arial" w:hAnsi="Arial" w:cs="Arial"/>
          <w:color w:val="000000" w:themeColor="text1"/>
        </w:rPr>
        <w:t>Por lo anterior</w:t>
      </w:r>
      <w:r w:rsidR="00681751">
        <w:rPr>
          <w:rFonts w:ascii="Arial" w:hAnsi="Arial" w:cs="Arial"/>
          <w:color w:val="000000" w:themeColor="text1"/>
        </w:rPr>
        <w:t xml:space="preserve">mente expuesto, </w:t>
      </w:r>
      <w:r w:rsidRPr="00911D0A">
        <w:rPr>
          <w:rFonts w:ascii="Arial" w:hAnsi="Arial" w:cs="Arial"/>
          <w:color w:val="000000" w:themeColor="text1"/>
        </w:rPr>
        <w:t xml:space="preserve">me permito </w:t>
      </w:r>
      <w:r w:rsidR="00681751">
        <w:rPr>
          <w:rFonts w:ascii="Arial" w:hAnsi="Arial" w:cs="Arial"/>
          <w:color w:val="000000" w:themeColor="text1"/>
        </w:rPr>
        <w:t>someter a la consideración de</w:t>
      </w:r>
      <w:r w:rsidRPr="00911D0A">
        <w:rPr>
          <w:rFonts w:ascii="Arial" w:hAnsi="Arial" w:cs="Arial"/>
          <w:color w:val="000000" w:themeColor="text1"/>
        </w:rPr>
        <w:t xml:space="preserve"> esta Legislatura, el siguiente proyecto de </w:t>
      </w:r>
      <w:r w:rsidR="00681751">
        <w:rPr>
          <w:rFonts w:ascii="Arial" w:hAnsi="Arial" w:cs="Arial"/>
          <w:color w:val="000000" w:themeColor="text1"/>
        </w:rPr>
        <w:t xml:space="preserve">acuerdo con el carácter de </w:t>
      </w:r>
      <w:r w:rsidRPr="00911D0A">
        <w:rPr>
          <w:rFonts w:ascii="Arial" w:hAnsi="Arial" w:cs="Arial"/>
          <w:color w:val="000000" w:themeColor="text1"/>
        </w:rPr>
        <w:t>urgente resolución</w:t>
      </w:r>
      <w:r w:rsidR="00681751">
        <w:rPr>
          <w:rFonts w:ascii="Arial" w:hAnsi="Arial" w:cs="Arial"/>
          <w:color w:val="000000" w:themeColor="text1"/>
        </w:rPr>
        <w:t>:</w:t>
      </w:r>
    </w:p>
    <w:p w:rsidR="008C4602" w:rsidRDefault="008C4602" w:rsidP="00681751">
      <w:pPr>
        <w:pStyle w:val="NormalWeb"/>
        <w:shd w:val="clear" w:color="auto" w:fill="FFFFFF"/>
        <w:spacing w:before="0" w:beforeAutospacing="0" w:after="0" w:afterAutospacing="0" w:line="360" w:lineRule="auto"/>
        <w:jc w:val="center"/>
        <w:rPr>
          <w:rFonts w:ascii="Arial" w:hAnsi="Arial" w:cs="Arial"/>
          <w:b/>
          <w:color w:val="000000" w:themeColor="text1"/>
          <w:sz w:val="28"/>
        </w:rPr>
      </w:pPr>
    </w:p>
    <w:p w:rsidR="00911D0A" w:rsidRDefault="00911D0A" w:rsidP="00681751">
      <w:pPr>
        <w:pStyle w:val="NormalWeb"/>
        <w:shd w:val="clear" w:color="auto" w:fill="FFFFFF"/>
        <w:spacing w:before="0" w:beforeAutospacing="0" w:after="0" w:afterAutospacing="0" w:line="360" w:lineRule="auto"/>
        <w:jc w:val="center"/>
        <w:rPr>
          <w:rFonts w:ascii="Arial" w:hAnsi="Arial" w:cs="Arial"/>
          <w:b/>
          <w:color w:val="000000" w:themeColor="text1"/>
          <w:sz w:val="28"/>
        </w:rPr>
      </w:pPr>
      <w:r w:rsidRPr="00681751">
        <w:rPr>
          <w:rFonts w:ascii="Arial" w:hAnsi="Arial" w:cs="Arial"/>
          <w:b/>
          <w:color w:val="000000" w:themeColor="text1"/>
          <w:sz w:val="28"/>
        </w:rPr>
        <w:t>A</w:t>
      </w:r>
      <w:r w:rsidR="00681751" w:rsidRPr="00681751">
        <w:rPr>
          <w:rFonts w:ascii="Arial" w:hAnsi="Arial" w:cs="Arial"/>
          <w:b/>
          <w:color w:val="000000" w:themeColor="text1"/>
          <w:sz w:val="28"/>
        </w:rPr>
        <w:t xml:space="preserve"> </w:t>
      </w:r>
      <w:r w:rsidRPr="00681751">
        <w:rPr>
          <w:rFonts w:ascii="Arial" w:hAnsi="Arial" w:cs="Arial"/>
          <w:b/>
          <w:color w:val="000000" w:themeColor="text1"/>
          <w:sz w:val="28"/>
        </w:rPr>
        <w:t>C</w:t>
      </w:r>
      <w:r w:rsidR="00681751" w:rsidRPr="00681751">
        <w:rPr>
          <w:rFonts w:ascii="Arial" w:hAnsi="Arial" w:cs="Arial"/>
          <w:b/>
          <w:color w:val="000000" w:themeColor="text1"/>
          <w:sz w:val="28"/>
        </w:rPr>
        <w:t xml:space="preserve"> </w:t>
      </w:r>
      <w:r w:rsidRPr="00681751">
        <w:rPr>
          <w:rFonts w:ascii="Arial" w:hAnsi="Arial" w:cs="Arial"/>
          <w:b/>
          <w:color w:val="000000" w:themeColor="text1"/>
          <w:sz w:val="28"/>
        </w:rPr>
        <w:t>U</w:t>
      </w:r>
      <w:r w:rsidR="00681751" w:rsidRPr="00681751">
        <w:rPr>
          <w:rFonts w:ascii="Arial" w:hAnsi="Arial" w:cs="Arial"/>
          <w:b/>
          <w:color w:val="000000" w:themeColor="text1"/>
          <w:sz w:val="28"/>
        </w:rPr>
        <w:t xml:space="preserve"> </w:t>
      </w:r>
      <w:r w:rsidRPr="00681751">
        <w:rPr>
          <w:rFonts w:ascii="Arial" w:hAnsi="Arial" w:cs="Arial"/>
          <w:b/>
          <w:color w:val="000000" w:themeColor="text1"/>
          <w:sz w:val="28"/>
        </w:rPr>
        <w:t>E</w:t>
      </w:r>
      <w:r w:rsidR="00681751" w:rsidRPr="00681751">
        <w:rPr>
          <w:rFonts w:ascii="Arial" w:hAnsi="Arial" w:cs="Arial"/>
          <w:b/>
          <w:color w:val="000000" w:themeColor="text1"/>
          <w:sz w:val="28"/>
        </w:rPr>
        <w:t xml:space="preserve"> </w:t>
      </w:r>
      <w:r w:rsidRPr="00681751">
        <w:rPr>
          <w:rFonts w:ascii="Arial" w:hAnsi="Arial" w:cs="Arial"/>
          <w:b/>
          <w:color w:val="000000" w:themeColor="text1"/>
          <w:sz w:val="28"/>
        </w:rPr>
        <w:t>R</w:t>
      </w:r>
      <w:r w:rsidR="00681751" w:rsidRPr="00681751">
        <w:rPr>
          <w:rFonts w:ascii="Arial" w:hAnsi="Arial" w:cs="Arial"/>
          <w:b/>
          <w:color w:val="000000" w:themeColor="text1"/>
          <w:sz w:val="28"/>
        </w:rPr>
        <w:t xml:space="preserve"> </w:t>
      </w:r>
      <w:r w:rsidRPr="00681751">
        <w:rPr>
          <w:rFonts w:ascii="Arial" w:hAnsi="Arial" w:cs="Arial"/>
          <w:b/>
          <w:color w:val="000000" w:themeColor="text1"/>
          <w:sz w:val="28"/>
        </w:rPr>
        <w:t>D</w:t>
      </w:r>
      <w:r w:rsidR="00681751" w:rsidRPr="00681751">
        <w:rPr>
          <w:rFonts w:ascii="Arial" w:hAnsi="Arial" w:cs="Arial"/>
          <w:b/>
          <w:color w:val="000000" w:themeColor="text1"/>
          <w:sz w:val="28"/>
        </w:rPr>
        <w:t xml:space="preserve"> </w:t>
      </w:r>
      <w:r w:rsidRPr="00681751">
        <w:rPr>
          <w:rFonts w:ascii="Arial" w:hAnsi="Arial" w:cs="Arial"/>
          <w:b/>
          <w:color w:val="000000" w:themeColor="text1"/>
          <w:sz w:val="28"/>
        </w:rPr>
        <w:t>O</w:t>
      </w:r>
      <w:bookmarkStart w:id="0" w:name="_GoBack"/>
      <w:bookmarkEnd w:id="0"/>
    </w:p>
    <w:p w:rsidR="00681751" w:rsidRPr="00681751" w:rsidRDefault="00681751" w:rsidP="00681751">
      <w:pPr>
        <w:pStyle w:val="NormalWeb"/>
        <w:shd w:val="clear" w:color="auto" w:fill="FFFFFF"/>
        <w:spacing w:before="0" w:beforeAutospacing="0" w:after="0" w:afterAutospacing="0" w:line="360" w:lineRule="auto"/>
        <w:jc w:val="center"/>
        <w:rPr>
          <w:rFonts w:ascii="Arial" w:hAnsi="Arial" w:cs="Arial"/>
          <w:b/>
          <w:color w:val="000000" w:themeColor="text1"/>
          <w:sz w:val="28"/>
        </w:rPr>
      </w:pPr>
    </w:p>
    <w:p w:rsidR="00911D0A" w:rsidRDefault="00681751" w:rsidP="00681751">
      <w:pPr>
        <w:pStyle w:val="NormalWeb"/>
        <w:shd w:val="clear" w:color="auto" w:fill="FFFFFF"/>
        <w:spacing w:before="0" w:beforeAutospacing="0" w:after="0" w:afterAutospacing="0" w:line="360" w:lineRule="auto"/>
        <w:jc w:val="both"/>
        <w:rPr>
          <w:rFonts w:ascii="Arial" w:hAnsi="Arial" w:cs="Arial"/>
        </w:rPr>
      </w:pPr>
      <w:r>
        <w:rPr>
          <w:rFonts w:ascii="Arial" w:hAnsi="Arial" w:cs="Arial"/>
          <w:b/>
          <w:color w:val="000000" w:themeColor="text1"/>
          <w:sz w:val="28"/>
        </w:rPr>
        <w:t>PRIMERO</w:t>
      </w:r>
      <w:r w:rsidR="00911D0A" w:rsidRPr="00681751">
        <w:rPr>
          <w:rFonts w:ascii="Arial" w:hAnsi="Arial" w:cs="Arial"/>
          <w:b/>
          <w:color w:val="000000" w:themeColor="text1"/>
          <w:sz w:val="28"/>
        </w:rPr>
        <w:t xml:space="preserve">.- </w:t>
      </w:r>
      <w:r>
        <w:rPr>
          <w:rFonts w:ascii="Arial" w:hAnsi="Arial" w:cs="Arial"/>
          <w:color w:val="000000" w:themeColor="text1"/>
        </w:rPr>
        <w:t xml:space="preserve">La Sexagésima Sexta Legislatura del H. Congreso del Estado, exhorta respetuosamente al titular del Poder Ejecutivo Federal, Presidente Andrés Manuel López Obrador, </w:t>
      </w:r>
      <w:r w:rsidRPr="00911D0A">
        <w:rPr>
          <w:rFonts w:ascii="Arial" w:hAnsi="Arial" w:cs="Arial"/>
        </w:rPr>
        <w:t>para que refuerce y atienda de forma prioritaria todas las acciones tenientes a enfrentar la crisis en materia de derechos humanos que padece el país, así como para que informe detalladam</w:t>
      </w:r>
      <w:r>
        <w:rPr>
          <w:rFonts w:ascii="Arial" w:hAnsi="Arial" w:cs="Arial"/>
        </w:rPr>
        <w:t>ente a esta Soberanía</w:t>
      </w:r>
      <w:r w:rsidRPr="00911D0A">
        <w:rPr>
          <w:rFonts w:ascii="Arial" w:hAnsi="Arial" w:cs="Arial"/>
        </w:rPr>
        <w:t xml:space="preserve"> sobre los avances y condiciones que en este rubro </w:t>
      </w:r>
      <w:r>
        <w:rPr>
          <w:rFonts w:ascii="Arial" w:hAnsi="Arial" w:cs="Arial"/>
        </w:rPr>
        <w:t>tiene el Gobierno Federal a un año de haber entrado en funciones.</w:t>
      </w:r>
    </w:p>
    <w:p w:rsidR="00681751" w:rsidRDefault="00681751" w:rsidP="00681751">
      <w:pPr>
        <w:pStyle w:val="NormalWeb"/>
        <w:shd w:val="clear" w:color="auto" w:fill="FFFFFF"/>
        <w:spacing w:before="0" w:beforeAutospacing="0" w:after="0" w:afterAutospacing="0" w:line="360" w:lineRule="auto"/>
        <w:jc w:val="both"/>
        <w:rPr>
          <w:rFonts w:ascii="Arial" w:hAnsi="Arial" w:cs="Arial"/>
        </w:rPr>
      </w:pPr>
    </w:p>
    <w:p w:rsidR="00681751" w:rsidRDefault="00681751" w:rsidP="00681751">
      <w:pPr>
        <w:pStyle w:val="NormalWeb"/>
        <w:shd w:val="clear" w:color="auto" w:fill="FFFFFF"/>
        <w:spacing w:before="0" w:beforeAutospacing="0" w:after="0" w:afterAutospacing="0" w:line="360" w:lineRule="auto"/>
        <w:jc w:val="both"/>
        <w:rPr>
          <w:rFonts w:ascii="Arial" w:hAnsi="Arial" w:cs="Arial"/>
        </w:rPr>
      </w:pPr>
      <w:r w:rsidRPr="00681751">
        <w:rPr>
          <w:rFonts w:ascii="Arial" w:hAnsi="Arial" w:cs="Arial"/>
          <w:b/>
          <w:sz w:val="28"/>
        </w:rPr>
        <w:t>SEGUNDO.-</w:t>
      </w:r>
      <w:r w:rsidRPr="00681751">
        <w:rPr>
          <w:rFonts w:ascii="Arial" w:hAnsi="Arial" w:cs="Arial"/>
          <w:sz w:val="28"/>
        </w:rPr>
        <w:t xml:space="preserve"> </w:t>
      </w:r>
      <w:r>
        <w:rPr>
          <w:rFonts w:ascii="Arial" w:hAnsi="Arial" w:cs="Arial"/>
        </w:rPr>
        <w:t>Remítase copia del presente Acuerdo a la autoridad antes mencionada, para su conocimiento y los efectos a que haya lugar.</w:t>
      </w:r>
    </w:p>
    <w:p w:rsidR="00681751" w:rsidRDefault="00681751" w:rsidP="00681751">
      <w:pPr>
        <w:pStyle w:val="NormalWeb"/>
        <w:shd w:val="clear" w:color="auto" w:fill="FFFFFF"/>
        <w:spacing w:before="0" w:beforeAutospacing="0" w:after="0" w:afterAutospacing="0" w:line="360" w:lineRule="auto"/>
        <w:jc w:val="both"/>
        <w:rPr>
          <w:rFonts w:ascii="Arial" w:hAnsi="Arial" w:cs="Arial"/>
        </w:rPr>
      </w:pPr>
    </w:p>
    <w:p w:rsidR="00681751" w:rsidRDefault="00681751" w:rsidP="00681751">
      <w:pPr>
        <w:pStyle w:val="NormalWeb"/>
        <w:shd w:val="clear" w:color="auto" w:fill="FFFFFF"/>
        <w:spacing w:before="0" w:beforeAutospacing="0" w:after="0" w:afterAutospacing="0" w:line="360" w:lineRule="auto"/>
        <w:jc w:val="both"/>
        <w:rPr>
          <w:rFonts w:ascii="Arial" w:hAnsi="Arial" w:cs="Arial"/>
        </w:rPr>
      </w:pPr>
      <w:r w:rsidRPr="00681751">
        <w:rPr>
          <w:rFonts w:ascii="Arial" w:hAnsi="Arial" w:cs="Arial"/>
          <w:b/>
        </w:rPr>
        <w:t>ECONÓMICO.-</w:t>
      </w:r>
      <w:r>
        <w:rPr>
          <w:rFonts w:ascii="Arial" w:hAnsi="Arial" w:cs="Arial"/>
        </w:rPr>
        <w:t xml:space="preserve"> Aprobado que sea, túrnese a la Secretaría para que elabore </w:t>
      </w:r>
      <w:r w:rsidR="00040010">
        <w:rPr>
          <w:rFonts w:ascii="Arial" w:hAnsi="Arial" w:cs="Arial"/>
        </w:rPr>
        <w:t>la Minuta de Acuerdo correspondiente.</w:t>
      </w:r>
    </w:p>
    <w:p w:rsidR="00FD16D2" w:rsidRPr="00911D0A" w:rsidRDefault="00FD16D2" w:rsidP="00681751">
      <w:pPr>
        <w:pStyle w:val="NormalWeb"/>
        <w:shd w:val="clear" w:color="auto" w:fill="FFFFFF"/>
        <w:spacing w:before="0" w:beforeAutospacing="0" w:after="0" w:afterAutospacing="0" w:line="360" w:lineRule="auto"/>
        <w:jc w:val="both"/>
        <w:rPr>
          <w:rFonts w:ascii="Arial" w:hAnsi="Arial" w:cs="Arial"/>
          <w:b/>
          <w:color w:val="000000" w:themeColor="text1"/>
        </w:rPr>
      </w:pPr>
    </w:p>
    <w:p w:rsidR="00FD16D2" w:rsidRDefault="00911D0A" w:rsidP="00681751">
      <w:pPr>
        <w:pStyle w:val="NormalWeb"/>
        <w:shd w:val="clear" w:color="auto" w:fill="FFFFFF"/>
        <w:spacing w:before="0" w:beforeAutospacing="0" w:after="0" w:afterAutospacing="0" w:line="360" w:lineRule="auto"/>
        <w:jc w:val="both"/>
        <w:rPr>
          <w:rFonts w:ascii="Arial" w:hAnsi="Arial" w:cs="Arial"/>
          <w:color w:val="000000" w:themeColor="text1"/>
        </w:rPr>
      </w:pPr>
      <w:r w:rsidRPr="00911D0A">
        <w:rPr>
          <w:rFonts w:ascii="Arial" w:hAnsi="Arial" w:cs="Arial"/>
          <w:b/>
          <w:color w:val="000000" w:themeColor="text1"/>
        </w:rPr>
        <w:t>D A D O</w:t>
      </w:r>
      <w:r w:rsidRPr="00911D0A">
        <w:rPr>
          <w:rFonts w:ascii="Arial" w:hAnsi="Arial" w:cs="Arial"/>
          <w:color w:val="000000" w:themeColor="text1"/>
        </w:rPr>
        <w:t xml:space="preserve"> en el Salón de Sesiones del Poder Legislativo, en la ciudad de Chihuahua, Chih., a los </w:t>
      </w:r>
      <w:r w:rsidR="00681751">
        <w:rPr>
          <w:rFonts w:ascii="Arial" w:hAnsi="Arial" w:cs="Arial"/>
          <w:color w:val="000000" w:themeColor="text1"/>
        </w:rPr>
        <w:t>10</w:t>
      </w:r>
      <w:r w:rsidRPr="00911D0A">
        <w:rPr>
          <w:rFonts w:ascii="Arial" w:hAnsi="Arial" w:cs="Arial"/>
          <w:color w:val="000000" w:themeColor="text1"/>
        </w:rPr>
        <w:t xml:space="preserve"> días del mes de </w:t>
      </w:r>
      <w:r w:rsidR="00681751">
        <w:rPr>
          <w:rFonts w:ascii="Arial" w:hAnsi="Arial" w:cs="Arial"/>
          <w:color w:val="000000" w:themeColor="text1"/>
        </w:rPr>
        <w:t>diciembre</w:t>
      </w:r>
      <w:r w:rsidRPr="00911D0A">
        <w:rPr>
          <w:rFonts w:ascii="Arial" w:hAnsi="Arial" w:cs="Arial"/>
          <w:color w:val="000000" w:themeColor="text1"/>
        </w:rPr>
        <w:t xml:space="preserve"> del 2019. </w:t>
      </w:r>
    </w:p>
    <w:p w:rsidR="00DA44E2" w:rsidRPr="00911D0A" w:rsidRDefault="00DA44E2" w:rsidP="00681751">
      <w:pPr>
        <w:pStyle w:val="NormalWeb"/>
        <w:shd w:val="clear" w:color="auto" w:fill="FFFFFF"/>
        <w:spacing w:before="0" w:beforeAutospacing="0" w:after="0" w:afterAutospacing="0" w:line="360" w:lineRule="auto"/>
        <w:jc w:val="both"/>
        <w:rPr>
          <w:rFonts w:ascii="Arial" w:hAnsi="Arial" w:cs="Arial"/>
          <w:color w:val="000000" w:themeColor="text1"/>
        </w:rPr>
      </w:pPr>
    </w:p>
    <w:p w:rsidR="00911D0A" w:rsidRPr="00911D0A" w:rsidRDefault="00911D0A" w:rsidP="00040010">
      <w:pPr>
        <w:pStyle w:val="NormalWeb"/>
        <w:shd w:val="clear" w:color="auto" w:fill="FFFFFF"/>
        <w:spacing w:before="0" w:beforeAutospacing="0" w:after="0" w:afterAutospacing="0" w:line="360" w:lineRule="auto"/>
        <w:jc w:val="center"/>
        <w:rPr>
          <w:rFonts w:ascii="Arial" w:hAnsi="Arial" w:cs="Arial"/>
          <w:b/>
          <w:color w:val="000000" w:themeColor="text1"/>
        </w:rPr>
      </w:pPr>
      <w:r w:rsidRPr="00911D0A">
        <w:rPr>
          <w:rFonts w:ascii="Arial" w:hAnsi="Arial" w:cs="Arial"/>
          <w:b/>
          <w:color w:val="000000" w:themeColor="text1"/>
        </w:rPr>
        <w:t>ATENTAMENTE</w:t>
      </w:r>
    </w:p>
    <w:p w:rsidR="00FD16D2" w:rsidRPr="00911D0A" w:rsidRDefault="00FD16D2" w:rsidP="00040010">
      <w:pPr>
        <w:pStyle w:val="NormalWeb"/>
        <w:shd w:val="clear" w:color="auto" w:fill="FFFFFF"/>
        <w:spacing w:before="0" w:beforeAutospacing="0" w:after="0" w:afterAutospacing="0" w:line="360" w:lineRule="auto"/>
        <w:jc w:val="center"/>
        <w:rPr>
          <w:rFonts w:ascii="Arial" w:hAnsi="Arial" w:cs="Arial"/>
          <w:color w:val="000000" w:themeColor="text1"/>
        </w:rPr>
      </w:pPr>
    </w:p>
    <w:p w:rsidR="00DA44E2" w:rsidRPr="00911D0A" w:rsidRDefault="00911D0A" w:rsidP="00040010">
      <w:pPr>
        <w:pStyle w:val="NormalWeb"/>
        <w:shd w:val="clear" w:color="auto" w:fill="FFFFFF"/>
        <w:spacing w:before="0" w:beforeAutospacing="0" w:after="0" w:afterAutospacing="0" w:line="360" w:lineRule="auto"/>
        <w:jc w:val="center"/>
        <w:rPr>
          <w:rFonts w:ascii="Arial" w:hAnsi="Arial" w:cs="Arial"/>
          <w:b/>
          <w:color w:val="000000" w:themeColor="text1"/>
        </w:rPr>
      </w:pPr>
      <w:r w:rsidRPr="00911D0A">
        <w:rPr>
          <w:rFonts w:ascii="Arial" w:hAnsi="Arial" w:cs="Arial"/>
          <w:b/>
          <w:color w:val="000000" w:themeColor="text1"/>
        </w:rPr>
        <w:t xml:space="preserve">DIP. </w:t>
      </w:r>
      <w:r w:rsidR="00681751">
        <w:rPr>
          <w:rFonts w:ascii="Arial" w:hAnsi="Arial" w:cs="Arial"/>
          <w:b/>
          <w:color w:val="000000" w:themeColor="text1"/>
        </w:rPr>
        <w:t>BLANCA GÁMEZ GUTÍERREZ</w:t>
      </w:r>
    </w:p>
    <w:p w:rsidR="00911D0A" w:rsidRPr="00EE6100" w:rsidRDefault="00911D0A" w:rsidP="00E310A8">
      <w:pPr>
        <w:pStyle w:val="NormalWeb"/>
        <w:shd w:val="clear" w:color="auto" w:fill="FFFFFF"/>
        <w:spacing w:before="0" w:beforeAutospacing="0" w:after="0" w:afterAutospacing="0" w:line="360" w:lineRule="auto"/>
        <w:jc w:val="both"/>
        <w:rPr>
          <w:rFonts w:ascii="Arial" w:hAnsi="Arial" w:cs="Arial"/>
          <w:color w:val="000000" w:themeColor="text1"/>
        </w:rPr>
      </w:pPr>
    </w:p>
    <w:p w:rsidR="0057174D" w:rsidRPr="00A84A73" w:rsidRDefault="0057174D" w:rsidP="00E310A8">
      <w:pPr>
        <w:pStyle w:val="NormalWeb"/>
        <w:shd w:val="clear" w:color="auto" w:fill="FFFFFF"/>
        <w:spacing w:before="0" w:beforeAutospacing="0" w:after="0" w:afterAutospacing="0" w:line="360" w:lineRule="auto"/>
        <w:jc w:val="both"/>
        <w:rPr>
          <w:rFonts w:ascii="Arial" w:hAnsi="Arial" w:cs="Arial"/>
        </w:rPr>
      </w:pPr>
    </w:p>
    <w:p w:rsidR="00A84A73" w:rsidRDefault="00A84A73" w:rsidP="00E310A8">
      <w:pPr>
        <w:spacing w:after="0" w:line="360" w:lineRule="auto"/>
        <w:rPr>
          <w:rFonts w:ascii="Times New Roman" w:eastAsiaTheme="minorHAnsi" w:hAnsi="Times New Roman"/>
          <w:sz w:val="24"/>
          <w:szCs w:val="24"/>
          <w:lang w:eastAsia="es-MX"/>
        </w:rPr>
      </w:pPr>
    </w:p>
    <w:p w:rsidR="005A587E" w:rsidRDefault="005A587E" w:rsidP="00E310A8">
      <w:pPr>
        <w:spacing w:after="0" w:line="360" w:lineRule="auto"/>
        <w:rPr>
          <w:rFonts w:ascii="Times New Roman" w:eastAsiaTheme="minorHAnsi" w:hAnsi="Times New Roman"/>
          <w:sz w:val="24"/>
          <w:szCs w:val="24"/>
          <w:lang w:eastAsia="es-MX"/>
        </w:rPr>
      </w:pPr>
    </w:p>
    <w:p w:rsidR="00DA44E2" w:rsidRDefault="00DA44E2" w:rsidP="00E310A8">
      <w:pPr>
        <w:spacing w:after="0" w:line="360" w:lineRule="auto"/>
        <w:rPr>
          <w:rFonts w:ascii="Times New Roman" w:eastAsiaTheme="minorHAnsi" w:hAnsi="Times New Roman"/>
          <w:sz w:val="24"/>
          <w:szCs w:val="24"/>
          <w:lang w:eastAsia="es-MX"/>
        </w:rPr>
      </w:pPr>
    </w:p>
    <w:p w:rsidR="00DA44E2" w:rsidRDefault="00DA44E2" w:rsidP="00E310A8">
      <w:pPr>
        <w:spacing w:after="0" w:line="360" w:lineRule="auto"/>
        <w:rPr>
          <w:rFonts w:ascii="Times New Roman" w:eastAsiaTheme="minorHAnsi" w:hAnsi="Times New Roman"/>
          <w:sz w:val="24"/>
          <w:szCs w:val="24"/>
          <w:lang w:eastAsia="es-MX"/>
        </w:rPr>
      </w:pPr>
    </w:p>
    <w:p w:rsidR="00DA44E2" w:rsidRDefault="00DA44E2" w:rsidP="00E310A8">
      <w:pPr>
        <w:spacing w:after="0" w:line="360" w:lineRule="auto"/>
        <w:rPr>
          <w:rFonts w:ascii="Times New Roman" w:eastAsiaTheme="minorHAnsi" w:hAnsi="Times New Roman"/>
          <w:sz w:val="24"/>
          <w:szCs w:val="24"/>
          <w:lang w:eastAsia="es-MX"/>
        </w:rPr>
      </w:pPr>
    </w:p>
    <w:p w:rsidR="004D668A" w:rsidRDefault="004D668A" w:rsidP="00E310A8">
      <w:pPr>
        <w:spacing w:after="0" w:line="360" w:lineRule="auto"/>
        <w:rPr>
          <w:rFonts w:ascii="Times New Roman" w:eastAsiaTheme="minorHAnsi" w:hAnsi="Times New Roman"/>
          <w:sz w:val="24"/>
          <w:szCs w:val="24"/>
          <w:lang w:eastAsia="es-MX"/>
        </w:rPr>
      </w:pPr>
    </w:p>
    <w:p w:rsidR="004D668A" w:rsidRDefault="004D668A" w:rsidP="00E310A8">
      <w:pPr>
        <w:spacing w:after="0" w:line="360" w:lineRule="auto"/>
        <w:rPr>
          <w:rFonts w:ascii="Times New Roman" w:eastAsiaTheme="minorHAnsi" w:hAnsi="Times New Roman"/>
          <w:sz w:val="24"/>
          <w:szCs w:val="24"/>
          <w:lang w:eastAsia="es-MX"/>
        </w:rPr>
      </w:pPr>
    </w:p>
    <w:p w:rsidR="004D668A" w:rsidRDefault="004D668A" w:rsidP="00E310A8">
      <w:pPr>
        <w:spacing w:after="0" w:line="360" w:lineRule="auto"/>
        <w:rPr>
          <w:rFonts w:ascii="Times New Roman" w:eastAsiaTheme="minorHAnsi" w:hAnsi="Times New Roman"/>
          <w:sz w:val="24"/>
          <w:szCs w:val="24"/>
          <w:lang w:eastAsia="es-MX"/>
        </w:rPr>
      </w:pPr>
    </w:p>
    <w:p w:rsidR="00DA44E2" w:rsidRDefault="00DA44E2" w:rsidP="00E310A8">
      <w:pPr>
        <w:spacing w:after="0" w:line="360" w:lineRule="auto"/>
        <w:rPr>
          <w:rFonts w:ascii="Times New Roman" w:eastAsiaTheme="minorHAnsi" w:hAnsi="Times New Roman"/>
          <w:sz w:val="24"/>
          <w:szCs w:val="24"/>
          <w:lang w:eastAsia="es-MX"/>
        </w:rPr>
      </w:pPr>
    </w:p>
    <w:p w:rsidR="00DA44E2" w:rsidRDefault="00DA44E2" w:rsidP="00E310A8">
      <w:pPr>
        <w:spacing w:after="0" w:line="360" w:lineRule="auto"/>
        <w:rPr>
          <w:rFonts w:ascii="Times New Roman" w:eastAsiaTheme="minorHAnsi" w:hAnsi="Times New Roman"/>
          <w:sz w:val="24"/>
          <w:szCs w:val="24"/>
          <w:lang w:eastAsia="es-MX"/>
        </w:rPr>
      </w:pPr>
    </w:p>
    <w:p w:rsidR="00DA44E2" w:rsidRPr="004D668A" w:rsidRDefault="00DA44E2" w:rsidP="00DA44E2">
      <w:pPr>
        <w:spacing w:after="0" w:line="360" w:lineRule="auto"/>
        <w:jc w:val="both"/>
        <w:rPr>
          <w:rFonts w:ascii="Arial" w:eastAsiaTheme="minorHAnsi" w:hAnsi="Arial" w:cs="Arial"/>
          <w:b/>
          <w:lang w:eastAsia="es-MX"/>
        </w:rPr>
      </w:pPr>
      <w:r w:rsidRPr="004D668A">
        <w:rPr>
          <w:rFonts w:ascii="Arial" w:eastAsiaTheme="minorHAnsi" w:hAnsi="Arial" w:cs="Arial"/>
          <w:b/>
          <w:lang w:eastAsia="es-MX"/>
        </w:rPr>
        <w:t xml:space="preserve">DIP.  JESÚS VILLAREAL MACÍAS        </w:t>
      </w:r>
      <w:r w:rsidR="004D668A">
        <w:rPr>
          <w:rFonts w:ascii="Arial" w:eastAsiaTheme="minorHAnsi" w:hAnsi="Arial" w:cs="Arial"/>
          <w:b/>
          <w:lang w:eastAsia="es-MX"/>
        </w:rPr>
        <w:t xml:space="preserve">    </w:t>
      </w:r>
      <w:r w:rsidRPr="004D668A">
        <w:rPr>
          <w:rFonts w:ascii="Arial" w:eastAsiaTheme="minorHAnsi" w:hAnsi="Arial" w:cs="Arial"/>
          <w:b/>
          <w:lang w:eastAsia="es-MX"/>
        </w:rPr>
        <w:t xml:space="preserve">           DIP.  FERNANDO ÁLVAREZ MONJE</w:t>
      </w:r>
    </w:p>
    <w:p w:rsidR="00DA44E2" w:rsidRDefault="00DA44E2" w:rsidP="00DA44E2">
      <w:pPr>
        <w:spacing w:after="0" w:line="360" w:lineRule="auto"/>
        <w:jc w:val="both"/>
        <w:rPr>
          <w:rFonts w:ascii="Arial" w:eastAsiaTheme="minorHAnsi" w:hAnsi="Arial" w:cs="Arial"/>
          <w:b/>
          <w:sz w:val="24"/>
          <w:szCs w:val="24"/>
          <w:lang w:eastAsia="es-MX"/>
        </w:rPr>
      </w:pPr>
    </w:p>
    <w:p w:rsidR="00DA44E2" w:rsidRDefault="00DA44E2" w:rsidP="00DA44E2">
      <w:pPr>
        <w:spacing w:after="0" w:line="360" w:lineRule="auto"/>
        <w:jc w:val="both"/>
        <w:rPr>
          <w:rFonts w:ascii="Arial" w:eastAsiaTheme="minorHAnsi" w:hAnsi="Arial" w:cs="Arial"/>
          <w:b/>
          <w:sz w:val="24"/>
          <w:szCs w:val="24"/>
          <w:lang w:eastAsia="es-MX"/>
        </w:rPr>
      </w:pPr>
    </w:p>
    <w:p w:rsidR="00DA44E2" w:rsidRDefault="00DA44E2" w:rsidP="00DA44E2">
      <w:pPr>
        <w:spacing w:after="0" w:line="360" w:lineRule="auto"/>
        <w:jc w:val="both"/>
        <w:rPr>
          <w:rFonts w:ascii="Arial" w:eastAsiaTheme="minorHAnsi" w:hAnsi="Arial" w:cs="Arial"/>
          <w:b/>
          <w:sz w:val="24"/>
          <w:szCs w:val="24"/>
          <w:lang w:eastAsia="es-MX"/>
        </w:rPr>
      </w:pPr>
    </w:p>
    <w:p w:rsidR="00DA44E2" w:rsidRDefault="00DA44E2" w:rsidP="00DA44E2">
      <w:pPr>
        <w:spacing w:after="0" w:line="360" w:lineRule="auto"/>
        <w:jc w:val="both"/>
        <w:rPr>
          <w:rFonts w:ascii="Arial" w:eastAsiaTheme="minorHAnsi" w:hAnsi="Arial" w:cs="Arial"/>
          <w:b/>
          <w:lang w:eastAsia="es-MX"/>
        </w:rPr>
      </w:pPr>
      <w:r w:rsidRPr="00DA44E2">
        <w:rPr>
          <w:rFonts w:ascii="Arial" w:eastAsiaTheme="minorHAnsi" w:hAnsi="Arial" w:cs="Arial"/>
          <w:b/>
          <w:lang w:eastAsia="es-MX"/>
        </w:rPr>
        <w:t xml:space="preserve">DIP.  JORGE CARLOS SOTO PRIETO </w:t>
      </w:r>
      <w:r>
        <w:rPr>
          <w:rFonts w:ascii="Arial" w:eastAsiaTheme="minorHAnsi" w:hAnsi="Arial" w:cs="Arial"/>
          <w:b/>
          <w:lang w:eastAsia="es-MX"/>
        </w:rPr>
        <w:t xml:space="preserve">    </w:t>
      </w:r>
      <w:r w:rsidRPr="00DA44E2">
        <w:rPr>
          <w:rFonts w:ascii="Arial" w:eastAsiaTheme="minorHAnsi" w:hAnsi="Arial" w:cs="Arial"/>
          <w:b/>
          <w:lang w:eastAsia="es-MX"/>
        </w:rPr>
        <w:t>DIP.  MIGUEL FRANCISCO LA TORRE SÁENZ</w:t>
      </w: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r w:rsidRPr="00DA44E2">
        <w:rPr>
          <w:rFonts w:ascii="Arial" w:eastAsiaTheme="minorHAnsi" w:hAnsi="Arial" w:cs="Arial"/>
          <w:b/>
          <w:lang w:eastAsia="es-MX"/>
        </w:rPr>
        <w:t>DIP.  MARISELA TERRAZAS MUÑOZ</w:t>
      </w:r>
      <w:r>
        <w:rPr>
          <w:rFonts w:ascii="Arial" w:eastAsiaTheme="minorHAnsi" w:hAnsi="Arial" w:cs="Arial"/>
          <w:b/>
          <w:lang w:eastAsia="es-MX"/>
        </w:rPr>
        <w:t xml:space="preserve">       </w:t>
      </w:r>
      <w:r w:rsidRPr="00DA44E2">
        <w:rPr>
          <w:rFonts w:ascii="Arial" w:eastAsiaTheme="minorHAnsi" w:hAnsi="Arial" w:cs="Arial"/>
          <w:b/>
          <w:lang w:eastAsia="es-MX"/>
        </w:rPr>
        <w:t xml:space="preserve"> DIP.  CARMEN ROCÍO GONZÁLEZ ALONSO</w:t>
      </w: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r>
        <w:rPr>
          <w:rFonts w:ascii="Arial" w:eastAsiaTheme="minorHAnsi" w:hAnsi="Arial" w:cs="Arial"/>
          <w:b/>
          <w:lang w:eastAsia="es-MX"/>
        </w:rPr>
        <w:t>DIP.  JESÚS ALBERTO VALENCIANO          DIP.  PATRICIA GLORIA JURADO ALONSO</w:t>
      </w: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p>
    <w:p w:rsidR="00DA44E2" w:rsidRDefault="00DA44E2" w:rsidP="00DA44E2">
      <w:pPr>
        <w:spacing w:after="0" w:line="360" w:lineRule="auto"/>
        <w:jc w:val="both"/>
        <w:rPr>
          <w:rFonts w:ascii="Arial" w:eastAsiaTheme="minorHAnsi" w:hAnsi="Arial" w:cs="Arial"/>
          <w:b/>
          <w:lang w:eastAsia="es-MX"/>
        </w:rPr>
      </w:pPr>
      <w:r>
        <w:rPr>
          <w:rFonts w:ascii="Arial" w:eastAsiaTheme="minorHAnsi" w:hAnsi="Arial" w:cs="Arial"/>
          <w:b/>
          <w:lang w:eastAsia="es-MX"/>
        </w:rPr>
        <w:t>DIP.  LUIS ALBERTO AGUILAR                        DIP.  GEORGINA ALEJANDRA BUJANDA</w:t>
      </w:r>
    </w:p>
    <w:p w:rsidR="004D668A" w:rsidRDefault="004D668A" w:rsidP="00DA44E2">
      <w:pPr>
        <w:spacing w:after="0" w:line="360" w:lineRule="auto"/>
        <w:jc w:val="both"/>
        <w:rPr>
          <w:rFonts w:ascii="Arial" w:eastAsiaTheme="minorHAnsi" w:hAnsi="Arial" w:cs="Arial"/>
          <w:b/>
          <w:lang w:eastAsia="es-MX"/>
        </w:rPr>
      </w:pPr>
      <w:r>
        <w:rPr>
          <w:rFonts w:ascii="Arial" w:eastAsiaTheme="minorHAnsi" w:hAnsi="Arial" w:cs="Arial"/>
          <w:b/>
          <w:lang w:eastAsia="es-MX"/>
        </w:rPr>
        <w:t xml:space="preserve">                   LOZOYA                                                                            RÍOS</w:t>
      </w:r>
    </w:p>
    <w:p w:rsidR="00DA44E2" w:rsidRPr="00DA44E2" w:rsidRDefault="00DA44E2" w:rsidP="00DA44E2">
      <w:pPr>
        <w:spacing w:after="0" w:line="360" w:lineRule="auto"/>
        <w:jc w:val="both"/>
        <w:rPr>
          <w:rFonts w:ascii="Arial" w:eastAsiaTheme="minorHAnsi" w:hAnsi="Arial" w:cs="Arial"/>
          <w:b/>
          <w:lang w:eastAsia="es-MX"/>
        </w:rPr>
      </w:pPr>
      <w:r>
        <w:rPr>
          <w:rFonts w:ascii="Arial" w:eastAsiaTheme="minorHAnsi" w:hAnsi="Arial" w:cs="Arial"/>
          <w:b/>
          <w:lang w:eastAsia="es-MX"/>
        </w:rPr>
        <w:t xml:space="preserve">       </w:t>
      </w:r>
    </w:p>
    <w:sectPr w:rsidR="00DA44E2" w:rsidRPr="00DA44E2" w:rsidSect="00EB28AC">
      <w:headerReference w:type="default" r:id="rId8"/>
      <w:pgSz w:w="12240" w:h="15840"/>
      <w:pgMar w:top="851" w:right="1531" w:bottom="851" w:left="153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63" w:rsidRDefault="00D27363" w:rsidP="00501FA8">
      <w:pPr>
        <w:spacing w:after="0" w:line="240" w:lineRule="auto"/>
      </w:pPr>
      <w:r>
        <w:separator/>
      </w:r>
    </w:p>
  </w:endnote>
  <w:endnote w:type="continuationSeparator" w:id="1">
    <w:p w:rsidR="00D27363" w:rsidRDefault="00D27363" w:rsidP="00501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63" w:rsidRDefault="00D27363" w:rsidP="00501FA8">
      <w:pPr>
        <w:spacing w:after="0" w:line="240" w:lineRule="auto"/>
      </w:pPr>
      <w:r>
        <w:separator/>
      </w:r>
    </w:p>
  </w:footnote>
  <w:footnote w:type="continuationSeparator" w:id="1">
    <w:p w:rsidR="00D27363" w:rsidRDefault="00D27363" w:rsidP="00501FA8">
      <w:pPr>
        <w:spacing w:after="0" w:line="240" w:lineRule="auto"/>
      </w:pPr>
      <w:r>
        <w:continuationSeparator/>
      </w:r>
    </w:p>
  </w:footnote>
  <w:footnote w:id="2">
    <w:p w:rsidR="00C01328" w:rsidRDefault="00C01328" w:rsidP="00346ECE">
      <w:pPr>
        <w:pStyle w:val="Textonotapie"/>
        <w:jc w:val="both"/>
      </w:pPr>
      <w:r w:rsidRPr="00346ECE">
        <w:rPr>
          <w:rStyle w:val="Refdenotaalpie"/>
        </w:rPr>
        <w:footnoteRef/>
      </w:r>
      <w:r w:rsidRPr="00346ECE">
        <w:t xml:space="preserve"> Algunos de los ejemplos son basados</w:t>
      </w:r>
      <w:r w:rsidR="00346ECE" w:rsidRPr="00346ECE">
        <w:t xml:space="preserve"> en el análisis de fecha 26 de noviembre de 2019, realizado por WOLA (The Washington Office on Latin America) una organización líder en investigación e incidencia que promueve los derechos humanos en las Américas.</w:t>
      </w:r>
    </w:p>
  </w:footnote>
  <w:footnote w:id="3">
    <w:p w:rsidR="00B5647C" w:rsidRDefault="00C31021" w:rsidP="00C31021">
      <w:pPr>
        <w:pStyle w:val="Textonotapie"/>
        <w:rPr>
          <w:rStyle w:val="Hipervnculo"/>
          <w:color w:val="auto"/>
          <w:u w:val="none"/>
        </w:rPr>
      </w:pPr>
      <w:r>
        <w:rPr>
          <w:rStyle w:val="Refdenotaalpie"/>
        </w:rPr>
        <w:footnoteRef/>
      </w:r>
      <w:r w:rsidR="00B5647C">
        <w:rPr>
          <w:rStyle w:val="Hipervnculo"/>
          <w:color w:val="auto"/>
          <w:u w:val="none"/>
        </w:rPr>
        <w:t>Puede consultarse en:</w:t>
      </w:r>
    </w:p>
    <w:p w:rsidR="00C31021" w:rsidRPr="00B5647C" w:rsidRDefault="00C31021" w:rsidP="00C31021">
      <w:pPr>
        <w:pStyle w:val="Textonotapie"/>
      </w:pPr>
      <w:r w:rsidRPr="00B5647C">
        <w:rPr>
          <w:rStyle w:val="Hipervnculo"/>
          <w:color w:val="auto"/>
          <w:u w:val="none"/>
        </w:rPr>
        <w:t>https://politica.expansion.mx/mexico/2019/08/21/mexico-cifras-homicidios-enero-julio-2019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44" w:rsidRDefault="00E16F44">
    <w:pPr>
      <w:pStyle w:val="Encabezado"/>
    </w:pPr>
    <w:r>
      <w:rPr>
        <w:noProof/>
        <w:lang w:eastAsia="es-MX"/>
      </w:rPr>
      <w:drawing>
        <wp:anchor distT="0" distB="0" distL="114300" distR="114300" simplePos="0" relativeHeight="251658240" behindDoc="1" locked="0" layoutInCell="1" allowOverlap="1">
          <wp:simplePos x="0" y="0"/>
          <wp:positionH relativeFrom="column">
            <wp:posOffset>-1124585</wp:posOffset>
          </wp:positionH>
          <wp:positionV relativeFrom="paragraph">
            <wp:posOffset>-236220</wp:posOffset>
          </wp:positionV>
          <wp:extent cx="7772400" cy="10058400"/>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6D0A"/>
    <w:multiLevelType w:val="hybridMultilevel"/>
    <w:tmpl w:val="DDF69F0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47CF1D00"/>
    <w:multiLevelType w:val="hybridMultilevel"/>
    <w:tmpl w:val="CF3E1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A417E7"/>
    <w:multiLevelType w:val="hybridMultilevel"/>
    <w:tmpl w:val="3BE89DE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02BE1"/>
    <w:rsid w:val="00040010"/>
    <w:rsid w:val="00096D58"/>
    <w:rsid w:val="00157F2B"/>
    <w:rsid w:val="002449AC"/>
    <w:rsid w:val="00346ECE"/>
    <w:rsid w:val="003D6138"/>
    <w:rsid w:val="003E1F63"/>
    <w:rsid w:val="0047798E"/>
    <w:rsid w:val="004817C9"/>
    <w:rsid w:val="00483BF2"/>
    <w:rsid w:val="004850B5"/>
    <w:rsid w:val="004B0E2F"/>
    <w:rsid w:val="004D668A"/>
    <w:rsid w:val="00501FA8"/>
    <w:rsid w:val="00511513"/>
    <w:rsid w:val="00542DDA"/>
    <w:rsid w:val="00561930"/>
    <w:rsid w:val="0057174D"/>
    <w:rsid w:val="005A587E"/>
    <w:rsid w:val="005F3878"/>
    <w:rsid w:val="00602BE1"/>
    <w:rsid w:val="00681751"/>
    <w:rsid w:val="0069361D"/>
    <w:rsid w:val="006C0C82"/>
    <w:rsid w:val="006D0CA7"/>
    <w:rsid w:val="007505E1"/>
    <w:rsid w:val="0075115F"/>
    <w:rsid w:val="008B327B"/>
    <w:rsid w:val="008C0571"/>
    <w:rsid w:val="008C4602"/>
    <w:rsid w:val="008D3E69"/>
    <w:rsid w:val="00911D0A"/>
    <w:rsid w:val="00A070C2"/>
    <w:rsid w:val="00A363F9"/>
    <w:rsid w:val="00A84A73"/>
    <w:rsid w:val="00AB4645"/>
    <w:rsid w:val="00B11551"/>
    <w:rsid w:val="00B5647C"/>
    <w:rsid w:val="00B731AF"/>
    <w:rsid w:val="00BF6E1C"/>
    <w:rsid w:val="00C01328"/>
    <w:rsid w:val="00C31021"/>
    <w:rsid w:val="00C57705"/>
    <w:rsid w:val="00C95273"/>
    <w:rsid w:val="00CB57DC"/>
    <w:rsid w:val="00CC06EC"/>
    <w:rsid w:val="00D27363"/>
    <w:rsid w:val="00D534B5"/>
    <w:rsid w:val="00D834E4"/>
    <w:rsid w:val="00DA44E2"/>
    <w:rsid w:val="00DC25E1"/>
    <w:rsid w:val="00E16F44"/>
    <w:rsid w:val="00E310A8"/>
    <w:rsid w:val="00E43302"/>
    <w:rsid w:val="00E55F4A"/>
    <w:rsid w:val="00E852BD"/>
    <w:rsid w:val="00EB28AC"/>
    <w:rsid w:val="00EB5999"/>
    <w:rsid w:val="00EE6100"/>
    <w:rsid w:val="00F25AC0"/>
    <w:rsid w:val="00F30B12"/>
    <w:rsid w:val="00F652EE"/>
    <w:rsid w:val="00FD16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01FA8"/>
    <w:rPr>
      <w:b/>
      <w:bCs/>
    </w:rPr>
  </w:style>
  <w:style w:type="character" w:styleId="Hipervnculo">
    <w:name w:val="Hyperlink"/>
    <w:basedOn w:val="Fuentedeprrafopredeter"/>
    <w:uiPriority w:val="99"/>
    <w:semiHidden/>
    <w:unhideWhenUsed/>
    <w:rsid w:val="00501FA8"/>
    <w:rPr>
      <w:color w:val="0000FF"/>
      <w:u w:val="single"/>
    </w:rPr>
  </w:style>
  <w:style w:type="paragraph" w:styleId="Textonotapie">
    <w:name w:val="footnote text"/>
    <w:basedOn w:val="Normal"/>
    <w:link w:val="TextonotapieCar"/>
    <w:uiPriority w:val="99"/>
    <w:semiHidden/>
    <w:unhideWhenUsed/>
    <w:rsid w:val="00501F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FA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01FA8"/>
    <w:rPr>
      <w:vertAlign w:val="superscript"/>
    </w:rPr>
  </w:style>
  <w:style w:type="paragraph" w:styleId="NormalWeb">
    <w:name w:val="Normal (Web)"/>
    <w:basedOn w:val="Normal"/>
    <w:uiPriority w:val="99"/>
    <w:unhideWhenUsed/>
    <w:rsid w:val="00A84A7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E310A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D3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E69"/>
    <w:rPr>
      <w:rFonts w:ascii="Calibri" w:eastAsia="Calibri" w:hAnsi="Calibri" w:cs="Times New Roman"/>
    </w:rPr>
  </w:style>
  <w:style w:type="paragraph" w:styleId="Piedepgina">
    <w:name w:val="footer"/>
    <w:basedOn w:val="Normal"/>
    <w:link w:val="PiedepginaCar"/>
    <w:uiPriority w:val="99"/>
    <w:unhideWhenUsed/>
    <w:rsid w:val="008D3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E69"/>
    <w:rPr>
      <w:rFonts w:ascii="Calibri" w:eastAsia="Calibri" w:hAnsi="Calibri" w:cs="Times New Roman"/>
    </w:rPr>
  </w:style>
  <w:style w:type="paragraph" w:styleId="Prrafodelista">
    <w:name w:val="List Paragraph"/>
    <w:basedOn w:val="Normal"/>
    <w:uiPriority w:val="34"/>
    <w:qFormat/>
    <w:rsid w:val="00542DDA"/>
    <w:pPr>
      <w:ind w:left="720"/>
      <w:contextualSpacing/>
    </w:pPr>
  </w:style>
  <w:style w:type="paragraph" w:styleId="Textodeglobo">
    <w:name w:val="Balloon Text"/>
    <w:basedOn w:val="Normal"/>
    <w:link w:val="TextodegloboCar"/>
    <w:uiPriority w:val="99"/>
    <w:semiHidden/>
    <w:unhideWhenUsed/>
    <w:rsid w:val="008B32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327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8591219">
      <w:bodyDiv w:val="1"/>
      <w:marLeft w:val="0"/>
      <w:marRight w:val="0"/>
      <w:marTop w:val="0"/>
      <w:marBottom w:val="0"/>
      <w:divBdr>
        <w:top w:val="none" w:sz="0" w:space="0" w:color="auto"/>
        <w:left w:val="none" w:sz="0" w:space="0" w:color="auto"/>
        <w:bottom w:val="none" w:sz="0" w:space="0" w:color="auto"/>
        <w:right w:val="none" w:sz="0" w:space="0" w:color="auto"/>
      </w:divBdr>
    </w:div>
    <w:div w:id="565843943">
      <w:bodyDiv w:val="1"/>
      <w:marLeft w:val="0"/>
      <w:marRight w:val="0"/>
      <w:marTop w:val="0"/>
      <w:marBottom w:val="0"/>
      <w:divBdr>
        <w:top w:val="none" w:sz="0" w:space="0" w:color="auto"/>
        <w:left w:val="none" w:sz="0" w:space="0" w:color="auto"/>
        <w:bottom w:val="none" w:sz="0" w:space="0" w:color="auto"/>
        <w:right w:val="none" w:sz="0" w:space="0" w:color="auto"/>
      </w:divBdr>
    </w:div>
    <w:div w:id="864176812">
      <w:bodyDiv w:val="1"/>
      <w:marLeft w:val="0"/>
      <w:marRight w:val="0"/>
      <w:marTop w:val="0"/>
      <w:marBottom w:val="0"/>
      <w:divBdr>
        <w:top w:val="none" w:sz="0" w:space="0" w:color="auto"/>
        <w:left w:val="none" w:sz="0" w:space="0" w:color="auto"/>
        <w:bottom w:val="none" w:sz="0" w:space="0" w:color="auto"/>
        <w:right w:val="none" w:sz="0" w:space="0" w:color="auto"/>
      </w:divBdr>
    </w:div>
    <w:div w:id="1039821086">
      <w:bodyDiv w:val="1"/>
      <w:marLeft w:val="0"/>
      <w:marRight w:val="0"/>
      <w:marTop w:val="0"/>
      <w:marBottom w:val="0"/>
      <w:divBdr>
        <w:top w:val="none" w:sz="0" w:space="0" w:color="auto"/>
        <w:left w:val="none" w:sz="0" w:space="0" w:color="auto"/>
        <w:bottom w:val="none" w:sz="0" w:space="0" w:color="auto"/>
        <w:right w:val="none" w:sz="0" w:space="0" w:color="auto"/>
      </w:divBdr>
    </w:div>
    <w:div w:id="1133908849">
      <w:bodyDiv w:val="1"/>
      <w:marLeft w:val="0"/>
      <w:marRight w:val="0"/>
      <w:marTop w:val="0"/>
      <w:marBottom w:val="0"/>
      <w:divBdr>
        <w:top w:val="none" w:sz="0" w:space="0" w:color="auto"/>
        <w:left w:val="none" w:sz="0" w:space="0" w:color="auto"/>
        <w:bottom w:val="none" w:sz="0" w:space="0" w:color="auto"/>
        <w:right w:val="none" w:sz="0" w:space="0" w:color="auto"/>
      </w:divBdr>
    </w:div>
    <w:div w:id="1140809919">
      <w:bodyDiv w:val="1"/>
      <w:marLeft w:val="0"/>
      <w:marRight w:val="0"/>
      <w:marTop w:val="0"/>
      <w:marBottom w:val="0"/>
      <w:divBdr>
        <w:top w:val="none" w:sz="0" w:space="0" w:color="auto"/>
        <w:left w:val="none" w:sz="0" w:space="0" w:color="auto"/>
        <w:bottom w:val="none" w:sz="0" w:space="0" w:color="auto"/>
        <w:right w:val="none" w:sz="0" w:space="0" w:color="auto"/>
      </w:divBdr>
    </w:div>
    <w:div w:id="1238129258">
      <w:bodyDiv w:val="1"/>
      <w:marLeft w:val="0"/>
      <w:marRight w:val="0"/>
      <w:marTop w:val="0"/>
      <w:marBottom w:val="0"/>
      <w:divBdr>
        <w:top w:val="none" w:sz="0" w:space="0" w:color="auto"/>
        <w:left w:val="none" w:sz="0" w:space="0" w:color="auto"/>
        <w:bottom w:val="none" w:sz="0" w:space="0" w:color="auto"/>
        <w:right w:val="none" w:sz="0" w:space="0" w:color="auto"/>
      </w:divBdr>
    </w:div>
    <w:div w:id="1595552161">
      <w:bodyDiv w:val="1"/>
      <w:marLeft w:val="0"/>
      <w:marRight w:val="0"/>
      <w:marTop w:val="0"/>
      <w:marBottom w:val="0"/>
      <w:divBdr>
        <w:top w:val="none" w:sz="0" w:space="0" w:color="auto"/>
        <w:left w:val="none" w:sz="0" w:space="0" w:color="auto"/>
        <w:bottom w:val="none" w:sz="0" w:space="0" w:color="auto"/>
        <w:right w:val="none" w:sz="0" w:space="0" w:color="auto"/>
      </w:divBdr>
    </w:div>
    <w:div w:id="1711221349">
      <w:bodyDiv w:val="1"/>
      <w:marLeft w:val="0"/>
      <w:marRight w:val="0"/>
      <w:marTop w:val="0"/>
      <w:marBottom w:val="0"/>
      <w:divBdr>
        <w:top w:val="none" w:sz="0" w:space="0" w:color="auto"/>
        <w:left w:val="none" w:sz="0" w:space="0" w:color="auto"/>
        <w:bottom w:val="none" w:sz="0" w:space="0" w:color="auto"/>
        <w:right w:val="none" w:sz="0" w:space="0" w:color="auto"/>
      </w:divBdr>
    </w:div>
    <w:div w:id="1786267314">
      <w:bodyDiv w:val="1"/>
      <w:marLeft w:val="0"/>
      <w:marRight w:val="0"/>
      <w:marTop w:val="0"/>
      <w:marBottom w:val="0"/>
      <w:divBdr>
        <w:top w:val="none" w:sz="0" w:space="0" w:color="auto"/>
        <w:left w:val="none" w:sz="0" w:space="0" w:color="auto"/>
        <w:bottom w:val="none" w:sz="0" w:space="0" w:color="auto"/>
        <w:right w:val="none" w:sz="0" w:space="0" w:color="auto"/>
      </w:divBdr>
    </w:div>
    <w:div w:id="21008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97D0-481A-4485-A053-C751B351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aolivas</dc:creator>
  <cp:lastModifiedBy>achavez</cp:lastModifiedBy>
  <cp:revision>2</cp:revision>
  <cp:lastPrinted>2019-12-10T00:15:00Z</cp:lastPrinted>
  <dcterms:created xsi:type="dcterms:W3CDTF">2019-12-12T19:52:00Z</dcterms:created>
  <dcterms:modified xsi:type="dcterms:W3CDTF">2019-12-12T19:52:00Z</dcterms:modified>
</cp:coreProperties>
</file>