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C0" w:rsidRPr="00662BBD" w:rsidRDefault="005631C0" w:rsidP="00826F95">
      <w:pPr>
        <w:pStyle w:val="Normal1"/>
        <w:spacing w:line="360" w:lineRule="auto"/>
        <w:jc w:val="both"/>
        <w:rPr>
          <w:rFonts w:ascii="Arial" w:eastAsia="Arial" w:hAnsi="Arial" w:cs="Arial"/>
          <w:b/>
        </w:rPr>
      </w:pPr>
      <w:bookmarkStart w:id="0" w:name="_GoBack"/>
      <w:bookmarkEnd w:id="0"/>
      <w:r w:rsidRPr="00662BBD">
        <w:rPr>
          <w:rFonts w:ascii="Arial" w:eastAsia="Arial" w:hAnsi="Arial" w:cs="Arial"/>
          <w:b/>
        </w:rPr>
        <w:t>DIPUTACIÓN PERMANENTE DEL</w:t>
      </w:r>
    </w:p>
    <w:p w:rsidR="003979F3" w:rsidRPr="00662BBD" w:rsidRDefault="005631C0" w:rsidP="00826F95">
      <w:pPr>
        <w:pStyle w:val="Normal1"/>
        <w:spacing w:line="360" w:lineRule="auto"/>
        <w:jc w:val="both"/>
        <w:rPr>
          <w:rFonts w:ascii="Arial" w:eastAsia="Arial" w:hAnsi="Arial" w:cs="Arial"/>
          <w:b/>
        </w:rPr>
      </w:pPr>
      <w:r w:rsidRPr="00662BBD">
        <w:rPr>
          <w:rFonts w:ascii="Arial" w:eastAsia="Arial" w:hAnsi="Arial" w:cs="Arial"/>
          <w:b/>
        </w:rPr>
        <w:t xml:space="preserve">H. CONGRESO DEL ESTADO DE CHIHUAHUA </w:t>
      </w:r>
    </w:p>
    <w:p w:rsidR="003979F3" w:rsidRPr="00662BBD" w:rsidRDefault="005631C0" w:rsidP="00826F95">
      <w:pPr>
        <w:pStyle w:val="Normal1"/>
        <w:spacing w:line="360" w:lineRule="auto"/>
        <w:jc w:val="both"/>
        <w:rPr>
          <w:rFonts w:ascii="Arial" w:eastAsia="Arial" w:hAnsi="Arial" w:cs="Arial"/>
          <w:b/>
        </w:rPr>
      </w:pPr>
      <w:r w:rsidRPr="00662BBD">
        <w:rPr>
          <w:rFonts w:ascii="Arial" w:eastAsia="Arial" w:hAnsi="Arial" w:cs="Arial"/>
          <w:b/>
        </w:rPr>
        <w:t>PRESENTE. –</w:t>
      </w:r>
    </w:p>
    <w:p w:rsidR="00266679" w:rsidRPr="005631C0" w:rsidRDefault="003979F3" w:rsidP="005E2FDD">
      <w:pPr>
        <w:rPr>
          <w:rFonts w:ascii="Arial" w:hAnsi="Arial" w:cs="Arial"/>
          <w:sz w:val="24"/>
          <w:szCs w:val="24"/>
        </w:rPr>
      </w:pPr>
      <w:r w:rsidRPr="005631C0">
        <w:rPr>
          <w:rFonts w:ascii="Arial" w:hAnsi="Arial" w:cs="Arial"/>
          <w:sz w:val="24"/>
          <w:szCs w:val="24"/>
        </w:rPr>
        <w:t>Quien suscribe, Amelia Deyanira Ozaeta Díaz</w:t>
      </w:r>
      <w:r w:rsidR="006B3342">
        <w:rPr>
          <w:rFonts w:ascii="Arial" w:hAnsi="Arial" w:cs="Arial"/>
          <w:sz w:val="24"/>
          <w:szCs w:val="24"/>
        </w:rPr>
        <w:t xml:space="preserve"> y Rubén Aguilar Jiménez, en nuestro carácter de Diputados</w:t>
      </w:r>
      <w:r w:rsidRPr="005631C0">
        <w:rPr>
          <w:rFonts w:ascii="Arial" w:hAnsi="Arial" w:cs="Arial"/>
          <w:sz w:val="24"/>
          <w:szCs w:val="24"/>
        </w:rPr>
        <w:t xml:space="preserve"> de la Sexagésima Sexta Legislatura, así como integrante</w:t>
      </w:r>
      <w:r w:rsidR="006B3342">
        <w:rPr>
          <w:rFonts w:ascii="Arial" w:hAnsi="Arial" w:cs="Arial"/>
          <w:sz w:val="24"/>
          <w:szCs w:val="24"/>
        </w:rPr>
        <w:t>s</w:t>
      </w:r>
      <w:r w:rsidRPr="005631C0">
        <w:rPr>
          <w:rFonts w:ascii="Arial" w:hAnsi="Arial" w:cs="Arial"/>
          <w:sz w:val="24"/>
          <w:szCs w:val="24"/>
        </w:rPr>
        <w:t xml:space="preserve"> del Grupo Parlamentario del Partido del Trabajo, con fundamento en los artículos 64 fracciones I y II, y 68 fracción I de la Constitución Política del Estado, y por lo dispuesto, en el artículo 169 de la Ley Orgánica del Poder Legislativo, </w:t>
      </w:r>
      <w:r w:rsidR="006B3342">
        <w:rPr>
          <w:rFonts w:ascii="Arial" w:hAnsi="Arial" w:cs="Arial"/>
          <w:sz w:val="24"/>
          <w:szCs w:val="24"/>
        </w:rPr>
        <w:t>acudimos</w:t>
      </w:r>
      <w:r w:rsidRPr="005631C0">
        <w:rPr>
          <w:rFonts w:ascii="Arial" w:hAnsi="Arial" w:cs="Arial"/>
          <w:sz w:val="24"/>
          <w:szCs w:val="24"/>
        </w:rPr>
        <w:t xml:space="preserve"> ante esta Honorable Asamblea Legislativa, a efecto de presentar iniciativa con carácter de Punto de Acuerdo, con el objet</w:t>
      </w:r>
      <w:r w:rsidR="00C93807">
        <w:rPr>
          <w:rFonts w:ascii="Arial" w:hAnsi="Arial" w:cs="Arial"/>
          <w:sz w:val="24"/>
          <w:szCs w:val="24"/>
        </w:rPr>
        <w:t>o</w:t>
      </w:r>
      <w:r w:rsidRPr="005631C0">
        <w:rPr>
          <w:rFonts w:ascii="Arial" w:hAnsi="Arial" w:cs="Arial"/>
          <w:sz w:val="24"/>
          <w:szCs w:val="24"/>
        </w:rPr>
        <w:t xml:space="preserve"> de exhortar </w:t>
      </w:r>
      <w:r w:rsidR="00DD6BF6" w:rsidRPr="005631C0">
        <w:rPr>
          <w:rFonts w:ascii="Arial" w:hAnsi="Arial" w:cs="Arial"/>
          <w:sz w:val="24"/>
          <w:szCs w:val="24"/>
        </w:rPr>
        <w:t>a</w:t>
      </w:r>
      <w:r w:rsidR="004630FF">
        <w:rPr>
          <w:rFonts w:ascii="Arial" w:hAnsi="Arial" w:cs="Arial"/>
          <w:sz w:val="24"/>
          <w:szCs w:val="24"/>
        </w:rPr>
        <w:t>l H. Ayuntamiento de Juárez</w:t>
      </w:r>
      <w:r w:rsidR="00413E80" w:rsidRPr="005631C0">
        <w:rPr>
          <w:rFonts w:ascii="Arial" w:hAnsi="Arial" w:cs="Arial"/>
          <w:sz w:val="24"/>
          <w:szCs w:val="24"/>
        </w:rPr>
        <w:t>,</w:t>
      </w:r>
      <w:r w:rsidR="00FC752E">
        <w:rPr>
          <w:rFonts w:ascii="Arial" w:hAnsi="Arial" w:cs="Arial"/>
          <w:sz w:val="24"/>
          <w:szCs w:val="24"/>
        </w:rPr>
        <w:t xml:space="preserve"> a través</w:t>
      </w:r>
      <w:r w:rsidR="00BA3472">
        <w:rPr>
          <w:rFonts w:ascii="Arial" w:hAnsi="Arial" w:cs="Arial"/>
          <w:sz w:val="24"/>
          <w:szCs w:val="24"/>
        </w:rPr>
        <w:t xml:space="preserve"> de la Dirección General de Protección Civil</w:t>
      </w:r>
      <w:r w:rsidR="00C93807">
        <w:rPr>
          <w:rFonts w:ascii="Arial" w:hAnsi="Arial" w:cs="Arial"/>
          <w:sz w:val="24"/>
          <w:szCs w:val="24"/>
        </w:rPr>
        <w:t>,</w:t>
      </w:r>
      <w:r w:rsidR="00DD6BF6" w:rsidRPr="005631C0">
        <w:rPr>
          <w:rFonts w:ascii="Arial" w:hAnsi="Arial" w:cs="Arial"/>
          <w:sz w:val="24"/>
          <w:szCs w:val="24"/>
        </w:rPr>
        <w:t xml:space="preserve"> </w:t>
      </w:r>
      <w:r w:rsidR="00C93807">
        <w:rPr>
          <w:rFonts w:ascii="Arial" w:hAnsi="Arial" w:cs="Arial"/>
          <w:sz w:val="24"/>
          <w:szCs w:val="24"/>
        </w:rPr>
        <w:t>a fin</w:t>
      </w:r>
      <w:r w:rsidR="00FC752E">
        <w:rPr>
          <w:rFonts w:ascii="Arial" w:hAnsi="Arial" w:cs="Arial"/>
          <w:sz w:val="24"/>
          <w:szCs w:val="24"/>
        </w:rPr>
        <w:t xml:space="preserve"> de atender las carencias </w:t>
      </w:r>
      <w:r w:rsidR="00407718">
        <w:rPr>
          <w:rFonts w:ascii="Arial" w:hAnsi="Arial" w:cs="Arial"/>
          <w:sz w:val="24"/>
          <w:szCs w:val="24"/>
        </w:rPr>
        <w:t xml:space="preserve">materiales </w:t>
      </w:r>
      <w:r w:rsidR="00AD632C">
        <w:rPr>
          <w:rFonts w:ascii="Arial" w:hAnsi="Arial" w:cs="Arial"/>
          <w:sz w:val="24"/>
          <w:szCs w:val="24"/>
        </w:rPr>
        <w:t xml:space="preserve">y de recursos humanos que </w:t>
      </w:r>
      <w:r w:rsidR="007F10F9">
        <w:rPr>
          <w:rFonts w:ascii="Arial" w:hAnsi="Arial" w:cs="Arial"/>
          <w:sz w:val="24"/>
          <w:szCs w:val="24"/>
        </w:rPr>
        <w:t>debilitan</w:t>
      </w:r>
      <w:r w:rsidR="00AD632C">
        <w:rPr>
          <w:rFonts w:ascii="Arial" w:hAnsi="Arial" w:cs="Arial"/>
          <w:sz w:val="24"/>
          <w:szCs w:val="24"/>
        </w:rPr>
        <w:t xml:space="preserve"> el debido funcionamiento de</w:t>
      </w:r>
      <w:r w:rsidR="007F10F9">
        <w:rPr>
          <w:rFonts w:ascii="Arial" w:hAnsi="Arial" w:cs="Arial"/>
          <w:sz w:val="24"/>
          <w:szCs w:val="24"/>
        </w:rPr>
        <w:t xml:space="preserve">l Cuerpo de Bomberos </w:t>
      </w:r>
      <w:r w:rsidR="00AD632C">
        <w:rPr>
          <w:rFonts w:ascii="Arial" w:hAnsi="Arial" w:cs="Arial"/>
          <w:sz w:val="24"/>
          <w:szCs w:val="24"/>
        </w:rPr>
        <w:t>en Ciudad Juárez y el Valle de Juárez.</w:t>
      </w:r>
      <w:r w:rsidR="00DD6BF6" w:rsidRPr="005631C0">
        <w:rPr>
          <w:rFonts w:ascii="Arial" w:hAnsi="Arial" w:cs="Arial"/>
          <w:sz w:val="24"/>
          <w:szCs w:val="24"/>
        </w:rPr>
        <w:t xml:space="preserve"> </w:t>
      </w:r>
    </w:p>
    <w:p w:rsidR="003979F3" w:rsidRPr="00662BBD" w:rsidRDefault="00DD6BF6" w:rsidP="005E2FDD">
      <w:pPr>
        <w:pStyle w:val="Normal1"/>
        <w:spacing w:line="360" w:lineRule="auto"/>
        <w:jc w:val="center"/>
        <w:rPr>
          <w:rFonts w:ascii="Arial" w:eastAsia="Arial" w:hAnsi="Arial" w:cs="Arial"/>
          <w:b/>
        </w:rPr>
      </w:pPr>
      <w:r w:rsidRPr="00662BBD">
        <w:rPr>
          <w:rFonts w:ascii="Arial" w:eastAsia="Arial" w:hAnsi="Arial" w:cs="Arial"/>
          <w:b/>
        </w:rPr>
        <w:t>EXPOSICIÓN DE MOTIVOS</w:t>
      </w:r>
    </w:p>
    <w:p w:rsidR="00E97DB8" w:rsidRDefault="00D96965" w:rsidP="0024750E">
      <w:pPr>
        <w:pStyle w:val="Normal1"/>
        <w:spacing w:line="360" w:lineRule="auto"/>
        <w:jc w:val="both"/>
        <w:rPr>
          <w:rFonts w:ascii="Arial" w:hAnsi="Arial" w:cs="Arial"/>
        </w:rPr>
      </w:pPr>
      <w:r>
        <w:rPr>
          <w:rFonts w:ascii="Arial" w:hAnsi="Arial" w:cs="Arial"/>
        </w:rPr>
        <w:t>Del abanico de instituciones</w:t>
      </w:r>
      <w:r w:rsidR="00FE7EC2">
        <w:rPr>
          <w:rFonts w:ascii="Arial" w:hAnsi="Arial" w:cs="Arial"/>
        </w:rPr>
        <w:t xml:space="preserve"> de protección civil</w:t>
      </w:r>
      <w:r>
        <w:rPr>
          <w:rFonts w:ascii="Arial" w:hAnsi="Arial" w:cs="Arial"/>
        </w:rPr>
        <w:t xml:space="preserve"> que </w:t>
      </w:r>
      <w:r w:rsidR="00FE7EC2">
        <w:rPr>
          <w:rFonts w:ascii="Arial" w:hAnsi="Arial" w:cs="Arial"/>
        </w:rPr>
        <w:t>realizan</w:t>
      </w:r>
      <w:r>
        <w:rPr>
          <w:rFonts w:ascii="Arial" w:hAnsi="Arial" w:cs="Arial"/>
        </w:rPr>
        <w:t xml:space="preserve"> labores</w:t>
      </w:r>
      <w:r w:rsidR="00FE7EC2">
        <w:rPr>
          <w:rFonts w:ascii="Arial" w:hAnsi="Arial" w:cs="Arial"/>
        </w:rPr>
        <w:t xml:space="preserve"> en los diferentes municipios del estado de Chihuahua,</w:t>
      </w:r>
      <w:r>
        <w:rPr>
          <w:rFonts w:ascii="Arial" w:hAnsi="Arial" w:cs="Arial"/>
        </w:rPr>
        <w:t xml:space="preserve"> el</w:t>
      </w:r>
      <w:r w:rsidR="00FE7EC2">
        <w:rPr>
          <w:rFonts w:ascii="Arial" w:hAnsi="Arial" w:cs="Arial"/>
        </w:rPr>
        <w:t xml:space="preserve"> </w:t>
      </w:r>
      <w:r w:rsidR="0024750E">
        <w:rPr>
          <w:rFonts w:ascii="Arial" w:hAnsi="Arial" w:cs="Arial"/>
        </w:rPr>
        <w:t>Heroico</w:t>
      </w:r>
      <w:r w:rsidR="004D541B">
        <w:rPr>
          <w:rFonts w:ascii="Arial" w:hAnsi="Arial" w:cs="Arial"/>
        </w:rPr>
        <w:t xml:space="preserve"> Cuerpo de Bombero</w:t>
      </w:r>
      <w:r w:rsidR="0024750E">
        <w:rPr>
          <w:rFonts w:ascii="Arial" w:hAnsi="Arial" w:cs="Arial"/>
        </w:rPr>
        <w:t>s</w:t>
      </w:r>
      <w:r w:rsidR="001D5ED9">
        <w:rPr>
          <w:rFonts w:ascii="Arial" w:hAnsi="Arial" w:cs="Arial"/>
        </w:rPr>
        <w:t xml:space="preserve"> y Rescate</w:t>
      </w:r>
      <w:r w:rsidR="0024750E">
        <w:rPr>
          <w:rFonts w:ascii="Arial" w:hAnsi="Arial" w:cs="Arial"/>
        </w:rPr>
        <w:t xml:space="preserve"> es una de las agrupaciones que enfrenta</w:t>
      </w:r>
      <w:r w:rsidR="004D541B">
        <w:rPr>
          <w:rFonts w:ascii="Arial" w:hAnsi="Arial" w:cs="Arial"/>
        </w:rPr>
        <w:t xml:space="preserve"> más adversidades</w:t>
      </w:r>
      <w:r w:rsidR="00E97DB8">
        <w:rPr>
          <w:rFonts w:ascii="Arial" w:hAnsi="Arial" w:cs="Arial"/>
        </w:rPr>
        <w:t>. Lo anterior t</w:t>
      </w:r>
      <w:r w:rsidR="006F442C">
        <w:rPr>
          <w:rFonts w:ascii="Arial" w:hAnsi="Arial" w:cs="Arial"/>
        </w:rPr>
        <w:t>anto</w:t>
      </w:r>
      <w:r w:rsidR="004D541B">
        <w:rPr>
          <w:rFonts w:ascii="Arial" w:hAnsi="Arial" w:cs="Arial"/>
        </w:rPr>
        <w:t xml:space="preserve"> por la naturaleza de sus fu</w:t>
      </w:r>
      <w:r w:rsidR="0024750E">
        <w:rPr>
          <w:rFonts w:ascii="Arial" w:hAnsi="Arial" w:cs="Arial"/>
        </w:rPr>
        <w:t>nciones como por el déficit material</w:t>
      </w:r>
      <w:r w:rsidR="004D541B">
        <w:rPr>
          <w:rFonts w:ascii="Arial" w:hAnsi="Arial" w:cs="Arial"/>
        </w:rPr>
        <w:t xml:space="preserve"> </w:t>
      </w:r>
      <w:r w:rsidR="0024750E">
        <w:rPr>
          <w:rFonts w:ascii="Arial" w:hAnsi="Arial" w:cs="Arial"/>
        </w:rPr>
        <w:t>y d</w:t>
      </w:r>
      <w:r w:rsidR="00DE4176">
        <w:rPr>
          <w:rFonts w:ascii="Arial" w:hAnsi="Arial" w:cs="Arial"/>
        </w:rPr>
        <w:t>e recursos</w:t>
      </w:r>
      <w:r w:rsidR="001D5ED9">
        <w:rPr>
          <w:rFonts w:ascii="Arial" w:hAnsi="Arial" w:cs="Arial"/>
        </w:rPr>
        <w:t xml:space="preserve"> humanos que presenta</w:t>
      </w:r>
      <w:r w:rsidR="00E97DB8">
        <w:rPr>
          <w:rFonts w:ascii="Arial" w:hAnsi="Arial" w:cs="Arial"/>
        </w:rPr>
        <w:t>, aunado a ello tenemos l</w:t>
      </w:r>
      <w:r w:rsidR="006F442C">
        <w:rPr>
          <w:rFonts w:ascii="Arial" w:hAnsi="Arial" w:cs="Arial"/>
        </w:rPr>
        <w:t>a problemática laboral</w:t>
      </w:r>
      <w:r w:rsidR="00E97DB8">
        <w:rPr>
          <w:rFonts w:ascii="Arial" w:hAnsi="Arial" w:cs="Arial"/>
        </w:rPr>
        <w:t xml:space="preserve"> recurrente</w:t>
      </w:r>
      <w:r w:rsidR="006F442C">
        <w:rPr>
          <w:rFonts w:ascii="Arial" w:hAnsi="Arial" w:cs="Arial"/>
        </w:rPr>
        <w:t xml:space="preserve"> </w:t>
      </w:r>
      <w:r w:rsidR="00E97DB8">
        <w:rPr>
          <w:rFonts w:ascii="Arial" w:hAnsi="Arial" w:cs="Arial"/>
        </w:rPr>
        <w:t xml:space="preserve">que aqueja a </w:t>
      </w:r>
      <w:r w:rsidR="006F442C">
        <w:rPr>
          <w:rFonts w:ascii="Arial" w:hAnsi="Arial" w:cs="Arial"/>
        </w:rPr>
        <w:t xml:space="preserve">los bomberos. </w:t>
      </w:r>
    </w:p>
    <w:p w:rsidR="00357E17" w:rsidRDefault="006F442C" w:rsidP="0024750E">
      <w:pPr>
        <w:pStyle w:val="Normal1"/>
        <w:spacing w:line="360" w:lineRule="auto"/>
        <w:jc w:val="both"/>
        <w:rPr>
          <w:rFonts w:ascii="Arial" w:hAnsi="Arial" w:cs="Arial"/>
        </w:rPr>
      </w:pPr>
      <w:r>
        <w:rPr>
          <w:rFonts w:ascii="Arial" w:hAnsi="Arial" w:cs="Arial"/>
        </w:rPr>
        <w:t xml:space="preserve">El pasado </w:t>
      </w:r>
      <w:r w:rsidR="00A427A8">
        <w:rPr>
          <w:rFonts w:ascii="Arial" w:hAnsi="Arial" w:cs="Arial"/>
        </w:rPr>
        <w:t>martes 11 de junio,</w:t>
      </w:r>
      <w:r w:rsidR="00D52E10">
        <w:rPr>
          <w:rFonts w:ascii="Arial" w:hAnsi="Arial" w:cs="Arial"/>
        </w:rPr>
        <w:t xml:space="preserve"> salió a la luz </w:t>
      </w:r>
      <w:r w:rsidR="00225B03">
        <w:rPr>
          <w:rFonts w:ascii="Arial" w:hAnsi="Arial" w:cs="Arial"/>
        </w:rPr>
        <w:t>pública</w:t>
      </w:r>
      <w:r w:rsidR="00D52E10">
        <w:rPr>
          <w:rFonts w:ascii="Arial" w:hAnsi="Arial" w:cs="Arial"/>
        </w:rPr>
        <w:t xml:space="preserve"> </w:t>
      </w:r>
      <w:r w:rsidR="00796DA8">
        <w:rPr>
          <w:rFonts w:ascii="Arial" w:hAnsi="Arial" w:cs="Arial"/>
        </w:rPr>
        <w:t>el caso</w:t>
      </w:r>
      <w:r w:rsidR="0024750E">
        <w:rPr>
          <w:rFonts w:ascii="Arial" w:hAnsi="Arial" w:cs="Arial"/>
        </w:rPr>
        <w:t xml:space="preserve"> de seis bomberos despedidos por la supuesta causa de “pérdida de confianza”. Todos ellos elementos adscritos al </w:t>
      </w:r>
      <w:r w:rsidR="0024750E" w:rsidRPr="0024750E">
        <w:rPr>
          <w:rFonts w:ascii="Arial" w:hAnsi="Arial" w:cs="Arial"/>
          <w:i/>
        </w:rPr>
        <w:t>Heroico Cuerpo de Bomberos y Rescate</w:t>
      </w:r>
      <w:r w:rsidR="0024750E">
        <w:rPr>
          <w:rFonts w:ascii="Arial" w:hAnsi="Arial" w:cs="Arial"/>
        </w:rPr>
        <w:t xml:space="preserve"> de Ciudad Juárez. </w:t>
      </w:r>
      <w:r w:rsidR="00DE4176">
        <w:rPr>
          <w:rFonts w:ascii="Arial" w:hAnsi="Arial" w:cs="Arial"/>
        </w:rPr>
        <w:t>La baja de los trabajadores se hizo oficial el día referido</w:t>
      </w:r>
      <w:r w:rsidR="00DE4176" w:rsidRPr="00DE4176">
        <w:rPr>
          <w:rFonts w:ascii="Arial" w:hAnsi="Arial" w:cs="Arial"/>
        </w:rPr>
        <w:t>, antes del</w:t>
      </w:r>
      <w:r w:rsidR="00C93807">
        <w:rPr>
          <w:rFonts w:ascii="Arial" w:hAnsi="Arial" w:cs="Arial"/>
        </w:rPr>
        <w:t xml:space="preserve"> </w:t>
      </w:r>
      <w:r w:rsidR="00DE4176" w:rsidRPr="00DE4176">
        <w:rPr>
          <w:rFonts w:ascii="Arial" w:hAnsi="Arial" w:cs="Arial"/>
        </w:rPr>
        <w:t>mediodía,</w:t>
      </w:r>
      <w:r w:rsidR="00DE4176">
        <w:rPr>
          <w:rFonts w:ascii="Arial" w:hAnsi="Arial" w:cs="Arial"/>
        </w:rPr>
        <w:t xml:space="preserve"> </w:t>
      </w:r>
      <w:r w:rsidR="00DE4176">
        <w:rPr>
          <w:rFonts w:ascii="Arial" w:hAnsi="Arial" w:cs="Arial"/>
        </w:rPr>
        <w:lastRenderedPageBreak/>
        <w:t>cuando</w:t>
      </w:r>
      <w:r w:rsidR="00DE4176" w:rsidRPr="00DE4176">
        <w:rPr>
          <w:rFonts w:ascii="Arial" w:hAnsi="Arial" w:cs="Arial"/>
        </w:rPr>
        <w:t xml:space="preserve"> el subdirector de recursos humanos se presentó en las instalaciones de la Estación Central</w:t>
      </w:r>
      <w:r w:rsidR="00DE4176">
        <w:rPr>
          <w:rFonts w:ascii="Arial" w:hAnsi="Arial" w:cs="Arial"/>
        </w:rPr>
        <w:t xml:space="preserve">, donde les notificaron la decisión a los </w:t>
      </w:r>
      <w:r w:rsidR="00614435">
        <w:rPr>
          <w:rFonts w:ascii="Arial" w:hAnsi="Arial" w:cs="Arial"/>
        </w:rPr>
        <w:t>elementos</w:t>
      </w:r>
      <w:r w:rsidR="00DE4176" w:rsidRPr="00DE4176">
        <w:rPr>
          <w:rFonts w:ascii="Arial" w:hAnsi="Arial" w:cs="Arial"/>
        </w:rPr>
        <w:t>.</w:t>
      </w:r>
      <w:r w:rsidR="0024750E">
        <w:rPr>
          <w:rFonts w:ascii="Arial" w:hAnsi="Arial" w:cs="Arial"/>
        </w:rPr>
        <w:t xml:space="preserve"> </w:t>
      </w:r>
      <w:r w:rsidR="00B6767F">
        <w:rPr>
          <w:rFonts w:ascii="Arial" w:hAnsi="Arial" w:cs="Arial"/>
        </w:rPr>
        <w:t xml:space="preserve">Entre los despedidos se encontraban </w:t>
      </w:r>
      <w:r w:rsidR="00614435">
        <w:rPr>
          <w:rFonts w:ascii="Arial" w:hAnsi="Arial" w:cs="Arial"/>
        </w:rPr>
        <w:t>bomberos</w:t>
      </w:r>
      <w:r w:rsidR="00B6767F">
        <w:rPr>
          <w:rFonts w:ascii="Arial" w:hAnsi="Arial" w:cs="Arial"/>
        </w:rPr>
        <w:t xml:space="preserve"> con más de 14 años de antigüedad en la institución, e incluso uno de el</w:t>
      </w:r>
      <w:r w:rsidR="001974FF">
        <w:rPr>
          <w:rFonts w:ascii="Arial" w:hAnsi="Arial" w:cs="Arial"/>
        </w:rPr>
        <w:t xml:space="preserve">los era sargento y </w:t>
      </w:r>
      <w:r w:rsidR="00614435">
        <w:rPr>
          <w:rFonts w:ascii="Arial" w:hAnsi="Arial" w:cs="Arial"/>
        </w:rPr>
        <w:t xml:space="preserve">otros </w:t>
      </w:r>
      <w:r w:rsidR="001974FF">
        <w:rPr>
          <w:rFonts w:ascii="Arial" w:hAnsi="Arial" w:cs="Arial"/>
        </w:rPr>
        <w:t>dos tenientes</w:t>
      </w:r>
      <w:r w:rsidR="00B6767F">
        <w:rPr>
          <w:rFonts w:ascii="Arial" w:hAnsi="Arial" w:cs="Arial"/>
        </w:rPr>
        <w:t xml:space="preserve">. </w:t>
      </w:r>
      <w:r w:rsidR="00357E17">
        <w:rPr>
          <w:rFonts w:ascii="Arial" w:hAnsi="Arial" w:cs="Arial"/>
        </w:rPr>
        <w:t>U</w:t>
      </w:r>
      <w:r w:rsidR="001974FF">
        <w:rPr>
          <w:rFonts w:ascii="Arial" w:hAnsi="Arial" w:cs="Arial"/>
        </w:rPr>
        <w:t>no de los afectados</w:t>
      </w:r>
      <w:r w:rsidR="001974FF" w:rsidRPr="001974FF">
        <w:rPr>
          <w:rFonts w:ascii="Arial" w:hAnsi="Arial" w:cs="Arial"/>
        </w:rPr>
        <w:t xml:space="preserve"> denunció en redes sociales que él y un grupo de sus compañeros, habían sido cesados de manera injusta, por razones ideológicas y por pedir mejoras en sus condiciones de trabajo y equipo de seguridad.</w:t>
      </w:r>
      <w:r w:rsidR="006E084E">
        <w:rPr>
          <w:rFonts w:ascii="Arial" w:hAnsi="Arial" w:cs="Arial"/>
        </w:rPr>
        <w:t xml:space="preserve"> </w:t>
      </w:r>
    </w:p>
    <w:p w:rsidR="00357E17" w:rsidRDefault="006E084E" w:rsidP="0024750E">
      <w:pPr>
        <w:pStyle w:val="Normal1"/>
        <w:spacing w:line="360" w:lineRule="auto"/>
        <w:jc w:val="both"/>
        <w:rPr>
          <w:rFonts w:ascii="Arial" w:hAnsi="Arial" w:cs="Arial"/>
        </w:rPr>
      </w:pPr>
      <w:r>
        <w:rPr>
          <w:rFonts w:ascii="Arial" w:hAnsi="Arial" w:cs="Arial"/>
        </w:rPr>
        <w:t>Los demás elementos cesados de sus cargos argumentaron lo mismo: que su expulsión de la corporación se debió por reclamar mejoras en sus condiciones generales de trabajo. Por ejemplo, se denunció que en la ciudad solo se contaba con cuatro máquinas apagadoras de incendios, las cuales además no están equipadas con los uniformes sin los cuales la actividad puede poner en riesgo la vida de los bomberos.</w:t>
      </w:r>
      <w:r w:rsidR="00263CD9">
        <w:rPr>
          <w:rFonts w:ascii="Arial" w:hAnsi="Arial" w:cs="Arial"/>
        </w:rPr>
        <w:t xml:space="preserve"> En la misma línea, se expresó que los equipos de respiración autónoma están obsoletos o no sirven, y que solo cuentan con dos de las llamadas “pinzas de la vida”, para el conjunto de sus operaciones.</w:t>
      </w:r>
      <w:r>
        <w:rPr>
          <w:rFonts w:ascii="Arial" w:hAnsi="Arial" w:cs="Arial"/>
        </w:rPr>
        <w:t xml:space="preserve"> </w:t>
      </w:r>
    </w:p>
    <w:p w:rsidR="00614435" w:rsidRDefault="00357E17" w:rsidP="0024750E">
      <w:pPr>
        <w:pStyle w:val="Normal1"/>
        <w:spacing w:line="360" w:lineRule="auto"/>
        <w:jc w:val="both"/>
        <w:rPr>
          <w:rFonts w:ascii="Arial" w:hAnsi="Arial" w:cs="Arial"/>
        </w:rPr>
      </w:pPr>
      <w:r>
        <w:rPr>
          <w:rFonts w:ascii="Arial" w:hAnsi="Arial" w:cs="Arial"/>
        </w:rPr>
        <w:t>Otra</w:t>
      </w:r>
      <w:r w:rsidR="006E084E">
        <w:rPr>
          <w:rFonts w:ascii="Arial" w:hAnsi="Arial" w:cs="Arial"/>
        </w:rPr>
        <w:t xml:space="preserve"> de las demandas </w:t>
      </w:r>
      <w:r w:rsidR="00793B1A">
        <w:rPr>
          <w:rFonts w:ascii="Arial" w:hAnsi="Arial" w:cs="Arial"/>
        </w:rPr>
        <w:t xml:space="preserve">socorridas fue el respeto y cumplimiento de sus derechos laborales; los bomberos relataron </w:t>
      </w:r>
      <w:r w:rsidR="00793B1A" w:rsidRPr="00793B1A">
        <w:rPr>
          <w:rFonts w:ascii="Arial" w:hAnsi="Arial" w:cs="Arial"/>
        </w:rPr>
        <w:t>que las autoridades municipales han violentado diversas disposiciones en materia de ser</w:t>
      </w:r>
      <w:r w:rsidR="00793B1A">
        <w:rPr>
          <w:rFonts w:ascii="Arial" w:hAnsi="Arial" w:cs="Arial"/>
        </w:rPr>
        <w:t>vicio profesional de carrera,</w:t>
      </w:r>
      <w:r w:rsidR="006E084E">
        <w:rPr>
          <w:rFonts w:ascii="Arial" w:hAnsi="Arial" w:cs="Arial"/>
        </w:rPr>
        <w:t xml:space="preserve"> </w:t>
      </w:r>
      <w:r w:rsidR="00793B1A" w:rsidRPr="00793B1A">
        <w:rPr>
          <w:rFonts w:ascii="Arial" w:hAnsi="Arial" w:cs="Arial"/>
        </w:rPr>
        <w:t>puesto que no siempre el personal más experimentado es promovido a los p</w:t>
      </w:r>
      <w:r w:rsidR="00793B1A">
        <w:rPr>
          <w:rFonts w:ascii="Arial" w:hAnsi="Arial" w:cs="Arial"/>
        </w:rPr>
        <w:t>uestos de mayor responsabilidad, ademá</w:t>
      </w:r>
      <w:r w:rsidR="00614435">
        <w:rPr>
          <w:rFonts w:ascii="Arial" w:hAnsi="Arial" w:cs="Arial"/>
        </w:rPr>
        <w:t>s</w:t>
      </w:r>
      <w:r w:rsidR="00793B1A">
        <w:rPr>
          <w:rFonts w:ascii="Arial" w:hAnsi="Arial" w:cs="Arial"/>
        </w:rPr>
        <w:t xml:space="preserve"> </w:t>
      </w:r>
      <w:r w:rsidR="00614435">
        <w:rPr>
          <w:rFonts w:ascii="Arial" w:hAnsi="Arial" w:cs="Arial"/>
        </w:rPr>
        <w:t xml:space="preserve">de que </w:t>
      </w:r>
      <w:r w:rsidR="00263CD9">
        <w:rPr>
          <w:rFonts w:ascii="Arial" w:hAnsi="Arial" w:cs="Arial"/>
        </w:rPr>
        <w:t xml:space="preserve">el aumento a sus salarios ha sido insuficiente. </w:t>
      </w:r>
    </w:p>
    <w:p w:rsidR="00614435" w:rsidRDefault="00263CD9" w:rsidP="0058342B">
      <w:pPr>
        <w:pStyle w:val="Normal1"/>
        <w:spacing w:line="360" w:lineRule="auto"/>
        <w:jc w:val="both"/>
        <w:rPr>
          <w:rFonts w:ascii="Arial" w:hAnsi="Arial" w:cs="Arial"/>
          <w:color w:val="auto"/>
        </w:rPr>
      </w:pPr>
      <w:r>
        <w:rPr>
          <w:rFonts w:ascii="Arial" w:hAnsi="Arial" w:cs="Arial"/>
        </w:rPr>
        <w:t xml:space="preserve">Afortunadamente, gracias al apoyo de la ciudadanía </w:t>
      </w:r>
      <w:r w:rsidR="00B610F7">
        <w:rPr>
          <w:rFonts w:ascii="Arial" w:hAnsi="Arial" w:cs="Arial"/>
        </w:rPr>
        <w:t>y a</w:t>
      </w:r>
      <w:r>
        <w:rPr>
          <w:rFonts w:ascii="Arial" w:hAnsi="Arial" w:cs="Arial"/>
        </w:rPr>
        <w:t>l esfuerzo realizado por los elementos cesados de manera injustificada, la reinserción a sus puestos de trabajo ocurrió días después del lamentable suceso.</w:t>
      </w:r>
      <w:r w:rsidR="00B610F7">
        <w:rPr>
          <w:rFonts w:ascii="Arial" w:hAnsi="Arial" w:cs="Arial"/>
        </w:rPr>
        <w:t xml:space="preserve"> Los elementos afectados ya se encuentran de regreso laborando en sus respectivas estaciones</w:t>
      </w:r>
      <w:r w:rsidR="00A170CE">
        <w:rPr>
          <w:rFonts w:ascii="Arial" w:hAnsi="Arial" w:cs="Arial"/>
        </w:rPr>
        <w:t>.</w:t>
      </w:r>
      <w:r>
        <w:rPr>
          <w:rFonts w:ascii="Arial" w:hAnsi="Arial" w:cs="Arial"/>
        </w:rPr>
        <w:t xml:space="preserve"> </w:t>
      </w:r>
      <w:r w:rsidR="00A55CA4">
        <w:rPr>
          <w:rFonts w:ascii="Arial" w:hAnsi="Arial" w:cs="Arial"/>
        </w:rPr>
        <w:t>No obstante, la complejidad del problema que gira en torno a las relaciones</w:t>
      </w:r>
      <w:r w:rsidR="00B610F7">
        <w:rPr>
          <w:rFonts w:ascii="Arial" w:hAnsi="Arial" w:cs="Arial"/>
        </w:rPr>
        <w:t xml:space="preserve"> y condiciones</w:t>
      </w:r>
      <w:r w:rsidR="00A55CA4">
        <w:rPr>
          <w:rFonts w:ascii="Arial" w:hAnsi="Arial" w:cs="Arial"/>
        </w:rPr>
        <w:t xml:space="preserve"> </w:t>
      </w:r>
      <w:r w:rsidR="00A55CA4">
        <w:rPr>
          <w:rFonts w:ascii="Arial" w:hAnsi="Arial" w:cs="Arial"/>
        </w:rPr>
        <w:lastRenderedPageBreak/>
        <w:t>laborales del Heroico Cuerpo de Bomberos y Rescate no terminó en las semanas pretéritas.</w:t>
      </w:r>
      <w:r w:rsidR="00B610F7">
        <w:rPr>
          <w:rFonts w:ascii="Arial" w:hAnsi="Arial" w:cs="Arial"/>
        </w:rPr>
        <w:t xml:space="preserve"> </w:t>
      </w:r>
      <w:r w:rsidR="00614435">
        <w:rPr>
          <w:rFonts w:ascii="Arial" w:hAnsi="Arial" w:cs="Arial"/>
        </w:rPr>
        <w:t xml:space="preserve">A esta Representación le han hecho llegar </w:t>
      </w:r>
      <w:r w:rsidR="00B610F7">
        <w:rPr>
          <w:rFonts w:ascii="Arial" w:hAnsi="Arial" w:cs="Arial"/>
        </w:rPr>
        <w:t xml:space="preserve">más denuncias relativas a la </w:t>
      </w:r>
      <w:r w:rsidR="00614435">
        <w:rPr>
          <w:rFonts w:ascii="Arial" w:hAnsi="Arial" w:cs="Arial"/>
        </w:rPr>
        <w:t>inoperatividad</w:t>
      </w:r>
      <w:r w:rsidR="00B610F7">
        <w:rPr>
          <w:rFonts w:ascii="Arial" w:hAnsi="Arial" w:cs="Arial"/>
        </w:rPr>
        <w:t xml:space="preserve"> y pésimo estado</w:t>
      </w:r>
      <w:r w:rsidR="00A170CE">
        <w:rPr>
          <w:rFonts w:ascii="Arial" w:hAnsi="Arial" w:cs="Arial"/>
        </w:rPr>
        <w:t xml:space="preserve"> material</w:t>
      </w:r>
      <w:r w:rsidR="00B610F7">
        <w:rPr>
          <w:rFonts w:ascii="Arial" w:hAnsi="Arial" w:cs="Arial"/>
        </w:rPr>
        <w:t xml:space="preserve"> </w:t>
      </w:r>
      <w:r w:rsidR="00A170CE">
        <w:rPr>
          <w:rFonts w:ascii="Arial" w:hAnsi="Arial" w:cs="Arial"/>
        </w:rPr>
        <w:t>de las estaciones de bomberos de</w:t>
      </w:r>
      <w:r w:rsidR="00B610F7">
        <w:rPr>
          <w:rFonts w:ascii="Arial" w:hAnsi="Arial" w:cs="Arial"/>
        </w:rPr>
        <w:t xml:space="preserve"> Ciudad Juárez, y el Valle De Juárez.</w:t>
      </w:r>
      <w:r w:rsidR="006A4442">
        <w:rPr>
          <w:rFonts w:ascii="Arial" w:hAnsi="Arial" w:cs="Arial"/>
        </w:rPr>
        <w:t xml:space="preserve"> En la zona</w:t>
      </w:r>
      <w:r w:rsidR="00A170CE">
        <w:rPr>
          <w:rFonts w:ascii="Arial" w:hAnsi="Arial" w:cs="Arial"/>
        </w:rPr>
        <w:t>,</w:t>
      </w:r>
      <w:r w:rsidR="006A4442">
        <w:rPr>
          <w:rFonts w:ascii="Arial" w:hAnsi="Arial" w:cs="Arial"/>
        </w:rPr>
        <w:t xml:space="preserve"> podemos localizar un total de diez estaciones de bomberos,</w:t>
      </w:r>
      <w:r w:rsidR="00614435">
        <w:rPr>
          <w:rFonts w:ascii="Arial" w:hAnsi="Arial" w:cs="Arial"/>
        </w:rPr>
        <w:t xml:space="preserve"> localizadas por calles en: Heroico Colegio militar, 16 de septiembre, Sanders y Sevilla, Faraday y Manuel Gómez Morín, Carlos Amaya y Eje Vial Juan Gabriel, Waterfill y Río Bravo, Henequén, Barranco Azul, Esturión y San Agustín. Entre ellas se encuentran </w:t>
      </w:r>
      <w:r w:rsidR="00500CAB" w:rsidRPr="00500CAB">
        <w:rPr>
          <w:rFonts w:ascii="Arial" w:hAnsi="Arial" w:cs="Arial"/>
          <w:color w:val="auto"/>
        </w:rPr>
        <w:t>daños severos en su infraestructura, cuarteadas algunas paredes, las fachadas desgastadas, sin equipo ni máquinas para atender siniestros</w:t>
      </w:r>
    </w:p>
    <w:p w:rsidR="00500CAB" w:rsidRDefault="0058342B" w:rsidP="0058342B">
      <w:pPr>
        <w:pStyle w:val="Normal1"/>
        <w:spacing w:line="360" w:lineRule="auto"/>
        <w:jc w:val="both"/>
        <w:rPr>
          <w:rFonts w:ascii="Arial" w:hAnsi="Arial" w:cs="Arial"/>
          <w:color w:val="auto"/>
        </w:rPr>
      </w:pPr>
      <w:r w:rsidRPr="0058342B">
        <w:rPr>
          <w:rFonts w:ascii="Arial" w:hAnsi="Arial" w:cs="Arial"/>
          <w:color w:val="auto"/>
        </w:rPr>
        <w:t>En la avenida Waterfill y calle Río Bravo se encuentra la estación 6 que se supone fue creada para atender cualquier posible contingencia en las plantas maquiladoras de ese sector, pero es la que más luce abandonada, debido a que solamente cuenta con dos bomberos por turno, que no tienen máquina, equipamiento</w:t>
      </w:r>
      <w:r>
        <w:rPr>
          <w:rFonts w:ascii="Arial" w:hAnsi="Arial" w:cs="Arial"/>
          <w:color w:val="auto"/>
        </w:rPr>
        <w:t>,</w:t>
      </w:r>
      <w:r w:rsidRPr="0058342B">
        <w:rPr>
          <w:rFonts w:ascii="Arial" w:hAnsi="Arial" w:cs="Arial"/>
          <w:color w:val="auto"/>
        </w:rPr>
        <w:t xml:space="preserve"> ni sistema de radiocomunicación.</w:t>
      </w:r>
      <w:r>
        <w:rPr>
          <w:rFonts w:ascii="Arial" w:hAnsi="Arial" w:cs="Arial"/>
          <w:color w:val="auto"/>
        </w:rPr>
        <w:t xml:space="preserve"> </w:t>
      </w:r>
      <w:r w:rsidRPr="0058342B">
        <w:rPr>
          <w:rFonts w:ascii="Arial" w:hAnsi="Arial" w:cs="Arial"/>
          <w:color w:val="auto"/>
        </w:rPr>
        <w:t>La estación más nueva</w:t>
      </w:r>
      <w:r w:rsidR="002D1F31">
        <w:rPr>
          <w:rFonts w:ascii="Arial" w:hAnsi="Arial" w:cs="Arial"/>
          <w:color w:val="auto"/>
        </w:rPr>
        <w:t xml:space="preserve"> que</w:t>
      </w:r>
      <w:r w:rsidRPr="0058342B">
        <w:rPr>
          <w:rFonts w:ascii="Arial" w:hAnsi="Arial" w:cs="Arial"/>
          <w:color w:val="auto"/>
        </w:rPr>
        <w:t xml:space="preserve"> fue la que se abrió en San Agustín, la estación Dual 10, donde además se tenía personal d</w:t>
      </w:r>
      <w:r>
        <w:rPr>
          <w:rFonts w:ascii="Arial" w:hAnsi="Arial" w:cs="Arial"/>
          <w:color w:val="auto"/>
        </w:rPr>
        <w:t>e Rescate y Policía Municipal, t</w:t>
      </w:r>
      <w:r w:rsidRPr="0058342B">
        <w:rPr>
          <w:rFonts w:ascii="Arial" w:hAnsi="Arial" w:cs="Arial"/>
          <w:color w:val="auto"/>
        </w:rPr>
        <w:t>iene varios meses sin operar por la fal</w:t>
      </w:r>
      <w:r>
        <w:rPr>
          <w:rFonts w:ascii="Arial" w:hAnsi="Arial" w:cs="Arial"/>
          <w:color w:val="auto"/>
        </w:rPr>
        <w:t xml:space="preserve">ta de equipo. </w:t>
      </w:r>
    </w:p>
    <w:p w:rsidR="00614435" w:rsidRDefault="0058342B" w:rsidP="00E17807">
      <w:pPr>
        <w:pStyle w:val="Normal1"/>
        <w:spacing w:line="360" w:lineRule="auto"/>
        <w:jc w:val="both"/>
        <w:rPr>
          <w:rFonts w:ascii="Arial" w:hAnsi="Arial" w:cs="Arial"/>
        </w:rPr>
      </w:pPr>
      <w:r>
        <w:rPr>
          <w:rFonts w:ascii="Arial" w:hAnsi="Arial" w:cs="Arial"/>
          <w:color w:val="auto"/>
        </w:rPr>
        <w:t xml:space="preserve">Es inaceptable que los trabajadores que se dedican a las tareas </w:t>
      </w:r>
      <w:r w:rsidR="00DD4CE5">
        <w:rPr>
          <w:rFonts w:ascii="Arial" w:hAnsi="Arial" w:cs="Arial"/>
        </w:rPr>
        <w:t>de control de incendios;</w:t>
      </w:r>
      <w:r w:rsidR="003E3FE7">
        <w:rPr>
          <w:rFonts w:ascii="Arial" w:hAnsi="Arial" w:cs="Arial"/>
        </w:rPr>
        <w:t xml:space="preserve"> búsqueda,</w:t>
      </w:r>
      <w:r w:rsidR="002435F0">
        <w:rPr>
          <w:rFonts w:ascii="Arial" w:hAnsi="Arial" w:cs="Arial"/>
        </w:rPr>
        <w:t xml:space="preserve"> </w:t>
      </w:r>
      <w:r w:rsidR="00DC4506">
        <w:rPr>
          <w:rFonts w:ascii="Arial" w:hAnsi="Arial" w:cs="Arial"/>
        </w:rPr>
        <w:t>rescate y salvamento</w:t>
      </w:r>
      <w:r w:rsidR="00DD4CE5">
        <w:rPr>
          <w:rFonts w:ascii="Arial" w:hAnsi="Arial" w:cs="Arial"/>
        </w:rPr>
        <w:t xml:space="preserve"> de seres humanos;</w:t>
      </w:r>
      <w:r w:rsidR="003E3FE7">
        <w:rPr>
          <w:rFonts w:ascii="Arial" w:hAnsi="Arial" w:cs="Arial"/>
        </w:rPr>
        <w:t xml:space="preserve"> </w:t>
      </w:r>
      <w:r w:rsidR="004538E4">
        <w:rPr>
          <w:rFonts w:ascii="Arial" w:hAnsi="Arial" w:cs="Arial"/>
        </w:rPr>
        <w:t xml:space="preserve">remoción de escombros; aplicación </w:t>
      </w:r>
      <w:r>
        <w:rPr>
          <w:rFonts w:ascii="Arial" w:hAnsi="Arial" w:cs="Arial"/>
        </w:rPr>
        <w:t>de primeros auxilios;</w:t>
      </w:r>
      <w:r w:rsidR="0037366B">
        <w:rPr>
          <w:rFonts w:ascii="Arial" w:hAnsi="Arial" w:cs="Arial"/>
        </w:rPr>
        <w:t xml:space="preserve"> implementación de estrategias para evitar accidentes, </w:t>
      </w:r>
      <w:r>
        <w:rPr>
          <w:rFonts w:ascii="Arial" w:hAnsi="Arial" w:cs="Arial"/>
        </w:rPr>
        <w:t xml:space="preserve">entre otras más, no cuenten con </w:t>
      </w:r>
      <w:r w:rsidR="00243DE0">
        <w:rPr>
          <w:rFonts w:ascii="Arial" w:hAnsi="Arial" w:cs="Arial"/>
        </w:rPr>
        <w:t>las herramientas de trabajo indispen</w:t>
      </w:r>
      <w:r w:rsidR="00A7472D">
        <w:rPr>
          <w:rFonts w:ascii="Arial" w:hAnsi="Arial" w:cs="Arial"/>
        </w:rPr>
        <w:t>sables para llevar a cabo sus obras</w:t>
      </w:r>
      <w:r w:rsidR="00243DE0">
        <w:rPr>
          <w:rFonts w:ascii="Arial" w:hAnsi="Arial" w:cs="Arial"/>
        </w:rPr>
        <w:t xml:space="preserve"> con seguridad y eficiencia.</w:t>
      </w:r>
      <w:r w:rsidR="00A7472D">
        <w:rPr>
          <w:rFonts w:ascii="Arial" w:hAnsi="Arial" w:cs="Arial"/>
        </w:rPr>
        <w:t xml:space="preserve"> Es por ello que el municipio, a través de las dependencias correspondientes y con la responsabilidad y ética profesional que conlleva, debe de proveer los elementos </w:t>
      </w:r>
      <w:r w:rsidR="00A7472D">
        <w:rPr>
          <w:rFonts w:ascii="Arial" w:hAnsi="Arial" w:cs="Arial"/>
        </w:rPr>
        <w:lastRenderedPageBreak/>
        <w:t>físicos</w:t>
      </w:r>
      <w:r w:rsidR="002D1F31">
        <w:rPr>
          <w:rFonts w:ascii="Arial" w:hAnsi="Arial" w:cs="Arial"/>
        </w:rPr>
        <w:t>, humanos,</w:t>
      </w:r>
      <w:r w:rsidR="00A7472D">
        <w:rPr>
          <w:rFonts w:ascii="Arial" w:hAnsi="Arial" w:cs="Arial"/>
        </w:rPr>
        <w:t xml:space="preserve"> materiales</w:t>
      </w:r>
      <w:r w:rsidR="00614435">
        <w:rPr>
          <w:rFonts w:ascii="Arial" w:hAnsi="Arial" w:cs="Arial"/>
        </w:rPr>
        <w:t xml:space="preserve"> </w:t>
      </w:r>
      <w:r w:rsidR="002D1F31">
        <w:rPr>
          <w:rFonts w:ascii="Arial" w:hAnsi="Arial" w:cs="Arial"/>
        </w:rPr>
        <w:t>y monetarios</w:t>
      </w:r>
      <w:r w:rsidR="00A7472D">
        <w:rPr>
          <w:rFonts w:ascii="Arial" w:hAnsi="Arial" w:cs="Arial"/>
        </w:rPr>
        <w:t xml:space="preserve"> necesarios para que la corporación pueda funcionar óptimamente con el objetivo de maximizar su</w:t>
      </w:r>
      <w:r w:rsidR="002414A1">
        <w:rPr>
          <w:rFonts w:ascii="Arial" w:hAnsi="Arial" w:cs="Arial"/>
        </w:rPr>
        <w:t xml:space="preserve">s funciones y por tanto el servicio que prestan para la salvaguarda de </w:t>
      </w:r>
      <w:r w:rsidR="00A7472D">
        <w:rPr>
          <w:rFonts w:ascii="Arial" w:hAnsi="Arial" w:cs="Arial"/>
        </w:rPr>
        <w:t>la ciudadanía juarense.</w:t>
      </w:r>
      <w:r w:rsidR="002D1F31">
        <w:rPr>
          <w:rFonts w:ascii="Arial" w:hAnsi="Arial" w:cs="Arial"/>
        </w:rPr>
        <w:t xml:space="preserve"> </w:t>
      </w:r>
    </w:p>
    <w:p w:rsidR="00662BBD" w:rsidRDefault="002414A1" w:rsidP="00662BBD">
      <w:pPr>
        <w:rPr>
          <w:rFonts w:ascii="Arial" w:hAnsi="Arial" w:cs="Arial"/>
          <w:sz w:val="24"/>
          <w:szCs w:val="24"/>
        </w:rPr>
      </w:pPr>
      <w:r w:rsidRPr="00DB37F0">
        <w:rPr>
          <w:rFonts w:ascii="Arial" w:hAnsi="Arial" w:cs="Arial"/>
          <w:sz w:val="24"/>
          <w:szCs w:val="24"/>
        </w:rPr>
        <w:t xml:space="preserve">Es por lo anteriormente expuesto que se somete a la consideración de este Alto Cuerpo Colegiado, de manera urgente en su resolución de conformidad al Artículo 174 de la Ley Orgánica del Poder Legislativo, el presente proyecto con carácter de: </w:t>
      </w:r>
    </w:p>
    <w:p w:rsidR="003979F3" w:rsidRPr="005631C0" w:rsidRDefault="003979F3" w:rsidP="00662BBD">
      <w:pPr>
        <w:jc w:val="center"/>
        <w:rPr>
          <w:rFonts w:ascii="Arial" w:hAnsi="Arial" w:cs="Arial"/>
          <w:b/>
          <w:sz w:val="28"/>
          <w:szCs w:val="28"/>
        </w:rPr>
      </w:pPr>
      <w:r w:rsidRPr="005631C0">
        <w:rPr>
          <w:rFonts w:ascii="Arial" w:hAnsi="Arial" w:cs="Arial"/>
          <w:b/>
          <w:sz w:val="28"/>
          <w:szCs w:val="28"/>
        </w:rPr>
        <w:t>ACUERDO</w:t>
      </w:r>
    </w:p>
    <w:p w:rsidR="008A69E5" w:rsidRDefault="003979F3" w:rsidP="008A69E5">
      <w:pPr>
        <w:rPr>
          <w:rFonts w:ascii="Arial" w:hAnsi="Arial" w:cs="Arial"/>
          <w:sz w:val="24"/>
          <w:szCs w:val="24"/>
        </w:rPr>
      </w:pPr>
      <w:r w:rsidRPr="005631C0">
        <w:rPr>
          <w:rFonts w:ascii="Arial" w:hAnsi="Arial" w:cs="Arial"/>
          <w:b/>
          <w:sz w:val="24"/>
          <w:szCs w:val="24"/>
        </w:rPr>
        <w:t xml:space="preserve">ARTÍCULO </w:t>
      </w:r>
      <w:r w:rsidR="00E17807" w:rsidRPr="005631C0">
        <w:rPr>
          <w:rFonts w:ascii="Arial" w:hAnsi="Arial" w:cs="Arial"/>
          <w:b/>
          <w:sz w:val="24"/>
          <w:szCs w:val="24"/>
        </w:rPr>
        <w:t xml:space="preserve">ÚNICO. </w:t>
      </w:r>
      <w:r w:rsidR="002414A1">
        <w:rPr>
          <w:rFonts w:ascii="Arial" w:hAnsi="Arial" w:cs="Arial"/>
          <w:b/>
          <w:sz w:val="24"/>
          <w:szCs w:val="24"/>
        </w:rPr>
        <w:t>–</w:t>
      </w:r>
      <w:r w:rsidRPr="005631C0">
        <w:rPr>
          <w:rFonts w:ascii="Arial" w:hAnsi="Arial" w:cs="Arial"/>
          <w:b/>
          <w:sz w:val="24"/>
          <w:szCs w:val="24"/>
        </w:rPr>
        <w:t xml:space="preserve"> </w:t>
      </w:r>
      <w:r w:rsidR="002414A1" w:rsidRPr="00DB37F0">
        <w:rPr>
          <w:rFonts w:ascii="Arial" w:hAnsi="Arial" w:cs="Arial"/>
          <w:sz w:val="24"/>
          <w:szCs w:val="24"/>
        </w:rPr>
        <w:t>La Sexagésima Sexta Legislatura del H. Congreso del Estado de Chihuahua exhorta atenta y respetuosamente al</w:t>
      </w:r>
      <w:r w:rsidR="002414A1">
        <w:rPr>
          <w:rFonts w:ascii="Arial" w:hAnsi="Arial" w:cs="Arial"/>
          <w:sz w:val="24"/>
          <w:szCs w:val="24"/>
        </w:rPr>
        <w:t xml:space="preserve"> H. Ayuntamiento de Juárez, a través de la Dirección General de Protección Civil, a fin de </w:t>
      </w:r>
      <w:r w:rsidR="00662BBD">
        <w:rPr>
          <w:rFonts w:ascii="Arial" w:hAnsi="Arial" w:cs="Arial"/>
          <w:sz w:val="24"/>
          <w:szCs w:val="24"/>
        </w:rPr>
        <w:t>que se brinden los recursos materiales, presupuestales y humanos suficientes al Heroico Cuerpo de Bomberos, con el objetivo de salvaguardar sus derechos labores y que cuenten con el material necesario para cumplir con sus funciones eficientemente y en condiciones de seguridad,</w:t>
      </w:r>
      <w:r w:rsidR="008A69E5">
        <w:rPr>
          <w:rFonts w:ascii="Arial" w:hAnsi="Arial" w:cs="Arial"/>
          <w:sz w:val="24"/>
          <w:szCs w:val="24"/>
        </w:rPr>
        <w:t xml:space="preserve"> atendiendo las carencias que debilitan su servicio. </w:t>
      </w:r>
      <w:r w:rsidR="00662BBD">
        <w:rPr>
          <w:rFonts w:ascii="Arial" w:hAnsi="Arial" w:cs="Arial"/>
          <w:sz w:val="24"/>
          <w:szCs w:val="24"/>
        </w:rPr>
        <w:t xml:space="preserve"> </w:t>
      </w:r>
    </w:p>
    <w:p w:rsidR="00B85FFF" w:rsidRPr="005631C0" w:rsidRDefault="003979F3" w:rsidP="00320408">
      <w:pPr>
        <w:rPr>
          <w:rFonts w:ascii="Arial" w:hAnsi="Arial" w:cs="Arial"/>
          <w:sz w:val="24"/>
          <w:szCs w:val="24"/>
        </w:rPr>
      </w:pPr>
      <w:r w:rsidRPr="005631C0">
        <w:rPr>
          <w:rFonts w:ascii="Arial" w:hAnsi="Arial" w:cs="Arial"/>
          <w:b/>
          <w:sz w:val="24"/>
          <w:szCs w:val="24"/>
        </w:rPr>
        <w:t>ECONÓMICO:</w:t>
      </w:r>
      <w:r w:rsidRPr="005631C0">
        <w:rPr>
          <w:rFonts w:ascii="Arial" w:hAnsi="Arial" w:cs="Arial"/>
          <w:sz w:val="24"/>
          <w:szCs w:val="24"/>
        </w:rPr>
        <w:t xml:space="preserve"> Aprobado que sea, túrnese a la Secretaría para que elabore la Minuta de Acuerdo en los términos correspondientes.</w:t>
      </w:r>
    </w:p>
    <w:p w:rsidR="00662BBD" w:rsidRDefault="003979F3" w:rsidP="00662BBD">
      <w:pPr>
        <w:rPr>
          <w:rFonts w:ascii="Arial" w:hAnsi="Arial" w:cs="Arial"/>
          <w:sz w:val="24"/>
          <w:szCs w:val="24"/>
        </w:rPr>
      </w:pPr>
      <w:r w:rsidRPr="005631C0">
        <w:rPr>
          <w:rFonts w:ascii="Arial" w:hAnsi="Arial" w:cs="Arial"/>
          <w:sz w:val="24"/>
          <w:szCs w:val="24"/>
        </w:rPr>
        <w:t>Dado en el salón de Sesiones del Honorable Congreso del Estado de Chihuahua, a</w:t>
      </w:r>
      <w:r w:rsidR="0074534E">
        <w:rPr>
          <w:rFonts w:ascii="Arial" w:hAnsi="Arial" w:cs="Arial"/>
          <w:sz w:val="24"/>
          <w:szCs w:val="24"/>
        </w:rPr>
        <w:t xml:space="preserve"> </w:t>
      </w:r>
      <w:r w:rsidR="00662BBD">
        <w:rPr>
          <w:rFonts w:ascii="Arial" w:hAnsi="Arial" w:cs="Arial"/>
          <w:sz w:val="24"/>
          <w:szCs w:val="24"/>
        </w:rPr>
        <w:t>26</w:t>
      </w:r>
      <w:r w:rsidR="0074534E">
        <w:rPr>
          <w:rFonts w:ascii="Arial" w:hAnsi="Arial" w:cs="Arial"/>
          <w:sz w:val="24"/>
          <w:szCs w:val="24"/>
        </w:rPr>
        <w:t xml:space="preserve"> de julio</w:t>
      </w:r>
      <w:r w:rsidR="00320408">
        <w:rPr>
          <w:rFonts w:ascii="Arial" w:hAnsi="Arial" w:cs="Arial"/>
          <w:sz w:val="24"/>
          <w:szCs w:val="24"/>
        </w:rPr>
        <w:t xml:space="preserve"> del 2019</w:t>
      </w:r>
      <w:r w:rsidRPr="005631C0">
        <w:rPr>
          <w:rFonts w:ascii="Arial" w:hAnsi="Arial" w:cs="Arial"/>
          <w:sz w:val="24"/>
          <w:szCs w:val="24"/>
        </w:rPr>
        <w:t>.</w:t>
      </w:r>
    </w:p>
    <w:p w:rsidR="003979F3" w:rsidRPr="005631C0" w:rsidRDefault="003979F3" w:rsidP="00662BBD">
      <w:pPr>
        <w:jc w:val="center"/>
        <w:rPr>
          <w:rFonts w:ascii="Arial" w:hAnsi="Arial" w:cs="Arial"/>
          <w:b/>
          <w:sz w:val="24"/>
          <w:szCs w:val="24"/>
        </w:rPr>
      </w:pPr>
      <w:r w:rsidRPr="005631C0">
        <w:rPr>
          <w:rFonts w:ascii="Arial" w:hAnsi="Arial" w:cs="Arial"/>
          <w:b/>
          <w:sz w:val="24"/>
          <w:szCs w:val="24"/>
        </w:rPr>
        <w:t>ATENTAMENTE</w:t>
      </w:r>
    </w:p>
    <w:p w:rsidR="003979F3" w:rsidRPr="005631C0" w:rsidRDefault="003979F3" w:rsidP="006B3342">
      <w:pPr>
        <w:rPr>
          <w:rFonts w:ascii="Arial" w:hAnsi="Arial" w:cs="Arial"/>
          <w:b/>
          <w:sz w:val="24"/>
          <w:szCs w:val="24"/>
        </w:rPr>
      </w:pPr>
      <w:r w:rsidRPr="005631C0">
        <w:rPr>
          <w:rFonts w:ascii="Arial" w:hAnsi="Arial" w:cs="Arial"/>
          <w:b/>
          <w:sz w:val="24"/>
          <w:szCs w:val="24"/>
        </w:rPr>
        <w:t>______________________________</w:t>
      </w:r>
      <w:r w:rsidR="006B3342">
        <w:rPr>
          <w:rFonts w:ascii="Arial" w:hAnsi="Arial" w:cs="Arial"/>
          <w:b/>
          <w:sz w:val="24"/>
          <w:szCs w:val="24"/>
        </w:rPr>
        <w:t xml:space="preserve">                    __________________________</w:t>
      </w:r>
    </w:p>
    <w:p w:rsidR="003979F3" w:rsidRPr="002D1F31" w:rsidRDefault="003979F3" w:rsidP="006B3342">
      <w:pPr>
        <w:rPr>
          <w:rFonts w:ascii="Arial" w:hAnsi="Arial" w:cs="Arial"/>
          <w:b/>
          <w:sz w:val="24"/>
          <w:szCs w:val="24"/>
          <w:lang w:val="es-ES_tradnl"/>
        </w:rPr>
      </w:pPr>
      <w:r w:rsidRPr="005631C0">
        <w:rPr>
          <w:rFonts w:ascii="Arial" w:hAnsi="Arial" w:cs="Arial"/>
          <w:b/>
          <w:sz w:val="24"/>
          <w:szCs w:val="24"/>
        </w:rPr>
        <w:t xml:space="preserve">DIP. </w:t>
      </w:r>
      <w:r w:rsidR="00C93807">
        <w:rPr>
          <w:rFonts w:ascii="Arial" w:hAnsi="Arial" w:cs="Arial"/>
          <w:b/>
          <w:sz w:val="24"/>
          <w:szCs w:val="24"/>
        </w:rPr>
        <w:t xml:space="preserve">AMELIA </w:t>
      </w:r>
      <w:r w:rsidRPr="005631C0">
        <w:rPr>
          <w:rFonts w:ascii="Arial" w:hAnsi="Arial" w:cs="Arial"/>
          <w:b/>
          <w:sz w:val="24"/>
          <w:szCs w:val="24"/>
        </w:rPr>
        <w:t>DEYANIRA OZAETA DÍAZ</w:t>
      </w:r>
      <w:r w:rsidR="006B3342">
        <w:rPr>
          <w:rFonts w:ascii="Arial" w:hAnsi="Arial" w:cs="Arial"/>
          <w:b/>
          <w:sz w:val="24"/>
          <w:szCs w:val="24"/>
        </w:rPr>
        <w:t xml:space="preserve">           DIP. RUBEN AGUILAR JIMENEZ</w:t>
      </w:r>
    </w:p>
    <w:sectPr w:rsidR="003979F3" w:rsidRPr="002D1F31" w:rsidSect="00C93807">
      <w:headerReference w:type="default" r:id="rId7"/>
      <w:pgSz w:w="12240" w:h="15840"/>
      <w:pgMar w:top="3888" w:right="1699" w:bottom="1411"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1DD" w:rsidRDefault="007571DD" w:rsidP="005631C0">
      <w:pPr>
        <w:spacing w:after="0" w:line="240" w:lineRule="auto"/>
      </w:pPr>
      <w:r>
        <w:separator/>
      </w:r>
    </w:p>
  </w:endnote>
  <w:endnote w:type="continuationSeparator" w:id="1">
    <w:p w:rsidR="007571DD" w:rsidRDefault="007571DD" w:rsidP="00563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1DD" w:rsidRDefault="007571DD" w:rsidP="005631C0">
      <w:pPr>
        <w:spacing w:after="0" w:line="240" w:lineRule="auto"/>
      </w:pPr>
      <w:r>
        <w:separator/>
      </w:r>
    </w:p>
  </w:footnote>
  <w:footnote w:type="continuationSeparator" w:id="1">
    <w:p w:rsidR="007571DD" w:rsidRDefault="007571DD" w:rsidP="005631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C0" w:rsidRDefault="005631C0">
    <w:pPr>
      <w:pStyle w:val="Encabezado"/>
    </w:pPr>
  </w:p>
  <w:p w:rsidR="005631C0" w:rsidRDefault="005E2FDD">
    <w:pPr>
      <w:pStyle w:val="Encabezado"/>
    </w:pPr>
    <w:r w:rsidRPr="005E2FDD">
      <w:rPr>
        <w:rFonts w:ascii="Calibri" w:eastAsia="Calibri" w:hAnsi="Calibri" w:cs="Times New Roman"/>
        <w:noProof/>
        <w:lang w:eastAsia="es-MX"/>
      </w:rPr>
      <w:drawing>
        <wp:anchor distT="0" distB="0" distL="114300" distR="114300" simplePos="0" relativeHeight="251658752" behindDoc="1" locked="0" layoutInCell="1" allowOverlap="1">
          <wp:simplePos x="0" y="0"/>
          <wp:positionH relativeFrom="column">
            <wp:posOffset>-927735</wp:posOffset>
          </wp:positionH>
          <wp:positionV relativeFrom="paragraph">
            <wp:posOffset>-467995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92A8D"/>
    <w:multiLevelType w:val="hybridMultilevel"/>
    <w:tmpl w:val="69C8C02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722E81"/>
    <w:rsid w:val="00035BA6"/>
    <w:rsid w:val="00050AB7"/>
    <w:rsid w:val="00127761"/>
    <w:rsid w:val="00136EE8"/>
    <w:rsid w:val="00151DE7"/>
    <w:rsid w:val="00170865"/>
    <w:rsid w:val="00196A5F"/>
    <w:rsid w:val="001974FF"/>
    <w:rsid w:val="001D2826"/>
    <w:rsid w:val="001D5ED9"/>
    <w:rsid w:val="00225B03"/>
    <w:rsid w:val="002414A1"/>
    <w:rsid w:val="002435F0"/>
    <w:rsid w:val="00243DE0"/>
    <w:rsid w:val="0024750E"/>
    <w:rsid w:val="00263CD9"/>
    <w:rsid w:val="00266679"/>
    <w:rsid w:val="002D1F31"/>
    <w:rsid w:val="00320408"/>
    <w:rsid w:val="00337030"/>
    <w:rsid w:val="00357E17"/>
    <w:rsid w:val="0037366B"/>
    <w:rsid w:val="003736BB"/>
    <w:rsid w:val="003949CD"/>
    <w:rsid w:val="003979F3"/>
    <w:rsid w:val="003D4851"/>
    <w:rsid w:val="003E3FE7"/>
    <w:rsid w:val="00407718"/>
    <w:rsid w:val="00413E80"/>
    <w:rsid w:val="004538E4"/>
    <w:rsid w:val="004630FF"/>
    <w:rsid w:val="004634B6"/>
    <w:rsid w:val="004D541B"/>
    <w:rsid w:val="004D6B94"/>
    <w:rsid w:val="004F4773"/>
    <w:rsid w:val="00500CAB"/>
    <w:rsid w:val="005517D5"/>
    <w:rsid w:val="005631C0"/>
    <w:rsid w:val="005827C5"/>
    <w:rsid w:val="0058342B"/>
    <w:rsid w:val="005B2D44"/>
    <w:rsid w:val="005E2FDD"/>
    <w:rsid w:val="00614435"/>
    <w:rsid w:val="00620D76"/>
    <w:rsid w:val="00651D56"/>
    <w:rsid w:val="00662BBD"/>
    <w:rsid w:val="006A4442"/>
    <w:rsid w:val="006B3342"/>
    <w:rsid w:val="006B7335"/>
    <w:rsid w:val="006D76A6"/>
    <w:rsid w:val="006E084E"/>
    <w:rsid w:val="006F442C"/>
    <w:rsid w:val="00716CF8"/>
    <w:rsid w:val="00722E81"/>
    <w:rsid w:val="0072311A"/>
    <w:rsid w:val="0074534E"/>
    <w:rsid w:val="007571DD"/>
    <w:rsid w:val="0077470A"/>
    <w:rsid w:val="00787542"/>
    <w:rsid w:val="00793B1A"/>
    <w:rsid w:val="00796DA8"/>
    <w:rsid w:val="007B790E"/>
    <w:rsid w:val="007F10F9"/>
    <w:rsid w:val="00813888"/>
    <w:rsid w:val="00826F95"/>
    <w:rsid w:val="00855E7D"/>
    <w:rsid w:val="00861FA4"/>
    <w:rsid w:val="0086243D"/>
    <w:rsid w:val="008A69E5"/>
    <w:rsid w:val="008C0FE5"/>
    <w:rsid w:val="00905779"/>
    <w:rsid w:val="009619C2"/>
    <w:rsid w:val="00970084"/>
    <w:rsid w:val="0099602B"/>
    <w:rsid w:val="00A0149A"/>
    <w:rsid w:val="00A170CE"/>
    <w:rsid w:val="00A2013A"/>
    <w:rsid w:val="00A22051"/>
    <w:rsid w:val="00A427A8"/>
    <w:rsid w:val="00A55CA4"/>
    <w:rsid w:val="00A66DE9"/>
    <w:rsid w:val="00A7472D"/>
    <w:rsid w:val="00A75BA8"/>
    <w:rsid w:val="00A866E4"/>
    <w:rsid w:val="00AB3CFB"/>
    <w:rsid w:val="00AD632C"/>
    <w:rsid w:val="00AF42A5"/>
    <w:rsid w:val="00B067FC"/>
    <w:rsid w:val="00B50D68"/>
    <w:rsid w:val="00B610F7"/>
    <w:rsid w:val="00B615BB"/>
    <w:rsid w:val="00B6767F"/>
    <w:rsid w:val="00B7626A"/>
    <w:rsid w:val="00B80EB5"/>
    <w:rsid w:val="00B85FFF"/>
    <w:rsid w:val="00BA3472"/>
    <w:rsid w:val="00BB678B"/>
    <w:rsid w:val="00C126F7"/>
    <w:rsid w:val="00C23D74"/>
    <w:rsid w:val="00C7528E"/>
    <w:rsid w:val="00C93807"/>
    <w:rsid w:val="00C96DF5"/>
    <w:rsid w:val="00CE710A"/>
    <w:rsid w:val="00D52E10"/>
    <w:rsid w:val="00D912C0"/>
    <w:rsid w:val="00D96965"/>
    <w:rsid w:val="00DA0603"/>
    <w:rsid w:val="00DC4506"/>
    <w:rsid w:val="00DC74E3"/>
    <w:rsid w:val="00DD3170"/>
    <w:rsid w:val="00DD4CE5"/>
    <w:rsid w:val="00DD6BF6"/>
    <w:rsid w:val="00DE4176"/>
    <w:rsid w:val="00E17807"/>
    <w:rsid w:val="00E26A7E"/>
    <w:rsid w:val="00E459E2"/>
    <w:rsid w:val="00E46573"/>
    <w:rsid w:val="00E97DB8"/>
    <w:rsid w:val="00EC69A4"/>
    <w:rsid w:val="00FC752E"/>
    <w:rsid w:val="00FE7EC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E81"/>
    <w:pPr>
      <w:spacing w:line="36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979F3"/>
    <w:pPr>
      <w:spacing w:after="0" w:line="240" w:lineRule="auto"/>
    </w:pPr>
    <w:rPr>
      <w:rFonts w:ascii="Times New Roman" w:eastAsia="Times New Roman" w:hAnsi="Times New Roman" w:cs="Times New Roman"/>
      <w:color w:val="000000"/>
      <w:sz w:val="24"/>
      <w:szCs w:val="24"/>
      <w:lang w:val="es-ES" w:eastAsia="es-ES"/>
    </w:rPr>
  </w:style>
  <w:style w:type="paragraph" w:styleId="Textocomentario">
    <w:name w:val="annotation text"/>
    <w:basedOn w:val="Normal"/>
    <w:link w:val="TextocomentarioCar"/>
    <w:uiPriority w:val="99"/>
    <w:unhideWhenUsed/>
    <w:rsid w:val="003979F3"/>
    <w:pPr>
      <w:spacing w:line="240" w:lineRule="auto"/>
      <w:jc w:val="left"/>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3979F3"/>
    <w:rPr>
      <w:rFonts w:ascii="Calibri" w:eastAsia="Calibri" w:hAnsi="Calibri" w:cs="Times New Roman"/>
      <w:sz w:val="20"/>
      <w:szCs w:val="20"/>
    </w:rPr>
  </w:style>
  <w:style w:type="paragraph" w:styleId="Sinespaciado">
    <w:name w:val="No Spacing"/>
    <w:uiPriority w:val="1"/>
    <w:qFormat/>
    <w:rsid w:val="003979F3"/>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5631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31C0"/>
  </w:style>
  <w:style w:type="paragraph" w:styleId="Piedepgina">
    <w:name w:val="footer"/>
    <w:basedOn w:val="Normal"/>
    <w:link w:val="PiedepginaCar"/>
    <w:uiPriority w:val="99"/>
    <w:unhideWhenUsed/>
    <w:rsid w:val="005631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31C0"/>
  </w:style>
  <w:style w:type="paragraph" w:styleId="Textodeglobo">
    <w:name w:val="Balloon Text"/>
    <w:basedOn w:val="Normal"/>
    <w:link w:val="TextodegloboCar"/>
    <w:uiPriority w:val="99"/>
    <w:semiHidden/>
    <w:unhideWhenUsed/>
    <w:rsid w:val="005631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3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13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1044</Words>
  <Characters>5745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achavez</cp:lastModifiedBy>
  <cp:revision>2</cp:revision>
  <cp:lastPrinted>2019-07-11T18:52:00Z</cp:lastPrinted>
  <dcterms:created xsi:type="dcterms:W3CDTF">2019-08-12T16:52:00Z</dcterms:created>
  <dcterms:modified xsi:type="dcterms:W3CDTF">2019-08-12T16:52:00Z</dcterms:modified>
</cp:coreProperties>
</file>