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1C0" w:rsidRPr="00D77384" w:rsidRDefault="005631C0" w:rsidP="00826F95">
      <w:pPr>
        <w:pStyle w:val="Normal1"/>
        <w:spacing w:line="360" w:lineRule="auto"/>
        <w:jc w:val="both"/>
        <w:rPr>
          <w:rFonts w:ascii="Arial" w:eastAsia="Arial" w:hAnsi="Arial" w:cs="Arial"/>
          <w:b/>
        </w:rPr>
      </w:pPr>
      <w:r w:rsidRPr="00D77384">
        <w:rPr>
          <w:rFonts w:ascii="Arial" w:eastAsia="Arial" w:hAnsi="Arial" w:cs="Arial"/>
          <w:b/>
        </w:rPr>
        <w:t>DIPUTACIÓN PERMANENTE DEL</w:t>
      </w:r>
    </w:p>
    <w:p w:rsidR="003979F3" w:rsidRPr="00D77384" w:rsidRDefault="005631C0" w:rsidP="00826F95">
      <w:pPr>
        <w:pStyle w:val="Normal1"/>
        <w:spacing w:line="360" w:lineRule="auto"/>
        <w:jc w:val="both"/>
        <w:rPr>
          <w:rFonts w:ascii="Arial" w:eastAsia="Arial" w:hAnsi="Arial" w:cs="Arial"/>
          <w:b/>
        </w:rPr>
      </w:pPr>
      <w:r w:rsidRPr="00D77384">
        <w:rPr>
          <w:rFonts w:ascii="Arial" w:eastAsia="Arial" w:hAnsi="Arial" w:cs="Arial"/>
          <w:b/>
        </w:rPr>
        <w:t xml:space="preserve">H. CONGRESO DEL ESTADO DE CHIHUAHUA </w:t>
      </w:r>
    </w:p>
    <w:p w:rsidR="003979F3" w:rsidRPr="00D77384" w:rsidRDefault="005631C0" w:rsidP="00826F95">
      <w:pPr>
        <w:pStyle w:val="Normal1"/>
        <w:spacing w:line="360" w:lineRule="auto"/>
        <w:jc w:val="both"/>
        <w:rPr>
          <w:rFonts w:ascii="Arial" w:eastAsia="Arial" w:hAnsi="Arial" w:cs="Arial"/>
          <w:b/>
        </w:rPr>
      </w:pPr>
      <w:r w:rsidRPr="00D77384">
        <w:rPr>
          <w:rFonts w:ascii="Arial" w:eastAsia="Arial" w:hAnsi="Arial" w:cs="Arial"/>
          <w:b/>
        </w:rPr>
        <w:t>PRESENTE. –</w:t>
      </w:r>
    </w:p>
    <w:p w:rsidR="003979F3" w:rsidRPr="00D77384" w:rsidRDefault="003979F3" w:rsidP="00826F95">
      <w:pPr>
        <w:pStyle w:val="Normal1"/>
        <w:spacing w:line="360" w:lineRule="auto"/>
        <w:jc w:val="both"/>
        <w:rPr>
          <w:rFonts w:ascii="Arial" w:eastAsia="Arial" w:hAnsi="Arial" w:cs="Arial"/>
          <w:b/>
        </w:rPr>
      </w:pPr>
    </w:p>
    <w:p w:rsidR="00CE66B2" w:rsidRPr="00D77384" w:rsidRDefault="003979F3" w:rsidP="005E2FDD">
      <w:pPr>
        <w:rPr>
          <w:rFonts w:ascii="Arial" w:hAnsi="Arial" w:cs="Arial"/>
          <w:sz w:val="24"/>
          <w:szCs w:val="24"/>
        </w:rPr>
      </w:pPr>
      <w:r w:rsidRPr="00D77384">
        <w:rPr>
          <w:rFonts w:ascii="Arial" w:hAnsi="Arial" w:cs="Arial"/>
          <w:sz w:val="24"/>
          <w:szCs w:val="24"/>
        </w:rPr>
        <w:t>Quien suscribe, Amelia Deyanira Ozaeta Díaz, en mi carácter de Diputada de la Sexagésima Sexta Legislatura, así como integrante del Grupo Parlamentario del</w:t>
      </w:r>
      <w:r w:rsidR="00D77384">
        <w:rPr>
          <w:rFonts w:ascii="Arial" w:hAnsi="Arial" w:cs="Arial"/>
          <w:sz w:val="24"/>
          <w:szCs w:val="24"/>
        </w:rPr>
        <w:t xml:space="preserve">   </w:t>
      </w:r>
      <w:r w:rsidRPr="00D77384">
        <w:rPr>
          <w:rFonts w:ascii="Arial" w:hAnsi="Arial" w:cs="Arial"/>
          <w:sz w:val="24"/>
          <w:szCs w:val="24"/>
        </w:rPr>
        <w:t xml:space="preserve"> Partido del Trabajo, con fundamento en los artículos 64 fracciones I y II, y 68 fracción</w:t>
      </w:r>
      <w:r w:rsidR="00D77384">
        <w:rPr>
          <w:rFonts w:ascii="Arial" w:hAnsi="Arial" w:cs="Arial"/>
          <w:sz w:val="24"/>
          <w:szCs w:val="24"/>
        </w:rPr>
        <w:t xml:space="preserve">   </w:t>
      </w:r>
      <w:r w:rsidRPr="00D77384">
        <w:rPr>
          <w:rFonts w:ascii="Arial" w:hAnsi="Arial" w:cs="Arial"/>
          <w:sz w:val="24"/>
          <w:szCs w:val="24"/>
        </w:rPr>
        <w:t xml:space="preserve"> I de la Constitución Política del Estado, y por lo dispuesto, en el artículo 169 de la</w:t>
      </w:r>
      <w:r w:rsidR="00D77384">
        <w:rPr>
          <w:rFonts w:ascii="Arial" w:hAnsi="Arial" w:cs="Arial"/>
          <w:sz w:val="24"/>
          <w:szCs w:val="24"/>
        </w:rPr>
        <w:t xml:space="preserve">     </w:t>
      </w:r>
      <w:r w:rsidRPr="00D77384">
        <w:rPr>
          <w:rFonts w:ascii="Arial" w:hAnsi="Arial" w:cs="Arial"/>
          <w:sz w:val="24"/>
          <w:szCs w:val="24"/>
        </w:rPr>
        <w:t xml:space="preserve"> Ley Orgánica del Poder Legislativo, acudo ante esta Honorable Asamblea</w:t>
      </w:r>
      <w:r w:rsidR="00D77384">
        <w:rPr>
          <w:rFonts w:ascii="Arial" w:hAnsi="Arial" w:cs="Arial"/>
          <w:sz w:val="24"/>
          <w:szCs w:val="24"/>
        </w:rPr>
        <w:t xml:space="preserve">     </w:t>
      </w:r>
      <w:r w:rsidRPr="00D77384">
        <w:rPr>
          <w:rFonts w:ascii="Arial" w:hAnsi="Arial" w:cs="Arial"/>
          <w:sz w:val="24"/>
          <w:szCs w:val="24"/>
        </w:rPr>
        <w:t xml:space="preserve"> Legislativa, a efecto de presentar iniciativa con carácter de Punto de Acuerdo, con </w:t>
      </w:r>
      <w:r w:rsidR="00D77384">
        <w:rPr>
          <w:rFonts w:ascii="Arial" w:hAnsi="Arial" w:cs="Arial"/>
          <w:sz w:val="24"/>
          <w:szCs w:val="24"/>
        </w:rPr>
        <w:t xml:space="preserve">      </w:t>
      </w:r>
      <w:r w:rsidRPr="00D77384">
        <w:rPr>
          <w:rFonts w:ascii="Arial" w:hAnsi="Arial" w:cs="Arial"/>
          <w:sz w:val="24"/>
          <w:szCs w:val="24"/>
        </w:rPr>
        <w:t xml:space="preserve">el objetivo de exhortar </w:t>
      </w:r>
      <w:r w:rsidR="00DD6BF6" w:rsidRPr="00D77384">
        <w:rPr>
          <w:rFonts w:ascii="Arial" w:hAnsi="Arial" w:cs="Arial"/>
          <w:sz w:val="24"/>
          <w:szCs w:val="24"/>
        </w:rPr>
        <w:t>a</w:t>
      </w:r>
      <w:r w:rsidR="00413E80" w:rsidRPr="00D77384">
        <w:rPr>
          <w:rFonts w:ascii="Arial" w:hAnsi="Arial" w:cs="Arial"/>
          <w:sz w:val="24"/>
          <w:szCs w:val="24"/>
        </w:rPr>
        <w:t xml:space="preserve"> la Secretaría de </w:t>
      </w:r>
      <w:bookmarkStart w:id="0" w:name="_GoBack"/>
      <w:bookmarkEnd w:id="0"/>
      <w:r w:rsidR="00413E80" w:rsidRPr="00D77384">
        <w:rPr>
          <w:rFonts w:ascii="Arial" w:hAnsi="Arial" w:cs="Arial"/>
          <w:sz w:val="24"/>
          <w:szCs w:val="24"/>
        </w:rPr>
        <w:t>Educación y Deporte del Estado de Chihuahua,</w:t>
      </w:r>
      <w:r w:rsidR="00DD6BF6" w:rsidRPr="00D77384">
        <w:rPr>
          <w:rFonts w:ascii="Arial" w:hAnsi="Arial" w:cs="Arial"/>
          <w:sz w:val="24"/>
          <w:szCs w:val="24"/>
        </w:rPr>
        <w:t xml:space="preserve"> así como a la Secretaria de Educación P</w:t>
      </w:r>
      <w:r w:rsidR="00D017E6" w:rsidRPr="00D77384">
        <w:rPr>
          <w:rFonts w:ascii="Arial" w:hAnsi="Arial" w:cs="Arial"/>
          <w:sz w:val="24"/>
          <w:szCs w:val="24"/>
        </w:rPr>
        <w:t>ú</w:t>
      </w:r>
      <w:r w:rsidR="00DD6BF6" w:rsidRPr="00D77384">
        <w:rPr>
          <w:rFonts w:ascii="Arial" w:hAnsi="Arial" w:cs="Arial"/>
          <w:sz w:val="24"/>
          <w:szCs w:val="24"/>
        </w:rPr>
        <w:t>blica a fin de</w:t>
      </w:r>
      <w:r w:rsidR="00D017E6" w:rsidRPr="00D77384">
        <w:rPr>
          <w:rFonts w:ascii="Arial" w:hAnsi="Arial" w:cs="Arial"/>
          <w:sz w:val="24"/>
          <w:szCs w:val="24"/>
        </w:rPr>
        <w:t xml:space="preserve"> que se generen</w:t>
      </w:r>
      <w:r w:rsidR="00D77384">
        <w:rPr>
          <w:rFonts w:ascii="Arial" w:hAnsi="Arial" w:cs="Arial"/>
          <w:sz w:val="24"/>
          <w:szCs w:val="24"/>
        </w:rPr>
        <w:t xml:space="preserve">     </w:t>
      </w:r>
      <w:r w:rsidR="00D017E6" w:rsidRPr="00D77384">
        <w:rPr>
          <w:rFonts w:ascii="Arial" w:hAnsi="Arial" w:cs="Arial"/>
          <w:sz w:val="24"/>
          <w:szCs w:val="24"/>
        </w:rPr>
        <w:t xml:space="preserve"> los mecanismos adecuados y suficientes para garantizar a estudiantes el derecho a</w:t>
      </w:r>
      <w:r w:rsidR="00D77384">
        <w:rPr>
          <w:rFonts w:ascii="Arial" w:hAnsi="Arial" w:cs="Arial"/>
          <w:sz w:val="24"/>
          <w:szCs w:val="24"/>
        </w:rPr>
        <w:t xml:space="preserve">      </w:t>
      </w:r>
      <w:r w:rsidR="00D017E6" w:rsidRPr="00D77384">
        <w:rPr>
          <w:rFonts w:ascii="Arial" w:hAnsi="Arial" w:cs="Arial"/>
          <w:sz w:val="24"/>
          <w:szCs w:val="24"/>
        </w:rPr>
        <w:t xml:space="preserve"> la educación y que su inscripción no sea condicionad</w:t>
      </w:r>
      <w:r w:rsidR="00924866" w:rsidRPr="00D77384">
        <w:rPr>
          <w:rFonts w:ascii="Arial" w:hAnsi="Arial" w:cs="Arial"/>
          <w:sz w:val="24"/>
          <w:szCs w:val="24"/>
        </w:rPr>
        <w:t>a al pago de una cuota</w:t>
      </w:r>
      <w:r w:rsidR="00D017E6" w:rsidRPr="00D77384">
        <w:rPr>
          <w:rFonts w:ascii="Arial" w:hAnsi="Arial" w:cs="Arial"/>
          <w:sz w:val="24"/>
          <w:szCs w:val="24"/>
        </w:rPr>
        <w:t>; lo</w:t>
      </w:r>
      <w:r w:rsidR="00D77384">
        <w:rPr>
          <w:rFonts w:ascii="Arial" w:hAnsi="Arial" w:cs="Arial"/>
          <w:sz w:val="24"/>
          <w:szCs w:val="24"/>
        </w:rPr>
        <w:t xml:space="preserve">     </w:t>
      </w:r>
      <w:r w:rsidR="00D017E6" w:rsidRPr="00D77384">
        <w:rPr>
          <w:rFonts w:ascii="Arial" w:hAnsi="Arial" w:cs="Arial"/>
          <w:sz w:val="24"/>
          <w:szCs w:val="24"/>
        </w:rPr>
        <w:t xml:space="preserve"> anterior al tenor de la siguiente:</w:t>
      </w:r>
    </w:p>
    <w:p w:rsidR="00D017E6" w:rsidRPr="00D77384" w:rsidRDefault="00DD6BF6" w:rsidP="00D017E6">
      <w:pPr>
        <w:pStyle w:val="Normal1"/>
        <w:spacing w:line="360" w:lineRule="auto"/>
        <w:jc w:val="center"/>
        <w:rPr>
          <w:rFonts w:ascii="Arial" w:eastAsia="Arial" w:hAnsi="Arial" w:cs="Arial"/>
          <w:b/>
        </w:rPr>
      </w:pPr>
      <w:r w:rsidRPr="00D77384">
        <w:rPr>
          <w:rFonts w:ascii="Arial" w:eastAsia="Arial" w:hAnsi="Arial" w:cs="Arial"/>
          <w:b/>
        </w:rPr>
        <w:t>EXPOSICIÓN DE MOTIVOS</w:t>
      </w:r>
    </w:p>
    <w:p w:rsidR="00D017E6" w:rsidRDefault="00D017E6" w:rsidP="005E2FDD">
      <w:pPr>
        <w:pStyle w:val="Normal1"/>
        <w:spacing w:line="360" w:lineRule="auto"/>
        <w:jc w:val="both"/>
        <w:rPr>
          <w:rFonts w:ascii="Arial" w:hAnsi="Arial" w:cs="Arial"/>
        </w:rPr>
      </w:pPr>
      <w:r w:rsidRPr="00D77384">
        <w:rPr>
          <w:rFonts w:ascii="Arial" w:hAnsi="Arial" w:cs="Arial"/>
        </w:rPr>
        <w:t>El derecho humano a la educación, así como los elementos constitucionales para el nivel básico de ser universal, pública, gratuita y laica, son fundamentales para el desarrollo de nuestra comunidad y sobre todo de la niñez y juventud chihuahuense,</w:t>
      </w:r>
      <w:r w:rsidR="00D77384">
        <w:rPr>
          <w:rFonts w:ascii="Arial" w:hAnsi="Arial" w:cs="Arial"/>
        </w:rPr>
        <w:t xml:space="preserve">    </w:t>
      </w:r>
      <w:r w:rsidRPr="00D77384">
        <w:rPr>
          <w:rFonts w:ascii="Arial" w:hAnsi="Arial" w:cs="Arial"/>
        </w:rPr>
        <w:t xml:space="preserve"> por lo que es necesario hacer un llamado a las autoridades educativas para </w:t>
      </w:r>
      <w:r w:rsidR="007859A1" w:rsidRPr="00D77384">
        <w:rPr>
          <w:rFonts w:ascii="Arial" w:hAnsi="Arial" w:cs="Arial"/>
        </w:rPr>
        <w:t>que,</w:t>
      </w:r>
      <w:r w:rsidRPr="00D77384">
        <w:rPr>
          <w:rFonts w:ascii="Arial" w:hAnsi="Arial" w:cs="Arial"/>
        </w:rPr>
        <w:t xml:space="preserve"> en este período </w:t>
      </w:r>
      <w:r w:rsidR="007859A1" w:rsidRPr="00D77384">
        <w:rPr>
          <w:rFonts w:ascii="Arial" w:hAnsi="Arial" w:cs="Arial"/>
        </w:rPr>
        <w:t xml:space="preserve">de planeación del siguiente ciclo, se atiendan las denuncias y se </w:t>
      </w:r>
      <w:r w:rsidR="00D77384">
        <w:rPr>
          <w:rFonts w:ascii="Arial" w:hAnsi="Arial" w:cs="Arial"/>
        </w:rPr>
        <w:t xml:space="preserve">    </w:t>
      </w:r>
      <w:r w:rsidR="007859A1" w:rsidRPr="00D77384">
        <w:rPr>
          <w:rFonts w:ascii="Arial" w:hAnsi="Arial" w:cs="Arial"/>
        </w:rPr>
        <w:t xml:space="preserve">eliminen las prácticas que condicionan a los estudiantes su acceso por una cuota. </w:t>
      </w:r>
    </w:p>
    <w:p w:rsidR="00D77384" w:rsidRPr="00D77384" w:rsidRDefault="00D77384" w:rsidP="005E2FDD">
      <w:pPr>
        <w:pStyle w:val="Normal1"/>
        <w:spacing w:line="360" w:lineRule="auto"/>
        <w:jc w:val="both"/>
        <w:rPr>
          <w:rFonts w:ascii="Arial" w:hAnsi="Arial" w:cs="Arial"/>
        </w:rPr>
      </w:pPr>
    </w:p>
    <w:p w:rsidR="008C482C" w:rsidRPr="00D77384" w:rsidRDefault="007859A1" w:rsidP="005E2FDD">
      <w:pPr>
        <w:pStyle w:val="Normal1"/>
        <w:spacing w:line="360" w:lineRule="auto"/>
        <w:jc w:val="both"/>
        <w:rPr>
          <w:rFonts w:ascii="Arial" w:hAnsi="Arial" w:cs="Arial"/>
        </w:rPr>
      </w:pPr>
      <w:r w:rsidRPr="00D77384">
        <w:rPr>
          <w:rFonts w:ascii="Arial" w:hAnsi="Arial" w:cs="Arial"/>
        </w:rPr>
        <w:lastRenderedPageBreak/>
        <w:t xml:space="preserve">Existen realidades innegables, </w:t>
      </w:r>
      <w:r w:rsidR="00D27C27" w:rsidRPr="00D77384">
        <w:rPr>
          <w:rFonts w:ascii="Arial" w:hAnsi="Arial" w:cs="Arial"/>
        </w:rPr>
        <w:t>entre ellas,</w:t>
      </w:r>
      <w:r w:rsidRPr="00D77384">
        <w:rPr>
          <w:rFonts w:ascii="Arial" w:hAnsi="Arial" w:cs="Arial"/>
        </w:rPr>
        <w:t xml:space="preserve"> que las escuelas públicas tienen una cantidad de necesidades que deben de ser cubiertas, desde pintura o materiales de limpieza que garanticen la sanidad de las instalaciones para la salvaguarda de las</w:t>
      </w:r>
      <w:r w:rsidR="00D77384">
        <w:rPr>
          <w:rFonts w:ascii="Arial" w:hAnsi="Arial" w:cs="Arial"/>
        </w:rPr>
        <w:t xml:space="preserve">        </w:t>
      </w:r>
      <w:r w:rsidRPr="00D77384">
        <w:rPr>
          <w:rFonts w:ascii="Arial" w:hAnsi="Arial" w:cs="Arial"/>
        </w:rPr>
        <w:t xml:space="preserve"> y los estudiantes, hasta cuestiones de infraestructura como salones o equipamiento,</w:t>
      </w:r>
      <w:r w:rsidR="00D77384">
        <w:rPr>
          <w:rFonts w:ascii="Arial" w:hAnsi="Arial" w:cs="Arial"/>
        </w:rPr>
        <w:t xml:space="preserve">    </w:t>
      </w:r>
      <w:r w:rsidRPr="00D77384">
        <w:rPr>
          <w:rFonts w:ascii="Arial" w:hAnsi="Arial" w:cs="Arial"/>
        </w:rPr>
        <w:t xml:space="preserve"> tal es el caso de equipos de clima para las condiciones extremas de nuestro estado</w:t>
      </w:r>
      <w:r w:rsidR="00D77384">
        <w:rPr>
          <w:rFonts w:ascii="Arial" w:hAnsi="Arial" w:cs="Arial"/>
        </w:rPr>
        <w:t xml:space="preserve">     </w:t>
      </w:r>
      <w:r w:rsidRPr="00D77384">
        <w:rPr>
          <w:rFonts w:ascii="Arial" w:hAnsi="Arial" w:cs="Arial"/>
        </w:rPr>
        <w:t xml:space="preserve"> o incluso la cobertura de servicios tan básicos como lo es el agua. </w:t>
      </w:r>
    </w:p>
    <w:p w:rsidR="008C482C" w:rsidRPr="00D77384" w:rsidRDefault="008C482C" w:rsidP="005E2FDD">
      <w:pPr>
        <w:pStyle w:val="Normal1"/>
        <w:spacing w:line="360" w:lineRule="auto"/>
        <w:jc w:val="both"/>
        <w:rPr>
          <w:rFonts w:ascii="Arial" w:hAnsi="Arial" w:cs="Arial"/>
        </w:rPr>
      </w:pPr>
    </w:p>
    <w:p w:rsidR="008C482C" w:rsidRPr="00D77384" w:rsidRDefault="007859A1" w:rsidP="005E2FDD">
      <w:pPr>
        <w:pStyle w:val="Normal1"/>
        <w:spacing w:line="360" w:lineRule="auto"/>
        <w:jc w:val="both"/>
        <w:rPr>
          <w:rFonts w:ascii="Arial" w:hAnsi="Arial" w:cs="Arial"/>
        </w:rPr>
      </w:pPr>
      <w:r w:rsidRPr="00D77384">
        <w:rPr>
          <w:rFonts w:ascii="Arial" w:hAnsi="Arial" w:cs="Arial"/>
        </w:rPr>
        <w:t xml:space="preserve">Ante ello es que la participación en conjunto de padres y madres de familia y el gobierno se vuelve imperiosa para mejorar las condiciones </w:t>
      </w:r>
      <w:r w:rsidR="008C482C" w:rsidRPr="00D77384">
        <w:rPr>
          <w:rFonts w:ascii="Arial" w:hAnsi="Arial" w:cs="Arial"/>
        </w:rPr>
        <w:t>del entorno escolar, es</w:t>
      </w:r>
      <w:r w:rsidR="00D77384">
        <w:rPr>
          <w:rFonts w:ascii="Arial" w:hAnsi="Arial" w:cs="Arial"/>
        </w:rPr>
        <w:t xml:space="preserve">      </w:t>
      </w:r>
      <w:r w:rsidR="008C482C" w:rsidRPr="00D77384">
        <w:rPr>
          <w:rFonts w:ascii="Arial" w:hAnsi="Arial" w:cs="Arial"/>
        </w:rPr>
        <w:t xml:space="preserve"> así como las sociedades de participación que se forman por dichos actores, tiene</w:t>
      </w:r>
      <w:r w:rsidR="00D77384">
        <w:rPr>
          <w:rFonts w:ascii="Arial" w:hAnsi="Arial" w:cs="Arial"/>
        </w:rPr>
        <w:t xml:space="preserve">       </w:t>
      </w:r>
      <w:r w:rsidR="008C482C" w:rsidRPr="00D77384">
        <w:rPr>
          <w:rFonts w:ascii="Arial" w:hAnsi="Arial" w:cs="Arial"/>
        </w:rPr>
        <w:t xml:space="preserve"> una importancia fundamental para las instituciones, siendo un acuerdo de los</w:t>
      </w:r>
      <w:r w:rsidR="00D77384">
        <w:rPr>
          <w:rFonts w:ascii="Arial" w:hAnsi="Arial" w:cs="Arial"/>
        </w:rPr>
        <w:t xml:space="preserve">       </w:t>
      </w:r>
      <w:r w:rsidR="008C482C" w:rsidRPr="00D77384">
        <w:rPr>
          <w:rFonts w:ascii="Arial" w:hAnsi="Arial" w:cs="Arial"/>
        </w:rPr>
        <w:t xml:space="preserve"> mismos el solicitar una donación o cuota voluntaria  a quienes se integren a su </w:t>
      </w:r>
      <w:r w:rsidR="00D77384">
        <w:rPr>
          <w:rFonts w:ascii="Arial" w:hAnsi="Arial" w:cs="Arial"/>
        </w:rPr>
        <w:t xml:space="preserve">      </w:t>
      </w:r>
      <w:r w:rsidR="008C482C" w:rsidRPr="00D77384">
        <w:rPr>
          <w:rFonts w:ascii="Arial" w:hAnsi="Arial" w:cs="Arial"/>
        </w:rPr>
        <w:t xml:space="preserve">centro, sin embargo, ésta en ningún momento debe ser solicitada por las </w:t>
      </w:r>
      <w:r w:rsidR="00D77384">
        <w:rPr>
          <w:rFonts w:ascii="Arial" w:hAnsi="Arial" w:cs="Arial"/>
        </w:rPr>
        <w:t xml:space="preserve">       </w:t>
      </w:r>
      <w:r w:rsidR="008C482C" w:rsidRPr="00D77384">
        <w:rPr>
          <w:rFonts w:ascii="Arial" w:hAnsi="Arial" w:cs="Arial"/>
        </w:rPr>
        <w:t xml:space="preserve">autoridades de la escuela o condicionar la estancia de las y los alumnos a un pago, </w:t>
      </w:r>
      <w:r w:rsidR="00D77384">
        <w:rPr>
          <w:rFonts w:ascii="Arial" w:hAnsi="Arial" w:cs="Arial"/>
        </w:rPr>
        <w:t xml:space="preserve">      </w:t>
      </w:r>
      <w:r w:rsidR="008C482C" w:rsidRPr="00D77384">
        <w:rPr>
          <w:rFonts w:ascii="Arial" w:hAnsi="Arial" w:cs="Arial"/>
        </w:rPr>
        <w:t>al mismo tiempo de que</w:t>
      </w:r>
      <w:r w:rsidR="00512F39" w:rsidRPr="00D77384">
        <w:rPr>
          <w:rFonts w:ascii="Arial" w:hAnsi="Arial" w:cs="Arial"/>
        </w:rPr>
        <w:t xml:space="preserve"> la escuela y sus representantes</w:t>
      </w:r>
      <w:r w:rsidR="008C482C" w:rsidRPr="00D77384">
        <w:rPr>
          <w:rFonts w:ascii="Arial" w:hAnsi="Arial" w:cs="Arial"/>
        </w:rPr>
        <w:t xml:space="preserve"> debe</w:t>
      </w:r>
      <w:r w:rsidR="00512F39" w:rsidRPr="00D77384">
        <w:rPr>
          <w:rFonts w:ascii="Arial" w:hAnsi="Arial" w:cs="Arial"/>
        </w:rPr>
        <w:t>n</w:t>
      </w:r>
      <w:r w:rsidR="008C482C" w:rsidRPr="00D77384">
        <w:rPr>
          <w:rFonts w:ascii="Arial" w:hAnsi="Arial" w:cs="Arial"/>
        </w:rPr>
        <w:t xml:space="preserve"> brindar todas las garantías de sus derechos para quienes no cuentan con los recursos suficientes </w:t>
      </w:r>
      <w:r w:rsidR="00D77384">
        <w:rPr>
          <w:rFonts w:ascii="Arial" w:hAnsi="Arial" w:cs="Arial"/>
        </w:rPr>
        <w:t xml:space="preserve">       </w:t>
      </w:r>
      <w:r w:rsidR="008C482C" w:rsidRPr="00D77384">
        <w:rPr>
          <w:rFonts w:ascii="Arial" w:hAnsi="Arial" w:cs="Arial"/>
        </w:rPr>
        <w:t xml:space="preserve">para cubrir estos acuerdos. </w:t>
      </w:r>
    </w:p>
    <w:p w:rsidR="00512F39" w:rsidRPr="00D77384" w:rsidRDefault="00512F39" w:rsidP="005E2FDD">
      <w:pPr>
        <w:pStyle w:val="Normal1"/>
        <w:spacing w:line="360" w:lineRule="auto"/>
        <w:jc w:val="both"/>
        <w:rPr>
          <w:rFonts w:ascii="Arial" w:hAnsi="Arial" w:cs="Arial"/>
        </w:rPr>
      </w:pPr>
    </w:p>
    <w:p w:rsidR="00512F39" w:rsidRPr="00D77384" w:rsidRDefault="00512F39" w:rsidP="00512F39">
      <w:pPr>
        <w:pStyle w:val="Normal1"/>
        <w:spacing w:line="360" w:lineRule="auto"/>
        <w:jc w:val="both"/>
        <w:rPr>
          <w:rFonts w:ascii="Arial" w:hAnsi="Arial" w:cs="Arial"/>
          <w:i/>
        </w:rPr>
      </w:pPr>
      <w:r w:rsidRPr="00D77384">
        <w:rPr>
          <w:rFonts w:ascii="Arial" w:hAnsi="Arial" w:cs="Arial"/>
        </w:rPr>
        <w:t xml:space="preserve">El artículo tercero constitucional estipula en el segundo párrafo, que </w:t>
      </w:r>
      <w:r w:rsidRPr="00D77384">
        <w:rPr>
          <w:rFonts w:ascii="Arial" w:hAnsi="Arial" w:cs="Arial"/>
          <w:i/>
        </w:rPr>
        <w:t>Corresponde</w:t>
      </w:r>
      <w:r w:rsidR="00D77384">
        <w:rPr>
          <w:rFonts w:ascii="Arial" w:hAnsi="Arial" w:cs="Arial"/>
          <w:i/>
        </w:rPr>
        <w:t xml:space="preserve">       </w:t>
      </w:r>
      <w:r w:rsidRPr="00D77384">
        <w:rPr>
          <w:rFonts w:ascii="Arial" w:hAnsi="Arial" w:cs="Arial"/>
          <w:i/>
        </w:rPr>
        <w:t xml:space="preserve"> al Estado la rectoría de la educación, la impartida por este, además de obligatoria, </w:t>
      </w:r>
      <w:r w:rsidR="00D77384">
        <w:rPr>
          <w:rFonts w:ascii="Arial" w:hAnsi="Arial" w:cs="Arial"/>
          <w:i/>
        </w:rPr>
        <w:t xml:space="preserve">     </w:t>
      </w:r>
      <w:r w:rsidRPr="00D77384">
        <w:rPr>
          <w:rFonts w:ascii="Arial" w:hAnsi="Arial" w:cs="Arial"/>
          <w:i/>
        </w:rPr>
        <w:t xml:space="preserve">será universal, inclusiva, publica, gratuita y laica. </w:t>
      </w:r>
      <w:r w:rsidRPr="00D77384">
        <w:rPr>
          <w:rFonts w:ascii="Arial" w:hAnsi="Arial" w:cs="Arial"/>
        </w:rPr>
        <w:t>Aunado a ello, la Ley General de Educación establece en su artículo 6º lo siguiente:</w:t>
      </w:r>
    </w:p>
    <w:p w:rsidR="00512F39" w:rsidRPr="00D77384" w:rsidRDefault="00512F39" w:rsidP="00512F39">
      <w:pPr>
        <w:pStyle w:val="Normal1"/>
        <w:spacing w:line="360" w:lineRule="auto"/>
        <w:ind w:left="708"/>
        <w:jc w:val="both"/>
        <w:rPr>
          <w:rFonts w:ascii="Arial" w:hAnsi="Arial" w:cs="Arial"/>
        </w:rPr>
      </w:pPr>
      <w:r w:rsidRPr="00D77384">
        <w:rPr>
          <w:rFonts w:ascii="Arial" w:hAnsi="Arial" w:cs="Arial"/>
        </w:rPr>
        <w:t>La educación que el Estado imparta será gratuita. Las donaciones o cuotas voluntarias destinadas a dicha educación en ningún caso se entenderán</w:t>
      </w:r>
      <w:r w:rsidR="00D77384">
        <w:rPr>
          <w:rFonts w:ascii="Arial" w:hAnsi="Arial" w:cs="Arial"/>
        </w:rPr>
        <w:t xml:space="preserve">        </w:t>
      </w:r>
      <w:r w:rsidRPr="00D77384">
        <w:rPr>
          <w:rFonts w:ascii="Arial" w:hAnsi="Arial" w:cs="Arial"/>
        </w:rPr>
        <w:t xml:space="preserve"> </w:t>
      </w:r>
      <w:r w:rsidRPr="00D77384">
        <w:rPr>
          <w:rFonts w:ascii="Arial" w:hAnsi="Arial" w:cs="Arial"/>
        </w:rPr>
        <w:lastRenderedPageBreak/>
        <w:t xml:space="preserve">como contraprestaciones del servicio educativo. Las autoridades educativas </w:t>
      </w:r>
      <w:r w:rsidR="00D77384">
        <w:rPr>
          <w:rFonts w:ascii="Arial" w:hAnsi="Arial" w:cs="Arial"/>
        </w:rPr>
        <w:t xml:space="preserve">    </w:t>
      </w:r>
      <w:r w:rsidRPr="00D77384">
        <w:rPr>
          <w:rFonts w:ascii="Arial" w:hAnsi="Arial" w:cs="Arial"/>
        </w:rPr>
        <w:t xml:space="preserve">en el ámbito de su competencia, establecerán los mecanismos para la regulación, destino, aplicación, transparencia y vigilancia de las donaciones </w:t>
      </w:r>
      <w:r w:rsidR="00D77384">
        <w:rPr>
          <w:rFonts w:ascii="Arial" w:hAnsi="Arial" w:cs="Arial"/>
        </w:rPr>
        <w:t xml:space="preserve">       </w:t>
      </w:r>
      <w:r w:rsidRPr="00D77384">
        <w:rPr>
          <w:rFonts w:ascii="Arial" w:hAnsi="Arial" w:cs="Arial"/>
        </w:rPr>
        <w:t xml:space="preserve">o cuotas voluntarias. Se prohíbe el pago de cualquier contraprestación que impida o condicione la prestación del servicio educativo a los educandos. En ningún caso se podrá condicionar la inscripción, el acceso a la escuela, </w:t>
      </w:r>
    </w:p>
    <w:p w:rsidR="00512F39" w:rsidRPr="00D77384" w:rsidRDefault="00512F39" w:rsidP="00512F39">
      <w:pPr>
        <w:pStyle w:val="Normal1"/>
        <w:spacing w:line="360" w:lineRule="auto"/>
        <w:ind w:left="708"/>
        <w:jc w:val="both"/>
        <w:rPr>
          <w:rFonts w:ascii="Arial" w:hAnsi="Arial" w:cs="Arial"/>
        </w:rPr>
      </w:pPr>
      <w:r w:rsidRPr="00D77384">
        <w:rPr>
          <w:rFonts w:ascii="Arial" w:hAnsi="Arial" w:cs="Arial"/>
        </w:rPr>
        <w:t xml:space="preserve">la aplicación de evaluaciones o exámenes, la entrega de documentación a </w:t>
      </w:r>
      <w:r w:rsidR="00D77384">
        <w:rPr>
          <w:rFonts w:ascii="Arial" w:hAnsi="Arial" w:cs="Arial"/>
        </w:rPr>
        <w:t xml:space="preserve">        </w:t>
      </w:r>
      <w:r w:rsidRPr="00D77384">
        <w:rPr>
          <w:rFonts w:ascii="Arial" w:hAnsi="Arial" w:cs="Arial"/>
        </w:rPr>
        <w:t>los educandos o afectar en cualquier sentido la igualdad en el trato a los alumnos, al pago de contraprestación alguna.</w:t>
      </w:r>
    </w:p>
    <w:p w:rsidR="00924866" w:rsidRPr="00D77384" w:rsidRDefault="00924866" w:rsidP="00512F39">
      <w:pPr>
        <w:pStyle w:val="Normal1"/>
        <w:spacing w:line="360" w:lineRule="auto"/>
        <w:ind w:left="708"/>
        <w:jc w:val="both"/>
        <w:rPr>
          <w:rFonts w:ascii="Arial" w:hAnsi="Arial" w:cs="Arial"/>
        </w:rPr>
      </w:pPr>
    </w:p>
    <w:p w:rsidR="00512F39" w:rsidRPr="00D77384" w:rsidRDefault="00512F39" w:rsidP="00512F39">
      <w:pPr>
        <w:pStyle w:val="Normal1"/>
        <w:spacing w:line="360" w:lineRule="auto"/>
        <w:jc w:val="both"/>
        <w:rPr>
          <w:rFonts w:ascii="Arial" w:hAnsi="Arial" w:cs="Arial"/>
        </w:rPr>
      </w:pPr>
      <w:r w:rsidRPr="00D77384">
        <w:rPr>
          <w:rFonts w:ascii="Arial" w:hAnsi="Arial" w:cs="Arial"/>
        </w:rPr>
        <w:t>Como se puede observar, el cobro de cuotas a cambio de la permanencia del estudiante en cualquier institución pública es una medida anti-constitucional,</w:t>
      </w:r>
      <w:r w:rsidR="00D77384">
        <w:rPr>
          <w:rFonts w:ascii="Arial" w:hAnsi="Arial" w:cs="Arial"/>
        </w:rPr>
        <w:t xml:space="preserve">        </w:t>
      </w:r>
      <w:r w:rsidRPr="00D77384">
        <w:rPr>
          <w:rFonts w:ascii="Arial" w:hAnsi="Arial" w:cs="Arial"/>
        </w:rPr>
        <w:t xml:space="preserve"> además de ser una práctica discriminatoria que transgrede derechos</w:t>
      </w:r>
      <w:r w:rsidR="00D77384">
        <w:rPr>
          <w:rFonts w:ascii="Arial" w:hAnsi="Arial" w:cs="Arial"/>
        </w:rPr>
        <w:t xml:space="preserve">         </w:t>
      </w:r>
      <w:r w:rsidRPr="00D77384">
        <w:rPr>
          <w:rFonts w:ascii="Arial" w:hAnsi="Arial" w:cs="Arial"/>
        </w:rPr>
        <w:t xml:space="preserve"> fundamentales. Quienes deseen aportar cuotas voluntarias para el mantenimiento</w:t>
      </w:r>
      <w:r w:rsidR="00D77384">
        <w:rPr>
          <w:rFonts w:ascii="Arial" w:hAnsi="Arial" w:cs="Arial"/>
        </w:rPr>
        <w:t xml:space="preserve">          </w:t>
      </w:r>
      <w:r w:rsidRPr="00D77384">
        <w:rPr>
          <w:rFonts w:ascii="Arial" w:hAnsi="Arial" w:cs="Arial"/>
        </w:rPr>
        <w:t xml:space="preserve"> y mejoramiento de los recursos humanos y materiales de las instituciones podrán </w:t>
      </w:r>
    </w:p>
    <w:p w:rsidR="00512F39" w:rsidRPr="00D77384" w:rsidRDefault="00512F39" w:rsidP="00512F39">
      <w:pPr>
        <w:pStyle w:val="Normal1"/>
        <w:spacing w:line="360" w:lineRule="auto"/>
        <w:jc w:val="both"/>
        <w:rPr>
          <w:rFonts w:ascii="Arial" w:hAnsi="Arial" w:cs="Arial"/>
        </w:rPr>
      </w:pPr>
      <w:r w:rsidRPr="00D77384">
        <w:rPr>
          <w:rFonts w:ascii="Arial" w:hAnsi="Arial" w:cs="Arial"/>
        </w:rPr>
        <w:t xml:space="preserve">realizarlo de manera libre, sin fijación de montos y con plena responsabilidad que </w:t>
      </w:r>
      <w:r w:rsidR="00D77384">
        <w:rPr>
          <w:rFonts w:ascii="Arial" w:hAnsi="Arial" w:cs="Arial"/>
        </w:rPr>
        <w:t xml:space="preserve">        </w:t>
      </w:r>
      <w:r w:rsidRPr="00D77384">
        <w:rPr>
          <w:rFonts w:ascii="Arial" w:hAnsi="Arial" w:cs="Arial"/>
        </w:rPr>
        <w:t>las llamadas cuotas voluntarias, no son obligatorias.</w:t>
      </w:r>
    </w:p>
    <w:p w:rsidR="00924866" w:rsidRPr="00D77384" w:rsidRDefault="00924866" w:rsidP="00512F39">
      <w:pPr>
        <w:pStyle w:val="Normal1"/>
        <w:spacing w:line="360" w:lineRule="auto"/>
        <w:jc w:val="both"/>
        <w:rPr>
          <w:rFonts w:ascii="Arial" w:hAnsi="Arial" w:cs="Arial"/>
        </w:rPr>
      </w:pPr>
    </w:p>
    <w:p w:rsidR="008C482C" w:rsidRPr="00D77384" w:rsidRDefault="00512F39" w:rsidP="005E2FDD">
      <w:pPr>
        <w:pStyle w:val="Normal1"/>
        <w:spacing w:line="360" w:lineRule="auto"/>
        <w:jc w:val="both"/>
        <w:rPr>
          <w:rFonts w:ascii="Arial" w:hAnsi="Arial" w:cs="Arial"/>
        </w:rPr>
      </w:pPr>
      <w:r w:rsidRPr="00D77384">
        <w:rPr>
          <w:rFonts w:ascii="Arial" w:hAnsi="Arial" w:cs="Arial"/>
        </w:rPr>
        <w:t xml:space="preserve">Hemos </w:t>
      </w:r>
      <w:r w:rsidR="00D27C27" w:rsidRPr="00D77384">
        <w:rPr>
          <w:rFonts w:ascii="Arial" w:hAnsi="Arial" w:cs="Arial"/>
        </w:rPr>
        <w:t>recibido</w:t>
      </w:r>
      <w:r w:rsidRPr="00D77384">
        <w:rPr>
          <w:rFonts w:ascii="Arial" w:hAnsi="Arial" w:cs="Arial"/>
        </w:rPr>
        <w:t xml:space="preserve"> diversos llamados de la ciudadanía ante la problemática descrita,</w:t>
      </w:r>
      <w:r w:rsidR="00D77384">
        <w:rPr>
          <w:rFonts w:ascii="Arial" w:hAnsi="Arial" w:cs="Arial"/>
        </w:rPr>
        <w:t xml:space="preserve">         </w:t>
      </w:r>
      <w:r w:rsidRPr="00D77384">
        <w:rPr>
          <w:rFonts w:ascii="Arial" w:hAnsi="Arial" w:cs="Arial"/>
        </w:rPr>
        <w:t xml:space="preserve"> tal es el caso de una primaria </w:t>
      </w:r>
      <w:r w:rsidR="00861FA4" w:rsidRPr="00D77384">
        <w:rPr>
          <w:rFonts w:ascii="Arial" w:hAnsi="Arial" w:cs="Arial"/>
        </w:rPr>
        <w:t>en Ciudad Juárez</w:t>
      </w:r>
      <w:r w:rsidR="004634B6" w:rsidRPr="00D77384">
        <w:rPr>
          <w:rFonts w:ascii="Arial" w:hAnsi="Arial" w:cs="Arial"/>
        </w:rPr>
        <w:t xml:space="preserve">, Chihuahua, </w:t>
      </w:r>
      <w:r w:rsidRPr="00D77384">
        <w:rPr>
          <w:rFonts w:ascii="Arial" w:hAnsi="Arial" w:cs="Arial"/>
        </w:rPr>
        <w:t xml:space="preserve">en donde se atendió </w:t>
      </w:r>
      <w:r w:rsidR="00D77384">
        <w:rPr>
          <w:rFonts w:ascii="Arial" w:hAnsi="Arial" w:cs="Arial"/>
        </w:rPr>
        <w:t xml:space="preserve">      </w:t>
      </w:r>
      <w:r w:rsidR="004634B6" w:rsidRPr="00D77384">
        <w:rPr>
          <w:rFonts w:ascii="Arial" w:hAnsi="Arial" w:cs="Arial"/>
        </w:rPr>
        <w:t>una queja de cobro injustificado de cuotas voluntarias. Madres de familia</w:t>
      </w:r>
      <w:r w:rsidR="00D77384">
        <w:rPr>
          <w:rFonts w:ascii="Arial" w:hAnsi="Arial" w:cs="Arial"/>
        </w:rPr>
        <w:t xml:space="preserve">      </w:t>
      </w:r>
      <w:r w:rsidR="004634B6" w:rsidRPr="00D77384">
        <w:rPr>
          <w:rFonts w:ascii="Arial" w:hAnsi="Arial" w:cs="Arial"/>
        </w:rPr>
        <w:t xml:space="preserve"> manifestaron su inconformidad con la dirección pues se estaba condicionando la permanencia de alumnos y alumnas a cambio de una aportación voluntaria</w:t>
      </w:r>
      <w:r w:rsidR="00C126F7" w:rsidRPr="00D77384">
        <w:rPr>
          <w:rFonts w:ascii="Arial" w:hAnsi="Arial" w:cs="Arial"/>
        </w:rPr>
        <w:t xml:space="preserve">. En una cartulina localizada justo en la entrada de la primaria, se lee entre líneas </w:t>
      </w:r>
      <w:r w:rsidR="00D912C0" w:rsidRPr="00D77384">
        <w:rPr>
          <w:rFonts w:ascii="Arial" w:hAnsi="Arial" w:cs="Arial"/>
        </w:rPr>
        <w:t>lo afirmado</w:t>
      </w:r>
      <w:r w:rsidR="00C126F7" w:rsidRPr="00D77384">
        <w:rPr>
          <w:rFonts w:ascii="Arial" w:hAnsi="Arial" w:cs="Arial"/>
        </w:rPr>
        <w:t xml:space="preserve">: </w:t>
      </w:r>
      <w:r w:rsidR="00C126F7" w:rsidRPr="00D77384">
        <w:rPr>
          <w:rFonts w:ascii="Arial" w:hAnsi="Arial" w:cs="Arial"/>
        </w:rPr>
        <w:lastRenderedPageBreak/>
        <w:t>“Aportación voluntaria por p</w:t>
      </w:r>
      <w:r w:rsidR="00A66DE9" w:rsidRPr="00D77384">
        <w:rPr>
          <w:rFonts w:ascii="Arial" w:hAnsi="Arial" w:cs="Arial"/>
        </w:rPr>
        <w:t>adre de familia $500.00. Nota: d</w:t>
      </w:r>
      <w:r w:rsidR="00C126F7" w:rsidRPr="00D77384">
        <w:rPr>
          <w:rFonts w:ascii="Arial" w:hAnsi="Arial" w:cs="Arial"/>
        </w:rPr>
        <w:t>e la manera más atenta</w:t>
      </w:r>
      <w:r w:rsidR="00984457">
        <w:rPr>
          <w:rFonts w:ascii="Arial" w:hAnsi="Arial" w:cs="Arial"/>
        </w:rPr>
        <w:t xml:space="preserve">    </w:t>
      </w:r>
      <w:r w:rsidR="00C126F7" w:rsidRPr="00D77384">
        <w:rPr>
          <w:rFonts w:ascii="Arial" w:hAnsi="Arial" w:cs="Arial"/>
        </w:rPr>
        <w:t xml:space="preserve"> se les pide realizar este trámite en tiempo y forma, de lo contrario se le dará el lugar</w:t>
      </w:r>
      <w:r w:rsidR="00984457">
        <w:rPr>
          <w:rFonts w:ascii="Arial" w:hAnsi="Arial" w:cs="Arial"/>
        </w:rPr>
        <w:t xml:space="preserve">      </w:t>
      </w:r>
      <w:r w:rsidR="00C126F7" w:rsidRPr="00D77384">
        <w:rPr>
          <w:rFonts w:ascii="Arial" w:hAnsi="Arial" w:cs="Arial"/>
        </w:rPr>
        <w:t xml:space="preserve"> a los alumnos que están en la lista de espera”.</w:t>
      </w:r>
      <w:r w:rsidR="00D912C0" w:rsidRPr="00D77384">
        <w:rPr>
          <w:rFonts w:ascii="Arial" w:hAnsi="Arial" w:cs="Arial"/>
        </w:rPr>
        <w:t xml:space="preserve"> </w:t>
      </w:r>
      <w:r w:rsidR="00924866" w:rsidRPr="00D77384">
        <w:rPr>
          <w:rFonts w:ascii="Arial" w:hAnsi="Arial" w:cs="Arial"/>
        </w:rPr>
        <w:t xml:space="preserve"> En otro caso, en la Ciudad de chihuahua, la</w:t>
      </w:r>
      <w:r w:rsidR="003D4851" w:rsidRPr="00D77384">
        <w:rPr>
          <w:rFonts w:ascii="Arial" w:hAnsi="Arial" w:cs="Arial"/>
        </w:rPr>
        <w:t xml:space="preserve"> “aportación voluntaria” </w:t>
      </w:r>
      <w:r w:rsidR="00924866" w:rsidRPr="00D77384">
        <w:rPr>
          <w:rFonts w:ascii="Arial" w:hAnsi="Arial" w:cs="Arial"/>
        </w:rPr>
        <w:t>ascendía a</w:t>
      </w:r>
      <w:r w:rsidR="003D4851" w:rsidRPr="00D77384">
        <w:rPr>
          <w:rFonts w:ascii="Arial" w:hAnsi="Arial" w:cs="Arial"/>
        </w:rPr>
        <w:t xml:space="preserve"> 800.00 pesos más “el monto que</w:t>
      </w:r>
      <w:r w:rsidR="00984457">
        <w:rPr>
          <w:rFonts w:ascii="Arial" w:hAnsi="Arial" w:cs="Arial"/>
        </w:rPr>
        <w:t xml:space="preserve">        </w:t>
      </w:r>
      <w:r w:rsidR="003D4851" w:rsidRPr="00D77384">
        <w:rPr>
          <w:rFonts w:ascii="Arial" w:hAnsi="Arial" w:cs="Arial"/>
        </w:rPr>
        <w:t xml:space="preserve"> se </w:t>
      </w:r>
      <w:r w:rsidR="00A66DE9" w:rsidRPr="00D77384">
        <w:rPr>
          <w:rFonts w:ascii="Arial" w:hAnsi="Arial" w:cs="Arial"/>
        </w:rPr>
        <w:t>deb</w:t>
      </w:r>
      <w:r w:rsidR="003D4851" w:rsidRPr="00D77384">
        <w:rPr>
          <w:rFonts w:ascii="Arial" w:hAnsi="Arial" w:cs="Arial"/>
        </w:rPr>
        <w:t>ía” de ciclos escolares pasados, o de lo contrario, la inscripción a los niños y niñas sería denegada.</w:t>
      </w:r>
    </w:p>
    <w:p w:rsidR="003D4851" w:rsidRPr="00D77384" w:rsidRDefault="003D4851" w:rsidP="005E2FDD">
      <w:pPr>
        <w:pStyle w:val="Normal1"/>
        <w:spacing w:line="360" w:lineRule="auto"/>
        <w:jc w:val="both"/>
        <w:rPr>
          <w:rFonts w:ascii="Arial" w:hAnsi="Arial" w:cs="Arial"/>
        </w:rPr>
      </w:pPr>
      <w:r w:rsidRPr="00D77384">
        <w:rPr>
          <w:rFonts w:ascii="Arial" w:hAnsi="Arial" w:cs="Arial"/>
        </w:rPr>
        <w:t xml:space="preserve"> </w:t>
      </w:r>
    </w:p>
    <w:p w:rsidR="00924866" w:rsidRPr="00D77384" w:rsidRDefault="00924866" w:rsidP="00924866">
      <w:pPr>
        <w:pStyle w:val="Normal1"/>
        <w:spacing w:line="360" w:lineRule="auto"/>
        <w:jc w:val="both"/>
        <w:rPr>
          <w:rFonts w:ascii="Arial" w:hAnsi="Arial" w:cs="Arial"/>
        </w:rPr>
      </w:pPr>
      <w:r w:rsidRPr="00D77384">
        <w:rPr>
          <w:rFonts w:ascii="Arial" w:hAnsi="Arial" w:cs="Arial"/>
        </w:rPr>
        <w:t xml:space="preserve">Es así como hacemos un llamado a las autoridades a atender las necesidades que existen, materiales y operativas, de los centros escolares con la finalidad de que se cuente con la suficiencia para brindar un servicio de calidad a niñas, niños y adolescentes, a la vez que se promueven acciones que incidan en la garantía del derecho a la educación sin que este sea restringido o negado por una condición económica. </w:t>
      </w:r>
    </w:p>
    <w:p w:rsidR="00924866" w:rsidRPr="00D77384" w:rsidRDefault="00924866" w:rsidP="00924866">
      <w:pPr>
        <w:pStyle w:val="Normal1"/>
        <w:spacing w:line="360" w:lineRule="auto"/>
        <w:jc w:val="both"/>
        <w:rPr>
          <w:rFonts w:ascii="Arial" w:hAnsi="Arial" w:cs="Arial"/>
        </w:rPr>
      </w:pPr>
    </w:p>
    <w:p w:rsidR="00924866" w:rsidRPr="00D77384" w:rsidRDefault="00924866" w:rsidP="00924866">
      <w:pPr>
        <w:pStyle w:val="Normal1"/>
        <w:spacing w:line="360" w:lineRule="auto"/>
        <w:jc w:val="both"/>
        <w:rPr>
          <w:rFonts w:ascii="Arial" w:hAnsi="Arial" w:cs="Arial"/>
        </w:rPr>
      </w:pPr>
      <w:r w:rsidRPr="00D77384">
        <w:rPr>
          <w:rFonts w:ascii="Arial" w:hAnsi="Arial" w:cs="Arial"/>
        </w:rPr>
        <w:t xml:space="preserve">Es por lo anteriormente expuesto que se somete a la consideración de este Alto </w:t>
      </w:r>
      <w:r w:rsidR="00984457">
        <w:rPr>
          <w:rFonts w:ascii="Arial" w:hAnsi="Arial" w:cs="Arial"/>
        </w:rPr>
        <w:t xml:space="preserve">      </w:t>
      </w:r>
      <w:r w:rsidRPr="00D77384">
        <w:rPr>
          <w:rFonts w:ascii="Arial" w:hAnsi="Arial" w:cs="Arial"/>
        </w:rPr>
        <w:t>Cuerpo Colegiado, de manera urgente en su resolución de conformidad al Artículo</w:t>
      </w:r>
      <w:r w:rsidR="00984457">
        <w:rPr>
          <w:rFonts w:ascii="Arial" w:hAnsi="Arial" w:cs="Arial"/>
        </w:rPr>
        <w:t xml:space="preserve">     </w:t>
      </w:r>
      <w:r w:rsidRPr="00D77384">
        <w:rPr>
          <w:rFonts w:ascii="Arial" w:hAnsi="Arial" w:cs="Arial"/>
        </w:rPr>
        <w:t xml:space="preserve"> 174 de la Ley Orgánica del Poder Legislativo, el presente proyecto con carácter de: </w:t>
      </w:r>
    </w:p>
    <w:p w:rsidR="00651D56" w:rsidRPr="00D77384" w:rsidRDefault="00861FA4" w:rsidP="00826F95">
      <w:pPr>
        <w:pStyle w:val="Normal1"/>
        <w:spacing w:line="360" w:lineRule="auto"/>
        <w:jc w:val="both"/>
        <w:rPr>
          <w:rFonts w:ascii="Arial" w:hAnsi="Arial" w:cs="Arial"/>
        </w:rPr>
      </w:pPr>
      <w:r w:rsidRPr="00D77384">
        <w:rPr>
          <w:rFonts w:ascii="Arial" w:hAnsi="Arial" w:cs="Arial"/>
        </w:rPr>
        <w:t xml:space="preserve">  </w:t>
      </w:r>
      <w:r w:rsidR="005B2D44" w:rsidRPr="00D77384">
        <w:rPr>
          <w:rFonts w:ascii="Arial" w:hAnsi="Arial" w:cs="Arial"/>
        </w:rPr>
        <w:t xml:space="preserve"> </w:t>
      </w:r>
    </w:p>
    <w:p w:rsidR="003979F3" w:rsidRPr="00D77384" w:rsidRDefault="003979F3" w:rsidP="00DD6BF6">
      <w:pPr>
        <w:pStyle w:val="Normal1"/>
        <w:spacing w:line="360" w:lineRule="auto"/>
        <w:ind w:firstLine="708"/>
        <w:jc w:val="center"/>
        <w:rPr>
          <w:rFonts w:ascii="Arial" w:hAnsi="Arial" w:cs="Arial"/>
          <w:b/>
        </w:rPr>
      </w:pPr>
      <w:r w:rsidRPr="00D77384">
        <w:rPr>
          <w:rFonts w:ascii="Arial" w:hAnsi="Arial" w:cs="Arial"/>
          <w:b/>
        </w:rPr>
        <w:t>ACUERDO</w:t>
      </w:r>
    </w:p>
    <w:p w:rsidR="00D27C27" w:rsidRPr="00D77384" w:rsidRDefault="00D27C27" w:rsidP="00DD6BF6">
      <w:pPr>
        <w:pStyle w:val="Normal1"/>
        <w:spacing w:line="360" w:lineRule="auto"/>
        <w:ind w:firstLine="708"/>
        <w:jc w:val="center"/>
        <w:rPr>
          <w:rFonts w:ascii="Arial" w:hAnsi="Arial" w:cs="Arial"/>
          <w:b/>
        </w:rPr>
      </w:pPr>
    </w:p>
    <w:p w:rsidR="00D27C27" w:rsidRPr="00D77384" w:rsidRDefault="003979F3" w:rsidP="00320408">
      <w:pPr>
        <w:rPr>
          <w:rFonts w:ascii="Arial" w:hAnsi="Arial" w:cs="Arial"/>
          <w:sz w:val="24"/>
          <w:szCs w:val="24"/>
        </w:rPr>
      </w:pPr>
      <w:r w:rsidRPr="00D77384">
        <w:rPr>
          <w:rFonts w:ascii="Arial" w:hAnsi="Arial" w:cs="Arial"/>
          <w:b/>
          <w:sz w:val="24"/>
          <w:szCs w:val="24"/>
        </w:rPr>
        <w:t xml:space="preserve">ARTÍCULO ÚNICO.- </w:t>
      </w:r>
      <w:r w:rsidRPr="00D77384">
        <w:rPr>
          <w:rFonts w:ascii="Arial" w:hAnsi="Arial" w:cs="Arial"/>
          <w:sz w:val="24"/>
          <w:szCs w:val="24"/>
        </w:rPr>
        <w:t>La Sexagésima Sexta Legislatura del Honorable Congreso del Estado, exhorta</w:t>
      </w:r>
      <w:r w:rsidR="00924866" w:rsidRPr="00D77384">
        <w:rPr>
          <w:rFonts w:ascii="Arial" w:hAnsi="Arial" w:cs="Arial"/>
          <w:sz w:val="24"/>
          <w:szCs w:val="24"/>
        </w:rPr>
        <w:t xml:space="preserve"> atenta y respetuosamente</w:t>
      </w:r>
      <w:r w:rsidRPr="00D77384">
        <w:rPr>
          <w:rFonts w:ascii="Arial" w:hAnsi="Arial" w:cs="Arial"/>
          <w:sz w:val="24"/>
          <w:szCs w:val="24"/>
        </w:rPr>
        <w:t xml:space="preserve"> </w:t>
      </w:r>
      <w:r w:rsidR="00320408" w:rsidRPr="00D77384">
        <w:rPr>
          <w:rFonts w:ascii="Arial" w:hAnsi="Arial" w:cs="Arial"/>
          <w:sz w:val="24"/>
          <w:szCs w:val="24"/>
        </w:rPr>
        <w:t>a la Secretaría de Educación y Deporte</w:t>
      </w:r>
      <w:r w:rsidR="00984457">
        <w:rPr>
          <w:rFonts w:ascii="Arial" w:hAnsi="Arial" w:cs="Arial"/>
          <w:sz w:val="24"/>
          <w:szCs w:val="24"/>
        </w:rPr>
        <w:t xml:space="preserve">       </w:t>
      </w:r>
      <w:r w:rsidR="00320408" w:rsidRPr="00D77384">
        <w:rPr>
          <w:rFonts w:ascii="Arial" w:hAnsi="Arial" w:cs="Arial"/>
          <w:sz w:val="24"/>
          <w:szCs w:val="24"/>
        </w:rPr>
        <w:t xml:space="preserve"> del Estado de Chihuahua y a la Secretaría de Educación P</w:t>
      </w:r>
      <w:r w:rsidR="00924866" w:rsidRPr="00D77384">
        <w:rPr>
          <w:rFonts w:ascii="Arial" w:hAnsi="Arial" w:cs="Arial"/>
          <w:sz w:val="24"/>
          <w:szCs w:val="24"/>
        </w:rPr>
        <w:t>ú</w:t>
      </w:r>
      <w:r w:rsidR="00320408" w:rsidRPr="00D77384">
        <w:rPr>
          <w:rFonts w:ascii="Arial" w:hAnsi="Arial" w:cs="Arial"/>
          <w:sz w:val="24"/>
          <w:szCs w:val="24"/>
        </w:rPr>
        <w:t>blica</w:t>
      </w:r>
      <w:r w:rsidR="00D27C27" w:rsidRPr="00D77384">
        <w:rPr>
          <w:rFonts w:ascii="Arial" w:hAnsi="Arial" w:cs="Arial"/>
          <w:sz w:val="24"/>
          <w:szCs w:val="24"/>
        </w:rPr>
        <w:t xml:space="preserve"> del Gobierno </w:t>
      </w:r>
      <w:r w:rsidR="00984457">
        <w:rPr>
          <w:rFonts w:ascii="Arial" w:hAnsi="Arial" w:cs="Arial"/>
          <w:sz w:val="24"/>
          <w:szCs w:val="24"/>
        </w:rPr>
        <w:t xml:space="preserve">      </w:t>
      </w:r>
      <w:r w:rsidR="00D27C27" w:rsidRPr="00D77384">
        <w:rPr>
          <w:rFonts w:ascii="Arial" w:hAnsi="Arial" w:cs="Arial"/>
          <w:sz w:val="24"/>
          <w:szCs w:val="24"/>
        </w:rPr>
        <w:t xml:space="preserve">Federal con la finalidad de que se generen los mecanismos adecuados y suficientes </w:t>
      </w:r>
      <w:r w:rsidR="00D27C27" w:rsidRPr="00D77384">
        <w:rPr>
          <w:rFonts w:ascii="Arial" w:hAnsi="Arial" w:cs="Arial"/>
          <w:sz w:val="24"/>
          <w:szCs w:val="24"/>
        </w:rPr>
        <w:lastRenderedPageBreak/>
        <w:t>para garantizar a niñas, niños y adolescentes el derecho a la educación y que su inscripción no sea condicionada al pago de una cuota, a la vez que se promueva la amplia satisfacción de las necesidades de los centros escolares de infraestructura, materiales y servicios para una educación de calidad.</w:t>
      </w:r>
    </w:p>
    <w:p w:rsidR="003979F3" w:rsidRPr="00D77384" w:rsidRDefault="003979F3" w:rsidP="00320408">
      <w:pPr>
        <w:rPr>
          <w:rFonts w:ascii="Arial" w:hAnsi="Arial" w:cs="Arial"/>
          <w:sz w:val="24"/>
          <w:szCs w:val="24"/>
        </w:rPr>
      </w:pPr>
      <w:r w:rsidRPr="00D77384">
        <w:rPr>
          <w:rFonts w:ascii="Arial" w:hAnsi="Arial" w:cs="Arial"/>
          <w:b/>
          <w:sz w:val="24"/>
          <w:szCs w:val="24"/>
        </w:rPr>
        <w:t>ECONÓMICO:</w:t>
      </w:r>
      <w:r w:rsidRPr="00D77384">
        <w:rPr>
          <w:rFonts w:ascii="Arial" w:hAnsi="Arial" w:cs="Arial"/>
          <w:sz w:val="24"/>
          <w:szCs w:val="24"/>
        </w:rPr>
        <w:t xml:space="preserve"> Aprobado que sea, túrnese a la Secretaría para que elabore la </w:t>
      </w:r>
      <w:r w:rsidR="00984457">
        <w:rPr>
          <w:rFonts w:ascii="Arial" w:hAnsi="Arial" w:cs="Arial"/>
          <w:sz w:val="24"/>
          <w:szCs w:val="24"/>
        </w:rPr>
        <w:t xml:space="preserve">       </w:t>
      </w:r>
      <w:r w:rsidRPr="00D77384">
        <w:rPr>
          <w:rFonts w:ascii="Arial" w:hAnsi="Arial" w:cs="Arial"/>
          <w:sz w:val="24"/>
          <w:szCs w:val="24"/>
        </w:rPr>
        <w:t>Minuta de Acuerdo en los términos correspondientes.</w:t>
      </w:r>
    </w:p>
    <w:p w:rsidR="003979F3" w:rsidRPr="00D77384" w:rsidRDefault="003979F3" w:rsidP="00826F95">
      <w:pPr>
        <w:rPr>
          <w:rFonts w:ascii="Arial" w:hAnsi="Arial" w:cs="Arial"/>
          <w:b/>
          <w:sz w:val="24"/>
          <w:szCs w:val="24"/>
        </w:rPr>
      </w:pPr>
      <w:r w:rsidRPr="00D77384">
        <w:rPr>
          <w:rFonts w:ascii="Arial" w:hAnsi="Arial" w:cs="Arial"/>
          <w:sz w:val="24"/>
          <w:szCs w:val="24"/>
        </w:rPr>
        <w:t>Dado en</w:t>
      </w:r>
      <w:r w:rsidR="00D27C27" w:rsidRPr="00D77384">
        <w:rPr>
          <w:rFonts w:ascii="Arial" w:hAnsi="Arial" w:cs="Arial"/>
          <w:sz w:val="24"/>
          <w:szCs w:val="24"/>
        </w:rPr>
        <w:t xml:space="preserve"> la Sala Morelos del </w:t>
      </w:r>
      <w:r w:rsidRPr="00D77384">
        <w:rPr>
          <w:rFonts w:ascii="Arial" w:hAnsi="Arial" w:cs="Arial"/>
          <w:sz w:val="24"/>
          <w:szCs w:val="24"/>
        </w:rPr>
        <w:t>Honorable Congreso del Estado de Chihuahua, a</w:t>
      </w:r>
      <w:r w:rsidR="00320408" w:rsidRPr="00D77384">
        <w:rPr>
          <w:rFonts w:ascii="Arial" w:hAnsi="Arial" w:cs="Arial"/>
          <w:sz w:val="24"/>
          <w:szCs w:val="24"/>
        </w:rPr>
        <w:t xml:space="preserve"> 24</w:t>
      </w:r>
      <w:r w:rsidR="00984457">
        <w:rPr>
          <w:rFonts w:ascii="Arial" w:hAnsi="Arial" w:cs="Arial"/>
          <w:sz w:val="24"/>
          <w:szCs w:val="24"/>
        </w:rPr>
        <w:t xml:space="preserve">         </w:t>
      </w:r>
      <w:r w:rsidR="00320408" w:rsidRPr="00D77384">
        <w:rPr>
          <w:rFonts w:ascii="Arial" w:hAnsi="Arial" w:cs="Arial"/>
          <w:sz w:val="24"/>
          <w:szCs w:val="24"/>
        </w:rPr>
        <w:t xml:space="preserve"> de junio del 2019</w:t>
      </w:r>
      <w:r w:rsidRPr="00D77384">
        <w:rPr>
          <w:rFonts w:ascii="Arial" w:hAnsi="Arial" w:cs="Arial"/>
          <w:sz w:val="24"/>
          <w:szCs w:val="24"/>
        </w:rPr>
        <w:t>.</w:t>
      </w:r>
    </w:p>
    <w:p w:rsidR="003979F3" w:rsidRPr="00D77384" w:rsidRDefault="003979F3" w:rsidP="00826F9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979F3" w:rsidRPr="00D77384" w:rsidRDefault="003979F3" w:rsidP="00320408">
      <w:pPr>
        <w:jc w:val="center"/>
        <w:rPr>
          <w:rFonts w:ascii="Arial" w:hAnsi="Arial" w:cs="Arial"/>
          <w:b/>
          <w:sz w:val="24"/>
          <w:szCs w:val="24"/>
        </w:rPr>
      </w:pPr>
      <w:r w:rsidRPr="00D77384">
        <w:rPr>
          <w:rFonts w:ascii="Arial" w:hAnsi="Arial" w:cs="Arial"/>
          <w:b/>
          <w:sz w:val="24"/>
          <w:szCs w:val="24"/>
        </w:rPr>
        <w:t>ATENTAMENTE</w:t>
      </w:r>
    </w:p>
    <w:p w:rsidR="003979F3" w:rsidRPr="00D77384" w:rsidRDefault="003979F3" w:rsidP="00320408">
      <w:pPr>
        <w:jc w:val="center"/>
        <w:rPr>
          <w:rFonts w:ascii="Arial" w:hAnsi="Arial" w:cs="Arial"/>
          <w:b/>
          <w:sz w:val="24"/>
          <w:szCs w:val="24"/>
        </w:rPr>
      </w:pPr>
    </w:p>
    <w:p w:rsidR="003979F3" w:rsidRPr="00D77384" w:rsidRDefault="003979F3" w:rsidP="00320408">
      <w:pPr>
        <w:jc w:val="center"/>
        <w:rPr>
          <w:rFonts w:ascii="Arial" w:hAnsi="Arial" w:cs="Arial"/>
          <w:b/>
          <w:sz w:val="24"/>
          <w:szCs w:val="24"/>
        </w:rPr>
      </w:pPr>
      <w:r w:rsidRPr="00D77384">
        <w:rPr>
          <w:rFonts w:ascii="Arial" w:hAnsi="Arial" w:cs="Arial"/>
          <w:b/>
          <w:sz w:val="24"/>
          <w:szCs w:val="24"/>
        </w:rPr>
        <w:t>______________________________</w:t>
      </w:r>
    </w:p>
    <w:p w:rsidR="003979F3" w:rsidRDefault="003979F3" w:rsidP="00320408">
      <w:pPr>
        <w:jc w:val="center"/>
        <w:rPr>
          <w:rFonts w:ascii="Arial" w:hAnsi="Arial" w:cs="Arial"/>
          <w:b/>
          <w:sz w:val="24"/>
          <w:szCs w:val="24"/>
        </w:rPr>
      </w:pPr>
      <w:r w:rsidRPr="00D77384">
        <w:rPr>
          <w:rFonts w:ascii="Arial" w:hAnsi="Arial" w:cs="Arial"/>
          <w:b/>
          <w:sz w:val="24"/>
          <w:szCs w:val="24"/>
        </w:rPr>
        <w:t>DIP. DEYANIRA OZAETA DÍAZ</w:t>
      </w:r>
    </w:p>
    <w:p w:rsidR="00984457" w:rsidRDefault="00984457" w:rsidP="00320408">
      <w:pPr>
        <w:jc w:val="center"/>
        <w:rPr>
          <w:rFonts w:ascii="Arial" w:hAnsi="Arial" w:cs="Arial"/>
          <w:b/>
          <w:sz w:val="24"/>
          <w:szCs w:val="24"/>
        </w:rPr>
      </w:pPr>
    </w:p>
    <w:p w:rsidR="00984457" w:rsidRDefault="00984457" w:rsidP="00320408">
      <w:pPr>
        <w:jc w:val="center"/>
        <w:rPr>
          <w:rFonts w:ascii="Arial" w:hAnsi="Arial" w:cs="Arial"/>
          <w:b/>
          <w:sz w:val="24"/>
          <w:szCs w:val="24"/>
        </w:rPr>
      </w:pPr>
    </w:p>
    <w:p w:rsidR="00984457" w:rsidRPr="00984457" w:rsidRDefault="00984457" w:rsidP="00984457">
      <w:pPr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</w:rPr>
        <w:t xml:space="preserve">          </w:t>
      </w:r>
      <w:r w:rsidRPr="00984457">
        <w:rPr>
          <w:rFonts w:ascii="Arial" w:hAnsi="Arial" w:cs="Arial"/>
          <w:b/>
          <w:sz w:val="28"/>
          <w:szCs w:val="28"/>
        </w:rPr>
        <w:t xml:space="preserve">Lourdes Valle A.    </w:t>
      </w: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984457">
        <w:rPr>
          <w:rFonts w:ascii="Arial" w:hAnsi="Arial" w:cs="Arial"/>
          <w:b/>
          <w:sz w:val="28"/>
          <w:szCs w:val="28"/>
        </w:rPr>
        <w:t xml:space="preserve">   Dip.  Lorenzo Arturo Parga Amado</w:t>
      </w:r>
    </w:p>
    <w:p w:rsidR="003979F3" w:rsidRPr="00D77384" w:rsidRDefault="003979F3" w:rsidP="00826F95">
      <w:pPr>
        <w:rPr>
          <w:rFonts w:ascii="Arial" w:hAnsi="Arial" w:cs="Arial"/>
          <w:sz w:val="24"/>
          <w:szCs w:val="24"/>
        </w:rPr>
      </w:pPr>
    </w:p>
    <w:sectPr w:rsidR="003979F3" w:rsidRPr="00D77384" w:rsidSect="00D77384">
      <w:headerReference w:type="default" r:id="rId6"/>
      <w:pgSz w:w="12240" w:h="15840"/>
      <w:pgMar w:top="4321" w:right="1418" w:bottom="141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8D4" w:rsidRDefault="009378D4" w:rsidP="005631C0">
      <w:pPr>
        <w:spacing w:after="0" w:line="240" w:lineRule="auto"/>
      </w:pPr>
      <w:r>
        <w:separator/>
      </w:r>
    </w:p>
  </w:endnote>
  <w:endnote w:type="continuationSeparator" w:id="1">
    <w:p w:rsidR="009378D4" w:rsidRDefault="009378D4" w:rsidP="00563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8D4" w:rsidRDefault="009378D4" w:rsidP="005631C0">
      <w:pPr>
        <w:spacing w:after="0" w:line="240" w:lineRule="auto"/>
      </w:pPr>
      <w:r>
        <w:separator/>
      </w:r>
    </w:p>
  </w:footnote>
  <w:footnote w:type="continuationSeparator" w:id="1">
    <w:p w:rsidR="009378D4" w:rsidRDefault="009378D4" w:rsidP="00563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556" w:rsidRDefault="00A76556">
    <w:pPr>
      <w:pStyle w:val="Encabezado"/>
    </w:pPr>
  </w:p>
  <w:p w:rsidR="00A76556" w:rsidRDefault="00A76556">
    <w:pPr>
      <w:pStyle w:val="Encabezado"/>
    </w:pPr>
    <w:r w:rsidRPr="005E2FDD">
      <w:rPr>
        <w:rFonts w:ascii="Calibri" w:eastAsia="Calibri" w:hAnsi="Calibri" w:cs="Times New Roman"/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-927735</wp:posOffset>
          </wp:positionH>
          <wp:positionV relativeFrom="paragraph">
            <wp:posOffset>-467995</wp:posOffset>
          </wp:positionV>
          <wp:extent cx="7772400" cy="100584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20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22E81"/>
    <w:rsid w:val="00127761"/>
    <w:rsid w:val="00151DE7"/>
    <w:rsid w:val="00170865"/>
    <w:rsid w:val="00196A5F"/>
    <w:rsid w:val="001D2826"/>
    <w:rsid w:val="00266679"/>
    <w:rsid w:val="00320408"/>
    <w:rsid w:val="00337030"/>
    <w:rsid w:val="003949CD"/>
    <w:rsid w:val="003979F3"/>
    <w:rsid w:val="003D4851"/>
    <w:rsid w:val="00413E80"/>
    <w:rsid w:val="004634B6"/>
    <w:rsid w:val="00512F39"/>
    <w:rsid w:val="005517D5"/>
    <w:rsid w:val="005631C0"/>
    <w:rsid w:val="005B2D44"/>
    <w:rsid w:val="005E2FDD"/>
    <w:rsid w:val="00620D76"/>
    <w:rsid w:val="00651D56"/>
    <w:rsid w:val="006B7335"/>
    <w:rsid w:val="00716CF8"/>
    <w:rsid w:val="00722E81"/>
    <w:rsid w:val="0072311A"/>
    <w:rsid w:val="0077470A"/>
    <w:rsid w:val="007859A1"/>
    <w:rsid w:val="007E7C8A"/>
    <w:rsid w:val="00813888"/>
    <w:rsid w:val="00826F95"/>
    <w:rsid w:val="00861FA4"/>
    <w:rsid w:val="0086243D"/>
    <w:rsid w:val="008C482C"/>
    <w:rsid w:val="00905779"/>
    <w:rsid w:val="00924866"/>
    <w:rsid w:val="009378D4"/>
    <w:rsid w:val="009619C2"/>
    <w:rsid w:val="00984457"/>
    <w:rsid w:val="0099602B"/>
    <w:rsid w:val="00A0149A"/>
    <w:rsid w:val="00A66DE9"/>
    <w:rsid w:val="00A76556"/>
    <w:rsid w:val="00AF42A5"/>
    <w:rsid w:val="00B067FC"/>
    <w:rsid w:val="00B41F13"/>
    <w:rsid w:val="00B50D68"/>
    <w:rsid w:val="00B85FFF"/>
    <w:rsid w:val="00C126F7"/>
    <w:rsid w:val="00C541CC"/>
    <w:rsid w:val="00CE66B2"/>
    <w:rsid w:val="00D017E6"/>
    <w:rsid w:val="00D27C27"/>
    <w:rsid w:val="00D77384"/>
    <w:rsid w:val="00D8105A"/>
    <w:rsid w:val="00D912C0"/>
    <w:rsid w:val="00DC74E3"/>
    <w:rsid w:val="00DD3170"/>
    <w:rsid w:val="00DD6BF6"/>
    <w:rsid w:val="00DF1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E81"/>
    <w:pPr>
      <w:spacing w:line="360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3979F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3979F3"/>
    <w:pPr>
      <w:spacing w:line="240" w:lineRule="auto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979F3"/>
    <w:rPr>
      <w:rFonts w:ascii="Calibri" w:eastAsia="Calibri" w:hAnsi="Calibri" w:cs="Times New Roman"/>
      <w:sz w:val="20"/>
      <w:szCs w:val="20"/>
    </w:rPr>
  </w:style>
  <w:style w:type="paragraph" w:styleId="Sinespaciado">
    <w:name w:val="No Spacing"/>
    <w:uiPriority w:val="1"/>
    <w:qFormat/>
    <w:rsid w:val="003979F3"/>
    <w:pPr>
      <w:spacing w:after="0" w:line="240" w:lineRule="auto"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5631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31C0"/>
  </w:style>
  <w:style w:type="paragraph" w:styleId="Piedepgina">
    <w:name w:val="footer"/>
    <w:basedOn w:val="Normal"/>
    <w:link w:val="PiedepginaCar"/>
    <w:uiPriority w:val="99"/>
    <w:unhideWhenUsed/>
    <w:rsid w:val="005631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31C0"/>
  </w:style>
  <w:style w:type="paragraph" w:styleId="Textodeglobo">
    <w:name w:val="Balloon Text"/>
    <w:basedOn w:val="Normal"/>
    <w:link w:val="TextodegloboCar"/>
    <w:uiPriority w:val="99"/>
    <w:semiHidden/>
    <w:unhideWhenUsed/>
    <w:rsid w:val="00563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31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1095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achavez</cp:lastModifiedBy>
  <cp:revision>2</cp:revision>
  <cp:lastPrinted>2019-06-21T21:59:00Z</cp:lastPrinted>
  <dcterms:created xsi:type="dcterms:W3CDTF">2019-06-27T19:54:00Z</dcterms:created>
  <dcterms:modified xsi:type="dcterms:W3CDTF">2019-06-27T19:54:00Z</dcterms:modified>
</cp:coreProperties>
</file>