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ED0F3" w14:textId="77777777" w:rsidR="005B2DB6" w:rsidRPr="00F7379E" w:rsidRDefault="005B2DB6" w:rsidP="005B2DB6">
      <w:pPr>
        <w:spacing w:line="240" w:lineRule="auto"/>
        <w:contextualSpacing/>
        <w:jc w:val="both"/>
        <w:rPr>
          <w:rFonts w:ascii="Century Gothic" w:hAnsi="Century Gothic" w:cs="Arial"/>
          <w:b/>
          <w:sz w:val="24"/>
          <w:szCs w:val="24"/>
          <w:lang w:val="es-ES_tradnl"/>
        </w:rPr>
      </w:pPr>
    </w:p>
    <w:p w14:paraId="43F2C5E1" w14:textId="77777777" w:rsidR="005B2DB6" w:rsidRPr="00F7379E" w:rsidRDefault="005B2DB6" w:rsidP="005B2DB6">
      <w:pPr>
        <w:spacing w:line="240" w:lineRule="auto"/>
        <w:contextualSpacing/>
        <w:jc w:val="both"/>
        <w:rPr>
          <w:rFonts w:ascii="Century Gothic" w:hAnsi="Century Gothic" w:cs="Arial"/>
          <w:b/>
          <w:sz w:val="24"/>
          <w:szCs w:val="24"/>
          <w:lang w:val="es-ES_tradnl"/>
        </w:rPr>
      </w:pPr>
    </w:p>
    <w:p w14:paraId="539E2D24" w14:textId="77777777" w:rsidR="005B2DB6" w:rsidRPr="00F7379E" w:rsidRDefault="005B2DB6" w:rsidP="005B2DB6">
      <w:pPr>
        <w:spacing w:line="240" w:lineRule="auto"/>
        <w:contextualSpacing/>
        <w:jc w:val="both"/>
        <w:rPr>
          <w:rFonts w:ascii="Century Gothic" w:hAnsi="Century Gothic" w:cs="Arial"/>
          <w:b/>
          <w:sz w:val="24"/>
          <w:szCs w:val="24"/>
          <w:lang w:val="es-ES_tradnl"/>
        </w:rPr>
      </w:pPr>
      <w:r w:rsidRPr="00F7379E">
        <w:rPr>
          <w:rFonts w:ascii="Century Gothic" w:hAnsi="Century Gothic" w:cs="Arial"/>
          <w:b/>
          <w:sz w:val="24"/>
          <w:szCs w:val="24"/>
          <w:lang w:val="es-ES_tradnl"/>
        </w:rPr>
        <w:t>H. CONGRESO DEL ESTADO</w:t>
      </w:r>
    </w:p>
    <w:p w14:paraId="7636A733" w14:textId="77777777" w:rsidR="005B2DB6" w:rsidRPr="00F7379E" w:rsidRDefault="005B2DB6" w:rsidP="005B2DB6">
      <w:pPr>
        <w:spacing w:line="240" w:lineRule="auto"/>
        <w:contextualSpacing/>
        <w:jc w:val="both"/>
        <w:rPr>
          <w:rFonts w:ascii="Century Gothic" w:hAnsi="Century Gothic" w:cs="Arial"/>
          <w:b/>
          <w:sz w:val="24"/>
          <w:szCs w:val="24"/>
          <w:lang w:val="es-ES_tradnl"/>
        </w:rPr>
      </w:pPr>
      <w:r w:rsidRPr="00F7379E">
        <w:rPr>
          <w:rFonts w:ascii="Century Gothic" w:hAnsi="Century Gothic" w:cs="Arial"/>
          <w:b/>
          <w:sz w:val="24"/>
          <w:szCs w:val="24"/>
          <w:lang w:val="es-ES_tradnl"/>
        </w:rPr>
        <w:t xml:space="preserve">PRESENTE: </w:t>
      </w:r>
    </w:p>
    <w:p w14:paraId="29B949AA" w14:textId="77777777" w:rsidR="005B2DB6" w:rsidRPr="00F7379E" w:rsidRDefault="005B2DB6" w:rsidP="005B2DB6">
      <w:pPr>
        <w:spacing w:line="360" w:lineRule="auto"/>
        <w:contextualSpacing/>
        <w:jc w:val="both"/>
        <w:rPr>
          <w:rFonts w:ascii="Century Gothic" w:hAnsi="Century Gothic" w:cs="Arial"/>
          <w:b/>
          <w:sz w:val="24"/>
          <w:szCs w:val="24"/>
          <w:lang w:val="es-ES_tradnl"/>
        </w:rPr>
      </w:pPr>
    </w:p>
    <w:p w14:paraId="2774744C" w14:textId="10DE9025" w:rsidR="005B2DB6" w:rsidRDefault="00A22119" w:rsidP="008054D0">
      <w:pPr>
        <w:spacing w:after="0" w:line="360" w:lineRule="auto"/>
        <w:jc w:val="both"/>
        <w:rPr>
          <w:rFonts w:ascii="Century Gothic" w:hAnsi="Century Gothic" w:cs="Arial"/>
          <w:sz w:val="24"/>
          <w:szCs w:val="24"/>
        </w:rPr>
      </w:pPr>
      <w:r w:rsidRPr="00A22119">
        <w:rPr>
          <w:rFonts w:ascii="Century Gothic" w:hAnsi="Century Gothic" w:cs="Arial"/>
          <w:sz w:val="24"/>
          <w:szCs w:val="24"/>
        </w:rPr>
        <w:t>La Junta de Coordinación Política, con fundamento en lo dispuesto por los artículos 66, fracción XIX de la Ley Orgánica del Poder Legislativo del Estado de Chihuahua, somete a la consideración del Pleno el presente Dictamen, elaborado con base en los siguientes:</w:t>
      </w:r>
    </w:p>
    <w:p w14:paraId="43532375" w14:textId="77777777" w:rsidR="00A22119" w:rsidRPr="00A22119" w:rsidRDefault="00A22119" w:rsidP="008054D0">
      <w:pPr>
        <w:spacing w:after="0" w:line="360" w:lineRule="auto"/>
        <w:jc w:val="both"/>
        <w:rPr>
          <w:rFonts w:ascii="Century Gothic" w:hAnsi="Century Gothic" w:cs="Arial"/>
          <w:sz w:val="24"/>
          <w:szCs w:val="24"/>
        </w:rPr>
      </w:pPr>
    </w:p>
    <w:p w14:paraId="031078BE" w14:textId="29F4C639" w:rsidR="008645F0" w:rsidRDefault="005B2DB6" w:rsidP="008054D0">
      <w:pPr>
        <w:spacing w:after="0"/>
        <w:jc w:val="center"/>
        <w:rPr>
          <w:rFonts w:ascii="Century Gothic" w:hAnsi="Century Gothic" w:cs="Arial"/>
          <w:b/>
          <w:sz w:val="24"/>
          <w:szCs w:val="24"/>
          <w:lang w:val="es-ES_tradnl"/>
        </w:rPr>
      </w:pPr>
      <w:r w:rsidRPr="00F7379E">
        <w:rPr>
          <w:rFonts w:ascii="Century Gothic" w:hAnsi="Century Gothic" w:cs="Arial"/>
          <w:b/>
          <w:sz w:val="24"/>
          <w:szCs w:val="24"/>
          <w:lang w:val="es-ES_tradnl"/>
        </w:rPr>
        <w:t>A N T E C E D E N T E S</w:t>
      </w:r>
    </w:p>
    <w:p w14:paraId="52CCEB21" w14:textId="77777777" w:rsidR="00A22119" w:rsidRPr="00F7379E" w:rsidRDefault="00A22119" w:rsidP="008645F0">
      <w:pPr>
        <w:jc w:val="center"/>
        <w:rPr>
          <w:rFonts w:ascii="Century Gothic" w:hAnsi="Century Gothic" w:cs="Arial"/>
          <w:b/>
          <w:sz w:val="24"/>
          <w:szCs w:val="24"/>
          <w:lang w:val="es-ES_tradnl"/>
        </w:rPr>
      </w:pPr>
    </w:p>
    <w:p w14:paraId="134D5408" w14:textId="2061976E" w:rsidR="008054D0" w:rsidRDefault="008054D0" w:rsidP="008054D0">
      <w:pPr>
        <w:numPr>
          <w:ilvl w:val="0"/>
          <w:numId w:val="3"/>
        </w:numPr>
        <w:spacing w:after="0" w:line="360" w:lineRule="auto"/>
        <w:ind w:left="426"/>
        <w:jc w:val="both"/>
        <w:rPr>
          <w:rFonts w:ascii="Century Gothic" w:hAnsi="Century Gothic"/>
          <w:bCs/>
          <w:sz w:val="24"/>
          <w:szCs w:val="24"/>
        </w:rPr>
      </w:pPr>
      <w:bookmarkStart w:id="0" w:name="_Hlk179216556"/>
      <w:r w:rsidRPr="008054D0">
        <w:rPr>
          <w:rFonts w:ascii="Century Gothic" w:hAnsi="Century Gothic"/>
          <w:bCs/>
          <w:sz w:val="24"/>
          <w:szCs w:val="24"/>
        </w:rPr>
        <w:t>Con fecha 21 de noviembre de 2024, se recibió en la Oficialía de Partes de</w:t>
      </w:r>
      <w:r w:rsidR="00154D1A">
        <w:rPr>
          <w:rFonts w:ascii="Century Gothic" w:hAnsi="Century Gothic"/>
          <w:bCs/>
          <w:sz w:val="24"/>
          <w:szCs w:val="24"/>
        </w:rPr>
        <w:t xml:space="preserve"> este</w:t>
      </w:r>
      <w:r w:rsidRPr="008054D0">
        <w:rPr>
          <w:rFonts w:ascii="Century Gothic" w:hAnsi="Century Gothic"/>
          <w:bCs/>
          <w:sz w:val="24"/>
          <w:szCs w:val="24"/>
        </w:rPr>
        <w:t xml:space="preserve"> Honorable Congreso del Estado el oficio número PM094/2024, </w:t>
      </w:r>
      <w:r w:rsidR="00026C46">
        <w:rPr>
          <w:rFonts w:ascii="Century Gothic" w:hAnsi="Century Gothic"/>
          <w:bCs/>
          <w:sz w:val="24"/>
          <w:szCs w:val="24"/>
        </w:rPr>
        <w:t>remitido</w:t>
      </w:r>
      <w:r w:rsidRPr="008054D0">
        <w:rPr>
          <w:rFonts w:ascii="Century Gothic" w:hAnsi="Century Gothic"/>
          <w:bCs/>
          <w:sz w:val="24"/>
          <w:szCs w:val="24"/>
        </w:rPr>
        <w:t xml:space="preserve"> por el H. Ayuntamiento del Municipio de Cuauhtémoc, Chihuahua, mediante el cual se </w:t>
      </w:r>
      <w:r w:rsidR="00026C46">
        <w:rPr>
          <w:rFonts w:ascii="Century Gothic" w:hAnsi="Century Gothic"/>
          <w:bCs/>
          <w:sz w:val="24"/>
          <w:szCs w:val="24"/>
        </w:rPr>
        <w:t>hace llegar</w:t>
      </w:r>
      <w:r w:rsidRPr="008054D0">
        <w:rPr>
          <w:rFonts w:ascii="Century Gothic" w:hAnsi="Century Gothic"/>
          <w:bCs/>
          <w:sz w:val="24"/>
          <w:szCs w:val="24"/>
        </w:rPr>
        <w:t xml:space="preserve"> el acuerdo aprobado en su Cuarta Sesión Ordinaria</w:t>
      </w:r>
      <w:r w:rsidR="00026C46">
        <w:rPr>
          <w:rFonts w:ascii="Century Gothic" w:hAnsi="Century Gothic"/>
          <w:bCs/>
          <w:sz w:val="24"/>
          <w:szCs w:val="24"/>
        </w:rPr>
        <w:t xml:space="preserve">, </w:t>
      </w:r>
      <w:r w:rsidRPr="008054D0">
        <w:rPr>
          <w:rFonts w:ascii="Century Gothic" w:hAnsi="Century Gothic"/>
          <w:bCs/>
          <w:sz w:val="24"/>
          <w:szCs w:val="24"/>
        </w:rPr>
        <w:t>celebrada el 14 de noviembre de 2024.</w:t>
      </w:r>
    </w:p>
    <w:p w14:paraId="65B03BFF" w14:textId="77777777" w:rsidR="008054D0" w:rsidRPr="008054D0" w:rsidRDefault="008054D0" w:rsidP="008054D0">
      <w:pPr>
        <w:spacing w:after="0" w:line="360" w:lineRule="auto"/>
        <w:ind w:left="426"/>
        <w:jc w:val="both"/>
        <w:rPr>
          <w:rFonts w:ascii="Century Gothic" w:hAnsi="Century Gothic"/>
          <w:bCs/>
          <w:sz w:val="24"/>
          <w:szCs w:val="24"/>
        </w:rPr>
      </w:pPr>
    </w:p>
    <w:p w14:paraId="03881CD2" w14:textId="5F47C22F" w:rsidR="008645F0" w:rsidRPr="00154D1A" w:rsidRDefault="003B3F92" w:rsidP="00154D1A">
      <w:pPr>
        <w:numPr>
          <w:ilvl w:val="0"/>
          <w:numId w:val="3"/>
        </w:numPr>
        <w:spacing w:after="0" w:line="360" w:lineRule="auto"/>
        <w:ind w:left="426"/>
        <w:jc w:val="both"/>
        <w:rPr>
          <w:rFonts w:ascii="Century Gothic" w:hAnsi="Century Gothic"/>
          <w:bCs/>
          <w:sz w:val="24"/>
          <w:szCs w:val="24"/>
        </w:rPr>
      </w:pPr>
      <w:r w:rsidRPr="003B3F92">
        <w:rPr>
          <w:rFonts w:ascii="Century Gothic" w:hAnsi="Century Gothic"/>
          <w:bCs/>
          <w:sz w:val="24"/>
          <w:szCs w:val="24"/>
        </w:rPr>
        <w:t>El referido</w:t>
      </w:r>
      <w:r w:rsidR="00154D1A">
        <w:rPr>
          <w:rFonts w:ascii="Century Gothic" w:hAnsi="Century Gothic"/>
          <w:bCs/>
          <w:sz w:val="24"/>
          <w:szCs w:val="24"/>
        </w:rPr>
        <w:t xml:space="preserve"> acuerdo</w:t>
      </w:r>
      <w:r w:rsidRPr="003B3F92">
        <w:rPr>
          <w:rFonts w:ascii="Century Gothic" w:hAnsi="Century Gothic"/>
          <w:bCs/>
          <w:sz w:val="24"/>
          <w:szCs w:val="24"/>
        </w:rPr>
        <w:t xml:space="preserve"> contiene iniciativa con el propósito de declarar el año 2027 como</w:t>
      </w:r>
      <w:r w:rsidR="00154D1A">
        <w:rPr>
          <w:rFonts w:ascii="Century Gothic" w:hAnsi="Century Gothic"/>
          <w:bCs/>
          <w:sz w:val="24"/>
          <w:szCs w:val="24"/>
        </w:rPr>
        <w:t xml:space="preserve">: </w:t>
      </w:r>
      <w:r w:rsidRPr="00154D1A">
        <w:rPr>
          <w:rFonts w:ascii="Century Gothic" w:hAnsi="Century Gothic"/>
          <w:b/>
          <w:sz w:val="24"/>
          <w:szCs w:val="24"/>
        </w:rPr>
        <w:t>"</w:t>
      </w:r>
      <w:r w:rsidR="00154D1A" w:rsidRPr="00154D1A">
        <w:rPr>
          <w:rFonts w:ascii="Century Gothic" w:hAnsi="Century Gothic"/>
          <w:b/>
          <w:sz w:val="24"/>
          <w:szCs w:val="24"/>
        </w:rPr>
        <w:t xml:space="preserve">2027, </w:t>
      </w:r>
      <w:r w:rsidRPr="00154D1A">
        <w:rPr>
          <w:rFonts w:ascii="Century Gothic" w:hAnsi="Century Gothic"/>
          <w:b/>
          <w:sz w:val="24"/>
          <w:szCs w:val="24"/>
        </w:rPr>
        <w:t>Centenario de la Fundación del Municipio de las Tres Culturas, Cuauhtémoc, Chihuahua",</w:t>
      </w:r>
      <w:r w:rsidRPr="00154D1A">
        <w:rPr>
          <w:rFonts w:ascii="Century Gothic" w:hAnsi="Century Gothic"/>
          <w:bCs/>
          <w:sz w:val="24"/>
          <w:szCs w:val="24"/>
        </w:rPr>
        <w:t xml:space="preserve"> a fin de rendir homenaje institucional a la historia, identidad y cultura de dicho municipio.</w:t>
      </w:r>
    </w:p>
    <w:p w14:paraId="1AD5A22E" w14:textId="77777777" w:rsidR="003B3F92" w:rsidRPr="003B3F92" w:rsidRDefault="003B3F92" w:rsidP="003B3F92">
      <w:pPr>
        <w:spacing w:after="0" w:line="360" w:lineRule="auto"/>
        <w:jc w:val="both"/>
        <w:rPr>
          <w:rFonts w:ascii="Century Gothic" w:hAnsi="Century Gothic"/>
          <w:bCs/>
          <w:sz w:val="24"/>
          <w:szCs w:val="24"/>
        </w:rPr>
      </w:pPr>
    </w:p>
    <w:p w14:paraId="17C66375" w14:textId="0F3E9DB4" w:rsidR="008645F0" w:rsidRDefault="008645F0" w:rsidP="008645F0">
      <w:pPr>
        <w:spacing w:after="0" w:line="360" w:lineRule="auto"/>
        <w:jc w:val="both"/>
        <w:rPr>
          <w:rFonts w:ascii="Century Gothic" w:hAnsi="Century Gothic"/>
          <w:sz w:val="24"/>
          <w:szCs w:val="24"/>
        </w:rPr>
      </w:pPr>
      <w:r w:rsidRPr="00F027DC">
        <w:rPr>
          <w:rFonts w:ascii="Century Gothic" w:hAnsi="Century Gothic"/>
          <w:sz w:val="24"/>
          <w:szCs w:val="24"/>
        </w:rPr>
        <w:t xml:space="preserve">Al entrar al estudio y análisis del </w:t>
      </w:r>
      <w:r w:rsidR="008054D0">
        <w:rPr>
          <w:rFonts w:ascii="Century Gothic" w:hAnsi="Century Gothic"/>
          <w:sz w:val="24"/>
          <w:szCs w:val="24"/>
        </w:rPr>
        <w:t xml:space="preserve">presente </w:t>
      </w:r>
      <w:r w:rsidRPr="00F027DC">
        <w:rPr>
          <w:rFonts w:ascii="Century Gothic" w:hAnsi="Century Gothic"/>
          <w:sz w:val="24"/>
          <w:szCs w:val="24"/>
        </w:rPr>
        <w:t>asunto, quienes integramos esta Junta de Coordinación Política, formulamos las siguientes:</w:t>
      </w:r>
    </w:p>
    <w:p w14:paraId="7FD0FA27" w14:textId="366782E2" w:rsidR="008645F0" w:rsidRDefault="008645F0" w:rsidP="008645F0">
      <w:pPr>
        <w:spacing w:after="0" w:line="360" w:lineRule="auto"/>
        <w:jc w:val="both"/>
        <w:rPr>
          <w:rFonts w:ascii="Century Gothic" w:hAnsi="Century Gothic"/>
          <w:sz w:val="24"/>
          <w:szCs w:val="24"/>
        </w:rPr>
      </w:pPr>
    </w:p>
    <w:p w14:paraId="3C14F730" w14:textId="77777777" w:rsidR="005B5156" w:rsidRDefault="005B5156" w:rsidP="008645F0">
      <w:pPr>
        <w:spacing w:after="0" w:line="360" w:lineRule="auto"/>
        <w:jc w:val="both"/>
        <w:rPr>
          <w:rFonts w:ascii="Century Gothic" w:hAnsi="Century Gothic"/>
          <w:sz w:val="24"/>
          <w:szCs w:val="24"/>
        </w:rPr>
      </w:pPr>
    </w:p>
    <w:p w14:paraId="2E037977" w14:textId="178A6D7D" w:rsidR="00183263" w:rsidRDefault="008645F0" w:rsidP="004573E2">
      <w:pPr>
        <w:spacing w:after="0" w:line="360" w:lineRule="auto"/>
        <w:jc w:val="center"/>
        <w:rPr>
          <w:rFonts w:ascii="Century Gothic" w:hAnsi="Century Gothic"/>
          <w:b/>
          <w:bCs/>
          <w:sz w:val="24"/>
          <w:szCs w:val="24"/>
        </w:rPr>
      </w:pPr>
      <w:r w:rsidRPr="00F027DC">
        <w:rPr>
          <w:rFonts w:ascii="Century Gothic" w:hAnsi="Century Gothic"/>
          <w:b/>
          <w:bCs/>
          <w:sz w:val="24"/>
          <w:szCs w:val="24"/>
        </w:rPr>
        <w:lastRenderedPageBreak/>
        <w:t>C O N S I D E R A C I O N E S</w:t>
      </w:r>
    </w:p>
    <w:p w14:paraId="13381670" w14:textId="77777777" w:rsidR="009C71DD" w:rsidRPr="008054D0" w:rsidRDefault="009C71DD" w:rsidP="009C71DD">
      <w:pPr>
        <w:spacing w:after="0" w:line="360" w:lineRule="auto"/>
        <w:jc w:val="both"/>
        <w:rPr>
          <w:rFonts w:ascii="Century Gothic" w:hAnsi="Century Gothic"/>
          <w:bCs/>
          <w:sz w:val="24"/>
          <w:szCs w:val="24"/>
        </w:rPr>
      </w:pPr>
    </w:p>
    <w:p w14:paraId="5842E392" w14:textId="77777777" w:rsidR="00154D1A" w:rsidRDefault="00154D1A" w:rsidP="00154D1A">
      <w:pPr>
        <w:numPr>
          <w:ilvl w:val="0"/>
          <w:numId w:val="5"/>
        </w:numPr>
        <w:spacing w:after="0" w:line="360" w:lineRule="auto"/>
        <w:ind w:left="426"/>
        <w:jc w:val="both"/>
        <w:rPr>
          <w:rFonts w:ascii="Century Gothic" w:hAnsi="Century Gothic"/>
          <w:bCs/>
          <w:sz w:val="24"/>
          <w:szCs w:val="24"/>
        </w:rPr>
      </w:pPr>
      <w:r w:rsidRPr="00154D1A">
        <w:rPr>
          <w:rFonts w:ascii="Century Gothic" w:hAnsi="Century Gothic"/>
          <w:bCs/>
          <w:sz w:val="24"/>
          <w:szCs w:val="24"/>
        </w:rPr>
        <w:t xml:space="preserve">La Junta de Coordinación Política es el órgano colegiado encargado de impulsar los entendimientos y acuerdos necesarios entre las fuerzas parlamentarias y las instancias pertinentes, a fin de que el Pleno esté en condiciones de adoptar las decisiones que le correspondan. </w:t>
      </w:r>
    </w:p>
    <w:p w14:paraId="2E06E26C" w14:textId="77777777" w:rsidR="00154D1A" w:rsidRDefault="00154D1A" w:rsidP="00154D1A">
      <w:pPr>
        <w:spacing w:after="0" w:line="360" w:lineRule="auto"/>
        <w:ind w:left="426"/>
        <w:jc w:val="both"/>
        <w:rPr>
          <w:rFonts w:ascii="Century Gothic" w:hAnsi="Century Gothic"/>
          <w:bCs/>
          <w:sz w:val="24"/>
          <w:szCs w:val="24"/>
        </w:rPr>
      </w:pPr>
    </w:p>
    <w:p w14:paraId="79083133" w14:textId="6050EA90" w:rsidR="00154D1A" w:rsidRPr="00154D1A" w:rsidRDefault="00154D1A" w:rsidP="00154D1A">
      <w:pPr>
        <w:numPr>
          <w:ilvl w:val="0"/>
          <w:numId w:val="5"/>
        </w:numPr>
        <w:spacing w:after="0" w:line="360" w:lineRule="auto"/>
        <w:ind w:left="426"/>
        <w:jc w:val="both"/>
        <w:rPr>
          <w:rFonts w:ascii="Century Gothic" w:hAnsi="Century Gothic"/>
          <w:bCs/>
          <w:sz w:val="24"/>
          <w:szCs w:val="24"/>
        </w:rPr>
      </w:pPr>
      <w:r w:rsidRPr="00154D1A">
        <w:rPr>
          <w:rFonts w:ascii="Century Gothic" w:hAnsi="Century Gothic" w:cs="Arial"/>
          <w:sz w:val="24"/>
          <w:szCs w:val="24"/>
        </w:rPr>
        <w:t>Al analizar las facultades competenciales de est</w:t>
      </w:r>
      <w:r w:rsidR="001A009C">
        <w:rPr>
          <w:rFonts w:ascii="Century Gothic" w:hAnsi="Century Gothic" w:cs="Arial"/>
          <w:sz w:val="24"/>
          <w:szCs w:val="24"/>
        </w:rPr>
        <w:t>a Junta</w:t>
      </w:r>
      <w:r w:rsidRPr="00154D1A">
        <w:rPr>
          <w:rFonts w:ascii="Century Gothic" w:hAnsi="Century Gothic" w:cs="Arial"/>
          <w:sz w:val="24"/>
          <w:szCs w:val="24"/>
        </w:rPr>
        <w:t>, se advierte que no existe impedimento alguno para conocer del presente asunto, conforme a lo dispuesto por el artículo 66, fracción XIX de la Ley Orgánica del Poder Legislativo del Estado de Chihuahua.</w:t>
      </w:r>
    </w:p>
    <w:p w14:paraId="36E79EE9" w14:textId="77777777" w:rsidR="00E51A27" w:rsidRPr="00E51A27" w:rsidRDefault="00E51A27" w:rsidP="00E51A27">
      <w:pPr>
        <w:spacing w:after="0" w:line="360" w:lineRule="auto"/>
        <w:ind w:left="426"/>
        <w:jc w:val="both"/>
        <w:rPr>
          <w:rFonts w:ascii="Century Gothic" w:hAnsi="Century Gothic"/>
          <w:bCs/>
          <w:sz w:val="24"/>
          <w:szCs w:val="24"/>
        </w:rPr>
      </w:pPr>
    </w:p>
    <w:p w14:paraId="21A02366" w14:textId="141FB4FA" w:rsidR="00E51A27" w:rsidRDefault="009C71DD" w:rsidP="00B272A6">
      <w:pPr>
        <w:numPr>
          <w:ilvl w:val="0"/>
          <w:numId w:val="5"/>
        </w:numPr>
        <w:spacing w:after="0" w:line="360" w:lineRule="auto"/>
        <w:ind w:left="426"/>
        <w:jc w:val="both"/>
        <w:rPr>
          <w:rFonts w:ascii="Century Gothic" w:hAnsi="Century Gothic"/>
          <w:bCs/>
          <w:sz w:val="24"/>
          <w:szCs w:val="24"/>
        </w:rPr>
      </w:pPr>
      <w:r w:rsidRPr="009C71DD">
        <w:rPr>
          <w:rFonts w:ascii="Century Gothic" w:hAnsi="Century Gothic"/>
          <w:bCs/>
          <w:sz w:val="24"/>
          <w:szCs w:val="24"/>
        </w:rPr>
        <w:t xml:space="preserve">La iniciativa en estudio tiene como finalidad declarar el año 2027 como </w:t>
      </w:r>
      <w:r w:rsidR="002E77C2">
        <w:rPr>
          <w:rFonts w:ascii="Century Gothic" w:hAnsi="Century Gothic"/>
          <w:bCs/>
          <w:sz w:val="24"/>
          <w:szCs w:val="24"/>
        </w:rPr>
        <w:t xml:space="preserve">el </w:t>
      </w:r>
      <w:r w:rsidR="00154D1A" w:rsidRPr="00154D1A">
        <w:rPr>
          <w:rFonts w:ascii="Century Gothic" w:hAnsi="Century Gothic"/>
          <w:bCs/>
          <w:sz w:val="24"/>
          <w:szCs w:val="24"/>
        </w:rPr>
        <w:t>"Centenario de la Fundación del Municipio de las Tres Culturas, Cuauhtémoc, Chihuahua",</w:t>
      </w:r>
      <w:r w:rsidR="00B272A6">
        <w:rPr>
          <w:rFonts w:ascii="Century Gothic" w:hAnsi="Century Gothic"/>
          <w:bCs/>
          <w:sz w:val="24"/>
          <w:szCs w:val="24"/>
        </w:rPr>
        <w:t xml:space="preserve"> </w:t>
      </w:r>
      <w:r w:rsidR="00E51A27" w:rsidRPr="00B272A6">
        <w:rPr>
          <w:rFonts w:ascii="Century Gothic" w:hAnsi="Century Gothic"/>
          <w:bCs/>
          <w:sz w:val="24"/>
          <w:szCs w:val="24"/>
        </w:rPr>
        <w:t xml:space="preserve">propuesta </w:t>
      </w:r>
      <w:r w:rsidR="00B272A6">
        <w:rPr>
          <w:rFonts w:ascii="Century Gothic" w:hAnsi="Century Gothic"/>
          <w:bCs/>
          <w:sz w:val="24"/>
          <w:szCs w:val="24"/>
        </w:rPr>
        <w:t xml:space="preserve">que </w:t>
      </w:r>
      <w:r w:rsidR="00E51A27" w:rsidRPr="00B272A6">
        <w:rPr>
          <w:rFonts w:ascii="Century Gothic" w:hAnsi="Century Gothic"/>
          <w:bCs/>
          <w:sz w:val="24"/>
          <w:szCs w:val="24"/>
        </w:rPr>
        <w:t xml:space="preserve">constituye un acto de reconocimiento </w:t>
      </w:r>
      <w:r w:rsidR="002E77C2">
        <w:rPr>
          <w:rFonts w:ascii="Century Gothic" w:hAnsi="Century Gothic"/>
          <w:bCs/>
          <w:sz w:val="24"/>
          <w:szCs w:val="24"/>
        </w:rPr>
        <w:t xml:space="preserve">institucional </w:t>
      </w:r>
      <w:r w:rsidR="00B272A6">
        <w:rPr>
          <w:rFonts w:ascii="Century Gothic" w:hAnsi="Century Gothic"/>
          <w:bCs/>
          <w:sz w:val="24"/>
          <w:szCs w:val="24"/>
        </w:rPr>
        <w:t>a</w:t>
      </w:r>
      <w:r w:rsidR="00E51A27" w:rsidRPr="00B272A6">
        <w:rPr>
          <w:rFonts w:ascii="Century Gothic" w:hAnsi="Century Gothic"/>
          <w:bCs/>
          <w:sz w:val="24"/>
          <w:szCs w:val="24"/>
        </w:rPr>
        <w:t xml:space="preserve"> los procesos históricos, sociales, económicos y culturales que dieron origen al municipio, así como </w:t>
      </w:r>
      <w:r w:rsidR="00B272A6">
        <w:rPr>
          <w:rFonts w:ascii="Century Gothic" w:hAnsi="Century Gothic"/>
          <w:bCs/>
          <w:sz w:val="24"/>
          <w:szCs w:val="24"/>
        </w:rPr>
        <w:t>a</w:t>
      </w:r>
      <w:r w:rsidR="00E51A27" w:rsidRPr="00B272A6">
        <w:rPr>
          <w:rFonts w:ascii="Century Gothic" w:hAnsi="Century Gothic"/>
          <w:bCs/>
          <w:sz w:val="24"/>
          <w:szCs w:val="24"/>
        </w:rPr>
        <w:t xml:space="preserve"> la identidad colectiva de sus habitantes.</w:t>
      </w:r>
    </w:p>
    <w:p w14:paraId="6290B2F0" w14:textId="77777777" w:rsidR="002E77C2" w:rsidRDefault="002E77C2" w:rsidP="002E77C2">
      <w:pPr>
        <w:pStyle w:val="Prrafodelista"/>
        <w:rPr>
          <w:rFonts w:ascii="Century Gothic" w:hAnsi="Century Gothic"/>
          <w:bCs/>
          <w:sz w:val="24"/>
          <w:szCs w:val="24"/>
        </w:rPr>
      </w:pPr>
    </w:p>
    <w:p w14:paraId="3C7B55A0" w14:textId="1E4182EC" w:rsidR="002E77C2" w:rsidRDefault="002E77C2" w:rsidP="002E77C2">
      <w:pPr>
        <w:spacing w:after="0" w:line="360" w:lineRule="auto"/>
        <w:ind w:left="426"/>
        <w:jc w:val="both"/>
        <w:rPr>
          <w:rFonts w:ascii="Century Gothic" w:hAnsi="Century Gothic"/>
          <w:bCs/>
          <w:sz w:val="24"/>
          <w:szCs w:val="24"/>
        </w:rPr>
      </w:pPr>
      <w:r w:rsidRPr="002E77C2">
        <w:rPr>
          <w:rFonts w:ascii="Century Gothic" w:hAnsi="Century Gothic"/>
          <w:bCs/>
          <w:sz w:val="24"/>
          <w:szCs w:val="24"/>
        </w:rPr>
        <w:t>En ese sentido, resulta pertinente destacar que el origen de</w:t>
      </w:r>
      <w:r>
        <w:rPr>
          <w:rFonts w:ascii="Century Gothic" w:hAnsi="Century Gothic"/>
          <w:bCs/>
          <w:sz w:val="24"/>
          <w:szCs w:val="24"/>
        </w:rPr>
        <w:t>l municipio de</w:t>
      </w:r>
      <w:r w:rsidRPr="002E77C2">
        <w:rPr>
          <w:rFonts w:ascii="Century Gothic" w:hAnsi="Century Gothic"/>
          <w:bCs/>
          <w:sz w:val="24"/>
          <w:szCs w:val="24"/>
        </w:rPr>
        <w:t xml:space="preserve"> Cuauhtémoc se encuentra vinculado a la transformación del régimen de tenencia de la tierra en la región noroeste del estado, particularmente en los terrenos de la antigua Hacienda de Bustillos, uno de los latifundios más extensos de la entidad, cuyo debilitamiento </w:t>
      </w:r>
      <w:r w:rsidRPr="002E77C2">
        <w:rPr>
          <w:rFonts w:ascii="Century Gothic" w:hAnsi="Century Gothic"/>
          <w:bCs/>
          <w:sz w:val="24"/>
          <w:szCs w:val="24"/>
        </w:rPr>
        <w:lastRenderedPageBreak/>
        <w:t>durante y después de la Revolución Mexicana dio paso a procesos de redistribución agraria y conformación de nuevos centros de población.</w:t>
      </w:r>
    </w:p>
    <w:p w14:paraId="05E491D3" w14:textId="77777777" w:rsidR="001A009C" w:rsidRDefault="001A009C" w:rsidP="002E77C2">
      <w:pPr>
        <w:spacing w:after="0" w:line="360" w:lineRule="auto"/>
        <w:ind w:left="426"/>
        <w:jc w:val="both"/>
        <w:rPr>
          <w:rFonts w:ascii="Century Gothic" w:hAnsi="Century Gothic"/>
          <w:bCs/>
          <w:sz w:val="24"/>
          <w:szCs w:val="24"/>
        </w:rPr>
      </w:pPr>
    </w:p>
    <w:p w14:paraId="53F7AF1C" w14:textId="1B4374CD" w:rsidR="002E77C2" w:rsidRPr="002E77C2" w:rsidRDefault="002E77C2" w:rsidP="002E77C2">
      <w:pPr>
        <w:spacing w:after="0" w:line="360" w:lineRule="auto"/>
        <w:ind w:left="426"/>
        <w:jc w:val="both"/>
        <w:rPr>
          <w:rFonts w:ascii="Century Gothic" w:hAnsi="Century Gothic"/>
          <w:bCs/>
          <w:sz w:val="24"/>
          <w:szCs w:val="24"/>
        </w:rPr>
      </w:pPr>
      <w:r w:rsidRPr="002E77C2">
        <w:rPr>
          <w:rFonts w:ascii="Century Gothic" w:hAnsi="Century Gothic"/>
          <w:bCs/>
          <w:sz w:val="24"/>
          <w:szCs w:val="24"/>
        </w:rPr>
        <w:t>En este contexto, durante las primeras décadas del siglo XX, el estado de Chihuahua enfrentó una severa crisis económica derivada, entre otros factores, del debilitamiento de las actividades mineras, forestales y agropecuarias, así como de la inestabilidad social generada por el movimiento revolucionario. Como respuesta, el Estado mexicano impulsó políticas orientadas a la reactivación productiva del norte del país, combinando el reparto agrario con la promoción de esquemas de colonización agrícola.</w:t>
      </w:r>
    </w:p>
    <w:p w14:paraId="3D516792" w14:textId="77777777" w:rsidR="002E77C2" w:rsidRDefault="002E77C2" w:rsidP="002E77C2">
      <w:pPr>
        <w:spacing w:after="0" w:line="360" w:lineRule="auto"/>
        <w:ind w:left="426"/>
        <w:jc w:val="both"/>
        <w:rPr>
          <w:rFonts w:ascii="Century Gothic" w:hAnsi="Century Gothic"/>
          <w:bCs/>
          <w:sz w:val="24"/>
          <w:szCs w:val="24"/>
        </w:rPr>
      </w:pPr>
    </w:p>
    <w:p w14:paraId="18E5031A" w14:textId="0B5BB32C" w:rsidR="002E77C2" w:rsidRPr="002E77C2" w:rsidRDefault="002E77C2" w:rsidP="002E77C2">
      <w:pPr>
        <w:spacing w:after="0" w:line="360" w:lineRule="auto"/>
        <w:ind w:left="426"/>
        <w:jc w:val="both"/>
        <w:rPr>
          <w:rFonts w:ascii="Century Gothic" w:hAnsi="Century Gothic"/>
          <w:bCs/>
          <w:sz w:val="24"/>
          <w:szCs w:val="24"/>
        </w:rPr>
      </w:pPr>
      <w:r w:rsidRPr="002E77C2">
        <w:rPr>
          <w:rFonts w:ascii="Century Gothic" w:hAnsi="Century Gothic"/>
          <w:bCs/>
          <w:sz w:val="24"/>
          <w:szCs w:val="24"/>
        </w:rPr>
        <w:t>A nivel local, estos procesos se reflejaron, por una parte, en la organización de grupos agraristas que, bajo el liderazgo de Belisario Chávez, impulsaron la dotación de tierras y la conformación de uno de los primeros ejidos en la entidad; y por otra, en la llegada a partir de 1922, de comunidades menonitas provenientes de Canadá, cuyo establecimiento introdujo prácticas agrícolas y modelos productivos que detonaron el desarrollo económico de la región.</w:t>
      </w:r>
    </w:p>
    <w:p w14:paraId="255812A0" w14:textId="77777777" w:rsidR="002E77C2" w:rsidRDefault="002E77C2" w:rsidP="002E77C2">
      <w:pPr>
        <w:spacing w:after="0" w:line="360" w:lineRule="auto"/>
        <w:ind w:left="426"/>
        <w:jc w:val="both"/>
        <w:rPr>
          <w:rFonts w:ascii="Century Gothic" w:hAnsi="Century Gothic"/>
          <w:bCs/>
          <w:sz w:val="24"/>
          <w:szCs w:val="24"/>
        </w:rPr>
      </w:pPr>
    </w:p>
    <w:p w14:paraId="2379FB49" w14:textId="0009ADEA" w:rsidR="002E77C2" w:rsidRDefault="002E77C2" w:rsidP="002E77C2">
      <w:pPr>
        <w:spacing w:after="0" w:line="360" w:lineRule="auto"/>
        <w:ind w:left="426"/>
        <w:jc w:val="both"/>
        <w:rPr>
          <w:rFonts w:ascii="Century Gothic" w:hAnsi="Century Gothic"/>
          <w:bCs/>
          <w:sz w:val="24"/>
          <w:szCs w:val="24"/>
        </w:rPr>
      </w:pPr>
      <w:r w:rsidRPr="002E77C2">
        <w:rPr>
          <w:rFonts w:ascii="Century Gothic" w:hAnsi="Century Gothic"/>
          <w:bCs/>
          <w:sz w:val="24"/>
          <w:szCs w:val="24"/>
        </w:rPr>
        <w:t xml:space="preserve">Paralelamente, la entonces localidad de San Antonio de los Arenales experimentó un crecimiento significativo a partir de la instalación, desde inicios del siglo XX, de la estación ferroviaria vinculada al Ferrocarril del Noroeste, lo que permitió su consolidación como un punto estratégico para el intercambio y comercialización de productos. Este dinamismo </w:t>
      </w:r>
      <w:r w:rsidRPr="002E77C2">
        <w:rPr>
          <w:rFonts w:ascii="Century Gothic" w:hAnsi="Century Gothic"/>
          <w:bCs/>
          <w:sz w:val="24"/>
          <w:szCs w:val="24"/>
        </w:rPr>
        <w:lastRenderedPageBreak/>
        <w:t xml:space="preserve">favoreció la convergencia de diversos grupos sociales </w:t>
      </w:r>
      <w:r>
        <w:rPr>
          <w:rFonts w:ascii="Century Gothic" w:hAnsi="Century Gothic"/>
          <w:bCs/>
          <w:sz w:val="24"/>
          <w:szCs w:val="24"/>
        </w:rPr>
        <w:t>(</w:t>
      </w:r>
      <w:r w:rsidRPr="002E77C2">
        <w:rPr>
          <w:rFonts w:ascii="Century Gothic" w:hAnsi="Century Gothic"/>
          <w:bCs/>
          <w:sz w:val="24"/>
          <w:szCs w:val="24"/>
        </w:rPr>
        <w:t>mestizos, menonitas y población rarámuri</w:t>
      </w:r>
      <w:r>
        <w:rPr>
          <w:rFonts w:ascii="Century Gothic" w:hAnsi="Century Gothic"/>
          <w:bCs/>
          <w:sz w:val="24"/>
          <w:szCs w:val="24"/>
        </w:rPr>
        <w:t>)</w:t>
      </w:r>
      <w:r w:rsidRPr="002E77C2">
        <w:rPr>
          <w:rFonts w:ascii="Century Gothic" w:hAnsi="Century Gothic"/>
          <w:bCs/>
          <w:sz w:val="24"/>
          <w:szCs w:val="24"/>
        </w:rPr>
        <w:t xml:space="preserve"> cuya interacción dio lugar a una configuración plural que sustenta el reconocimiento actual de Cuauhtémoc como el </w:t>
      </w:r>
      <w:r w:rsidRPr="002E77C2">
        <w:rPr>
          <w:rFonts w:ascii="Century Gothic" w:hAnsi="Century Gothic"/>
          <w:bCs/>
          <w:i/>
          <w:iCs/>
          <w:sz w:val="24"/>
          <w:szCs w:val="24"/>
        </w:rPr>
        <w:t>“Municipio de las Tres Culturas”</w:t>
      </w:r>
      <w:r w:rsidRPr="002E77C2">
        <w:rPr>
          <w:rFonts w:ascii="Century Gothic" w:hAnsi="Century Gothic"/>
          <w:bCs/>
          <w:sz w:val="24"/>
          <w:szCs w:val="24"/>
        </w:rPr>
        <w:t>.</w:t>
      </w:r>
    </w:p>
    <w:p w14:paraId="1D201A05" w14:textId="77777777" w:rsidR="002E77C2" w:rsidRDefault="002E77C2" w:rsidP="002E77C2">
      <w:pPr>
        <w:spacing w:after="0" w:line="360" w:lineRule="auto"/>
        <w:ind w:left="426"/>
        <w:jc w:val="both"/>
        <w:rPr>
          <w:rFonts w:ascii="Century Gothic" w:hAnsi="Century Gothic"/>
          <w:bCs/>
          <w:sz w:val="24"/>
          <w:szCs w:val="24"/>
        </w:rPr>
      </w:pPr>
    </w:p>
    <w:p w14:paraId="352CC96A" w14:textId="080342B7" w:rsidR="002E77C2" w:rsidRDefault="002E77C2" w:rsidP="007108C6">
      <w:pPr>
        <w:numPr>
          <w:ilvl w:val="0"/>
          <w:numId w:val="5"/>
        </w:numPr>
        <w:spacing w:after="0" w:line="360" w:lineRule="auto"/>
        <w:ind w:left="426"/>
        <w:jc w:val="both"/>
        <w:rPr>
          <w:rFonts w:ascii="Century Gothic" w:hAnsi="Century Gothic"/>
          <w:bCs/>
          <w:sz w:val="24"/>
          <w:szCs w:val="24"/>
        </w:rPr>
      </w:pPr>
      <w:r w:rsidRPr="002E77C2">
        <w:rPr>
          <w:rFonts w:ascii="Century Gothic" w:hAnsi="Century Gothic"/>
          <w:bCs/>
          <w:sz w:val="24"/>
          <w:szCs w:val="24"/>
        </w:rPr>
        <w:t xml:space="preserve">Derivado del crecimiento poblacional, económico y social de la región, así como de la necesidad de contar con una organización político-administrativa propia, sus habitantes promovieron la creación del municipio, lo cual se materializó mediante Decreto de fecha 12 de julio de 1927, a través del cual se </w:t>
      </w:r>
      <w:r w:rsidR="007B12B9" w:rsidRPr="002E77C2">
        <w:rPr>
          <w:rFonts w:ascii="Century Gothic" w:hAnsi="Century Gothic"/>
          <w:bCs/>
          <w:sz w:val="24"/>
          <w:szCs w:val="24"/>
        </w:rPr>
        <w:t>constituyó</w:t>
      </w:r>
      <w:r w:rsidRPr="002E77C2">
        <w:rPr>
          <w:rFonts w:ascii="Century Gothic" w:hAnsi="Century Gothic"/>
          <w:bCs/>
          <w:sz w:val="24"/>
          <w:szCs w:val="24"/>
        </w:rPr>
        <w:t xml:space="preserve"> formalmente el Municipio de Cuauhtémoc, con cabecera en la entonces villa del mismo nombre.</w:t>
      </w:r>
    </w:p>
    <w:p w14:paraId="64FB1D9E" w14:textId="77777777" w:rsidR="007108C6" w:rsidRPr="007108C6" w:rsidRDefault="007108C6" w:rsidP="007108C6">
      <w:pPr>
        <w:spacing w:after="0" w:line="360" w:lineRule="auto"/>
        <w:ind w:left="426"/>
        <w:jc w:val="both"/>
        <w:rPr>
          <w:rFonts w:ascii="Century Gothic" w:hAnsi="Century Gothic"/>
          <w:bCs/>
          <w:sz w:val="24"/>
          <w:szCs w:val="24"/>
        </w:rPr>
      </w:pPr>
    </w:p>
    <w:p w14:paraId="4178DF44" w14:textId="1237ABB2" w:rsidR="00E51A27" w:rsidRDefault="002E77C2" w:rsidP="002E77C2">
      <w:pPr>
        <w:spacing w:after="0" w:line="360" w:lineRule="auto"/>
        <w:ind w:left="426"/>
        <w:jc w:val="both"/>
        <w:rPr>
          <w:rFonts w:ascii="Century Gothic" w:hAnsi="Century Gothic"/>
          <w:bCs/>
          <w:sz w:val="24"/>
          <w:szCs w:val="24"/>
        </w:rPr>
      </w:pPr>
      <w:r w:rsidRPr="002E77C2">
        <w:rPr>
          <w:rFonts w:ascii="Century Gothic" w:hAnsi="Century Gothic"/>
          <w:bCs/>
          <w:sz w:val="24"/>
          <w:szCs w:val="24"/>
        </w:rPr>
        <w:t>Dicho acontecimiento representa la culminación de un proceso histórico marcado por la transición del régimen latifundista, la organización agraria y la convergencia cultural, que permitió dotar a la población de autonomía administrativa y reconocimiento institucional dentro del Estado de Chihuahua.</w:t>
      </w:r>
    </w:p>
    <w:p w14:paraId="377E5D39" w14:textId="77777777" w:rsidR="007108C6" w:rsidRDefault="007108C6" w:rsidP="002E77C2">
      <w:pPr>
        <w:spacing w:after="0" w:line="360" w:lineRule="auto"/>
        <w:ind w:left="426"/>
        <w:jc w:val="both"/>
        <w:rPr>
          <w:rFonts w:ascii="Century Gothic" w:hAnsi="Century Gothic"/>
          <w:bCs/>
          <w:sz w:val="24"/>
          <w:szCs w:val="24"/>
        </w:rPr>
      </w:pPr>
    </w:p>
    <w:p w14:paraId="0508C672" w14:textId="28E81757" w:rsidR="0053129C" w:rsidRPr="00854507" w:rsidRDefault="00E51A27" w:rsidP="00854507">
      <w:pPr>
        <w:numPr>
          <w:ilvl w:val="0"/>
          <w:numId w:val="5"/>
        </w:numPr>
        <w:spacing w:after="0" w:line="360" w:lineRule="auto"/>
        <w:ind w:left="426"/>
        <w:jc w:val="both"/>
        <w:rPr>
          <w:rFonts w:ascii="Century Gothic" w:hAnsi="Century Gothic"/>
          <w:bCs/>
          <w:sz w:val="24"/>
          <w:szCs w:val="24"/>
        </w:rPr>
      </w:pPr>
      <w:r w:rsidRPr="00E51A27">
        <w:rPr>
          <w:rFonts w:ascii="Century Gothic" w:hAnsi="Century Gothic"/>
          <w:bCs/>
          <w:sz w:val="24"/>
          <w:szCs w:val="24"/>
        </w:rPr>
        <w:t>En virtud de que en el año 2027 s</w:t>
      </w:r>
      <w:r w:rsidR="00854507" w:rsidRPr="00854507">
        <w:rPr>
          <w:rFonts w:ascii="Century Gothic" w:hAnsi="Century Gothic"/>
          <w:bCs/>
          <w:sz w:val="24"/>
          <w:szCs w:val="24"/>
        </w:rPr>
        <w:t>e cumplirán cien años de la fundación del Municipio de Cuauhtémoc, est</w:t>
      </w:r>
      <w:r w:rsidR="001A009C">
        <w:rPr>
          <w:rFonts w:ascii="Century Gothic" w:hAnsi="Century Gothic"/>
          <w:bCs/>
          <w:sz w:val="24"/>
          <w:szCs w:val="24"/>
        </w:rPr>
        <w:t>e órgano de gobierno</w:t>
      </w:r>
      <w:r w:rsidR="00854507" w:rsidRPr="00854507">
        <w:rPr>
          <w:rFonts w:ascii="Century Gothic" w:hAnsi="Century Gothic"/>
          <w:bCs/>
          <w:sz w:val="24"/>
          <w:szCs w:val="24"/>
        </w:rPr>
        <w:t xml:space="preserve"> considera procedente y justificada la conmemoración oficial del acontecimiento mediante la declaración del año correspondiente y la instrucción de incorporar la leyenda alusiva en los documentos oficiales de las instituciones del Estado.</w:t>
      </w:r>
    </w:p>
    <w:p w14:paraId="5585984A" w14:textId="77777777" w:rsidR="00432F5F" w:rsidRPr="0053129C" w:rsidRDefault="00432F5F" w:rsidP="0053129C">
      <w:pPr>
        <w:spacing w:after="0" w:line="360" w:lineRule="auto"/>
        <w:jc w:val="both"/>
        <w:rPr>
          <w:rFonts w:ascii="Century Gothic" w:hAnsi="Century Gothic"/>
          <w:bCs/>
          <w:sz w:val="24"/>
          <w:szCs w:val="24"/>
        </w:rPr>
      </w:pPr>
    </w:p>
    <w:p w14:paraId="34EFD4D6" w14:textId="77777777" w:rsidR="0053129C" w:rsidRPr="0053129C" w:rsidRDefault="0053129C" w:rsidP="0053129C">
      <w:pPr>
        <w:spacing w:after="0" w:line="360" w:lineRule="auto"/>
        <w:jc w:val="both"/>
        <w:rPr>
          <w:rFonts w:ascii="Century Gothic" w:hAnsi="Century Gothic"/>
          <w:bCs/>
          <w:sz w:val="24"/>
          <w:szCs w:val="24"/>
        </w:rPr>
      </w:pPr>
      <w:r w:rsidRPr="0053129C">
        <w:rPr>
          <w:rFonts w:ascii="Century Gothic" w:hAnsi="Century Gothic"/>
          <w:bCs/>
          <w:sz w:val="24"/>
          <w:szCs w:val="24"/>
        </w:rPr>
        <w:lastRenderedPageBreak/>
        <w:t>Por lo expuesto, la Junta de Coordinación Política somete a la consideración del Pleno el presente Dictamen con carácter de:</w:t>
      </w:r>
    </w:p>
    <w:p w14:paraId="145F2C99" w14:textId="77777777" w:rsidR="008645F0" w:rsidRDefault="008645F0" w:rsidP="008645F0">
      <w:pPr>
        <w:spacing w:after="0" w:line="360" w:lineRule="auto"/>
        <w:jc w:val="both"/>
        <w:rPr>
          <w:rFonts w:ascii="Century Gothic" w:hAnsi="Century Gothic"/>
          <w:sz w:val="24"/>
          <w:szCs w:val="24"/>
        </w:rPr>
      </w:pPr>
    </w:p>
    <w:p w14:paraId="16E51EEB" w14:textId="5C937A8D" w:rsidR="008645F0" w:rsidRPr="00854507" w:rsidRDefault="008645F0" w:rsidP="000C23F4">
      <w:pPr>
        <w:spacing w:after="0" w:line="360" w:lineRule="auto"/>
        <w:jc w:val="center"/>
        <w:rPr>
          <w:rFonts w:ascii="Century Gothic" w:hAnsi="Century Gothic"/>
          <w:b/>
          <w:sz w:val="32"/>
          <w:szCs w:val="32"/>
        </w:rPr>
      </w:pPr>
      <w:r w:rsidRPr="00854507">
        <w:rPr>
          <w:rFonts w:ascii="Century Gothic" w:hAnsi="Century Gothic"/>
          <w:b/>
          <w:sz w:val="32"/>
          <w:szCs w:val="32"/>
        </w:rPr>
        <w:t>D E C R E T O</w:t>
      </w:r>
    </w:p>
    <w:p w14:paraId="65020021" w14:textId="77777777" w:rsidR="00854507" w:rsidRPr="008645F0" w:rsidRDefault="00854507" w:rsidP="000C23F4">
      <w:pPr>
        <w:spacing w:after="0" w:line="360" w:lineRule="auto"/>
        <w:jc w:val="center"/>
        <w:rPr>
          <w:rFonts w:ascii="Century Gothic" w:hAnsi="Century Gothic"/>
          <w:b/>
          <w:sz w:val="24"/>
          <w:szCs w:val="24"/>
        </w:rPr>
      </w:pPr>
    </w:p>
    <w:p w14:paraId="6EDFCB73" w14:textId="374B1B0C" w:rsidR="008645F0" w:rsidRPr="008645F0" w:rsidRDefault="008645F0" w:rsidP="008645F0">
      <w:pPr>
        <w:spacing w:after="0" w:line="360" w:lineRule="auto"/>
        <w:jc w:val="both"/>
        <w:rPr>
          <w:rFonts w:ascii="Century Gothic" w:hAnsi="Century Gothic"/>
          <w:sz w:val="24"/>
          <w:szCs w:val="24"/>
        </w:rPr>
      </w:pPr>
      <w:r w:rsidRPr="00854507">
        <w:rPr>
          <w:rFonts w:ascii="Century Gothic" w:hAnsi="Century Gothic"/>
          <w:b/>
          <w:sz w:val="28"/>
          <w:szCs w:val="28"/>
        </w:rPr>
        <w:t xml:space="preserve">ARTÍCULO </w:t>
      </w:r>
      <w:proofErr w:type="gramStart"/>
      <w:r w:rsidRPr="00854507">
        <w:rPr>
          <w:rFonts w:ascii="Century Gothic" w:hAnsi="Century Gothic"/>
          <w:b/>
          <w:sz w:val="28"/>
          <w:szCs w:val="28"/>
        </w:rPr>
        <w:t>PRIMERO.-</w:t>
      </w:r>
      <w:proofErr w:type="gramEnd"/>
      <w:r w:rsidRPr="00854507">
        <w:rPr>
          <w:rFonts w:ascii="Century Gothic" w:hAnsi="Century Gothic"/>
          <w:sz w:val="28"/>
          <w:szCs w:val="28"/>
        </w:rPr>
        <w:t xml:space="preserve"> </w:t>
      </w:r>
      <w:r w:rsidRPr="008645F0">
        <w:rPr>
          <w:rFonts w:ascii="Century Gothic" w:hAnsi="Century Gothic"/>
          <w:sz w:val="24"/>
          <w:szCs w:val="24"/>
        </w:rPr>
        <w:t xml:space="preserve">La Sexagésima </w:t>
      </w:r>
      <w:r w:rsidR="005B04D8">
        <w:rPr>
          <w:rFonts w:ascii="Century Gothic" w:hAnsi="Century Gothic"/>
          <w:sz w:val="24"/>
          <w:szCs w:val="24"/>
        </w:rPr>
        <w:t>Octava</w:t>
      </w:r>
      <w:r w:rsidRPr="008645F0">
        <w:rPr>
          <w:rFonts w:ascii="Century Gothic" w:hAnsi="Century Gothic"/>
          <w:sz w:val="24"/>
          <w:szCs w:val="24"/>
        </w:rPr>
        <w:t xml:space="preserve"> Legislatura del Honorable Congreso del Estado de Chihuahua, declara lo siguiente:  </w:t>
      </w:r>
    </w:p>
    <w:p w14:paraId="1A8CEFD1" w14:textId="77777777" w:rsidR="008645F0" w:rsidRPr="008645F0" w:rsidRDefault="008645F0" w:rsidP="008645F0">
      <w:pPr>
        <w:spacing w:after="0" w:line="360" w:lineRule="auto"/>
        <w:jc w:val="both"/>
        <w:rPr>
          <w:rFonts w:ascii="Century Gothic" w:hAnsi="Century Gothic"/>
          <w:b/>
          <w:sz w:val="24"/>
          <w:szCs w:val="24"/>
        </w:rPr>
      </w:pPr>
    </w:p>
    <w:p w14:paraId="2BD8F447" w14:textId="70CA51F0" w:rsidR="008645F0" w:rsidRPr="008645F0" w:rsidRDefault="008645F0" w:rsidP="00854507">
      <w:pPr>
        <w:spacing w:after="0" w:line="360" w:lineRule="auto"/>
        <w:jc w:val="center"/>
        <w:rPr>
          <w:rFonts w:ascii="Century Gothic" w:hAnsi="Century Gothic"/>
          <w:sz w:val="24"/>
          <w:szCs w:val="24"/>
        </w:rPr>
      </w:pPr>
      <w:r w:rsidRPr="008645F0">
        <w:rPr>
          <w:rFonts w:ascii="Century Gothic" w:hAnsi="Century Gothic"/>
          <w:b/>
          <w:bCs/>
          <w:sz w:val="24"/>
          <w:szCs w:val="24"/>
        </w:rPr>
        <w:t>"202</w:t>
      </w:r>
      <w:r w:rsidR="005B04D8">
        <w:rPr>
          <w:rFonts w:ascii="Century Gothic" w:hAnsi="Century Gothic"/>
          <w:b/>
          <w:bCs/>
          <w:sz w:val="24"/>
          <w:szCs w:val="24"/>
        </w:rPr>
        <w:t>7</w:t>
      </w:r>
      <w:r w:rsidRPr="008645F0">
        <w:rPr>
          <w:rFonts w:ascii="Century Gothic" w:hAnsi="Century Gothic"/>
          <w:b/>
          <w:bCs/>
          <w:sz w:val="24"/>
          <w:szCs w:val="24"/>
        </w:rPr>
        <w:t xml:space="preserve">, Año del Centenario </w:t>
      </w:r>
      <w:r w:rsidR="005B04D8" w:rsidRPr="005B04D8">
        <w:rPr>
          <w:rFonts w:ascii="Century Gothic" w:hAnsi="Century Gothic"/>
          <w:b/>
          <w:bCs/>
          <w:sz w:val="24"/>
          <w:szCs w:val="24"/>
        </w:rPr>
        <w:t xml:space="preserve">de la Fundación del Municipio </w:t>
      </w:r>
      <w:r w:rsidR="001A009C">
        <w:rPr>
          <w:rFonts w:ascii="Century Gothic" w:hAnsi="Century Gothic"/>
          <w:b/>
          <w:bCs/>
          <w:sz w:val="24"/>
          <w:szCs w:val="24"/>
        </w:rPr>
        <w:t xml:space="preserve">de </w:t>
      </w:r>
      <w:r w:rsidR="001A009C" w:rsidRPr="005B04D8">
        <w:rPr>
          <w:rFonts w:ascii="Century Gothic" w:hAnsi="Century Gothic"/>
          <w:b/>
          <w:bCs/>
          <w:sz w:val="24"/>
          <w:szCs w:val="24"/>
        </w:rPr>
        <w:t>Cuauhtémoc, Chihuahua</w:t>
      </w:r>
      <w:r w:rsidR="001251DC">
        <w:rPr>
          <w:rFonts w:ascii="Century Gothic" w:hAnsi="Century Gothic"/>
          <w:b/>
          <w:bCs/>
          <w:sz w:val="24"/>
          <w:szCs w:val="24"/>
        </w:rPr>
        <w:t xml:space="preserve">, tierra </w:t>
      </w:r>
      <w:r w:rsidR="005B04D8" w:rsidRPr="00BE0A4E">
        <w:rPr>
          <w:rFonts w:ascii="Century Gothic" w:hAnsi="Century Gothic"/>
          <w:b/>
          <w:bCs/>
          <w:sz w:val="24"/>
          <w:szCs w:val="24"/>
        </w:rPr>
        <w:t xml:space="preserve">de las </w:t>
      </w:r>
      <w:r w:rsidR="001A009C">
        <w:rPr>
          <w:rFonts w:ascii="Century Gothic" w:hAnsi="Century Gothic"/>
          <w:b/>
          <w:bCs/>
          <w:sz w:val="24"/>
          <w:szCs w:val="24"/>
        </w:rPr>
        <w:t>Tres</w:t>
      </w:r>
      <w:r w:rsidR="005B04D8" w:rsidRPr="00BE0A4E">
        <w:rPr>
          <w:rFonts w:ascii="Century Gothic" w:hAnsi="Century Gothic"/>
          <w:b/>
          <w:bCs/>
          <w:sz w:val="24"/>
          <w:szCs w:val="24"/>
        </w:rPr>
        <w:t xml:space="preserve"> Culturas</w:t>
      </w:r>
      <w:r w:rsidR="001251DC">
        <w:rPr>
          <w:rFonts w:ascii="Century Gothic" w:hAnsi="Century Gothic"/>
          <w:b/>
          <w:bCs/>
          <w:sz w:val="24"/>
          <w:szCs w:val="24"/>
        </w:rPr>
        <w:t>.</w:t>
      </w:r>
      <w:r w:rsidRPr="008645F0">
        <w:rPr>
          <w:rFonts w:ascii="Century Gothic" w:hAnsi="Century Gothic"/>
          <w:b/>
          <w:bCs/>
          <w:sz w:val="24"/>
          <w:szCs w:val="24"/>
        </w:rPr>
        <w:t>”</w:t>
      </w:r>
    </w:p>
    <w:p w14:paraId="3D2008FB" w14:textId="77777777" w:rsidR="008645F0" w:rsidRPr="008645F0" w:rsidRDefault="008645F0" w:rsidP="008645F0">
      <w:pPr>
        <w:spacing w:after="0" w:line="360" w:lineRule="auto"/>
        <w:jc w:val="both"/>
        <w:rPr>
          <w:rFonts w:ascii="Century Gothic" w:hAnsi="Century Gothic"/>
          <w:b/>
          <w:sz w:val="24"/>
          <w:szCs w:val="24"/>
        </w:rPr>
      </w:pPr>
    </w:p>
    <w:p w14:paraId="0D3D3D9E" w14:textId="22A7588C" w:rsidR="00854507" w:rsidRDefault="00854507" w:rsidP="00854507">
      <w:pPr>
        <w:spacing w:after="0" w:line="360" w:lineRule="auto"/>
        <w:jc w:val="both"/>
        <w:rPr>
          <w:rFonts w:ascii="Century Gothic" w:hAnsi="Century Gothic"/>
          <w:sz w:val="24"/>
          <w:szCs w:val="24"/>
        </w:rPr>
      </w:pPr>
      <w:r w:rsidRPr="00FF06D0">
        <w:rPr>
          <w:rFonts w:ascii="Century Gothic" w:hAnsi="Century Gothic"/>
          <w:b/>
          <w:sz w:val="28"/>
          <w:szCs w:val="28"/>
        </w:rPr>
        <w:t xml:space="preserve">ARTÍCULO </w:t>
      </w:r>
      <w:proofErr w:type="gramStart"/>
      <w:r w:rsidRPr="00FF06D0">
        <w:rPr>
          <w:rFonts w:ascii="Century Gothic" w:hAnsi="Century Gothic"/>
          <w:b/>
          <w:sz w:val="28"/>
          <w:szCs w:val="28"/>
        </w:rPr>
        <w:t>SEGUNDO</w:t>
      </w:r>
      <w:r w:rsidRPr="00FF06D0">
        <w:rPr>
          <w:rFonts w:ascii="Century Gothic" w:hAnsi="Century Gothic"/>
          <w:b/>
          <w:sz w:val="24"/>
          <w:szCs w:val="24"/>
        </w:rPr>
        <w:t>.-</w:t>
      </w:r>
      <w:proofErr w:type="gramEnd"/>
      <w:r>
        <w:rPr>
          <w:rFonts w:ascii="Century Gothic" w:hAnsi="Century Gothic"/>
          <w:sz w:val="24"/>
          <w:szCs w:val="24"/>
        </w:rPr>
        <w:t xml:space="preserve"> Se instruye</w:t>
      </w:r>
      <w:r w:rsidRPr="00FF06D0">
        <w:rPr>
          <w:rFonts w:ascii="Century Gothic" w:hAnsi="Century Gothic"/>
          <w:sz w:val="24"/>
          <w:szCs w:val="24"/>
        </w:rPr>
        <w:t xml:space="preserve"> a las Instituciones Públicas dependientes de los tres Poderes del Estado y Organismos Constitucionales Autónomos, así como a los Ayuntamientos de los sesenta y siete Municipios del Estado de Chihuahua, a que impriman </w:t>
      </w:r>
      <w:r w:rsidRPr="00FF06D0">
        <w:rPr>
          <w:rFonts w:ascii="Century Gothic" w:hAnsi="Century Gothic"/>
          <w:sz w:val="24"/>
          <w:szCs w:val="24"/>
          <w:lang w:val="es-ES_tradnl"/>
        </w:rPr>
        <w:t xml:space="preserve">la leyenda referida en el artículo anterior, </w:t>
      </w:r>
      <w:r w:rsidRPr="00FF06D0">
        <w:rPr>
          <w:rFonts w:ascii="Century Gothic" w:hAnsi="Century Gothic"/>
          <w:sz w:val="24"/>
          <w:szCs w:val="24"/>
        </w:rPr>
        <w:t>en los documentos oficiales que elaboren en ejercicio de sus atribuciones, durante el transcurso de ese año.</w:t>
      </w:r>
    </w:p>
    <w:p w14:paraId="57BD95CE" w14:textId="77777777" w:rsidR="001A009C" w:rsidRDefault="001A009C" w:rsidP="00854507">
      <w:pPr>
        <w:spacing w:after="0" w:line="360" w:lineRule="auto"/>
        <w:jc w:val="both"/>
        <w:rPr>
          <w:rFonts w:ascii="Century Gothic" w:hAnsi="Century Gothic"/>
          <w:sz w:val="24"/>
          <w:szCs w:val="24"/>
        </w:rPr>
      </w:pPr>
    </w:p>
    <w:p w14:paraId="7CA0FA1D" w14:textId="77777777" w:rsidR="001A009C" w:rsidRDefault="001A009C" w:rsidP="00854507">
      <w:pPr>
        <w:spacing w:after="0" w:line="360" w:lineRule="auto"/>
        <w:jc w:val="both"/>
        <w:rPr>
          <w:rFonts w:ascii="Century Gothic" w:hAnsi="Century Gothic"/>
          <w:sz w:val="24"/>
          <w:szCs w:val="24"/>
        </w:rPr>
      </w:pPr>
    </w:p>
    <w:p w14:paraId="73742FCA" w14:textId="77777777" w:rsidR="008645F0" w:rsidRPr="005F7DBE" w:rsidRDefault="008645F0" w:rsidP="005F7DBE">
      <w:pPr>
        <w:spacing w:after="0" w:line="360" w:lineRule="auto"/>
        <w:jc w:val="both"/>
        <w:rPr>
          <w:rFonts w:ascii="Century Gothic" w:hAnsi="Century Gothic"/>
          <w:bCs/>
          <w:sz w:val="24"/>
          <w:szCs w:val="24"/>
        </w:rPr>
      </w:pPr>
    </w:p>
    <w:p w14:paraId="6A973A66" w14:textId="77777777" w:rsidR="005B2DB6" w:rsidRDefault="005B2DB6" w:rsidP="005B2DB6">
      <w:pPr>
        <w:widowControl w:val="0"/>
        <w:autoSpaceDE w:val="0"/>
        <w:autoSpaceDN w:val="0"/>
        <w:adjustRightInd w:val="0"/>
        <w:spacing w:line="360" w:lineRule="auto"/>
        <w:ind w:right="79"/>
        <w:jc w:val="center"/>
        <w:rPr>
          <w:rFonts w:ascii="Century Gothic" w:hAnsi="Century Gothic"/>
          <w:b/>
          <w:sz w:val="28"/>
        </w:rPr>
      </w:pPr>
      <w:r>
        <w:rPr>
          <w:rFonts w:ascii="Century Gothic" w:hAnsi="Century Gothic"/>
          <w:b/>
          <w:sz w:val="28"/>
        </w:rPr>
        <w:t>T R A N S I T O R I O S</w:t>
      </w:r>
    </w:p>
    <w:bookmarkEnd w:id="0"/>
    <w:p w14:paraId="0882FD7F" w14:textId="3BB075D5" w:rsidR="008645F0" w:rsidRDefault="008645F0" w:rsidP="008645F0">
      <w:pPr>
        <w:spacing w:after="0" w:line="360" w:lineRule="auto"/>
        <w:jc w:val="both"/>
        <w:rPr>
          <w:rFonts w:ascii="Century Gothic" w:hAnsi="Century Gothic"/>
          <w:sz w:val="24"/>
          <w:szCs w:val="24"/>
        </w:rPr>
      </w:pPr>
      <w:r w:rsidRPr="00DA0045">
        <w:rPr>
          <w:rFonts w:ascii="Century Gothic" w:hAnsi="Century Gothic"/>
          <w:b/>
          <w:sz w:val="28"/>
          <w:szCs w:val="24"/>
        </w:rPr>
        <w:t xml:space="preserve">ARTÍCULO </w:t>
      </w:r>
      <w:proofErr w:type="gramStart"/>
      <w:r w:rsidR="001251DC">
        <w:rPr>
          <w:rFonts w:ascii="Century Gothic" w:hAnsi="Century Gothic"/>
          <w:b/>
          <w:sz w:val="28"/>
          <w:szCs w:val="24"/>
        </w:rPr>
        <w:t>ÚNICO</w:t>
      </w:r>
      <w:r w:rsidRPr="00DA0045">
        <w:rPr>
          <w:rFonts w:ascii="Century Gothic" w:hAnsi="Century Gothic"/>
          <w:b/>
          <w:sz w:val="28"/>
          <w:szCs w:val="24"/>
        </w:rPr>
        <w:t>.-</w:t>
      </w:r>
      <w:proofErr w:type="gramEnd"/>
      <w:r w:rsidRPr="00DA0045">
        <w:rPr>
          <w:rFonts w:ascii="Century Gothic" w:hAnsi="Century Gothic"/>
          <w:b/>
          <w:sz w:val="28"/>
          <w:szCs w:val="24"/>
        </w:rPr>
        <w:t xml:space="preserve"> </w:t>
      </w:r>
      <w:r w:rsidRPr="00BC07FC">
        <w:rPr>
          <w:rFonts w:ascii="Century Gothic" w:eastAsia="Times New Roman" w:hAnsi="Century Gothic" w:cs="Arial"/>
          <w:color w:val="201F1E"/>
          <w:sz w:val="24"/>
          <w:szCs w:val="24"/>
          <w:shd w:val="clear" w:color="auto" w:fill="FFFFFF"/>
          <w:lang w:eastAsia="es-MX"/>
        </w:rPr>
        <w:t xml:space="preserve">El presente Decreto entrará en vigor </w:t>
      </w:r>
      <w:r w:rsidR="001A009C">
        <w:rPr>
          <w:rFonts w:ascii="Century Gothic" w:eastAsia="Times New Roman" w:hAnsi="Century Gothic" w:cs="Arial"/>
          <w:color w:val="201F1E"/>
          <w:sz w:val="24"/>
          <w:szCs w:val="24"/>
          <w:shd w:val="clear" w:color="auto" w:fill="FFFFFF"/>
          <w:lang w:eastAsia="es-MX"/>
        </w:rPr>
        <w:t>el día 01 de enero de 2027</w:t>
      </w:r>
      <w:r w:rsidRPr="00BC07FC">
        <w:rPr>
          <w:rFonts w:ascii="Century Gothic" w:hAnsi="Century Gothic"/>
          <w:sz w:val="24"/>
          <w:szCs w:val="24"/>
        </w:rPr>
        <w:t xml:space="preserve">. </w:t>
      </w:r>
    </w:p>
    <w:p w14:paraId="1D3ADF00" w14:textId="77777777" w:rsidR="00854507" w:rsidRDefault="00854507" w:rsidP="008645F0">
      <w:pPr>
        <w:spacing w:after="0" w:line="360" w:lineRule="auto"/>
        <w:jc w:val="both"/>
        <w:rPr>
          <w:rFonts w:ascii="Century Gothic" w:hAnsi="Century Gothic"/>
          <w:sz w:val="24"/>
          <w:szCs w:val="24"/>
        </w:rPr>
      </w:pPr>
    </w:p>
    <w:p w14:paraId="2443AD15" w14:textId="77777777" w:rsidR="008645F0" w:rsidRPr="00DA0045" w:rsidRDefault="008645F0" w:rsidP="008645F0">
      <w:pPr>
        <w:spacing w:after="0" w:line="360" w:lineRule="auto"/>
        <w:jc w:val="both"/>
        <w:rPr>
          <w:rFonts w:ascii="Century Gothic" w:hAnsi="Century Gothic"/>
          <w:sz w:val="24"/>
          <w:szCs w:val="24"/>
        </w:rPr>
      </w:pPr>
    </w:p>
    <w:p w14:paraId="5353BE18" w14:textId="77777777" w:rsidR="008645F0" w:rsidRDefault="008645F0" w:rsidP="008645F0">
      <w:pPr>
        <w:spacing w:after="0" w:line="360" w:lineRule="auto"/>
        <w:contextualSpacing/>
        <w:jc w:val="both"/>
        <w:rPr>
          <w:rFonts w:ascii="Century Gothic" w:eastAsia="Times New Roman" w:hAnsi="Century Gothic" w:cs="Arial"/>
          <w:bCs/>
          <w:sz w:val="24"/>
          <w:szCs w:val="28"/>
          <w:lang w:eastAsia="es-MX"/>
        </w:rPr>
      </w:pPr>
      <w:proofErr w:type="gramStart"/>
      <w:r>
        <w:rPr>
          <w:rFonts w:ascii="Century Gothic" w:eastAsia="Times New Roman" w:hAnsi="Century Gothic" w:cs="Arial"/>
          <w:b/>
          <w:bCs/>
          <w:sz w:val="24"/>
          <w:szCs w:val="28"/>
          <w:lang w:eastAsia="es-MX"/>
        </w:rPr>
        <w:t>Económico</w:t>
      </w:r>
      <w:r w:rsidRPr="00816095">
        <w:rPr>
          <w:rFonts w:ascii="Century Gothic" w:eastAsia="Times New Roman" w:hAnsi="Century Gothic" w:cs="Arial"/>
          <w:b/>
          <w:bCs/>
          <w:sz w:val="24"/>
          <w:szCs w:val="28"/>
          <w:lang w:eastAsia="es-MX"/>
        </w:rPr>
        <w:t>.-</w:t>
      </w:r>
      <w:proofErr w:type="gramEnd"/>
      <w:r w:rsidRPr="00816095">
        <w:rPr>
          <w:rFonts w:ascii="Century Gothic" w:eastAsia="Times New Roman" w:hAnsi="Century Gothic" w:cs="Arial"/>
          <w:b/>
          <w:bCs/>
          <w:sz w:val="24"/>
          <w:szCs w:val="28"/>
          <w:lang w:eastAsia="es-MX"/>
        </w:rPr>
        <w:t xml:space="preserve"> </w:t>
      </w:r>
      <w:r w:rsidRPr="00816095">
        <w:rPr>
          <w:rFonts w:ascii="Century Gothic" w:eastAsia="Times New Roman" w:hAnsi="Century Gothic" w:cs="Arial"/>
          <w:bCs/>
          <w:sz w:val="24"/>
          <w:szCs w:val="28"/>
          <w:lang w:eastAsia="es-MX"/>
        </w:rPr>
        <w:t>Aprobado que sea, túrnese a la Secretaría, para los efectos legales correspondientes.</w:t>
      </w:r>
    </w:p>
    <w:p w14:paraId="4EB072CA" w14:textId="77777777" w:rsidR="008645F0" w:rsidRDefault="008645F0" w:rsidP="008645F0">
      <w:pPr>
        <w:spacing w:after="0" w:line="360" w:lineRule="auto"/>
        <w:contextualSpacing/>
        <w:jc w:val="both"/>
        <w:rPr>
          <w:rFonts w:ascii="Century Gothic" w:eastAsia="Times New Roman" w:hAnsi="Century Gothic" w:cs="Arial"/>
          <w:bCs/>
          <w:sz w:val="24"/>
          <w:szCs w:val="28"/>
          <w:lang w:eastAsia="es-MX"/>
        </w:rPr>
      </w:pPr>
    </w:p>
    <w:p w14:paraId="62308194" w14:textId="780619E0" w:rsidR="008645F0" w:rsidRDefault="008645F0" w:rsidP="008645F0">
      <w:pPr>
        <w:spacing w:after="0" w:line="360" w:lineRule="auto"/>
        <w:contextualSpacing/>
        <w:jc w:val="both"/>
        <w:rPr>
          <w:rFonts w:ascii="Century Gothic" w:eastAsia="Times New Roman" w:hAnsi="Century Gothic" w:cs="Arial"/>
          <w:sz w:val="24"/>
          <w:szCs w:val="24"/>
          <w:lang w:eastAsia="es-MX"/>
        </w:rPr>
      </w:pPr>
      <w:r w:rsidRPr="00D035AD">
        <w:rPr>
          <w:rFonts w:ascii="Century Gothic" w:eastAsia="Times New Roman" w:hAnsi="Century Gothic" w:cs="Arial"/>
          <w:b/>
          <w:bCs/>
          <w:sz w:val="28"/>
          <w:szCs w:val="24"/>
          <w:lang w:eastAsia="es-MX"/>
        </w:rPr>
        <w:t>D A D O</w:t>
      </w:r>
      <w:r w:rsidRPr="00D035AD">
        <w:rPr>
          <w:rFonts w:ascii="Century Gothic" w:eastAsia="Times New Roman" w:hAnsi="Century Gothic" w:cs="Arial"/>
          <w:sz w:val="28"/>
          <w:szCs w:val="24"/>
          <w:lang w:eastAsia="es-MX"/>
        </w:rPr>
        <w:t xml:space="preserve"> </w:t>
      </w:r>
      <w:r w:rsidRPr="00816095">
        <w:rPr>
          <w:rFonts w:ascii="Century Gothic" w:eastAsia="Times New Roman" w:hAnsi="Century Gothic" w:cs="Arial"/>
          <w:sz w:val="24"/>
          <w:szCs w:val="24"/>
          <w:lang w:eastAsia="es-MX"/>
        </w:rPr>
        <w:t xml:space="preserve">en el Salón de Sesiones del Honorable Congreso del Estado, en la ciudad de Chihuahua, Chih., a los </w:t>
      </w:r>
      <w:r w:rsidR="00743C17">
        <w:rPr>
          <w:rFonts w:ascii="Century Gothic" w:eastAsia="Times New Roman" w:hAnsi="Century Gothic" w:cs="Arial"/>
          <w:sz w:val="24"/>
          <w:szCs w:val="24"/>
          <w:lang w:eastAsia="es-MX"/>
        </w:rPr>
        <w:t xml:space="preserve">28 días </w:t>
      </w:r>
      <w:r w:rsidRPr="00816095">
        <w:rPr>
          <w:rFonts w:ascii="Century Gothic" w:eastAsia="Times New Roman" w:hAnsi="Century Gothic" w:cs="Arial"/>
          <w:sz w:val="24"/>
          <w:szCs w:val="24"/>
          <w:lang w:eastAsia="es-MX"/>
        </w:rPr>
        <w:t xml:space="preserve">del mes de </w:t>
      </w:r>
      <w:r w:rsidR="00743C17">
        <w:rPr>
          <w:rFonts w:ascii="Century Gothic" w:eastAsia="Times New Roman" w:hAnsi="Century Gothic" w:cs="Arial"/>
          <w:sz w:val="24"/>
          <w:szCs w:val="24"/>
          <w:lang w:eastAsia="es-MX"/>
        </w:rPr>
        <w:t xml:space="preserve">abril </w:t>
      </w:r>
      <w:r w:rsidRPr="00816095">
        <w:rPr>
          <w:rFonts w:ascii="Century Gothic" w:eastAsia="Times New Roman" w:hAnsi="Century Gothic" w:cs="Arial"/>
          <w:sz w:val="24"/>
          <w:szCs w:val="24"/>
          <w:lang w:eastAsia="es-MX"/>
        </w:rPr>
        <w:t>de</w:t>
      </w:r>
      <w:r>
        <w:rPr>
          <w:rFonts w:ascii="Century Gothic" w:eastAsia="Times New Roman" w:hAnsi="Century Gothic" w:cs="Arial"/>
          <w:sz w:val="24"/>
          <w:szCs w:val="24"/>
          <w:lang w:eastAsia="es-MX"/>
        </w:rPr>
        <w:t xml:space="preserve">l año dos mil </w:t>
      </w:r>
      <w:r w:rsidR="00F155A7">
        <w:rPr>
          <w:rFonts w:ascii="Century Gothic" w:eastAsia="Times New Roman" w:hAnsi="Century Gothic" w:cs="Arial"/>
          <w:sz w:val="24"/>
          <w:szCs w:val="24"/>
          <w:lang w:eastAsia="es-MX"/>
        </w:rPr>
        <w:t>veintiséis.</w:t>
      </w:r>
    </w:p>
    <w:p w14:paraId="39458A6B" w14:textId="77777777" w:rsidR="005B04D8" w:rsidRDefault="005B04D8" w:rsidP="008645F0">
      <w:pPr>
        <w:spacing w:after="0" w:line="360" w:lineRule="auto"/>
        <w:contextualSpacing/>
        <w:jc w:val="both"/>
        <w:rPr>
          <w:rFonts w:ascii="Century Gothic" w:eastAsia="Times New Roman" w:hAnsi="Century Gothic" w:cs="Arial"/>
          <w:sz w:val="24"/>
          <w:szCs w:val="24"/>
          <w:lang w:eastAsia="es-MX"/>
        </w:rPr>
      </w:pPr>
    </w:p>
    <w:p w14:paraId="79E7EE91" w14:textId="48C40A49" w:rsidR="008645F0" w:rsidRDefault="008645F0" w:rsidP="008645F0">
      <w:pPr>
        <w:spacing w:line="240" w:lineRule="auto"/>
        <w:rPr>
          <w:rFonts w:ascii="Century Gothic" w:eastAsia="Century Gothic" w:hAnsi="Century Gothic" w:cs="Century Gothic"/>
          <w:b/>
          <w:sz w:val="24"/>
          <w:szCs w:val="24"/>
        </w:rPr>
      </w:pPr>
      <w:r w:rsidRPr="004C564E">
        <w:rPr>
          <w:rFonts w:ascii="Century Gothic" w:eastAsia="Century Gothic" w:hAnsi="Century Gothic" w:cs="Century Gothic"/>
          <w:b/>
          <w:sz w:val="24"/>
          <w:szCs w:val="24"/>
        </w:rPr>
        <w:t xml:space="preserve">Así lo aprobó la Junta de Coordinación Política, en reunión celebrada a los </w:t>
      </w:r>
      <w:r w:rsidR="00743C17">
        <w:rPr>
          <w:rFonts w:ascii="Century Gothic" w:eastAsia="Century Gothic" w:hAnsi="Century Gothic" w:cs="Century Gothic"/>
          <w:b/>
          <w:sz w:val="24"/>
          <w:szCs w:val="24"/>
        </w:rPr>
        <w:t xml:space="preserve">27 </w:t>
      </w:r>
      <w:r w:rsidRPr="004C564E">
        <w:rPr>
          <w:rFonts w:ascii="Century Gothic" w:eastAsia="Century Gothic" w:hAnsi="Century Gothic" w:cs="Century Gothic"/>
          <w:b/>
          <w:sz w:val="24"/>
          <w:szCs w:val="24"/>
        </w:rPr>
        <w:t xml:space="preserve">días del mes de </w:t>
      </w:r>
      <w:r w:rsidR="00743C17">
        <w:rPr>
          <w:rFonts w:ascii="Century Gothic" w:eastAsia="Century Gothic" w:hAnsi="Century Gothic" w:cs="Century Gothic"/>
          <w:b/>
          <w:sz w:val="24"/>
          <w:szCs w:val="24"/>
        </w:rPr>
        <w:t xml:space="preserve">abril </w:t>
      </w:r>
      <w:r w:rsidRPr="004C564E">
        <w:rPr>
          <w:rFonts w:ascii="Century Gothic" w:eastAsia="Century Gothic" w:hAnsi="Century Gothic" w:cs="Century Gothic"/>
          <w:b/>
          <w:sz w:val="24"/>
          <w:szCs w:val="24"/>
        </w:rPr>
        <w:t xml:space="preserve">del año </w:t>
      </w:r>
      <w:r w:rsidR="00854507">
        <w:rPr>
          <w:rFonts w:ascii="Century Gothic" w:eastAsia="Century Gothic" w:hAnsi="Century Gothic" w:cs="Century Gothic"/>
          <w:b/>
          <w:sz w:val="24"/>
          <w:szCs w:val="24"/>
        </w:rPr>
        <w:t>2026</w:t>
      </w:r>
      <w:r w:rsidRPr="004C564E">
        <w:rPr>
          <w:rFonts w:ascii="Century Gothic" w:eastAsia="Century Gothic" w:hAnsi="Century Gothic" w:cs="Century Gothic"/>
          <w:b/>
          <w:sz w:val="24"/>
          <w:szCs w:val="24"/>
        </w:rPr>
        <w:t>.</w:t>
      </w:r>
    </w:p>
    <w:p w14:paraId="764A6181" w14:textId="77777777" w:rsidR="00854507" w:rsidRDefault="00854507" w:rsidP="008645F0">
      <w:pPr>
        <w:spacing w:line="240" w:lineRule="auto"/>
        <w:rPr>
          <w:rFonts w:ascii="Century Gothic" w:eastAsia="Century Gothic" w:hAnsi="Century Gothic" w:cs="Century Gothic"/>
          <w:b/>
          <w:sz w:val="24"/>
          <w:szCs w:val="24"/>
        </w:rPr>
      </w:pPr>
    </w:p>
    <w:p w14:paraId="45CA6F57" w14:textId="77777777" w:rsidR="007108C6" w:rsidRDefault="007108C6" w:rsidP="008645F0">
      <w:pPr>
        <w:spacing w:line="240" w:lineRule="auto"/>
        <w:rPr>
          <w:rFonts w:ascii="Century Gothic" w:eastAsia="Century Gothic" w:hAnsi="Century Gothic" w:cs="Century Gothic"/>
          <w:b/>
          <w:sz w:val="24"/>
          <w:szCs w:val="24"/>
        </w:rPr>
      </w:pPr>
    </w:p>
    <w:p w14:paraId="5B04B1A1" w14:textId="77777777" w:rsidR="007108C6" w:rsidRDefault="007108C6" w:rsidP="008645F0">
      <w:pPr>
        <w:spacing w:line="240" w:lineRule="auto"/>
        <w:rPr>
          <w:rFonts w:ascii="Century Gothic" w:eastAsia="Century Gothic" w:hAnsi="Century Gothic" w:cs="Century Gothic"/>
          <w:b/>
          <w:sz w:val="24"/>
          <w:szCs w:val="24"/>
        </w:rPr>
      </w:pPr>
    </w:p>
    <w:p w14:paraId="73590F29" w14:textId="77777777" w:rsidR="007108C6" w:rsidRDefault="007108C6" w:rsidP="008645F0">
      <w:pPr>
        <w:spacing w:line="240" w:lineRule="auto"/>
        <w:rPr>
          <w:rFonts w:ascii="Century Gothic" w:eastAsia="Century Gothic" w:hAnsi="Century Gothic" w:cs="Century Gothic"/>
          <w:b/>
          <w:sz w:val="24"/>
          <w:szCs w:val="24"/>
        </w:rPr>
      </w:pPr>
    </w:p>
    <w:p w14:paraId="467DB721" w14:textId="77777777" w:rsidR="007108C6" w:rsidRDefault="007108C6" w:rsidP="008645F0">
      <w:pPr>
        <w:spacing w:line="240" w:lineRule="auto"/>
        <w:rPr>
          <w:rFonts w:ascii="Century Gothic" w:eastAsia="Century Gothic" w:hAnsi="Century Gothic" w:cs="Century Gothic"/>
          <w:b/>
          <w:sz w:val="24"/>
          <w:szCs w:val="24"/>
        </w:rPr>
      </w:pPr>
    </w:p>
    <w:p w14:paraId="446FFD64" w14:textId="77777777" w:rsidR="007108C6" w:rsidRDefault="007108C6" w:rsidP="008645F0">
      <w:pPr>
        <w:spacing w:line="240" w:lineRule="auto"/>
        <w:rPr>
          <w:rFonts w:ascii="Century Gothic" w:eastAsia="Century Gothic" w:hAnsi="Century Gothic" w:cs="Century Gothic"/>
          <w:b/>
          <w:sz w:val="24"/>
          <w:szCs w:val="24"/>
        </w:rPr>
      </w:pPr>
    </w:p>
    <w:p w14:paraId="3FD36703" w14:textId="77777777" w:rsidR="007108C6" w:rsidRDefault="007108C6" w:rsidP="008645F0">
      <w:pPr>
        <w:spacing w:line="240" w:lineRule="auto"/>
        <w:rPr>
          <w:rFonts w:ascii="Century Gothic" w:eastAsia="Century Gothic" w:hAnsi="Century Gothic" w:cs="Century Gothic"/>
          <w:b/>
          <w:sz w:val="24"/>
          <w:szCs w:val="24"/>
        </w:rPr>
      </w:pPr>
    </w:p>
    <w:p w14:paraId="72484C23" w14:textId="77777777" w:rsidR="007108C6" w:rsidRDefault="007108C6" w:rsidP="008645F0">
      <w:pPr>
        <w:spacing w:line="240" w:lineRule="auto"/>
        <w:rPr>
          <w:rFonts w:ascii="Century Gothic" w:eastAsia="Century Gothic" w:hAnsi="Century Gothic" w:cs="Century Gothic"/>
          <w:b/>
          <w:sz w:val="24"/>
          <w:szCs w:val="24"/>
        </w:rPr>
      </w:pPr>
    </w:p>
    <w:p w14:paraId="741264A1" w14:textId="77777777" w:rsidR="007108C6" w:rsidRDefault="007108C6" w:rsidP="008645F0">
      <w:pPr>
        <w:spacing w:line="240" w:lineRule="auto"/>
        <w:rPr>
          <w:rFonts w:ascii="Century Gothic" w:eastAsia="Century Gothic" w:hAnsi="Century Gothic" w:cs="Century Gothic"/>
          <w:b/>
          <w:sz w:val="24"/>
          <w:szCs w:val="24"/>
        </w:rPr>
      </w:pPr>
    </w:p>
    <w:p w14:paraId="4DC50F52" w14:textId="77777777" w:rsidR="007108C6" w:rsidRDefault="007108C6" w:rsidP="008645F0">
      <w:pPr>
        <w:spacing w:line="240" w:lineRule="auto"/>
        <w:rPr>
          <w:rFonts w:ascii="Century Gothic" w:eastAsia="Century Gothic" w:hAnsi="Century Gothic" w:cs="Century Gothic"/>
          <w:b/>
          <w:sz w:val="24"/>
          <w:szCs w:val="24"/>
        </w:rPr>
      </w:pPr>
    </w:p>
    <w:p w14:paraId="5E9B1D78" w14:textId="77777777" w:rsidR="007108C6" w:rsidRDefault="007108C6" w:rsidP="008645F0">
      <w:pPr>
        <w:spacing w:line="240" w:lineRule="auto"/>
        <w:rPr>
          <w:rFonts w:ascii="Century Gothic" w:eastAsia="Century Gothic" w:hAnsi="Century Gothic" w:cs="Century Gothic"/>
          <w:b/>
          <w:sz w:val="24"/>
          <w:szCs w:val="24"/>
        </w:rPr>
      </w:pPr>
    </w:p>
    <w:p w14:paraId="5F0A15A1" w14:textId="77777777" w:rsidR="0028375D" w:rsidRDefault="0028375D" w:rsidP="008645F0">
      <w:pPr>
        <w:spacing w:line="240" w:lineRule="auto"/>
        <w:rPr>
          <w:rFonts w:ascii="Century Gothic" w:eastAsia="Century Gothic" w:hAnsi="Century Gothic" w:cs="Century Gothic"/>
          <w:b/>
          <w:sz w:val="24"/>
          <w:szCs w:val="24"/>
        </w:rPr>
      </w:pPr>
    </w:p>
    <w:p w14:paraId="686A2AC9" w14:textId="77777777" w:rsidR="00854507" w:rsidRDefault="00854507" w:rsidP="008645F0">
      <w:pPr>
        <w:spacing w:line="240" w:lineRule="auto"/>
        <w:rPr>
          <w:rFonts w:ascii="Century Gothic" w:eastAsia="Century Gothic" w:hAnsi="Century Gothic" w:cs="Century Gothic"/>
          <w:b/>
          <w:sz w:val="24"/>
          <w:szCs w:val="24"/>
        </w:rPr>
      </w:pPr>
    </w:p>
    <w:p w14:paraId="15354E47" w14:textId="77777777" w:rsidR="005B2DB6" w:rsidRPr="00F7379E" w:rsidRDefault="005B2DB6" w:rsidP="005B2DB6">
      <w:pPr>
        <w:spacing w:line="360" w:lineRule="auto"/>
        <w:contextualSpacing/>
        <w:jc w:val="both"/>
        <w:rPr>
          <w:rFonts w:ascii="Century Gothic" w:hAnsi="Century Gothic" w:cs="Arial"/>
          <w:sz w:val="12"/>
          <w:szCs w:val="1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18"/>
        <w:gridCol w:w="1748"/>
        <w:gridCol w:w="1654"/>
        <w:gridCol w:w="1843"/>
      </w:tblGrid>
      <w:tr w:rsidR="00854507" w:rsidRPr="00564725" w14:paraId="047FCAE1" w14:textId="77777777" w:rsidTr="00395380">
        <w:trPr>
          <w:trHeight w:val="822"/>
          <w:jc w:val="center"/>
        </w:trPr>
        <w:tc>
          <w:tcPr>
            <w:tcW w:w="1555" w:type="dxa"/>
            <w:tcBorders>
              <w:top w:val="single" w:sz="4" w:space="0" w:color="auto"/>
              <w:left w:val="single" w:sz="4" w:space="0" w:color="auto"/>
              <w:bottom w:val="single" w:sz="4" w:space="0" w:color="auto"/>
              <w:right w:val="single" w:sz="4" w:space="0" w:color="auto"/>
            </w:tcBorders>
          </w:tcPr>
          <w:p w14:paraId="5B86D4EE"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eastAsia="es-MX"/>
              </w:rPr>
            </w:pPr>
          </w:p>
        </w:tc>
        <w:tc>
          <w:tcPr>
            <w:tcW w:w="3118" w:type="dxa"/>
            <w:tcBorders>
              <w:top w:val="single" w:sz="4" w:space="0" w:color="auto"/>
              <w:left w:val="single" w:sz="4" w:space="0" w:color="auto"/>
              <w:bottom w:val="single" w:sz="4" w:space="0" w:color="auto"/>
              <w:right w:val="single" w:sz="4" w:space="0" w:color="auto"/>
            </w:tcBorders>
            <w:hideMark/>
          </w:tcPr>
          <w:p w14:paraId="5EA3A393" w14:textId="77777777" w:rsidR="00854507" w:rsidRPr="00564725" w:rsidRDefault="00854507" w:rsidP="00395380">
            <w:pPr>
              <w:spacing w:after="0" w:line="240" w:lineRule="auto"/>
              <w:jc w:val="center"/>
              <w:rPr>
                <w:rFonts w:ascii="Century Gothic" w:eastAsia="Times New Roman" w:hAnsi="Century Gothic" w:cs="Arial"/>
                <w:b/>
                <w:spacing w:val="10"/>
                <w:sz w:val="24"/>
                <w:szCs w:val="24"/>
                <w:lang w:eastAsia="es-MX"/>
              </w:rPr>
            </w:pPr>
            <w:r w:rsidRPr="00564725">
              <w:rPr>
                <w:rFonts w:ascii="Century Gothic" w:eastAsia="Times New Roman" w:hAnsi="Century Gothic" w:cs="Arial"/>
                <w:b/>
                <w:spacing w:val="10"/>
                <w:sz w:val="24"/>
                <w:szCs w:val="24"/>
                <w:lang w:eastAsia="es-MX"/>
              </w:rPr>
              <w:t>INTEGRANTES</w:t>
            </w:r>
          </w:p>
        </w:tc>
        <w:tc>
          <w:tcPr>
            <w:tcW w:w="1748" w:type="dxa"/>
            <w:tcBorders>
              <w:top w:val="single" w:sz="4" w:space="0" w:color="auto"/>
              <w:left w:val="single" w:sz="4" w:space="0" w:color="auto"/>
              <w:bottom w:val="single" w:sz="4" w:space="0" w:color="auto"/>
              <w:right w:val="single" w:sz="4" w:space="0" w:color="auto"/>
            </w:tcBorders>
            <w:hideMark/>
          </w:tcPr>
          <w:p w14:paraId="46C71492" w14:textId="77777777" w:rsidR="00854507" w:rsidRPr="00564725" w:rsidRDefault="00854507" w:rsidP="00395380">
            <w:pPr>
              <w:spacing w:after="0" w:line="240" w:lineRule="auto"/>
              <w:jc w:val="center"/>
              <w:rPr>
                <w:rFonts w:ascii="Century Gothic" w:eastAsia="Times New Roman" w:hAnsi="Century Gothic" w:cs="Arial"/>
                <w:b/>
                <w:spacing w:val="10"/>
                <w:sz w:val="24"/>
                <w:szCs w:val="24"/>
                <w:lang w:eastAsia="es-MX"/>
              </w:rPr>
            </w:pPr>
            <w:r w:rsidRPr="00564725">
              <w:rPr>
                <w:rFonts w:ascii="Century Gothic" w:eastAsia="Times New Roman" w:hAnsi="Century Gothic" w:cs="Arial"/>
                <w:b/>
                <w:spacing w:val="10"/>
                <w:sz w:val="24"/>
                <w:szCs w:val="24"/>
                <w:lang w:eastAsia="es-MX"/>
              </w:rPr>
              <w:t>A FAVOR</w:t>
            </w:r>
          </w:p>
        </w:tc>
        <w:tc>
          <w:tcPr>
            <w:tcW w:w="1654" w:type="dxa"/>
            <w:tcBorders>
              <w:top w:val="single" w:sz="4" w:space="0" w:color="auto"/>
              <w:left w:val="single" w:sz="4" w:space="0" w:color="auto"/>
              <w:bottom w:val="single" w:sz="4" w:space="0" w:color="auto"/>
              <w:right w:val="single" w:sz="4" w:space="0" w:color="auto"/>
            </w:tcBorders>
            <w:hideMark/>
          </w:tcPr>
          <w:p w14:paraId="5E6CFA88"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eastAsia="es-MX"/>
              </w:rPr>
            </w:pPr>
            <w:r w:rsidRPr="00564725">
              <w:rPr>
                <w:rFonts w:ascii="Century Gothic" w:eastAsia="Times New Roman" w:hAnsi="Century Gothic" w:cs="Arial"/>
                <w:b/>
                <w:spacing w:val="10"/>
                <w:sz w:val="24"/>
                <w:szCs w:val="24"/>
                <w:lang w:eastAsia="es-MX"/>
              </w:rPr>
              <w:t>EN CONTRA</w:t>
            </w:r>
          </w:p>
        </w:tc>
        <w:tc>
          <w:tcPr>
            <w:tcW w:w="1843" w:type="dxa"/>
            <w:tcBorders>
              <w:top w:val="single" w:sz="4" w:space="0" w:color="auto"/>
              <w:left w:val="single" w:sz="4" w:space="0" w:color="auto"/>
              <w:bottom w:val="single" w:sz="4" w:space="0" w:color="auto"/>
              <w:right w:val="single" w:sz="4" w:space="0" w:color="auto"/>
            </w:tcBorders>
            <w:hideMark/>
          </w:tcPr>
          <w:p w14:paraId="15D416EA" w14:textId="77777777" w:rsidR="00854507" w:rsidRPr="00564725" w:rsidRDefault="00854507" w:rsidP="00395380">
            <w:pPr>
              <w:spacing w:after="0" w:line="240" w:lineRule="auto"/>
              <w:rPr>
                <w:rFonts w:ascii="Century Gothic" w:eastAsia="Times New Roman" w:hAnsi="Century Gothic" w:cs="Arial"/>
                <w:b/>
                <w:spacing w:val="10"/>
                <w:sz w:val="24"/>
                <w:szCs w:val="24"/>
                <w:lang w:eastAsia="es-MX"/>
              </w:rPr>
            </w:pPr>
            <w:r w:rsidRPr="00564725">
              <w:rPr>
                <w:rFonts w:ascii="Century Gothic" w:eastAsia="Times New Roman" w:hAnsi="Century Gothic" w:cs="Arial"/>
                <w:b/>
                <w:spacing w:val="10"/>
                <w:sz w:val="24"/>
                <w:szCs w:val="24"/>
                <w:lang w:eastAsia="es-MX"/>
              </w:rPr>
              <w:t>ABSTENCIÓN</w:t>
            </w:r>
          </w:p>
        </w:tc>
      </w:tr>
      <w:tr w:rsidR="00854507" w:rsidRPr="00564725" w14:paraId="583D3DC4" w14:textId="77777777" w:rsidTr="00395380">
        <w:trPr>
          <w:trHeight w:val="1304"/>
          <w:jc w:val="center"/>
        </w:trPr>
        <w:tc>
          <w:tcPr>
            <w:tcW w:w="1555" w:type="dxa"/>
            <w:tcBorders>
              <w:top w:val="single" w:sz="4" w:space="0" w:color="auto"/>
              <w:left w:val="single" w:sz="4" w:space="0" w:color="auto"/>
              <w:bottom w:val="single" w:sz="4" w:space="0" w:color="auto"/>
              <w:right w:val="single" w:sz="4" w:space="0" w:color="auto"/>
            </w:tcBorders>
            <w:hideMark/>
          </w:tcPr>
          <w:p w14:paraId="3596D23C" w14:textId="77777777" w:rsidR="00854507" w:rsidRPr="00564725" w:rsidRDefault="00854507" w:rsidP="00395380">
            <w:pPr>
              <w:spacing w:after="0" w:line="240" w:lineRule="auto"/>
              <w:jc w:val="center"/>
              <w:rPr>
                <w:rFonts w:ascii="Century Gothic" w:eastAsia="Times New Roman" w:hAnsi="Century Gothic" w:cs="Arial"/>
                <w:b/>
                <w:spacing w:val="10"/>
                <w:sz w:val="24"/>
                <w:szCs w:val="24"/>
                <w:lang w:eastAsia="es-MX"/>
              </w:rPr>
            </w:pPr>
            <w:r w:rsidRPr="002C1A1B">
              <w:rPr>
                <w:noProof/>
              </w:rPr>
              <w:drawing>
                <wp:anchor distT="0" distB="0" distL="114300" distR="114300" simplePos="0" relativeHeight="251661312" behindDoc="0" locked="0" layoutInCell="1" allowOverlap="1" wp14:anchorId="1B0650B0" wp14:editId="37C5B486">
                  <wp:simplePos x="0" y="0"/>
                  <wp:positionH relativeFrom="margin">
                    <wp:align>center</wp:align>
                  </wp:positionH>
                  <wp:positionV relativeFrom="margin">
                    <wp:align>center</wp:align>
                  </wp:positionV>
                  <wp:extent cx="786240" cy="982800"/>
                  <wp:effectExtent l="0" t="0" r="1270" b="0"/>
                  <wp:wrapSquare wrapText="bothSides"/>
                  <wp:docPr id="19" name="Imagen 19" descr="Un hombre con traje y corbata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Un hombre con traje y corbata sonriendo&#10;&#10;Descripción generada automáticament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982" b="2982"/>
                          <a:stretch>
                            <a:fillRect/>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118" w:type="dxa"/>
            <w:tcBorders>
              <w:top w:val="single" w:sz="4" w:space="0" w:color="auto"/>
              <w:left w:val="single" w:sz="4" w:space="0" w:color="auto"/>
              <w:bottom w:val="single" w:sz="4" w:space="0" w:color="auto"/>
              <w:right w:val="single" w:sz="4" w:space="0" w:color="auto"/>
            </w:tcBorders>
            <w:vAlign w:val="center"/>
          </w:tcPr>
          <w:p w14:paraId="760C1FFC" w14:textId="77777777" w:rsidR="00854507" w:rsidRPr="00564725" w:rsidRDefault="00854507" w:rsidP="00395380">
            <w:pPr>
              <w:spacing w:after="0" w:line="240" w:lineRule="auto"/>
              <w:jc w:val="center"/>
              <w:rPr>
                <w:rFonts w:ascii="Century Gothic" w:eastAsia="Times New Roman" w:hAnsi="Century Gothic" w:cs="Arial"/>
                <w:b/>
                <w:spacing w:val="10"/>
                <w:lang w:eastAsia="es-MX"/>
              </w:rPr>
            </w:pPr>
            <w:r w:rsidRPr="00564725">
              <w:rPr>
                <w:rFonts w:ascii="Century Gothic" w:eastAsia="Times New Roman" w:hAnsi="Century Gothic" w:cs="Arial"/>
                <w:b/>
                <w:spacing w:val="10"/>
                <w:lang w:eastAsia="es-MX"/>
              </w:rPr>
              <w:t xml:space="preserve">Dip. Edin Cuauhtémoc Estrada Sotelo </w:t>
            </w:r>
          </w:p>
          <w:p w14:paraId="4A33FEBB" w14:textId="77777777" w:rsidR="00854507" w:rsidRPr="00564725" w:rsidRDefault="00854507" w:rsidP="00395380">
            <w:pPr>
              <w:spacing w:after="0" w:line="240" w:lineRule="auto"/>
              <w:jc w:val="center"/>
              <w:rPr>
                <w:rFonts w:ascii="Century Gothic" w:eastAsia="Times New Roman" w:hAnsi="Century Gothic" w:cs="Arial"/>
                <w:b/>
                <w:spacing w:val="10"/>
                <w:lang w:eastAsia="es-MX"/>
              </w:rPr>
            </w:pPr>
            <w:r w:rsidRPr="00564725">
              <w:rPr>
                <w:rFonts w:ascii="Century Gothic" w:eastAsia="Times New Roman" w:hAnsi="Century Gothic" w:cs="Arial"/>
                <w:b/>
                <w:spacing w:val="10"/>
                <w:lang w:eastAsia="es-MX"/>
              </w:rPr>
              <w:t>Presidente de la Junta y</w:t>
            </w:r>
          </w:p>
          <w:p w14:paraId="47C03342" w14:textId="77777777" w:rsidR="00854507" w:rsidRPr="00564725" w:rsidRDefault="00854507" w:rsidP="00395380">
            <w:pPr>
              <w:spacing w:after="0" w:line="240" w:lineRule="auto"/>
              <w:jc w:val="center"/>
              <w:rPr>
                <w:rFonts w:ascii="Century Gothic" w:eastAsia="Times New Roman" w:hAnsi="Century Gothic" w:cs="Arial"/>
                <w:b/>
                <w:spacing w:val="10"/>
                <w:lang w:eastAsia="es-MX"/>
              </w:rPr>
            </w:pPr>
            <w:r w:rsidRPr="00564725">
              <w:rPr>
                <w:rFonts w:ascii="Century Gothic" w:eastAsia="Times New Roman" w:hAnsi="Century Gothic" w:cs="Arial"/>
                <w:b/>
                <w:spacing w:val="10"/>
                <w:lang w:eastAsia="es-MX"/>
              </w:rPr>
              <w:t>Coordinador del Grupo Parlamentario del Partido MORENA</w:t>
            </w:r>
          </w:p>
        </w:tc>
        <w:tc>
          <w:tcPr>
            <w:tcW w:w="1748" w:type="dxa"/>
            <w:tcBorders>
              <w:top w:val="single" w:sz="4" w:space="0" w:color="auto"/>
              <w:left w:val="single" w:sz="4" w:space="0" w:color="auto"/>
              <w:bottom w:val="single" w:sz="4" w:space="0" w:color="auto"/>
              <w:right w:val="single" w:sz="4" w:space="0" w:color="auto"/>
            </w:tcBorders>
          </w:tcPr>
          <w:p w14:paraId="337B5753"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eastAsia="es-MX"/>
              </w:rPr>
            </w:pPr>
          </w:p>
        </w:tc>
        <w:tc>
          <w:tcPr>
            <w:tcW w:w="1654" w:type="dxa"/>
            <w:tcBorders>
              <w:top w:val="single" w:sz="4" w:space="0" w:color="auto"/>
              <w:left w:val="single" w:sz="4" w:space="0" w:color="auto"/>
              <w:bottom w:val="single" w:sz="4" w:space="0" w:color="auto"/>
              <w:right w:val="single" w:sz="4" w:space="0" w:color="auto"/>
            </w:tcBorders>
          </w:tcPr>
          <w:p w14:paraId="1DD1D7A8"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eastAsia="es-MX"/>
              </w:rPr>
            </w:pPr>
          </w:p>
        </w:tc>
        <w:tc>
          <w:tcPr>
            <w:tcW w:w="1843" w:type="dxa"/>
            <w:tcBorders>
              <w:top w:val="single" w:sz="4" w:space="0" w:color="auto"/>
              <w:left w:val="single" w:sz="4" w:space="0" w:color="auto"/>
              <w:bottom w:val="single" w:sz="4" w:space="0" w:color="auto"/>
              <w:right w:val="single" w:sz="4" w:space="0" w:color="auto"/>
            </w:tcBorders>
          </w:tcPr>
          <w:p w14:paraId="164B0CF8"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eastAsia="es-MX"/>
              </w:rPr>
            </w:pPr>
          </w:p>
        </w:tc>
      </w:tr>
      <w:tr w:rsidR="00854507" w:rsidRPr="00564725" w14:paraId="122D87D2" w14:textId="77777777" w:rsidTr="00395380">
        <w:trPr>
          <w:trHeight w:val="1304"/>
          <w:jc w:val="center"/>
        </w:trPr>
        <w:tc>
          <w:tcPr>
            <w:tcW w:w="1555" w:type="dxa"/>
            <w:tcBorders>
              <w:top w:val="single" w:sz="4" w:space="0" w:color="auto"/>
              <w:left w:val="single" w:sz="4" w:space="0" w:color="auto"/>
              <w:bottom w:val="single" w:sz="4" w:space="0" w:color="auto"/>
              <w:right w:val="single" w:sz="4" w:space="0" w:color="auto"/>
            </w:tcBorders>
            <w:hideMark/>
          </w:tcPr>
          <w:p w14:paraId="40776078" w14:textId="77777777" w:rsidR="00854507" w:rsidRPr="00564725" w:rsidRDefault="00854507" w:rsidP="00395380">
            <w:pPr>
              <w:spacing w:after="0" w:line="240" w:lineRule="auto"/>
              <w:jc w:val="center"/>
              <w:rPr>
                <w:rFonts w:ascii="Century Gothic" w:eastAsia="Times New Roman" w:hAnsi="Century Gothic" w:cs="Arial"/>
                <w:b/>
                <w:spacing w:val="10"/>
                <w:sz w:val="24"/>
                <w:szCs w:val="24"/>
                <w:lang w:eastAsia="es-MX"/>
              </w:rPr>
            </w:pPr>
            <w:r w:rsidRPr="002C1A1B">
              <w:rPr>
                <w:noProof/>
              </w:rPr>
              <w:drawing>
                <wp:anchor distT="0" distB="0" distL="114300" distR="114300" simplePos="0" relativeHeight="251662336" behindDoc="0" locked="0" layoutInCell="1" allowOverlap="1" wp14:anchorId="5841D2DD" wp14:editId="4A764F1C">
                  <wp:simplePos x="0" y="0"/>
                  <wp:positionH relativeFrom="margin">
                    <wp:align>center</wp:align>
                  </wp:positionH>
                  <wp:positionV relativeFrom="margin">
                    <wp:align>center</wp:align>
                  </wp:positionV>
                  <wp:extent cx="786240" cy="982800"/>
                  <wp:effectExtent l="0" t="0" r="1270" b="0"/>
                  <wp:wrapSquare wrapText="bothSides"/>
                  <wp:docPr id="20" name="Imagen 20" descr="Un hombre con traje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Un hombre con traje sonriendo&#10;&#10;Descripción generada automáticament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062"/>
                          <a:stretch>
                            <a:fillRect/>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118" w:type="dxa"/>
            <w:tcBorders>
              <w:top w:val="single" w:sz="4" w:space="0" w:color="auto"/>
              <w:left w:val="single" w:sz="4" w:space="0" w:color="auto"/>
              <w:bottom w:val="single" w:sz="4" w:space="0" w:color="auto"/>
              <w:right w:val="single" w:sz="4" w:space="0" w:color="auto"/>
            </w:tcBorders>
            <w:vAlign w:val="center"/>
          </w:tcPr>
          <w:p w14:paraId="3EBCB462" w14:textId="77777777" w:rsidR="00854507" w:rsidRPr="00564725" w:rsidRDefault="00854507" w:rsidP="00395380">
            <w:pPr>
              <w:spacing w:after="0" w:line="240" w:lineRule="auto"/>
              <w:jc w:val="center"/>
              <w:rPr>
                <w:rFonts w:ascii="Century Gothic" w:eastAsia="Times New Roman" w:hAnsi="Century Gothic" w:cs="Arial"/>
                <w:b/>
                <w:spacing w:val="10"/>
                <w:lang w:eastAsia="es-MX"/>
              </w:rPr>
            </w:pPr>
            <w:r w:rsidRPr="00564725">
              <w:rPr>
                <w:rFonts w:ascii="Century Gothic" w:eastAsia="Times New Roman" w:hAnsi="Century Gothic" w:cs="Arial"/>
                <w:b/>
                <w:spacing w:val="10"/>
                <w:lang w:eastAsia="es-MX"/>
              </w:rPr>
              <w:t xml:space="preserve">Dip. José Alfredo Chávez Madrid </w:t>
            </w:r>
          </w:p>
          <w:p w14:paraId="6860F6CE" w14:textId="77777777" w:rsidR="00854507" w:rsidRPr="00564725" w:rsidRDefault="00854507" w:rsidP="00395380">
            <w:pPr>
              <w:spacing w:after="0" w:line="240" w:lineRule="auto"/>
              <w:jc w:val="center"/>
              <w:rPr>
                <w:rFonts w:ascii="Century Gothic" w:eastAsia="Times New Roman" w:hAnsi="Century Gothic" w:cs="Arial"/>
                <w:b/>
                <w:spacing w:val="10"/>
                <w:lang w:eastAsia="es-MX"/>
              </w:rPr>
            </w:pPr>
            <w:r w:rsidRPr="00564725">
              <w:rPr>
                <w:rFonts w:ascii="Century Gothic" w:eastAsia="Times New Roman" w:hAnsi="Century Gothic" w:cs="Arial"/>
                <w:b/>
                <w:spacing w:val="10"/>
                <w:lang w:eastAsia="es-MX"/>
              </w:rPr>
              <w:t>Coordinador del Grupo Parlamentario del Partido Acción Nacional</w:t>
            </w:r>
          </w:p>
        </w:tc>
        <w:tc>
          <w:tcPr>
            <w:tcW w:w="1748" w:type="dxa"/>
            <w:tcBorders>
              <w:top w:val="single" w:sz="4" w:space="0" w:color="auto"/>
              <w:left w:val="single" w:sz="4" w:space="0" w:color="auto"/>
              <w:bottom w:val="single" w:sz="4" w:space="0" w:color="auto"/>
              <w:right w:val="single" w:sz="4" w:space="0" w:color="auto"/>
            </w:tcBorders>
            <w:vAlign w:val="center"/>
          </w:tcPr>
          <w:p w14:paraId="6AE9298E"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eastAsia="es-MX"/>
              </w:rPr>
            </w:pPr>
          </w:p>
        </w:tc>
        <w:tc>
          <w:tcPr>
            <w:tcW w:w="1654" w:type="dxa"/>
            <w:tcBorders>
              <w:top w:val="single" w:sz="4" w:space="0" w:color="auto"/>
              <w:left w:val="single" w:sz="4" w:space="0" w:color="auto"/>
              <w:bottom w:val="single" w:sz="4" w:space="0" w:color="auto"/>
              <w:right w:val="single" w:sz="4" w:space="0" w:color="auto"/>
            </w:tcBorders>
          </w:tcPr>
          <w:p w14:paraId="0DEC1BEF"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eastAsia="es-MX"/>
              </w:rPr>
            </w:pPr>
          </w:p>
        </w:tc>
        <w:tc>
          <w:tcPr>
            <w:tcW w:w="1843" w:type="dxa"/>
            <w:tcBorders>
              <w:top w:val="single" w:sz="4" w:space="0" w:color="auto"/>
              <w:left w:val="single" w:sz="4" w:space="0" w:color="auto"/>
              <w:bottom w:val="single" w:sz="4" w:space="0" w:color="auto"/>
              <w:right w:val="single" w:sz="4" w:space="0" w:color="auto"/>
            </w:tcBorders>
          </w:tcPr>
          <w:p w14:paraId="35F8504E"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eastAsia="es-MX"/>
              </w:rPr>
            </w:pPr>
          </w:p>
        </w:tc>
      </w:tr>
      <w:tr w:rsidR="00854507" w:rsidRPr="00564725" w14:paraId="5FC137EF" w14:textId="77777777" w:rsidTr="00395380">
        <w:trPr>
          <w:trHeight w:val="1304"/>
          <w:jc w:val="center"/>
        </w:trPr>
        <w:tc>
          <w:tcPr>
            <w:tcW w:w="1555" w:type="dxa"/>
            <w:tcBorders>
              <w:top w:val="single" w:sz="4" w:space="0" w:color="auto"/>
              <w:left w:val="single" w:sz="4" w:space="0" w:color="auto"/>
              <w:bottom w:val="single" w:sz="4" w:space="0" w:color="auto"/>
              <w:right w:val="single" w:sz="4" w:space="0" w:color="auto"/>
            </w:tcBorders>
            <w:vAlign w:val="bottom"/>
            <w:hideMark/>
          </w:tcPr>
          <w:p w14:paraId="77C041B4" w14:textId="77777777" w:rsidR="00854507" w:rsidRPr="00564725" w:rsidRDefault="00854507" w:rsidP="00395380">
            <w:pPr>
              <w:spacing w:after="0" w:line="240" w:lineRule="auto"/>
              <w:jc w:val="center"/>
              <w:rPr>
                <w:rFonts w:ascii="Century Gothic" w:eastAsia="Times New Roman" w:hAnsi="Century Gothic" w:cs="Arial"/>
                <w:b/>
                <w:spacing w:val="10"/>
                <w:sz w:val="24"/>
                <w:szCs w:val="24"/>
                <w:lang w:val="es-ES_tradnl" w:eastAsia="es-MX"/>
              </w:rPr>
            </w:pPr>
            <w:r w:rsidRPr="002C1A1B">
              <w:rPr>
                <w:noProof/>
              </w:rPr>
              <w:drawing>
                <wp:anchor distT="0" distB="0" distL="114300" distR="114300" simplePos="0" relativeHeight="251663360" behindDoc="0" locked="0" layoutInCell="1" allowOverlap="1" wp14:anchorId="63DBA2CA" wp14:editId="7590AE29">
                  <wp:simplePos x="0" y="0"/>
                  <wp:positionH relativeFrom="margin">
                    <wp:align>center</wp:align>
                  </wp:positionH>
                  <wp:positionV relativeFrom="margin">
                    <wp:align>center</wp:align>
                  </wp:positionV>
                  <wp:extent cx="786240" cy="982800"/>
                  <wp:effectExtent l="0" t="0" r="1270" b="0"/>
                  <wp:wrapSquare wrapText="bothSides"/>
                  <wp:docPr id="18" name="Imagen 18" descr="Un hombre con traje y corbata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hombre con traje y corbata sonriendo&#10;&#10;Descripción generada automáticament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643" b="2643"/>
                          <a:stretch>
                            <a:fillRect/>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118" w:type="dxa"/>
            <w:tcBorders>
              <w:top w:val="single" w:sz="4" w:space="0" w:color="auto"/>
              <w:left w:val="single" w:sz="4" w:space="0" w:color="auto"/>
              <w:bottom w:val="single" w:sz="4" w:space="0" w:color="auto"/>
              <w:right w:val="single" w:sz="4" w:space="0" w:color="auto"/>
            </w:tcBorders>
            <w:vAlign w:val="center"/>
            <w:hideMark/>
          </w:tcPr>
          <w:p w14:paraId="25A57BFF" w14:textId="77777777" w:rsidR="00854507" w:rsidRPr="00564725" w:rsidRDefault="00854507" w:rsidP="00395380">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Dip. Roberto Arturo Medina Aguirre</w:t>
            </w:r>
          </w:p>
          <w:p w14:paraId="5892A4CD" w14:textId="77777777" w:rsidR="00854507" w:rsidRPr="00564725" w:rsidRDefault="00854507" w:rsidP="00395380">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Coordinador del Grupo Parlamentario del Partido Revolucionario Institucional</w:t>
            </w:r>
          </w:p>
        </w:tc>
        <w:tc>
          <w:tcPr>
            <w:tcW w:w="1748" w:type="dxa"/>
            <w:tcBorders>
              <w:top w:val="single" w:sz="4" w:space="0" w:color="auto"/>
              <w:left w:val="single" w:sz="4" w:space="0" w:color="auto"/>
              <w:bottom w:val="single" w:sz="4" w:space="0" w:color="auto"/>
              <w:right w:val="single" w:sz="4" w:space="0" w:color="auto"/>
            </w:tcBorders>
          </w:tcPr>
          <w:p w14:paraId="0CC92B09"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val="es-ES_tradnl" w:eastAsia="es-MX"/>
              </w:rPr>
            </w:pPr>
          </w:p>
        </w:tc>
        <w:tc>
          <w:tcPr>
            <w:tcW w:w="1654" w:type="dxa"/>
            <w:tcBorders>
              <w:top w:val="single" w:sz="4" w:space="0" w:color="auto"/>
              <w:left w:val="single" w:sz="4" w:space="0" w:color="auto"/>
              <w:bottom w:val="single" w:sz="4" w:space="0" w:color="auto"/>
              <w:right w:val="single" w:sz="4" w:space="0" w:color="auto"/>
            </w:tcBorders>
          </w:tcPr>
          <w:p w14:paraId="1C84B497"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val="es-ES_tradnl" w:eastAsia="es-MX"/>
              </w:rPr>
            </w:pPr>
          </w:p>
        </w:tc>
        <w:tc>
          <w:tcPr>
            <w:tcW w:w="1843" w:type="dxa"/>
            <w:tcBorders>
              <w:top w:val="single" w:sz="4" w:space="0" w:color="auto"/>
              <w:left w:val="single" w:sz="4" w:space="0" w:color="auto"/>
              <w:bottom w:val="single" w:sz="4" w:space="0" w:color="auto"/>
              <w:right w:val="single" w:sz="4" w:space="0" w:color="auto"/>
            </w:tcBorders>
          </w:tcPr>
          <w:p w14:paraId="2A10C0CD"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val="es-ES_tradnl" w:eastAsia="es-MX"/>
              </w:rPr>
            </w:pPr>
          </w:p>
        </w:tc>
      </w:tr>
      <w:tr w:rsidR="00854507" w:rsidRPr="00564725" w14:paraId="1FA4D90A" w14:textId="77777777" w:rsidTr="00395380">
        <w:trPr>
          <w:trHeight w:val="1304"/>
          <w:jc w:val="center"/>
        </w:trPr>
        <w:tc>
          <w:tcPr>
            <w:tcW w:w="1555" w:type="dxa"/>
            <w:tcBorders>
              <w:top w:val="single" w:sz="4" w:space="0" w:color="auto"/>
              <w:left w:val="single" w:sz="4" w:space="0" w:color="auto"/>
              <w:bottom w:val="single" w:sz="4" w:space="0" w:color="auto"/>
              <w:right w:val="single" w:sz="4" w:space="0" w:color="auto"/>
            </w:tcBorders>
            <w:hideMark/>
          </w:tcPr>
          <w:p w14:paraId="128BC643" w14:textId="6D984713" w:rsidR="00854507" w:rsidRPr="00564725" w:rsidRDefault="000B6E4B" w:rsidP="00395380">
            <w:pPr>
              <w:spacing w:after="0" w:line="240" w:lineRule="auto"/>
              <w:jc w:val="center"/>
              <w:rPr>
                <w:rFonts w:ascii="Century Gothic" w:eastAsia="Times New Roman" w:hAnsi="Century Gothic" w:cs="Arial"/>
                <w:b/>
                <w:spacing w:val="10"/>
                <w:sz w:val="24"/>
                <w:szCs w:val="24"/>
                <w:lang w:val="es-ES_tradnl" w:eastAsia="es-MX"/>
              </w:rPr>
            </w:pPr>
            <w:r>
              <w:rPr>
                <w:noProof/>
              </w:rPr>
              <w:drawing>
                <wp:inline distT="0" distB="0" distL="0" distR="0" wp14:anchorId="05EB9C9E" wp14:editId="57A6D7E0">
                  <wp:extent cx="786240" cy="982800"/>
                  <wp:effectExtent l="0" t="0" r="0" b="8255"/>
                  <wp:docPr id="2884249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693" b="2693"/>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vAlign w:val="center"/>
            <w:hideMark/>
          </w:tcPr>
          <w:p w14:paraId="1741A42D" w14:textId="77777777" w:rsidR="00854507" w:rsidRPr="00564725" w:rsidRDefault="00854507" w:rsidP="00395380">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 xml:space="preserve">Dip. Francisco Adrián Sánchez Villegas </w:t>
            </w:r>
          </w:p>
          <w:p w14:paraId="4C440FCA" w14:textId="77777777" w:rsidR="00854507" w:rsidRPr="00564725" w:rsidRDefault="00854507" w:rsidP="00395380">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Coordinador del Grupo Parlamentario de Movimiento Ciudadano</w:t>
            </w:r>
          </w:p>
        </w:tc>
        <w:tc>
          <w:tcPr>
            <w:tcW w:w="1748" w:type="dxa"/>
            <w:tcBorders>
              <w:top w:val="single" w:sz="4" w:space="0" w:color="auto"/>
              <w:left w:val="single" w:sz="4" w:space="0" w:color="auto"/>
              <w:bottom w:val="single" w:sz="4" w:space="0" w:color="auto"/>
              <w:right w:val="single" w:sz="4" w:space="0" w:color="auto"/>
            </w:tcBorders>
          </w:tcPr>
          <w:p w14:paraId="6A1E901F" w14:textId="74ABE81B" w:rsidR="00854507" w:rsidRPr="00564725" w:rsidRDefault="00854507" w:rsidP="00395380">
            <w:pPr>
              <w:spacing w:after="0" w:line="240" w:lineRule="auto"/>
              <w:jc w:val="both"/>
              <w:rPr>
                <w:rFonts w:ascii="Century Gothic" w:eastAsia="Times New Roman" w:hAnsi="Century Gothic" w:cs="Arial"/>
                <w:b/>
                <w:spacing w:val="10"/>
                <w:sz w:val="24"/>
                <w:szCs w:val="24"/>
                <w:lang w:val="es-ES_tradnl" w:eastAsia="es-MX"/>
              </w:rPr>
            </w:pPr>
          </w:p>
        </w:tc>
        <w:tc>
          <w:tcPr>
            <w:tcW w:w="1654" w:type="dxa"/>
            <w:tcBorders>
              <w:top w:val="single" w:sz="4" w:space="0" w:color="auto"/>
              <w:left w:val="single" w:sz="4" w:space="0" w:color="auto"/>
              <w:bottom w:val="single" w:sz="4" w:space="0" w:color="auto"/>
              <w:right w:val="single" w:sz="4" w:space="0" w:color="auto"/>
            </w:tcBorders>
          </w:tcPr>
          <w:p w14:paraId="318BEA00"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val="es-ES_tradnl" w:eastAsia="es-MX"/>
              </w:rPr>
            </w:pPr>
          </w:p>
        </w:tc>
        <w:tc>
          <w:tcPr>
            <w:tcW w:w="1843" w:type="dxa"/>
            <w:tcBorders>
              <w:top w:val="single" w:sz="4" w:space="0" w:color="auto"/>
              <w:left w:val="single" w:sz="4" w:space="0" w:color="auto"/>
              <w:bottom w:val="single" w:sz="4" w:space="0" w:color="auto"/>
              <w:right w:val="single" w:sz="4" w:space="0" w:color="auto"/>
            </w:tcBorders>
          </w:tcPr>
          <w:p w14:paraId="5F9CDBB0"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val="es-ES_tradnl" w:eastAsia="es-MX"/>
              </w:rPr>
            </w:pPr>
          </w:p>
        </w:tc>
      </w:tr>
      <w:tr w:rsidR="00854507" w:rsidRPr="00564725" w14:paraId="327FF33F" w14:textId="77777777" w:rsidTr="00395380">
        <w:trPr>
          <w:trHeight w:val="1304"/>
          <w:jc w:val="center"/>
        </w:trPr>
        <w:tc>
          <w:tcPr>
            <w:tcW w:w="1555" w:type="dxa"/>
            <w:tcBorders>
              <w:top w:val="single" w:sz="4" w:space="0" w:color="auto"/>
              <w:left w:val="single" w:sz="4" w:space="0" w:color="auto"/>
              <w:bottom w:val="single" w:sz="4" w:space="0" w:color="auto"/>
              <w:right w:val="single" w:sz="4" w:space="0" w:color="auto"/>
            </w:tcBorders>
          </w:tcPr>
          <w:p w14:paraId="12270FE7" w14:textId="5C72FB6F" w:rsidR="00854507" w:rsidRPr="002C1A1B" w:rsidRDefault="000B6E4B" w:rsidP="00395380">
            <w:pPr>
              <w:spacing w:after="0" w:line="240" w:lineRule="auto"/>
              <w:jc w:val="center"/>
              <w:rPr>
                <w:noProof/>
              </w:rPr>
            </w:pPr>
            <w:r w:rsidRPr="006735E6">
              <w:rPr>
                <w:noProof/>
                <w:sz w:val="18"/>
                <w:szCs w:val="18"/>
              </w:rPr>
              <w:drawing>
                <wp:inline distT="0" distB="0" distL="0" distR="0" wp14:anchorId="4224CB3C" wp14:editId="18958495">
                  <wp:extent cx="786240" cy="982800"/>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5287" t="715" r="6139" b="15714"/>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vAlign w:val="center"/>
          </w:tcPr>
          <w:p w14:paraId="7F99DE64" w14:textId="77777777" w:rsidR="00854507" w:rsidRPr="00564725" w:rsidRDefault="00854507" w:rsidP="00395380">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Dip. Irlanda Dominique Márquez Nolasco</w:t>
            </w:r>
          </w:p>
          <w:p w14:paraId="4CF59B7D" w14:textId="77777777" w:rsidR="00854507" w:rsidRPr="00564725" w:rsidRDefault="00854507" w:rsidP="00395380">
            <w:pPr>
              <w:spacing w:after="0" w:line="240" w:lineRule="auto"/>
              <w:jc w:val="center"/>
              <w:rPr>
                <w:rFonts w:ascii="Century Gothic" w:eastAsia="Times New Roman" w:hAnsi="Century Gothic" w:cs="Arial"/>
                <w:b/>
                <w:spacing w:val="10"/>
                <w:lang w:val="es-ES_tradnl" w:eastAsia="es-MX"/>
              </w:rPr>
            </w:pPr>
            <w:r>
              <w:rPr>
                <w:rFonts w:ascii="Century Gothic" w:eastAsia="Times New Roman" w:hAnsi="Century Gothic" w:cs="Arial"/>
                <w:b/>
                <w:spacing w:val="10"/>
                <w:lang w:val="es-ES_tradnl" w:eastAsia="es-MX"/>
              </w:rPr>
              <w:t xml:space="preserve">Representante </w:t>
            </w:r>
            <w:r w:rsidRPr="00564725">
              <w:rPr>
                <w:rFonts w:ascii="Century Gothic" w:eastAsia="Times New Roman" w:hAnsi="Century Gothic" w:cs="Arial"/>
                <w:b/>
                <w:spacing w:val="10"/>
                <w:lang w:val="es-ES_tradnl" w:eastAsia="es-MX"/>
              </w:rPr>
              <w:t>Parlamentari</w:t>
            </w:r>
            <w:r>
              <w:rPr>
                <w:rFonts w:ascii="Century Gothic" w:eastAsia="Times New Roman" w:hAnsi="Century Gothic" w:cs="Arial"/>
                <w:b/>
                <w:spacing w:val="10"/>
                <w:lang w:val="es-ES_tradnl" w:eastAsia="es-MX"/>
              </w:rPr>
              <w:t>a</w:t>
            </w:r>
            <w:r w:rsidRPr="00564725">
              <w:rPr>
                <w:rFonts w:ascii="Century Gothic" w:eastAsia="Times New Roman" w:hAnsi="Century Gothic" w:cs="Arial"/>
                <w:b/>
                <w:spacing w:val="10"/>
                <w:lang w:val="es-ES_tradnl" w:eastAsia="es-MX"/>
              </w:rPr>
              <w:t xml:space="preserve"> del</w:t>
            </w:r>
            <w:r>
              <w:rPr>
                <w:rFonts w:ascii="Century Gothic" w:eastAsia="Times New Roman" w:hAnsi="Century Gothic" w:cs="Arial"/>
                <w:b/>
                <w:spacing w:val="10"/>
                <w:lang w:val="es-ES_tradnl" w:eastAsia="es-MX"/>
              </w:rPr>
              <w:t xml:space="preserve"> </w:t>
            </w:r>
            <w:r w:rsidRPr="00564725">
              <w:rPr>
                <w:rFonts w:ascii="Century Gothic" w:eastAsia="Times New Roman" w:hAnsi="Century Gothic" w:cs="Arial"/>
                <w:b/>
                <w:spacing w:val="10"/>
                <w:lang w:val="es-ES_tradnl" w:eastAsia="es-MX"/>
              </w:rPr>
              <w:t>Partido del Trabajo</w:t>
            </w:r>
          </w:p>
        </w:tc>
        <w:tc>
          <w:tcPr>
            <w:tcW w:w="1748" w:type="dxa"/>
            <w:tcBorders>
              <w:top w:val="single" w:sz="4" w:space="0" w:color="auto"/>
              <w:left w:val="single" w:sz="4" w:space="0" w:color="auto"/>
              <w:bottom w:val="single" w:sz="4" w:space="0" w:color="auto"/>
              <w:right w:val="single" w:sz="4" w:space="0" w:color="auto"/>
            </w:tcBorders>
          </w:tcPr>
          <w:p w14:paraId="055AD950" w14:textId="487104B1" w:rsidR="00854507" w:rsidRPr="00564725" w:rsidRDefault="00854507" w:rsidP="00395380">
            <w:pPr>
              <w:spacing w:after="0" w:line="240" w:lineRule="auto"/>
              <w:jc w:val="both"/>
              <w:rPr>
                <w:rFonts w:ascii="Century Gothic" w:eastAsia="Times New Roman" w:hAnsi="Century Gothic" w:cs="Arial"/>
                <w:b/>
                <w:spacing w:val="10"/>
                <w:sz w:val="24"/>
                <w:szCs w:val="24"/>
                <w:lang w:val="es-ES_tradnl" w:eastAsia="es-MX"/>
              </w:rPr>
            </w:pPr>
          </w:p>
        </w:tc>
        <w:tc>
          <w:tcPr>
            <w:tcW w:w="1654" w:type="dxa"/>
            <w:tcBorders>
              <w:top w:val="single" w:sz="4" w:space="0" w:color="auto"/>
              <w:left w:val="single" w:sz="4" w:space="0" w:color="auto"/>
              <w:bottom w:val="single" w:sz="4" w:space="0" w:color="auto"/>
              <w:right w:val="single" w:sz="4" w:space="0" w:color="auto"/>
            </w:tcBorders>
          </w:tcPr>
          <w:p w14:paraId="094F8FCF"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val="es-ES_tradnl" w:eastAsia="es-MX"/>
              </w:rPr>
            </w:pPr>
          </w:p>
        </w:tc>
        <w:tc>
          <w:tcPr>
            <w:tcW w:w="1843" w:type="dxa"/>
            <w:tcBorders>
              <w:top w:val="single" w:sz="4" w:space="0" w:color="auto"/>
              <w:left w:val="single" w:sz="4" w:space="0" w:color="auto"/>
              <w:bottom w:val="single" w:sz="4" w:space="0" w:color="auto"/>
              <w:right w:val="single" w:sz="4" w:space="0" w:color="auto"/>
            </w:tcBorders>
          </w:tcPr>
          <w:p w14:paraId="4C4C9F16"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val="es-ES_tradnl" w:eastAsia="es-MX"/>
              </w:rPr>
            </w:pPr>
          </w:p>
        </w:tc>
      </w:tr>
      <w:tr w:rsidR="00854507" w:rsidRPr="00564725" w14:paraId="1CD7B9F9" w14:textId="77777777" w:rsidTr="00395380">
        <w:trPr>
          <w:trHeight w:val="1304"/>
          <w:jc w:val="center"/>
        </w:trPr>
        <w:tc>
          <w:tcPr>
            <w:tcW w:w="1555" w:type="dxa"/>
            <w:tcBorders>
              <w:top w:val="single" w:sz="4" w:space="0" w:color="auto"/>
              <w:left w:val="single" w:sz="4" w:space="0" w:color="auto"/>
              <w:bottom w:val="single" w:sz="4" w:space="0" w:color="auto"/>
              <w:right w:val="single" w:sz="4" w:space="0" w:color="auto"/>
            </w:tcBorders>
            <w:hideMark/>
          </w:tcPr>
          <w:p w14:paraId="71A39312" w14:textId="77777777" w:rsidR="00854507" w:rsidRPr="00564725" w:rsidRDefault="00854507" w:rsidP="00395380">
            <w:pPr>
              <w:spacing w:after="0" w:line="240" w:lineRule="auto"/>
              <w:jc w:val="center"/>
              <w:rPr>
                <w:rFonts w:ascii="Century Gothic" w:eastAsia="Times New Roman" w:hAnsi="Century Gothic" w:cs="Arial"/>
                <w:b/>
                <w:spacing w:val="10"/>
                <w:sz w:val="24"/>
                <w:szCs w:val="24"/>
                <w:lang w:val="es-ES_tradnl" w:eastAsia="es-MX"/>
              </w:rPr>
            </w:pPr>
            <w:r w:rsidRPr="002C1A1B">
              <w:rPr>
                <w:noProof/>
              </w:rPr>
              <w:drawing>
                <wp:anchor distT="0" distB="0" distL="114300" distR="114300" simplePos="0" relativeHeight="251665408" behindDoc="0" locked="0" layoutInCell="1" allowOverlap="1" wp14:anchorId="12515938" wp14:editId="730DDAD2">
                  <wp:simplePos x="0" y="0"/>
                  <wp:positionH relativeFrom="margin">
                    <wp:align>center</wp:align>
                  </wp:positionH>
                  <wp:positionV relativeFrom="margin">
                    <wp:align>center</wp:align>
                  </wp:positionV>
                  <wp:extent cx="786240" cy="982800"/>
                  <wp:effectExtent l="0" t="0" r="1270" b="0"/>
                  <wp:wrapSquare wrapText="bothSides"/>
                  <wp:docPr id="9" name="Imagen 9" descr="Un hombre con traje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Un hombre con traje sonriendo&#10;&#10;Descripción generada automá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93" b="893"/>
                          <a:stretch>
                            <a:fillRect/>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118" w:type="dxa"/>
            <w:tcBorders>
              <w:top w:val="single" w:sz="4" w:space="0" w:color="auto"/>
              <w:left w:val="single" w:sz="4" w:space="0" w:color="auto"/>
              <w:bottom w:val="single" w:sz="4" w:space="0" w:color="auto"/>
              <w:right w:val="single" w:sz="4" w:space="0" w:color="auto"/>
            </w:tcBorders>
            <w:vAlign w:val="center"/>
            <w:hideMark/>
          </w:tcPr>
          <w:p w14:paraId="2B4E1BEA" w14:textId="77777777" w:rsidR="00854507" w:rsidRPr="00564725" w:rsidRDefault="00854507" w:rsidP="00395380">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Dip. Octavio Javier Borunda Quevedo</w:t>
            </w:r>
          </w:p>
          <w:p w14:paraId="6E91BBF1" w14:textId="77777777" w:rsidR="00854507" w:rsidRPr="00564725" w:rsidRDefault="00854507" w:rsidP="00395380">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Representante Parlamentario del Partido Verde Ecologista de México</w:t>
            </w:r>
          </w:p>
        </w:tc>
        <w:tc>
          <w:tcPr>
            <w:tcW w:w="1748" w:type="dxa"/>
            <w:tcBorders>
              <w:top w:val="single" w:sz="4" w:space="0" w:color="auto"/>
              <w:left w:val="single" w:sz="4" w:space="0" w:color="auto"/>
              <w:bottom w:val="single" w:sz="4" w:space="0" w:color="auto"/>
              <w:right w:val="single" w:sz="4" w:space="0" w:color="auto"/>
            </w:tcBorders>
          </w:tcPr>
          <w:p w14:paraId="67E407E1"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val="es-ES_tradnl" w:eastAsia="es-MX"/>
              </w:rPr>
            </w:pPr>
          </w:p>
        </w:tc>
        <w:tc>
          <w:tcPr>
            <w:tcW w:w="1654" w:type="dxa"/>
            <w:tcBorders>
              <w:top w:val="single" w:sz="4" w:space="0" w:color="auto"/>
              <w:left w:val="single" w:sz="4" w:space="0" w:color="auto"/>
              <w:bottom w:val="single" w:sz="4" w:space="0" w:color="auto"/>
              <w:right w:val="single" w:sz="4" w:space="0" w:color="auto"/>
            </w:tcBorders>
          </w:tcPr>
          <w:p w14:paraId="320F4258"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val="es-ES_tradnl" w:eastAsia="es-MX"/>
              </w:rPr>
            </w:pPr>
          </w:p>
        </w:tc>
        <w:tc>
          <w:tcPr>
            <w:tcW w:w="1843" w:type="dxa"/>
            <w:tcBorders>
              <w:top w:val="single" w:sz="4" w:space="0" w:color="auto"/>
              <w:left w:val="single" w:sz="4" w:space="0" w:color="auto"/>
              <w:bottom w:val="single" w:sz="4" w:space="0" w:color="auto"/>
              <w:right w:val="single" w:sz="4" w:space="0" w:color="auto"/>
            </w:tcBorders>
          </w:tcPr>
          <w:p w14:paraId="0E70EA43" w14:textId="77777777" w:rsidR="00854507" w:rsidRPr="00564725" w:rsidRDefault="00854507" w:rsidP="00395380">
            <w:pPr>
              <w:spacing w:after="0" w:line="240" w:lineRule="auto"/>
              <w:jc w:val="both"/>
              <w:rPr>
                <w:rFonts w:ascii="Century Gothic" w:eastAsia="Times New Roman" w:hAnsi="Century Gothic" w:cs="Arial"/>
                <w:b/>
                <w:spacing w:val="10"/>
                <w:sz w:val="24"/>
                <w:szCs w:val="24"/>
                <w:lang w:val="es-ES_tradnl" w:eastAsia="es-MX"/>
              </w:rPr>
            </w:pPr>
          </w:p>
        </w:tc>
      </w:tr>
    </w:tbl>
    <w:p w14:paraId="79E649C4" w14:textId="77777777" w:rsidR="005B2DB6" w:rsidRPr="00F7379E" w:rsidRDefault="005B2DB6" w:rsidP="005B2DB6">
      <w:pPr>
        <w:spacing w:line="360" w:lineRule="auto"/>
        <w:contextualSpacing/>
        <w:jc w:val="both"/>
        <w:rPr>
          <w:rFonts w:ascii="Century Gothic" w:hAnsi="Century Gothic" w:cs="Arial"/>
          <w:sz w:val="12"/>
          <w:szCs w:val="12"/>
        </w:rPr>
      </w:pPr>
    </w:p>
    <w:p w14:paraId="2909E50F" w14:textId="59D2C395" w:rsidR="00AE5353" w:rsidRPr="00854507" w:rsidRDefault="005B2DB6">
      <w:pPr>
        <w:rPr>
          <w:rFonts w:ascii="Century Gothic" w:hAnsi="Century Gothic"/>
        </w:rPr>
      </w:pPr>
      <w:r w:rsidRPr="00F7379E">
        <w:rPr>
          <w:rFonts w:ascii="Century Gothic" w:eastAsia="Times New Roman" w:hAnsi="Century Gothic" w:cs="Arial"/>
          <w:b/>
          <w:noProof/>
          <w:spacing w:val="10"/>
          <w:lang w:eastAsia="es-MX"/>
        </w:rPr>
        <mc:AlternateContent>
          <mc:Choice Requires="wps">
            <w:drawing>
              <wp:anchor distT="0" distB="0" distL="114300" distR="114300" simplePos="0" relativeHeight="251659264" behindDoc="0" locked="0" layoutInCell="1" allowOverlap="1" wp14:anchorId="39031FC8" wp14:editId="47E6FDBE">
                <wp:simplePos x="0" y="0"/>
                <wp:positionH relativeFrom="column">
                  <wp:posOffset>-301625</wp:posOffset>
                </wp:positionH>
                <wp:positionV relativeFrom="paragraph">
                  <wp:posOffset>169545</wp:posOffset>
                </wp:positionV>
                <wp:extent cx="6268085" cy="481965"/>
                <wp:effectExtent l="1270" t="4445"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81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D59D1" w14:textId="637D2EF1" w:rsidR="005B2DB6" w:rsidRPr="00854507" w:rsidRDefault="00854507" w:rsidP="00854507">
                            <w:pPr>
                              <w:pStyle w:val="Encabezado"/>
                              <w:jc w:val="both"/>
                              <w:rPr>
                                <w:rFonts w:ascii="Century Gothic" w:eastAsia="Arial" w:hAnsi="Century Gothic" w:cs="Arial"/>
                                <w:bCs/>
                                <w:sz w:val="16"/>
                                <w:szCs w:val="16"/>
                              </w:rPr>
                            </w:pPr>
                            <w:r w:rsidRPr="00442462">
                              <w:rPr>
                                <w:rFonts w:ascii="Century Gothic" w:eastAsia="Arial" w:hAnsi="Century Gothic" w:cs="Arial"/>
                                <w:sz w:val="16"/>
                                <w:szCs w:val="16"/>
                                <w:lang w:val="es-ES_tradnl"/>
                              </w:rPr>
                              <w:t xml:space="preserve">La presente hoja de firmas corresponde al Dictamen </w:t>
                            </w:r>
                            <w:r w:rsidRPr="00442462">
                              <w:rPr>
                                <w:rFonts w:ascii="Century Gothic" w:eastAsia="Arial" w:hAnsi="Century Gothic" w:cs="Arial"/>
                                <w:bCs/>
                                <w:sz w:val="16"/>
                                <w:szCs w:val="16"/>
                              </w:rPr>
                              <w:t xml:space="preserve">por medio del cual se aprueba la leyenda </w:t>
                            </w:r>
                            <w:r w:rsidRPr="00854507">
                              <w:rPr>
                                <w:rFonts w:ascii="Century Gothic" w:eastAsia="Arial" w:hAnsi="Century Gothic" w:cs="Arial"/>
                                <w:bCs/>
                                <w:sz w:val="16"/>
                                <w:szCs w:val="16"/>
                              </w:rPr>
                              <w:t>"2027, Año del Centenario de la Fundación del Municipio de las 3 Culturas, Cuauhtémoc, Chihuahua”</w:t>
                            </w:r>
                            <w:r>
                              <w:rPr>
                                <w:rFonts w:ascii="Century Gothic" w:eastAsia="Arial" w:hAnsi="Century Gothic" w:cs="Arial"/>
                                <w:b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39031FC8" id="_x0000_t202" coordsize="21600,21600" o:spt="202" path="m,l,21600r21600,l21600,xe">
                <v:stroke joinstyle="miter"/>
                <v:path gradientshapeok="t" o:connecttype="rect"/>
              </v:shapetype>
              <v:shape id="Cuadro de texto 6" o:spid="_x0000_s1026" type="#_x0000_t202" style="position:absolute;margin-left:-23.75pt;margin-top:13.35pt;width:493.55pt;height:3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" stroked="f">
                <v:textbox>
                  <w:txbxContent>
                    <w:p w14:paraId="1C1D59D1" w14:textId="637D2EF1" w:rsidR="005B2DB6" w:rsidRPr="00854507" w:rsidRDefault="00854507" w:rsidP="00854507">
                      <w:pPr>
                        <w:pStyle w:val="Encabezado"/>
                        <w:jc w:val="both"/>
                        <w:rPr>
                          <w:rFonts w:ascii="Century Gothic" w:eastAsia="Arial" w:hAnsi="Century Gothic" w:cs="Arial"/>
                          <w:bCs/>
                          <w:sz w:val="16"/>
                          <w:szCs w:val="16"/>
                        </w:rPr>
                      </w:pPr>
                      <w:r w:rsidRPr="00442462">
                        <w:rPr>
                          <w:rFonts w:ascii="Century Gothic" w:eastAsia="Arial" w:hAnsi="Century Gothic" w:cs="Arial"/>
                          <w:sz w:val="16"/>
                          <w:szCs w:val="16"/>
                          <w:lang w:val="es-ES_tradnl"/>
                        </w:rPr>
                        <w:t xml:space="preserve">La presente hoja de firmas corresponde al Dictamen </w:t>
                      </w:r>
                      <w:r w:rsidRPr="00442462">
                        <w:rPr>
                          <w:rFonts w:ascii="Century Gothic" w:eastAsia="Arial" w:hAnsi="Century Gothic" w:cs="Arial"/>
                          <w:bCs/>
                          <w:sz w:val="16"/>
                          <w:szCs w:val="16"/>
                        </w:rPr>
                        <w:t xml:space="preserve">por medio del cual se aprueba la leyenda </w:t>
                      </w:r>
                      <w:r w:rsidRPr="00854507">
                        <w:rPr>
                          <w:rFonts w:ascii="Century Gothic" w:eastAsia="Arial" w:hAnsi="Century Gothic" w:cs="Arial"/>
                          <w:bCs/>
                          <w:sz w:val="16"/>
                          <w:szCs w:val="16"/>
                        </w:rPr>
                        <w:t>"2027, Año del Centenario de la Fundación del Municipio de las 3 Culturas, Cuauhtémoc, Chihuahua”</w:t>
                      </w:r>
                      <w:r>
                        <w:rPr>
                          <w:rFonts w:ascii="Century Gothic" w:eastAsia="Arial" w:hAnsi="Century Gothic" w:cs="Arial"/>
                          <w:bCs/>
                          <w:sz w:val="16"/>
                          <w:szCs w:val="16"/>
                        </w:rPr>
                        <w:t>.</w:t>
                      </w:r>
                    </w:p>
                  </w:txbxContent>
                </v:textbox>
              </v:shape>
            </w:pict>
          </mc:Fallback>
        </mc:AlternateContent>
      </w:r>
    </w:p>
    <w:sectPr w:rsidR="00AE5353" w:rsidRPr="00854507" w:rsidSect="005D0CEB">
      <w:headerReference w:type="default" r:id="rId14"/>
      <w:footerReference w:type="default" r:id="rId15"/>
      <w:pgSz w:w="12240" w:h="15840" w:code="1"/>
      <w:pgMar w:top="1418" w:right="1701" w:bottom="1418" w:left="1701" w:header="709" w:footer="709"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132E0" w14:textId="77777777" w:rsidR="001703FD" w:rsidRDefault="001703FD" w:rsidP="005B2DB6">
      <w:pPr>
        <w:spacing w:after="0" w:line="240" w:lineRule="auto"/>
      </w:pPr>
      <w:r>
        <w:separator/>
      </w:r>
    </w:p>
  </w:endnote>
  <w:endnote w:type="continuationSeparator" w:id="0">
    <w:p w14:paraId="67869EC0" w14:textId="77777777" w:rsidR="001703FD" w:rsidRDefault="001703FD" w:rsidP="005B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BD1C" w14:textId="77777777" w:rsidR="00010EC3" w:rsidRDefault="00ED0B20">
    <w:pPr>
      <w:pStyle w:val="Piedepgina"/>
      <w:jc w:val="right"/>
    </w:pPr>
    <w:r>
      <w:rPr>
        <w:noProof/>
      </w:rPr>
      <w:fldChar w:fldCharType="begin"/>
    </w:r>
    <w:r>
      <w:rPr>
        <w:noProof/>
      </w:rPr>
      <w:instrText xml:space="preserve"> PAGE   \* MERGEFORMAT </w:instrText>
    </w:r>
    <w:r>
      <w:rPr>
        <w:noProof/>
      </w:rPr>
      <w:fldChar w:fldCharType="separate"/>
    </w:r>
    <w:r>
      <w:rPr>
        <w:noProof/>
      </w:rPr>
      <w:t>13</w:t>
    </w:r>
    <w:r>
      <w:rPr>
        <w:noProof/>
      </w:rPr>
      <w:fldChar w:fldCharType="end"/>
    </w:r>
  </w:p>
  <w:p w14:paraId="05FBDCF4" w14:textId="77777777" w:rsidR="00010EC3" w:rsidRDefault="00010E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47D6F" w14:textId="77777777" w:rsidR="001703FD" w:rsidRDefault="001703FD" w:rsidP="005B2DB6">
      <w:pPr>
        <w:spacing w:after="0" w:line="240" w:lineRule="auto"/>
      </w:pPr>
      <w:r>
        <w:separator/>
      </w:r>
    </w:p>
  </w:footnote>
  <w:footnote w:type="continuationSeparator" w:id="0">
    <w:p w14:paraId="6F3E0564" w14:textId="77777777" w:rsidR="001703FD" w:rsidRDefault="001703FD" w:rsidP="005B2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39BF" w14:textId="5C2E30AA" w:rsidR="000B6E4B" w:rsidRPr="00BA371A" w:rsidRDefault="000B6E4B" w:rsidP="000B6E4B">
    <w:pPr>
      <w:pStyle w:val="Encabezado"/>
      <w:jc w:val="right"/>
      <w:rPr>
        <w:rFonts w:ascii="Century Gothic" w:eastAsiaTheme="minorHAnsi" w:hAnsi="Century Gothic"/>
      </w:rPr>
    </w:pPr>
    <w:r w:rsidRPr="00BA371A">
      <w:rPr>
        <w:rFonts w:ascii="Century Gothic" w:eastAsiaTheme="minorHAnsi" w:hAnsi="Century Gothic"/>
      </w:rPr>
      <w:t>“2026, Año del Bicentenario de la Abolición de la Esclavitud en el Estado de Chihuahua”</w:t>
    </w:r>
    <w:r>
      <w:rPr>
        <w:rFonts w:ascii="Century Gothic" w:eastAsiaTheme="minorHAnsi" w:hAnsi="Century Gothic"/>
      </w:rPr>
      <w:t>.</w:t>
    </w:r>
  </w:p>
  <w:p w14:paraId="56C5463C" w14:textId="77777777" w:rsidR="00010EC3" w:rsidRDefault="00010EC3" w:rsidP="00545F36">
    <w:pPr>
      <w:tabs>
        <w:tab w:val="center" w:pos="4252"/>
        <w:tab w:val="right" w:pos="8504"/>
      </w:tabs>
      <w:jc w:val="right"/>
      <w:rPr>
        <w:rFonts w:ascii="Century Gothic" w:eastAsia="Times New Roman" w:hAnsi="Century Gothic"/>
        <w:b/>
        <w:sz w:val="28"/>
        <w:szCs w:val="28"/>
        <w:lang w:val="es-ES_tradnl" w:eastAsia="es-ES_tradnl"/>
      </w:rPr>
    </w:pPr>
  </w:p>
  <w:p w14:paraId="692460C2" w14:textId="77777777" w:rsidR="00010EC3" w:rsidRDefault="00ED0B20" w:rsidP="00545F36">
    <w:pPr>
      <w:tabs>
        <w:tab w:val="center" w:pos="4252"/>
        <w:tab w:val="right" w:pos="8504"/>
      </w:tabs>
      <w:jc w:val="right"/>
      <w:rPr>
        <w:rFonts w:ascii="Century Gothic" w:eastAsia="Times New Roman" w:hAnsi="Century Gothic"/>
        <w:b/>
        <w:sz w:val="28"/>
        <w:szCs w:val="28"/>
        <w:lang w:val="es-ES_tradnl" w:eastAsia="es-ES_tradnl"/>
      </w:rPr>
    </w:pPr>
    <w:r>
      <w:rPr>
        <w:rFonts w:ascii="Century Gothic" w:eastAsia="Times New Roman" w:hAnsi="Century Gothic"/>
        <w:b/>
        <w:sz w:val="28"/>
        <w:szCs w:val="28"/>
        <w:lang w:val="es-ES_tradnl" w:eastAsia="es-ES_tradnl"/>
      </w:rPr>
      <w:t xml:space="preserve">JUNTA DE COORDINACIÓN POLÍTICA </w:t>
    </w:r>
  </w:p>
  <w:p w14:paraId="33A0E112" w14:textId="77777777" w:rsidR="00010EC3" w:rsidRDefault="00ED0B20" w:rsidP="00545F36">
    <w:pPr>
      <w:tabs>
        <w:tab w:val="center" w:pos="4252"/>
        <w:tab w:val="right" w:pos="8504"/>
      </w:tabs>
      <w:jc w:val="right"/>
      <w:rPr>
        <w:rFonts w:ascii="Century Gothic" w:eastAsia="Times New Roman" w:hAnsi="Century Gothic" w:cstheme="minorBidi"/>
        <w:b/>
        <w:sz w:val="28"/>
        <w:szCs w:val="28"/>
        <w:lang w:val="es-ES_tradnl" w:eastAsia="es-ES_tradnl"/>
      </w:rPr>
    </w:pPr>
    <w:r>
      <w:rPr>
        <w:rFonts w:ascii="Century Gothic" w:eastAsia="Times New Roman" w:hAnsi="Century Gothic"/>
        <w:b/>
        <w:sz w:val="28"/>
        <w:szCs w:val="28"/>
        <w:lang w:val="es-ES_tradnl" w:eastAsia="es-ES_tradnl"/>
      </w:rPr>
      <w:t>LXVIII LEGISLATURA</w:t>
    </w:r>
  </w:p>
  <w:p w14:paraId="3DE74D46" w14:textId="38D9ADCB" w:rsidR="00010EC3" w:rsidRDefault="00ED0B20" w:rsidP="00545F36">
    <w:pPr>
      <w:pStyle w:val="Encabezado"/>
      <w:jc w:val="right"/>
      <w:rPr>
        <w:rFonts w:ascii="Century Gothic" w:eastAsiaTheme="minorHAnsi" w:hAnsi="Century Gothic"/>
        <w:sz w:val="24"/>
        <w:szCs w:val="24"/>
        <w:lang w:eastAsia="en-US"/>
      </w:rPr>
    </w:pPr>
    <w:r>
      <w:rPr>
        <w:rFonts w:ascii="Century Gothic" w:hAnsi="Century Gothic"/>
      </w:rPr>
      <w:t>DJCP</w:t>
    </w:r>
    <w:r w:rsidR="0095710C">
      <w:rPr>
        <w:rFonts w:ascii="Century Gothic" w:hAnsi="Century Gothic"/>
      </w:rPr>
      <w:t>/</w:t>
    </w:r>
    <w:r w:rsidR="00743C17">
      <w:rPr>
        <w:rFonts w:ascii="Century Gothic" w:hAnsi="Century Gothic"/>
      </w:rPr>
      <w:t>029</w:t>
    </w:r>
    <w:r w:rsidRPr="00ED0B20">
      <w:rPr>
        <w:rFonts w:ascii="Century Gothic" w:hAnsi="Century Gothic"/>
      </w:rPr>
      <w:t>/202</w:t>
    </w:r>
    <w:r w:rsidR="00A22119">
      <w:rPr>
        <w:rFonts w:ascii="Century Gothic" w:hAnsi="Century Gothic"/>
      </w:rPr>
      <w:t>6</w:t>
    </w:r>
  </w:p>
  <w:p w14:paraId="05EDC04E" w14:textId="77777777" w:rsidR="00370FC9" w:rsidRDefault="00370F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D66B8"/>
    <w:multiLevelType w:val="hybridMultilevel"/>
    <w:tmpl w:val="8550BFC8"/>
    <w:lvl w:ilvl="0" w:tplc="CC1A8C52">
      <w:start w:val="1"/>
      <w:numFmt w:val="upperRoman"/>
      <w:lvlText w:val="%1."/>
      <w:lvlJc w:val="right"/>
      <w:pPr>
        <w:ind w:left="360" w:hanging="360"/>
      </w:pPr>
      <w:rPr>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91D596D"/>
    <w:multiLevelType w:val="hybridMultilevel"/>
    <w:tmpl w:val="70804C4C"/>
    <w:lvl w:ilvl="0" w:tplc="4C9C4DC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EBB7A39"/>
    <w:multiLevelType w:val="hybridMultilevel"/>
    <w:tmpl w:val="9224F9B2"/>
    <w:lvl w:ilvl="0" w:tplc="CB52823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6371396B"/>
    <w:multiLevelType w:val="hybridMultilevel"/>
    <w:tmpl w:val="70804C4C"/>
    <w:lvl w:ilvl="0" w:tplc="FFFFFFFF">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930F9C"/>
    <w:multiLevelType w:val="hybridMultilevel"/>
    <w:tmpl w:val="70804C4C"/>
    <w:lvl w:ilvl="0" w:tplc="FFFFFFFF">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F1B39FA"/>
    <w:multiLevelType w:val="hybridMultilevel"/>
    <w:tmpl w:val="54DCDEFE"/>
    <w:lvl w:ilvl="0" w:tplc="6AF6CA1A">
      <w:start w:val="1"/>
      <w:numFmt w:val="upperRoman"/>
      <w:lvlText w:val="%1."/>
      <w:lvlJc w:val="right"/>
      <w:pPr>
        <w:ind w:left="360" w:hanging="360"/>
      </w:pPr>
      <w:rPr>
        <w:b/>
        <w:bCs w:val="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num w:numId="1">
    <w:abstractNumId w:val="2"/>
  </w:num>
  <w:num w:numId="2">
    <w:abstractNumId w:val="0"/>
  </w:num>
  <w:num w:numId="3">
    <w:abstractNumId w:val="1"/>
  </w:num>
  <w:num w:numId="4">
    <w:abstractNumId w:val="4"/>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B6"/>
    <w:rsid w:val="00010EC3"/>
    <w:rsid w:val="0002424A"/>
    <w:rsid w:val="00026C46"/>
    <w:rsid w:val="00031850"/>
    <w:rsid w:val="000B6E4B"/>
    <w:rsid w:val="000C23CD"/>
    <w:rsid w:val="000C23F4"/>
    <w:rsid w:val="000E195B"/>
    <w:rsid w:val="000F18E3"/>
    <w:rsid w:val="000F2D7D"/>
    <w:rsid w:val="001251DC"/>
    <w:rsid w:val="00154D1A"/>
    <w:rsid w:val="001701EF"/>
    <w:rsid w:val="001703FD"/>
    <w:rsid w:val="00176F5A"/>
    <w:rsid w:val="00183263"/>
    <w:rsid w:val="001A009C"/>
    <w:rsid w:val="001B20D0"/>
    <w:rsid w:val="0028375D"/>
    <w:rsid w:val="002C1277"/>
    <w:rsid w:val="002E77C2"/>
    <w:rsid w:val="00333D31"/>
    <w:rsid w:val="00370FC9"/>
    <w:rsid w:val="00380954"/>
    <w:rsid w:val="003937CC"/>
    <w:rsid w:val="003B3F92"/>
    <w:rsid w:val="004167DA"/>
    <w:rsid w:val="00432F5F"/>
    <w:rsid w:val="004573E2"/>
    <w:rsid w:val="004C10C5"/>
    <w:rsid w:val="004D39CA"/>
    <w:rsid w:val="0053129C"/>
    <w:rsid w:val="00590D62"/>
    <w:rsid w:val="005B04D8"/>
    <w:rsid w:val="005B2DB6"/>
    <w:rsid w:val="005B5156"/>
    <w:rsid w:val="005B72EF"/>
    <w:rsid w:val="005F7DBE"/>
    <w:rsid w:val="00660A9B"/>
    <w:rsid w:val="006E3A7D"/>
    <w:rsid w:val="00704EDB"/>
    <w:rsid w:val="007108C6"/>
    <w:rsid w:val="00743C17"/>
    <w:rsid w:val="00756CB0"/>
    <w:rsid w:val="00765C1A"/>
    <w:rsid w:val="007B12B9"/>
    <w:rsid w:val="007D7E81"/>
    <w:rsid w:val="008054D0"/>
    <w:rsid w:val="00854507"/>
    <w:rsid w:val="008645F0"/>
    <w:rsid w:val="00881F5E"/>
    <w:rsid w:val="0089516A"/>
    <w:rsid w:val="00896232"/>
    <w:rsid w:val="008D699F"/>
    <w:rsid w:val="0095710C"/>
    <w:rsid w:val="00960F69"/>
    <w:rsid w:val="009B6BCA"/>
    <w:rsid w:val="009C71DD"/>
    <w:rsid w:val="00A22119"/>
    <w:rsid w:val="00AE5353"/>
    <w:rsid w:val="00AF0DEC"/>
    <w:rsid w:val="00AF762A"/>
    <w:rsid w:val="00B11967"/>
    <w:rsid w:val="00B1790A"/>
    <w:rsid w:val="00B235D4"/>
    <w:rsid w:val="00B272A6"/>
    <w:rsid w:val="00BE0A4E"/>
    <w:rsid w:val="00C72374"/>
    <w:rsid w:val="00C752F5"/>
    <w:rsid w:val="00D82000"/>
    <w:rsid w:val="00DE0450"/>
    <w:rsid w:val="00DF205C"/>
    <w:rsid w:val="00E45AE1"/>
    <w:rsid w:val="00E51A27"/>
    <w:rsid w:val="00EC3B22"/>
    <w:rsid w:val="00ED0B20"/>
    <w:rsid w:val="00EE3E75"/>
    <w:rsid w:val="00EF459E"/>
    <w:rsid w:val="00F155A7"/>
    <w:rsid w:val="00F6510D"/>
    <w:rsid w:val="00FD27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24902"/>
  <w15:chartTrackingRefBased/>
  <w15:docId w15:val="{FF1AFBD4-06A0-4E4F-A7F2-D86D820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D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2DB6"/>
    <w:pPr>
      <w:tabs>
        <w:tab w:val="center" w:pos="4252"/>
        <w:tab w:val="right" w:pos="8504"/>
      </w:tabs>
      <w:spacing w:after="0" w:line="240" w:lineRule="auto"/>
    </w:pPr>
    <w:rPr>
      <w:sz w:val="20"/>
      <w:szCs w:val="20"/>
      <w:lang w:eastAsia="x-none"/>
    </w:rPr>
  </w:style>
  <w:style w:type="character" w:customStyle="1" w:styleId="EncabezadoCar">
    <w:name w:val="Encabezado Car"/>
    <w:basedOn w:val="Fuentedeprrafopredeter"/>
    <w:link w:val="Encabezado"/>
    <w:uiPriority w:val="99"/>
    <w:rsid w:val="005B2DB6"/>
    <w:rPr>
      <w:rFonts w:ascii="Calibri" w:eastAsia="Calibri" w:hAnsi="Calibri" w:cs="Times New Roman"/>
      <w:sz w:val="20"/>
      <w:szCs w:val="20"/>
      <w:lang w:eastAsia="x-none"/>
    </w:rPr>
  </w:style>
  <w:style w:type="paragraph" w:styleId="Piedepgina">
    <w:name w:val="footer"/>
    <w:basedOn w:val="Normal"/>
    <w:link w:val="PiedepginaCar"/>
    <w:uiPriority w:val="99"/>
    <w:unhideWhenUsed/>
    <w:rsid w:val="005B2DB6"/>
    <w:pPr>
      <w:tabs>
        <w:tab w:val="center" w:pos="4252"/>
        <w:tab w:val="right" w:pos="8504"/>
      </w:tabs>
      <w:spacing w:after="0" w:line="240" w:lineRule="auto"/>
    </w:pPr>
    <w:rPr>
      <w:sz w:val="20"/>
      <w:szCs w:val="20"/>
      <w:lang w:eastAsia="x-none"/>
    </w:rPr>
  </w:style>
  <w:style w:type="character" w:customStyle="1" w:styleId="PiedepginaCar">
    <w:name w:val="Pie de página Car"/>
    <w:basedOn w:val="Fuentedeprrafopredeter"/>
    <w:link w:val="Piedepgina"/>
    <w:uiPriority w:val="99"/>
    <w:rsid w:val="005B2DB6"/>
    <w:rPr>
      <w:rFonts w:ascii="Calibri" w:eastAsia="Calibri" w:hAnsi="Calibri" w:cs="Times New Roman"/>
      <w:sz w:val="20"/>
      <w:szCs w:val="20"/>
      <w:lang w:eastAsia="x-none"/>
    </w:rPr>
  </w:style>
  <w:style w:type="paragraph" w:styleId="Prrafodelista">
    <w:name w:val="List Paragraph"/>
    <w:basedOn w:val="Normal"/>
    <w:uiPriority w:val="34"/>
    <w:qFormat/>
    <w:rsid w:val="005B2DB6"/>
    <w:pPr>
      <w:ind w:left="720"/>
      <w:contextualSpacing/>
    </w:pPr>
  </w:style>
  <w:style w:type="paragraph" w:styleId="Textonotapie">
    <w:name w:val="footnote text"/>
    <w:basedOn w:val="Normal"/>
    <w:link w:val="TextonotapieCar"/>
    <w:uiPriority w:val="99"/>
    <w:semiHidden/>
    <w:unhideWhenUsed/>
    <w:rsid w:val="005B2D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2DB6"/>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5B2D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049">
      <w:bodyDiv w:val="1"/>
      <w:marLeft w:val="0"/>
      <w:marRight w:val="0"/>
      <w:marTop w:val="0"/>
      <w:marBottom w:val="0"/>
      <w:divBdr>
        <w:top w:val="none" w:sz="0" w:space="0" w:color="auto"/>
        <w:left w:val="none" w:sz="0" w:space="0" w:color="auto"/>
        <w:bottom w:val="none" w:sz="0" w:space="0" w:color="auto"/>
        <w:right w:val="none" w:sz="0" w:space="0" w:color="auto"/>
      </w:divBdr>
    </w:div>
    <w:div w:id="38863693">
      <w:bodyDiv w:val="1"/>
      <w:marLeft w:val="0"/>
      <w:marRight w:val="0"/>
      <w:marTop w:val="0"/>
      <w:marBottom w:val="0"/>
      <w:divBdr>
        <w:top w:val="none" w:sz="0" w:space="0" w:color="auto"/>
        <w:left w:val="none" w:sz="0" w:space="0" w:color="auto"/>
        <w:bottom w:val="none" w:sz="0" w:space="0" w:color="auto"/>
        <w:right w:val="none" w:sz="0" w:space="0" w:color="auto"/>
      </w:divBdr>
    </w:div>
    <w:div w:id="96872595">
      <w:bodyDiv w:val="1"/>
      <w:marLeft w:val="0"/>
      <w:marRight w:val="0"/>
      <w:marTop w:val="0"/>
      <w:marBottom w:val="0"/>
      <w:divBdr>
        <w:top w:val="none" w:sz="0" w:space="0" w:color="auto"/>
        <w:left w:val="none" w:sz="0" w:space="0" w:color="auto"/>
        <w:bottom w:val="none" w:sz="0" w:space="0" w:color="auto"/>
        <w:right w:val="none" w:sz="0" w:space="0" w:color="auto"/>
      </w:divBdr>
    </w:div>
    <w:div w:id="125200603">
      <w:bodyDiv w:val="1"/>
      <w:marLeft w:val="0"/>
      <w:marRight w:val="0"/>
      <w:marTop w:val="0"/>
      <w:marBottom w:val="0"/>
      <w:divBdr>
        <w:top w:val="none" w:sz="0" w:space="0" w:color="auto"/>
        <w:left w:val="none" w:sz="0" w:space="0" w:color="auto"/>
        <w:bottom w:val="none" w:sz="0" w:space="0" w:color="auto"/>
        <w:right w:val="none" w:sz="0" w:space="0" w:color="auto"/>
      </w:divBdr>
    </w:div>
    <w:div w:id="165754908">
      <w:bodyDiv w:val="1"/>
      <w:marLeft w:val="0"/>
      <w:marRight w:val="0"/>
      <w:marTop w:val="0"/>
      <w:marBottom w:val="0"/>
      <w:divBdr>
        <w:top w:val="none" w:sz="0" w:space="0" w:color="auto"/>
        <w:left w:val="none" w:sz="0" w:space="0" w:color="auto"/>
        <w:bottom w:val="none" w:sz="0" w:space="0" w:color="auto"/>
        <w:right w:val="none" w:sz="0" w:space="0" w:color="auto"/>
      </w:divBdr>
    </w:div>
    <w:div w:id="192623166">
      <w:bodyDiv w:val="1"/>
      <w:marLeft w:val="0"/>
      <w:marRight w:val="0"/>
      <w:marTop w:val="0"/>
      <w:marBottom w:val="0"/>
      <w:divBdr>
        <w:top w:val="none" w:sz="0" w:space="0" w:color="auto"/>
        <w:left w:val="none" w:sz="0" w:space="0" w:color="auto"/>
        <w:bottom w:val="none" w:sz="0" w:space="0" w:color="auto"/>
        <w:right w:val="none" w:sz="0" w:space="0" w:color="auto"/>
      </w:divBdr>
    </w:div>
    <w:div w:id="196042174">
      <w:bodyDiv w:val="1"/>
      <w:marLeft w:val="0"/>
      <w:marRight w:val="0"/>
      <w:marTop w:val="0"/>
      <w:marBottom w:val="0"/>
      <w:divBdr>
        <w:top w:val="none" w:sz="0" w:space="0" w:color="auto"/>
        <w:left w:val="none" w:sz="0" w:space="0" w:color="auto"/>
        <w:bottom w:val="none" w:sz="0" w:space="0" w:color="auto"/>
        <w:right w:val="none" w:sz="0" w:space="0" w:color="auto"/>
      </w:divBdr>
    </w:div>
    <w:div w:id="200634072">
      <w:bodyDiv w:val="1"/>
      <w:marLeft w:val="0"/>
      <w:marRight w:val="0"/>
      <w:marTop w:val="0"/>
      <w:marBottom w:val="0"/>
      <w:divBdr>
        <w:top w:val="none" w:sz="0" w:space="0" w:color="auto"/>
        <w:left w:val="none" w:sz="0" w:space="0" w:color="auto"/>
        <w:bottom w:val="none" w:sz="0" w:space="0" w:color="auto"/>
        <w:right w:val="none" w:sz="0" w:space="0" w:color="auto"/>
      </w:divBdr>
    </w:div>
    <w:div w:id="206259906">
      <w:bodyDiv w:val="1"/>
      <w:marLeft w:val="0"/>
      <w:marRight w:val="0"/>
      <w:marTop w:val="0"/>
      <w:marBottom w:val="0"/>
      <w:divBdr>
        <w:top w:val="none" w:sz="0" w:space="0" w:color="auto"/>
        <w:left w:val="none" w:sz="0" w:space="0" w:color="auto"/>
        <w:bottom w:val="none" w:sz="0" w:space="0" w:color="auto"/>
        <w:right w:val="none" w:sz="0" w:space="0" w:color="auto"/>
      </w:divBdr>
    </w:div>
    <w:div w:id="255676777">
      <w:bodyDiv w:val="1"/>
      <w:marLeft w:val="0"/>
      <w:marRight w:val="0"/>
      <w:marTop w:val="0"/>
      <w:marBottom w:val="0"/>
      <w:divBdr>
        <w:top w:val="none" w:sz="0" w:space="0" w:color="auto"/>
        <w:left w:val="none" w:sz="0" w:space="0" w:color="auto"/>
        <w:bottom w:val="none" w:sz="0" w:space="0" w:color="auto"/>
        <w:right w:val="none" w:sz="0" w:space="0" w:color="auto"/>
      </w:divBdr>
    </w:div>
    <w:div w:id="286936260">
      <w:bodyDiv w:val="1"/>
      <w:marLeft w:val="0"/>
      <w:marRight w:val="0"/>
      <w:marTop w:val="0"/>
      <w:marBottom w:val="0"/>
      <w:divBdr>
        <w:top w:val="none" w:sz="0" w:space="0" w:color="auto"/>
        <w:left w:val="none" w:sz="0" w:space="0" w:color="auto"/>
        <w:bottom w:val="none" w:sz="0" w:space="0" w:color="auto"/>
        <w:right w:val="none" w:sz="0" w:space="0" w:color="auto"/>
      </w:divBdr>
    </w:div>
    <w:div w:id="387846563">
      <w:bodyDiv w:val="1"/>
      <w:marLeft w:val="0"/>
      <w:marRight w:val="0"/>
      <w:marTop w:val="0"/>
      <w:marBottom w:val="0"/>
      <w:divBdr>
        <w:top w:val="none" w:sz="0" w:space="0" w:color="auto"/>
        <w:left w:val="none" w:sz="0" w:space="0" w:color="auto"/>
        <w:bottom w:val="none" w:sz="0" w:space="0" w:color="auto"/>
        <w:right w:val="none" w:sz="0" w:space="0" w:color="auto"/>
      </w:divBdr>
    </w:div>
    <w:div w:id="387993673">
      <w:bodyDiv w:val="1"/>
      <w:marLeft w:val="0"/>
      <w:marRight w:val="0"/>
      <w:marTop w:val="0"/>
      <w:marBottom w:val="0"/>
      <w:divBdr>
        <w:top w:val="none" w:sz="0" w:space="0" w:color="auto"/>
        <w:left w:val="none" w:sz="0" w:space="0" w:color="auto"/>
        <w:bottom w:val="none" w:sz="0" w:space="0" w:color="auto"/>
        <w:right w:val="none" w:sz="0" w:space="0" w:color="auto"/>
      </w:divBdr>
    </w:div>
    <w:div w:id="394158822">
      <w:bodyDiv w:val="1"/>
      <w:marLeft w:val="0"/>
      <w:marRight w:val="0"/>
      <w:marTop w:val="0"/>
      <w:marBottom w:val="0"/>
      <w:divBdr>
        <w:top w:val="none" w:sz="0" w:space="0" w:color="auto"/>
        <w:left w:val="none" w:sz="0" w:space="0" w:color="auto"/>
        <w:bottom w:val="none" w:sz="0" w:space="0" w:color="auto"/>
        <w:right w:val="none" w:sz="0" w:space="0" w:color="auto"/>
      </w:divBdr>
    </w:div>
    <w:div w:id="636692331">
      <w:bodyDiv w:val="1"/>
      <w:marLeft w:val="0"/>
      <w:marRight w:val="0"/>
      <w:marTop w:val="0"/>
      <w:marBottom w:val="0"/>
      <w:divBdr>
        <w:top w:val="none" w:sz="0" w:space="0" w:color="auto"/>
        <w:left w:val="none" w:sz="0" w:space="0" w:color="auto"/>
        <w:bottom w:val="none" w:sz="0" w:space="0" w:color="auto"/>
        <w:right w:val="none" w:sz="0" w:space="0" w:color="auto"/>
      </w:divBdr>
    </w:div>
    <w:div w:id="655039617">
      <w:bodyDiv w:val="1"/>
      <w:marLeft w:val="0"/>
      <w:marRight w:val="0"/>
      <w:marTop w:val="0"/>
      <w:marBottom w:val="0"/>
      <w:divBdr>
        <w:top w:val="none" w:sz="0" w:space="0" w:color="auto"/>
        <w:left w:val="none" w:sz="0" w:space="0" w:color="auto"/>
        <w:bottom w:val="none" w:sz="0" w:space="0" w:color="auto"/>
        <w:right w:val="none" w:sz="0" w:space="0" w:color="auto"/>
      </w:divBdr>
    </w:div>
    <w:div w:id="670571959">
      <w:bodyDiv w:val="1"/>
      <w:marLeft w:val="0"/>
      <w:marRight w:val="0"/>
      <w:marTop w:val="0"/>
      <w:marBottom w:val="0"/>
      <w:divBdr>
        <w:top w:val="none" w:sz="0" w:space="0" w:color="auto"/>
        <w:left w:val="none" w:sz="0" w:space="0" w:color="auto"/>
        <w:bottom w:val="none" w:sz="0" w:space="0" w:color="auto"/>
        <w:right w:val="none" w:sz="0" w:space="0" w:color="auto"/>
      </w:divBdr>
    </w:div>
    <w:div w:id="673456382">
      <w:bodyDiv w:val="1"/>
      <w:marLeft w:val="0"/>
      <w:marRight w:val="0"/>
      <w:marTop w:val="0"/>
      <w:marBottom w:val="0"/>
      <w:divBdr>
        <w:top w:val="none" w:sz="0" w:space="0" w:color="auto"/>
        <w:left w:val="none" w:sz="0" w:space="0" w:color="auto"/>
        <w:bottom w:val="none" w:sz="0" w:space="0" w:color="auto"/>
        <w:right w:val="none" w:sz="0" w:space="0" w:color="auto"/>
      </w:divBdr>
    </w:div>
    <w:div w:id="823275220">
      <w:bodyDiv w:val="1"/>
      <w:marLeft w:val="0"/>
      <w:marRight w:val="0"/>
      <w:marTop w:val="0"/>
      <w:marBottom w:val="0"/>
      <w:divBdr>
        <w:top w:val="none" w:sz="0" w:space="0" w:color="auto"/>
        <w:left w:val="none" w:sz="0" w:space="0" w:color="auto"/>
        <w:bottom w:val="none" w:sz="0" w:space="0" w:color="auto"/>
        <w:right w:val="none" w:sz="0" w:space="0" w:color="auto"/>
      </w:divBdr>
    </w:div>
    <w:div w:id="827207087">
      <w:bodyDiv w:val="1"/>
      <w:marLeft w:val="0"/>
      <w:marRight w:val="0"/>
      <w:marTop w:val="0"/>
      <w:marBottom w:val="0"/>
      <w:divBdr>
        <w:top w:val="none" w:sz="0" w:space="0" w:color="auto"/>
        <w:left w:val="none" w:sz="0" w:space="0" w:color="auto"/>
        <w:bottom w:val="none" w:sz="0" w:space="0" w:color="auto"/>
        <w:right w:val="none" w:sz="0" w:space="0" w:color="auto"/>
      </w:divBdr>
    </w:div>
    <w:div w:id="854155440">
      <w:bodyDiv w:val="1"/>
      <w:marLeft w:val="0"/>
      <w:marRight w:val="0"/>
      <w:marTop w:val="0"/>
      <w:marBottom w:val="0"/>
      <w:divBdr>
        <w:top w:val="none" w:sz="0" w:space="0" w:color="auto"/>
        <w:left w:val="none" w:sz="0" w:space="0" w:color="auto"/>
        <w:bottom w:val="none" w:sz="0" w:space="0" w:color="auto"/>
        <w:right w:val="none" w:sz="0" w:space="0" w:color="auto"/>
      </w:divBdr>
    </w:div>
    <w:div w:id="899171991">
      <w:bodyDiv w:val="1"/>
      <w:marLeft w:val="0"/>
      <w:marRight w:val="0"/>
      <w:marTop w:val="0"/>
      <w:marBottom w:val="0"/>
      <w:divBdr>
        <w:top w:val="none" w:sz="0" w:space="0" w:color="auto"/>
        <w:left w:val="none" w:sz="0" w:space="0" w:color="auto"/>
        <w:bottom w:val="none" w:sz="0" w:space="0" w:color="auto"/>
        <w:right w:val="none" w:sz="0" w:space="0" w:color="auto"/>
      </w:divBdr>
    </w:div>
    <w:div w:id="902375879">
      <w:bodyDiv w:val="1"/>
      <w:marLeft w:val="0"/>
      <w:marRight w:val="0"/>
      <w:marTop w:val="0"/>
      <w:marBottom w:val="0"/>
      <w:divBdr>
        <w:top w:val="none" w:sz="0" w:space="0" w:color="auto"/>
        <w:left w:val="none" w:sz="0" w:space="0" w:color="auto"/>
        <w:bottom w:val="none" w:sz="0" w:space="0" w:color="auto"/>
        <w:right w:val="none" w:sz="0" w:space="0" w:color="auto"/>
      </w:divBdr>
    </w:div>
    <w:div w:id="904996381">
      <w:bodyDiv w:val="1"/>
      <w:marLeft w:val="0"/>
      <w:marRight w:val="0"/>
      <w:marTop w:val="0"/>
      <w:marBottom w:val="0"/>
      <w:divBdr>
        <w:top w:val="none" w:sz="0" w:space="0" w:color="auto"/>
        <w:left w:val="none" w:sz="0" w:space="0" w:color="auto"/>
        <w:bottom w:val="none" w:sz="0" w:space="0" w:color="auto"/>
        <w:right w:val="none" w:sz="0" w:space="0" w:color="auto"/>
      </w:divBdr>
    </w:div>
    <w:div w:id="924610104">
      <w:bodyDiv w:val="1"/>
      <w:marLeft w:val="0"/>
      <w:marRight w:val="0"/>
      <w:marTop w:val="0"/>
      <w:marBottom w:val="0"/>
      <w:divBdr>
        <w:top w:val="none" w:sz="0" w:space="0" w:color="auto"/>
        <w:left w:val="none" w:sz="0" w:space="0" w:color="auto"/>
        <w:bottom w:val="none" w:sz="0" w:space="0" w:color="auto"/>
        <w:right w:val="none" w:sz="0" w:space="0" w:color="auto"/>
      </w:divBdr>
    </w:div>
    <w:div w:id="938295983">
      <w:bodyDiv w:val="1"/>
      <w:marLeft w:val="0"/>
      <w:marRight w:val="0"/>
      <w:marTop w:val="0"/>
      <w:marBottom w:val="0"/>
      <w:divBdr>
        <w:top w:val="none" w:sz="0" w:space="0" w:color="auto"/>
        <w:left w:val="none" w:sz="0" w:space="0" w:color="auto"/>
        <w:bottom w:val="none" w:sz="0" w:space="0" w:color="auto"/>
        <w:right w:val="none" w:sz="0" w:space="0" w:color="auto"/>
      </w:divBdr>
    </w:div>
    <w:div w:id="948395416">
      <w:bodyDiv w:val="1"/>
      <w:marLeft w:val="0"/>
      <w:marRight w:val="0"/>
      <w:marTop w:val="0"/>
      <w:marBottom w:val="0"/>
      <w:divBdr>
        <w:top w:val="none" w:sz="0" w:space="0" w:color="auto"/>
        <w:left w:val="none" w:sz="0" w:space="0" w:color="auto"/>
        <w:bottom w:val="none" w:sz="0" w:space="0" w:color="auto"/>
        <w:right w:val="none" w:sz="0" w:space="0" w:color="auto"/>
      </w:divBdr>
    </w:div>
    <w:div w:id="1056583288">
      <w:bodyDiv w:val="1"/>
      <w:marLeft w:val="0"/>
      <w:marRight w:val="0"/>
      <w:marTop w:val="0"/>
      <w:marBottom w:val="0"/>
      <w:divBdr>
        <w:top w:val="none" w:sz="0" w:space="0" w:color="auto"/>
        <w:left w:val="none" w:sz="0" w:space="0" w:color="auto"/>
        <w:bottom w:val="none" w:sz="0" w:space="0" w:color="auto"/>
        <w:right w:val="none" w:sz="0" w:space="0" w:color="auto"/>
      </w:divBdr>
    </w:div>
    <w:div w:id="1058169545">
      <w:bodyDiv w:val="1"/>
      <w:marLeft w:val="0"/>
      <w:marRight w:val="0"/>
      <w:marTop w:val="0"/>
      <w:marBottom w:val="0"/>
      <w:divBdr>
        <w:top w:val="none" w:sz="0" w:space="0" w:color="auto"/>
        <w:left w:val="none" w:sz="0" w:space="0" w:color="auto"/>
        <w:bottom w:val="none" w:sz="0" w:space="0" w:color="auto"/>
        <w:right w:val="none" w:sz="0" w:space="0" w:color="auto"/>
      </w:divBdr>
    </w:div>
    <w:div w:id="1092504217">
      <w:bodyDiv w:val="1"/>
      <w:marLeft w:val="0"/>
      <w:marRight w:val="0"/>
      <w:marTop w:val="0"/>
      <w:marBottom w:val="0"/>
      <w:divBdr>
        <w:top w:val="none" w:sz="0" w:space="0" w:color="auto"/>
        <w:left w:val="none" w:sz="0" w:space="0" w:color="auto"/>
        <w:bottom w:val="none" w:sz="0" w:space="0" w:color="auto"/>
        <w:right w:val="none" w:sz="0" w:space="0" w:color="auto"/>
      </w:divBdr>
    </w:div>
    <w:div w:id="1103381650">
      <w:bodyDiv w:val="1"/>
      <w:marLeft w:val="0"/>
      <w:marRight w:val="0"/>
      <w:marTop w:val="0"/>
      <w:marBottom w:val="0"/>
      <w:divBdr>
        <w:top w:val="none" w:sz="0" w:space="0" w:color="auto"/>
        <w:left w:val="none" w:sz="0" w:space="0" w:color="auto"/>
        <w:bottom w:val="none" w:sz="0" w:space="0" w:color="auto"/>
        <w:right w:val="none" w:sz="0" w:space="0" w:color="auto"/>
      </w:divBdr>
    </w:div>
    <w:div w:id="1124350518">
      <w:bodyDiv w:val="1"/>
      <w:marLeft w:val="0"/>
      <w:marRight w:val="0"/>
      <w:marTop w:val="0"/>
      <w:marBottom w:val="0"/>
      <w:divBdr>
        <w:top w:val="none" w:sz="0" w:space="0" w:color="auto"/>
        <w:left w:val="none" w:sz="0" w:space="0" w:color="auto"/>
        <w:bottom w:val="none" w:sz="0" w:space="0" w:color="auto"/>
        <w:right w:val="none" w:sz="0" w:space="0" w:color="auto"/>
      </w:divBdr>
    </w:div>
    <w:div w:id="1140419598">
      <w:bodyDiv w:val="1"/>
      <w:marLeft w:val="0"/>
      <w:marRight w:val="0"/>
      <w:marTop w:val="0"/>
      <w:marBottom w:val="0"/>
      <w:divBdr>
        <w:top w:val="none" w:sz="0" w:space="0" w:color="auto"/>
        <w:left w:val="none" w:sz="0" w:space="0" w:color="auto"/>
        <w:bottom w:val="none" w:sz="0" w:space="0" w:color="auto"/>
        <w:right w:val="none" w:sz="0" w:space="0" w:color="auto"/>
      </w:divBdr>
    </w:div>
    <w:div w:id="1141460508">
      <w:bodyDiv w:val="1"/>
      <w:marLeft w:val="0"/>
      <w:marRight w:val="0"/>
      <w:marTop w:val="0"/>
      <w:marBottom w:val="0"/>
      <w:divBdr>
        <w:top w:val="none" w:sz="0" w:space="0" w:color="auto"/>
        <w:left w:val="none" w:sz="0" w:space="0" w:color="auto"/>
        <w:bottom w:val="none" w:sz="0" w:space="0" w:color="auto"/>
        <w:right w:val="none" w:sz="0" w:space="0" w:color="auto"/>
      </w:divBdr>
    </w:div>
    <w:div w:id="1232232695">
      <w:bodyDiv w:val="1"/>
      <w:marLeft w:val="0"/>
      <w:marRight w:val="0"/>
      <w:marTop w:val="0"/>
      <w:marBottom w:val="0"/>
      <w:divBdr>
        <w:top w:val="none" w:sz="0" w:space="0" w:color="auto"/>
        <w:left w:val="none" w:sz="0" w:space="0" w:color="auto"/>
        <w:bottom w:val="none" w:sz="0" w:space="0" w:color="auto"/>
        <w:right w:val="none" w:sz="0" w:space="0" w:color="auto"/>
      </w:divBdr>
    </w:div>
    <w:div w:id="1313561804">
      <w:bodyDiv w:val="1"/>
      <w:marLeft w:val="0"/>
      <w:marRight w:val="0"/>
      <w:marTop w:val="0"/>
      <w:marBottom w:val="0"/>
      <w:divBdr>
        <w:top w:val="none" w:sz="0" w:space="0" w:color="auto"/>
        <w:left w:val="none" w:sz="0" w:space="0" w:color="auto"/>
        <w:bottom w:val="none" w:sz="0" w:space="0" w:color="auto"/>
        <w:right w:val="none" w:sz="0" w:space="0" w:color="auto"/>
      </w:divBdr>
    </w:div>
    <w:div w:id="1321546849">
      <w:bodyDiv w:val="1"/>
      <w:marLeft w:val="0"/>
      <w:marRight w:val="0"/>
      <w:marTop w:val="0"/>
      <w:marBottom w:val="0"/>
      <w:divBdr>
        <w:top w:val="none" w:sz="0" w:space="0" w:color="auto"/>
        <w:left w:val="none" w:sz="0" w:space="0" w:color="auto"/>
        <w:bottom w:val="none" w:sz="0" w:space="0" w:color="auto"/>
        <w:right w:val="none" w:sz="0" w:space="0" w:color="auto"/>
      </w:divBdr>
    </w:div>
    <w:div w:id="1361473323">
      <w:bodyDiv w:val="1"/>
      <w:marLeft w:val="0"/>
      <w:marRight w:val="0"/>
      <w:marTop w:val="0"/>
      <w:marBottom w:val="0"/>
      <w:divBdr>
        <w:top w:val="none" w:sz="0" w:space="0" w:color="auto"/>
        <w:left w:val="none" w:sz="0" w:space="0" w:color="auto"/>
        <w:bottom w:val="none" w:sz="0" w:space="0" w:color="auto"/>
        <w:right w:val="none" w:sz="0" w:space="0" w:color="auto"/>
      </w:divBdr>
    </w:div>
    <w:div w:id="1408458851">
      <w:bodyDiv w:val="1"/>
      <w:marLeft w:val="0"/>
      <w:marRight w:val="0"/>
      <w:marTop w:val="0"/>
      <w:marBottom w:val="0"/>
      <w:divBdr>
        <w:top w:val="none" w:sz="0" w:space="0" w:color="auto"/>
        <w:left w:val="none" w:sz="0" w:space="0" w:color="auto"/>
        <w:bottom w:val="none" w:sz="0" w:space="0" w:color="auto"/>
        <w:right w:val="none" w:sz="0" w:space="0" w:color="auto"/>
      </w:divBdr>
    </w:div>
    <w:div w:id="1485858312">
      <w:bodyDiv w:val="1"/>
      <w:marLeft w:val="0"/>
      <w:marRight w:val="0"/>
      <w:marTop w:val="0"/>
      <w:marBottom w:val="0"/>
      <w:divBdr>
        <w:top w:val="none" w:sz="0" w:space="0" w:color="auto"/>
        <w:left w:val="none" w:sz="0" w:space="0" w:color="auto"/>
        <w:bottom w:val="none" w:sz="0" w:space="0" w:color="auto"/>
        <w:right w:val="none" w:sz="0" w:space="0" w:color="auto"/>
      </w:divBdr>
    </w:div>
    <w:div w:id="1497841286">
      <w:bodyDiv w:val="1"/>
      <w:marLeft w:val="0"/>
      <w:marRight w:val="0"/>
      <w:marTop w:val="0"/>
      <w:marBottom w:val="0"/>
      <w:divBdr>
        <w:top w:val="none" w:sz="0" w:space="0" w:color="auto"/>
        <w:left w:val="none" w:sz="0" w:space="0" w:color="auto"/>
        <w:bottom w:val="none" w:sz="0" w:space="0" w:color="auto"/>
        <w:right w:val="none" w:sz="0" w:space="0" w:color="auto"/>
      </w:divBdr>
    </w:div>
    <w:div w:id="1500805411">
      <w:bodyDiv w:val="1"/>
      <w:marLeft w:val="0"/>
      <w:marRight w:val="0"/>
      <w:marTop w:val="0"/>
      <w:marBottom w:val="0"/>
      <w:divBdr>
        <w:top w:val="none" w:sz="0" w:space="0" w:color="auto"/>
        <w:left w:val="none" w:sz="0" w:space="0" w:color="auto"/>
        <w:bottom w:val="none" w:sz="0" w:space="0" w:color="auto"/>
        <w:right w:val="none" w:sz="0" w:space="0" w:color="auto"/>
      </w:divBdr>
    </w:div>
    <w:div w:id="1503743220">
      <w:bodyDiv w:val="1"/>
      <w:marLeft w:val="0"/>
      <w:marRight w:val="0"/>
      <w:marTop w:val="0"/>
      <w:marBottom w:val="0"/>
      <w:divBdr>
        <w:top w:val="none" w:sz="0" w:space="0" w:color="auto"/>
        <w:left w:val="none" w:sz="0" w:space="0" w:color="auto"/>
        <w:bottom w:val="none" w:sz="0" w:space="0" w:color="auto"/>
        <w:right w:val="none" w:sz="0" w:space="0" w:color="auto"/>
      </w:divBdr>
    </w:div>
    <w:div w:id="1516109838">
      <w:bodyDiv w:val="1"/>
      <w:marLeft w:val="0"/>
      <w:marRight w:val="0"/>
      <w:marTop w:val="0"/>
      <w:marBottom w:val="0"/>
      <w:divBdr>
        <w:top w:val="none" w:sz="0" w:space="0" w:color="auto"/>
        <w:left w:val="none" w:sz="0" w:space="0" w:color="auto"/>
        <w:bottom w:val="none" w:sz="0" w:space="0" w:color="auto"/>
        <w:right w:val="none" w:sz="0" w:space="0" w:color="auto"/>
      </w:divBdr>
    </w:div>
    <w:div w:id="1528324205">
      <w:bodyDiv w:val="1"/>
      <w:marLeft w:val="0"/>
      <w:marRight w:val="0"/>
      <w:marTop w:val="0"/>
      <w:marBottom w:val="0"/>
      <w:divBdr>
        <w:top w:val="none" w:sz="0" w:space="0" w:color="auto"/>
        <w:left w:val="none" w:sz="0" w:space="0" w:color="auto"/>
        <w:bottom w:val="none" w:sz="0" w:space="0" w:color="auto"/>
        <w:right w:val="none" w:sz="0" w:space="0" w:color="auto"/>
      </w:divBdr>
    </w:div>
    <w:div w:id="1617906716">
      <w:bodyDiv w:val="1"/>
      <w:marLeft w:val="0"/>
      <w:marRight w:val="0"/>
      <w:marTop w:val="0"/>
      <w:marBottom w:val="0"/>
      <w:divBdr>
        <w:top w:val="none" w:sz="0" w:space="0" w:color="auto"/>
        <w:left w:val="none" w:sz="0" w:space="0" w:color="auto"/>
        <w:bottom w:val="none" w:sz="0" w:space="0" w:color="auto"/>
        <w:right w:val="none" w:sz="0" w:space="0" w:color="auto"/>
      </w:divBdr>
    </w:div>
    <w:div w:id="1781492140">
      <w:bodyDiv w:val="1"/>
      <w:marLeft w:val="0"/>
      <w:marRight w:val="0"/>
      <w:marTop w:val="0"/>
      <w:marBottom w:val="0"/>
      <w:divBdr>
        <w:top w:val="none" w:sz="0" w:space="0" w:color="auto"/>
        <w:left w:val="none" w:sz="0" w:space="0" w:color="auto"/>
        <w:bottom w:val="none" w:sz="0" w:space="0" w:color="auto"/>
        <w:right w:val="none" w:sz="0" w:space="0" w:color="auto"/>
      </w:divBdr>
    </w:div>
    <w:div w:id="1794204093">
      <w:bodyDiv w:val="1"/>
      <w:marLeft w:val="0"/>
      <w:marRight w:val="0"/>
      <w:marTop w:val="0"/>
      <w:marBottom w:val="0"/>
      <w:divBdr>
        <w:top w:val="none" w:sz="0" w:space="0" w:color="auto"/>
        <w:left w:val="none" w:sz="0" w:space="0" w:color="auto"/>
        <w:bottom w:val="none" w:sz="0" w:space="0" w:color="auto"/>
        <w:right w:val="none" w:sz="0" w:space="0" w:color="auto"/>
      </w:divBdr>
    </w:div>
    <w:div w:id="1796094730">
      <w:bodyDiv w:val="1"/>
      <w:marLeft w:val="0"/>
      <w:marRight w:val="0"/>
      <w:marTop w:val="0"/>
      <w:marBottom w:val="0"/>
      <w:divBdr>
        <w:top w:val="none" w:sz="0" w:space="0" w:color="auto"/>
        <w:left w:val="none" w:sz="0" w:space="0" w:color="auto"/>
        <w:bottom w:val="none" w:sz="0" w:space="0" w:color="auto"/>
        <w:right w:val="none" w:sz="0" w:space="0" w:color="auto"/>
      </w:divBdr>
    </w:div>
    <w:div w:id="1802772580">
      <w:bodyDiv w:val="1"/>
      <w:marLeft w:val="0"/>
      <w:marRight w:val="0"/>
      <w:marTop w:val="0"/>
      <w:marBottom w:val="0"/>
      <w:divBdr>
        <w:top w:val="none" w:sz="0" w:space="0" w:color="auto"/>
        <w:left w:val="none" w:sz="0" w:space="0" w:color="auto"/>
        <w:bottom w:val="none" w:sz="0" w:space="0" w:color="auto"/>
        <w:right w:val="none" w:sz="0" w:space="0" w:color="auto"/>
      </w:divBdr>
    </w:div>
    <w:div w:id="1823503651">
      <w:bodyDiv w:val="1"/>
      <w:marLeft w:val="0"/>
      <w:marRight w:val="0"/>
      <w:marTop w:val="0"/>
      <w:marBottom w:val="0"/>
      <w:divBdr>
        <w:top w:val="none" w:sz="0" w:space="0" w:color="auto"/>
        <w:left w:val="none" w:sz="0" w:space="0" w:color="auto"/>
        <w:bottom w:val="none" w:sz="0" w:space="0" w:color="auto"/>
        <w:right w:val="none" w:sz="0" w:space="0" w:color="auto"/>
      </w:divBdr>
    </w:div>
    <w:div w:id="1973753513">
      <w:bodyDiv w:val="1"/>
      <w:marLeft w:val="0"/>
      <w:marRight w:val="0"/>
      <w:marTop w:val="0"/>
      <w:marBottom w:val="0"/>
      <w:divBdr>
        <w:top w:val="none" w:sz="0" w:space="0" w:color="auto"/>
        <w:left w:val="none" w:sz="0" w:space="0" w:color="auto"/>
        <w:bottom w:val="none" w:sz="0" w:space="0" w:color="auto"/>
        <w:right w:val="none" w:sz="0" w:space="0" w:color="auto"/>
      </w:divBdr>
    </w:div>
    <w:div w:id="1985500417">
      <w:bodyDiv w:val="1"/>
      <w:marLeft w:val="0"/>
      <w:marRight w:val="0"/>
      <w:marTop w:val="0"/>
      <w:marBottom w:val="0"/>
      <w:divBdr>
        <w:top w:val="none" w:sz="0" w:space="0" w:color="auto"/>
        <w:left w:val="none" w:sz="0" w:space="0" w:color="auto"/>
        <w:bottom w:val="none" w:sz="0" w:space="0" w:color="auto"/>
        <w:right w:val="none" w:sz="0" w:space="0" w:color="auto"/>
      </w:divBdr>
    </w:div>
    <w:div w:id="2021353875">
      <w:bodyDiv w:val="1"/>
      <w:marLeft w:val="0"/>
      <w:marRight w:val="0"/>
      <w:marTop w:val="0"/>
      <w:marBottom w:val="0"/>
      <w:divBdr>
        <w:top w:val="none" w:sz="0" w:space="0" w:color="auto"/>
        <w:left w:val="none" w:sz="0" w:space="0" w:color="auto"/>
        <w:bottom w:val="none" w:sz="0" w:space="0" w:color="auto"/>
        <w:right w:val="none" w:sz="0" w:space="0" w:color="auto"/>
      </w:divBdr>
    </w:div>
    <w:div w:id="2081781134">
      <w:bodyDiv w:val="1"/>
      <w:marLeft w:val="0"/>
      <w:marRight w:val="0"/>
      <w:marTop w:val="0"/>
      <w:marBottom w:val="0"/>
      <w:divBdr>
        <w:top w:val="none" w:sz="0" w:space="0" w:color="auto"/>
        <w:left w:val="none" w:sz="0" w:space="0" w:color="auto"/>
        <w:bottom w:val="none" w:sz="0" w:space="0" w:color="auto"/>
        <w:right w:val="none" w:sz="0" w:space="0" w:color="auto"/>
      </w:divBdr>
    </w:div>
    <w:div w:id="2099253076">
      <w:bodyDiv w:val="1"/>
      <w:marLeft w:val="0"/>
      <w:marRight w:val="0"/>
      <w:marTop w:val="0"/>
      <w:marBottom w:val="0"/>
      <w:divBdr>
        <w:top w:val="none" w:sz="0" w:space="0" w:color="auto"/>
        <w:left w:val="none" w:sz="0" w:space="0" w:color="auto"/>
        <w:bottom w:val="none" w:sz="0" w:space="0" w:color="auto"/>
        <w:right w:val="none" w:sz="0" w:space="0" w:color="auto"/>
      </w:divBdr>
    </w:div>
    <w:div w:id="213570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E96CC-9681-4605-B668-E983F05D9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1094</Words>
  <Characters>6023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Jahzziel Ismerai Aguirre Reyes</dc:creator>
  <cp:keywords/>
  <dc:description/>
  <cp:lastModifiedBy>Andrea Daniela Flores Chacon</cp:lastModifiedBy>
  <cp:revision>2</cp:revision>
  <cp:lastPrinted>2025-04-01T17:25:00Z</cp:lastPrinted>
  <dcterms:created xsi:type="dcterms:W3CDTF">2026-04-27T21:14:00Z</dcterms:created>
  <dcterms:modified xsi:type="dcterms:W3CDTF">2026-04-27T21:14:00Z</dcterms:modified>
</cp:coreProperties>
</file>