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857BD" w14:textId="77777777" w:rsidR="00445EC3" w:rsidRPr="00414B59" w:rsidRDefault="00445EC3" w:rsidP="009F3B35">
      <w:pPr>
        <w:pStyle w:val="Normal1"/>
        <w:spacing w:line="360" w:lineRule="auto"/>
        <w:contextualSpacing/>
        <w:jc w:val="both"/>
        <w:rPr>
          <w:rFonts w:ascii="Century Gothic" w:hAnsi="Century Gothic" w:cs="Arial"/>
          <w:color w:val="auto"/>
          <w:szCs w:val="24"/>
          <w:lang w:val="es-MX"/>
        </w:rPr>
      </w:pPr>
      <w:r w:rsidRPr="00414B59">
        <w:rPr>
          <w:rFonts w:ascii="Century Gothic" w:eastAsia="Arial" w:hAnsi="Century Gothic" w:cs="Arial"/>
          <w:b/>
          <w:color w:val="auto"/>
          <w:szCs w:val="24"/>
          <w:lang w:val="es-MX"/>
        </w:rPr>
        <w:t>H. CONGRESO DEL ESTADO</w:t>
      </w:r>
    </w:p>
    <w:p w14:paraId="79DAC745" w14:textId="77777777" w:rsidR="00445EC3" w:rsidRPr="00414B59" w:rsidRDefault="00445EC3" w:rsidP="009F3B35">
      <w:pPr>
        <w:pStyle w:val="Normal1"/>
        <w:spacing w:line="360" w:lineRule="auto"/>
        <w:contextualSpacing/>
        <w:jc w:val="both"/>
        <w:rPr>
          <w:rFonts w:ascii="Century Gothic" w:eastAsia="Arial" w:hAnsi="Century Gothic" w:cs="Arial"/>
          <w:b/>
          <w:color w:val="auto"/>
          <w:szCs w:val="24"/>
          <w:lang w:val="es-MX"/>
        </w:rPr>
      </w:pPr>
      <w:r w:rsidRPr="00414B59">
        <w:rPr>
          <w:rFonts w:ascii="Century Gothic" w:eastAsia="Arial" w:hAnsi="Century Gothic" w:cs="Arial"/>
          <w:b/>
          <w:color w:val="auto"/>
          <w:szCs w:val="24"/>
          <w:lang w:val="es-MX"/>
        </w:rPr>
        <w:t>P R E S E N T E.-</w:t>
      </w:r>
    </w:p>
    <w:p w14:paraId="591BAB8F" w14:textId="77777777" w:rsidR="00445EC3" w:rsidRPr="00414B59" w:rsidRDefault="00445EC3" w:rsidP="009F3B35">
      <w:pPr>
        <w:pStyle w:val="Normal1"/>
        <w:spacing w:line="360" w:lineRule="auto"/>
        <w:contextualSpacing/>
        <w:jc w:val="both"/>
        <w:rPr>
          <w:rFonts w:ascii="Century Gothic" w:eastAsia="Arial" w:hAnsi="Century Gothic" w:cs="Arial"/>
          <w:b/>
          <w:color w:val="auto"/>
          <w:szCs w:val="24"/>
          <w:lang w:val="es-MX"/>
        </w:rPr>
      </w:pPr>
    </w:p>
    <w:p w14:paraId="159172C8" w14:textId="77777777" w:rsidR="00445EC3" w:rsidRPr="00414B59" w:rsidRDefault="00445EC3" w:rsidP="009F3B35">
      <w:pPr>
        <w:pStyle w:val="Normal1"/>
        <w:spacing w:line="360" w:lineRule="auto"/>
        <w:contextualSpacing/>
        <w:jc w:val="both"/>
        <w:rPr>
          <w:rFonts w:ascii="Century Gothic" w:hAnsi="Century Gothic" w:cs="Arial"/>
          <w:color w:val="auto"/>
          <w:szCs w:val="24"/>
          <w:lang w:val="es-MX"/>
        </w:rPr>
      </w:pPr>
      <w:r w:rsidRPr="00414B59">
        <w:rPr>
          <w:rFonts w:ascii="Century Gothic" w:eastAsia="Arial" w:hAnsi="Century Gothic" w:cs="Arial"/>
          <w:color w:val="auto"/>
          <w:szCs w:val="24"/>
          <w:lang w:val="es-MX"/>
        </w:rPr>
        <w:t>La Comisión de</w:t>
      </w:r>
      <w:r w:rsidR="00513A9D">
        <w:rPr>
          <w:rFonts w:ascii="Century Gothic" w:eastAsia="Arial" w:hAnsi="Century Gothic" w:cs="Arial"/>
          <w:color w:val="auto"/>
          <w:szCs w:val="24"/>
          <w:lang w:val="es-MX"/>
        </w:rPr>
        <w:t xml:space="preserve"> Salud</w:t>
      </w:r>
      <w:r w:rsidRPr="00414B59">
        <w:rPr>
          <w:rFonts w:ascii="Century Gothic" w:eastAsia="Arial" w:hAnsi="Century Gothic" w:cs="Arial"/>
          <w:color w:val="auto"/>
          <w:szCs w:val="24"/>
          <w:lang w:val="es-MX"/>
        </w:rPr>
        <w:t xml:space="preserve">, con fundamento en lo dispuesto por los artículos 64, fracción II de la Constitución Política, 87, 88 y 111 de la Ley Orgánica del Poder Legislativo, así como 80 y 81 del Reglamento Interior y de Prácticas Parlamentarias del Poder Legislativo, </w:t>
      </w:r>
      <w:r w:rsidR="00B46100">
        <w:rPr>
          <w:rFonts w:ascii="Century Gothic" w:eastAsia="Arial" w:hAnsi="Century Gothic" w:cs="Arial"/>
          <w:color w:val="auto"/>
          <w:szCs w:val="24"/>
          <w:lang w:val="es-MX"/>
        </w:rPr>
        <w:t>todos</w:t>
      </w:r>
      <w:r>
        <w:rPr>
          <w:rFonts w:ascii="Century Gothic" w:eastAsia="Arial" w:hAnsi="Century Gothic" w:cs="Arial"/>
          <w:color w:val="auto"/>
          <w:szCs w:val="24"/>
          <w:lang w:val="es-MX"/>
        </w:rPr>
        <w:t xml:space="preserve"> ordenamientos</w:t>
      </w:r>
      <w:r w:rsidRPr="00414B59">
        <w:rPr>
          <w:rFonts w:ascii="Century Gothic" w:eastAsia="Arial" w:hAnsi="Century Gothic" w:cs="Arial"/>
          <w:color w:val="auto"/>
          <w:szCs w:val="24"/>
          <w:lang w:val="es-MX"/>
        </w:rPr>
        <w:t xml:space="preserve"> del Estado de Chihuahua, somete a la consideración de este Alto Cuerpo Colegiado el presente Dictamen, elaborado con base a los siguientes: </w:t>
      </w:r>
    </w:p>
    <w:p w14:paraId="07ED105E" w14:textId="77777777" w:rsidR="00445EC3" w:rsidRPr="00414B59" w:rsidRDefault="00445EC3" w:rsidP="009F3B35">
      <w:pPr>
        <w:pStyle w:val="Normal1"/>
        <w:spacing w:line="360" w:lineRule="auto"/>
        <w:contextualSpacing/>
        <w:jc w:val="both"/>
        <w:rPr>
          <w:rFonts w:ascii="Century Gothic" w:eastAsia="Arial" w:hAnsi="Century Gothic" w:cs="Arial"/>
          <w:b/>
          <w:color w:val="auto"/>
          <w:szCs w:val="24"/>
          <w:lang w:val="es-MX"/>
        </w:rPr>
      </w:pPr>
    </w:p>
    <w:p w14:paraId="2C9991FC" w14:textId="77777777" w:rsidR="00445EC3" w:rsidRPr="00414B59" w:rsidRDefault="00445EC3" w:rsidP="009F3B35">
      <w:pPr>
        <w:pStyle w:val="Normal1"/>
        <w:spacing w:line="360" w:lineRule="auto"/>
        <w:contextualSpacing/>
        <w:jc w:val="center"/>
        <w:rPr>
          <w:rFonts w:ascii="Century Gothic" w:eastAsia="Arial" w:hAnsi="Century Gothic" w:cs="Arial"/>
          <w:b/>
          <w:color w:val="auto"/>
          <w:szCs w:val="24"/>
          <w:lang w:val="es-MX"/>
        </w:rPr>
      </w:pPr>
      <w:r w:rsidRPr="00414B59">
        <w:rPr>
          <w:rFonts w:ascii="Century Gothic" w:eastAsia="Arial" w:hAnsi="Century Gothic" w:cs="Arial"/>
          <w:b/>
          <w:color w:val="auto"/>
          <w:szCs w:val="24"/>
          <w:lang w:val="es-MX"/>
        </w:rPr>
        <w:t>ANTECEDENTES</w:t>
      </w:r>
    </w:p>
    <w:p w14:paraId="1A822DFE" w14:textId="77777777" w:rsidR="00445EC3" w:rsidRPr="00414B59" w:rsidRDefault="00445EC3" w:rsidP="009F3B35">
      <w:pPr>
        <w:pStyle w:val="Normal1"/>
        <w:spacing w:line="360" w:lineRule="auto"/>
        <w:contextualSpacing/>
        <w:jc w:val="center"/>
        <w:rPr>
          <w:rFonts w:ascii="Century Gothic" w:eastAsia="Arial" w:hAnsi="Century Gothic" w:cs="Arial"/>
          <w:b/>
          <w:color w:val="auto"/>
          <w:szCs w:val="24"/>
          <w:lang w:val="es-MX"/>
        </w:rPr>
      </w:pPr>
    </w:p>
    <w:p w14:paraId="0F2B1AA8" w14:textId="763F4A24" w:rsidR="00445EC3" w:rsidRDefault="00445EC3" w:rsidP="009F3B35">
      <w:pPr>
        <w:pStyle w:val="Normal1"/>
        <w:spacing w:line="360" w:lineRule="auto"/>
        <w:contextualSpacing/>
        <w:jc w:val="both"/>
        <w:rPr>
          <w:rFonts w:ascii="Century Gothic" w:eastAsia="Arial" w:hAnsi="Century Gothic" w:cs="Arial"/>
          <w:color w:val="auto"/>
          <w:szCs w:val="24"/>
          <w:lang w:val="es-MX"/>
        </w:rPr>
      </w:pPr>
      <w:r w:rsidRPr="00414B59">
        <w:rPr>
          <w:rFonts w:ascii="Century Gothic" w:eastAsia="Arial" w:hAnsi="Century Gothic" w:cs="Arial"/>
          <w:b/>
          <w:color w:val="auto"/>
          <w:szCs w:val="24"/>
          <w:lang w:val="es-MX"/>
        </w:rPr>
        <w:t xml:space="preserve">I.- </w:t>
      </w:r>
      <w:r w:rsidRPr="00414B59">
        <w:rPr>
          <w:rFonts w:ascii="Century Gothic" w:eastAsia="Arial" w:hAnsi="Century Gothic" w:cs="Arial"/>
          <w:color w:val="auto"/>
          <w:szCs w:val="24"/>
          <w:lang w:val="es-MX"/>
        </w:rPr>
        <w:t xml:space="preserve">Con fecha </w:t>
      </w:r>
      <w:r w:rsidR="009C7856">
        <w:rPr>
          <w:rFonts w:ascii="Century Gothic" w:eastAsia="Arial" w:hAnsi="Century Gothic" w:cs="Arial"/>
          <w:color w:val="auto"/>
          <w:szCs w:val="24"/>
          <w:lang w:val="es-MX"/>
        </w:rPr>
        <w:t>20</w:t>
      </w:r>
      <w:r w:rsidR="00513A9D">
        <w:rPr>
          <w:rFonts w:ascii="Century Gothic" w:eastAsia="Arial" w:hAnsi="Century Gothic" w:cs="Arial"/>
          <w:color w:val="auto"/>
          <w:szCs w:val="24"/>
          <w:lang w:val="es-MX"/>
        </w:rPr>
        <w:t xml:space="preserve"> de </w:t>
      </w:r>
      <w:r w:rsidR="009C7856">
        <w:rPr>
          <w:rFonts w:ascii="Century Gothic" w:eastAsia="Arial" w:hAnsi="Century Gothic" w:cs="Arial"/>
          <w:color w:val="auto"/>
          <w:szCs w:val="24"/>
          <w:lang w:val="es-MX"/>
        </w:rPr>
        <w:t>junio</w:t>
      </w:r>
      <w:r>
        <w:rPr>
          <w:rFonts w:ascii="Century Gothic" w:eastAsia="Arial" w:hAnsi="Century Gothic" w:cs="Arial"/>
          <w:color w:val="auto"/>
          <w:szCs w:val="24"/>
          <w:lang w:val="es-MX"/>
        </w:rPr>
        <w:t xml:space="preserve"> del año </w:t>
      </w:r>
      <w:r w:rsidR="00D21EDB">
        <w:rPr>
          <w:rFonts w:ascii="Century Gothic" w:eastAsia="Arial" w:hAnsi="Century Gothic" w:cs="Arial"/>
          <w:color w:val="auto"/>
          <w:szCs w:val="24"/>
          <w:lang w:val="es-MX"/>
        </w:rPr>
        <w:t>202</w:t>
      </w:r>
      <w:r w:rsidR="007B01E4">
        <w:rPr>
          <w:rFonts w:ascii="Century Gothic" w:eastAsia="Arial" w:hAnsi="Century Gothic" w:cs="Arial"/>
          <w:color w:val="auto"/>
          <w:szCs w:val="24"/>
          <w:lang w:val="es-MX"/>
        </w:rPr>
        <w:t>3</w:t>
      </w:r>
      <w:r w:rsidRPr="00414B59">
        <w:rPr>
          <w:rFonts w:ascii="Century Gothic" w:eastAsia="Arial" w:hAnsi="Century Gothic" w:cs="Arial"/>
          <w:color w:val="auto"/>
          <w:szCs w:val="24"/>
          <w:lang w:val="es-MX"/>
        </w:rPr>
        <w:t xml:space="preserve">, </w:t>
      </w:r>
      <w:r w:rsidR="009C7856">
        <w:rPr>
          <w:rFonts w:ascii="Century Gothic" w:eastAsia="Arial" w:hAnsi="Century Gothic" w:cs="Arial"/>
          <w:color w:val="auto"/>
          <w:szCs w:val="24"/>
          <w:lang w:val="es-MX"/>
        </w:rPr>
        <w:t>el</w:t>
      </w:r>
      <w:r w:rsidR="007B01E4">
        <w:rPr>
          <w:rFonts w:ascii="Century Gothic" w:eastAsia="Arial" w:hAnsi="Century Gothic" w:cs="Arial"/>
          <w:color w:val="auto"/>
          <w:szCs w:val="24"/>
          <w:lang w:val="es-MX"/>
        </w:rPr>
        <w:t xml:space="preserve"> </w:t>
      </w:r>
      <w:r w:rsidR="00817569">
        <w:rPr>
          <w:rFonts w:ascii="Century Gothic" w:eastAsia="Arial" w:hAnsi="Century Gothic" w:cs="Arial"/>
          <w:color w:val="auto"/>
          <w:szCs w:val="24"/>
          <w:lang w:val="es-MX"/>
        </w:rPr>
        <w:t>Diputad</w:t>
      </w:r>
      <w:r w:rsidR="009C7856">
        <w:rPr>
          <w:rFonts w:ascii="Century Gothic" w:eastAsia="Arial" w:hAnsi="Century Gothic" w:cs="Arial"/>
          <w:color w:val="auto"/>
          <w:szCs w:val="24"/>
          <w:lang w:val="es-MX"/>
        </w:rPr>
        <w:t xml:space="preserve">o Omar Bazán Flores integrante del grupo parlamentario del Partido Revolucionario Institucional, </w:t>
      </w:r>
      <w:r w:rsidRPr="006C0094">
        <w:rPr>
          <w:rFonts w:ascii="Century Gothic" w:eastAsia="Arial" w:hAnsi="Century Gothic" w:cs="Arial"/>
          <w:color w:val="auto"/>
          <w:szCs w:val="24"/>
          <w:lang w:val="es-MX"/>
        </w:rPr>
        <w:t>present</w:t>
      </w:r>
      <w:r w:rsidR="007B01E4">
        <w:rPr>
          <w:rFonts w:ascii="Century Gothic" w:eastAsia="Arial" w:hAnsi="Century Gothic" w:cs="Arial"/>
          <w:color w:val="auto"/>
          <w:szCs w:val="24"/>
          <w:lang w:val="es-MX"/>
        </w:rPr>
        <w:t>ó</w:t>
      </w:r>
      <w:r w:rsidRPr="006C0094">
        <w:rPr>
          <w:rFonts w:ascii="Century Gothic" w:eastAsia="Arial" w:hAnsi="Century Gothic" w:cs="Arial"/>
          <w:color w:val="auto"/>
          <w:szCs w:val="24"/>
          <w:lang w:val="es-MX"/>
        </w:rPr>
        <w:t xml:space="preserve"> Iniciativa con carácter de Decreto</w:t>
      </w:r>
      <w:r w:rsidR="00E308AF" w:rsidRPr="00E308AF">
        <w:rPr>
          <w:rFonts w:ascii="Century Gothic" w:eastAsia="Arial" w:hAnsi="Century Gothic" w:cs="Arial"/>
          <w:color w:val="auto"/>
          <w:szCs w:val="24"/>
          <w:lang w:val="es-MX"/>
        </w:rPr>
        <w:t>,</w:t>
      </w:r>
      <w:r w:rsidR="00371E84">
        <w:rPr>
          <w:rFonts w:ascii="Century Gothic" w:eastAsia="Arial" w:hAnsi="Century Gothic" w:cs="Arial"/>
          <w:color w:val="auto"/>
          <w:szCs w:val="24"/>
          <w:lang w:val="es-MX"/>
        </w:rPr>
        <w:t xml:space="preserve"> </w:t>
      </w:r>
      <w:r w:rsidR="00C953EC" w:rsidRPr="00C953EC">
        <w:rPr>
          <w:rFonts w:ascii="Century Gothic" w:eastAsia="Arial" w:hAnsi="Century Gothic" w:cs="Arial"/>
          <w:color w:val="auto"/>
          <w:szCs w:val="24"/>
          <w:lang w:val="es-MX"/>
        </w:rPr>
        <w:t>a fin de adicionar los párrafos tercero y cuarto al artículo 70, de la Ley Estatal de Salud, con el propósito de promover el período de lactancia, para poder garantizar un trato digno, respetuoso, seguro y humanizado hacia las mujeres trabajadoras, así como en la atención que recibe la persona recién nacida.</w:t>
      </w:r>
    </w:p>
    <w:p w14:paraId="03AA470C" w14:textId="77777777" w:rsidR="00445EC3" w:rsidRPr="006C0094" w:rsidRDefault="00445EC3" w:rsidP="009F3B35">
      <w:pPr>
        <w:pStyle w:val="Normal1"/>
        <w:spacing w:line="360" w:lineRule="auto"/>
        <w:contextualSpacing/>
        <w:jc w:val="both"/>
        <w:rPr>
          <w:rFonts w:ascii="Century Gothic" w:eastAsia="Arial" w:hAnsi="Century Gothic" w:cs="Arial"/>
          <w:b/>
          <w:color w:val="auto"/>
          <w:szCs w:val="24"/>
        </w:rPr>
      </w:pPr>
    </w:p>
    <w:p w14:paraId="36744AB0" w14:textId="1441472C" w:rsidR="00445EC3" w:rsidRPr="00414B59" w:rsidRDefault="00445EC3" w:rsidP="009F3B35">
      <w:pPr>
        <w:pStyle w:val="Normal1"/>
        <w:spacing w:line="360" w:lineRule="auto"/>
        <w:contextualSpacing/>
        <w:jc w:val="both"/>
        <w:rPr>
          <w:rFonts w:ascii="Century Gothic" w:eastAsia="Arial" w:hAnsi="Century Gothic" w:cs="Arial"/>
          <w:color w:val="auto"/>
          <w:szCs w:val="24"/>
          <w:lang w:val="es-MX"/>
        </w:rPr>
      </w:pPr>
      <w:r w:rsidRPr="00414B59">
        <w:rPr>
          <w:rFonts w:ascii="Century Gothic" w:eastAsia="Arial" w:hAnsi="Century Gothic" w:cs="Arial"/>
          <w:b/>
          <w:color w:val="auto"/>
          <w:szCs w:val="24"/>
          <w:lang w:val="es-MX"/>
        </w:rPr>
        <w:t xml:space="preserve">II.- </w:t>
      </w:r>
      <w:r w:rsidRPr="00414B59">
        <w:rPr>
          <w:rFonts w:ascii="Century Gothic" w:eastAsia="Arial" w:hAnsi="Century Gothic" w:cs="Arial"/>
          <w:color w:val="auto"/>
          <w:szCs w:val="24"/>
          <w:lang w:val="es-MX"/>
        </w:rPr>
        <w:t xml:space="preserve">La Presidencia del H. Congreso del Estado, en uso de las facultades que le confiere el artículo 75, fracción XIII de la Ley Orgánica del Poder Legislativo, el día </w:t>
      </w:r>
      <w:r w:rsidR="00297BC4">
        <w:rPr>
          <w:rFonts w:ascii="Century Gothic" w:eastAsia="Arial" w:hAnsi="Century Gothic" w:cs="Arial"/>
          <w:color w:val="auto"/>
          <w:szCs w:val="24"/>
          <w:lang w:val="es-MX"/>
        </w:rPr>
        <w:t>2</w:t>
      </w:r>
      <w:r w:rsidR="009C7856">
        <w:rPr>
          <w:rFonts w:ascii="Century Gothic" w:eastAsia="Arial" w:hAnsi="Century Gothic" w:cs="Arial"/>
          <w:color w:val="auto"/>
          <w:szCs w:val="24"/>
          <w:lang w:val="es-MX"/>
        </w:rPr>
        <w:t>1</w:t>
      </w:r>
      <w:r w:rsidR="00E56955" w:rsidRPr="00E56955">
        <w:rPr>
          <w:rFonts w:ascii="Century Gothic" w:eastAsia="Arial" w:hAnsi="Century Gothic" w:cs="Arial"/>
          <w:color w:val="auto"/>
          <w:szCs w:val="24"/>
          <w:lang w:val="es-MX"/>
        </w:rPr>
        <w:t xml:space="preserve"> de </w:t>
      </w:r>
      <w:r w:rsidR="009C7856">
        <w:rPr>
          <w:rFonts w:ascii="Century Gothic" w:eastAsia="Arial" w:hAnsi="Century Gothic" w:cs="Arial"/>
          <w:color w:val="auto"/>
          <w:szCs w:val="24"/>
          <w:lang w:val="es-MX"/>
        </w:rPr>
        <w:t>junio</w:t>
      </w:r>
      <w:r w:rsidR="00A23D2B" w:rsidRPr="00E56955">
        <w:rPr>
          <w:rFonts w:ascii="Century Gothic" w:eastAsia="Arial" w:hAnsi="Century Gothic" w:cs="Arial"/>
          <w:color w:val="auto"/>
          <w:szCs w:val="24"/>
          <w:lang w:val="es-MX"/>
        </w:rPr>
        <w:t xml:space="preserve"> </w:t>
      </w:r>
      <w:r w:rsidRPr="00E56955">
        <w:rPr>
          <w:rFonts w:ascii="Century Gothic" w:eastAsia="Arial" w:hAnsi="Century Gothic" w:cs="Arial"/>
          <w:color w:val="auto"/>
          <w:szCs w:val="24"/>
          <w:lang w:val="es-MX"/>
        </w:rPr>
        <w:t xml:space="preserve">del año </w:t>
      </w:r>
      <w:r w:rsidR="00D21EDB">
        <w:rPr>
          <w:rFonts w:ascii="Century Gothic" w:eastAsia="Arial" w:hAnsi="Century Gothic" w:cs="Arial"/>
          <w:color w:val="auto"/>
          <w:szCs w:val="24"/>
          <w:lang w:val="es-MX"/>
        </w:rPr>
        <w:t>202</w:t>
      </w:r>
      <w:r w:rsidR="007B01E4">
        <w:rPr>
          <w:rFonts w:ascii="Century Gothic" w:eastAsia="Arial" w:hAnsi="Century Gothic" w:cs="Arial"/>
          <w:color w:val="auto"/>
          <w:szCs w:val="24"/>
          <w:lang w:val="es-MX"/>
        </w:rPr>
        <w:t>3</w:t>
      </w:r>
      <w:r w:rsidRPr="00E56955">
        <w:rPr>
          <w:rFonts w:ascii="Century Gothic" w:eastAsia="Arial" w:hAnsi="Century Gothic" w:cs="Arial"/>
          <w:color w:val="auto"/>
          <w:szCs w:val="24"/>
          <w:lang w:val="es-MX"/>
        </w:rPr>
        <w:t>,</w:t>
      </w:r>
      <w:r w:rsidRPr="00414B59">
        <w:rPr>
          <w:rFonts w:ascii="Century Gothic" w:eastAsia="Arial" w:hAnsi="Century Gothic" w:cs="Arial"/>
          <w:color w:val="auto"/>
          <w:szCs w:val="24"/>
          <w:lang w:val="es-MX"/>
        </w:rPr>
        <w:t xml:space="preserve"> tuvo a bien turnar a quienes integra</w:t>
      </w:r>
      <w:r w:rsidR="000E4E83">
        <w:rPr>
          <w:rFonts w:ascii="Century Gothic" w:eastAsia="Arial" w:hAnsi="Century Gothic" w:cs="Arial"/>
          <w:color w:val="auto"/>
          <w:szCs w:val="24"/>
          <w:lang w:val="es-MX"/>
        </w:rPr>
        <w:t>mos esta</w:t>
      </w:r>
      <w:r w:rsidRPr="00414B59">
        <w:rPr>
          <w:rFonts w:ascii="Century Gothic" w:eastAsia="Arial" w:hAnsi="Century Gothic" w:cs="Arial"/>
          <w:color w:val="auto"/>
          <w:szCs w:val="24"/>
          <w:lang w:val="es-MX"/>
        </w:rPr>
        <w:t xml:space="preserve"> Comisión de </w:t>
      </w:r>
      <w:r w:rsidR="00405A73">
        <w:rPr>
          <w:rFonts w:ascii="Century Gothic" w:eastAsia="Arial" w:hAnsi="Century Gothic" w:cs="Arial"/>
          <w:color w:val="auto"/>
          <w:szCs w:val="24"/>
          <w:lang w:val="es-MX"/>
        </w:rPr>
        <w:t>Salud</w:t>
      </w:r>
      <w:r>
        <w:rPr>
          <w:rFonts w:ascii="Century Gothic" w:eastAsia="Arial" w:hAnsi="Century Gothic" w:cs="Arial"/>
          <w:color w:val="auto"/>
          <w:szCs w:val="24"/>
          <w:lang w:val="es-MX"/>
        </w:rPr>
        <w:t xml:space="preserve"> </w:t>
      </w:r>
      <w:r w:rsidRPr="00414B59">
        <w:rPr>
          <w:rFonts w:ascii="Century Gothic" w:eastAsia="Arial" w:hAnsi="Century Gothic" w:cs="Arial"/>
          <w:color w:val="auto"/>
          <w:szCs w:val="24"/>
          <w:lang w:val="es-MX"/>
        </w:rPr>
        <w:t xml:space="preserve">la Iniciativa de mérito, a efecto de proceder a su estudio, análisis y elaboración del correspondiente dictamen. </w:t>
      </w:r>
    </w:p>
    <w:p w14:paraId="266205AD" w14:textId="048AB29C" w:rsidR="00445EC3" w:rsidRPr="00414B59" w:rsidRDefault="009C7856" w:rsidP="009C7856">
      <w:pPr>
        <w:pStyle w:val="Normal1"/>
        <w:tabs>
          <w:tab w:val="left" w:pos="7635"/>
        </w:tabs>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lastRenderedPageBreak/>
        <w:tab/>
      </w:r>
    </w:p>
    <w:p w14:paraId="1980791E" w14:textId="77777777" w:rsidR="00445EC3" w:rsidRDefault="00445EC3" w:rsidP="009F3B35">
      <w:pPr>
        <w:pStyle w:val="Normal1"/>
        <w:spacing w:line="360" w:lineRule="auto"/>
        <w:contextualSpacing/>
        <w:jc w:val="both"/>
        <w:rPr>
          <w:rFonts w:ascii="Century Gothic" w:eastAsia="Arial" w:hAnsi="Century Gothic" w:cs="Arial"/>
          <w:color w:val="auto"/>
          <w:szCs w:val="24"/>
        </w:rPr>
      </w:pPr>
      <w:r w:rsidRPr="00414B59">
        <w:rPr>
          <w:rFonts w:ascii="Century Gothic" w:eastAsia="Arial" w:hAnsi="Century Gothic" w:cs="Arial"/>
          <w:b/>
          <w:color w:val="auto"/>
          <w:szCs w:val="24"/>
          <w:lang w:val="es-MX"/>
        </w:rPr>
        <w:t xml:space="preserve">III.- </w:t>
      </w:r>
      <w:r w:rsidR="00A23D2B">
        <w:rPr>
          <w:rFonts w:ascii="Century Gothic" w:eastAsia="Arial" w:hAnsi="Century Gothic" w:cs="Arial"/>
          <w:color w:val="auto"/>
          <w:szCs w:val="24"/>
          <w:lang w:val="es-MX"/>
        </w:rPr>
        <w:t>La exposición de m</w:t>
      </w:r>
      <w:r w:rsidRPr="00414B59">
        <w:rPr>
          <w:rFonts w:ascii="Century Gothic" w:eastAsia="Arial" w:hAnsi="Century Gothic" w:cs="Arial"/>
          <w:color w:val="auto"/>
          <w:szCs w:val="24"/>
          <w:lang w:val="es-MX"/>
        </w:rPr>
        <w:t xml:space="preserve">otivos de la </w:t>
      </w:r>
      <w:r w:rsidR="004B28AF">
        <w:rPr>
          <w:rFonts w:ascii="Century Gothic" w:eastAsia="Arial" w:hAnsi="Century Gothic" w:cs="Arial"/>
          <w:color w:val="auto"/>
          <w:szCs w:val="24"/>
          <w:lang w:val="es-MX"/>
        </w:rPr>
        <w:t>i</w:t>
      </w:r>
      <w:r w:rsidRPr="00414B59">
        <w:rPr>
          <w:rFonts w:ascii="Century Gothic" w:eastAsia="Arial" w:hAnsi="Century Gothic" w:cs="Arial"/>
          <w:color w:val="auto"/>
          <w:szCs w:val="24"/>
          <w:lang w:val="es-MX"/>
        </w:rPr>
        <w:t xml:space="preserve">niciativa en comento, </w:t>
      </w:r>
      <w:r w:rsidRPr="00414B59">
        <w:rPr>
          <w:rFonts w:ascii="Century Gothic" w:eastAsia="Arial" w:hAnsi="Century Gothic" w:cs="Arial"/>
          <w:color w:val="auto"/>
          <w:szCs w:val="24"/>
        </w:rPr>
        <w:t xml:space="preserve">se sustenta </w:t>
      </w:r>
      <w:r w:rsidR="00A23D2B">
        <w:rPr>
          <w:rFonts w:ascii="Century Gothic" w:eastAsia="Arial" w:hAnsi="Century Gothic" w:cs="Arial"/>
          <w:color w:val="auto"/>
          <w:szCs w:val="24"/>
        </w:rPr>
        <w:t>esencialmente</w:t>
      </w:r>
      <w:r w:rsidRPr="00414B59">
        <w:rPr>
          <w:rFonts w:ascii="Century Gothic" w:eastAsia="Arial" w:hAnsi="Century Gothic" w:cs="Arial"/>
          <w:color w:val="auto"/>
          <w:szCs w:val="24"/>
        </w:rPr>
        <w:t xml:space="preserve"> en los siguientes argumentos:</w:t>
      </w:r>
    </w:p>
    <w:p w14:paraId="70B3415F" w14:textId="77777777" w:rsidR="00445EC3" w:rsidRDefault="00445EC3" w:rsidP="009F3B35">
      <w:pPr>
        <w:spacing w:after="0" w:line="360" w:lineRule="auto"/>
        <w:ind w:right="82"/>
        <w:jc w:val="both"/>
        <w:rPr>
          <w:rFonts w:ascii="Century Gothic" w:eastAsia="Arial" w:hAnsi="Century Gothic" w:cs="Arial"/>
          <w:sz w:val="24"/>
          <w:szCs w:val="24"/>
        </w:rPr>
      </w:pPr>
    </w:p>
    <w:p w14:paraId="01399164" w14:textId="77777777" w:rsidR="006D0C5F" w:rsidRPr="006D0C5F" w:rsidRDefault="00A30C36" w:rsidP="006D0C5F">
      <w:pPr>
        <w:spacing w:after="0" w:line="240" w:lineRule="auto"/>
        <w:ind w:left="284" w:right="333"/>
        <w:jc w:val="both"/>
        <w:rPr>
          <w:rFonts w:ascii="Century Gothic" w:eastAsia="Arial" w:hAnsi="Century Gothic" w:cs="Arial"/>
          <w:i/>
          <w:sz w:val="24"/>
          <w:szCs w:val="24"/>
        </w:rPr>
      </w:pPr>
      <w:r w:rsidRPr="00A56D96">
        <w:rPr>
          <w:rFonts w:ascii="Century Gothic" w:eastAsia="Arial" w:hAnsi="Century Gothic" w:cs="Arial"/>
          <w:i/>
          <w:sz w:val="24"/>
          <w:szCs w:val="24"/>
        </w:rPr>
        <w:t>“</w:t>
      </w:r>
      <w:r w:rsidR="006D0C5F" w:rsidRPr="006D0C5F">
        <w:rPr>
          <w:rFonts w:ascii="Century Gothic" w:eastAsia="Arial" w:hAnsi="Century Gothic" w:cs="Arial"/>
          <w:i/>
          <w:sz w:val="24"/>
          <w:szCs w:val="24"/>
        </w:rPr>
        <w:t>Desde el nacimiento del bebé, la leche materna proporciona los nutrientes ideales para su desarrollo. Disminuye el riesgo de enfermedades como la diarrea, gripa, infecciones, alergias, estreñimientos, cólicos, reflujo, obesidad, muerte súbita, diabetes, leucemia, entre otras. Disminuye el riesgo de caries.</w:t>
      </w:r>
    </w:p>
    <w:p w14:paraId="1EEAA8E0" w14:textId="77777777" w:rsidR="006D0C5F" w:rsidRDefault="006D0C5F" w:rsidP="006D0C5F">
      <w:pPr>
        <w:spacing w:after="0" w:line="240" w:lineRule="auto"/>
        <w:ind w:left="284" w:right="333"/>
        <w:jc w:val="both"/>
        <w:rPr>
          <w:rFonts w:ascii="Century Gothic" w:eastAsia="Arial" w:hAnsi="Century Gothic" w:cs="Arial"/>
          <w:i/>
          <w:sz w:val="24"/>
          <w:szCs w:val="24"/>
        </w:rPr>
      </w:pPr>
    </w:p>
    <w:p w14:paraId="188B505E" w14:textId="77777777" w:rsidR="006D0C5F" w:rsidRPr="006D0C5F" w:rsidRDefault="006D0C5F" w:rsidP="006D0C5F">
      <w:pPr>
        <w:spacing w:after="0" w:line="240" w:lineRule="auto"/>
        <w:ind w:left="284" w:right="333"/>
        <w:jc w:val="both"/>
        <w:rPr>
          <w:rFonts w:ascii="Century Gothic" w:eastAsia="Arial" w:hAnsi="Century Gothic" w:cs="Arial"/>
          <w:i/>
          <w:sz w:val="24"/>
          <w:szCs w:val="24"/>
        </w:rPr>
      </w:pPr>
      <w:r w:rsidRPr="006D0C5F">
        <w:rPr>
          <w:rFonts w:ascii="Century Gothic" w:eastAsia="Arial" w:hAnsi="Century Gothic" w:cs="Arial"/>
          <w:i/>
          <w:sz w:val="24"/>
          <w:szCs w:val="24"/>
        </w:rPr>
        <w:t>La mala nutrición durante las primeras etapas del ciclo de vida puede conducir a daños extensos e irreversibles en el crecimiento físico y el desarrollo del cerebro. En cambio, la buena nutrición tiene un efecto positivo. La lactancia materna es la forma óptima de alimentar a los bebés, ofreciéndoles los nutrientes que necesitan en el equilibrio adecuado, así como ofreciendo protección contra las enfermedades.</w:t>
      </w:r>
    </w:p>
    <w:p w14:paraId="2B5D5325" w14:textId="77777777" w:rsidR="006D0C5F" w:rsidRDefault="006D0C5F" w:rsidP="006D0C5F">
      <w:pPr>
        <w:spacing w:after="0" w:line="240" w:lineRule="auto"/>
        <w:ind w:left="284" w:right="333"/>
        <w:jc w:val="both"/>
        <w:rPr>
          <w:rFonts w:ascii="Century Gothic" w:eastAsia="Arial" w:hAnsi="Century Gothic" w:cs="Arial"/>
          <w:i/>
          <w:sz w:val="24"/>
          <w:szCs w:val="24"/>
        </w:rPr>
      </w:pPr>
    </w:p>
    <w:p w14:paraId="3396F1FA" w14:textId="77777777" w:rsidR="006D0C5F" w:rsidRPr="006D0C5F" w:rsidRDefault="006D0C5F" w:rsidP="006D0C5F">
      <w:pPr>
        <w:spacing w:after="0" w:line="240" w:lineRule="auto"/>
        <w:ind w:left="284" w:right="333"/>
        <w:jc w:val="both"/>
        <w:rPr>
          <w:rFonts w:ascii="Century Gothic" w:eastAsia="Arial" w:hAnsi="Century Gothic" w:cs="Arial"/>
          <w:i/>
          <w:sz w:val="24"/>
          <w:szCs w:val="24"/>
        </w:rPr>
      </w:pPr>
      <w:r w:rsidRPr="006D0C5F">
        <w:rPr>
          <w:rFonts w:ascii="Century Gothic" w:eastAsia="Arial" w:hAnsi="Century Gothic" w:cs="Arial"/>
          <w:i/>
          <w:sz w:val="24"/>
          <w:szCs w:val="24"/>
        </w:rPr>
        <w:t>En 2012, la Asamblea Mundial de la Salud (WHA) aprobó el objetivo global de nutrición de aumentar la tasa de lactancia materna exclusiva en los primeros 6 meses de edad al menos al 50% para el año 2025. La Organización Mundial de la Salud recomienda que los bebés deben ser amamantados exclusivamente durante los primeros seis meses de vida, y después introducir alimentos complementarios nutricionalmente adecuados y seguros, mientras se continúa con lactancia materna hasta los dos años de edad o más.</w:t>
      </w:r>
    </w:p>
    <w:p w14:paraId="364B8E01" w14:textId="77777777" w:rsidR="006D0C5F" w:rsidRDefault="006D0C5F" w:rsidP="006D0C5F">
      <w:pPr>
        <w:spacing w:after="0" w:line="240" w:lineRule="auto"/>
        <w:ind w:left="284" w:right="333"/>
        <w:jc w:val="both"/>
        <w:rPr>
          <w:rFonts w:ascii="Century Gothic" w:eastAsia="Arial" w:hAnsi="Century Gothic" w:cs="Arial"/>
          <w:i/>
          <w:sz w:val="24"/>
          <w:szCs w:val="24"/>
        </w:rPr>
      </w:pPr>
    </w:p>
    <w:p w14:paraId="40CDE245" w14:textId="77777777" w:rsidR="006D0C5F" w:rsidRPr="006D0C5F" w:rsidRDefault="006D0C5F" w:rsidP="006D0C5F">
      <w:pPr>
        <w:spacing w:after="0" w:line="240" w:lineRule="auto"/>
        <w:ind w:left="284" w:right="333"/>
        <w:jc w:val="both"/>
        <w:rPr>
          <w:rFonts w:ascii="Century Gothic" w:eastAsia="Arial" w:hAnsi="Century Gothic" w:cs="Arial"/>
          <w:i/>
          <w:sz w:val="24"/>
          <w:szCs w:val="24"/>
        </w:rPr>
      </w:pPr>
      <w:r w:rsidRPr="006D0C5F">
        <w:rPr>
          <w:rFonts w:ascii="Century Gothic" w:eastAsia="Arial" w:hAnsi="Century Gothic" w:cs="Arial"/>
          <w:i/>
          <w:sz w:val="24"/>
          <w:szCs w:val="24"/>
        </w:rPr>
        <w:t>Las niñas y los niños que son alimentados al seno materno tienen menor riesgo de mortalidad en el primer año de vida que quienes que no lo son.</w:t>
      </w:r>
    </w:p>
    <w:p w14:paraId="0B9394DB" w14:textId="77777777" w:rsidR="006D0C5F" w:rsidRDefault="006D0C5F" w:rsidP="006D0C5F">
      <w:pPr>
        <w:spacing w:after="0" w:line="240" w:lineRule="auto"/>
        <w:ind w:left="284" w:right="333"/>
        <w:jc w:val="both"/>
        <w:rPr>
          <w:rFonts w:ascii="Century Gothic" w:eastAsia="Arial" w:hAnsi="Century Gothic" w:cs="Arial"/>
          <w:i/>
          <w:sz w:val="24"/>
          <w:szCs w:val="24"/>
        </w:rPr>
      </w:pPr>
    </w:p>
    <w:p w14:paraId="356E361D" w14:textId="77777777" w:rsidR="006D0C5F" w:rsidRPr="006D0C5F" w:rsidRDefault="006D0C5F" w:rsidP="006D0C5F">
      <w:pPr>
        <w:spacing w:after="0" w:line="240" w:lineRule="auto"/>
        <w:ind w:left="284" w:right="333"/>
        <w:jc w:val="both"/>
        <w:rPr>
          <w:rFonts w:ascii="Century Gothic" w:eastAsia="Arial" w:hAnsi="Century Gothic" w:cs="Arial"/>
          <w:i/>
          <w:sz w:val="24"/>
          <w:szCs w:val="24"/>
        </w:rPr>
      </w:pPr>
      <w:r w:rsidRPr="006D0C5F">
        <w:rPr>
          <w:rFonts w:ascii="Century Gothic" w:eastAsia="Arial" w:hAnsi="Century Gothic" w:cs="Arial"/>
          <w:i/>
          <w:sz w:val="24"/>
          <w:szCs w:val="24"/>
        </w:rPr>
        <w:t>Por otro lado, también se ha observado que la lactancia materna se asocia con el desarrollo cognitivo a largo plazo y el coeficiente intelectual que, a su vez, está asociado con el nivel educativo y los ingresos que una persona percibe.</w:t>
      </w:r>
    </w:p>
    <w:p w14:paraId="37C25CE4" w14:textId="77777777" w:rsidR="006D0C5F" w:rsidRDefault="006D0C5F" w:rsidP="006D0C5F">
      <w:pPr>
        <w:spacing w:after="0" w:line="240" w:lineRule="auto"/>
        <w:ind w:left="284" w:right="333"/>
        <w:jc w:val="both"/>
        <w:rPr>
          <w:rFonts w:ascii="Century Gothic" w:eastAsia="Arial" w:hAnsi="Century Gothic" w:cs="Arial"/>
          <w:i/>
          <w:sz w:val="24"/>
          <w:szCs w:val="24"/>
        </w:rPr>
      </w:pPr>
    </w:p>
    <w:p w14:paraId="601ECBCD" w14:textId="77777777" w:rsidR="006D0C5F" w:rsidRPr="006D0C5F" w:rsidRDefault="006D0C5F" w:rsidP="006D0C5F">
      <w:pPr>
        <w:spacing w:after="0" w:line="240" w:lineRule="auto"/>
        <w:ind w:left="284" w:right="333"/>
        <w:jc w:val="both"/>
        <w:rPr>
          <w:rFonts w:ascii="Century Gothic" w:eastAsia="Arial" w:hAnsi="Century Gothic" w:cs="Arial"/>
          <w:i/>
          <w:sz w:val="24"/>
          <w:szCs w:val="24"/>
        </w:rPr>
      </w:pPr>
      <w:r w:rsidRPr="006D0C5F">
        <w:rPr>
          <w:rFonts w:ascii="Century Gothic" w:eastAsia="Arial" w:hAnsi="Century Gothic" w:cs="Arial"/>
          <w:i/>
          <w:sz w:val="24"/>
          <w:szCs w:val="24"/>
        </w:rPr>
        <w:lastRenderedPageBreak/>
        <w:t>La lactancia no sólo beneficia a los bebés sino también a las mamás, ya que a corto plazo ayuda a su recuperación física, por ejemplo, disminuye el riesgo de hemorragia después del nacimiento y reduce el riesgo de depresión post- parto.</w:t>
      </w:r>
    </w:p>
    <w:p w14:paraId="36726DAC" w14:textId="77777777" w:rsidR="006D0C5F" w:rsidRDefault="006D0C5F" w:rsidP="006D0C5F">
      <w:pPr>
        <w:spacing w:after="0" w:line="240" w:lineRule="auto"/>
        <w:ind w:left="284" w:right="333"/>
        <w:jc w:val="both"/>
        <w:rPr>
          <w:rFonts w:ascii="Century Gothic" w:eastAsia="Arial" w:hAnsi="Century Gothic" w:cs="Arial"/>
          <w:i/>
          <w:sz w:val="24"/>
          <w:szCs w:val="24"/>
        </w:rPr>
      </w:pPr>
    </w:p>
    <w:p w14:paraId="187D6C70" w14:textId="77777777" w:rsidR="006D0C5F" w:rsidRPr="006D0C5F" w:rsidRDefault="006D0C5F" w:rsidP="006D0C5F">
      <w:pPr>
        <w:spacing w:after="0" w:line="240" w:lineRule="auto"/>
        <w:ind w:left="284" w:right="333"/>
        <w:jc w:val="both"/>
        <w:rPr>
          <w:rFonts w:ascii="Century Gothic" w:eastAsia="Arial" w:hAnsi="Century Gothic" w:cs="Arial"/>
          <w:i/>
          <w:sz w:val="24"/>
          <w:szCs w:val="24"/>
        </w:rPr>
      </w:pPr>
      <w:r w:rsidRPr="006D0C5F">
        <w:rPr>
          <w:rFonts w:ascii="Century Gothic" w:eastAsia="Arial" w:hAnsi="Century Gothic" w:cs="Arial"/>
          <w:i/>
          <w:sz w:val="24"/>
          <w:szCs w:val="24"/>
        </w:rPr>
        <w:t>A largo plazo contribuye a disminuir las probabilidades de desarrollar cáncer de ovario, cáncer de mama, diabetes tipo II, hipertensión, ataques cardíacos, anemia y osteoporosis.</w:t>
      </w:r>
    </w:p>
    <w:p w14:paraId="5EE626F7" w14:textId="77777777" w:rsidR="006D0C5F" w:rsidRDefault="006D0C5F" w:rsidP="006D0C5F">
      <w:pPr>
        <w:spacing w:after="0" w:line="240" w:lineRule="auto"/>
        <w:ind w:left="284" w:right="333"/>
        <w:jc w:val="both"/>
        <w:rPr>
          <w:rFonts w:ascii="Century Gothic" w:eastAsia="Arial" w:hAnsi="Century Gothic" w:cs="Arial"/>
          <w:i/>
          <w:sz w:val="24"/>
          <w:szCs w:val="24"/>
        </w:rPr>
      </w:pPr>
    </w:p>
    <w:p w14:paraId="1EB5CCEC" w14:textId="77777777" w:rsidR="006D0C5F" w:rsidRPr="006D0C5F" w:rsidRDefault="006D0C5F" w:rsidP="006D0C5F">
      <w:pPr>
        <w:spacing w:after="0" w:line="240" w:lineRule="auto"/>
        <w:ind w:left="284" w:right="333"/>
        <w:jc w:val="both"/>
        <w:rPr>
          <w:rFonts w:ascii="Century Gothic" w:eastAsia="Arial" w:hAnsi="Century Gothic" w:cs="Arial"/>
          <w:i/>
          <w:sz w:val="24"/>
          <w:szCs w:val="24"/>
        </w:rPr>
      </w:pPr>
      <w:r w:rsidRPr="006D0C5F">
        <w:rPr>
          <w:rFonts w:ascii="Century Gothic" w:eastAsia="Arial" w:hAnsi="Century Gothic" w:cs="Arial"/>
          <w:i/>
          <w:sz w:val="24"/>
          <w:szCs w:val="24"/>
        </w:rPr>
        <w:t>En 2018, la tasa de lactancia materna exclusiva (LME) en los primeros seis meses aumentó de 14.4 % a 28.6% a nivel nacional y de 18.5% a 37.4% en zona rural. Aun así, México tiene uno de los porcentajes de lactancia más bajos en todo el mundo.</w:t>
      </w:r>
    </w:p>
    <w:p w14:paraId="3E71B682" w14:textId="77777777" w:rsidR="006D0C5F" w:rsidRDefault="006D0C5F" w:rsidP="006D0C5F">
      <w:pPr>
        <w:spacing w:after="0" w:line="240" w:lineRule="auto"/>
        <w:ind w:left="284" w:right="333"/>
        <w:jc w:val="both"/>
        <w:rPr>
          <w:rFonts w:ascii="Century Gothic" w:eastAsia="Arial" w:hAnsi="Century Gothic" w:cs="Arial"/>
          <w:i/>
          <w:sz w:val="24"/>
          <w:szCs w:val="24"/>
        </w:rPr>
      </w:pPr>
    </w:p>
    <w:p w14:paraId="3F83311B" w14:textId="77777777" w:rsidR="006D0C5F" w:rsidRPr="006D0C5F" w:rsidRDefault="006D0C5F" w:rsidP="006D0C5F">
      <w:pPr>
        <w:spacing w:after="0" w:line="240" w:lineRule="auto"/>
        <w:ind w:left="284" w:right="333"/>
        <w:jc w:val="both"/>
        <w:rPr>
          <w:rFonts w:ascii="Century Gothic" w:eastAsia="Arial" w:hAnsi="Century Gothic" w:cs="Arial"/>
          <w:i/>
          <w:sz w:val="24"/>
          <w:szCs w:val="24"/>
        </w:rPr>
      </w:pPr>
      <w:r w:rsidRPr="006D0C5F">
        <w:rPr>
          <w:rFonts w:ascii="Century Gothic" w:eastAsia="Arial" w:hAnsi="Century Gothic" w:cs="Arial"/>
          <w:i/>
          <w:sz w:val="24"/>
          <w:szCs w:val="24"/>
        </w:rPr>
        <w:t>La promoción de la lactancia materna tiene beneficios para las empresas, las mamás y los bebés y es por ello que una lactancia exitosa no depende solamente de las mujeres, sino del estímulo, apoyo y protección de toda la sociedad, incluyendo a los miembros de familia, el gobierno, los profesionales de la salud, y los empleadores.</w:t>
      </w:r>
    </w:p>
    <w:p w14:paraId="2B737ED5" w14:textId="77777777" w:rsidR="006D0C5F" w:rsidRDefault="006D0C5F" w:rsidP="006D0C5F">
      <w:pPr>
        <w:spacing w:after="0" w:line="240" w:lineRule="auto"/>
        <w:ind w:left="284" w:right="333"/>
        <w:jc w:val="both"/>
        <w:rPr>
          <w:rFonts w:ascii="Century Gothic" w:eastAsia="Arial" w:hAnsi="Century Gothic" w:cs="Arial"/>
          <w:i/>
          <w:sz w:val="24"/>
          <w:szCs w:val="24"/>
        </w:rPr>
      </w:pPr>
    </w:p>
    <w:p w14:paraId="26FFBB91" w14:textId="77777777" w:rsidR="006D0C5F" w:rsidRPr="006D0C5F" w:rsidRDefault="006D0C5F" w:rsidP="006D0C5F">
      <w:pPr>
        <w:spacing w:after="0" w:line="240" w:lineRule="auto"/>
        <w:ind w:left="284" w:right="333"/>
        <w:jc w:val="both"/>
        <w:rPr>
          <w:rFonts w:ascii="Century Gothic" w:eastAsia="Arial" w:hAnsi="Century Gothic" w:cs="Arial"/>
          <w:i/>
          <w:sz w:val="24"/>
          <w:szCs w:val="24"/>
        </w:rPr>
      </w:pPr>
      <w:r w:rsidRPr="006D0C5F">
        <w:rPr>
          <w:rFonts w:ascii="Century Gothic" w:eastAsia="Arial" w:hAnsi="Century Gothic" w:cs="Arial"/>
          <w:i/>
          <w:sz w:val="24"/>
          <w:szCs w:val="24"/>
        </w:rPr>
        <w:t>Actualmente decenas de miles de mujeres en México siguen enfrentándose a múltiples barreras que disminuyen de manera importante sus probabilidades de tener una lactancia exitosa, por ejemplo, el retorno al trabajo es una de las principales razones por las que las madres dejan de amamantar a sus bebés. Por ello es apremiante que todos los actores que influyen de manera directa o indirecta en este proceso sean sensibilizados sobre la importancia de la lactancia.</w:t>
      </w:r>
    </w:p>
    <w:p w14:paraId="08D5708C" w14:textId="77777777" w:rsidR="006D0C5F" w:rsidRDefault="006D0C5F" w:rsidP="006D0C5F">
      <w:pPr>
        <w:spacing w:after="0" w:line="240" w:lineRule="auto"/>
        <w:ind w:left="284" w:right="333"/>
        <w:jc w:val="both"/>
        <w:rPr>
          <w:rFonts w:ascii="Century Gothic" w:eastAsia="Arial" w:hAnsi="Century Gothic" w:cs="Arial"/>
          <w:i/>
          <w:sz w:val="24"/>
          <w:szCs w:val="24"/>
        </w:rPr>
      </w:pPr>
    </w:p>
    <w:p w14:paraId="3BCB6C96" w14:textId="77777777" w:rsidR="006D0C5F" w:rsidRPr="006D0C5F" w:rsidRDefault="006D0C5F" w:rsidP="006D0C5F">
      <w:pPr>
        <w:spacing w:after="0" w:line="240" w:lineRule="auto"/>
        <w:ind w:left="284" w:right="333"/>
        <w:jc w:val="both"/>
        <w:rPr>
          <w:rFonts w:ascii="Century Gothic" w:eastAsia="Arial" w:hAnsi="Century Gothic" w:cs="Arial"/>
          <w:i/>
          <w:sz w:val="24"/>
          <w:szCs w:val="24"/>
        </w:rPr>
      </w:pPr>
      <w:r w:rsidRPr="006D0C5F">
        <w:rPr>
          <w:rFonts w:ascii="Century Gothic" w:eastAsia="Arial" w:hAnsi="Century Gothic" w:cs="Arial"/>
          <w:i/>
          <w:sz w:val="24"/>
          <w:szCs w:val="24"/>
        </w:rPr>
        <w:t>Se ha identificado que el soporte y promoción de la lactancia materna en el trabajo puede incrementar la eficiencia y productividad y, a su vez, reducir el ausentismo, ya que, entre otras cosas, las mujeres que lactan suelen faltar menos al trabajo debido a que sus bebés se enferman menos.</w:t>
      </w:r>
    </w:p>
    <w:p w14:paraId="7F4B630D" w14:textId="77777777" w:rsidR="006D0C5F" w:rsidRDefault="006D0C5F" w:rsidP="006D0C5F">
      <w:pPr>
        <w:spacing w:after="0" w:line="240" w:lineRule="auto"/>
        <w:ind w:left="284" w:right="333"/>
        <w:jc w:val="both"/>
        <w:rPr>
          <w:rFonts w:ascii="Century Gothic" w:eastAsia="Arial" w:hAnsi="Century Gothic" w:cs="Arial"/>
          <w:i/>
          <w:sz w:val="24"/>
          <w:szCs w:val="24"/>
        </w:rPr>
      </w:pPr>
    </w:p>
    <w:p w14:paraId="06119834" w14:textId="77777777" w:rsidR="006D0C5F" w:rsidRPr="006D0C5F" w:rsidRDefault="006D0C5F" w:rsidP="006D0C5F">
      <w:pPr>
        <w:spacing w:after="0" w:line="240" w:lineRule="auto"/>
        <w:ind w:left="284" w:right="333"/>
        <w:jc w:val="both"/>
        <w:rPr>
          <w:rFonts w:ascii="Century Gothic" w:eastAsia="Arial" w:hAnsi="Century Gothic" w:cs="Arial"/>
          <w:i/>
          <w:sz w:val="24"/>
          <w:szCs w:val="24"/>
        </w:rPr>
      </w:pPr>
      <w:r w:rsidRPr="006D0C5F">
        <w:rPr>
          <w:rFonts w:ascii="Century Gothic" w:eastAsia="Arial" w:hAnsi="Century Gothic" w:cs="Arial"/>
          <w:i/>
          <w:sz w:val="24"/>
          <w:szCs w:val="24"/>
        </w:rPr>
        <w:t xml:space="preserve">El apoyo para que las trabajadoras amamanten puede ahorrar a los empleadores dinero en el largo plazo, estudios indican que las </w:t>
      </w:r>
      <w:r w:rsidRPr="006D0C5F">
        <w:rPr>
          <w:rFonts w:ascii="Century Gothic" w:eastAsia="Arial" w:hAnsi="Century Gothic" w:cs="Arial"/>
          <w:i/>
          <w:sz w:val="24"/>
          <w:szCs w:val="24"/>
        </w:rPr>
        <w:lastRenderedPageBreak/>
        <w:t>empresas con un programa de apoyo a la lactancia materna ahorran un promedio de 3 dólares por cada dólar que invierten.</w:t>
      </w:r>
    </w:p>
    <w:p w14:paraId="0A23F2C5" w14:textId="77777777" w:rsidR="006D0C5F" w:rsidRDefault="006D0C5F" w:rsidP="006D0C5F">
      <w:pPr>
        <w:spacing w:after="0" w:line="240" w:lineRule="auto"/>
        <w:ind w:left="284" w:right="333"/>
        <w:jc w:val="both"/>
        <w:rPr>
          <w:rFonts w:ascii="Century Gothic" w:eastAsia="Arial" w:hAnsi="Century Gothic" w:cs="Arial"/>
          <w:i/>
          <w:sz w:val="24"/>
          <w:szCs w:val="24"/>
        </w:rPr>
      </w:pPr>
    </w:p>
    <w:p w14:paraId="6C08B0F8" w14:textId="77777777" w:rsidR="006D0C5F" w:rsidRPr="006D0C5F" w:rsidRDefault="006D0C5F" w:rsidP="006D0C5F">
      <w:pPr>
        <w:spacing w:after="0" w:line="240" w:lineRule="auto"/>
        <w:ind w:left="284" w:right="333"/>
        <w:jc w:val="both"/>
        <w:rPr>
          <w:rFonts w:ascii="Century Gothic" w:eastAsia="Arial" w:hAnsi="Century Gothic" w:cs="Arial"/>
          <w:i/>
          <w:sz w:val="24"/>
          <w:szCs w:val="24"/>
        </w:rPr>
      </w:pPr>
      <w:r w:rsidRPr="006D0C5F">
        <w:rPr>
          <w:rFonts w:ascii="Century Gothic" w:eastAsia="Arial" w:hAnsi="Century Gothic" w:cs="Arial"/>
          <w:i/>
          <w:sz w:val="24"/>
          <w:szCs w:val="24"/>
        </w:rPr>
        <w:t>De acuerdo con el Instituto Nacional de la Mujer y la CONAPRED, el embarazo y la lactancia se encuentran entre las primeras nueve causas de discriminación de las mujeres que se emplean en un trabajo asalariado.</w:t>
      </w:r>
    </w:p>
    <w:p w14:paraId="20252B96" w14:textId="77777777" w:rsidR="006D0C5F" w:rsidRDefault="006D0C5F" w:rsidP="006D0C5F">
      <w:pPr>
        <w:spacing w:after="0" w:line="240" w:lineRule="auto"/>
        <w:ind w:left="284" w:right="333"/>
        <w:jc w:val="both"/>
        <w:rPr>
          <w:rFonts w:ascii="Century Gothic" w:eastAsia="Arial" w:hAnsi="Century Gothic" w:cs="Arial"/>
          <w:i/>
          <w:sz w:val="24"/>
          <w:szCs w:val="24"/>
        </w:rPr>
      </w:pPr>
    </w:p>
    <w:p w14:paraId="247A0F22" w14:textId="77777777" w:rsidR="006D0C5F" w:rsidRPr="006D0C5F" w:rsidRDefault="006D0C5F" w:rsidP="006D0C5F">
      <w:pPr>
        <w:spacing w:after="0" w:line="240" w:lineRule="auto"/>
        <w:ind w:left="284" w:right="333"/>
        <w:jc w:val="both"/>
        <w:rPr>
          <w:rFonts w:ascii="Century Gothic" w:eastAsia="Arial" w:hAnsi="Century Gothic" w:cs="Arial"/>
          <w:i/>
          <w:sz w:val="24"/>
          <w:szCs w:val="24"/>
        </w:rPr>
      </w:pPr>
      <w:r w:rsidRPr="006D0C5F">
        <w:rPr>
          <w:rFonts w:ascii="Century Gothic" w:eastAsia="Arial" w:hAnsi="Century Gothic" w:cs="Arial"/>
          <w:i/>
          <w:sz w:val="24"/>
          <w:szCs w:val="24"/>
        </w:rPr>
        <w:t>El implementar una política de apoyo a la lactancia materna dentro del lugar de trabajo es rentable y algunos de los beneficios son:</w:t>
      </w:r>
    </w:p>
    <w:p w14:paraId="4D05DFED" w14:textId="77777777" w:rsidR="006D0C5F" w:rsidRDefault="006D0C5F" w:rsidP="006D0C5F">
      <w:pPr>
        <w:spacing w:after="0" w:line="240" w:lineRule="auto"/>
        <w:ind w:left="284" w:right="333"/>
        <w:jc w:val="both"/>
        <w:rPr>
          <w:rFonts w:ascii="Century Gothic" w:eastAsia="Arial" w:hAnsi="Century Gothic" w:cs="Arial"/>
          <w:i/>
          <w:sz w:val="24"/>
          <w:szCs w:val="24"/>
        </w:rPr>
      </w:pPr>
    </w:p>
    <w:p w14:paraId="79A35AB3" w14:textId="77777777" w:rsidR="006D0C5F" w:rsidRPr="006D0C5F" w:rsidRDefault="006D0C5F" w:rsidP="006D0C5F">
      <w:pPr>
        <w:spacing w:after="0" w:line="240" w:lineRule="auto"/>
        <w:ind w:left="284" w:right="333"/>
        <w:jc w:val="both"/>
        <w:rPr>
          <w:rFonts w:ascii="Century Gothic" w:eastAsia="Arial" w:hAnsi="Century Gothic" w:cs="Arial"/>
          <w:i/>
          <w:sz w:val="24"/>
          <w:szCs w:val="24"/>
        </w:rPr>
      </w:pPr>
      <w:r w:rsidRPr="006D0C5F">
        <w:rPr>
          <w:rFonts w:ascii="Century Gothic" w:eastAsia="Arial" w:hAnsi="Century Gothic" w:cs="Arial"/>
          <w:i/>
          <w:sz w:val="24"/>
          <w:szCs w:val="24"/>
        </w:rPr>
        <w:t>Retención del talento ya que ofrecer un programa de lactancia en el lugar de trabajo ayuda a mantener una fuerza laboral estable reduciendo la rotación de trabajadores.</w:t>
      </w:r>
    </w:p>
    <w:p w14:paraId="756C570B" w14:textId="77777777" w:rsidR="006D0C5F" w:rsidRDefault="006D0C5F" w:rsidP="006D0C5F">
      <w:pPr>
        <w:spacing w:after="0" w:line="240" w:lineRule="auto"/>
        <w:ind w:left="284" w:right="333"/>
        <w:jc w:val="both"/>
        <w:rPr>
          <w:rFonts w:ascii="Century Gothic" w:eastAsia="Arial" w:hAnsi="Century Gothic" w:cs="Arial"/>
          <w:i/>
          <w:sz w:val="24"/>
          <w:szCs w:val="24"/>
        </w:rPr>
      </w:pPr>
    </w:p>
    <w:p w14:paraId="0ADB6C95" w14:textId="77777777" w:rsidR="006D0C5F" w:rsidRPr="006D0C5F" w:rsidRDefault="006D0C5F" w:rsidP="006D0C5F">
      <w:pPr>
        <w:spacing w:after="0" w:line="240" w:lineRule="auto"/>
        <w:ind w:left="284" w:right="333"/>
        <w:jc w:val="both"/>
        <w:rPr>
          <w:rFonts w:ascii="Century Gothic" w:eastAsia="Arial" w:hAnsi="Century Gothic" w:cs="Arial"/>
          <w:i/>
          <w:sz w:val="24"/>
          <w:szCs w:val="24"/>
        </w:rPr>
      </w:pPr>
      <w:r w:rsidRPr="006D0C5F">
        <w:rPr>
          <w:rFonts w:ascii="Century Gothic" w:eastAsia="Arial" w:hAnsi="Century Gothic" w:cs="Arial"/>
          <w:i/>
          <w:sz w:val="24"/>
          <w:szCs w:val="24"/>
        </w:rPr>
        <w:t>Incremento en la productividad por la disminución en la tasa de ausentismo.</w:t>
      </w:r>
    </w:p>
    <w:p w14:paraId="585439EE" w14:textId="77777777" w:rsidR="006D0C5F" w:rsidRDefault="006D0C5F" w:rsidP="006D0C5F">
      <w:pPr>
        <w:spacing w:after="0" w:line="240" w:lineRule="auto"/>
        <w:ind w:left="284" w:right="333"/>
        <w:jc w:val="both"/>
        <w:rPr>
          <w:rFonts w:ascii="Century Gothic" w:eastAsia="Arial" w:hAnsi="Century Gothic" w:cs="Arial"/>
          <w:i/>
          <w:sz w:val="24"/>
          <w:szCs w:val="24"/>
        </w:rPr>
      </w:pPr>
    </w:p>
    <w:p w14:paraId="1EE144CE" w14:textId="77777777" w:rsidR="006D0C5F" w:rsidRPr="006D0C5F" w:rsidRDefault="006D0C5F" w:rsidP="006D0C5F">
      <w:pPr>
        <w:spacing w:after="0" w:line="240" w:lineRule="auto"/>
        <w:ind w:left="284" w:right="333"/>
        <w:jc w:val="both"/>
        <w:rPr>
          <w:rFonts w:ascii="Century Gothic" w:eastAsia="Arial" w:hAnsi="Century Gothic" w:cs="Arial"/>
          <w:i/>
          <w:sz w:val="24"/>
          <w:szCs w:val="24"/>
        </w:rPr>
      </w:pPr>
      <w:r w:rsidRPr="006D0C5F">
        <w:rPr>
          <w:rFonts w:ascii="Century Gothic" w:eastAsia="Arial" w:hAnsi="Century Gothic" w:cs="Arial"/>
          <w:i/>
          <w:sz w:val="24"/>
          <w:szCs w:val="24"/>
        </w:rPr>
        <w:t>Aumento en la tasa de retorno al trabajo después del parto ya que es más probable que las trabajadoras que deseen amamantar vuelvan a un lugar de trabajo donde exista un ambiente que apoye la lactancia materna.</w:t>
      </w:r>
    </w:p>
    <w:p w14:paraId="323F3FE5" w14:textId="77777777" w:rsidR="006D0C5F" w:rsidRDefault="006D0C5F" w:rsidP="006D0C5F">
      <w:pPr>
        <w:spacing w:after="0" w:line="240" w:lineRule="auto"/>
        <w:ind w:left="284" w:right="333"/>
        <w:jc w:val="both"/>
        <w:rPr>
          <w:rFonts w:ascii="Century Gothic" w:eastAsia="Arial" w:hAnsi="Century Gothic" w:cs="Arial"/>
          <w:i/>
          <w:sz w:val="24"/>
          <w:szCs w:val="24"/>
        </w:rPr>
      </w:pPr>
    </w:p>
    <w:p w14:paraId="431960E9" w14:textId="77777777" w:rsidR="006D0C5F" w:rsidRPr="006D0C5F" w:rsidRDefault="006D0C5F" w:rsidP="006D0C5F">
      <w:pPr>
        <w:spacing w:after="0" w:line="240" w:lineRule="auto"/>
        <w:ind w:left="284" w:right="333"/>
        <w:jc w:val="both"/>
        <w:rPr>
          <w:rFonts w:ascii="Century Gothic" w:eastAsia="Arial" w:hAnsi="Century Gothic" w:cs="Arial"/>
          <w:i/>
          <w:sz w:val="24"/>
          <w:szCs w:val="24"/>
        </w:rPr>
      </w:pPr>
      <w:r w:rsidRPr="006D0C5F">
        <w:rPr>
          <w:rFonts w:ascii="Century Gothic" w:eastAsia="Arial" w:hAnsi="Century Gothic" w:cs="Arial"/>
          <w:i/>
          <w:sz w:val="24"/>
          <w:szCs w:val="24"/>
        </w:rPr>
        <w:t>Mayor compromiso de las colaboradoras y satisfacción laboral.</w:t>
      </w:r>
    </w:p>
    <w:p w14:paraId="3F830544" w14:textId="77777777" w:rsidR="006D0C5F" w:rsidRDefault="006D0C5F" w:rsidP="006D0C5F">
      <w:pPr>
        <w:spacing w:after="0" w:line="240" w:lineRule="auto"/>
        <w:ind w:left="284" w:right="333"/>
        <w:jc w:val="both"/>
        <w:rPr>
          <w:rFonts w:ascii="Century Gothic" w:eastAsia="Arial" w:hAnsi="Century Gothic" w:cs="Arial"/>
          <w:i/>
          <w:sz w:val="24"/>
          <w:szCs w:val="24"/>
        </w:rPr>
      </w:pPr>
    </w:p>
    <w:p w14:paraId="089DFC5A" w14:textId="3FA7AED3" w:rsidR="00A30C36" w:rsidRPr="009C7856" w:rsidRDefault="006D0C5F" w:rsidP="006D0C5F">
      <w:pPr>
        <w:spacing w:after="0" w:line="240" w:lineRule="auto"/>
        <w:ind w:left="284" w:right="333"/>
        <w:jc w:val="both"/>
        <w:rPr>
          <w:rFonts w:ascii="Century Gothic" w:eastAsia="Arial" w:hAnsi="Century Gothic" w:cs="Arial"/>
          <w:i/>
          <w:sz w:val="24"/>
          <w:szCs w:val="24"/>
        </w:rPr>
      </w:pPr>
      <w:r w:rsidRPr="006D0C5F">
        <w:rPr>
          <w:rFonts w:ascii="Century Gothic" w:eastAsia="Arial" w:hAnsi="Century Gothic" w:cs="Arial"/>
          <w:i/>
          <w:sz w:val="24"/>
          <w:szCs w:val="24"/>
        </w:rPr>
        <w:t>Mejora la reputación de la empresa porque refleja su inversión en el bienestar de sus trabajadoras y sus familias.</w:t>
      </w:r>
      <w:r w:rsidR="00A30C36">
        <w:rPr>
          <w:rFonts w:ascii="Century Gothic" w:hAnsi="Century Gothic"/>
          <w:i/>
        </w:rPr>
        <w:t>”</w:t>
      </w:r>
    </w:p>
    <w:p w14:paraId="2FE6B581" w14:textId="77777777" w:rsidR="00A30C36" w:rsidRPr="00A30C36" w:rsidRDefault="00A30C36" w:rsidP="00B26A9F">
      <w:pPr>
        <w:spacing w:after="0" w:line="360" w:lineRule="auto"/>
        <w:ind w:right="82"/>
        <w:jc w:val="both"/>
        <w:rPr>
          <w:rFonts w:ascii="Century Gothic" w:eastAsia="Arial" w:hAnsi="Century Gothic" w:cs="Arial"/>
          <w:i/>
          <w:sz w:val="24"/>
          <w:szCs w:val="24"/>
        </w:rPr>
      </w:pPr>
    </w:p>
    <w:p w14:paraId="40CDE12B" w14:textId="77777777" w:rsidR="00445EC3" w:rsidRPr="00414B59" w:rsidRDefault="00445EC3" w:rsidP="00B26A9F">
      <w:pPr>
        <w:pStyle w:val="Normal1"/>
        <w:spacing w:line="360" w:lineRule="auto"/>
        <w:contextualSpacing/>
        <w:jc w:val="both"/>
        <w:rPr>
          <w:rFonts w:ascii="Century Gothic" w:eastAsia="Arial" w:hAnsi="Century Gothic" w:cs="Arial"/>
          <w:color w:val="auto"/>
          <w:szCs w:val="24"/>
          <w:lang w:val="es-MX"/>
        </w:rPr>
      </w:pPr>
      <w:r w:rsidRPr="00414B59">
        <w:rPr>
          <w:rFonts w:ascii="Century Gothic" w:eastAsia="Arial" w:hAnsi="Century Gothic" w:cs="Arial"/>
          <w:b/>
          <w:color w:val="auto"/>
          <w:szCs w:val="24"/>
          <w:lang w:val="es-MX"/>
        </w:rPr>
        <w:t>IV.-</w:t>
      </w:r>
      <w:r w:rsidRPr="00414B59">
        <w:rPr>
          <w:rFonts w:ascii="Century Gothic" w:eastAsia="Arial" w:hAnsi="Century Gothic" w:cs="Arial"/>
          <w:color w:val="auto"/>
          <w:szCs w:val="24"/>
          <w:lang w:val="es-MX"/>
        </w:rPr>
        <w:t xml:space="preserve"> Ahora bien, al entrar al estudio y análisis de la </w:t>
      </w:r>
      <w:r w:rsidR="004B28AF">
        <w:rPr>
          <w:rFonts w:ascii="Century Gothic" w:eastAsia="Arial" w:hAnsi="Century Gothic" w:cs="Arial"/>
          <w:color w:val="auto"/>
          <w:szCs w:val="24"/>
          <w:lang w:val="es-MX"/>
        </w:rPr>
        <w:t>i</w:t>
      </w:r>
      <w:r w:rsidRPr="00414B59">
        <w:rPr>
          <w:rFonts w:ascii="Century Gothic" w:eastAsia="Arial" w:hAnsi="Century Gothic" w:cs="Arial"/>
          <w:color w:val="auto"/>
          <w:szCs w:val="24"/>
          <w:lang w:val="es-MX"/>
        </w:rPr>
        <w:t>niciativa en comento, quienes integramos la Comisión de</w:t>
      </w:r>
      <w:r w:rsidR="00F44614">
        <w:rPr>
          <w:rFonts w:ascii="Century Gothic" w:eastAsia="Arial" w:hAnsi="Century Gothic" w:cs="Arial"/>
          <w:color w:val="auto"/>
          <w:szCs w:val="24"/>
          <w:lang w:val="es-MX"/>
        </w:rPr>
        <w:t xml:space="preserve"> Salud</w:t>
      </w:r>
      <w:r w:rsidRPr="00414B59">
        <w:rPr>
          <w:rFonts w:ascii="Century Gothic" w:eastAsia="Arial" w:hAnsi="Century Gothic" w:cs="Arial"/>
          <w:color w:val="auto"/>
          <w:szCs w:val="24"/>
          <w:lang w:val="es-MX"/>
        </w:rPr>
        <w:t>, formulamos las siguientes:</w:t>
      </w:r>
    </w:p>
    <w:p w14:paraId="3543F727" w14:textId="77777777" w:rsidR="00445EC3" w:rsidRPr="00414B59" w:rsidRDefault="00445EC3" w:rsidP="00B26A9F">
      <w:pPr>
        <w:pStyle w:val="Normal1"/>
        <w:spacing w:line="360" w:lineRule="auto"/>
        <w:contextualSpacing/>
        <w:jc w:val="both"/>
        <w:rPr>
          <w:rFonts w:ascii="Century Gothic" w:eastAsia="Arial" w:hAnsi="Century Gothic" w:cs="Arial"/>
          <w:color w:val="auto"/>
          <w:szCs w:val="24"/>
          <w:lang w:val="es-MX"/>
        </w:rPr>
      </w:pPr>
    </w:p>
    <w:p w14:paraId="0B6D666B" w14:textId="77777777" w:rsidR="00445EC3" w:rsidRPr="00414B59" w:rsidRDefault="00445EC3" w:rsidP="00B26A9F">
      <w:pPr>
        <w:pStyle w:val="Normal1"/>
        <w:spacing w:line="360" w:lineRule="auto"/>
        <w:contextualSpacing/>
        <w:jc w:val="center"/>
        <w:rPr>
          <w:rFonts w:ascii="Century Gothic" w:eastAsia="Arial" w:hAnsi="Century Gothic" w:cs="Arial"/>
          <w:b/>
          <w:color w:val="auto"/>
          <w:szCs w:val="24"/>
          <w:lang w:val="es-MX"/>
        </w:rPr>
      </w:pPr>
      <w:r w:rsidRPr="00414B59">
        <w:rPr>
          <w:rFonts w:ascii="Century Gothic" w:eastAsia="Arial" w:hAnsi="Century Gothic" w:cs="Arial"/>
          <w:b/>
          <w:color w:val="auto"/>
          <w:szCs w:val="24"/>
          <w:lang w:val="es-MX"/>
        </w:rPr>
        <w:t>CONSIDERACIONES</w:t>
      </w:r>
    </w:p>
    <w:p w14:paraId="7EFEC2C7" w14:textId="77777777" w:rsidR="00445EC3" w:rsidRPr="00414B59" w:rsidRDefault="00445EC3" w:rsidP="00B26A9F">
      <w:pPr>
        <w:pStyle w:val="Normal1"/>
        <w:spacing w:line="360" w:lineRule="auto"/>
        <w:contextualSpacing/>
        <w:jc w:val="center"/>
        <w:rPr>
          <w:rFonts w:ascii="Century Gothic" w:eastAsia="Arial" w:hAnsi="Century Gothic" w:cs="Arial"/>
          <w:color w:val="auto"/>
          <w:szCs w:val="24"/>
          <w:lang w:val="es-MX"/>
        </w:rPr>
      </w:pPr>
    </w:p>
    <w:p w14:paraId="0E833712" w14:textId="77777777" w:rsidR="00445EC3" w:rsidRPr="00414B59" w:rsidRDefault="00445EC3" w:rsidP="00B26A9F">
      <w:pPr>
        <w:pStyle w:val="Normal1"/>
        <w:spacing w:line="360" w:lineRule="auto"/>
        <w:contextualSpacing/>
        <w:jc w:val="both"/>
        <w:rPr>
          <w:rFonts w:ascii="Century Gothic" w:eastAsia="Arial" w:hAnsi="Century Gothic" w:cs="Arial"/>
          <w:color w:val="auto"/>
          <w:szCs w:val="24"/>
          <w:lang w:val="es-MX"/>
        </w:rPr>
      </w:pPr>
      <w:r w:rsidRPr="00414B59">
        <w:rPr>
          <w:rFonts w:ascii="Century Gothic" w:eastAsia="Arial" w:hAnsi="Century Gothic" w:cs="Arial"/>
          <w:b/>
          <w:color w:val="auto"/>
          <w:szCs w:val="24"/>
          <w:lang w:val="es-MX"/>
        </w:rPr>
        <w:lastRenderedPageBreak/>
        <w:t>I.-</w:t>
      </w:r>
      <w:r w:rsidRPr="00414B59">
        <w:rPr>
          <w:rFonts w:ascii="Century Gothic" w:eastAsia="Arial" w:hAnsi="Century Gothic" w:cs="Arial"/>
          <w:color w:val="auto"/>
          <w:szCs w:val="24"/>
          <w:lang w:val="es-MX"/>
        </w:rPr>
        <w:t xml:space="preserve"> </w:t>
      </w:r>
      <w:r w:rsidR="00A23D2B" w:rsidRPr="0090301A">
        <w:rPr>
          <w:rFonts w:ascii="Century Gothic" w:eastAsia="Arial" w:hAnsi="Century Gothic" w:cs="Arial"/>
          <w:szCs w:val="24"/>
        </w:rPr>
        <w:t xml:space="preserve">El H. Congreso del Estado, a </w:t>
      </w:r>
      <w:r w:rsidR="00A23D2B" w:rsidRPr="002D67A7">
        <w:rPr>
          <w:rFonts w:ascii="Century Gothic" w:eastAsia="Arial" w:hAnsi="Century Gothic" w:cs="Arial"/>
          <w:szCs w:val="24"/>
        </w:rPr>
        <w:t xml:space="preserve">través de esta Comisión de </w:t>
      </w:r>
      <w:r w:rsidR="00A23D2B">
        <w:rPr>
          <w:rFonts w:ascii="Century Gothic" w:eastAsia="Arial" w:hAnsi="Century Gothic" w:cs="Arial"/>
          <w:szCs w:val="24"/>
        </w:rPr>
        <w:t>Dictamen Legislativo</w:t>
      </w:r>
      <w:r w:rsidR="00A23D2B" w:rsidRPr="0090301A">
        <w:rPr>
          <w:rFonts w:ascii="Century Gothic" w:eastAsia="Arial" w:hAnsi="Century Gothic" w:cs="Arial"/>
          <w:szCs w:val="24"/>
        </w:rPr>
        <w:t xml:space="preserve">, es competente para conocer y resolver sobre </w:t>
      </w:r>
      <w:r w:rsidR="00A23D2B">
        <w:rPr>
          <w:rFonts w:ascii="Century Gothic" w:eastAsia="Arial" w:hAnsi="Century Gothic" w:cs="Arial"/>
          <w:szCs w:val="24"/>
        </w:rPr>
        <w:t xml:space="preserve">el asunto descrito </w:t>
      </w:r>
      <w:r w:rsidR="00A23D2B" w:rsidRPr="0090301A">
        <w:rPr>
          <w:rFonts w:ascii="Century Gothic" w:eastAsia="Arial" w:hAnsi="Century Gothic" w:cs="Arial"/>
          <w:szCs w:val="24"/>
        </w:rPr>
        <w:t>en el apartado de antecedentes.</w:t>
      </w:r>
    </w:p>
    <w:p w14:paraId="5AE45ADF" w14:textId="77777777" w:rsidR="00445EC3" w:rsidRPr="00414B59" w:rsidRDefault="00445EC3" w:rsidP="00B26A9F">
      <w:pPr>
        <w:pStyle w:val="Normal1"/>
        <w:spacing w:line="360" w:lineRule="auto"/>
        <w:contextualSpacing/>
        <w:jc w:val="both"/>
        <w:rPr>
          <w:rFonts w:ascii="Century Gothic" w:eastAsia="Arial" w:hAnsi="Century Gothic" w:cs="Arial"/>
          <w:color w:val="auto"/>
          <w:szCs w:val="24"/>
          <w:lang w:val="es-MX"/>
        </w:rPr>
      </w:pPr>
    </w:p>
    <w:p w14:paraId="0AD05646" w14:textId="77777777" w:rsidR="008469A1" w:rsidRDefault="00445EC3" w:rsidP="00F44614">
      <w:pPr>
        <w:pStyle w:val="Normal1"/>
        <w:spacing w:line="360" w:lineRule="auto"/>
        <w:contextualSpacing/>
        <w:jc w:val="both"/>
        <w:rPr>
          <w:rFonts w:ascii="Century Gothic" w:eastAsia="Arial" w:hAnsi="Century Gothic" w:cs="Arial"/>
          <w:szCs w:val="24"/>
          <w:lang w:val="es-MX"/>
        </w:rPr>
      </w:pPr>
      <w:r w:rsidRPr="00414B59">
        <w:rPr>
          <w:rFonts w:ascii="Century Gothic" w:eastAsia="Arial" w:hAnsi="Century Gothic" w:cs="Arial"/>
          <w:b/>
          <w:color w:val="auto"/>
          <w:szCs w:val="24"/>
          <w:lang w:val="es-MX"/>
        </w:rPr>
        <w:t xml:space="preserve">II.- </w:t>
      </w:r>
      <w:r w:rsidR="008F4BFF" w:rsidRPr="008F4BFF">
        <w:rPr>
          <w:rFonts w:ascii="Century Gothic" w:eastAsia="Arial" w:hAnsi="Century Gothic" w:cs="Arial"/>
          <w:color w:val="auto"/>
          <w:szCs w:val="24"/>
          <w:lang w:val="es-MX"/>
        </w:rPr>
        <w:t xml:space="preserve">Con la presente </w:t>
      </w:r>
      <w:r w:rsidRPr="008F4BFF">
        <w:rPr>
          <w:rFonts w:ascii="Century Gothic" w:eastAsia="Arial" w:hAnsi="Century Gothic" w:cs="Arial"/>
          <w:szCs w:val="24"/>
          <w:lang w:val="es-MX"/>
        </w:rPr>
        <w:t>iniciativa</w:t>
      </w:r>
      <w:r w:rsidR="00C12EA6">
        <w:rPr>
          <w:rFonts w:ascii="Century Gothic" w:eastAsia="Arial" w:hAnsi="Century Gothic" w:cs="Arial"/>
          <w:szCs w:val="24"/>
          <w:lang w:val="es-MX"/>
        </w:rPr>
        <w:t>,</w:t>
      </w:r>
      <w:r w:rsidRPr="008F4BFF">
        <w:rPr>
          <w:rFonts w:ascii="Century Gothic" w:eastAsia="Arial" w:hAnsi="Century Gothic" w:cs="Arial"/>
          <w:szCs w:val="24"/>
          <w:lang w:val="es-MX"/>
        </w:rPr>
        <w:t xml:space="preserve"> </w:t>
      </w:r>
      <w:r w:rsidR="004B28AF">
        <w:rPr>
          <w:rFonts w:ascii="Century Gothic" w:eastAsia="Arial" w:hAnsi="Century Gothic" w:cs="Arial"/>
          <w:szCs w:val="24"/>
          <w:lang w:val="es-MX"/>
        </w:rPr>
        <w:t xml:space="preserve">se </w:t>
      </w:r>
      <w:r w:rsidR="008637D5">
        <w:rPr>
          <w:rFonts w:ascii="Century Gothic" w:eastAsia="Arial" w:hAnsi="Century Gothic" w:cs="Arial"/>
          <w:szCs w:val="24"/>
          <w:lang w:val="es-MX"/>
        </w:rPr>
        <w:t>pretende reformar la respectiva norma local en materia de</w:t>
      </w:r>
      <w:r w:rsidR="003A165C">
        <w:rPr>
          <w:rFonts w:ascii="Century Gothic" w:eastAsia="Arial" w:hAnsi="Century Gothic" w:cs="Arial"/>
          <w:szCs w:val="24"/>
          <w:lang w:val="es-MX"/>
        </w:rPr>
        <w:t xml:space="preserve"> </w:t>
      </w:r>
      <w:r w:rsidR="00AE6F18">
        <w:rPr>
          <w:rFonts w:ascii="Century Gothic" w:eastAsia="Arial" w:hAnsi="Century Gothic" w:cs="Arial"/>
          <w:szCs w:val="24"/>
          <w:lang w:val="es-MX"/>
        </w:rPr>
        <w:t>lactancia materna</w:t>
      </w:r>
      <w:r w:rsidR="008637D5">
        <w:rPr>
          <w:rFonts w:ascii="Century Gothic" w:eastAsia="Arial" w:hAnsi="Century Gothic" w:cs="Arial"/>
          <w:szCs w:val="24"/>
          <w:lang w:val="es-MX"/>
        </w:rPr>
        <w:t xml:space="preserve">. </w:t>
      </w:r>
    </w:p>
    <w:p w14:paraId="5B60255B" w14:textId="77777777" w:rsidR="008469A1" w:rsidRDefault="008469A1" w:rsidP="00F44614">
      <w:pPr>
        <w:pStyle w:val="Normal1"/>
        <w:spacing w:line="360" w:lineRule="auto"/>
        <w:contextualSpacing/>
        <w:jc w:val="both"/>
        <w:rPr>
          <w:rFonts w:ascii="Century Gothic" w:eastAsia="Arial" w:hAnsi="Century Gothic" w:cs="Arial"/>
          <w:szCs w:val="24"/>
          <w:lang w:val="es-MX"/>
        </w:rPr>
      </w:pPr>
    </w:p>
    <w:p w14:paraId="5F8047C8" w14:textId="7D452952" w:rsidR="008469A1" w:rsidRDefault="008469A1" w:rsidP="008469A1">
      <w:pPr>
        <w:pStyle w:val="Normal1"/>
        <w:spacing w:line="360" w:lineRule="auto"/>
        <w:contextualSpacing/>
        <w:jc w:val="both"/>
        <w:rPr>
          <w:rFonts w:ascii="Century Gothic" w:eastAsia="Arial" w:hAnsi="Century Gothic" w:cs="Arial"/>
          <w:i/>
          <w:iCs/>
          <w:szCs w:val="24"/>
          <w:lang w:val="es-MX"/>
        </w:rPr>
      </w:pPr>
      <w:r>
        <w:rPr>
          <w:rFonts w:ascii="Century Gothic" w:eastAsia="Arial" w:hAnsi="Century Gothic" w:cs="Arial"/>
          <w:szCs w:val="24"/>
          <w:lang w:val="es-MX"/>
        </w:rPr>
        <w:t xml:space="preserve">En este sentido, el iniciador menciona que: </w:t>
      </w:r>
      <w:r w:rsidRPr="008469A1">
        <w:rPr>
          <w:rFonts w:ascii="Century Gothic" w:eastAsia="Arial" w:hAnsi="Century Gothic" w:cs="Arial"/>
          <w:i/>
          <w:iCs/>
          <w:szCs w:val="24"/>
          <w:lang w:val="es-MX"/>
        </w:rPr>
        <w:t xml:space="preserve">“México tiene uno de los porcentajes de lactancia más bajos en todo el mundo. </w:t>
      </w:r>
    </w:p>
    <w:p w14:paraId="614F246D" w14:textId="34354A55" w:rsidR="008469A1" w:rsidRDefault="008469A1" w:rsidP="008469A1">
      <w:pPr>
        <w:pStyle w:val="Normal1"/>
        <w:spacing w:line="360" w:lineRule="auto"/>
        <w:contextualSpacing/>
        <w:jc w:val="both"/>
        <w:rPr>
          <w:rFonts w:ascii="Century Gothic" w:eastAsia="Arial" w:hAnsi="Century Gothic" w:cs="Arial"/>
          <w:i/>
          <w:iCs/>
          <w:szCs w:val="24"/>
          <w:lang w:val="es-MX"/>
        </w:rPr>
      </w:pPr>
    </w:p>
    <w:p w14:paraId="7B716575" w14:textId="13C2FC99" w:rsidR="008469A1" w:rsidRPr="008469A1" w:rsidRDefault="008469A1" w:rsidP="008469A1">
      <w:pPr>
        <w:pStyle w:val="Normal1"/>
        <w:spacing w:line="360" w:lineRule="auto"/>
        <w:contextualSpacing/>
        <w:jc w:val="both"/>
        <w:rPr>
          <w:rFonts w:ascii="Century Gothic" w:eastAsia="Arial" w:hAnsi="Century Gothic" w:cs="Arial"/>
          <w:i/>
          <w:iCs/>
          <w:szCs w:val="24"/>
          <w:lang w:val="es-MX"/>
        </w:rPr>
      </w:pPr>
      <w:r>
        <w:rPr>
          <w:rFonts w:ascii="Century Gothic" w:eastAsia="Arial" w:hAnsi="Century Gothic" w:cs="Arial"/>
          <w:i/>
          <w:iCs/>
          <w:szCs w:val="24"/>
          <w:lang w:val="es-MX"/>
        </w:rPr>
        <w:t>…</w:t>
      </w:r>
    </w:p>
    <w:p w14:paraId="473FFFCD" w14:textId="77777777" w:rsidR="008469A1" w:rsidRPr="008469A1" w:rsidRDefault="008469A1" w:rsidP="008469A1">
      <w:pPr>
        <w:pStyle w:val="Normal1"/>
        <w:spacing w:line="360" w:lineRule="auto"/>
        <w:contextualSpacing/>
        <w:jc w:val="both"/>
        <w:rPr>
          <w:rFonts w:ascii="Century Gothic" w:eastAsia="Arial" w:hAnsi="Century Gothic" w:cs="Arial"/>
          <w:i/>
          <w:iCs/>
          <w:szCs w:val="24"/>
          <w:lang w:val="es-MX"/>
        </w:rPr>
      </w:pPr>
    </w:p>
    <w:p w14:paraId="057EF2BC" w14:textId="54A857E2" w:rsidR="00F44614" w:rsidRPr="008469A1" w:rsidRDefault="008469A1" w:rsidP="008469A1">
      <w:pPr>
        <w:pStyle w:val="Normal1"/>
        <w:spacing w:line="360" w:lineRule="auto"/>
        <w:contextualSpacing/>
        <w:jc w:val="both"/>
        <w:rPr>
          <w:rFonts w:ascii="Century Gothic" w:eastAsia="Arial" w:hAnsi="Century Gothic" w:cs="Arial"/>
          <w:i/>
          <w:iCs/>
          <w:szCs w:val="24"/>
          <w:lang w:val="es-MX"/>
        </w:rPr>
      </w:pPr>
      <w:r w:rsidRPr="008469A1">
        <w:rPr>
          <w:rFonts w:ascii="Century Gothic" w:eastAsia="Arial" w:hAnsi="Century Gothic" w:cs="Arial"/>
          <w:i/>
          <w:iCs/>
          <w:szCs w:val="24"/>
          <w:lang w:val="es-MX"/>
        </w:rPr>
        <w:t>Actualmente decenas de miles de mujeres en México siguen enfrentándose a múltiples barreras que disminuyen de manera importante sus probabilidades de tener una lactancia exitosa, por ejemplo, el retorno al trabajo es una de las principales razones por las que las madres dejan de amamantar a sus bebés. Por ello es apremiante que todos los actores que influyen de manera directa o indirecta en este proceso sean sensibilizados sobre la importancia de la lactancia</w:t>
      </w:r>
      <w:r>
        <w:rPr>
          <w:rFonts w:ascii="Century Gothic" w:eastAsia="Arial" w:hAnsi="Century Gothic" w:cs="Arial"/>
          <w:i/>
          <w:iCs/>
          <w:szCs w:val="24"/>
          <w:lang w:val="es-MX"/>
        </w:rPr>
        <w:t>. ..</w:t>
      </w:r>
      <w:r w:rsidRPr="008469A1">
        <w:rPr>
          <w:rFonts w:ascii="Century Gothic" w:eastAsia="Arial" w:hAnsi="Century Gothic" w:cs="Arial"/>
          <w:i/>
          <w:iCs/>
          <w:szCs w:val="24"/>
          <w:lang w:val="es-MX"/>
        </w:rPr>
        <w:t>.”</w:t>
      </w:r>
    </w:p>
    <w:p w14:paraId="7232C1FA" w14:textId="594049A6" w:rsidR="001E0785" w:rsidRDefault="001E0785" w:rsidP="00F44614">
      <w:pPr>
        <w:pStyle w:val="Normal1"/>
        <w:spacing w:line="360" w:lineRule="auto"/>
        <w:contextualSpacing/>
        <w:jc w:val="both"/>
        <w:rPr>
          <w:rFonts w:ascii="Century Gothic" w:eastAsia="Arial" w:hAnsi="Century Gothic" w:cs="Arial"/>
          <w:szCs w:val="24"/>
          <w:lang w:val="es-MX"/>
        </w:rPr>
      </w:pPr>
    </w:p>
    <w:p w14:paraId="12564943" w14:textId="2A220E1F" w:rsidR="008469A1" w:rsidRDefault="008469A1" w:rsidP="00F44614">
      <w:pPr>
        <w:pStyle w:val="Normal1"/>
        <w:spacing w:line="360" w:lineRule="auto"/>
        <w:contextualSpacing/>
        <w:jc w:val="both"/>
        <w:rPr>
          <w:rFonts w:ascii="Century Gothic" w:eastAsia="Arial" w:hAnsi="Century Gothic" w:cs="Arial"/>
          <w:szCs w:val="24"/>
          <w:lang w:val="es-MX"/>
        </w:rPr>
      </w:pPr>
      <w:r>
        <w:rPr>
          <w:rFonts w:ascii="Century Gothic" w:eastAsia="Arial" w:hAnsi="Century Gothic" w:cs="Arial"/>
          <w:szCs w:val="24"/>
          <w:lang w:val="es-MX"/>
        </w:rPr>
        <w:t xml:space="preserve">Derivado de lo anterior, </w:t>
      </w:r>
      <w:r w:rsidRPr="008469A1">
        <w:rPr>
          <w:rFonts w:ascii="Century Gothic" w:eastAsia="Arial" w:hAnsi="Century Gothic" w:cs="Arial"/>
          <w:szCs w:val="24"/>
          <w:lang w:val="es-MX"/>
        </w:rPr>
        <w:t xml:space="preserve">propone la siguiente reforma a la Ley </w:t>
      </w:r>
      <w:r>
        <w:rPr>
          <w:rFonts w:ascii="Century Gothic" w:eastAsia="Arial" w:hAnsi="Century Gothic" w:cs="Arial"/>
          <w:szCs w:val="24"/>
          <w:lang w:val="es-MX"/>
        </w:rPr>
        <w:t>Estatal</w:t>
      </w:r>
      <w:r w:rsidRPr="008469A1">
        <w:rPr>
          <w:rFonts w:ascii="Century Gothic" w:eastAsia="Arial" w:hAnsi="Century Gothic" w:cs="Arial"/>
          <w:szCs w:val="24"/>
          <w:lang w:val="es-MX"/>
        </w:rPr>
        <w:t xml:space="preserve"> de Salud</w:t>
      </w:r>
      <w:r>
        <w:rPr>
          <w:rFonts w:ascii="Century Gothic" w:eastAsia="Arial" w:hAnsi="Century Gothic" w:cs="Arial"/>
          <w:szCs w:val="24"/>
          <w:lang w:val="es-MX"/>
        </w:rPr>
        <w:t>, misma que se ejemplifica en el cuadro comparativo inserto</w:t>
      </w:r>
      <w:r w:rsidRPr="008469A1">
        <w:rPr>
          <w:rFonts w:ascii="Century Gothic" w:eastAsia="Arial" w:hAnsi="Century Gothic" w:cs="Arial"/>
          <w:szCs w:val="24"/>
          <w:lang w:val="es-MX"/>
        </w:rPr>
        <w:t>:</w:t>
      </w:r>
    </w:p>
    <w:p w14:paraId="64E7492A" w14:textId="08C34C53" w:rsidR="008469A1" w:rsidRDefault="008469A1" w:rsidP="00F44614">
      <w:pPr>
        <w:pStyle w:val="Normal1"/>
        <w:spacing w:line="360" w:lineRule="auto"/>
        <w:contextualSpacing/>
        <w:jc w:val="both"/>
        <w:rPr>
          <w:rFonts w:ascii="Century Gothic" w:eastAsia="Arial" w:hAnsi="Century Gothic" w:cs="Arial"/>
          <w:color w:val="auto"/>
          <w:szCs w:val="24"/>
          <w:lang w:val="es-MX"/>
        </w:rPr>
      </w:pPr>
    </w:p>
    <w:p w14:paraId="4753B0DE" w14:textId="1C7F09CD" w:rsidR="008469A1" w:rsidRDefault="008469A1" w:rsidP="00F44614">
      <w:pPr>
        <w:pStyle w:val="Normal1"/>
        <w:spacing w:line="360" w:lineRule="auto"/>
        <w:contextualSpacing/>
        <w:jc w:val="both"/>
        <w:rPr>
          <w:rFonts w:ascii="Century Gothic" w:eastAsia="Arial" w:hAnsi="Century Gothic" w:cs="Arial"/>
          <w:color w:val="auto"/>
          <w:szCs w:val="24"/>
          <w:lang w:val="es-MX"/>
        </w:rPr>
      </w:pPr>
    </w:p>
    <w:tbl>
      <w:tblPr>
        <w:tblStyle w:val="Tablanormal5"/>
        <w:tblW w:w="5000" w:type="pct"/>
        <w:tblLook w:val="04A0" w:firstRow="1" w:lastRow="0" w:firstColumn="1" w:lastColumn="0" w:noHBand="0" w:noVBand="1"/>
      </w:tblPr>
      <w:tblGrid>
        <w:gridCol w:w="4454"/>
        <w:gridCol w:w="4384"/>
      </w:tblGrid>
      <w:tr w:rsidR="008469A1" w14:paraId="40A71A6E" w14:textId="77777777" w:rsidTr="008469A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gridSpan w:val="2"/>
          </w:tcPr>
          <w:p w14:paraId="505DFC5B" w14:textId="77777777" w:rsidR="008469A1" w:rsidRPr="004762B4" w:rsidRDefault="008469A1" w:rsidP="00BA4C78">
            <w:pPr>
              <w:jc w:val="center"/>
              <w:rPr>
                <w:b/>
                <w:bCs/>
              </w:rPr>
            </w:pPr>
            <w:r>
              <w:rPr>
                <w:b/>
                <w:bCs/>
              </w:rPr>
              <w:lastRenderedPageBreak/>
              <w:t>Ley Estatal de Salud</w:t>
            </w:r>
          </w:p>
        </w:tc>
      </w:tr>
      <w:tr w:rsidR="008469A1" w14:paraId="39B7678A" w14:textId="77777777" w:rsidTr="008469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0" w:type="pct"/>
          </w:tcPr>
          <w:p w14:paraId="65ADD2F6" w14:textId="77777777" w:rsidR="008469A1" w:rsidRPr="004762B4" w:rsidRDefault="008469A1" w:rsidP="00BA4C78">
            <w:pPr>
              <w:jc w:val="center"/>
              <w:rPr>
                <w:b/>
                <w:bCs/>
              </w:rPr>
            </w:pPr>
            <w:r w:rsidRPr="004762B4">
              <w:rPr>
                <w:b/>
                <w:bCs/>
              </w:rPr>
              <w:t>Texto Vigente</w:t>
            </w:r>
          </w:p>
        </w:tc>
        <w:tc>
          <w:tcPr>
            <w:tcW w:w="2480" w:type="pct"/>
          </w:tcPr>
          <w:p w14:paraId="588321E0" w14:textId="77777777" w:rsidR="008469A1" w:rsidRPr="004762B4" w:rsidRDefault="008469A1" w:rsidP="00BA4C78">
            <w:pPr>
              <w:jc w:val="center"/>
              <w:cnfStyle w:val="000000100000" w:firstRow="0" w:lastRow="0" w:firstColumn="0" w:lastColumn="0" w:oddVBand="0" w:evenVBand="0" w:oddHBand="1" w:evenHBand="0" w:firstRowFirstColumn="0" w:firstRowLastColumn="0" w:lastRowFirstColumn="0" w:lastRowLastColumn="0"/>
              <w:rPr>
                <w:b/>
                <w:bCs/>
              </w:rPr>
            </w:pPr>
            <w:r w:rsidRPr="004762B4">
              <w:rPr>
                <w:b/>
                <w:bCs/>
              </w:rPr>
              <w:t>Iniciativa</w:t>
            </w:r>
          </w:p>
        </w:tc>
      </w:tr>
      <w:tr w:rsidR="008469A1" w14:paraId="34889B0B" w14:textId="77777777" w:rsidTr="008469A1">
        <w:tc>
          <w:tcPr>
            <w:cnfStyle w:val="001000000000" w:firstRow="0" w:lastRow="0" w:firstColumn="1" w:lastColumn="0" w:oddVBand="0" w:evenVBand="0" w:oddHBand="0" w:evenHBand="0" w:firstRowFirstColumn="0" w:firstRowLastColumn="0" w:lastRowFirstColumn="0" w:lastRowLastColumn="0"/>
            <w:tcW w:w="2520" w:type="pct"/>
          </w:tcPr>
          <w:p w14:paraId="4C0BF8D1" w14:textId="77777777" w:rsidR="008469A1" w:rsidRPr="008469A1" w:rsidRDefault="008469A1" w:rsidP="00BA4C78">
            <w:pPr>
              <w:jc w:val="both"/>
              <w:rPr>
                <w:rFonts w:cstheme="minorHAnsi"/>
                <w:i w:val="0"/>
                <w:iCs w:val="0"/>
              </w:rPr>
            </w:pPr>
            <w:bookmarkStart w:id="0" w:name="_Hlk144713988"/>
            <w:r w:rsidRPr="008469A1">
              <w:rPr>
                <w:rFonts w:cstheme="minorHAnsi"/>
                <w:i w:val="0"/>
                <w:iCs w:val="0"/>
              </w:rPr>
              <w:t xml:space="preserve">Artículo 70. En la organización y operación de los servicios de salud destinados a la atención materno-infantil, las autoridades sanitarias del Estado, establecerán procedimientos que permitan la participación activa de la familia en la prevención y atención oportuna de los padecimientos de los usuarios, principalmente en materia de atención prenatal, nutrición y fomento a la lactancia materna.  </w:t>
            </w:r>
          </w:p>
          <w:p w14:paraId="0255420C" w14:textId="77777777" w:rsidR="008469A1" w:rsidRDefault="008469A1" w:rsidP="00BA4C78">
            <w:pPr>
              <w:jc w:val="both"/>
              <w:rPr>
                <w:sz w:val="20"/>
                <w:szCs w:val="20"/>
              </w:rPr>
            </w:pPr>
            <w:r w:rsidRPr="008469A1">
              <w:rPr>
                <w:rFonts w:cstheme="minorHAnsi"/>
                <w:i w:val="0"/>
                <w:iCs w:val="0"/>
              </w:rPr>
              <w:t>Asimismo, se establecerán acciones de orientación y vigilancia institucional, capacitación y fomento para la lactancia materna y amamantamiento, con el objeto de que la leche materna sea alimento preponderante durante los primeros seis meses, y complementario hasta avanzado el segundo año de vida, además, se impulsará la instalación de lactarios en los centros de trabajo de los sectores público y privado.</w:t>
            </w:r>
            <w:r w:rsidRPr="000B4DBA">
              <w:rPr>
                <w:rFonts w:cstheme="minorHAnsi"/>
              </w:rPr>
              <w:t xml:space="preserve"> </w:t>
            </w:r>
            <w:r w:rsidRPr="00D845A6">
              <w:rPr>
                <w:rFonts w:cstheme="minorHAnsi"/>
              </w:rPr>
              <w:t xml:space="preserve"> </w:t>
            </w:r>
          </w:p>
        </w:tc>
        <w:tc>
          <w:tcPr>
            <w:tcW w:w="2480" w:type="pct"/>
          </w:tcPr>
          <w:p w14:paraId="1BD36ADA" w14:textId="77777777" w:rsidR="008469A1" w:rsidRDefault="008469A1" w:rsidP="00BA4C78">
            <w:pPr>
              <w:jc w:val="both"/>
              <w:cnfStyle w:val="000000000000" w:firstRow="0" w:lastRow="0" w:firstColumn="0" w:lastColumn="0" w:oddVBand="0" w:evenVBand="0" w:oddHBand="0" w:evenHBand="0" w:firstRowFirstColumn="0" w:firstRowLastColumn="0" w:lastRowFirstColumn="0" w:lastRowLastColumn="0"/>
              <w:rPr>
                <w:rFonts w:cstheme="minorHAnsi"/>
              </w:rPr>
            </w:pPr>
            <w:r w:rsidRPr="000B4DBA">
              <w:rPr>
                <w:rFonts w:cstheme="minorHAnsi"/>
              </w:rPr>
              <w:t xml:space="preserve">Artículo 70. En la organización y operación de los servicios de salud destinados a la atención materno-infantil, las autoridades sanitarias del Estado, establecerán procedimientos que permitan la participación activa de la familia en la prevención y atención oportuna de los padecimientos de los usuarios, principalmente en materia de atención prenatal, nutrición y fomento a la lactancia materna.  </w:t>
            </w:r>
          </w:p>
          <w:p w14:paraId="18B6F249" w14:textId="77777777" w:rsidR="008469A1" w:rsidRDefault="008469A1" w:rsidP="00BA4C78">
            <w:pPr>
              <w:jc w:val="both"/>
              <w:cnfStyle w:val="000000000000" w:firstRow="0" w:lastRow="0" w:firstColumn="0" w:lastColumn="0" w:oddVBand="0" w:evenVBand="0" w:oddHBand="0" w:evenHBand="0" w:firstRowFirstColumn="0" w:firstRowLastColumn="0" w:lastRowFirstColumn="0" w:lastRowLastColumn="0"/>
              <w:rPr>
                <w:rFonts w:cstheme="minorHAnsi"/>
              </w:rPr>
            </w:pPr>
            <w:r w:rsidRPr="000B4DBA">
              <w:rPr>
                <w:rFonts w:cstheme="minorHAnsi"/>
              </w:rPr>
              <w:t xml:space="preserve">Asimismo, se establecerán acciones de orientación y vigilancia institucional, capacitación y fomento para la lactancia materna y amamantamiento, con el objeto de que la leche materna sea alimento preponderante durante los primeros seis meses, y complementario hasta avanzado el segundo año de vida, además, se impulsará la instalación de lactarios en los centros de trabajo de los sectores público y privado. </w:t>
            </w:r>
            <w:r w:rsidRPr="00D845A6">
              <w:rPr>
                <w:rFonts w:cstheme="minorHAnsi"/>
              </w:rPr>
              <w:t xml:space="preserve"> </w:t>
            </w:r>
          </w:p>
          <w:p w14:paraId="3D7990C5" w14:textId="77777777" w:rsidR="008469A1" w:rsidRPr="000B4DBA" w:rsidRDefault="008469A1" w:rsidP="00BA4C78">
            <w:pPr>
              <w:jc w:val="both"/>
              <w:cnfStyle w:val="000000000000" w:firstRow="0" w:lastRow="0" w:firstColumn="0" w:lastColumn="0" w:oddVBand="0" w:evenVBand="0" w:oddHBand="0" w:evenHBand="0" w:firstRowFirstColumn="0" w:firstRowLastColumn="0" w:lastRowFirstColumn="0" w:lastRowLastColumn="0"/>
              <w:rPr>
                <w:b/>
              </w:rPr>
            </w:pPr>
            <w:r w:rsidRPr="000B4DBA">
              <w:rPr>
                <w:b/>
              </w:rPr>
              <w:t xml:space="preserve">Toda trabajadora en época de lactancia puede disponer en el lugar donde trabaja de media hora dos veces al día durante sus labores con el objeto de alimentar a su hijo. </w:t>
            </w:r>
          </w:p>
          <w:p w14:paraId="7BB39C85" w14:textId="77777777" w:rsidR="008469A1" w:rsidRDefault="008469A1" w:rsidP="00BA4C78">
            <w:pPr>
              <w:jc w:val="both"/>
              <w:cnfStyle w:val="000000000000" w:firstRow="0" w:lastRow="0" w:firstColumn="0" w:lastColumn="0" w:oddVBand="0" w:evenVBand="0" w:oddHBand="0" w:evenHBand="0" w:firstRowFirstColumn="0" w:firstRowLastColumn="0" w:lastRowFirstColumn="0" w:lastRowLastColumn="0"/>
              <w:rPr>
                <w:sz w:val="20"/>
                <w:szCs w:val="20"/>
              </w:rPr>
            </w:pPr>
            <w:r w:rsidRPr="000B4DBA">
              <w:rPr>
                <w:b/>
              </w:rPr>
              <w:t xml:space="preserve">La trabajadora en época de lactancia podrá acumular las dos medias horas que tiene derecho y entrar una hora después del inicio de la jornada o salir una hora antes de que ésta finalice, con el objeto de alimentar a su hijo o hija menor. Dicha hora será remunerada y el incumplimiento dará lugar a la sanción correspondiente para el empleador. El período de lactancia se debe </w:t>
            </w:r>
            <w:r w:rsidRPr="000B4DBA">
              <w:rPr>
                <w:b/>
              </w:rPr>
              <w:lastRenderedPageBreak/>
              <w:t>computar a partir del día en que la madre retorne a sus labores y hasta diez (10) meses después, salvo que por prescripción médica éste deba prolongarse.</w:t>
            </w:r>
          </w:p>
        </w:tc>
      </w:tr>
      <w:bookmarkEnd w:id="0"/>
    </w:tbl>
    <w:p w14:paraId="50A7CC85" w14:textId="77777777" w:rsidR="008469A1" w:rsidRDefault="008469A1" w:rsidP="00F44614">
      <w:pPr>
        <w:pStyle w:val="Normal1"/>
        <w:spacing w:line="360" w:lineRule="auto"/>
        <w:contextualSpacing/>
        <w:jc w:val="both"/>
        <w:rPr>
          <w:rFonts w:ascii="Century Gothic" w:eastAsia="Arial" w:hAnsi="Century Gothic" w:cs="Arial"/>
          <w:color w:val="auto"/>
          <w:szCs w:val="24"/>
          <w:lang w:val="es-MX"/>
        </w:rPr>
      </w:pPr>
    </w:p>
    <w:p w14:paraId="3531DC9F" w14:textId="58AAF4E7" w:rsidR="006757E6" w:rsidRDefault="001E0785" w:rsidP="006757E6">
      <w:pPr>
        <w:pStyle w:val="Normal1"/>
        <w:spacing w:line="360" w:lineRule="auto"/>
        <w:contextualSpacing/>
        <w:jc w:val="both"/>
        <w:rPr>
          <w:rFonts w:ascii="Century Gothic" w:eastAsia="Arial" w:hAnsi="Century Gothic" w:cs="Arial"/>
          <w:color w:val="auto"/>
          <w:szCs w:val="24"/>
          <w:lang w:val="es-MX"/>
        </w:rPr>
      </w:pPr>
      <w:r w:rsidRPr="001E0785">
        <w:rPr>
          <w:rFonts w:ascii="Century Gothic" w:eastAsia="Arial" w:hAnsi="Century Gothic" w:cs="Arial"/>
          <w:b/>
          <w:bCs/>
          <w:color w:val="auto"/>
          <w:szCs w:val="24"/>
          <w:lang w:val="es-MX"/>
        </w:rPr>
        <w:t>III.-</w:t>
      </w:r>
      <w:r w:rsidR="004855C1">
        <w:rPr>
          <w:rFonts w:ascii="Century Gothic" w:eastAsia="Arial" w:hAnsi="Century Gothic" w:cs="Arial"/>
          <w:b/>
          <w:bCs/>
          <w:color w:val="auto"/>
          <w:szCs w:val="24"/>
          <w:lang w:val="es-MX"/>
        </w:rPr>
        <w:t xml:space="preserve"> </w:t>
      </w:r>
      <w:r w:rsidR="004855C1">
        <w:rPr>
          <w:rFonts w:ascii="Century Gothic" w:eastAsia="Arial" w:hAnsi="Century Gothic" w:cs="Arial"/>
          <w:color w:val="auto"/>
          <w:szCs w:val="24"/>
          <w:lang w:val="es-MX"/>
        </w:rPr>
        <w:t>Como antecedente al análisis de la propuesta de mérito, cabe señalar que,</w:t>
      </w:r>
      <w:r w:rsidR="006757E6">
        <w:rPr>
          <w:rFonts w:ascii="Century Gothic" w:eastAsia="Arial" w:hAnsi="Century Gothic" w:cs="Arial"/>
          <w:color w:val="auto"/>
          <w:szCs w:val="24"/>
          <w:lang w:val="es-MX"/>
        </w:rPr>
        <w:t xml:space="preserve"> l</w:t>
      </w:r>
      <w:r w:rsidR="006757E6" w:rsidRPr="006757E6">
        <w:rPr>
          <w:rFonts w:ascii="Century Gothic" w:eastAsia="Arial" w:hAnsi="Century Gothic" w:cs="Arial"/>
          <w:color w:val="auto"/>
          <w:szCs w:val="24"/>
          <w:lang w:val="es-MX"/>
        </w:rPr>
        <w:t>a Organización de las Naciones Unidas, ha reconocido a la</w:t>
      </w:r>
      <w:r w:rsidR="006757E6">
        <w:rPr>
          <w:rFonts w:ascii="Century Gothic" w:eastAsia="Arial" w:hAnsi="Century Gothic" w:cs="Arial"/>
          <w:color w:val="auto"/>
          <w:szCs w:val="24"/>
          <w:lang w:val="es-MX"/>
        </w:rPr>
        <w:t xml:space="preserve"> </w:t>
      </w:r>
      <w:r w:rsidR="006757E6" w:rsidRPr="006757E6">
        <w:rPr>
          <w:rFonts w:ascii="Century Gothic" w:eastAsia="Arial" w:hAnsi="Century Gothic" w:cs="Arial"/>
          <w:color w:val="auto"/>
          <w:szCs w:val="24"/>
          <w:lang w:val="es-MX"/>
        </w:rPr>
        <w:t>lactancia materna como un derecho humano tanto para la madre como</w:t>
      </w:r>
      <w:r w:rsidR="006757E6">
        <w:rPr>
          <w:rFonts w:ascii="Century Gothic" w:eastAsia="Arial" w:hAnsi="Century Gothic" w:cs="Arial"/>
          <w:color w:val="auto"/>
          <w:szCs w:val="24"/>
          <w:lang w:val="es-MX"/>
        </w:rPr>
        <w:t xml:space="preserve"> </w:t>
      </w:r>
      <w:r w:rsidR="006757E6" w:rsidRPr="006757E6">
        <w:rPr>
          <w:rFonts w:ascii="Century Gothic" w:eastAsia="Arial" w:hAnsi="Century Gothic" w:cs="Arial"/>
          <w:color w:val="auto"/>
          <w:szCs w:val="24"/>
          <w:lang w:val="es-MX"/>
        </w:rPr>
        <w:t xml:space="preserve">para </w:t>
      </w:r>
      <w:r w:rsidR="00E60AC4">
        <w:rPr>
          <w:rFonts w:ascii="Century Gothic" w:eastAsia="Arial" w:hAnsi="Century Gothic" w:cs="Arial"/>
          <w:color w:val="auto"/>
          <w:szCs w:val="24"/>
          <w:lang w:val="es-MX"/>
        </w:rPr>
        <w:t>las y los infantes</w:t>
      </w:r>
      <w:r w:rsidR="006757E6" w:rsidRPr="006757E6">
        <w:rPr>
          <w:rFonts w:ascii="Century Gothic" w:eastAsia="Arial" w:hAnsi="Century Gothic" w:cs="Arial"/>
          <w:color w:val="auto"/>
          <w:szCs w:val="24"/>
          <w:lang w:val="es-MX"/>
        </w:rPr>
        <w:t>, ya que es esencial para la salud, la vida, la supervivencia y</w:t>
      </w:r>
      <w:r w:rsidR="006757E6">
        <w:rPr>
          <w:rFonts w:ascii="Century Gothic" w:eastAsia="Arial" w:hAnsi="Century Gothic" w:cs="Arial"/>
          <w:color w:val="auto"/>
          <w:szCs w:val="24"/>
          <w:lang w:val="es-MX"/>
        </w:rPr>
        <w:t xml:space="preserve"> </w:t>
      </w:r>
      <w:r w:rsidR="006757E6" w:rsidRPr="006757E6">
        <w:rPr>
          <w:rFonts w:ascii="Century Gothic" w:eastAsia="Arial" w:hAnsi="Century Gothic" w:cs="Arial"/>
          <w:color w:val="auto"/>
          <w:szCs w:val="24"/>
          <w:lang w:val="es-MX"/>
        </w:rPr>
        <w:t>el desarrollo tanto de las mujeres como de los menores.</w:t>
      </w:r>
    </w:p>
    <w:p w14:paraId="45BE059E" w14:textId="25EA5A30" w:rsidR="006757E6" w:rsidRDefault="006757E6" w:rsidP="006757E6">
      <w:pPr>
        <w:pStyle w:val="Normal1"/>
        <w:spacing w:line="360" w:lineRule="auto"/>
        <w:contextualSpacing/>
        <w:jc w:val="both"/>
        <w:rPr>
          <w:rFonts w:ascii="Century Gothic" w:eastAsia="Arial" w:hAnsi="Century Gothic" w:cs="Arial"/>
          <w:color w:val="auto"/>
          <w:szCs w:val="24"/>
          <w:lang w:val="es-MX"/>
        </w:rPr>
      </w:pPr>
    </w:p>
    <w:p w14:paraId="370888FB" w14:textId="497A2377" w:rsidR="006757E6" w:rsidRPr="006757E6" w:rsidRDefault="006757E6" w:rsidP="006757E6">
      <w:pPr>
        <w:pStyle w:val="Normal1"/>
        <w:spacing w:line="360" w:lineRule="auto"/>
        <w:contextualSpacing/>
        <w:jc w:val="both"/>
        <w:rPr>
          <w:rFonts w:ascii="Century Gothic" w:eastAsia="Arial" w:hAnsi="Century Gothic" w:cs="Arial"/>
          <w:i/>
          <w:iCs/>
          <w:color w:val="auto"/>
          <w:szCs w:val="24"/>
          <w:lang w:val="es-MX"/>
        </w:rPr>
      </w:pPr>
      <w:r w:rsidRPr="006757E6">
        <w:rPr>
          <w:rFonts w:ascii="Century Gothic" w:eastAsia="Arial" w:hAnsi="Century Gothic" w:cs="Arial"/>
          <w:color w:val="auto"/>
          <w:szCs w:val="24"/>
          <w:lang w:val="es-MX"/>
        </w:rPr>
        <w:t>Para la Organización Mundial de la Salud, se entiende como lactancia</w:t>
      </w:r>
      <w:r>
        <w:rPr>
          <w:rFonts w:ascii="Century Gothic" w:eastAsia="Arial" w:hAnsi="Century Gothic" w:cs="Arial"/>
          <w:color w:val="auto"/>
          <w:szCs w:val="24"/>
          <w:lang w:val="es-MX"/>
        </w:rPr>
        <w:t xml:space="preserve"> </w:t>
      </w:r>
      <w:r w:rsidRPr="006757E6">
        <w:rPr>
          <w:rFonts w:ascii="Century Gothic" w:eastAsia="Arial" w:hAnsi="Century Gothic" w:cs="Arial"/>
          <w:color w:val="auto"/>
          <w:szCs w:val="24"/>
          <w:lang w:val="es-MX"/>
        </w:rPr>
        <w:t>materna, “</w:t>
      </w:r>
      <w:r w:rsidRPr="006757E6">
        <w:rPr>
          <w:rFonts w:ascii="Century Gothic" w:eastAsia="Arial" w:hAnsi="Century Gothic" w:cs="Arial"/>
          <w:i/>
          <w:iCs/>
          <w:color w:val="auto"/>
          <w:szCs w:val="24"/>
          <w:lang w:val="es-MX"/>
        </w:rPr>
        <w:t>la forma ideal de aportar a los niños pequeños los nutrientes que</w:t>
      </w:r>
    </w:p>
    <w:p w14:paraId="2A92AA79" w14:textId="7A8A2DA0" w:rsidR="006757E6" w:rsidRDefault="006757E6" w:rsidP="006757E6">
      <w:pPr>
        <w:pStyle w:val="Normal1"/>
        <w:spacing w:line="360" w:lineRule="auto"/>
        <w:contextualSpacing/>
        <w:jc w:val="both"/>
        <w:rPr>
          <w:rFonts w:ascii="Century Gothic" w:eastAsia="Arial" w:hAnsi="Century Gothic" w:cs="Arial"/>
          <w:color w:val="auto"/>
          <w:szCs w:val="24"/>
          <w:lang w:val="es-MX"/>
        </w:rPr>
      </w:pPr>
      <w:r w:rsidRPr="006757E6">
        <w:rPr>
          <w:rFonts w:ascii="Century Gothic" w:eastAsia="Arial" w:hAnsi="Century Gothic" w:cs="Arial"/>
          <w:i/>
          <w:iCs/>
          <w:color w:val="auto"/>
          <w:szCs w:val="24"/>
          <w:lang w:val="es-MX"/>
        </w:rPr>
        <w:t>necesitan para un crecimiento y desarrollo saludables</w:t>
      </w:r>
      <w:r>
        <w:rPr>
          <w:rFonts w:ascii="Century Gothic" w:eastAsia="Arial" w:hAnsi="Century Gothic" w:cs="Arial"/>
          <w:color w:val="auto"/>
          <w:szCs w:val="24"/>
          <w:lang w:val="es-MX"/>
        </w:rPr>
        <w:t>.</w:t>
      </w:r>
      <w:r w:rsidRPr="006757E6">
        <w:rPr>
          <w:rFonts w:ascii="Century Gothic" w:eastAsia="Arial" w:hAnsi="Century Gothic" w:cs="Arial"/>
          <w:color w:val="auto"/>
          <w:szCs w:val="24"/>
          <w:lang w:val="es-MX"/>
        </w:rPr>
        <w:t>”</w:t>
      </w:r>
      <w:r>
        <w:rPr>
          <w:rStyle w:val="Refdenotaalpie"/>
          <w:rFonts w:ascii="Century Gothic" w:eastAsia="Arial" w:hAnsi="Century Gothic" w:cs="Arial"/>
          <w:color w:val="auto"/>
          <w:szCs w:val="24"/>
          <w:lang w:val="es-MX"/>
        </w:rPr>
        <w:footnoteReference w:id="1"/>
      </w:r>
    </w:p>
    <w:p w14:paraId="221DCA74" w14:textId="77777777" w:rsidR="006757E6" w:rsidRDefault="006757E6" w:rsidP="00E22287">
      <w:pPr>
        <w:pStyle w:val="Normal1"/>
        <w:spacing w:line="360" w:lineRule="auto"/>
        <w:contextualSpacing/>
        <w:jc w:val="both"/>
        <w:rPr>
          <w:rFonts w:ascii="Century Gothic" w:eastAsia="Arial" w:hAnsi="Century Gothic" w:cs="Arial"/>
          <w:color w:val="auto"/>
          <w:szCs w:val="24"/>
          <w:lang w:val="es-MX"/>
        </w:rPr>
      </w:pPr>
    </w:p>
    <w:p w14:paraId="4FE155C5" w14:textId="586BE951" w:rsidR="0020526F" w:rsidRPr="00EE5F54" w:rsidRDefault="006757E6" w:rsidP="00E22287">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 xml:space="preserve">En ese sentido, </w:t>
      </w:r>
      <w:r w:rsidR="00E22287">
        <w:rPr>
          <w:rFonts w:ascii="Century Gothic" w:eastAsia="Arial" w:hAnsi="Century Gothic" w:cs="Arial"/>
          <w:color w:val="auto"/>
          <w:szCs w:val="24"/>
          <w:lang w:val="es-MX"/>
        </w:rPr>
        <w:t>e</w:t>
      </w:r>
      <w:r w:rsidR="00E22287" w:rsidRPr="00E22287">
        <w:rPr>
          <w:rFonts w:ascii="Century Gothic" w:eastAsia="Arial" w:hAnsi="Century Gothic" w:cs="Arial"/>
          <w:color w:val="auto"/>
          <w:szCs w:val="24"/>
          <w:lang w:val="es-MX"/>
        </w:rPr>
        <w:t>xisten diversos instrumentos jurídicos internacionales que regulan la lactancia materna y</w:t>
      </w:r>
      <w:r w:rsidR="00E22287">
        <w:rPr>
          <w:rFonts w:ascii="Century Gothic" w:eastAsia="Arial" w:hAnsi="Century Gothic" w:cs="Arial"/>
          <w:color w:val="auto"/>
          <w:szCs w:val="24"/>
          <w:lang w:val="es-MX"/>
        </w:rPr>
        <w:t xml:space="preserve"> </w:t>
      </w:r>
      <w:r w:rsidR="00E22287" w:rsidRPr="00E22287">
        <w:rPr>
          <w:rFonts w:ascii="Century Gothic" w:eastAsia="Arial" w:hAnsi="Century Gothic" w:cs="Arial"/>
          <w:color w:val="auto"/>
          <w:szCs w:val="24"/>
          <w:lang w:val="es-MX"/>
        </w:rPr>
        <w:t>fomentan la práctica de la misma.</w:t>
      </w:r>
      <w:r>
        <w:rPr>
          <w:rFonts w:ascii="Century Gothic" w:eastAsia="Arial" w:hAnsi="Century Gothic" w:cs="Arial"/>
          <w:color w:val="auto"/>
          <w:szCs w:val="24"/>
          <w:lang w:val="es-MX"/>
        </w:rPr>
        <w:t xml:space="preserve"> </w:t>
      </w:r>
      <w:r w:rsidR="00E22287">
        <w:rPr>
          <w:rFonts w:ascii="Century Gothic" w:eastAsia="Arial" w:hAnsi="Century Gothic" w:cs="Arial"/>
          <w:color w:val="auto"/>
          <w:szCs w:val="24"/>
          <w:lang w:val="es-MX"/>
        </w:rPr>
        <w:t xml:space="preserve">Destacando de entre los más recientes, </w:t>
      </w:r>
      <w:r w:rsidR="00E22287" w:rsidRPr="00E22287">
        <w:rPr>
          <w:rFonts w:ascii="Century Gothic" w:eastAsia="Arial" w:hAnsi="Century Gothic" w:cs="Arial"/>
          <w:color w:val="auto"/>
          <w:szCs w:val="24"/>
          <w:lang w:val="es-MX"/>
        </w:rPr>
        <w:t xml:space="preserve">el </w:t>
      </w:r>
      <w:r w:rsidR="00E22287" w:rsidRPr="00E22287">
        <w:rPr>
          <w:rFonts w:ascii="Century Gothic" w:eastAsia="Arial" w:hAnsi="Century Gothic" w:cs="Arial"/>
          <w:b/>
          <w:bCs/>
          <w:color w:val="auto"/>
          <w:szCs w:val="24"/>
          <w:lang w:val="es-MX"/>
        </w:rPr>
        <w:t>Convenio sobre la protección de la maternidad (C183)</w:t>
      </w:r>
      <w:r w:rsidR="00E22287">
        <w:rPr>
          <w:rStyle w:val="Refdenotaalpie"/>
          <w:rFonts w:ascii="Century Gothic" w:eastAsia="Arial" w:hAnsi="Century Gothic" w:cs="Arial"/>
          <w:color w:val="auto"/>
          <w:szCs w:val="24"/>
          <w:lang w:val="es-MX"/>
        </w:rPr>
        <w:footnoteReference w:id="2"/>
      </w:r>
      <w:r w:rsidR="00E22287" w:rsidRPr="00E22287">
        <w:rPr>
          <w:rFonts w:ascii="Century Gothic" w:eastAsia="Arial" w:hAnsi="Century Gothic" w:cs="Arial"/>
          <w:color w:val="auto"/>
          <w:szCs w:val="24"/>
          <w:lang w:val="es-MX"/>
        </w:rPr>
        <w:t xml:space="preserve"> aprobado en</w:t>
      </w:r>
      <w:r w:rsidR="00E22287">
        <w:rPr>
          <w:rFonts w:ascii="Century Gothic" w:eastAsia="Arial" w:hAnsi="Century Gothic" w:cs="Arial"/>
          <w:color w:val="auto"/>
          <w:szCs w:val="24"/>
          <w:lang w:val="es-MX"/>
        </w:rPr>
        <w:t xml:space="preserve"> el año </w:t>
      </w:r>
      <w:r w:rsidR="00E22287" w:rsidRPr="00E22287">
        <w:rPr>
          <w:rFonts w:ascii="Century Gothic" w:eastAsia="Arial" w:hAnsi="Century Gothic" w:cs="Arial"/>
          <w:color w:val="auto"/>
          <w:szCs w:val="24"/>
          <w:lang w:val="es-MX"/>
        </w:rPr>
        <w:t xml:space="preserve">2000 y la </w:t>
      </w:r>
      <w:r w:rsidR="00E22287" w:rsidRPr="00A51FBE">
        <w:rPr>
          <w:rFonts w:ascii="Century Gothic" w:eastAsia="Arial" w:hAnsi="Century Gothic" w:cs="Arial"/>
          <w:b/>
          <w:bCs/>
          <w:color w:val="auto"/>
          <w:szCs w:val="24"/>
          <w:lang w:val="es-MX"/>
        </w:rPr>
        <w:t>Recomendación sobre la protección de la maternidad</w:t>
      </w:r>
      <w:r w:rsidR="00E22287" w:rsidRPr="00E22287">
        <w:rPr>
          <w:rFonts w:ascii="Century Gothic" w:eastAsia="Arial" w:hAnsi="Century Gothic" w:cs="Arial"/>
          <w:color w:val="auto"/>
          <w:szCs w:val="24"/>
          <w:lang w:val="es-MX"/>
        </w:rPr>
        <w:t>, también del</w:t>
      </w:r>
      <w:r w:rsidR="00E22287">
        <w:rPr>
          <w:rFonts w:ascii="Century Gothic" w:eastAsia="Arial" w:hAnsi="Century Gothic" w:cs="Arial"/>
          <w:color w:val="auto"/>
          <w:szCs w:val="24"/>
          <w:lang w:val="es-MX"/>
        </w:rPr>
        <w:t xml:space="preserve"> mismo</w:t>
      </w:r>
      <w:r w:rsidR="00E22287" w:rsidRPr="00E22287">
        <w:rPr>
          <w:rFonts w:ascii="Century Gothic" w:eastAsia="Arial" w:hAnsi="Century Gothic" w:cs="Arial"/>
          <w:color w:val="auto"/>
          <w:szCs w:val="24"/>
          <w:lang w:val="es-MX"/>
        </w:rPr>
        <w:t xml:space="preserve"> año (R191)</w:t>
      </w:r>
      <w:r w:rsidR="00E22287">
        <w:rPr>
          <w:rStyle w:val="Refdenotaalpie"/>
          <w:rFonts w:ascii="Century Gothic" w:eastAsia="Arial" w:hAnsi="Century Gothic" w:cs="Arial"/>
          <w:color w:val="auto"/>
          <w:szCs w:val="24"/>
          <w:lang w:val="es-MX"/>
        </w:rPr>
        <w:footnoteReference w:id="3"/>
      </w:r>
      <w:r w:rsidR="00A51FBE">
        <w:rPr>
          <w:rFonts w:ascii="Century Gothic" w:eastAsia="Arial" w:hAnsi="Century Gothic" w:cs="Arial"/>
          <w:color w:val="auto"/>
          <w:szCs w:val="24"/>
          <w:lang w:val="es-MX"/>
        </w:rPr>
        <w:t xml:space="preserve">, cuya </w:t>
      </w:r>
      <w:r w:rsidR="00A51FBE">
        <w:rPr>
          <w:rFonts w:ascii="Century Gothic" w:eastAsia="Arial" w:hAnsi="Century Gothic" w:cs="Arial"/>
          <w:color w:val="auto"/>
          <w:szCs w:val="24"/>
          <w:lang w:val="es-MX"/>
        </w:rPr>
        <w:lastRenderedPageBreak/>
        <w:t xml:space="preserve">finalidad es </w:t>
      </w:r>
      <w:r w:rsidR="0020526F">
        <w:rPr>
          <w:rFonts w:ascii="Century Gothic" w:eastAsia="Arial" w:hAnsi="Century Gothic" w:cs="Arial"/>
          <w:color w:val="auto"/>
          <w:szCs w:val="24"/>
          <w:lang w:val="es-MX"/>
        </w:rPr>
        <w:t>fomentar la protección de la maternidad en la legislación y prácticas nacionales de los estados partes; ambos ordenamientos establecen el derecho de l</w:t>
      </w:r>
      <w:r w:rsidR="0020526F" w:rsidRPr="0020526F">
        <w:rPr>
          <w:rFonts w:ascii="Century Gothic" w:eastAsia="Arial" w:hAnsi="Century Gothic" w:cs="Arial"/>
          <w:color w:val="auto"/>
          <w:szCs w:val="24"/>
          <w:lang w:val="es-MX"/>
        </w:rPr>
        <w:t xml:space="preserve">a mujer a una o varias interrupciones diarias </w:t>
      </w:r>
      <w:r w:rsidR="0020526F">
        <w:rPr>
          <w:rFonts w:ascii="Century Gothic" w:eastAsia="Arial" w:hAnsi="Century Gothic" w:cs="Arial"/>
          <w:color w:val="auto"/>
          <w:szCs w:val="24"/>
          <w:lang w:val="es-MX"/>
        </w:rPr>
        <w:t xml:space="preserve">en su jornada laboral, </w:t>
      </w:r>
      <w:r w:rsidR="0020526F" w:rsidRPr="0020526F">
        <w:rPr>
          <w:rFonts w:ascii="Century Gothic" w:eastAsia="Arial" w:hAnsi="Century Gothic" w:cs="Arial"/>
          <w:color w:val="auto"/>
          <w:szCs w:val="24"/>
          <w:lang w:val="es-MX"/>
        </w:rPr>
        <w:t>para la lactancia de su hijo</w:t>
      </w:r>
      <w:r w:rsidR="0020526F">
        <w:rPr>
          <w:rFonts w:ascii="Century Gothic" w:eastAsia="Arial" w:hAnsi="Century Gothic" w:cs="Arial"/>
          <w:color w:val="auto"/>
          <w:szCs w:val="24"/>
          <w:lang w:val="es-MX"/>
        </w:rPr>
        <w:t xml:space="preserve">, las cuales deben tomarse como tiempo de trabajo y ser remuneradas. </w:t>
      </w:r>
    </w:p>
    <w:p w14:paraId="1ACB22DC" w14:textId="77777777" w:rsidR="000852EF" w:rsidRDefault="000852EF" w:rsidP="001E0785">
      <w:pPr>
        <w:pStyle w:val="Normal1"/>
        <w:spacing w:line="360" w:lineRule="auto"/>
        <w:contextualSpacing/>
        <w:jc w:val="both"/>
        <w:rPr>
          <w:rFonts w:ascii="Century Gothic" w:eastAsia="Arial" w:hAnsi="Century Gothic" w:cs="Arial"/>
          <w:color w:val="auto"/>
          <w:szCs w:val="24"/>
          <w:lang w:val="es-MX"/>
        </w:rPr>
      </w:pPr>
    </w:p>
    <w:p w14:paraId="475890D1" w14:textId="77777777" w:rsidR="00082D1C" w:rsidRDefault="00D91B69" w:rsidP="00082D1C">
      <w:pPr>
        <w:pStyle w:val="Normal1"/>
        <w:spacing w:line="360" w:lineRule="auto"/>
        <w:contextualSpacing/>
        <w:jc w:val="both"/>
        <w:rPr>
          <w:rFonts w:ascii="Century Gothic" w:eastAsia="Arial" w:hAnsi="Century Gothic" w:cs="Arial"/>
          <w:color w:val="auto"/>
          <w:szCs w:val="24"/>
          <w:lang w:val="es-MX"/>
        </w:rPr>
      </w:pPr>
      <w:r w:rsidRPr="00D91B69">
        <w:rPr>
          <w:rFonts w:ascii="Century Gothic" w:eastAsia="Arial" w:hAnsi="Century Gothic" w:cs="Arial"/>
          <w:b/>
          <w:bCs/>
          <w:color w:val="auto"/>
          <w:szCs w:val="24"/>
          <w:lang w:val="es-MX"/>
        </w:rPr>
        <w:t>IV.-</w:t>
      </w:r>
      <w:r>
        <w:rPr>
          <w:rFonts w:ascii="Century Gothic" w:eastAsia="Arial" w:hAnsi="Century Gothic" w:cs="Arial"/>
          <w:color w:val="auto"/>
          <w:szCs w:val="24"/>
          <w:lang w:val="es-MX"/>
        </w:rPr>
        <w:t xml:space="preserve"> </w:t>
      </w:r>
      <w:r w:rsidR="00CF4561">
        <w:rPr>
          <w:rFonts w:ascii="Century Gothic" w:eastAsia="Arial" w:hAnsi="Century Gothic" w:cs="Arial"/>
          <w:color w:val="auto"/>
          <w:szCs w:val="24"/>
          <w:lang w:val="es-MX"/>
        </w:rPr>
        <w:t>Para el ejercicio de</w:t>
      </w:r>
      <w:r w:rsidR="00BD0C35">
        <w:rPr>
          <w:rFonts w:ascii="Century Gothic" w:eastAsia="Arial" w:hAnsi="Century Gothic" w:cs="Arial"/>
          <w:color w:val="auto"/>
          <w:szCs w:val="24"/>
          <w:lang w:val="es-MX"/>
        </w:rPr>
        <w:t>l</w:t>
      </w:r>
      <w:r w:rsidR="00CF4561">
        <w:rPr>
          <w:rFonts w:ascii="Century Gothic" w:eastAsia="Arial" w:hAnsi="Century Gothic" w:cs="Arial"/>
          <w:color w:val="auto"/>
          <w:szCs w:val="24"/>
          <w:lang w:val="es-MX"/>
        </w:rPr>
        <w:t xml:space="preserve"> análisis correspondiente a la iniciativa que se dictamina, </w:t>
      </w:r>
      <w:r w:rsidR="000852EF">
        <w:rPr>
          <w:rFonts w:ascii="Century Gothic" w:eastAsia="Arial" w:hAnsi="Century Gothic" w:cs="Arial"/>
          <w:color w:val="auto"/>
          <w:szCs w:val="24"/>
          <w:lang w:val="es-MX"/>
        </w:rPr>
        <w:t xml:space="preserve">conviene destacar </w:t>
      </w:r>
      <w:r w:rsidR="004322FE">
        <w:rPr>
          <w:rFonts w:ascii="Century Gothic" w:eastAsia="Arial" w:hAnsi="Century Gothic" w:cs="Arial"/>
          <w:color w:val="auto"/>
          <w:szCs w:val="24"/>
          <w:lang w:val="es-MX"/>
        </w:rPr>
        <w:t>que en el artículo 4º</w:t>
      </w:r>
      <w:r w:rsidR="006757E6">
        <w:rPr>
          <w:rFonts w:ascii="Century Gothic" w:eastAsia="Arial" w:hAnsi="Century Gothic" w:cs="Arial"/>
          <w:color w:val="auto"/>
          <w:szCs w:val="24"/>
          <w:lang w:val="es-MX"/>
        </w:rPr>
        <w:t>, párrafo tercero</w:t>
      </w:r>
      <w:r w:rsidR="004322FE">
        <w:rPr>
          <w:rFonts w:ascii="Century Gothic" w:eastAsia="Arial" w:hAnsi="Century Gothic" w:cs="Arial"/>
          <w:color w:val="auto"/>
          <w:szCs w:val="24"/>
          <w:lang w:val="es-MX"/>
        </w:rPr>
        <w:t xml:space="preserve"> de la </w:t>
      </w:r>
      <w:r w:rsidR="004322FE" w:rsidRPr="004322FE">
        <w:rPr>
          <w:rFonts w:ascii="Century Gothic" w:eastAsia="Arial" w:hAnsi="Century Gothic" w:cs="Arial"/>
          <w:b/>
          <w:bCs/>
          <w:color w:val="auto"/>
          <w:szCs w:val="24"/>
          <w:lang w:val="es-MX"/>
        </w:rPr>
        <w:t>Constitución Política de los Estados Unidos Mexicanos</w:t>
      </w:r>
      <w:r w:rsidR="00DB29F8">
        <w:rPr>
          <w:rFonts w:ascii="Century Gothic" w:eastAsia="Arial" w:hAnsi="Century Gothic" w:cs="Arial"/>
          <w:b/>
          <w:bCs/>
          <w:color w:val="auto"/>
          <w:szCs w:val="24"/>
          <w:lang w:val="es-MX"/>
        </w:rPr>
        <w:t>,</w:t>
      </w:r>
      <w:r w:rsidR="004322FE">
        <w:rPr>
          <w:rStyle w:val="Refdenotaalpie"/>
          <w:rFonts w:ascii="Century Gothic" w:eastAsia="Arial" w:hAnsi="Century Gothic" w:cs="Arial"/>
          <w:b/>
          <w:bCs/>
          <w:color w:val="auto"/>
          <w:szCs w:val="24"/>
          <w:lang w:val="es-MX"/>
        </w:rPr>
        <w:footnoteReference w:id="4"/>
      </w:r>
      <w:r w:rsidR="004322FE">
        <w:rPr>
          <w:rFonts w:ascii="Century Gothic" w:eastAsia="Arial" w:hAnsi="Century Gothic" w:cs="Arial"/>
          <w:color w:val="auto"/>
          <w:szCs w:val="24"/>
          <w:lang w:val="es-MX"/>
        </w:rPr>
        <w:t xml:space="preserve"> </w:t>
      </w:r>
      <w:r w:rsidR="004322FE" w:rsidRPr="00E02A68">
        <w:rPr>
          <w:rFonts w:ascii="Century Gothic" w:eastAsia="Arial" w:hAnsi="Century Gothic" w:cs="Arial"/>
          <w:color w:val="auto"/>
          <w:szCs w:val="24"/>
          <w:lang w:val="es-MX"/>
        </w:rPr>
        <w:t xml:space="preserve"> se establece </w:t>
      </w:r>
      <w:r w:rsidR="00082D1C">
        <w:rPr>
          <w:rFonts w:ascii="Century Gothic" w:eastAsia="Arial" w:hAnsi="Century Gothic" w:cs="Arial"/>
          <w:color w:val="auto"/>
          <w:szCs w:val="24"/>
          <w:lang w:val="es-MX"/>
        </w:rPr>
        <w:t>que: “</w:t>
      </w:r>
      <w:r w:rsidR="00082D1C" w:rsidRPr="00082D1C">
        <w:rPr>
          <w:rFonts w:ascii="Century Gothic" w:eastAsia="Arial" w:hAnsi="Century Gothic" w:cs="Arial"/>
          <w:i/>
          <w:iCs/>
          <w:color w:val="auto"/>
          <w:szCs w:val="24"/>
          <w:lang w:val="es-MX"/>
        </w:rPr>
        <w:t>Toda persona tiene derecho a la alimentación nutritiva, suficiente y de calidad. El Estado lo garantizará</w:t>
      </w:r>
      <w:r w:rsidR="00082D1C" w:rsidRPr="00082D1C">
        <w:rPr>
          <w:rFonts w:ascii="Century Gothic" w:eastAsia="Arial" w:hAnsi="Century Gothic" w:cs="Arial"/>
          <w:color w:val="auto"/>
          <w:szCs w:val="24"/>
          <w:lang w:val="es-MX"/>
        </w:rPr>
        <w:t>.</w:t>
      </w:r>
      <w:r w:rsidR="00082D1C">
        <w:rPr>
          <w:rFonts w:ascii="Century Gothic" w:eastAsia="Arial" w:hAnsi="Century Gothic" w:cs="Arial"/>
          <w:color w:val="auto"/>
          <w:szCs w:val="24"/>
          <w:lang w:val="es-MX"/>
        </w:rPr>
        <w:t>”</w:t>
      </w:r>
      <w:r w:rsidR="00082D1C" w:rsidRPr="00082D1C">
        <w:rPr>
          <w:rFonts w:ascii="Century Gothic" w:eastAsia="Arial" w:hAnsi="Century Gothic" w:cs="Arial"/>
          <w:color w:val="auto"/>
          <w:szCs w:val="24"/>
          <w:lang w:val="es-MX"/>
        </w:rPr>
        <w:cr/>
      </w:r>
    </w:p>
    <w:p w14:paraId="21EF08C1" w14:textId="0EE3A4AA" w:rsidR="00CF4561" w:rsidRDefault="00082D1C" w:rsidP="00082D1C">
      <w:pPr>
        <w:pStyle w:val="Normal1"/>
        <w:spacing w:line="360" w:lineRule="auto"/>
        <w:contextualSpacing/>
        <w:jc w:val="both"/>
        <w:rPr>
          <w:rFonts w:ascii="Century Gothic" w:eastAsia="Arial" w:hAnsi="Century Gothic" w:cs="Arial"/>
          <w:color w:val="auto"/>
          <w:szCs w:val="24"/>
          <w:lang w:val="es-MX"/>
        </w:rPr>
      </w:pPr>
      <w:r w:rsidRPr="00082D1C">
        <w:rPr>
          <w:rFonts w:ascii="Century Gothic" w:eastAsia="Arial" w:hAnsi="Century Gothic" w:cs="Arial"/>
          <w:color w:val="auto"/>
          <w:szCs w:val="24"/>
          <w:lang w:val="es-MX"/>
        </w:rPr>
        <w:t>Por su parte, el párrafo noveno de dicho artículo, menciona que:</w:t>
      </w:r>
      <w:r>
        <w:rPr>
          <w:rFonts w:ascii="Century Gothic" w:eastAsia="Arial" w:hAnsi="Century Gothic" w:cs="Arial"/>
          <w:color w:val="auto"/>
          <w:szCs w:val="24"/>
          <w:lang w:val="es-MX"/>
        </w:rPr>
        <w:t xml:space="preserve"> “</w:t>
      </w:r>
      <w:r w:rsidRPr="00082D1C">
        <w:rPr>
          <w:rFonts w:ascii="Century Gothic" w:eastAsia="Arial" w:hAnsi="Century Gothic" w:cs="Arial"/>
          <w:i/>
          <w:iCs/>
          <w:color w:val="auto"/>
          <w:szCs w:val="24"/>
          <w:lang w:val="es-MX"/>
        </w:rPr>
        <w:t>En todas las decisiones y actuaciones del Estado se velará y cumplirá con el principio del interés superior de la niñez, garantizando de manera plena sus derechos. Los niños y las niñas tienen derecho a la satisfacción de sus necesidades de alimentación, salud, educación y sano esparcimiento para su desarrollo integral. Este principio deberá guiar el diseño, ejecución, seguimiento y evaluación de las políticas públicas dirigidas a la niñez.</w:t>
      </w:r>
      <w:r>
        <w:rPr>
          <w:rFonts w:ascii="Century Gothic" w:eastAsia="Arial" w:hAnsi="Century Gothic" w:cs="Arial"/>
          <w:color w:val="auto"/>
          <w:szCs w:val="24"/>
          <w:lang w:val="es-MX"/>
        </w:rPr>
        <w:t xml:space="preserve">” </w:t>
      </w:r>
      <w:r w:rsidR="00FA2C89">
        <w:rPr>
          <w:rFonts w:ascii="Century Gothic" w:eastAsia="Arial" w:hAnsi="Century Gothic" w:cs="Arial"/>
          <w:color w:val="auto"/>
          <w:szCs w:val="24"/>
          <w:lang w:val="es-MX"/>
        </w:rPr>
        <w:t xml:space="preserve"> </w:t>
      </w:r>
    </w:p>
    <w:p w14:paraId="628E2331" w14:textId="4E30C5E1" w:rsidR="00FA2C89" w:rsidRDefault="00FA2C89" w:rsidP="001E0785">
      <w:pPr>
        <w:pStyle w:val="Normal1"/>
        <w:spacing w:line="360" w:lineRule="auto"/>
        <w:contextualSpacing/>
        <w:jc w:val="both"/>
        <w:rPr>
          <w:rFonts w:ascii="Century Gothic" w:eastAsia="Arial" w:hAnsi="Century Gothic" w:cs="Arial"/>
          <w:color w:val="auto"/>
          <w:szCs w:val="24"/>
          <w:lang w:val="es-MX"/>
        </w:rPr>
      </w:pPr>
    </w:p>
    <w:p w14:paraId="40242473" w14:textId="6A6798A0" w:rsidR="00082D1C" w:rsidRPr="00082D1C" w:rsidRDefault="00082D1C" w:rsidP="00082D1C">
      <w:pPr>
        <w:pStyle w:val="Normal1"/>
        <w:spacing w:line="360" w:lineRule="auto"/>
        <w:contextualSpacing/>
        <w:jc w:val="both"/>
        <w:rPr>
          <w:rFonts w:ascii="Century Gothic" w:eastAsia="Arial" w:hAnsi="Century Gothic" w:cs="Arial"/>
          <w:i/>
          <w:iCs/>
          <w:color w:val="auto"/>
          <w:szCs w:val="24"/>
          <w:lang w:val="es-MX"/>
        </w:rPr>
      </w:pPr>
      <w:r w:rsidRPr="00082D1C">
        <w:rPr>
          <w:rFonts w:ascii="Century Gothic" w:eastAsia="Arial" w:hAnsi="Century Gothic" w:cs="Arial"/>
          <w:color w:val="auto"/>
          <w:szCs w:val="24"/>
          <w:lang w:val="es-MX"/>
        </w:rPr>
        <w:t>Igualmente, el párrafo décimo primero del mismo artículo, estipula que:</w:t>
      </w:r>
      <w:r>
        <w:rPr>
          <w:rFonts w:ascii="Century Gothic" w:eastAsia="Arial" w:hAnsi="Century Gothic" w:cs="Arial"/>
          <w:color w:val="auto"/>
          <w:szCs w:val="24"/>
          <w:lang w:val="es-MX"/>
        </w:rPr>
        <w:t xml:space="preserve"> “</w:t>
      </w:r>
      <w:r w:rsidRPr="00082D1C">
        <w:rPr>
          <w:rFonts w:ascii="Century Gothic" w:eastAsia="Arial" w:hAnsi="Century Gothic" w:cs="Arial"/>
          <w:i/>
          <w:iCs/>
          <w:color w:val="auto"/>
          <w:szCs w:val="24"/>
          <w:lang w:val="es-MX"/>
        </w:rPr>
        <w:t>El Estado otorgará facilidades a los particulares para que coadyuven al cumplimiento de los derechos de la niñez.”</w:t>
      </w:r>
    </w:p>
    <w:p w14:paraId="3D886C6E" w14:textId="23572A50" w:rsidR="00DB29F8" w:rsidRDefault="00DB29F8" w:rsidP="00AF76AF">
      <w:pPr>
        <w:pStyle w:val="Normal1"/>
        <w:spacing w:line="360" w:lineRule="auto"/>
        <w:contextualSpacing/>
        <w:jc w:val="both"/>
        <w:rPr>
          <w:rFonts w:ascii="Century Gothic" w:eastAsia="Arial" w:hAnsi="Century Gothic" w:cs="Arial"/>
          <w:b/>
          <w:bCs/>
          <w:color w:val="auto"/>
          <w:szCs w:val="24"/>
          <w:lang w:val="es-MX"/>
        </w:rPr>
      </w:pPr>
    </w:p>
    <w:p w14:paraId="61FF0006" w14:textId="4F26B6DB" w:rsidR="00082D1C" w:rsidRPr="007B7F12" w:rsidRDefault="00082D1C" w:rsidP="00082D1C">
      <w:pPr>
        <w:pStyle w:val="Normal1"/>
        <w:spacing w:line="360" w:lineRule="auto"/>
        <w:contextualSpacing/>
        <w:jc w:val="both"/>
        <w:rPr>
          <w:rFonts w:ascii="Century Gothic" w:eastAsia="Arial" w:hAnsi="Century Gothic" w:cs="Arial"/>
          <w:i/>
          <w:iCs/>
          <w:color w:val="auto"/>
          <w:szCs w:val="24"/>
          <w:lang w:val="es-MX"/>
        </w:rPr>
      </w:pPr>
      <w:r>
        <w:rPr>
          <w:rFonts w:ascii="Century Gothic" w:eastAsia="Arial" w:hAnsi="Century Gothic" w:cs="Arial"/>
          <w:color w:val="auto"/>
          <w:szCs w:val="24"/>
          <w:lang w:val="es-MX"/>
        </w:rPr>
        <w:t xml:space="preserve">En esta misma línea normativa, la </w:t>
      </w:r>
      <w:r w:rsidRPr="00082D1C">
        <w:rPr>
          <w:rFonts w:ascii="Century Gothic" w:eastAsia="Arial" w:hAnsi="Century Gothic" w:cs="Arial"/>
          <w:b/>
          <w:bCs/>
          <w:color w:val="auto"/>
          <w:szCs w:val="24"/>
          <w:lang w:val="es-MX"/>
        </w:rPr>
        <w:t>Ley General de los Derechos de Niñas, Niños y Adolescentes</w:t>
      </w:r>
      <w:r w:rsidRPr="00082D1C">
        <w:rPr>
          <w:rFonts w:ascii="Century Gothic" w:eastAsia="Arial" w:hAnsi="Century Gothic" w:cs="Arial"/>
          <w:color w:val="auto"/>
          <w:szCs w:val="24"/>
          <w:lang w:val="es-MX"/>
        </w:rPr>
        <w:t>,</w:t>
      </w:r>
      <w:r>
        <w:rPr>
          <w:rStyle w:val="Refdenotaalpie"/>
          <w:rFonts w:ascii="Century Gothic" w:eastAsia="Arial" w:hAnsi="Century Gothic" w:cs="Arial"/>
          <w:color w:val="auto"/>
          <w:szCs w:val="24"/>
          <w:lang w:val="es-MX"/>
        </w:rPr>
        <w:footnoteReference w:id="5"/>
      </w:r>
      <w:r w:rsidRPr="00082D1C">
        <w:rPr>
          <w:rFonts w:ascii="Century Gothic" w:eastAsia="Arial" w:hAnsi="Century Gothic" w:cs="Arial"/>
          <w:color w:val="auto"/>
          <w:szCs w:val="24"/>
          <w:lang w:val="es-MX"/>
        </w:rPr>
        <w:t xml:space="preserve"> se</w:t>
      </w:r>
      <w:r>
        <w:rPr>
          <w:rFonts w:ascii="Century Gothic" w:eastAsia="Arial" w:hAnsi="Century Gothic" w:cs="Arial"/>
          <w:color w:val="auto"/>
          <w:szCs w:val="24"/>
          <w:lang w:val="es-MX"/>
        </w:rPr>
        <w:t xml:space="preserve"> </w:t>
      </w:r>
      <w:r w:rsidRPr="00082D1C">
        <w:rPr>
          <w:rFonts w:ascii="Century Gothic" w:eastAsia="Arial" w:hAnsi="Century Gothic" w:cs="Arial"/>
          <w:color w:val="auto"/>
          <w:szCs w:val="24"/>
          <w:lang w:val="es-MX"/>
        </w:rPr>
        <w:t>contempla en el artículo 50, que:</w:t>
      </w:r>
      <w:r>
        <w:rPr>
          <w:rFonts w:ascii="Century Gothic" w:eastAsia="Arial" w:hAnsi="Century Gothic" w:cs="Arial"/>
          <w:color w:val="auto"/>
          <w:szCs w:val="24"/>
          <w:lang w:val="es-MX"/>
        </w:rPr>
        <w:t xml:space="preserve"> “</w:t>
      </w:r>
      <w:r w:rsidRPr="007B7F12">
        <w:rPr>
          <w:rFonts w:ascii="Century Gothic" w:eastAsia="Arial" w:hAnsi="Century Gothic" w:cs="Arial"/>
          <w:i/>
          <w:iCs/>
          <w:color w:val="auto"/>
          <w:szCs w:val="24"/>
          <w:lang w:val="es-MX"/>
        </w:rPr>
        <w:t>Niñas, niños y adolescentes tienen derecho a disfrutar del más alto nivel posible de salud, ... Las autoridades …, en el ámbito de sus respectivas competencias, …, se coordinarán a fin de:</w:t>
      </w:r>
      <w:r w:rsidRPr="007B7F12">
        <w:rPr>
          <w:rFonts w:ascii="Century Gothic" w:eastAsia="Arial" w:hAnsi="Century Gothic" w:cs="Arial"/>
          <w:i/>
          <w:iCs/>
          <w:color w:val="auto"/>
          <w:szCs w:val="24"/>
          <w:lang w:val="es-MX"/>
        </w:rPr>
        <w:cr/>
      </w:r>
      <w:r w:rsidR="007B7F12" w:rsidRPr="007B7F12">
        <w:rPr>
          <w:rFonts w:ascii="Century Gothic" w:eastAsia="Arial" w:hAnsi="Century Gothic" w:cs="Arial"/>
          <w:i/>
          <w:iCs/>
          <w:color w:val="auto"/>
          <w:szCs w:val="24"/>
          <w:lang w:val="es-MX"/>
        </w:rPr>
        <w:t>…</w:t>
      </w:r>
    </w:p>
    <w:p w14:paraId="1B41C701" w14:textId="2F3A1CA0" w:rsidR="007B7F12" w:rsidRDefault="007B7F12" w:rsidP="007B7F12">
      <w:pPr>
        <w:pStyle w:val="Normal1"/>
        <w:spacing w:line="360" w:lineRule="auto"/>
        <w:contextualSpacing/>
        <w:jc w:val="both"/>
        <w:rPr>
          <w:rFonts w:ascii="Century Gothic" w:eastAsia="Arial" w:hAnsi="Century Gothic" w:cs="Arial"/>
          <w:color w:val="auto"/>
          <w:szCs w:val="24"/>
          <w:lang w:val="es-MX"/>
        </w:rPr>
      </w:pPr>
      <w:r w:rsidRPr="007B7F12">
        <w:rPr>
          <w:rFonts w:ascii="Century Gothic" w:eastAsia="Arial" w:hAnsi="Century Gothic" w:cs="Arial"/>
          <w:i/>
          <w:iCs/>
          <w:color w:val="auto"/>
          <w:szCs w:val="24"/>
          <w:lang w:val="es-MX"/>
        </w:rPr>
        <w:t>III. Promover en todos los grupos de la sociedad y, en particular, en quienes ejerzan la patria potestad, tutela o guarda y custodia, de niños, niñas y adolescentes, los principios básicos de la salud y la nutrición, las ventajas de la lactancia materna, la higiene y el saneamiento ambiental y las medidas de prevención de accidentes; …</w:t>
      </w:r>
      <w:r>
        <w:rPr>
          <w:rFonts w:ascii="Century Gothic" w:eastAsia="Arial" w:hAnsi="Century Gothic" w:cs="Arial"/>
          <w:color w:val="auto"/>
          <w:szCs w:val="24"/>
          <w:lang w:val="es-MX"/>
        </w:rPr>
        <w:t xml:space="preserve">” </w:t>
      </w:r>
      <w:r w:rsidRPr="007B7F12">
        <w:rPr>
          <w:rFonts w:ascii="Century Gothic" w:eastAsia="Arial" w:hAnsi="Century Gothic" w:cs="Arial"/>
          <w:color w:val="auto"/>
          <w:szCs w:val="24"/>
          <w:lang w:val="es-MX"/>
        </w:rPr>
        <w:cr/>
      </w:r>
    </w:p>
    <w:p w14:paraId="59010697" w14:textId="578E8B1F" w:rsidR="00082D1C" w:rsidRPr="00082D1C" w:rsidRDefault="007B7F12" w:rsidP="00AF76AF">
      <w:pPr>
        <w:pStyle w:val="Normal1"/>
        <w:spacing w:line="360" w:lineRule="auto"/>
        <w:contextualSpacing/>
        <w:jc w:val="both"/>
        <w:rPr>
          <w:rFonts w:ascii="Century Gothic" w:eastAsia="Arial" w:hAnsi="Century Gothic" w:cs="Arial"/>
          <w:color w:val="auto"/>
          <w:szCs w:val="24"/>
          <w:lang w:val="es-MX"/>
        </w:rPr>
      </w:pPr>
      <w:r w:rsidRPr="007B7F12">
        <w:rPr>
          <w:rFonts w:ascii="Century Gothic" w:eastAsia="Arial" w:hAnsi="Century Gothic" w:cs="Arial"/>
          <w:color w:val="auto"/>
          <w:szCs w:val="24"/>
          <w:lang w:val="es-MX"/>
        </w:rPr>
        <w:t>En cuanto a la protección de los derechos de las mujeres,</w:t>
      </w:r>
      <w:r>
        <w:rPr>
          <w:rFonts w:ascii="Century Gothic" w:eastAsia="Arial" w:hAnsi="Century Gothic" w:cs="Arial"/>
          <w:color w:val="auto"/>
          <w:szCs w:val="24"/>
          <w:lang w:val="es-MX"/>
        </w:rPr>
        <w:t xml:space="preserve"> la </w:t>
      </w:r>
      <w:r w:rsidRPr="007B7F12">
        <w:rPr>
          <w:rFonts w:ascii="Century Gothic" w:eastAsia="Arial" w:hAnsi="Century Gothic" w:cs="Arial"/>
          <w:b/>
          <w:bCs/>
          <w:color w:val="auto"/>
          <w:szCs w:val="24"/>
          <w:lang w:val="es-MX"/>
        </w:rPr>
        <w:t>Ley General de Acceso de las Mujeres a una Vida Libre de Violencia</w:t>
      </w:r>
      <w:r>
        <w:rPr>
          <w:rFonts w:ascii="Century Gothic" w:eastAsia="Arial" w:hAnsi="Century Gothic" w:cs="Arial"/>
          <w:color w:val="auto"/>
          <w:szCs w:val="24"/>
          <w:lang w:val="es-MX"/>
        </w:rPr>
        <w:t>,</w:t>
      </w:r>
      <w:r>
        <w:rPr>
          <w:rStyle w:val="Refdenotaalpie"/>
          <w:rFonts w:ascii="Century Gothic" w:eastAsia="Arial" w:hAnsi="Century Gothic" w:cs="Arial"/>
          <w:color w:val="auto"/>
          <w:szCs w:val="24"/>
          <w:lang w:val="es-MX"/>
        </w:rPr>
        <w:footnoteReference w:id="6"/>
      </w:r>
      <w:r>
        <w:rPr>
          <w:rFonts w:ascii="Century Gothic" w:eastAsia="Arial" w:hAnsi="Century Gothic" w:cs="Arial"/>
          <w:color w:val="auto"/>
          <w:szCs w:val="24"/>
          <w:lang w:val="es-MX"/>
        </w:rPr>
        <w:t xml:space="preserve"> señala en su artículo 11 que: “</w:t>
      </w:r>
      <w:r w:rsidRPr="007B7F12">
        <w:rPr>
          <w:rFonts w:ascii="Century Gothic" w:eastAsia="Arial" w:hAnsi="Century Gothic" w:cs="Arial"/>
          <w:color w:val="auto"/>
          <w:szCs w:val="24"/>
          <w:lang w:val="es-MX"/>
        </w:rPr>
        <w:t xml:space="preserve">Constituye violencia laboral: </w:t>
      </w:r>
      <w:r>
        <w:rPr>
          <w:rFonts w:ascii="Century Gothic" w:eastAsia="Arial" w:hAnsi="Century Gothic" w:cs="Arial"/>
          <w:color w:val="auto"/>
          <w:szCs w:val="24"/>
          <w:lang w:val="es-MX"/>
        </w:rPr>
        <w:t>…</w:t>
      </w:r>
      <w:r w:rsidRPr="007B7F12">
        <w:rPr>
          <w:rFonts w:ascii="Century Gothic" w:eastAsia="Arial" w:hAnsi="Century Gothic" w:cs="Arial"/>
          <w:color w:val="auto"/>
          <w:szCs w:val="24"/>
          <w:lang w:val="es-MX"/>
        </w:rPr>
        <w:t>, el</w:t>
      </w:r>
      <w:r>
        <w:rPr>
          <w:rFonts w:ascii="Century Gothic" w:eastAsia="Arial" w:hAnsi="Century Gothic" w:cs="Arial"/>
          <w:color w:val="auto"/>
          <w:szCs w:val="24"/>
          <w:lang w:val="es-MX"/>
        </w:rPr>
        <w:t xml:space="preserve"> </w:t>
      </w:r>
      <w:r w:rsidRPr="007B7F12">
        <w:rPr>
          <w:rFonts w:ascii="Century Gothic" w:eastAsia="Arial" w:hAnsi="Century Gothic" w:cs="Arial"/>
          <w:color w:val="auto"/>
          <w:szCs w:val="24"/>
          <w:lang w:val="es-MX"/>
        </w:rPr>
        <w:t>impedimento a las mujeres de llevar a cabo el período de lactancia previsto en la ley</w:t>
      </w:r>
      <w:r>
        <w:rPr>
          <w:rFonts w:ascii="Century Gothic" w:eastAsia="Arial" w:hAnsi="Century Gothic" w:cs="Arial"/>
          <w:color w:val="auto"/>
          <w:szCs w:val="24"/>
          <w:lang w:val="es-MX"/>
        </w:rPr>
        <w:t>…”</w:t>
      </w:r>
      <w:r w:rsidRPr="007B7F12">
        <w:rPr>
          <w:rFonts w:ascii="Century Gothic" w:eastAsia="Arial" w:hAnsi="Century Gothic" w:cs="Arial"/>
          <w:color w:val="auto"/>
          <w:szCs w:val="24"/>
          <w:lang w:val="es-MX"/>
        </w:rPr>
        <w:t>.</w:t>
      </w:r>
      <w:r w:rsidRPr="007B7F12">
        <w:rPr>
          <w:rFonts w:ascii="Century Gothic" w:eastAsia="Arial" w:hAnsi="Century Gothic" w:cs="Arial"/>
          <w:color w:val="auto"/>
          <w:szCs w:val="24"/>
          <w:lang w:val="es-MX"/>
        </w:rPr>
        <w:cr/>
      </w:r>
    </w:p>
    <w:p w14:paraId="238D3260" w14:textId="7E9F9A3F" w:rsidR="002F0F4E" w:rsidRDefault="00770439" w:rsidP="002F0F4E">
      <w:pPr>
        <w:pStyle w:val="Normal1"/>
        <w:spacing w:line="360" w:lineRule="auto"/>
        <w:contextualSpacing/>
        <w:jc w:val="both"/>
        <w:rPr>
          <w:rFonts w:ascii="Century Gothic" w:eastAsia="Arial" w:hAnsi="Century Gothic" w:cs="Arial"/>
          <w:color w:val="auto"/>
          <w:szCs w:val="24"/>
          <w:lang w:val="es-MX"/>
        </w:rPr>
      </w:pPr>
      <w:r w:rsidRPr="00AF76AF">
        <w:rPr>
          <w:rFonts w:ascii="Century Gothic" w:eastAsia="Arial" w:hAnsi="Century Gothic" w:cs="Arial"/>
          <w:b/>
          <w:bCs/>
          <w:color w:val="auto"/>
          <w:szCs w:val="24"/>
          <w:lang w:val="es-MX"/>
        </w:rPr>
        <w:t>V.-</w:t>
      </w:r>
      <w:bookmarkStart w:id="1" w:name="_Hlk138928982"/>
      <w:r w:rsidR="00986CC0">
        <w:rPr>
          <w:rFonts w:ascii="Century Gothic" w:eastAsia="Arial" w:hAnsi="Century Gothic" w:cs="Arial"/>
          <w:color w:val="auto"/>
          <w:szCs w:val="24"/>
          <w:lang w:val="es-MX"/>
        </w:rPr>
        <w:t xml:space="preserve">Atendiendo al análisis de los argumentos anteriormente vertidos, corresponde concretar la propuesta de reforma que nos atañe, la cual, </w:t>
      </w:r>
      <w:r w:rsidR="002F0F4E">
        <w:rPr>
          <w:rFonts w:ascii="Century Gothic" w:eastAsia="Arial" w:hAnsi="Century Gothic" w:cs="Arial"/>
          <w:color w:val="auto"/>
          <w:szCs w:val="24"/>
          <w:lang w:val="es-MX"/>
        </w:rPr>
        <w:t>consiste en r</w:t>
      </w:r>
      <w:r w:rsidR="002F0F4E" w:rsidRPr="002F0F4E">
        <w:rPr>
          <w:rFonts w:ascii="Century Gothic" w:eastAsia="Arial" w:hAnsi="Century Gothic" w:cs="Arial"/>
          <w:color w:val="auto"/>
          <w:szCs w:val="24"/>
          <w:lang w:val="es-MX"/>
        </w:rPr>
        <w:t xml:space="preserve">eformar el artículo 70 de la Ley Estatal </w:t>
      </w:r>
      <w:r w:rsidR="002F0F4E">
        <w:rPr>
          <w:rFonts w:ascii="Century Gothic" w:eastAsia="Arial" w:hAnsi="Century Gothic" w:cs="Arial"/>
          <w:color w:val="auto"/>
          <w:szCs w:val="24"/>
          <w:lang w:val="es-MX"/>
        </w:rPr>
        <w:t>de S</w:t>
      </w:r>
      <w:r w:rsidR="002F0F4E" w:rsidRPr="002F0F4E">
        <w:rPr>
          <w:rFonts w:ascii="Century Gothic" w:eastAsia="Arial" w:hAnsi="Century Gothic" w:cs="Arial"/>
          <w:color w:val="auto"/>
          <w:szCs w:val="24"/>
          <w:lang w:val="es-MX"/>
        </w:rPr>
        <w:t xml:space="preserve">alud para:  </w:t>
      </w:r>
    </w:p>
    <w:p w14:paraId="19D7BC43" w14:textId="77777777" w:rsidR="002F0F4E" w:rsidRPr="002F0F4E" w:rsidRDefault="002F0F4E" w:rsidP="002F0F4E">
      <w:pPr>
        <w:pStyle w:val="Normal1"/>
        <w:spacing w:line="360" w:lineRule="auto"/>
        <w:contextualSpacing/>
        <w:jc w:val="both"/>
        <w:rPr>
          <w:rFonts w:ascii="Century Gothic" w:eastAsia="Arial" w:hAnsi="Century Gothic" w:cs="Arial"/>
          <w:color w:val="auto"/>
          <w:szCs w:val="24"/>
          <w:lang w:val="es-MX"/>
        </w:rPr>
      </w:pPr>
    </w:p>
    <w:p w14:paraId="7AD25D1F" w14:textId="727798DC" w:rsidR="002F0F4E" w:rsidRPr="002F0F4E" w:rsidRDefault="002F0F4E" w:rsidP="002F0F4E">
      <w:pPr>
        <w:pStyle w:val="Normal1"/>
        <w:spacing w:line="360" w:lineRule="auto"/>
        <w:contextualSpacing/>
        <w:jc w:val="both"/>
        <w:rPr>
          <w:rFonts w:ascii="Century Gothic" w:eastAsia="Arial" w:hAnsi="Century Gothic" w:cs="Arial"/>
          <w:color w:val="auto"/>
          <w:szCs w:val="24"/>
          <w:lang w:val="es-MX"/>
        </w:rPr>
      </w:pPr>
      <w:r w:rsidRPr="002F0F4E">
        <w:rPr>
          <w:rFonts w:ascii="Century Gothic" w:eastAsia="Arial" w:hAnsi="Century Gothic" w:cs="Arial"/>
          <w:b/>
          <w:color w:val="auto"/>
          <w:szCs w:val="24"/>
          <w:lang w:val="es-MX"/>
        </w:rPr>
        <w:lastRenderedPageBreak/>
        <w:t>Primero.-</w:t>
      </w:r>
      <w:r>
        <w:rPr>
          <w:rFonts w:ascii="Century Gothic" w:eastAsia="Arial" w:hAnsi="Century Gothic" w:cs="Arial"/>
          <w:color w:val="auto"/>
          <w:szCs w:val="24"/>
          <w:lang w:val="es-MX"/>
        </w:rPr>
        <w:tab/>
        <w:t>Que t</w:t>
      </w:r>
      <w:r w:rsidRPr="002F0F4E">
        <w:rPr>
          <w:rFonts w:ascii="Century Gothic" w:eastAsia="Arial" w:hAnsi="Century Gothic" w:cs="Arial"/>
          <w:color w:val="auto"/>
          <w:szCs w:val="24"/>
          <w:lang w:val="es-MX"/>
        </w:rPr>
        <w:t>oda trabajadora en época de lactancia disponga en el lugar donde trabaja de media hora dos veces al día durante sus labores con el objeto de alimentar a su</w:t>
      </w:r>
      <w:r w:rsidR="004B1988">
        <w:rPr>
          <w:rFonts w:ascii="Century Gothic" w:eastAsia="Arial" w:hAnsi="Century Gothic" w:cs="Arial"/>
          <w:color w:val="auto"/>
          <w:szCs w:val="24"/>
          <w:lang w:val="es-MX"/>
        </w:rPr>
        <w:t xml:space="preserve"> hija o</w:t>
      </w:r>
      <w:r w:rsidRPr="002F0F4E">
        <w:rPr>
          <w:rFonts w:ascii="Century Gothic" w:eastAsia="Arial" w:hAnsi="Century Gothic" w:cs="Arial"/>
          <w:color w:val="auto"/>
          <w:szCs w:val="24"/>
          <w:lang w:val="es-MX"/>
        </w:rPr>
        <w:t xml:space="preserve"> hijo.  </w:t>
      </w:r>
    </w:p>
    <w:p w14:paraId="73EBD1A3" w14:textId="77777777" w:rsidR="002F0F4E" w:rsidRDefault="002F0F4E" w:rsidP="002F0F4E">
      <w:pPr>
        <w:pStyle w:val="Normal1"/>
        <w:spacing w:line="360" w:lineRule="auto"/>
        <w:contextualSpacing/>
        <w:jc w:val="both"/>
        <w:rPr>
          <w:rFonts w:ascii="Century Gothic" w:eastAsia="Arial" w:hAnsi="Century Gothic" w:cs="Arial"/>
          <w:b/>
          <w:color w:val="auto"/>
          <w:szCs w:val="24"/>
          <w:lang w:val="es-MX"/>
        </w:rPr>
      </w:pPr>
    </w:p>
    <w:p w14:paraId="734B5CB4" w14:textId="09506A31" w:rsidR="002F0F4E" w:rsidRPr="002F0F4E" w:rsidRDefault="002F0F4E" w:rsidP="002F0F4E">
      <w:pPr>
        <w:pStyle w:val="Normal1"/>
        <w:spacing w:line="360" w:lineRule="auto"/>
        <w:contextualSpacing/>
        <w:jc w:val="both"/>
        <w:rPr>
          <w:rFonts w:ascii="Century Gothic" w:eastAsia="Arial" w:hAnsi="Century Gothic" w:cs="Arial"/>
          <w:color w:val="auto"/>
          <w:szCs w:val="24"/>
          <w:lang w:val="es-MX"/>
        </w:rPr>
      </w:pPr>
      <w:r w:rsidRPr="002F0F4E">
        <w:rPr>
          <w:rFonts w:ascii="Century Gothic" w:eastAsia="Arial" w:hAnsi="Century Gothic" w:cs="Arial"/>
          <w:b/>
          <w:color w:val="auto"/>
          <w:szCs w:val="24"/>
          <w:lang w:val="es-MX"/>
        </w:rPr>
        <w:t xml:space="preserve">Segundo.- </w:t>
      </w:r>
      <w:r w:rsidRPr="002F0F4E">
        <w:rPr>
          <w:rFonts w:ascii="Century Gothic" w:eastAsia="Arial" w:hAnsi="Century Gothic" w:cs="Arial"/>
          <w:color w:val="auto"/>
          <w:szCs w:val="24"/>
          <w:lang w:val="es-MX"/>
        </w:rPr>
        <w:tab/>
        <w:t>La</w:t>
      </w:r>
      <w:r>
        <w:rPr>
          <w:rFonts w:ascii="Century Gothic" w:eastAsia="Arial" w:hAnsi="Century Gothic" w:cs="Arial"/>
          <w:color w:val="auto"/>
          <w:szCs w:val="24"/>
          <w:lang w:val="es-MX"/>
        </w:rPr>
        <w:t xml:space="preserve"> posibilidad de que la</w:t>
      </w:r>
      <w:r w:rsidR="00795289">
        <w:rPr>
          <w:rFonts w:ascii="Century Gothic" w:eastAsia="Arial" w:hAnsi="Century Gothic" w:cs="Arial"/>
          <w:color w:val="auto"/>
          <w:szCs w:val="24"/>
          <w:lang w:val="es-MX"/>
        </w:rPr>
        <w:t xml:space="preserve"> mujer</w:t>
      </w:r>
      <w:r>
        <w:rPr>
          <w:rFonts w:ascii="Century Gothic" w:eastAsia="Arial" w:hAnsi="Century Gothic" w:cs="Arial"/>
          <w:color w:val="auto"/>
          <w:szCs w:val="24"/>
          <w:lang w:val="es-MX"/>
        </w:rPr>
        <w:t xml:space="preserve"> trabajadora acumule</w:t>
      </w:r>
      <w:r w:rsidRPr="002F0F4E">
        <w:rPr>
          <w:rFonts w:ascii="Century Gothic" w:eastAsia="Arial" w:hAnsi="Century Gothic" w:cs="Arial"/>
          <w:color w:val="auto"/>
          <w:szCs w:val="24"/>
          <w:lang w:val="es-MX"/>
        </w:rPr>
        <w:t xml:space="preserve"> las dos medias horas</w:t>
      </w:r>
      <w:r>
        <w:rPr>
          <w:rFonts w:ascii="Century Gothic" w:eastAsia="Arial" w:hAnsi="Century Gothic" w:cs="Arial"/>
          <w:color w:val="auto"/>
          <w:szCs w:val="24"/>
          <w:lang w:val="es-MX"/>
        </w:rPr>
        <w:t xml:space="preserve"> a</w:t>
      </w:r>
      <w:r w:rsidRPr="002F0F4E">
        <w:rPr>
          <w:rFonts w:ascii="Century Gothic" w:eastAsia="Arial" w:hAnsi="Century Gothic" w:cs="Arial"/>
          <w:color w:val="auto"/>
          <w:szCs w:val="24"/>
          <w:lang w:val="es-MX"/>
        </w:rPr>
        <w:t xml:space="preserve"> que tiene derecho y entrar una hora después del inicio de la jornada o salir una hora antes de que ésta finalice, con el objeto de alimentar a su hij</w:t>
      </w:r>
      <w:r w:rsidR="004B1988">
        <w:rPr>
          <w:rFonts w:ascii="Century Gothic" w:eastAsia="Arial" w:hAnsi="Century Gothic" w:cs="Arial"/>
          <w:color w:val="auto"/>
          <w:szCs w:val="24"/>
          <w:lang w:val="es-MX"/>
        </w:rPr>
        <w:t>a</w:t>
      </w:r>
      <w:r w:rsidRPr="002F0F4E">
        <w:rPr>
          <w:rFonts w:ascii="Century Gothic" w:eastAsia="Arial" w:hAnsi="Century Gothic" w:cs="Arial"/>
          <w:color w:val="auto"/>
          <w:szCs w:val="24"/>
          <w:lang w:val="es-MX"/>
        </w:rPr>
        <w:t xml:space="preserve"> o hij</w:t>
      </w:r>
      <w:r w:rsidR="004B1988">
        <w:rPr>
          <w:rFonts w:ascii="Century Gothic" w:eastAsia="Arial" w:hAnsi="Century Gothic" w:cs="Arial"/>
          <w:color w:val="auto"/>
          <w:szCs w:val="24"/>
          <w:lang w:val="es-MX"/>
        </w:rPr>
        <w:t>o</w:t>
      </w:r>
      <w:r w:rsidRPr="002F0F4E">
        <w:rPr>
          <w:rFonts w:ascii="Century Gothic" w:eastAsia="Arial" w:hAnsi="Century Gothic" w:cs="Arial"/>
          <w:color w:val="auto"/>
          <w:szCs w:val="24"/>
          <w:lang w:val="es-MX"/>
        </w:rPr>
        <w:t xml:space="preserve"> menor. Dicha hora será remunerada y el incumplimiento dará lugar a la sanción correspondiente para el empleador. </w:t>
      </w:r>
      <w:r w:rsidR="00795289">
        <w:rPr>
          <w:rFonts w:ascii="Century Gothic" w:eastAsia="Arial" w:hAnsi="Century Gothic" w:cs="Arial"/>
          <w:color w:val="auto"/>
          <w:szCs w:val="24"/>
          <w:lang w:val="es-MX"/>
        </w:rPr>
        <w:t>y</w:t>
      </w:r>
      <w:r w:rsidRPr="002F0F4E">
        <w:rPr>
          <w:rFonts w:ascii="Century Gothic" w:eastAsia="Arial" w:hAnsi="Century Gothic" w:cs="Arial"/>
          <w:color w:val="auto"/>
          <w:szCs w:val="24"/>
          <w:lang w:val="es-MX"/>
        </w:rPr>
        <w:t xml:space="preserve">, </w:t>
      </w:r>
    </w:p>
    <w:p w14:paraId="38D648F6" w14:textId="77777777" w:rsidR="002F0F4E" w:rsidRDefault="002F0F4E" w:rsidP="002F0F4E">
      <w:pPr>
        <w:pStyle w:val="Normal1"/>
        <w:spacing w:line="360" w:lineRule="auto"/>
        <w:contextualSpacing/>
        <w:jc w:val="both"/>
        <w:rPr>
          <w:rFonts w:ascii="Century Gothic" w:eastAsia="Arial" w:hAnsi="Century Gothic" w:cs="Arial"/>
          <w:b/>
          <w:color w:val="auto"/>
          <w:szCs w:val="24"/>
          <w:lang w:val="es-MX"/>
        </w:rPr>
      </w:pPr>
    </w:p>
    <w:p w14:paraId="5EE2C889" w14:textId="2C43A3AB" w:rsidR="00986CC0" w:rsidRDefault="002F0F4E" w:rsidP="00986CC0">
      <w:pPr>
        <w:pStyle w:val="Normal1"/>
        <w:spacing w:line="360" w:lineRule="auto"/>
        <w:contextualSpacing/>
        <w:jc w:val="both"/>
        <w:rPr>
          <w:rFonts w:ascii="Century Gothic" w:eastAsia="Arial" w:hAnsi="Century Gothic" w:cs="Arial"/>
          <w:color w:val="auto"/>
          <w:szCs w:val="24"/>
          <w:lang w:val="es-MX"/>
        </w:rPr>
      </w:pPr>
      <w:r w:rsidRPr="002F0F4E">
        <w:rPr>
          <w:rFonts w:ascii="Century Gothic" w:eastAsia="Arial" w:hAnsi="Century Gothic" w:cs="Arial"/>
          <w:b/>
          <w:color w:val="auto"/>
          <w:szCs w:val="24"/>
          <w:lang w:val="es-MX"/>
        </w:rPr>
        <w:t>Tercero.-</w:t>
      </w:r>
      <w:r w:rsidR="00986B40">
        <w:rPr>
          <w:rFonts w:ascii="Century Gothic" w:eastAsia="Arial" w:hAnsi="Century Gothic" w:cs="Arial"/>
          <w:color w:val="auto"/>
          <w:szCs w:val="24"/>
          <w:lang w:val="es-MX"/>
        </w:rPr>
        <w:t xml:space="preserve"> </w:t>
      </w:r>
      <w:r>
        <w:rPr>
          <w:rFonts w:ascii="Century Gothic" w:eastAsia="Arial" w:hAnsi="Century Gothic" w:cs="Arial"/>
          <w:color w:val="auto"/>
          <w:szCs w:val="24"/>
          <w:lang w:val="es-MX"/>
        </w:rPr>
        <w:t>Que el período de lactancia se compute</w:t>
      </w:r>
      <w:r w:rsidRPr="002F0F4E">
        <w:rPr>
          <w:rFonts w:ascii="Century Gothic" w:eastAsia="Arial" w:hAnsi="Century Gothic" w:cs="Arial"/>
          <w:color w:val="auto"/>
          <w:szCs w:val="24"/>
          <w:lang w:val="es-MX"/>
        </w:rPr>
        <w:t xml:space="preserve"> a partir del día en que la madre retorne a sus labores y hasta diez (10) meses después, salvo que por prescripción médica éste deba prolongarse.</w:t>
      </w:r>
    </w:p>
    <w:bookmarkEnd w:id="1"/>
    <w:p w14:paraId="0096243B" w14:textId="77777777" w:rsidR="001E0785" w:rsidRDefault="001E0785" w:rsidP="00CD6A01">
      <w:pPr>
        <w:pStyle w:val="Normal1"/>
        <w:spacing w:line="360" w:lineRule="auto"/>
        <w:contextualSpacing/>
        <w:jc w:val="both"/>
        <w:rPr>
          <w:rFonts w:ascii="Century Gothic" w:eastAsia="Arial" w:hAnsi="Century Gothic" w:cs="Arial"/>
          <w:b/>
          <w:color w:val="auto"/>
          <w:szCs w:val="24"/>
          <w:lang w:val="es-MX"/>
        </w:rPr>
      </w:pPr>
    </w:p>
    <w:p w14:paraId="3DA66ECB" w14:textId="5152EA86" w:rsidR="00D01CCA" w:rsidRDefault="00943871" w:rsidP="007B7F12">
      <w:pPr>
        <w:pStyle w:val="Normal1"/>
        <w:spacing w:line="360" w:lineRule="auto"/>
        <w:contextualSpacing/>
        <w:jc w:val="both"/>
        <w:rPr>
          <w:rFonts w:ascii="Century Gothic" w:eastAsia="Arial" w:hAnsi="Century Gothic" w:cs="Arial"/>
          <w:color w:val="auto"/>
          <w:szCs w:val="24"/>
          <w:lang w:val="es-MX"/>
        </w:rPr>
      </w:pPr>
      <w:r w:rsidRPr="00943871">
        <w:rPr>
          <w:rFonts w:ascii="Century Gothic" w:eastAsia="Arial" w:hAnsi="Century Gothic" w:cs="Arial"/>
          <w:color w:val="auto"/>
          <w:szCs w:val="24"/>
          <w:lang w:val="es-MX"/>
        </w:rPr>
        <w:t>En ese contexto, esta Comisión Dictaminadora</w:t>
      </w:r>
      <w:r w:rsidR="00B158E9">
        <w:rPr>
          <w:rFonts w:ascii="Century Gothic" w:eastAsia="Arial" w:hAnsi="Century Gothic" w:cs="Arial"/>
          <w:color w:val="auto"/>
          <w:szCs w:val="24"/>
          <w:lang w:val="es-MX"/>
        </w:rPr>
        <w:t xml:space="preserve"> </w:t>
      </w:r>
      <w:r w:rsidR="007B7F12">
        <w:rPr>
          <w:rFonts w:ascii="Century Gothic" w:eastAsia="Arial" w:hAnsi="Century Gothic" w:cs="Arial"/>
          <w:color w:val="auto"/>
          <w:szCs w:val="24"/>
          <w:lang w:val="es-MX"/>
        </w:rPr>
        <w:t>resalta que e</w:t>
      </w:r>
      <w:r w:rsidR="007B7F12" w:rsidRPr="007B7F12">
        <w:rPr>
          <w:rFonts w:ascii="Century Gothic" w:eastAsia="Arial" w:hAnsi="Century Gothic" w:cs="Arial"/>
          <w:color w:val="auto"/>
          <w:szCs w:val="24"/>
          <w:lang w:val="es-MX"/>
        </w:rPr>
        <w:t>s obligación del Poder Legislativo, garantizar</w:t>
      </w:r>
      <w:r w:rsidR="007B7F12">
        <w:rPr>
          <w:rFonts w:ascii="Century Gothic" w:eastAsia="Arial" w:hAnsi="Century Gothic" w:cs="Arial"/>
          <w:color w:val="auto"/>
          <w:szCs w:val="24"/>
          <w:lang w:val="es-MX"/>
        </w:rPr>
        <w:t xml:space="preserve"> </w:t>
      </w:r>
      <w:r w:rsidR="007B7F12" w:rsidRPr="007B7F12">
        <w:rPr>
          <w:rFonts w:ascii="Century Gothic" w:eastAsia="Arial" w:hAnsi="Century Gothic" w:cs="Arial"/>
          <w:color w:val="auto"/>
          <w:szCs w:val="24"/>
          <w:lang w:val="es-MX"/>
        </w:rPr>
        <w:t xml:space="preserve">en el marco jurídico, la </w:t>
      </w:r>
      <w:r w:rsidR="007B7F12">
        <w:rPr>
          <w:rFonts w:ascii="Century Gothic" w:eastAsia="Arial" w:hAnsi="Century Gothic" w:cs="Arial"/>
          <w:color w:val="auto"/>
          <w:szCs w:val="24"/>
          <w:lang w:val="es-MX"/>
        </w:rPr>
        <w:t xml:space="preserve">especial </w:t>
      </w:r>
      <w:r w:rsidR="007B7F12" w:rsidRPr="007B7F12">
        <w:rPr>
          <w:rFonts w:ascii="Century Gothic" w:eastAsia="Arial" w:hAnsi="Century Gothic" w:cs="Arial"/>
          <w:color w:val="auto"/>
          <w:szCs w:val="24"/>
          <w:lang w:val="es-MX"/>
        </w:rPr>
        <w:t>protección</w:t>
      </w:r>
      <w:r w:rsidR="007B7F12">
        <w:rPr>
          <w:rFonts w:ascii="Century Gothic" w:eastAsia="Arial" w:hAnsi="Century Gothic" w:cs="Arial"/>
          <w:color w:val="auto"/>
          <w:szCs w:val="24"/>
          <w:lang w:val="es-MX"/>
        </w:rPr>
        <w:t xml:space="preserve"> de los derechos humanos de las mujeres</w:t>
      </w:r>
      <w:r w:rsidR="007B7F12" w:rsidRPr="007B7F12">
        <w:rPr>
          <w:rFonts w:ascii="Century Gothic" w:eastAsia="Arial" w:hAnsi="Century Gothic" w:cs="Arial"/>
          <w:color w:val="auto"/>
          <w:szCs w:val="24"/>
          <w:lang w:val="es-MX"/>
        </w:rPr>
        <w:t xml:space="preserve"> y sus lactantes.</w:t>
      </w:r>
    </w:p>
    <w:p w14:paraId="7A6B569D" w14:textId="02E6B4E8" w:rsidR="008D1EF3" w:rsidRDefault="008D1EF3" w:rsidP="00D01CCA">
      <w:pPr>
        <w:pStyle w:val="Normal1"/>
        <w:spacing w:line="360" w:lineRule="auto"/>
        <w:contextualSpacing/>
        <w:jc w:val="both"/>
        <w:rPr>
          <w:rFonts w:ascii="Century Gothic" w:eastAsia="Arial" w:hAnsi="Century Gothic" w:cs="Arial"/>
          <w:color w:val="auto"/>
          <w:szCs w:val="24"/>
          <w:lang w:val="es-MX"/>
        </w:rPr>
      </w:pPr>
    </w:p>
    <w:p w14:paraId="6543A38A" w14:textId="2418F839" w:rsidR="004B1988" w:rsidRPr="004B1988" w:rsidRDefault="008D1EF3" w:rsidP="004B1988">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 xml:space="preserve">En este punto, cabe hacer referencia a que los planteamientos primero y segundo, presentados por el iniciador, respecto </w:t>
      </w:r>
      <w:r w:rsidR="004B1988">
        <w:rPr>
          <w:rFonts w:ascii="Century Gothic" w:eastAsia="Arial" w:hAnsi="Century Gothic" w:cs="Arial"/>
          <w:color w:val="auto"/>
          <w:szCs w:val="24"/>
          <w:lang w:val="es-MX"/>
        </w:rPr>
        <w:t xml:space="preserve">de la jornada laboral de las mujeres en periodo de lactancia, </w:t>
      </w:r>
      <w:r w:rsidR="004B1988" w:rsidRPr="004B1988">
        <w:rPr>
          <w:rFonts w:ascii="Century Gothic" w:eastAsia="Arial" w:hAnsi="Century Gothic" w:cs="Arial"/>
          <w:color w:val="auto"/>
          <w:szCs w:val="24"/>
          <w:lang w:val="es-MX"/>
        </w:rPr>
        <w:t>ya se encuentran establecidos en</w:t>
      </w:r>
      <w:r w:rsidR="004B1988">
        <w:rPr>
          <w:rFonts w:ascii="Century Gothic" w:eastAsia="Arial" w:hAnsi="Century Gothic" w:cs="Arial"/>
          <w:color w:val="auto"/>
          <w:szCs w:val="24"/>
          <w:lang w:val="es-MX"/>
        </w:rPr>
        <w:t xml:space="preserve"> el </w:t>
      </w:r>
      <w:r w:rsidR="004B1988">
        <w:rPr>
          <w:rFonts w:ascii="Century Gothic" w:eastAsia="Arial" w:hAnsi="Century Gothic" w:cs="Arial"/>
          <w:color w:val="auto"/>
          <w:szCs w:val="24"/>
          <w:lang w:val="es-MX"/>
        </w:rPr>
        <w:lastRenderedPageBreak/>
        <w:t>artículo 170, fracción IV</w:t>
      </w:r>
      <w:r w:rsidR="00B545A0">
        <w:rPr>
          <w:rFonts w:ascii="Century Gothic" w:eastAsia="Arial" w:hAnsi="Century Gothic" w:cs="Arial"/>
          <w:color w:val="auto"/>
          <w:szCs w:val="24"/>
          <w:lang w:val="es-MX"/>
        </w:rPr>
        <w:t>, de</w:t>
      </w:r>
      <w:r w:rsidR="004B1988" w:rsidRPr="004B1988">
        <w:rPr>
          <w:rFonts w:ascii="Century Gothic" w:eastAsia="Arial" w:hAnsi="Century Gothic" w:cs="Arial"/>
          <w:color w:val="auto"/>
          <w:szCs w:val="24"/>
          <w:lang w:val="es-MX"/>
        </w:rPr>
        <w:t xml:space="preserve"> la </w:t>
      </w:r>
      <w:r w:rsidR="004B1988" w:rsidRPr="004B1988">
        <w:rPr>
          <w:rFonts w:ascii="Century Gothic" w:eastAsia="Arial" w:hAnsi="Century Gothic" w:cs="Arial"/>
          <w:b/>
          <w:bCs/>
          <w:color w:val="auto"/>
          <w:szCs w:val="24"/>
          <w:lang w:val="es-MX"/>
        </w:rPr>
        <w:t>Ley Federal del Trabajo</w:t>
      </w:r>
      <w:r w:rsidR="004B1988" w:rsidRPr="004B1988">
        <w:rPr>
          <w:rFonts w:ascii="Century Gothic" w:eastAsia="Arial" w:hAnsi="Century Gothic" w:cs="Arial"/>
          <w:color w:val="auto"/>
          <w:szCs w:val="24"/>
          <w:lang w:val="es-MX"/>
        </w:rPr>
        <w:t>,</w:t>
      </w:r>
      <w:r w:rsidR="004B1988">
        <w:rPr>
          <w:rStyle w:val="Refdenotaalpie"/>
          <w:rFonts w:ascii="Century Gothic" w:eastAsia="Arial" w:hAnsi="Century Gothic" w:cs="Arial"/>
          <w:color w:val="auto"/>
          <w:szCs w:val="24"/>
          <w:lang w:val="es-MX"/>
        </w:rPr>
        <w:footnoteReference w:id="7"/>
      </w:r>
      <w:r w:rsidR="004B1988" w:rsidRPr="004B1988">
        <w:rPr>
          <w:rFonts w:ascii="Century Gothic" w:eastAsia="Arial" w:hAnsi="Century Gothic" w:cs="Arial"/>
          <w:color w:val="auto"/>
          <w:szCs w:val="24"/>
          <w:lang w:val="es-MX"/>
        </w:rPr>
        <w:t xml:space="preserve"> </w:t>
      </w:r>
      <w:r w:rsidR="004B1988">
        <w:rPr>
          <w:rFonts w:ascii="Century Gothic" w:eastAsia="Arial" w:hAnsi="Century Gothic" w:cs="Arial"/>
          <w:color w:val="auto"/>
          <w:szCs w:val="24"/>
          <w:lang w:val="es-MX"/>
        </w:rPr>
        <w:t xml:space="preserve">el cual respecto a los derechos de las madres trabajadores establece lo siguiente: </w:t>
      </w:r>
    </w:p>
    <w:p w14:paraId="19231355" w14:textId="2A74A258" w:rsidR="004B1988" w:rsidRPr="004B1988" w:rsidRDefault="004B1988" w:rsidP="004B1988">
      <w:pPr>
        <w:pStyle w:val="Normal1"/>
        <w:spacing w:line="360" w:lineRule="auto"/>
        <w:contextualSpacing/>
        <w:jc w:val="both"/>
        <w:rPr>
          <w:rFonts w:ascii="Century Gothic" w:eastAsia="Arial" w:hAnsi="Century Gothic" w:cs="Arial"/>
          <w:i/>
          <w:iCs/>
          <w:color w:val="auto"/>
          <w:szCs w:val="24"/>
          <w:lang w:val="es-MX"/>
        </w:rPr>
      </w:pPr>
    </w:p>
    <w:p w14:paraId="01DF69DC" w14:textId="2ED975D0" w:rsidR="004B1988" w:rsidRDefault="004B1988" w:rsidP="004B1988">
      <w:pPr>
        <w:pStyle w:val="Normal1"/>
        <w:spacing w:line="360" w:lineRule="auto"/>
        <w:ind w:left="993" w:right="900"/>
        <w:contextualSpacing/>
        <w:jc w:val="both"/>
        <w:rPr>
          <w:rFonts w:ascii="Century Gothic" w:eastAsia="Arial" w:hAnsi="Century Gothic" w:cs="Arial"/>
          <w:color w:val="auto"/>
          <w:szCs w:val="24"/>
          <w:lang w:val="es-MX"/>
        </w:rPr>
      </w:pPr>
      <w:r>
        <w:rPr>
          <w:rFonts w:ascii="Century Gothic" w:eastAsia="Arial" w:hAnsi="Century Gothic" w:cs="Arial"/>
          <w:i/>
          <w:iCs/>
          <w:color w:val="auto"/>
          <w:szCs w:val="24"/>
          <w:lang w:val="es-MX"/>
        </w:rPr>
        <w:t>“</w:t>
      </w:r>
      <w:r w:rsidRPr="004B1988">
        <w:rPr>
          <w:rFonts w:ascii="Century Gothic" w:eastAsia="Arial" w:hAnsi="Century Gothic" w:cs="Arial"/>
          <w:i/>
          <w:iCs/>
          <w:color w:val="auto"/>
          <w:szCs w:val="24"/>
          <w:lang w:val="es-MX"/>
        </w:rPr>
        <w:t>IV. En el período de lactancia hasta por el término máximo de seis meses, tendrán dos reposos extraordinarios por día, de media hora cada uno, para alimentar a sus hijos, en lugar adecuado e higiénico que designe la empresa, o bien, cuando esto no sea posible, previo acuerdo con el patrón se reducirá en una hora su jornada de trabajo durante el período señalado</w:t>
      </w:r>
      <w:r w:rsidRPr="004B1988">
        <w:rPr>
          <w:rFonts w:ascii="Century Gothic" w:eastAsia="Arial" w:hAnsi="Century Gothic" w:cs="Arial"/>
          <w:color w:val="auto"/>
          <w:szCs w:val="24"/>
          <w:lang w:val="es-MX"/>
        </w:rPr>
        <w:t>.</w:t>
      </w:r>
      <w:r>
        <w:rPr>
          <w:rFonts w:ascii="Century Gothic" w:eastAsia="Arial" w:hAnsi="Century Gothic" w:cs="Arial"/>
          <w:color w:val="auto"/>
          <w:szCs w:val="24"/>
          <w:lang w:val="es-MX"/>
        </w:rPr>
        <w:t>”</w:t>
      </w:r>
    </w:p>
    <w:p w14:paraId="45D44FE1" w14:textId="0AC48F18" w:rsidR="004B1988" w:rsidRDefault="004B1988" w:rsidP="00D01CCA">
      <w:pPr>
        <w:pStyle w:val="Normal1"/>
        <w:spacing w:line="360" w:lineRule="auto"/>
        <w:contextualSpacing/>
        <w:jc w:val="both"/>
        <w:rPr>
          <w:rFonts w:ascii="Century Gothic" w:eastAsia="Arial" w:hAnsi="Century Gothic" w:cs="Arial"/>
          <w:color w:val="auto"/>
          <w:szCs w:val="24"/>
          <w:lang w:val="es-MX"/>
        </w:rPr>
      </w:pPr>
    </w:p>
    <w:p w14:paraId="112F1F47" w14:textId="3DBE1527" w:rsidR="007F7604" w:rsidRDefault="008474F8" w:rsidP="008474F8">
      <w:pPr>
        <w:pStyle w:val="Normal1"/>
        <w:spacing w:line="360" w:lineRule="auto"/>
        <w:contextualSpacing/>
        <w:jc w:val="both"/>
        <w:rPr>
          <w:rFonts w:ascii="Century Gothic" w:eastAsia="Arial" w:hAnsi="Century Gothic" w:cs="Arial"/>
          <w:color w:val="auto"/>
          <w:szCs w:val="24"/>
          <w:lang w:val="es-MX"/>
        </w:rPr>
      </w:pPr>
      <w:r w:rsidRPr="008474F8">
        <w:rPr>
          <w:rFonts w:ascii="Century Gothic" w:eastAsia="Arial" w:hAnsi="Century Gothic" w:cs="Arial"/>
          <w:color w:val="auto"/>
          <w:szCs w:val="24"/>
          <w:lang w:val="es-MX"/>
        </w:rPr>
        <w:t xml:space="preserve">Respecto del planteamiento de extender hasta por 10 meses el periodo de la lactancia en el ámbito laboral, </w:t>
      </w:r>
      <w:r>
        <w:rPr>
          <w:rFonts w:ascii="Century Gothic" w:eastAsia="Arial" w:hAnsi="Century Gothic" w:cs="Arial"/>
          <w:color w:val="auto"/>
          <w:szCs w:val="24"/>
          <w:lang w:val="es-MX"/>
        </w:rPr>
        <w:t xml:space="preserve">es necesario atender a que solo el H. Congreso de la Unión, atendiendo a su facultad expresa en el artículo 73, fracción X, de la </w:t>
      </w:r>
      <w:r w:rsidRPr="008474F8">
        <w:rPr>
          <w:rFonts w:ascii="Century Gothic" w:eastAsia="Arial" w:hAnsi="Century Gothic" w:cs="Arial"/>
          <w:b/>
          <w:bCs/>
          <w:color w:val="auto"/>
          <w:szCs w:val="24"/>
          <w:lang w:val="es-MX"/>
        </w:rPr>
        <w:t>Constitución Política de los Estados Unidos Mexicanos</w:t>
      </w:r>
      <w:r>
        <w:rPr>
          <w:rFonts w:ascii="Century Gothic" w:eastAsia="Arial" w:hAnsi="Century Gothic" w:cs="Arial"/>
          <w:color w:val="auto"/>
          <w:szCs w:val="24"/>
          <w:lang w:val="es-MX"/>
        </w:rPr>
        <w:t>,</w:t>
      </w:r>
      <w:r>
        <w:rPr>
          <w:rStyle w:val="Refdenotaalpie"/>
          <w:rFonts w:ascii="Century Gothic" w:eastAsia="Arial" w:hAnsi="Century Gothic" w:cs="Arial"/>
          <w:color w:val="auto"/>
          <w:szCs w:val="24"/>
          <w:lang w:val="es-MX"/>
        </w:rPr>
        <w:footnoteReference w:id="8"/>
      </w:r>
      <w:r>
        <w:rPr>
          <w:rFonts w:ascii="Century Gothic" w:eastAsia="Arial" w:hAnsi="Century Gothic" w:cs="Arial"/>
          <w:color w:val="auto"/>
          <w:szCs w:val="24"/>
          <w:lang w:val="es-MX"/>
        </w:rPr>
        <w:t xml:space="preserve">   </w:t>
      </w:r>
      <w:r w:rsidR="007F7604">
        <w:rPr>
          <w:rFonts w:ascii="Century Gothic" w:eastAsia="Arial" w:hAnsi="Century Gothic" w:cs="Arial"/>
          <w:color w:val="auto"/>
          <w:szCs w:val="24"/>
          <w:lang w:val="es-MX"/>
        </w:rPr>
        <w:t xml:space="preserve">es competente para legislar en materia de trabajo. </w:t>
      </w:r>
    </w:p>
    <w:p w14:paraId="60370804" w14:textId="3A3B58BF" w:rsidR="007F7604" w:rsidRDefault="007F7604" w:rsidP="008474F8">
      <w:pPr>
        <w:pStyle w:val="Normal1"/>
        <w:spacing w:line="360" w:lineRule="auto"/>
        <w:contextualSpacing/>
        <w:jc w:val="both"/>
        <w:rPr>
          <w:rFonts w:ascii="Century Gothic" w:eastAsia="Arial" w:hAnsi="Century Gothic" w:cs="Arial"/>
          <w:color w:val="auto"/>
          <w:szCs w:val="24"/>
          <w:lang w:val="es-MX"/>
        </w:rPr>
      </w:pPr>
    </w:p>
    <w:p w14:paraId="56869347" w14:textId="66278ECB" w:rsidR="00DB6F26" w:rsidRDefault="007F7604" w:rsidP="008474F8">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 xml:space="preserve">Ahora bien, dentro de las acciones legislativas competenciales de esta Soberanía, cabe destacar que el pasado </w:t>
      </w:r>
      <w:r w:rsidRPr="007F7604">
        <w:rPr>
          <w:rFonts w:ascii="Century Gothic" w:eastAsia="Arial" w:hAnsi="Century Gothic" w:cs="Arial"/>
          <w:color w:val="auto"/>
          <w:szCs w:val="24"/>
          <w:lang w:val="es-MX"/>
        </w:rPr>
        <w:t>12 de septiembre</w:t>
      </w:r>
      <w:r>
        <w:rPr>
          <w:rFonts w:ascii="Century Gothic" w:eastAsia="Arial" w:hAnsi="Century Gothic" w:cs="Arial"/>
          <w:color w:val="auto"/>
          <w:szCs w:val="24"/>
          <w:lang w:val="es-MX"/>
        </w:rPr>
        <w:t>,</w:t>
      </w:r>
      <w:r w:rsidRPr="007F7604">
        <w:rPr>
          <w:rFonts w:ascii="Century Gothic" w:eastAsia="Arial" w:hAnsi="Century Gothic" w:cs="Arial"/>
          <w:color w:val="auto"/>
          <w:szCs w:val="24"/>
          <w:lang w:val="es-MX"/>
        </w:rPr>
        <w:t xml:space="preserve"> fue aprobada por el pleno del Congreso, </w:t>
      </w:r>
      <w:r w:rsidR="00DB6F26" w:rsidRPr="00DB6F26">
        <w:rPr>
          <w:rFonts w:ascii="Century Gothic" w:eastAsia="Arial" w:hAnsi="Century Gothic" w:cs="Arial"/>
          <w:b/>
          <w:bCs/>
          <w:color w:val="auto"/>
          <w:szCs w:val="24"/>
          <w:lang w:val="es-MX"/>
        </w:rPr>
        <w:t>Iniciativa ante el H. Congreso de la Unión, a fin de reformar la Ley Federal del Trabajo</w:t>
      </w:r>
      <w:r w:rsidR="00DB6F26" w:rsidRPr="00DB6F26">
        <w:rPr>
          <w:rFonts w:ascii="Century Gothic" w:eastAsia="Arial" w:hAnsi="Century Gothic" w:cs="Arial"/>
          <w:color w:val="auto"/>
          <w:szCs w:val="24"/>
          <w:lang w:val="es-MX"/>
        </w:rPr>
        <w:t xml:space="preserve">, </w:t>
      </w:r>
      <w:r w:rsidR="008A593D">
        <w:rPr>
          <w:rFonts w:ascii="Century Gothic" w:eastAsia="Arial" w:hAnsi="Century Gothic" w:cs="Arial"/>
          <w:color w:val="auto"/>
          <w:szCs w:val="24"/>
          <w:lang w:val="es-MX"/>
        </w:rPr>
        <w:t xml:space="preserve">específicamente el artículo 170, </w:t>
      </w:r>
      <w:r w:rsidR="008A593D">
        <w:rPr>
          <w:rFonts w:ascii="Century Gothic" w:eastAsia="Arial" w:hAnsi="Century Gothic" w:cs="Arial"/>
          <w:color w:val="auto"/>
          <w:szCs w:val="24"/>
          <w:lang w:val="es-MX"/>
        </w:rPr>
        <w:lastRenderedPageBreak/>
        <w:t>fracción IV, para que el periodo de lactancia de las hijas e hijos de madres trabajadoras se extienda hasta los dos años de edad.</w:t>
      </w:r>
    </w:p>
    <w:p w14:paraId="6A264196" w14:textId="77777777" w:rsidR="00DB6F26" w:rsidRDefault="00DB6F26" w:rsidP="008474F8">
      <w:pPr>
        <w:pStyle w:val="Normal1"/>
        <w:spacing w:line="360" w:lineRule="auto"/>
        <w:contextualSpacing/>
        <w:jc w:val="both"/>
        <w:rPr>
          <w:rFonts w:ascii="Century Gothic" w:eastAsia="Arial" w:hAnsi="Century Gothic" w:cs="Arial"/>
          <w:color w:val="auto"/>
          <w:szCs w:val="24"/>
          <w:lang w:val="es-MX"/>
        </w:rPr>
      </w:pPr>
    </w:p>
    <w:p w14:paraId="7512F6D3" w14:textId="1A6F4727" w:rsidR="00C82862" w:rsidRPr="008474F8" w:rsidRDefault="008A593D" w:rsidP="008474F8">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 xml:space="preserve">De igual modo, en la fecha referida, el pleno de este H. Congreso aprobó de manera unánime, </w:t>
      </w:r>
      <w:r w:rsidR="007F7604" w:rsidRPr="007F7604">
        <w:rPr>
          <w:rFonts w:ascii="Century Gothic" w:eastAsia="Arial" w:hAnsi="Century Gothic" w:cs="Arial"/>
          <w:color w:val="auto"/>
          <w:szCs w:val="24"/>
          <w:lang w:val="es-MX"/>
        </w:rPr>
        <w:t xml:space="preserve">la expedición de la </w:t>
      </w:r>
      <w:r w:rsidR="007F7604" w:rsidRPr="007F7604">
        <w:rPr>
          <w:rFonts w:ascii="Century Gothic" w:eastAsia="Arial" w:hAnsi="Century Gothic" w:cs="Arial"/>
          <w:b/>
          <w:bCs/>
          <w:color w:val="auto"/>
          <w:szCs w:val="24"/>
          <w:lang w:val="es-MX"/>
        </w:rPr>
        <w:t>Ley para la Protección, Apoyo y Promoción a la Lactancia Materna del Estado</w:t>
      </w:r>
      <w:r w:rsidR="007F7604">
        <w:rPr>
          <w:rFonts w:ascii="Century Gothic" w:eastAsia="Arial" w:hAnsi="Century Gothic" w:cs="Arial"/>
          <w:color w:val="auto"/>
          <w:szCs w:val="24"/>
          <w:lang w:val="es-MX"/>
        </w:rPr>
        <w:t xml:space="preserve"> </w:t>
      </w:r>
      <w:r w:rsidR="007F7604" w:rsidRPr="007F7604">
        <w:rPr>
          <w:rFonts w:ascii="Century Gothic" w:eastAsia="Arial" w:hAnsi="Century Gothic" w:cs="Arial"/>
          <w:b/>
          <w:bCs/>
          <w:color w:val="auto"/>
          <w:szCs w:val="24"/>
          <w:lang w:val="es-MX"/>
        </w:rPr>
        <w:t>de Chihuahua</w:t>
      </w:r>
      <w:r w:rsidR="007F7604" w:rsidRPr="007F7604">
        <w:rPr>
          <w:rFonts w:ascii="Century Gothic" w:eastAsia="Arial" w:hAnsi="Century Gothic" w:cs="Arial"/>
          <w:color w:val="auto"/>
          <w:szCs w:val="24"/>
          <w:lang w:val="es-MX"/>
        </w:rPr>
        <w:t xml:space="preserve">, </w:t>
      </w:r>
      <w:r w:rsidR="007F7604">
        <w:rPr>
          <w:rFonts w:ascii="Century Gothic" w:eastAsia="Arial" w:hAnsi="Century Gothic" w:cs="Arial"/>
          <w:color w:val="auto"/>
          <w:szCs w:val="24"/>
          <w:lang w:val="es-MX"/>
        </w:rPr>
        <w:t>la cual señala como “</w:t>
      </w:r>
      <w:r w:rsidR="007F7604" w:rsidRPr="007F7604">
        <w:rPr>
          <w:rFonts w:ascii="Century Gothic" w:eastAsia="Arial" w:hAnsi="Century Gothic" w:cs="Arial"/>
          <w:color w:val="auto"/>
          <w:szCs w:val="24"/>
          <w:lang w:val="es-MX"/>
        </w:rPr>
        <w:t>Lactancia materna óptima</w:t>
      </w:r>
      <w:r w:rsidR="007F7604">
        <w:rPr>
          <w:rFonts w:ascii="Century Gothic" w:eastAsia="Arial" w:hAnsi="Century Gothic" w:cs="Arial"/>
          <w:color w:val="auto"/>
          <w:szCs w:val="24"/>
          <w:lang w:val="es-MX"/>
        </w:rPr>
        <w:t>,”</w:t>
      </w:r>
      <w:r w:rsidR="007F7604" w:rsidRPr="007F7604">
        <w:rPr>
          <w:rFonts w:ascii="Century Gothic" w:eastAsia="Arial" w:hAnsi="Century Gothic" w:cs="Arial"/>
          <w:color w:val="auto"/>
          <w:szCs w:val="24"/>
          <w:lang w:val="es-MX"/>
        </w:rPr>
        <w:t xml:space="preserve"> la práctica de la lactancia materna exclusiva durante los primeros seis meses de edad, hasta los dos años de edad</w:t>
      </w:r>
      <w:r w:rsidR="00DB6F26">
        <w:rPr>
          <w:rFonts w:ascii="Century Gothic" w:eastAsia="Arial" w:hAnsi="Century Gothic" w:cs="Arial"/>
          <w:color w:val="auto"/>
          <w:szCs w:val="24"/>
          <w:lang w:val="es-MX"/>
        </w:rPr>
        <w:t xml:space="preserve">, </w:t>
      </w:r>
      <w:r>
        <w:rPr>
          <w:rFonts w:ascii="Century Gothic" w:eastAsia="Arial" w:hAnsi="Century Gothic" w:cs="Arial"/>
          <w:color w:val="auto"/>
          <w:szCs w:val="24"/>
          <w:lang w:val="es-MX"/>
        </w:rPr>
        <w:t>satisfaciendo</w:t>
      </w:r>
      <w:r w:rsidR="00DB6F26">
        <w:rPr>
          <w:rFonts w:ascii="Century Gothic" w:eastAsia="Arial" w:hAnsi="Century Gothic" w:cs="Arial"/>
          <w:color w:val="auto"/>
          <w:szCs w:val="24"/>
          <w:lang w:val="es-MX"/>
        </w:rPr>
        <w:t xml:space="preserve"> </w:t>
      </w:r>
      <w:r>
        <w:rPr>
          <w:rFonts w:ascii="Century Gothic" w:eastAsia="Arial" w:hAnsi="Century Gothic" w:cs="Arial"/>
          <w:color w:val="auto"/>
          <w:szCs w:val="24"/>
          <w:lang w:val="es-MX"/>
        </w:rPr>
        <w:t>con estas acciones,</w:t>
      </w:r>
      <w:r w:rsidR="00DB6F26">
        <w:rPr>
          <w:rFonts w:ascii="Century Gothic" w:eastAsia="Arial" w:hAnsi="Century Gothic" w:cs="Arial"/>
          <w:color w:val="auto"/>
          <w:szCs w:val="24"/>
          <w:lang w:val="es-MX"/>
        </w:rPr>
        <w:t xml:space="preserve"> la intención del legislador en cuanto a la temporalidad señalada. </w:t>
      </w:r>
    </w:p>
    <w:p w14:paraId="4AF47146" w14:textId="77777777" w:rsidR="005B7A8D" w:rsidRDefault="005B7A8D" w:rsidP="006D7CC4">
      <w:pPr>
        <w:pStyle w:val="Normal1"/>
        <w:spacing w:line="360" w:lineRule="auto"/>
        <w:contextualSpacing/>
        <w:jc w:val="both"/>
        <w:rPr>
          <w:rFonts w:ascii="Century Gothic" w:eastAsia="Arial" w:hAnsi="Century Gothic" w:cs="Arial"/>
          <w:bCs/>
          <w:szCs w:val="24"/>
          <w:lang w:val="es-MX"/>
        </w:rPr>
      </w:pPr>
    </w:p>
    <w:p w14:paraId="5CABF4FB" w14:textId="5060C8B5" w:rsidR="00D0729D" w:rsidRPr="00287AE5" w:rsidRDefault="00513E3B" w:rsidP="00D0729D">
      <w:pPr>
        <w:pStyle w:val="Normal1"/>
        <w:spacing w:line="360" w:lineRule="auto"/>
        <w:contextualSpacing/>
        <w:jc w:val="both"/>
        <w:rPr>
          <w:rFonts w:ascii="Century Gothic" w:hAnsi="Century Gothic"/>
          <w:szCs w:val="24"/>
        </w:rPr>
      </w:pPr>
      <w:r>
        <w:rPr>
          <w:rFonts w:ascii="Century Gothic" w:eastAsia="Arial" w:hAnsi="Century Gothic" w:cs="Arial"/>
          <w:b/>
          <w:szCs w:val="24"/>
          <w:lang w:val="es-MX"/>
        </w:rPr>
        <w:t>VI</w:t>
      </w:r>
      <w:r w:rsidR="007946B7" w:rsidRPr="007946B7">
        <w:rPr>
          <w:rFonts w:ascii="Century Gothic" w:eastAsia="Arial" w:hAnsi="Century Gothic" w:cs="Arial"/>
          <w:b/>
          <w:szCs w:val="24"/>
          <w:lang w:val="es-MX"/>
        </w:rPr>
        <w:t>.-</w:t>
      </w:r>
      <w:r w:rsidR="007946B7">
        <w:rPr>
          <w:rFonts w:ascii="Century Gothic" w:eastAsia="Arial" w:hAnsi="Century Gothic" w:cs="Arial"/>
          <w:bCs/>
          <w:szCs w:val="24"/>
          <w:lang w:val="es-MX"/>
        </w:rPr>
        <w:t xml:space="preserve"> Finalmente, e</w:t>
      </w:r>
      <w:r w:rsidR="00D0729D">
        <w:rPr>
          <w:rFonts w:ascii="Century Gothic" w:hAnsi="Century Gothic"/>
          <w:szCs w:val="24"/>
        </w:rPr>
        <w:t xml:space="preserve">n cuanto a la participación ciudadana a través del micrositio “Buzón Legislativo Ciudadano” de la página web oficial de este H. Congreso, hacemos constar que no se registró comentario alguno para efectos del presente Dictamen. </w:t>
      </w:r>
    </w:p>
    <w:p w14:paraId="1492BEBC" w14:textId="77777777" w:rsidR="00D0729D" w:rsidRDefault="00D0729D" w:rsidP="009810C0">
      <w:pPr>
        <w:pStyle w:val="Normal1"/>
        <w:spacing w:line="360" w:lineRule="auto"/>
        <w:contextualSpacing/>
        <w:jc w:val="both"/>
        <w:rPr>
          <w:rFonts w:ascii="Century Gothic" w:eastAsia="Arial" w:hAnsi="Century Gothic" w:cs="Arial"/>
          <w:bCs/>
          <w:szCs w:val="24"/>
          <w:lang w:val="es-MX"/>
        </w:rPr>
      </w:pPr>
    </w:p>
    <w:p w14:paraId="27A64555" w14:textId="55A0E42D" w:rsidR="009810C0" w:rsidRDefault="009810C0" w:rsidP="009810C0">
      <w:pPr>
        <w:pStyle w:val="Normal1"/>
        <w:spacing w:line="360" w:lineRule="auto"/>
        <w:contextualSpacing/>
        <w:jc w:val="both"/>
        <w:rPr>
          <w:rFonts w:ascii="Century Gothic" w:hAnsi="Century Gothic"/>
          <w:bCs/>
          <w:szCs w:val="24"/>
        </w:rPr>
      </w:pPr>
      <w:r w:rsidRPr="00884D05">
        <w:rPr>
          <w:rFonts w:ascii="Century Gothic" w:hAnsi="Century Gothic"/>
          <w:bCs/>
          <w:szCs w:val="24"/>
        </w:rPr>
        <w:t>Por lo anteriormente expuesto, quienes integr</w:t>
      </w:r>
      <w:r>
        <w:rPr>
          <w:rFonts w:ascii="Century Gothic" w:hAnsi="Century Gothic"/>
          <w:bCs/>
          <w:szCs w:val="24"/>
        </w:rPr>
        <w:t>amos la Comisión de Salud</w:t>
      </w:r>
      <w:r w:rsidRPr="00884D05">
        <w:rPr>
          <w:rFonts w:ascii="Century Gothic" w:hAnsi="Century Gothic"/>
          <w:bCs/>
          <w:szCs w:val="24"/>
        </w:rPr>
        <w:t xml:space="preserve">, nos permitimos someter a la consideración de este Alto Cuerpo Colegiado el siguiente proyecto de: </w:t>
      </w:r>
    </w:p>
    <w:p w14:paraId="19A8B863" w14:textId="77777777" w:rsidR="00693892" w:rsidRDefault="00693892" w:rsidP="00B26A9F">
      <w:pPr>
        <w:pStyle w:val="Normal1"/>
        <w:spacing w:line="360" w:lineRule="auto"/>
        <w:jc w:val="both"/>
        <w:rPr>
          <w:rFonts w:ascii="Century Gothic" w:hAnsi="Century Gothic"/>
          <w:bCs/>
          <w:szCs w:val="24"/>
        </w:rPr>
      </w:pPr>
    </w:p>
    <w:p w14:paraId="17F31930" w14:textId="77777777" w:rsidR="00A26444" w:rsidRDefault="00A26444" w:rsidP="00B26A9F">
      <w:pPr>
        <w:autoSpaceDE w:val="0"/>
        <w:autoSpaceDN w:val="0"/>
        <w:adjustRightInd w:val="0"/>
        <w:spacing w:after="0" w:line="360" w:lineRule="auto"/>
        <w:contextualSpacing/>
        <w:jc w:val="center"/>
        <w:rPr>
          <w:rFonts w:ascii="Century Gothic" w:hAnsi="Century Gothic" w:cs="Arial"/>
          <w:b/>
          <w:color w:val="000000"/>
          <w:sz w:val="28"/>
          <w:szCs w:val="28"/>
        </w:rPr>
      </w:pPr>
    </w:p>
    <w:p w14:paraId="53339C13" w14:textId="77777777" w:rsidR="00A26444" w:rsidRDefault="00A26444" w:rsidP="00B26A9F">
      <w:pPr>
        <w:autoSpaceDE w:val="0"/>
        <w:autoSpaceDN w:val="0"/>
        <w:adjustRightInd w:val="0"/>
        <w:spacing w:after="0" w:line="360" w:lineRule="auto"/>
        <w:contextualSpacing/>
        <w:jc w:val="center"/>
        <w:rPr>
          <w:rFonts w:ascii="Century Gothic" w:hAnsi="Century Gothic" w:cs="Arial"/>
          <w:b/>
          <w:color w:val="000000"/>
          <w:sz w:val="28"/>
          <w:szCs w:val="28"/>
        </w:rPr>
      </w:pPr>
    </w:p>
    <w:p w14:paraId="19A94647" w14:textId="77777777" w:rsidR="00A26444" w:rsidRDefault="00A26444" w:rsidP="00B26A9F">
      <w:pPr>
        <w:autoSpaceDE w:val="0"/>
        <w:autoSpaceDN w:val="0"/>
        <w:adjustRightInd w:val="0"/>
        <w:spacing w:after="0" w:line="360" w:lineRule="auto"/>
        <w:contextualSpacing/>
        <w:jc w:val="center"/>
        <w:rPr>
          <w:rFonts w:ascii="Century Gothic" w:hAnsi="Century Gothic" w:cs="Arial"/>
          <w:b/>
          <w:color w:val="000000"/>
          <w:sz w:val="28"/>
          <w:szCs w:val="28"/>
        </w:rPr>
      </w:pPr>
    </w:p>
    <w:p w14:paraId="466D078F" w14:textId="77777777" w:rsidR="00A26444" w:rsidRDefault="00A26444" w:rsidP="00B26A9F">
      <w:pPr>
        <w:autoSpaceDE w:val="0"/>
        <w:autoSpaceDN w:val="0"/>
        <w:adjustRightInd w:val="0"/>
        <w:spacing w:after="0" w:line="360" w:lineRule="auto"/>
        <w:contextualSpacing/>
        <w:jc w:val="center"/>
        <w:rPr>
          <w:rFonts w:ascii="Century Gothic" w:hAnsi="Century Gothic" w:cs="Arial"/>
          <w:b/>
          <w:color w:val="000000"/>
          <w:sz w:val="28"/>
          <w:szCs w:val="28"/>
        </w:rPr>
      </w:pPr>
    </w:p>
    <w:p w14:paraId="78B65EE4" w14:textId="0DF9E258" w:rsidR="00445EC3" w:rsidRPr="00DB5AA7" w:rsidRDefault="00B545A0" w:rsidP="00B26A9F">
      <w:pPr>
        <w:autoSpaceDE w:val="0"/>
        <w:autoSpaceDN w:val="0"/>
        <w:adjustRightInd w:val="0"/>
        <w:spacing w:after="0" w:line="360" w:lineRule="auto"/>
        <w:contextualSpacing/>
        <w:jc w:val="center"/>
        <w:rPr>
          <w:rFonts w:ascii="Century Gothic" w:hAnsi="Century Gothic" w:cs="Arial"/>
          <w:b/>
          <w:color w:val="000000"/>
          <w:sz w:val="28"/>
          <w:szCs w:val="28"/>
        </w:rPr>
      </w:pPr>
      <w:r>
        <w:rPr>
          <w:rFonts w:ascii="Century Gothic" w:hAnsi="Century Gothic" w:cs="Arial"/>
          <w:b/>
          <w:color w:val="000000"/>
          <w:sz w:val="28"/>
          <w:szCs w:val="28"/>
        </w:rPr>
        <w:lastRenderedPageBreak/>
        <w:t>ACUERDO</w:t>
      </w:r>
    </w:p>
    <w:p w14:paraId="05EC6B51" w14:textId="77777777" w:rsidR="00693892" w:rsidRDefault="00693892" w:rsidP="00BA46FC">
      <w:pPr>
        <w:spacing w:after="0" w:line="360" w:lineRule="auto"/>
        <w:jc w:val="both"/>
        <w:rPr>
          <w:rFonts w:ascii="Century Gothic" w:hAnsi="Century Gothic" w:cs="Arial"/>
          <w:b/>
          <w:bCs/>
          <w:color w:val="000000"/>
          <w:sz w:val="24"/>
          <w:szCs w:val="24"/>
        </w:rPr>
      </w:pPr>
    </w:p>
    <w:p w14:paraId="47C286C2" w14:textId="79909C65" w:rsidR="009F3B35" w:rsidRPr="00986B40" w:rsidRDefault="00C002D6" w:rsidP="00986B40">
      <w:pPr>
        <w:spacing w:after="0" w:line="360" w:lineRule="auto"/>
        <w:jc w:val="both"/>
        <w:rPr>
          <w:rFonts w:ascii="Century Gothic" w:hAnsi="Century Gothic"/>
          <w:sz w:val="24"/>
          <w:szCs w:val="24"/>
        </w:rPr>
      </w:pPr>
      <w:r>
        <w:rPr>
          <w:rFonts w:ascii="Century Gothic" w:eastAsia="Yu Gothic UI Light" w:hAnsi="Century Gothic" w:cs="Arial"/>
          <w:b/>
          <w:sz w:val="28"/>
          <w:szCs w:val="24"/>
        </w:rPr>
        <w:t>ÚNICO</w:t>
      </w:r>
      <w:r w:rsidR="00211FB4" w:rsidRPr="00A405E7">
        <w:rPr>
          <w:rFonts w:ascii="Century Gothic" w:eastAsia="Yu Gothic UI Light" w:hAnsi="Century Gothic" w:cs="Arial"/>
          <w:b/>
          <w:sz w:val="28"/>
          <w:szCs w:val="24"/>
        </w:rPr>
        <w:t>.</w:t>
      </w:r>
      <w:r w:rsidR="00211FB4">
        <w:rPr>
          <w:rFonts w:ascii="Century Gothic" w:eastAsia="Yu Gothic UI Light" w:hAnsi="Century Gothic" w:cs="Arial"/>
          <w:b/>
          <w:sz w:val="28"/>
          <w:szCs w:val="24"/>
        </w:rPr>
        <w:t xml:space="preserve">- </w:t>
      </w:r>
      <w:r w:rsidR="00B545A0">
        <w:rPr>
          <w:rFonts w:ascii="Century Gothic" w:hAnsi="Century Gothic"/>
          <w:sz w:val="24"/>
          <w:szCs w:val="24"/>
        </w:rPr>
        <w:t xml:space="preserve">La </w:t>
      </w:r>
      <w:r w:rsidR="00B545A0" w:rsidRPr="00A14409">
        <w:rPr>
          <w:rFonts w:ascii="Century Gothic" w:hAnsi="Century Gothic"/>
          <w:sz w:val="24"/>
          <w:szCs w:val="24"/>
        </w:rPr>
        <w:t>Sexagésima Séptima Legislatura del Honorable Congreso del Estado de Chihuahua</w:t>
      </w:r>
      <w:r w:rsidR="00B545A0">
        <w:rPr>
          <w:rFonts w:ascii="Century Gothic" w:hAnsi="Century Gothic"/>
          <w:sz w:val="24"/>
          <w:szCs w:val="24"/>
        </w:rPr>
        <w:t>, resuelve no</w:t>
      </w:r>
      <w:r w:rsidR="00BA46FC" w:rsidRPr="00931976">
        <w:rPr>
          <w:rFonts w:ascii="Century Gothic" w:hAnsi="Century Gothic"/>
          <w:sz w:val="24"/>
          <w:szCs w:val="24"/>
        </w:rPr>
        <w:t xml:space="preserve"> </w:t>
      </w:r>
      <w:r w:rsidR="00B545A0" w:rsidRPr="00B545A0">
        <w:rPr>
          <w:rFonts w:ascii="Century Gothic" w:eastAsia="Arial" w:hAnsi="Century Gothic" w:cs="Arial"/>
          <w:b/>
          <w:bCs/>
          <w:sz w:val="24"/>
          <w:szCs w:val="24"/>
        </w:rPr>
        <w:t>ADICIONAR</w:t>
      </w:r>
      <w:r w:rsidR="00B545A0" w:rsidRPr="00C953EC">
        <w:rPr>
          <w:rFonts w:ascii="Century Gothic" w:eastAsia="Arial" w:hAnsi="Century Gothic" w:cs="Arial"/>
          <w:szCs w:val="24"/>
        </w:rPr>
        <w:t xml:space="preserve"> </w:t>
      </w:r>
      <w:r w:rsidR="00B545A0" w:rsidRPr="00B545A0">
        <w:rPr>
          <w:rFonts w:ascii="Century Gothic" w:eastAsia="Arial" w:hAnsi="Century Gothic" w:cs="Arial"/>
          <w:sz w:val="24"/>
          <w:szCs w:val="24"/>
        </w:rPr>
        <w:t>los párrafos tercero y cuarto al artículo 70, de la Ley Estatal de Salud</w:t>
      </w:r>
      <w:r w:rsidR="00B545A0" w:rsidRPr="00B545A0">
        <w:rPr>
          <w:rFonts w:ascii="Century Gothic" w:hAnsi="Century Gothic"/>
          <w:b/>
          <w:bCs/>
          <w:sz w:val="24"/>
          <w:szCs w:val="24"/>
        </w:rPr>
        <w:t xml:space="preserve">, </w:t>
      </w:r>
      <w:r w:rsidR="00B545A0">
        <w:rPr>
          <w:rFonts w:ascii="Century Gothic" w:hAnsi="Century Gothic"/>
          <w:sz w:val="24"/>
          <w:szCs w:val="24"/>
        </w:rPr>
        <w:t>por encontrase satisfecha la pretensión en el artículo 170, fracción IV de la Ley Federal del Trabajo;</w:t>
      </w:r>
      <w:r w:rsidR="00986856">
        <w:rPr>
          <w:rFonts w:ascii="Century Gothic" w:hAnsi="Century Gothic"/>
          <w:sz w:val="24"/>
          <w:szCs w:val="24"/>
        </w:rPr>
        <w:t xml:space="preserve"> así como en la</w:t>
      </w:r>
      <w:r w:rsidR="00B545A0">
        <w:rPr>
          <w:rFonts w:ascii="Century Gothic" w:hAnsi="Century Gothic"/>
          <w:sz w:val="24"/>
          <w:szCs w:val="24"/>
        </w:rPr>
        <w:t xml:space="preserve"> </w:t>
      </w:r>
      <w:r w:rsidR="00986856">
        <w:rPr>
          <w:rFonts w:ascii="Century Gothic" w:hAnsi="Century Gothic"/>
          <w:sz w:val="24"/>
          <w:szCs w:val="24"/>
        </w:rPr>
        <w:t xml:space="preserve">nueva </w:t>
      </w:r>
      <w:r w:rsidR="00986856" w:rsidRPr="00986856">
        <w:rPr>
          <w:rFonts w:ascii="Century Gothic" w:hAnsi="Century Gothic"/>
          <w:sz w:val="24"/>
          <w:szCs w:val="24"/>
        </w:rPr>
        <w:t>Ley para la Protección, Apoyo y Promoción a la Lactancia Materna del Estado de Chihuahua</w:t>
      </w:r>
      <w:r w:rsidR="00986856">
        <w:rPr>
          <w:rFonts w:ascii="Century Gothic" w:hAnsi="Century Gothic"/>
          <w:sz w:val="24"/>
          <w:szCs w:val="24"/>
        </w:rPr>
        <w:t xml:space="preserve">, aprobada el 12 de septiembre de 2023 por este H. Congreso del Estado. </w:t>
      </w:r>
    </w:p>
    <w:p w14:paraId="05653697" w14:textId="77777777" w:rsidR="00445EC3" w:rsidRPr="00DB5AA7" w:rsidRDefault="00445EC3" w:rsidP="00B26A9F">
      <w:pPr>
        <w:spacing w:after="0" w:line="360" w:lineRule="auto"/>
        <w:jc w:val="both"/>
        <w:rPr>
          <w:rFonts w:ascii="Century Gothic" w:hAnsi="Century Gothic" w:cs="Arial"/>
          <w:b/>
          <w:sz w:val="24"/>
          <w:szCs w:val="24"/>
          <w:lang w:val="es-ES"/>
        </w:rPr>
      </w:pPr>
    </w:p>
    <w:p w14:paraId="16EBF9C0" w14:textId="0FE4C4D6" w:rsidR="00693892" w:rsidRDefault="00B25800" w:rsidP="007F5BDD">
      <w:pPr>
        <w:spacing w:after="0" w:line="360" w:lineRule="auto"/>
        <w:jc w:val="both"/>
        <w:rPr>
          <w:rFonts w:ascii="Century Gothic" w:hAnsi="Century Gothic" w:cs="Arial"/>
          <w:sz w:val="24"/>
          <w:szCs w:val="24"/>
        </w:rPr>
      </w:pPr>
      <w:r w:rsidRPr="0061716E">
        <w:rPr>
          <w:rFonts w:ascii="Century Gothic" w:hAnsi="Century Gothic" w:cs="Arial"/>
          <w:b/>
          <w:sz w:val="28"/>
          <w:szCs w:val="28"/>
        </w:rPr>
        <w:t>ECONÓMICO.-</w:t>
      </w:r>
      <w:r w:rsidR="00445EC3" w:rsidRPr="00DB5AA7">
        <w:rPr>
          <w:rFonts w:ascii="Century Gothic" w:hAnsi="Century Gothic" w:cs="Arial"/>
          <w:sz w:val="24"/>
          <w:szCs w:val="24"/>
        </w:rPr>
        <w:t xml:space="preserve"> Aprobado que sea, túrnese a la Secretaría para que elabore la Minuta de </w:t>
      </w:r>
      <w:r w:rsidR="00986B40">
        <w:rPr>
          <w:rFonts w:ascii="Century Gothic" w:hAnsi="Century Gothic" w:cs="Arial"/>
          <w:sz w:val="24"/>
          <w:szCs w:val="24"/>
        </w:rPr>
        <w:t>Acuerdo</w:t>
      </w:r>
      <w:r w:rsidR="00445EC3" w:rsidRPr="00DB5AA7">
        <w:rPr>
          <w:rFonts w:ascii="Century Gothic" w:hAnsi="Century Gothic" w:cs="Arial"/>
          <w:sz w:val="24"/>
          <w:szCs w:val="24"/>
        </w:rPr>
        <w:t xml:space="preserve"> en los términos en que deba publicarse.</w:t>
      </w:r>
    </w:p>
    <w:p w14:paraId="75D90BBF" w14:textId="77777777" w:rsidR="00693892" w:rsidRDefault="00693892" w:rsidP="007F5BDD">
      <w:pPr>
        <w:spacing w:after="0" w:line="360" w:lineRule="auto"/>
        <w:jc w:val="both"/>
        <w:rPr>
          <w:rFonts w:ascii="Century Gothic" w:hAnsi="Century Gothic"/>
          <w:sz w:val="24"/>
          <w:szCs w:val="24"/>
        </w:rPr>
      </w:pPr>
    </w:p>
    <w:p w14:paraId="42C8A2A0" w14:textId="4FAB5A0B" w:rsidR="00693892" w:rsidRPr="003E791D" w:rsidRDefault="00445EC3" w:rsidP="003E791D">
      <w:pPr>
        <w:spacing w:after="0" w:line="360" w:lineRule="auto"/>
        <w:jc w:val="both"/>
        <w:rPr>
          <w:rFonts w:ascii="Century Gothic" w:hAnsi="Century Gothic"/>
          <w:sz w:val="24"/>
          <w:szCs w:val="24"/>
        </w:rPr>
      </w:pPr>
      <w:r w:rsidRPr="00414B59">
        <w:rPr>
          <w:rFonts w:ascii="Century Gothic" w:hAnsi="Century Gothic"/>
          <w:sz w:val="24"/>
          <w:szCs w:val="24"/>
        </w:rPr>
        <w:t xml:space="preserve">Dado en el </w:t>
      </w:r>
      <w:r>
        <w:rPr>
          <w:rFonts w:ascii="Century Gothic" w:hAnsi="Century Gothic"/>
          <w:sz w:val="24"/>
          <w:szCs w:val="24"/>
        </w:rPr>
        <w:t>Recinto Oficial del Poder Legislativo, en la Ciudad de Chihuahua,</w:t>
      </w:r>
      <w:r w:rsidRPr="00414B59">
        <w:rPr>
          <w:rFonts w:ascii="Century Gothic" w:hAnsi="Century Gothic"/>
          <w:sz w:val="24"/>
          <w:szCs w:val="24"/>
        </w:rPr>
        <w:t xml:space="preserve"> Chihuahua</w:t>
      </w:r>
      <w:r w:rsidR="00AC025B">
        <w:rPr>
          <w:rFonts w:ascii="Century Gothic" w:hAnsi="Century Gothic"/>
          <w:sz w:val="24"/>
          <w:szCs w:val="24"/>
        </w:rPr>
        <w:t>,</w:t>
      </w:r>
      <w:r w:rsidRPr="00414B59">
        <w:rPr>
          <w:rFonts w:ascii="Century Gothic" w:hAnsi="Century Gothic"/>
          <w:sz w:val="24"/>
          <w:szCs w:val="24"/>
        </w:rPr>
        <w:t xml:space="preserve"> a</w:t>
      </w:r>
      <w:r w:rsidR="0069125D">
        <w:rPr>
          <w:rFonts w:ascii="Century Gothic" w:hAnsi="Century Gothic"/>
          <w:sz w:val="24"/>
          <w:szCs w:val="24"/>
        </w:rPr>
        <w:t xml:space="preserve"> </w:t>
      </w:r>
      <w:r w:rsidR="00F56E8F">
        <w:rPr>
          <w:rFonts w:ascii="Century Gothic" w:hAnsi="Century Gothic"/>
          <w:sz w:val="24"/>
          <w:szCs w:val="24"/>
        </w:rPr>
        <w:t>l</w:t>
      </w:r>
      <w:r w:rsidR="0069125D">
        <w:rPr>
          <w:rFonts w:ascii="Century Gothic" w:hAnsi="Century Gothic"/>
          <w:sz w:val="24"/>
          <w:szCs w:val="24"/>
        </w:rPr>
        <w:t>os</w:t>
      </w:r>
      <w:r w:rsidR="00F56E8F">
        <w:rPr>
          <w:rFonts w:ascii="Century Gothic" w:hAnsi="Century Gothic"/>
          <w:sz w:val="24"/>
          <w:szCs w:val="24"/>
        </w:rPr>
        <w:t xml:space="preserve"> </w:t>
      </w:r>
      <w:r w:rsidR="00A26444">
        <w:rPr>
          <w:rFonts w:ascii="Century Gothic" w:hAnsi="Century Gothic"/>
          <w:sz w:val="24"/>
          <w:szCs w:val="24"/>
        </w:rPr>
        <w:t>veintiocho</w:t>
      </w:r>
      <w:r>
        <w:rPr>
          <w:rFonts w:ascii="Century Gothic" w:hAnsi="Century Gothic"/>
          <w:sz w:val="24"/>
          <w:szCs w:val="24"/>
        </w:rPr>
        <w:t xml:space="preserve"> </w:t>
      </w:r>
      <w:r w:rsidRPr="00414B59">
        <w:rPr>
          <w:rFonts w:ascii="Century Gothic" w:hAnsi="Century Gothic"/>
          <w:sz w:val="24"/>
          <w:szCs w:val="24"/>
        </w:rPr>
        <w:t>día</w:t>
      </w:r>
      <w:r w:rsidR="0069125D">
        <w:rPr>
          <w:rFonts w:ascii="Century Gothic" w:hAnsi="Century Gothic"/>
          <w:sz w:val="24"/>
          <w:szCs w:val="24"/>
        </w:rPr>
        <w:t>s</w:t>
      </w:r>
      <w:r w:rsidRPr="00414B59">
        <w:rPr>
          <w:rFonts w:ascii="Century Gothic" w:hAnsi="Century Gothic"/>
          <w:sz w:val="24"/>
          <w:szCs w:val="24"/>
        </w:rPr>
        <w:t xml:space="preserve"> del mes de </w:t>
      </w:r>
      <w:r w:rsidR="00382B2D">
        <w:rPr>
          <w:rFonts w:ascii="Century Gothic" w:hAnsi="Century Gothic"/>
          <w:sz w:val="24"/>
          <w:szCs w:val="24"/>
        </w:rPr>
        <w:t>septiembre</w:t>
      </w:r>
      <w:r w:rsidRPr="00414B59">
        <w:rPr>
          <w:rFonts w:ascii="Century Gothic" w:hAnsi="Century Gothic"/>
          <w:sz w:val="24"/>
          <w:szCs w:val="24"/>
        </w:rPr>
        <w:t xml:space="preserve"> del año dos mil </w:t>
      </w:r>
      <w:r w:rsidR="000F7395">
        <w:rPr>
          <w:rFonts w:ascii="Century Gothic" w:hAnsi="Century Gothic"/>
          <w:sz w:val="24"/>
          <w:szCs w:val="24"/>
        </w:rPr>
        <w:t>veintitrés</w:t>
      </w:r>
      <w:r w:rsidR="003B22F4">
        <w:rPr>
          <w:rFonts w:ascii="Century Gothic" w:hAnsi="Century Gothic"/>
          <w:sz w:val="24"/>
          <w:szCs w:val="24"/>
        </w:rPr>
        <w:t>.</w:t>
      </w:r>
    </w:p>
    <w:p w14:paraId="1A144C28" w14:textId="77777777" w:rsidR="00693892" w:rsidRDefault="00693892" w:rsidP="0061716E">
      <w:pPr>
        <w:pStyle w:val="Normal1"/>
        <w:contextualSpacing/>
        <w:jc w:val="center"/>
        <w:rPr>
          <w:rFonts w:ascii="Century Gothic" w:eastAsia="Arial" w:hAnsi="Century Gothic" w:cs="Arial"/>
          <w:b/>
          <w:smallCaps/>
          <w:color w:val="auto"/>
          <w:sz w:val="20"/>
          <w:lang w:val="es-MX"/>
        </w:rPr>
      </w:pPr>
    </w:p>
    <w:p w14:paraId="768692D5" w14:textId="77777777" w:rsidR="00AD2DAC" w:rsidRDefault="00AD2DAC" w:rsidP="002D3326">
      <w:pPr>
        <w:pStyle w:val="Normal1"/>
        <w:contextualSpacing/>
        <w:jc w:val="center"/>
        <w:rPr>
          <w:rFonts w:ascii="Century Gothic" w:eastAsia="Arial" w:hAnsi="Century Gothic" w:cs="Arial"/>
          <w:b/>
          <w:smallCaps/>
          <w:color w:val="auto"/>
          <w:sz w:val="20"/>
          <w:lang w:val="es-MX"/>
        </w:rPr>
      </w:pPr>
    </w:p>
    <w:p w14:paraId="793FAF89" w14:textId="77777777" w:rsidR="00AD2DAC" w:rsidRDefault="00AD2DAC" w:rsidP="002D3326">
      <w:pPr>
        <w:pStyle w:val="Normal1"/>
        <w:contextualSpacing/>
        <w:jc w:val="center"/>
        <w:rPr>
          <w:rFonts w:ascii="Century Gothic" w:eastAsia="Arial" w:hAnsi="Century Gothic" w:cs="Arial"/>
          <w:b/>
          <w:smallCaps/>
          <w:color w:val="auto"/>
          <w:sz w:val="20"/>
          <w:lang w:val="es-MX"/>
        </w:rPr>
      </w:pPr>
    </w:p>
    <w:p w14:paraId="379DBFCA" w14:textId="77777777" w:rsidR="00AD2DAC" w:rsidRDefault="00AD2DAC" w:rsidP="002D3326">
      <w:pPr>
        <w:pStyle w:val="Normal1"/>
        <w:contextualSpacing/>
        <w:jc w:val="center"/>
        <w:rPr>
          <w:rFonts w:ascii="Century Gothic" w:eastAsia="Arial" w:hAnsi="Century Gothic" w:cs="Arial"/>
          <w:b/>
          <w:smallCaps/>
          <w:color w:val="auto"/>
          <w:sz w:val="20"/>
          <w:lang w:val="es-MX"/>
        </w:rPr>
      </w:pPr>
    </w:p>
    <w:p w14:paraId="01B63C34" w14:textId="77777777" w:rsidR="00AD2DAC" w:rsidRDefault="00AD2DAC" w:rsidP="002D3326">
      <w:pPr>
        <w:pStyle w:val="Normal1"/>
        <w:contextualSpacing/>
        <w:jc w:val="center"/>
        <w:rPr>
          <w:rFonts w:ascii="Century Gothic" w:eastAsia="Arial" w:hAnsi="Century Gothic" w:cs="Arial"/>
          <w:b/>
          <w:smallCaps/>
          <w:color w:val="auto"/>
          <w:sz w:val="20"/>
          <w:lang w:val="es-MX"/>
        </w:rPr>
      </w:pPr>
    </w:p>
    <w:p w14:paraId="219C3598" w14:textId="77777777" w:rsidR="00AD2DAC" w:rsidRDefault="00AD2DAC" w:rsidP="002D3326">
      <w:pPr>
        <w:pStyle w:val="Normal1"/>
        <w:contextualSpacing/>
        <w:jc w:val="center"/>
        <w:rPr>
          <w:rFonts w:ascii="Century Gothic" w:eastAsia="Arial" w:hAnsi="Century Gothic" w:cs="Arial"/>
          <w:b/>
          <w:smallCaps/>
          <w:color w:val="auto"/>
          <w:sz w:val="20"/>
          <w:lang w:val="es-MX"/>
        </w:rPr>
      </w:pPr>
    </w:p>
    <w:p w14:paraId="346F5C8C" w14:textId="77777777" w:rsidR="00AD2DAC" w:rsidRDefault="00AD2DAC" w:rsidP="003B22F4">
      <w:pPr>
        <w:pStyle w:val="Normal1"/>
        <w:contextualSpacing/>
        <w:rPr>
          <w:rFonts w:ascii="Century Gothic" w:eastAsia="Arial" w:hAnsi="Century Gothic" w:cs="Arial"/>
          <w:b/>
          <w:smallCaps/>
          <w:color w:val="auto"/>
          <w:sz w:val="20"/>
          <w:lang w:val="es-MX"/>
        </w:rPr>
      </w:pPr>
    </w:p>
    <w:p w14:paraId="642145F1" w14:textId="77777777" w:rsidR="00986856" w:rsidRDefault="00986856" w:rsidP="002D3326">
      <w:pPr>
        <w:pStyle w:val="Normal1"/>
        <w:contextualSpacing/>
        <w:jc w:val="center"/>
        <w:rPr>
          <w:rFonts w:ascii="Century Gothic" w:eastAsia="Arial" w:hAnsi="Century Gothic" w:cs="Arial"/>
          <w:b/>
          <w:smallCaps/>
          <w:color w:val="auto"/>
          <w:sz w:val="20"/>
          <w:lang w:val="es-MX"/>
        </w:rPr>
      </w:pPr>
    </w:p>
    <w:p w14:paraId="6A1590B2" w14:textId="77777777" w:rsidR="00986856" w:rsidRDefault="00986856" w:rsidP="002D3326">
      <w:pPr>
        <w:pStyle w:val="Normal1"/>
        <w:contextualSpacing/>
        <w:jc w:val="center"/>
        <w:rPr>
          <w:rFonts w:ascii="Century Gothic" w:eastAsia="Arial" w:hAnsi="Century Gothic" w:cs="Arial"/>
          <w:b/>
          <w:smallCaps/>
          <w:color w:val="auto"/>
          <w:sz w:val="20"/>
          <w:lang w:val="es-MX"/>
        </w:rPr>
      </w:pPr>
    </w:p>
    <w:p w14:paraId="7FFC3DBC" w14:textId="77777777" w:rsidR="00986856" w:rsidRDefault="00986856" w:rsidP="002D3326">
      <w:pPr>
        <w:pStyle w:val="Normal1"/>
        <w:contextualSpacing/>
        <w:jc w:val="center"/>
        <w:rPr>
          <w:rFonts w:ascii="Century Gothic" w:eastAsia="Arial" w:hAnsi="Century Gothic" w:cs="Arial"/>
          <w:b/>
          <w:smallCaps/>
          <w:color w:val="auto"/>
          <w:sz w:val="20"/>
          <w:lang w:val="es-MX"/>
        </w:rPr>
      </w:pPr>
    </w:p>
    <w:p w14:paraId="4D533106" w14:textId="77777777" w:rsidR="00986856" w:rsidRDefault="00986856" w:rsidP="002D3326">
      <w:pPr>
        <w:pStyle w:val="Normal1"/>
        <w:contextualSpacing/>
        <w:jc w:val="center"/>
        <w:rPr>
          <w:rFonts w:ascii="Century Gothic" w:eastAsia="Arial" w:hAnsi="Century Gothic" w:cs="Arial"/>
          <w:b/>
          <w:smallCaps/>
          <w:color w:val="auto"/>
          <w:sz w:val="20"/>
          <w:lang w:val="es-MX"/>
        </w:rPr>
      </w:pPr>
    </w:p>
    <w:p w14:paraId="2BA01841" w14:textId="77777777" w:rsidR="00986856" w:rsidRDefault="00986856" w:rsidP="002D3326">
      <w:pPr>
        <w:pStyle w:val="Normal1"/>
        <w:contextualSpacing/>
        <w:jc w:val="center"/>
        <w:rPr>
          <w:rFonts w:ascii="Century Gothic" w:eastAsia="Arial" w:hAnsi="Century Gothic" w:cs="Arial"/>
          <w:b/>
          <w:smallCaps/>
          <w:color w:val="auto"/>
          <w:sz w:val="20"/>
          <w:lang w:val="es-MX"/>
        </w:rPr>
      </w:pPr>
    </w:p>
    <w:p w14:paraId="263F114A" w14:textId="77777777" w:rsidR="00986856" w:rsidRDefault="00986856" w:rsidP="002D3326">
      <w:pPr>
        <w:pStyle w:val="Normal1"/>
        <w:contextualSpacing/>
        <w:jc w:val="center"/>
        <w:rPr>
          <w:rFonts w:ascii="Century Gothic" w:eastAsia="Arial" w:hAnsi="Century Gothic" w:cs="Arial"/>
          <w:b/>
          <w:smallCaps/>
          <w:color w:val="auto"/>
          <w:sz w:val="20"/>
          <w:lang w:val="es-MX"/>
        </w:rPr>
      </w:pPr>
    </w:p>
    <w:p w14:paraId="05C62874" w14:textId="77777777" w:rsidR="0040620E" w:rsidRDefault="0040620E" w:rsidP="00A26444">
      <w:pPr>
        <w:pStyle w:val="Normal1"/>
        <w:contextualSpacing/>
        <w:rPr>
          <w:rFonts w:ascii="Century Gothic" w:eastAsia="Arial" w:hAnsi="Century Gothic" w:cs="Arial"/>
          <w:b/>
          <w:smallCaps/>
          <w:color w:val="auto"/>
          <w:sz w:val="20"/>
          <w:lang w:val="es-MX"/>
        </w:rPr>
      </w:pPr>
    </w:p>
    <w:p w14:paraId="6288C64D" w14:textId="133F7DB4" w:rsidR="00445EC3" w:rsidRPr="002D3326" w:rsidRDefault="00445EC3" w:rsidP="002D3326">
      <w:pPr>
        <w:pStyle w:val="Normal1"/>
        <w:contextualSpacing/>
        <w:jc w:val="center"/>
        <w:rPr>
          <w:rFonts w:ascii="Century Gothic" w:eastAsia="Arial" w:hAnsi="Century Gothic" w:cs="Arial"/>
          <w:b/>
          <w:smallCaps/>
          <w:color w:val="auto"/>
          <w:sz w:val="20"/>
          <w:lang w:val="es-MX"/>
        </w:rPr>
      </w:pPr>
      <w:r w:rsidRPr="0061716E">
        <w:rPr>
          <w:rFonts w:ascii="Century Gothic" w:eastAsia="Arial" w:hAnsi="Century Gothic" w:cs="Arial"/>
          <w:b/>
          <w:smallCaps/>
          <w:color w:val="auto"/>
          <w:sz w:val="20"/>
          <w:lang w:val="es-MX"/>
        </w:rPr>
        <w:lastRenderedPageBreak/>
        <w:t>ASÍ LO APROBÓ LA COMISIÓN DE</w:t>
      </w:r>
      <w:r w:rsidR="000F7395" w:rsidRPr="0061716E">
        <w:rPr>
          <w:rFonts w:ascii="Century Gothic" w:eastAsia="Arial" w:hAnsi="Century Gothic" w:cs="Arial"/>
          <w:b/>
          <w:smallCaps/>
          <w:color w:val="auto"/>
          <w:sz w:val="20"/>
          <w:lang w:val="es-MX"/>
        </w:rPr>
        <w:t xml:space="preserve"> SALUD, EN REUNIÓN DE </w:t>
      </w:r>
      <w:r w:rsidR="00034F62" w:rsidRPr="0061716E">
        <w:rPr>
          <w:rFonts w:ascii="Century Gothic" w:eastAsia="Arial" w:hAnsi="Century Gothic" w:cs="Arial"/>
          <w:b/>
          <w:smallCaps/>
          <w:color w:val="auto"/>
          <w:sz w:val="20"/>
          <w:lang w:val="es-MX"/>
        </w:rPr>
        <w:t xml:space="preserve">FECHA </w:t>
      </w:r>
      <w:r w:rsidR="0040620E">
        <w:rPr>
          <w:rFonts w:ascii="Century Gothic" w:eastAsia="Arial" w:hAnsi="Century Gothic" w:cs="Arial"/>
          <w:b/>
          <w:smallCaps/>
          <w:color w:val="auto"/>
          <w:sz w:val="20"/>
          <w:lang w:val="es-MX"/>
        </w:rPr>
        <w:t>VEINTISIETE</w:t>
      </w:r>
      <w:r w:rsidR="00034F62" w:rsidRPr="0061716E">
        <w:rPr>
          <w:rFonts w:ascii="Century Gothic" w:eastAsia="Arial" w:hAnsi="Century Gothic" w:cs="Arial"/>
          <w:b/>
          <w:smallCaps/>
          <w:color w:val="auto"/>
          <w:sz w:val="20"/>
          <w:lang w:val="es-MX"/>
        </w:rPr>
        <w:t xml:space="preserve"> </w:t>
      </w:r>
      <w:r w:rsidR="000F7395" w:rsidRPr="0061716E">
        <w:rPr>
          <w:rFonts w:ascii="Century Gothic" w:eastAsia="Arial" w:hAnsi="Century Gothic" w:cs="Arial"/>
          <w:b/>
          <w:smallCaps/>
          <w:color w:val="auto"/>
          <w:sz w:val="20"/>
          <w:lang w:val="es-MX"/>
        </w:rPr>
        <w:t xml:space="preserve">DE </w:t>
      </w:r>
      <w:r w:rsidR="00D96FCE">
        <w:rPr>
          <w:rFonts w:ascii="Century Gothic" w:eastAsia="Arial" w:hAnsi="Century Gothic" w:cs="Arial"/>
          <w:b/>
          <w:smallCaps/>
          <w:color w:val="auto"/>
          <w:sz w:val="20"/>
          <w:lang w:val="es-MX"/>
        </w:rPr>
        <w:t>SEPTIEMBRE</w:t>
      </w:r>
      <w:r w:rsidR="007D46B0" w:rsidRPr="0061716E">
        <w:rPr>
          <w:rFonts w:ascii="Century Gothic" w:eastAsia="Arial" w:hAnsi="Century Gothic" w:cs="Arial"/>
          <w:b/>
          <w:smallCaps/>
          <w:color w:val="auto"/>
          <w:sz w:val="20"/>
          <w:lang w:val="es-MX"/>
        </w:rPr>
        <w:t xml:space="preserve"> </w:t>
      </w:r>
      <w:r w:rsidR="000F7395" w:rsidRPr="0061716E">
        <w:rPr>
          <w:rFonts w:ascii="Century Gothic" w:eastAsia="Arial" w:hAnsi="Century Gothic" w:cs="Arial"/>
          <w:b/>
          <w:smallCaps/>
          <w:color w:val="auto"/>
          <w:sz w:val="20"/>
          <w:lang w:val="es-MX"/>
        </w:rPr>
        <w:t>DE DOS MIL VEINTITRÉS</w:t>
      </w:r>
      <w:r w:rsidR="00A405E7" w:rsidRPr="0061716E">
        <w:rPr>
          <w:rFonts w:ascii="Century Gothic" w:eastAsia="Arial" w:hAnsi="Century Gothic" w:cs="Arial"/>
          <w:b/>
          <w:smallCaps/>
          <w:color w:val="auto"/>
          <w:sz w:val="20"/>
          <w:lang w:val="es-MX"/>
        </w:rPr>
        <w:t>.</w:t>
      </w:r>
    </w:p>
    <w:p w14:paraId="342C5C87" w14:textId="77777777" w:rsidR="00F56E8F" w:rsidRPr="0061716E" w:rsidRDefault="00445EC3" w:rsidP="0061716E">
      <w:pPr>
        <w:pStyle w:val="Normal2"/>
        <w:jc w:val="center"/>
        <w:rPr>
          <w:rFonts w:ascii="Century Gothic" w:eastAsia="Arial" w:hAnsi="Century Gothic" w:cs="Arial"/>
          <w:b/>
          <w:sz w:val="20"/>
          <w:lang w:val="es-MX"/>
        </w:rPr>
      </w:pPr>
      <w:r w:rsidRPr="0061716E">
        <w:rPr>
          <w:rFonts w:ascii="Century Gothic" w:eastAsia="Arial" w:hAnsi="Century Gothic" w:cs="Arial"/>
          <w:b/>
          <w:sz w:val="20"/>
          <w:lang w:val="es-MX"/>
        </w:rPr>
        <w:t xml:space="preserve">POR LA </w:t>
      </w:r>
      <w:r w:rsidRPr="0061716E">
        <w:rPr>
          <w:rFonts w:ascii="Century Gothic" w:eastAsia="Arial" w:hAnsi="Century Gothic" w:cs="Arial"/>
          <w:b/>
          <w:smallCaps/>
          <w:sz w:val="20"/>
          <w:lang w:val="es-MX"/>
        </w:rPr>
        <w:t xml:space="preserve">COMISIÓN </w:t>
      </w:r>
      <w:r w:rsidRPr="0061716E">
        <w:rPr>
          <w:rFonts w:ascii="Century Gothic" w:eastAsia="Arial" w:hAnsi="Century Gothic" w:cs="Arial"/>
          <w:b/>
          <w:sz w:val="20"/>
          <w:lang w:val="es-MX"/>
        </w:rPr>
        <w:t xml:space="preserve">DE </w:t>
      </w:r>
      <w:r w:rsidR="000F7395" w:rsidRPr="0061716E">
        <w:rPr>
          <w:rFonts w:ascii="Century Gothic" w:eastAsia="Arial" w:hAnsi="Century Gothic" w:cs="Arial"/>
          <w:b/>
          <w:sz w:val="20"/>
          <w:lang w:val="es-MX"/>
        </w:rPr>
        <w:t>SALUD</w:t>
      </w:r>
    </w:p>
    <w:tbl>
      <w:tblPr>
        <w:tblW w:w="99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0"/>
        <w:gridCol w:w="1987"/>
        <w:gridCol w:w="2128"/>
        <w:gridCol w:w="2128"/>
        <w:gridCol w:w="1844"/>
      </w:tblGrid>
      <w:tr w:rsidR="000F7395" w14:paraId="4847671C" w14:textId="77777777" w:rsidTr="0061716E">
        <w:trPr>
          <w:trHeight w:val="502"/>
          <w:jc w:val="center"/>
        </w:trPr>
        <w:tc>
          <w:tcPr>
            <w:tcW w:w="1840" w:type="dxa"/>
            <w:tcBorders>
              <w:top w:val="single" w:sz="4" w:space="0" w:color="auto"/>
              <w:left w:val="single" w:sz="4" w:space="0" w:color="auto"/>
              <w:bottom w:val="single" w:sz="4" w:space="0" w:color="auto"/>
              <w:right w:val="single" w:sz="4" w:space="0" w:color="auto"/>
            </w:tcBorders>
            <w:vAlign w:val="center"/>
          </w:tcPr>
          <w:p w14:paraId="24E677BE" w14:textId="77777777" w:rsidR="000F7395" w:rsidRDefault="000F7395" w:rsidP="004B6669">
            <w:pPr>
              <w:spacing w:line="360" w:lineRule="auto"/>
              <w:jc w:val="center"/>
              <w:rPr>
                <w:rFonts w:ascii="Century Gothic" w:hAnsi="Century Gothic" w:cs="Arial"/>
                <w:b/>
                <w:color w:val="000000"/>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388C7F8D" w14:textId="77777777" w:rsidR="000F7395" w:rsidRDefault="000F7395" w:rsidP="004B6669">
            <w:pPr>
              <w:spacing w:line="360" w:lineRule="auto"/>
              <w:jc w:val="center"/>
              <w:rPr>
                <w:rFonts w:ascii="Century Gothic" w:hAnsi="Century Gothic" w:cs="Arial"/>
                <w:b/>
                <w:color w:val="000000"/>
                <w:sz w:val="20"/>
                <w:szCs w:val="20"/>
              </w:rPr>
            </w:pPr>
            <w:r>
              <w:rPr>
                <w:rFonts w:ascii="Century Gothic" w:hAnsi="Century Gothic" w:cs="Arial"/>
                <w:b/>
                <w:color w:val="000000"/>
                <w:sz w:val="20"/>
                <w:szCs w:val="20"/>
              </w:rPr>
              <w:t>INTEGRANTES</w:t>
            </w:r>
          </w:p>
        </w:tc>
        <w:tc>
          <w:tcPr>
            <w:tcW w:w="2128" w:type="dxa"/>
            <w:tcBorders>
              <w:top w:val="single" w:sz="4" w:space="0" w:color="auto"/>
              <w:left w:val="single" w:sz="4" w:space="0" w:color="auto"/>
              <w:bottom w:val="single" w:sz="4" w:space="0" w:color="auto"/>
              <w:right w:val="single" w:sz="4" w:space="0" w:color="auto"/>
            </w:tcBorders>
            <w:vAlign w:val="center"/>
            <w:hideMark/>
          </w:tcPr>
          <w:p w14:paraId="010621AA" w14:textId="77777777" w:rsidR="000F7395" w:rsidRDefault="000F7395" w:rsidP="004B6669">
            <w:pPr>
              <w:spacing w:line="360" w:lineRule="auto"/>
              <w:jc w:val="center"/>
              <w:rPr>
                <w:rFonts w:ascii="Century Gothic" w:hAnsi="Century Gothic" w:cs="Arial"/>
                <w:b/>
                <w:color w:val="000000"/>
                <w:sz w:val="20"/>
                <w:szCs w:val="20"/>
              </w:rPr>
            </w:pPr>
            <w:r>
              <w:rPr>
                <w:rFonts w:ascii="Century Gothic" w:hAnsi="Century Gothic" w:cs="Arial"/>
                <w:b/>
                <w:color w:val="000000"/>
                <w:sz w:val="20"/>
                <w:szCs w:val="20"/>
              </w:rPr>
              <w:t>A FAVOR</w:t>
            </w:r>
          </w:p>
        </w:tc>
        <w:tc>
          <w:tcPr>
            <w:tcW w:w="2128" w:type="dxa"/>
            <w:tcBorders>
              <w:top w:val="single" w:sz="4" w:space="0" w:color="auto"/>
              <w:left w:val="single" w:sz="4" w:space="0" w:color="auto"/>
              <w:bottom w:val="single" w:sz="4" w:space="0" w:color="auto"/>
              <w:right w:val="single" w:sz="4" w:space="0" w:color="auto"/>
            </w:tcBorders>
            <w:vAlign w:val="center"/>
            <w:hideMark/>
          </w:tcPr>
          <w:p w14:paraId="63461746" w14:textId="77777777" w:rsidR="000F7395" w:rsidRDefault="000F7395" w:rsidP="003E791D">
            <w:pPr>
              <w:spacing w:line="360" w:lineRule="auto"/>
              <w:jc w:val="center"/>
              <w:rPr>
                <w:rFonts w:ascii="Century Gothic" w:hAnsi="Century Gothic" w:cs="Arial"/>
                <w:b/>
                <w:color w:val="000000"/>
                <w:sz w:val="20"/>
                <w:szCs w:val="20"/>
              </w:rPr>
            </w:pPr>
            <w:r>
              <w:rPr>
                <w:rFonts w:ascii="Century Gothic" w:hAnsi="Century Gothic" w:cs="Arial"/>
                <w:b/>
                <w:color w:val="000000"/>
                <w:sz w:val="20"/>
                <w:szCs w:val="20"/>
              </w:rPr>
              <w:t>EN CONTRA</w:t>
            </w:r>
          </w:p>
        </w:tc>
        <w:tc>
          <w:tcPr>
            <w:tcW w:w="1844" w:type="dxa"/>
            <w:tcBorders>
              <w:top w:val="single" w:sz="4" w:space="0" w:color="auto"/>
              <w:left w:val="single" w:sz="4" w:space="0" w:color="auto"/>
              <w:bottom w:val="single" w:sz="4" w:space="0" w:color="auto"/>
              <w:right w:val="single" w:sz="4" w:space="0" w:color="auto"/>
            </w:tcBorders>
            <w:vAlign w:val="center"/>
            <w:hideMark/>
          </w:tcPr>
          <w:p w14:paraId="12F7D231" w14:textId="77777777" w:rsidR="000F7395" w:rsidRDefault="000F7395" w:rsidP="004B6669">
            <w:pPr>
              <w:spacing w:line="360" w:lineRule="auto"/>
              <w:rPr>
                <w:rFonts w:ascii="Century Gothic" w:hAnsi="Century Gothic" w:cs="Arial"/>
                <w:b/>
                <w:color w:val="000000"/>
                <w:sz w:val="20"/>
                <w:szCs w:val="20"/>
              </w:rPr>
            </w:pPr>
            <w:r>
              <w:rPr>
                <w:rFonts w:ascii="Century Gothic" w:hAnsi="Century Gothic" w:cs="Arial"/>
                <w:b/>
                <w:color w:val="000000"/>
                <w:sz w:val="20"/>
                <w:szCs w:val="20"/>
              </w:rPr>
              <w:t>ABSTENCIÓN</w:t>
            </w:r>
          </w:p>
        </w:tc>
      </w:tr>
      <w:tr w:rsidR="000F7395" w14:paraId="1CD1902C" w14:textId="77777777" w:rsidTr="003E791D">
        <w:trPr>
          <w:trHeight w:val="1620"/>
          <w:jc w:val="center"/>
        </w:trPr>
        <w:tc>
          <w:tcPr>
            <w:tcW w:w="1840" w:type="dxa"/>
            <w:tcBorders>
              <w:top w:val="single" w:sz="4" w:space="0" w:color="auto"/>
              <w:left w:val="single" w:sz="4" w:space="0" w:color="auto"/>
              <w:bottom w:val="single" w:sz="4" w:space="0" w:color="auto"/>
              <w:right w:val="single" w:sz="4" w:space="0" w:color="auto"/>
            </w:tcBorders>
            <w:vAlign w:val="center"/>
            <w:hideMark/>
          </w:tcPr>
          <w:p w14:paraId="764B77AF" w14:textId="77777777" w:rsidR="000F7395" w:rsidRDefault="007D7327" w:rsidP="003E791D">
            <w:pPr>
              <w:jc w:val="center"/>
              <w:rPr>
                <w:b/>
                <w:color w:val="000000"/>
              </w:rPr>
            </w:pPr>
            <w:r w:rsidRPr="000F7395">
              <w:rPr>
                <w:noProof/>
                <w:lang w:eastAsia="es-MX"/>
              </w:rPr>
              <w:drawing>
                <wp:inline distT="0" distB="0" distL="0" distR="0" wp14:anchorId="208269EE" wp14:editId="462689D4">
                  <wp:extent cx="839470" cy="961390"/>
                  <wp:effectExtent l="0" t="0" r="0" b="0"/>
                  <wp:docPr id="1" name="Imagen 9" descr="http://www.congresochihuahua.gob.mx/mthumb.php?src=diputados/imagenes/fotosOficiales/298.jpg&amp;w=200&amp;h=265&amp;zc=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9" descr="http://www.congresochihuahua.gob.mx/mthumb.php?src=diputados/imagenes/fotosOficiales/298.jpg&amp;w=200&amp;h=265&amp;zc=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9470" cy="961390"/>
                          </a:xfrm>
                          <a:prstGeom prst="rect">
                            <a:avLst/>
                          </a:prstGeom>
                          <a:noFill/>
                          <a:ln>
                            <a:noFill/>
                          </a:ln>
                        </pic:spPr>
                      </pic:pic>
                    </a:graphicData>
                  </a:graphic>
                </wp:inline>
              </w:drawing>
            </w:r>
          </w:p>
        </w:tc>
        <w:tc>
          <w:tcPr>
            <w:tcW w:w="1987" w:type="dxa"/>
            <w:tcBorders>
              <w:top w:val="single" w:sz="4" w:space="0" w:color="auto"/>
              <w:left w:val="single" w:sz="4" w:space="0" w:color="auto"/>
              <w:bottom w:val="single" w:sz="4" w:space="0" w:color="auto"/>
              <w:right w:val="single" w:sz="4" w:space="0" w:color="auto"/>
            </w:tcBorders>
            <w:vAlign w:val="center"/>
            <w:hideMark/>
          </w:tcPr>
          <w:p w14:paraId="483B5E99" w14:textId="77777777" w:rsidR="000F7395" w:rsidRDefault="000F7395" w:rsidP="004B6669">
            <w:pPr>
              <w:jc w:val="center"/>
              <w:rPr>
                <w:rFonts w:ascii="Century Gothic" w:hAnsi="Century Gothic" w:cs="Arial"/>
                <w:b/>
                <w:sz w:val="20"/>
                <w:szCs w:val="20"/>
              </w:rPr>
            </w:pPr>
            <w:r>
              <w:rPr>
                <w:rFonts w:ascii="Century Gothic" w:hAnsi="Century Gothic" w:cs="Arial"/>
                <w:b/>
                <w:sz w:val="20"/>
                <w:szCs w:val="20"/>
              </w:rPr>
              <w:t>DIPUTADA YESENIA GUADALUPE REYES CALZADIAS</w:t>
            </w:r>
          </w:p>
          <w:p w14:paraId="28A8EE52" w14:textId="77777777" w:rsidR="000F7395" w:rsidRDefault="000F7395" w:rsidP="004B6669">
            <w:pPr>
              <w:jc w:val="center"/>
              <w:rPr>
                <w:rFonts w:ascii="Century Gothic" w:hAnsi="Century Gothic" w:cs="Arial"/>
                <w:b/>
                <w:sz w:val="20"/>
                <w:szCs w:val="20"/>
              </w:rPr>
            </w:pPr>
            <w:r>
              <w:rPr>
                <w:rFonts w:ascii="Century Gothic" w:hAnsi="Century Gothic" w:cs="Arial"/>
                <w:b/>
                <w:sz w:val="20"/>
                <w:szCs w:val="20"/>
              </w:rPr>
              <w:t>PRESIDENTA</w:t>
            </w:r>
          </w:p>
        </w:tc>
        <w:tc>
          <w:tcPr>
            <w:tcW w:w="2128" w:type="dxa"/>
            <w:tcBorders>
              <w:top w:val="single" w:sz="4" w:space="0" w:color="auto"/>
              <w:left w:val="single" w:sz="4" w:space="0" w:color="auto"/>
              <w:bottom w:val="single" w:sz="4" w:space="0" w:color="auto"/>
              <w:right w:val="single" w:sz="4" w:space="0" w:color="auto"/>
            </w:tcBorders>
            <w:vAlign w:val="center"/>
          </w:tcPr>
          <w:p w14:paraId="73CB985A" w14:textId="77777777" w:rsidR="000F7395" w:rsidRDefault="000F7395" w:rsidP="004B6669">
            <w:pPr>
              <w:spacing w:line="360" w:lineRule="auto"/>
              <w:rPr>
                <w:rFonts w:ascii="Century Gothic" w:hAnsi="Century Gothic" w:cs="Arial"/>
                <w:b/>
                <w:color w:val="00000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64A0A95B" w14:textId="507FF818" w:rsidR="000F7395" w:rsidRDefault="000F7395" w:rsidP="004B6669">
            <w:pPr>
              <w:spacing w:line="360" w:lineRule="auto"/>
              <w:rPr>
                <w:rFonts w:ascii="Century Gothic" w:hAnsi="Century Gothic" w:cs="Arial"/>
                <w:b/>
                <w:color w:val="000000"/>
                <w:sz w:val="20"/>
                <w:szCs w:val="20"/>
              </w:rPr>
            </w:pPr>
          </w:p>
        </w:tc>
        <w:tc>
          <w:tcPr>
            <w:tcW w:w="1844" w:type="dxa"/>
            <w:tcBorders>
              <w:top w:val="single" w:sz="4" w:space="0" w:color="auto"/>
              <w:left w:val="single" w:sz="4" w:space="0" w:color="auto"/>
              <w:bottom w:val="single" w:sz="4" w:space="0" w:color="auto"/>
              <w:right w:val="single" w:sz="4" w:space="0" w:color="auto"/>
            </w:tcBorders>
            <w:vAlign w:val="center"/>
          </w:tcPr>
          <w:p w14:paraId="028E0139" w14:textId="77777777" w:rsidR="000F7395" w:rsidRDefault="000F7395" w:rsidP="004B6669">
            <w:pPr>
              <w:spacing w:line="360" w:lineRule="auto"/>
              <w:rPr>
                <w:rFonts w:ascii="Century Gothic" w:hAnsi="Century Gothic" w:cs="Arial"/>
                <w:b/>
                <w:color w:val="000000"/>
                <w:sz w:val="20"/>
                <w:szCs w:val="20"/>
              </w:rPr>
            </w:pPr>
          </w:p>
        </w:tc>
      </w:tr>
      <w:tr w:rsidR="000F7395" w14:paraId="3D2759D8" w14:textId="77777777" w:rsidTr="0061716E">
        <w:trPr>
          <w:trHeight w:val="1814"/>
          <w:jc w:val="center"/>
        </w:trPr>
        <w:tc>
          <w:tcPr>
            <w:tcW w:w="1840" w:type="dxa"/>
            <w:tcBorders>
              <w:top w:val="single" w:sz="4" w:space="0" w:color="auto"/>
              <w:left w:val="single" w:sz="4" w:space="0" w:color="auto"/>
              <w:bottom w:val="single" w:sz="4" w:space="0" w:color="auto"/>
              <w:right w:val="single" w:sz="4" w:space="0" w:color="auto"/>
            </w:tcBorders>
            <w:vAlign w:val="center"/>
            <w:hideMark/>
          </w:tcPr>
          <w:p w14:paraId="2E949EC3" w14:textId="77777777" w:rsidR="000F7395" w:rsidRDefault="007D7327" w:rsidP="004B6669">
            <w:pPr>
              <w:spacing w:line="360" w:lineRule="auto"/>
              <w:jc w:val="center"/>
              <w:rPr>
                <w:rFonts w:ascii="Century Gothic" w:hAnsi="Century Gothic" w:cs="Arial"/>
                <w:b/>
                <w:color w:val="000000"/>
                <w:sz w:val="20"/>
                <w:szCs w:val="20"/>
              </w:rPr>
            </w:pPr>
            <w:r w:rsidRPr="000F7395">
              <w:rPr>
                <w:rFonts w:ascii="Century Gothic" w:hAnsi="Century Gothic" w:cs="Arial"/>
                <w:noProof/>
                <w:sz w:val="20"/>
                <w:szCs w:val="20"/>
                <w:lang w:eastAsia="es-MX"/>
              </w:rPr>
              <w:drawing>
                <wp:inline distT="0" distB="0" distL="0" distR="0" wp14:anchorId="4F8276F6" wp14:editId="5B1A9940">
                  <wp:extent cx="867410" cy="981710"/>
                  <wp:effectExtent l="0" t="0" r="0" b="0"/>
                  <wp:docPr id="2" name="Imagen 4" descr="mthum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descr="mthumb"/>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7410" cy="981710"/>
                          </a:xfrm>
                          <a:prstGeom prst="rect">
                            <a:avLst/>
                          </a:prstGeom>
                          <a:noFill/>
                          <a:ln>
                            <a:noFill/>
                          </a:ln>
                        </pic:spPr>
                      </pic:pic>
                    </a:graphicData>
                  </a:graphic>
                </wp:inline>
              </w:drawing>
            </w:r>
          </w:p>
        </w:tc>
        <w:tc>
          <w:tcPr>
            <w:tcW w:w="1987" w:type="dxa"/>
            <w:tcBorders>
              <w:top w:val="single" w:sz="4" w:space="0" w:color="auto"/>
              <w:left w:val="single" w:sz="4" w:space="0" w:color="auto"/>
              <w:bottom w:val="single" w:sz="4" w:space="0" w:color="auto"/>
              <w:right w:val="single" w:sz="4" w:space="0" w:color="auto"/>
            </w:tcBorders>
            <w:vAlign w:val="center"/>
            <w:hideMark/>
          </w:tcPr>
          <w:p w14:paraId="169B60DB" w14:textId="485D3EF9" w:rsidR="000F7395" w:rsidRDefault="00297D2E" w:rsidP="004B6669">
            <w:pPr>
              <w:jc w:val="center"/>
              <w:rPr>
                <w:rFonts w:ascii="Century Gothic" w:hAnsi="Century Gothic" w:cs="Arial"/>
                <w:b/>
                <w:sz w:val="20"/>
                <w:szCs w:val="20"/>
              </w:rPr>
            </w:pPr>
            <w:r>
              <w:rPr>
                <w:rFonts w:ascii="Century Gothic" w:hAnsi="Century Gothic" w:cs="Arial"/>
                <w:b/>
                <w:noProof/>
                <w:sz w:val="20"/>
                <w:szCs w:val="20"/>
              </w:rPr>
              <mc:AlternateContent>
                <mc:Choice Requires="wps">
                  <w:drawing>
                    <wp:anchor distT="0" distB="0" distL="114300" distR="114300" simplePos="0" relativeHeight="251662336" behindDoc="0" locked="0" layoutInCell="1" allowOverlap="1" wp14:anchorId="3C45AECC" wp14:editId="5ACCD68F">
                      <wp:simplePos x="0" y="0"/>
                      <wp:positionH relativeFrom="column">
                        <wp:posOffset>1181735</wp:posOffset>
                      </wp:positionH>
                      <wp:positionV relativeFrom="paragraph">
                        <wp:posOffset>20320</wp:posOffset>
                      </wp:positionV>
                      <wp:extent cx="1333500" cy="1133475"/>
                      <wp:effectExtent l="0" t="0" r="19050" b="28575"/>
                      <wp:wrapNone/>
                      <wp:docPr id="9" name="Conector recto 9"/>
                      <wp:cNvGraphicFramePr/>
                      <a:graphic xmlns:a="http://schemas.openxmlformats.org/drawingml/2006/main">
                        <a:graphicData uri="http://schemas.microsoft.com/office/word/2010/wordprocessingShape">
                          <wps:wsp>
                            <wps:cNvCnPr/>
                            <wps:spPr>
                              <a:xfrm flipV="1">
                                <a:off x="0" y="0"/>
                                <a:ext cx="1333500" cy="11334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F4D26C6" id="Conector recto 9"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93.05pt,1.6pt" to="198.05pt,9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" strokecolor="#4472c4 [3204]" strokeweight=".5pt">
                      <v:stroke joinstyle="miter"/>
                    </v:line>
                  </w:pict>
                </mc:Fallback>
              </mc:AlternateContent>
            </w:r>
            <w:r w:rsidR="000F7395">
              <w:rPr>
                <w:rFonts w:ascii="Century Gothic" w:hAnsi="Century Gothic" w:cs="Arial"/>
                <w:b/>
                <w:sz w:val="20"/>
                <w:szCs w:val="20"/>
              </w:rPr>
              <w:t>DIPUTADO LUIS ALBERTO AGUILAR LOZOYA</w:t>
            </w:r>
          </w:p>
          <w:p w14:paraId="61DF6602" w14:textId="77777777" w:rsidR="000F7395" w:rsidRDefault="000F7395" w:rsidP="004B6669">
            <w:pPr>
              <w:jc w:val="center"/>
              <w:rPr>
                <w:rFonts w:ascii="Century Gothic" w:hAnsi="Century Gothic" w:cs="Arial"/>
                <w:b/>
                <w:sz w:val="20"/>
                <w:szCs w:val="20"/>
              </w:rPr>
            </w:pPr>
            <w:r>
              <w:rPr>
                <w:rFonts w:ascii="Century Gothic" w:hAnsi="Century Gothic" w:cs="Arial"/>
                <w:b/>
                <w:sz w:val="20"/>
                <w:szCs w:val="20"/>
              </w:rPr>
              <w:t>SECRETARIO</w:t>
            </w:r>
          </w:p>
        </w:tc>
        <w:tc>
          <w:tcPr>
            <w:tcW w:w="2128" w:type="dxa"/>
            <w:tcBorders>
              <w:top w:val="single" w:sz="4" w:space="0" w:color="auto"/>
              <w:left w:val="single" w:sz="4" w:space="0" w:color="auto"/>
              <w:bottom w:val="single" w:sz="4" w:space="0" w:color="auto"/>
              <w:right w:val="single" w:sz="4" w:space="0" w:color="auto"/>
            </w:tcBorders>
            <w:vAlign w:val="center"/>
          </w:tcPr>
          <w:p w14:paraId="52593A42" w14:textId="3B2E74E0" w:rsidR="000F7395" w:rsidRDefault="00297D2E" w:rsidP="004B6669">
            <w:pPr>
              <w:spacing w:line="360" w:lineRule="auto"/>
              <w:rPr>
                <w:rFonts w:ascii="Century Gothic" w:hAnsi="Century Gothic" w:cs="Arial"/>
                <w:b/>
                <w:color w:val="000000"/>
                <w:sz w:val="20"/>
                <w:szCs w:val="20"/>
              </w:rPr>
            </w:pPr>
            <w:r>
              <w:rPr>
                <w:rFonts w:ascii="Century Gothic" w:hAnsi="Century Gothic" w:cs="Arial"/>
                <w:b/>
                <w:noProof/>
                <w:color w:val="000000"/>
                <w:sz w:val="20"/>
                <w:szCs w:val="20"/>
              </w:rPr>
              <mc:AlternateContent>
                <mc:Choice Requires="wps">
                  <w:drawing>
                    <wp:anchor distT="0" distB="0" distL="114300" distR="114300" simplePos="0" relativeHeight="251663360" behindDoc="0" locked="0" layoutInCell="1" allowOverlap="1" wp14:anchorId="0046919E" wp14:editId="7FD4B702">
                      <wp:simplePos x="0" y="0"/>
                      <wp:positionH relativeFrom="column">
                        <wp:posOffset>1281430</wp:posOffset>
                      </wp:positionH>
                      <wp:positionV relativeFrom="paragraph">
                        <wp:posOffset>20320</wp:posOffset>
                      </wp:positionV>
                      <wp:extent cx="1314450" cy="1143000"/>
                      <wp:effectExtent l="0" t="0" r="19050" b="19050"/>
                      <wp:wrapNone/>
                      <wp:docPr id="10" name="Conector recto 10"/>
                      <wp:cNvGraphicFramePr/>
                      <a:graphic xmlns:a="http://schemas.openxmlformats.org/drawingml/2006/main">
                        <a:graphicData uri="http://schemas.microsoft.com/office/word/2010/wordprocessingShape">
                          <wps:wsp>
                            <wps:cNvCnPr/>
                            <wps:spPr>
                              <a:xfrm flipV="1">
                                <a:off x="0" y="0"/>
                                <a:ext cx="1314450" cy="11430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8E4094B" id="Conector recto 10"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100.9pt,1.6pt" to="204.4pt,9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" strokecolor="#4472c4 [3204]" strokeweight=".5pt">
                      <v:stroke joinstyle="miter"/>
                    </v:line>
                  </w:pict>
                </mc:Fallback>
              </mc:AlternateContent>
            </w:r>
          </w:p>
        </w:tc>
        <w:tc>
          <w:tcPr>
            <w:tcW w:w="2128" w:type="dxa"/>
            <w:tcBorders>
              <w:top w:val="single" w:sz="4" w:space="0" w:color="auto"/>
              <w:left w:val="single" w:sz="4" w:space="0" w:color="auto"/>
              <w:bottom w:val="single" w:sz="4" w:space="0" w:color="auto"/>
              <w:right w:val="single" w:sz="4" w:space="0" w:color="auto"/>
            </w:tcBorders>
            <w:vAlign w:val="center"/>
          </w:tcPr>
          <w:p w14:paraId="441CE685" w14:textId="77777777" w:rsidR="000F7395" w:rsidRDefault="000F7395" w:rsidP="004B6669">
            <w:pPr>
              <w:spacing w:line="360" w:lineRule="auto"/>
              <w:rPr>
                <w:rFonts w:ascii="Century Gothic" w:hAnsi="Century Gothic" w:cs="Arial"/>
                <w:b/>
                <w:color w:val="000000"/>
                <w:sz w:val="20"/>
                <w:szCs w:val="20"/>
              </w:rPr>
            </w:pPr>
          </w:p>
        </w:tc>
        <w:tc>
          <w:tcPr>
            <w:tcW w:w="1844" w:type="dxa"/>
            <w:tcBorders>
              <w:top w:val="single" w:sz="4" w:space="0" w:color="auto"/>
              <w:left w:val="single" w:sz="4" w:space="0" w:color="auto"/>
              <w:bottom w:val="single" w:sz="4" w:space="0" w:color="auto"/>
              <w:right w:val="single" w:sz="4" w:space="0" w:color="auto"/>
            </w:tcBorders>
            <w:vAlign w:val="center"/>
          </w:tcPr>
          <w:p w14:paraId="23C44F6A" w14:textId="585D7ECB" w:rsidR="000F7395" w:rsidRDefault="00297D2E" w:rsidP="004B6669">
            <w:pPr>
              <w:spacing w:line="360" w:lineRule="auto"/>
              <w:rPr>
                <w:rFonts w:ascii="Century Gothic" w:hAnsi="Century Gothic" w:cs="Arial"/>
                <w:b/>
                <w:color w:val="000000"/>
                <w:sz w:val="20"/>
                <w:szCs w:val="20"/>
              </w:rPr>
            </w:pPr>
            <w:r>
              <w:rPr>
                <w:rFonts w:ascii="Century Gothic" w:hAnsi="Century Gothic" w:cs="Arial"/>
                <w:b/>
                <w:noProof/>
                <w:color w:val="000000"/>
                <w:sz w:val="20"/>
                <w:szCs w:val="20"/>
              </w:rPr>
              <mc:AlternateContent>
                <mc:Choice Requires="wps">
                  <w:drawing>
                    <wp:anchor distT="0" distB="0" distL="114300" distR="114300" simplePos="0" relativeHeight="251664384" behindDoc="0" locked="0" layoutInCell="1" allowOverlap="1" wp14:anchorId="72013586" wp14:editId="7471CCE6">
                      <wp:simplePos x="0" y="0"/>
                      <wp:positionH relativeFrom="column">
                        <wp:posOffset>-63500</wp:posOffset>
                      </wp:positionH>
                      <wp:positionV relativeFrom="paragraph">
                        <wp:posOffset>-12065</wp:posOffset>
                      </wp:positionV>
                      <wp:extent cx="1152525" cy="1181100"/>
                      <wp:effectExtent l="0" t="0" r="28575" b="19050"/>
                      <wp:wrapNone/>
                      <wp:docPr id="11" name="Conector recto 11"/>
                      <wp:cNvGraphicFramePr/>
                      <a:graphic xmlns:a="http://schemas.openxmlformats.org/drawingml/2006/main">
                        <a:graphicData uri="http://schemas.microsoft.com/office/word/2010/wordprocessingShape">
                          <wps:wsp>
                            <wps:cNvCnPr/>
                            <wps:spPr>
                              <a:xfrm flipV="1">
                                <a:off x="0" y="0"/>
                                <a:ext cx="1152525" cy="1181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79A53E" id="Conector recto 11"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95pt" to="85.75pt,9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" strokecolor="#4472c4 [3204]" strokeweight=".5pt">
                      <v:stroke joinstyle="miter"/>
                    </v:line>
                  </w:pict>
                </mc:Fallback>
              </mc:AlternateContent>
            </w:r>
          </w:p>
        </w:tc>
      </w:tr>
      <w:tr w:rsidR="000F7395" w14:paraId="5078C9A5" w14:textId="77777777" w:rsidTr="00AD2DAC">
        <w:trPr>
          <w:trHeight w:val="1707"/>
          <w:jc w:val="center"/>
        </w:trPr>
        <w:tc>
          <w:tcPr>
            <w:tcW w:w="1840" w:type="dxa"/>
            <w:tcBorders>
              <w:top w:val="single" w:sz="4" w:space="0" w:color="auto"/>
              <w:left w:val="single" w:sz="4" w:space="0" w:color="auto"/>
              <w:bottom w:val="single" w:sz="4" w:space="0" w:color="auto"/>
              <w:right w:val="single" w:sz="4" w:space="0" w:color="auto"/>
            </w:tcBorders>
            <w:vAlign w:val="center"/>
            <w:hideMark/>
          </w:tcPr>
          <w:p w14:paraId="29AE801F" w14:textId="77777777" w:rsidR="000F7395" w:rsidRDefault="007D7327" w:rsidP="004B6669">
            <w:pPr>
              <w:spacing w:line="360" w:lineRule="auto"/>
              <w:jc w:val="center"/>
              <w:rPr>
                <w:rFonts w:ascii="Century Gothic" w:hAnsi="Century Gothic" w:cs="Arial"/>
                <w:b/>
                <w:color w:val="000000"/>
                <w:sz w:val="20"/>
                <w:szCs w:val="20"/>
              </w:rPr>
            </w:pPr>
            <w:r w:rsidRPr="000F7395">
              <w:rPr>
                <w:rFonts w:ascii="Century Gothic" w:hAnsi="Century Gothic" w:cs="Arial"/>
                <w:noProof/>
                <w:sz w:val="20"/>
                <w:szCs w:val="20"/>
                <w:lang w:eastAsia="es-MX"/>
              </w:rPr>
              <w:drawing>
                <wp:inline distT="0" distB="0" distL="0" distR="0" wp14:anchorId="26761CF2" wp14:editId="1C412A96">
                  <wp:extent cx="885825" cy="989330"/>
                  <wp:effectExtent l="0" t="0" r="0" b="0"/>
                  <wp:docPr id="3" name="Imagen 3" descr="http://www.congresochihuahua.gob.mx/mthumb.php?src=diputados/imagenes/fotosOficiales/294.jpg&amp;w=200&amp;h=265&amp;zc=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3" descr="http://www.congresochihuahua.gob.mx/mthumb.php?src=diputados/imagenes/fotosOficiales/294.jpg&amp;w=200&amp;h=265&amp;zc=1"/>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5825" cy="989330"/>
                          </a:xfrm>
                          <a:prstGeom prst="rect">
                            <a:avLst/>
                          </a:prstGeom>
                          <a:noFill/>
                          <a:ln>
                            <a:noFill/>
                          </a:ln>
                        </pic:spPr>
                      </pic:pic>
                    </a:graphicData>
                  </a:graphic>
                </wp:inline>
              </w:drawing>
            </w:r>
          </w:p>
        </w:tc>
        <w:tc>
          <w:tcPr>
            <w:tcW w:w="1987" w:type="dxa"/>
            <w:tcBorders>
              <w:top w:val="single" w:sz="4" w:space="0" w:color="auto"/>
              <w:left w:val="single" w:sz="4" w:space="0" w:color="auto"/>
              <w:bottom w:val="single" w:sz="4" w:space="0" w:color="auto"/>
              <w:right w:val="single" w:sz="4" w:space="0" w:color="auto"/>
            </w:tcBorders>
            <w:vAlign w:val="center"/>
            <w:hideMark/>
          </w:tcPr>
          <w:p w14:paraId="2675F822" w14:textId="77777777" w:rsidR="000F7395" w:rsidRDefault="000F7395" w:rsidP="004B6669">
            <w:pPr>
              <w:jc w:val="center"/>
              <w:rPr>
                <w:rFonts w:ascii="Century Gothic" w:hAnsi="Century Gothic" w:cs="Arial"/>
                <w:b/>
                <w:sz w:val="20"/>
                <w:szCs w:val="20"/>
              </w:rPr>
            </w:pPr>
            <w:r>
              <w:rPr>
                <w:rFonts w:ascii="Century Gothic" w:hAnsi="Century Gothic" w:cs="Arial"/>
                <w:b/>
                <w:sz w:val="20"/>
                <w:szCs w:val="20"/>
              </w:rPr>
              <w:t>DIPUTADA DIANA IVETTE PEREDA GUTIERREZ</w:t>
            </w:r>
          </w:p>
          <w:p w14:paraId="16BD0626" w14:textId="77777777" w:rsidR="000F7395" w:rsidRDefault="000F7395" w:rsidP="004B6669">
            <w:pPr>
              <w:jc w:val="center"/>
              <w:rPr>
                <w:rFonts w:ascii="Century Gothic" w:hAnsi="Century Gothic" w:cs="Arial"/>
                <w:b/>
                <w:sz w:val="20"/>
                <w:szCs w:val="20"/>
              </w:rPr>
            </w:pPr>
            <w:r>
              <w:rPr>
                <w:rFonts w:ascii="Century Gothic" w:hAnsi="Century Gothic" w:cs="Arial"/>
                <w:b/>
                <w:sz w:val="20"/>
                <w:szCs w:val="20"/>
              </w:rPr>
              <w:t>VOCAL</w:t>
            </w:r>
          </w:p>
        </w:tc>
        <w:tc>
          <w:tcPr>
            <w:tcW w:w="2128" w:type="dxa"/>
            <w:tcBorders>
              <w:top w:val="single" w:sz="4" w:space="0" w:color="auto"/>
              <w:left w:val="single" w:sz="4" w:space="0" w:color="auto"/>
              <w:bottom w:val="single" w:sz="4" w:space="0" w:color="auto"/>
              <w:right w:val="single" w:sz="4" w:space="0" w:color="auto"/>
            </w:tcBorders>
            <w:vAlign w:val="center"/>
          </w:tcPr>
          <w:p w14:paraId="6CA19274" w14:textId="77777777" w:rsidR="000F7395" w:rsidRDefault="000F7395" w:rsidP="004B6669">
            <w:pPr>
              <w:spacing w:line="360" w:lineRule="auto"/>
              <w:rPr>
                <w:rFonts w:ascii="Century Gothic" w:hAnsi="Century Gothic" w:cs="Arial"/>
                <w:b/>
                <w:color w:val="00000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0D7C6441" w14:textId="77777777" w:rsidR="000F7395" w:rsidRDefault="000F7395" w:rsidP="004B6669">
            <w:pPr>
              <w:spacing w:line="360" w:lineRule="auto"/>
              <w:rPr>
                <w:rFonts w:ascii="Century Gothic" w:hAnsi="Century Gothic" w:cs="Arial"/>
                <w:b/>
                <w:color w:val="000000"/>
                <w:sz w:val="20"/>
                <w:szCs w:val="20"/>
              </w:rPr>
            </w:pPr>
          </w:p>
        </w:tc>
        <w:tc>
          <w:tcPr>
            <w:tcW w:w="1844" w:type="dxa"/>
            <w:tcBorders>
              <w:top w:val="single" w:sz="4" w:space="0" w:color="auto"/>
              <w:left w:val="single" w:sz="4" w:space="0" w:color="auto"/>
              <w:bottom w:val="single" w:sz="4" w:space="0" w:color="auto"/>
              <w:right w:val="single" w:sz="4" w:space="0" w:color="auto"/>
            </w:tcBorders>
            <w:vAlign w:val="center"/>
          </w:tcPr>
          <w:p w14:paraId="781ECBAE" w14:textId="77777777" w:rsidR="000F7395" w:rsidRDefault="000F7395" w:rsidP="004B6669">
            <w:pPr>
              <w:spacing w:line="360" w:lineRule="auto"/>
              <w:rPr>
                <w:rFonts w:ascii="Century Gothic" w:hAnsi="Century Gothic" w:cs="Arial"/>
                <w:b/>
                <w:color w:val="000000"/>
                <w:sz w:val="20"/>
                <w:szCs w:val="20"/>
              </w:rPr>
            </w:pPr>
          </w:p>
        </w:tc>
      </w:tr>
      <w:tr w:rsidR="000F7395" w14:paraId="13C79E8F" w14:textId="77777777" w:rsidTr="003E791D">
        <w:trPr>
          <w:trHeight w:val="1697"/>
          <w:jc w:val="center"/>
        </w:trPr>
        <w:tc>
          <w:tcPr>
            <w:tcW w:w="1840" w:type="dxa"/>
            <w:tcBorders>
              <w:top w:val="single" w:sz="4" w:space="0" w:color="auto"/>
              <w:left w:val="single" w:sz="4" w:space="0" w:color="auto"/>
              <w:bottom w:val="single" w:sz="4" w:space="0" w:color="auto"/>
              <w:right w:val="single" w:sz="4" w:space="0" w:color="auto"/>
            </w:tcBorders>
            <w:vAlign w:val="center"/>
            <w:hideMark/>
          </w:tcPr>
          <w:p w14:paraId="44DCAD76" w14:textId="77777777" w:rsidR="000F7395" w:rsidRDefault="007D7327" w:rsidP="004B6669">
            <w:pPr>
              <w:spacing w:line="360" w:lineRule="auto"/>
              <w:jc w:val="center"/>
              <w:rPr>
                <w:rFonts w:ascii="Century Gothic" w:hAnsi="Century Gothic" w:cs="Arial"/>
                <w:b/>
                <w:color w:val="000000"/>
                <w:sz w:val="20"/>
                <w:szCs w:val="20"/>
              </w:rPr>
            </w:pPr>
            <w:r w:rsidRPr="000F7395">
              <w:rPr>
                <w:rFonts w:ascii="Century Gothic" w:hAnsi="Century Gothic" w:cs="Arial"/>
                <w:noProof/>
                <w:sz w:val="20"/>
                <w:szCs w:val="20"/>
                <w:lang w:eastAsia="es-MX"/>
              </w:rPr>
              <w:drawing>
                <wp:inline distT="0" distB="0" distL="0" distR="0" wp14:anchorId="0B0B7897" wp14:editId="521DDFE4">
                  <wp:extent cx="839470" cy="885825"/>
                  <wp:effectExtent l="0" t="0" r="0" b="0"/>
                  <wp:docPr id="4" name="Imagen 2" descr="http://www.congresochihuahua.gob.mx/mthumb.php?src=diputados/imagenes/fotosOficiales/297.jpg&amp;w=200&amp;h=265&amp;zc=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2" descr="http://www.congresochihuahua.gob.mx/mthumb.php?src=diputados/imagenes/fotosOficiales/297.jpg&amp;w=200&amp;h=265&amp;zc=1"/>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39470" cy="885825"/>
                          </a:xfrm>
                          <a:prstGeom prst="rect">
                            <a:avLst/>
                          </a:prstGeom>
                          <a:noFill/>
                          <a:ln>
                            <a:noFill/>
                          </a:ln>
                        </pic:spPr>
                      </pic:pic>
                    </a:graphicData>
                  </a:graphic>
                </wp:inline>
              </w:drawing>
            </w:r>
          </w:p>
        </w:tc>
        <w:tc>
          <w:tcPr>
            <w:tcW w:w="1987" w:type="dxa"/>
            <w:tcBorders>
              <w:top w:val="single" w:sz="4" w:space="0" w:color="auto"/>
              <w:left w:val="single" w:sz="4" w:space="0" w:color="auto"/>
              <w:bottom w:val="single" w:sz="4" w:space="0" w:color="auto"/>
              <w:right w:val="single" w:sz="4" w:space="0" w:color="auto"/>
            </w:tcBorders>
            <w:vAlign w:val="center"/>
            <w:hideMark/>
          </w:tcPr>
          <w:p w14:paraId="60F75EA2" w14:textId="77777777" w:rsidR="000F7395" w:rsidRDefault="000F7395" w:rsidP="004B6669">
            <w:pPr>
              <w:jc w:val="center"/>
              <w:rPr>
                <w:rFonts w:ascii="Century Gothic" w:hAnsi="Century Gothic" w:cs="Arial"/>
                <w:b/>
                <w:sz w:val="20"/>
                <w:szCs w:val="20"/>
              </w:rPr>
            </w:pPr>
            <w:r>
              <w:rPr>
                <w:rFonts w:ascii="Century Gothic" w:hAnsi="Century Gothic" w:cs="Arial"/>
                <w:b/>
                <w:sz w:val="20"/>
                <w:szCs w:val="20"/>
              </w:rPr>
              <w:t>DIPUTADA ANA GEORGINA ZAPATA LUCERO</w:t>
            </w:r>
          </w:p>
          <w:p w14:paraId="0CF653BB" w14:textId="77777777" w:rsidR="000F7395" w:rsidRDefault="000F7395" w:rsidP="004B6669">
            <w:pPr>
              <w:jc w:val="center"/>
              <w:rPr>
                <w:rFonts w:ascii="Century Gothic" w:hAnsi="Century Gothic" w:cs="Arial"/>
                <w:b/>
                <w:sz w:val="20"/>
                <w:szCs w:val="20"/>
              </w:rPr>
            </w:pPr>
            <w:r>
              <w:rPr>
                <w:rFonts w:ascii="Century Gothic" w:hAnsi="Century Gothic" w:cs="Arial"/>
                <w:b/>
                <w:sz w:val="20"/>
                <w:szCs w:val="20"/>
              </w:rPr>
              <w:t>VOCAL</w:t>
            </w:r>
          </w:p>
        </w:tc>
        <w:tc>
          <w:tcPr>
            <w:tcW w:w="2128" w:type="dxa"/>
            <w:tcBorders>
              <w:top w:val="single" w:sz="4" w:space="0" w:color="auto"/>
              <w:left w:val="single" w:sz="4" w:space="0" w:color="auto"/>
              <w:bottom w:val="single" w:sz="4" w:space="0" w:color="auto"/>
              <w:right w:val="single" w:sz="4" w:space="0" w:color="auto"/>
            </w:tcBorders>
            <w:vAlign w:val="center"/>
          </w:tcPr>
          <w:p w14:paraId="60F6EF78" w14:textId="77777777" w:rsidR="000F7395" w:rsidRDefault="000F7395" w:rsidP="004B6669">
            <w:pPr>
              <w:spacing w:line="360" w:lineRule="auto"/>
              <w:rPr>
                <w:rFonts w:ascii="Century Gothic" w:hAnsi="Century Gothic" w:cs="Arial"/>
                <w:b/>
                <w:color w:val="00000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7C4DB3D2" w14:textId="77777777" w:rsidR="000F7395" w:rsidRDefault="000F7395" w:rsidP="004B6669">
            <w:pPr>
              <w:spacing w:line="360" w:lineRule="auto"/>
              <w:rPr>
                <w:rFonts w:ascii="Century Gothic" w:hAnsi="Century Gothic" w:cs="Arial"/>
                <w:b/>
                <w:color w:val="000000"/>
                <w:sz w:val="20"/>
                <w:szCs w:val="20"/>
              </w:rPr>
            </w:pPr>
          </w:p>
        </w:tc>
        <w:tc>
          <w:tcPr>
            <w:tcW w:w="1844" w:type="dxa"/>
            <w:tcBorders>
              <w:top w:val="single" w:sz="4" w:space="0" w:color="auto"/>
              <w:left w:val="single" w:sz="4" w:space="0" w:color="auto"/>
              <w:bottom w:val="single" w:sz="4" w:space="0" w:color="auto"/>
              <w:right w:val="single" w:sz="4" w:space="0" w:color="auto"/>
            </w:tcBorders>
            <w:vAlign w:val="center"/>
          </w:tcPr>
          <w:p w14:paraId="4BF86857" w14:textId="77777777" w:rsidR="000F7395" w:rsidRDefault="000F7395" w:rsidP="004B6669">
            <w:pPr>
              <w:spacing w:line="360" w:lineRule="auto"/>
              <w:rPr>
                <w:rFonts w:ascii="Century Gothic" w:hAnsi="Century Gothic" w:cs="Arial"/>
                <w:b/>
                <w:color w:val="000000"/>
                <w:sz w:val="20"/>
                <w:szCs w:val="20"/>
              </w:rPr>
            </w:pPr>
          </w:p>
        </w:tc>
      </w:tr>
      <w:tr w:rsidR="000F7395" w14:paraId="2A54F43A" w14:textId="77777777" w:rsidTr="003E791D">
        <w:trPr>
          <w:trHeight w:val="1552"/>
          <w:jc w:val="center"/>
        </w:trPr>
        <w:tc>
          <w:tcPr>
            <w:tcW w:w="1840" w:type="dxa"/>
            <w:tcBorders>
              <w:top w:val="single" w:sz="4" w:space="0" w:color="auto"/>
              <w:left w:val="single" w:sz="4" w:space="0" w:color="auto"/>
              <w:bottom w:val="single" w:sz="4" w:space="0" w:color="auto"/>
              <w:right w:val="single" w:sz="4" w:space="0" w:color="auto"/>
            </w:tcBorders>
            <w:vAlign w:val="center"/>
            <w:hideMark/>
          </w:tcPr>
          <w:p w14:paraId="6C1A9C54" w14:textId="77777777" w:rsidR="000F7395" w:rsidRDefault="007D7327" w:rsidP="004B6669">
            <w:pPr>
              <w:spacing w:line="360" w:lineRule="auto"/>
              <w:jc w:val="center"/>
              <w:rPr>
                <w:rFonts w:ascii="Century Gothic" w:hAnsi="Century Gothic" w:cs="Arial"/>
                <w:b/>
                <w:color w:val="000000"/>
                <w:sz w:val="20"/>
                <w:szCs w:val="20"/>
              </w:rPr>
            </w:pPr>
            <w:r w:rsidRPr="000F7395">
              <w:rPr>
                <w:rFonts w:ascii="Century Gothic" w:hAnsi="Century Gothic" w:cs="Arial"/>
                <w:noProof/>
                <w:sz w:val="20"/>
                <w:szCs w:val="20"/>
                <w:lang w:eastAsia="es-MX"/>
              </w:rPr>
              <w:drawing>
                <wp:inline distT="0" distB="0" distL="0" distR="0" wp14:anchorId="5F232004" wp14:editId="619032C3">
                  <wp:extent cx="857250" cy="875665"/>
                  <wp:effectExtent l="0" t="0" r="0" b="0"/>
                  <wp:docPr id="5" name="Imagen 1" descr="http://www.congresochihuahua.gob.mx/mthumb.php?src=diputados/imagenes/fotosOficiales/305.jpg&amp;w=200&amp;h=265&amp;zc=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descr="http://www.congresochihuahua.gob.mx/mthumb.php?src=diputados/imagenes/fotosOficiales/305.jpg&amp;w=200&amp;h=265&amp;zc=1"/>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57250" cy="875665"/>
                          </a:xfrm>
                          <a:prstGeom prst="rect">
                            <a:avLst/>
                          </a:prstGeom>
                          <a:noFill/>
                          <a:ln>
                            <a:noFill/>
                          </a:ln>
                        </pic:spPr>
                      </pic:pic>
                    </a:graphicData>
                  </a:graphic>
                </wp:inline>
              </w:drawing>
            </w:r>
          </w:p>
        </w:tc>
        <w:tc>
          <w:tcPr>
            <w:tcW w:w="1987" w:type="dxa"/>
            <w:tcBorders>
              <w:top w:val="single" w:sz="4" w:space="0" w:color="auto"/>
              <w:left w:val="single" w:sz="4" w:space="0" w:color="auto"/>
              <w:bottom w:val="single" w:sz="4" w:space="0" w:color="auto"/>
              <w:right w:val="single" w:sz="4" w:space="0" w:color="auto"/>
            </w:tcBorders>
            <w:vAlign w:val="center"/>
            <w:hideMark/>
          </w:tcPr>
          <w:p w14:paraId="53EC2E30" w14:textId="77777777" w:rsidR="000F7395" w:rsidRDefault="000F7395" w:rsidP="004B6669">
            <w:pPr>
              <w:jc w:val="center"/>
              <w:rPr>
                <w:rFonts w:ascii="Century Gothic" w:hAnsi="Century Gothic" w:cs="Arial"/>
                <w:b/>
                <w:sz w:val="20"/>
                <w:szCs w:val="20"/>
              </w:rPr>
            </w:pPr>
            <w:r>
              <w:rPr>
                <w:rFonts w:ascii="Century Gothic" w:hAnsi="Century Gothic" w:cs="Arial"/>
                <w:b/>
                <w:sz w:val="20"/>
                <w:szCs w:val="20"/>
              </w:rPr>
              <w:t>DIPUTADA ADRIANA TERRAZAS PORRAS</w:t>
            </w:r>
          </w:p>
          <w:p w14:paraId="26B4C207" w14:textId="77777777" w:rsidR="000F7395" w:rsidRDefault="000F7395" w:rsidP="004B6669">
            <w:pPr>
              <w:jc w:val="center"/>
              <w:rPr>
                <w:rFonts w:ascii="Century Gothic" w:hAnsi="Century Gothic" w:cs="Arial"/>
                <w:b/>
                <w:sz w:val="20"/>
                <w:szCs w:val="20"/>
              </w:rPr>
            </w:pPr>
            <w:r>
              <w:rPr>
                <w:rFonts w:ascii="Century Gothic" w:hAnsi="Century Gothic" w:cs="Arial"/>
                <w:b/>
                <w:sz w:val="20"/>
                <w:szCs w:val="20"/>
              </w:rPr>
              <w:t>VOCAL</w:t>
            </w:r>
          </w:p>
        </w:tc>
        <w:tc>
          <w:tcPr>
            <w:tcW w:w="2128" w:type="dxa"/>
            <w:tcBorders>
              <w:top w:val="single" w:sz="4" w:space="0" w:color="auto"/>
              <w:left w:val="single" w:sz="4" w:space="0" w:color="auto"/>
              <w:bottom w:val="single" w:sz="4" w:space="0" w:color="auto"/>
              <w:right w:val="single" w:sz="4" w:space="0" w:color="auto"/>
            </w:tcBorders>
            <w:vAlign w:val="center"/>
          </w:tcPr>
          <w:p w14:paraId="7F84512B" w14:textId="77777777" w:rsidR="000F7395" w:rsidRDefault="000F7395" w:rsidP="004B6669">
            <w:pPr>
              <w:spacing w:line="360" w:lineRule="auto"/>
              <w:rPr>
                <w:rFonts w:ascii="Century Gothic" w:hAnsi="Century Gothic" w:cs="Arial"/>
                <w:b/>
                <w:color w:val="00000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122ADB88" w14:textId="77777777" w:rsidR="000F7395" w:rsidRDefault="000F7395" w:rsidP="004B6669">
            <w:pPr>
              <w:spacing w:line="360" w:lineRule="auto"/>
              <w:rPr>
                <w:rFonts w:ascii="Century Gothic" w:hAnsi="Century Gothic" w:cs="Arial"/>
                <w:b/>
                <w:color w:val="000000"/>
                <w:sz w:val="20"/>
                <w:szCs w:val="20"/>
              </w:rPr>
            </w:pPr>
          </w:p>
        </w:tc>
        <w:tc>
          <w:tcPr>
            <w:tcW w:w="1844" w:type="dxa"/>
            <w:tcBorders>
              <w:top w:val="single" w:sz="4" w:space="0" w:color="auto"/>
              <w:left w:val="single" w:sz="4" w:space="0" w:color="auto"/>
              <w:bottom w:val="single" w:sz="4" w:space="0" w:color="auto"/>
              <w:right w:val="single" w:sz="4" w:space="0" w:color="auto"/>
            </w:tcBorders>
            <w:vAlign w:val="center"/>
          </w:tcPr>
          <w:p w14:paraId="11349C18" w14:textId="77777777" w:rsidR="000F7395" w:rsidRDefault="000F7395" w:rsidP="004B6669">
            <w:pPr>
              <w:spacing w:line="360" w:lineRule="auto"/>
              <w:rPr>
                <w:rFonts w:ascii="Century Gothic" w:hAnsi="Century Gothic" w:cs="Arial"/>
                <w:b/>
                <w:color w:val="000000"/>
                <w:sz w:val="20"/>
                <w:szCs w:val="20"/>
              </w:rPr>
            </w:pPr>
          </w:p>
        </w:tc>
      </w:tr>
      <w:tr w:rsidR="006774DA" w14:paraId="7768804D" w14:textId="77777777" w:rsidTr="006774DA">
        <w:trPr>
          <w:trHeight w:val="1709"/>
          <w:jc w:val="center"/>
        </w:trPr>
        <w:tc>
          <w:tcPr>
            <w:tcW w:w="1840" w:type="dxa"/>
            <w:tcBorders>
              <w:top w:val="single" w:sz="4" w:space="0" w:color="auto"/>
              <w:left w:val="single" w:sz="4" w:space="0" w:color="auto"/>
              <w:bottom w:val="single" w:sz="4" w:space="0" w:color="auto"/>
              <w:right w:val="single" w:sz="4" w:space="0" w:color="auto"/>
            </w:tcBorders>
            <w:vAlign w:val="center"/>
            <w:hideMark/>
          </w:tcPr>
          <w:p w14:paraId="714F0FD2" w14:textId="69EE989F" w:rsidR="006774DA" w:rsidRPr="000F7395" w:rsidRDefault="006774DA" w:rsidP="00586167">
            <w:pPr>
              <w:spacing w:line="360" w:lineRule="auto"/>
              <w:jc w:val="center"/>
              <w:rPr>
                <w:rFonts w:ascii="Century Gothic" w:hAnsi="Century Gothic" w:cs="Arial"/>
                <w:noProof/>
                <w:sz w:val="20"/>
                <w:szCs w:val="20"/>
                <w:lang w:eastAsia="es-MX"/>
              </w:rPr>
            </w:pPr>
            <w:r w:rsidRPr="006774DA">
              <w:rPr>
                <w:rFonts w:ascii="Century Gothic" w:hAnsi="Century Gothic" w:cs="Arial"/>
                <w:noProof/>
                <w:sz w:val="20"/>
                <w:szCs w:val="20"/>
                <w:lang w:eastAsia="es-MX"/>
              </w:rPr>
              <w:lastRenderedPageBreak/>
              <w:fldChar w:fldCharType="begin"/>
            </w:r>
            <w:r w:rsidRPr="006774DA">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Pr="006774DA">
              <w:rPr>
                <w:rFonts w:ascii="Century Gothic" w:hAnsi="Century Gothic" w:cs="Arial"/>
                <w:noProof/>
                <w:sz w:val="20"/>
                <w:szCs w:val="20"/>
                <w:lang w:eastAsia="es-MX"/>
              </w:rPr>
              <w:fldChar w:fldCharType="separate"/>
            </w:r>
            <w:r w:rsidR="0062155A">
              <w:rPr>
                <w:rFonts w:ascii="Century Gothic" w:hAnsi="Century Gothic" w:cs="Arial"/>
                <w:noProof/>
                <w:sz w:val="20"/>
                <w:szCs w:val="20"/>
                <w:lang w:eastAsia="es-MX"/>
              </w:rPr>
              <w:fldChar w:fldCharType="begin"/>
            </w:r>
            <w:r w:rsidR="0062155A">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62155A">
              <w:rPr>
                <w:rFonts w:ascii="Century Gothic" w:hAnsi="Century Gothic" w:cs="Arial"/>
                <w:noProof/>
                <w:sz w:val="20"/>
                <w:szCs w:val="20"/>
                <w:lang w:eastAsia="es-MX"/>
              </w:rPr>
              <w:fldChar w:fldCharType="separate"/>
            </w:r>
            <w:r w:rsidR="00542E06">
              <w:rPr>
                <w:rFonts w:ascii="Century Gothic" w:hAnsi="Century Gothic" w:cs="Arial"/>
                <w:noProof/>
                <w:sz w:val="20"/>
                <w:szCs w:val="20"/>
                <w:lang w:eastAsia="es-MX"/>
              </w:rPr>
              <w:fldChar w:fldCharType="begin"/>
            </w:r>
            <w:r w:rsidR="00542E06">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542E06">
              <w:rPr>
                <w:rFonts w:ascii="Century Gothic" w:hAnsi="Century Gothic" w:cs="Arial"/>
                <w:noProof/>
                <w:sz w:val="20"/>
                <w:szCs w:val="20"/>
                <w:lang w:eastAsia="es-MX"/>
              </w:rPr>
              <w:fldChar w:fldCharType="separate"/>
            </w:r>
            <w:r w:rsidR="00285D7A">
              <w:rPr>
                <w:rFonts w:ascii="Century Gothic" w:hAnsi="Century Gothic" w:cs="Arial"/>
                <w:noProof/>
                <w:sz w:val="20"/>
                <w:szCs w:val="20"/>
                <w:lang w:eastAsia="es-MX"/>
              </w:rPr>
              <w:fldChar w:fldCharType="begin"/>
            </w:r>
            <w:r w:rsidR="00285D7A">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285D7A">
              <w:rPr>
                <w:rFonts w:ascii="Century Gothic" w:hAnsi="Century Gothic" w:cs="Arial"/>
                <w:noProof/>
                <w:sz w:val="20"/>
                <w:szCs w:val="20"/>
                <w:lang w:eastAsia="es-MX"/>
              </w:rPr>
              <w:fldChar w:fldCharType="separate"/>
            </w:r>
            <w:r w:rsidR="001C2AB9">
              <w:rPr>
                <w:rFonts w:ascii="Century Gothic" w:hAnsi="Century Gothic" w:cs="Arial"/>
                <w:noProof/>
                <w:sz w:val="20"/>
                <w:szCs w:val="20"/>
                <w:lang w:eastAsia="es-MX"/>
              </w:rPr>
              <w:fldChar w:fldCharType="begin"/>
            </w:r>
            <w:r w:rsidR="001C2AB9">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1C2AB9">
              <w:rPr>
                <w:rFonts w:ascii="Century Gothic" w:hAnsi="Century Gothic" w:cs="Arial"/>
                <w:noProof/>
                <w:sz w:val="20"/>
                <w:szCs w:val="20"/>
                <w:lang w:eastAsia="es-MX"/>
              </w:rPr>
              <w:fldChar w:fldCharType="separate"/>
            </w:r>
            <w:r w:rsidR="00455FB9">
              <w:rPr>
                <w:rFonts w:ascii="Century Gothic" w:hAnsi="Century Gothic" w:cs="Arial"/>
                <w:noProof/>
                <w:sz w:val="20"/>
                <w:szCs w:val="20"/>
                <w:lang w:eastAsia="es-MX"/>
              </w:rPr>
              <w:fldChar w:fldCharType="begin"/>
            </w:r>
            <w:r w:rsidR="00455FB9">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455FB9">
              <w:rPr>
                <w:rFonts w:ascii="Century Gothic" w:hAnsi="Century Gothic" w:cs="Arial"/>
                <w:noProof/>
                <w:sz w:val="20"/>
                <w:szCs w:val="20"/>
                <w:lang w:eastAsia="es-MX"/>
              </w:rPr>
              <w:fldChar w:fldCharType="separate"/>
            </w:r>
            <w:r w:rsidR="000D3C07">
              <w:rPr>
                <w:rFonts w:ascii="Century Gothic" w:hAnsi="Century Gothic" w:cs="Arial"/>
                <w:noProof/>
                <w:sz w:val="20"/>
                <w:szCs w:val="20"/>
                <w:lang w:eastAsia="es-MX"/>
              </w:rPr>
              <w:fldChar w:fldCharType="begin"/>
            </w:r>
            <w:r w:rsidR="000D3C07">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0D3C07">
              <w:rPr>
                <w:rFonts w:ascii="Century Gothic" w:hAnsi="Century Gothic" w:cs="Arial"/>
                <w:noProof/>
                <w:sz w:val="20"/>
                <w:szCs w:val="20"/>
                <w:lang w:eastAsia="es-MX"/>
              </w:rPr>
              <w:fldChar w:fldCharType="separate"/>
            </w:r>
            <w:r w:rsidR="007D7766">
              <w:rPr>
                <w:rFonts w:ascii="Century Gothic" w:hAnsi="Century Gothic" w:cs="Arial"/>
                <w:noProof/>
                <w:sz w:val="20"/>
                <w:szCs w:val="20"/>
                <w:lang w:eastAsia="es-MX"/>
              </w:rPr>
              <w:fldChar w:fldCharType="begin"/>
            </w:r>
            <w:r w:rsidR="007D7766">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7D7766">
              <w:rPr>
                <w:rFonts w:ascii="Century Gothic" w:hAnsi="Century Gothic" w:cs="Arial"/>
                <w:noProof/>
                <w:sz w:val="20"/>
                <w:szCs w:val="20"/>
                <w:lang w:eastAsia="es-MX"/>
              </w:rPr>
              <w:fldChar w:fldCharType="separate"/>
            </w:r>
            <w:r w:rsidR="00441ED2">
              <w:rPr>
                <w:rFonts w:ascii="Century Gothic" w:hAnsi="Century Gothic" w:cs="Arial"/>
                <w:noProof/>
                <w:sz w:val="20"/>
                <w:szCs w:val="20"/>
                <w:lang w:eastAsia="es-MX"/>
              </w:rPr>
              <w:fldChar w:fldCharType="begin"/>
            </w:r>
            <w:r w:rsidR="00441ED2">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441ED2">
              <w:rPr>
                <w:rFonts w:ascii="Century Gothic" w:hAnsi="Century Gothic" w:cs="Arial"/>
                <w:noProof/>
                <w:sz w:val="20"/>
                <w:szCs w:val="20"/>
                <w:lang w:eastAsia="es-MX"/>
              </w:rPr>
              <w:fldChar w:fldCharType="separate"/>
            </w:r>
            <w:r w:rsidR="00C12E5F">
              <w:rPr>
                <w:rFonts w:ascii="Century Gothic" w:hAnsi="Century Gothic" w:cs="Arial"/>
                <w:noProof/>
                <w:sz w:val="20"/>
                <w:szCs w:val="20"/>
                <w:lang w:eastAsia="es-MX"/>
              </w:rPr>
              <w:fldChar w:fldCharType="begin"/>
            </w:r>
            <w:r w:rsidR="00C12E5F">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C12E5F">
              <w:rPr>
                <w:rFonts w:ascii="Century Gothic" w:hAnsi="Century Gothic" w:cs="Arial"/>
                <w:noProof/>
                <w:sz w:val="20"/>
                <w:szCs w:val="20"/>
                <w:lang w:eastAsia="es-MX"/>
              </w:rPr>
              <w:fldChar w:fldCharType="separate"/>
            </w:r>
            <w:r w:rsidR="007A2175">
              <w:rPr>
                <w:rFonts w:ascii="Century Gothic" w:hAnsi="Century Gothic" w:cs="Arial"/>
                <w:noProof/>
                <w:sz w:val="20"/>
                <w:szCs w:val="20"/>
                <w:lang w:eastAsia="es-MX"/>
              </w:rPr>
              <w:fldChar w:fldCharType="begin"/>
            </w:r>
            <w:r w:rsidR="007A2175">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7A2175">
              <w:rPr>
                <w:rFonts w:ascii="Century Gothic" w:hAnsi="Century Gothic" w:cs="Arial"/>
                <w:noProof/>
                <w:sz w:val="20"/>
                <w:szCs w:val="20"/>
                <w:lang w:eastAsia="es-MX"/>
              </w:rPr>
              <w:fldChar w:fldCharType="separate"/>
            </w:r>
            <w:r w:rsidR="00027735">
              <w:rPr>
                <w:rFonts w:ascii="Century Gothic" w:hAnsi="Century Gothic" w:cs="Arial"/>
                <w:noProof/>
                <w:sz w:val="20"/>
                <w:szCs w:val="20"/>
                <w:lang w:eastAsia="es-MX"/>
              </w:rPr>
              <w:fldChar w:fldCharType="begin"/>
            </w:r>
            <w:r w:rsidR="00027735">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027735">
              <w:rPr>
                <w:rFonts w:ascii="Century Gothic" w:hAnsi="Century Gothic" w:cs="Arial"/>
                <w:noProof/>
                <w:sz w:val="20"/>
                <w:szCs w:val="20"/>
                <w:lang w:eastAsia="es-MX"/>
              </w:rPr>
              <w:fldChar w:fldCharType="separate"/>
            </w:r>
            <w:r w:rsidR="0030421A">
              <w:rPr>
                <w:rFonts w:ascii="Century Gothic" w:hAnsi="Century Gothic" w:cs="Arial"/>
                <w:noProof/>
                <w:sz w:val="20"/>
                <w:szCs w:val="20"/>
                <w:lang w:eastAsia="es-MX"/>
              </w:rPr>
              <w:fldChar w:fldCharType="begin"/>
            </w:r>
            <w:r w:rsidR="0030421A">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30421A">
              <w:rPr>
                <w:rFonts w:ascii="Century Gothic" w:hAnsi="Century Gothic" w:cs="Arial"/>
                <w:noProof/>
                <w:sz w:val="20"/>
                <w:szCs w:val="20"/>
                <w:lang w:eastAsia="es-MX"/>
              </w:rPr>
              <w:fldChar w:fldCharType="separate"/>
            </w:r>
            <w:r w:rsidR="00771D89">
              <w:rPr>
                <w:rFonts w:ascii="Century Gothic" w:hAnsi="Century Gothic" w:cs="Arial"/>
                <w:noProof/>
                <w:sz w:val="20"/>
                <w:szCs w:val="20"/>
                <w:lang w:eastAsia="es-MX"/>
              </w:rPr>
              <w:fldChar w:fldCharType="begin"/>
            </w:r>
            <w:r w:rsidR="00771D89">
              <w:rPr>
                <w:rFonts w:ascii="Century Gothic" w:hAnsi="Century Gothic" w:cs="Arial"/>
                <w:noProof/>
                <w:sz w:val="20"/>
                <w:szCs w:val="20"/>
                <w:lang w:eastAsia="es-MX"/>
              </w:rPr>
              <w:instrText xml:space="preserve"> </w:instrText>
            </w:r>
            <w:r w:rsidR="00771D89">
              <w:rPr>
                <w:rFonts w:ascii="Century Gothic" w:hAnsi="Century Gothic" w:cs="Arial"/>
                <w:noProof/>
                <w:sz w:val="20"/>
                <w:szCs w:val="20"/>
                <w:lang w:eastAsia="es-MX"/>
              </w:rPr>
              <w:instrText>INCLUDEPICTURE  "https://www.congresochihuahua.gob.mx/diputados/mthumb.php?src=imagenes/fotosOficiales/319.</w:instrText>
            </w:r>
            <w:r w:rsidR="00771D89">
              <w:rPr>
                <w:rFonts w:ascii="Century Gothic" w:hAnsi="Century Gothic" w:cs="Arial"/>
                <w:noProof/>
                <w:sz w:val="20"/>
                <w:szCs w:val="20"/>
                <w:lang w:eastAsia="es-MX"/>
              </w:rPr>
              <w:instrText>jpg&amp;w=200&amp;h=265&amp;zc=1" \* MERGEFORMATINET</w:instrText>
            </w:r>
            <w:r w:rsidR="00771D89">
              <w:rPr>
                <w:rFonts w:ascii="Century Gothic" w:hAnsi="Century Gothic" w:cs="Arial"/>
                <w:noProof/>
                <w:sz w:val="20"/>
                <w:szCs w:val="20"/>
                <w:lang w:eastAsia="es-MX"/>
              </w:rPr>
              <w:instrText xml:space="preserve"> </w:instrText>
            </w:r>
            <w:r w:rsidR="00771D89">
              <w:rPr>
                <w:rFonts w:ascii="Century Gothic" w:hAnsi="Century Gothic" w:cs="Arial"/>
                <w:noProof/>
                <w:sz w:val="20"/>
                <w:szCs w:val="20"/>
                <w:lang w:eastAsia="es-MX"/>
              </w:rPr>
              <w:fldChar w:fldCharType="separate"/>
            </w:r>
            <w:r w:rsidR="00C81D2A">
              <w:rPr>
                <w:rFonts w:ascii="Century Gothic" w:hAnsi="Century Gothic" w:cs="Arial"/>
                <w:noProof/>
                <w:sz w:val="20"/>
                <w:szCs w:val="20"/>
                <w:lang w:eastAsia="es-MX"/>
              </w:rPr>
              <w:pict w14:anchorId="4B5B9C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1.25pt;height:83.25pt">
                  <v:imagedata r:id="rId13" r:href="rId14"/>
                </v:shape>
              </w:pict>
            </w:r>
            <w:r w:rsidR="00771D89">
              <w:rPr>
                <w:rFonts w:ascii="Century Gothic" w:hAnsi="Century Gothic" w:cs="Arial"/>
                <w:noProof/>
                <w:sz w:val="20"/>
                <w:szCs w:val="20"/>
                <w:lang w:eastAsia="es-MX"/>
              </w:rPr>
              <w:fldChar w:fldCharType="end"/>
            </w:r>
            <w:r w:rsidR="0030421A">
              <w:rPr>
                <w:rFonts w:ascii="Century Gothic" w:hAnsi="Century Gothic" w:cs="Arial"/>
                <w:noProof/>
                <w:sz w:val="20"/>
                <w:szCs w:val="20"/>
                <w:lang w:eastAsia="es-MX"/>
              </w:rPr>
              <w:fldChar w:fldCharType="end"/>
            </w:r>
            <w:r w:rsidR="00027735">
              <w:rPr>
                <w:rFonts w:ascii="Century Gothic" w:hAnsi="Century Gothic" w:cs="Arial"/>
                <w:noProof/>
                <w:sz w:val="20"/>
                <w:szCs w:val="20"/>
                <w:lang w:eastAsia="es-MX"/>
              </w:rPr>
              <w:fldChar w:fldCharType="end"/>
            </w:r>
            <w:r w:rsidR="007A2175">
              <w:rPr>
                <w:rFonts w:ascii="Century Gothic" w:hAnsi="Century Gothic" w:cs="Arial"/>
                <w:noProof/>
                <w:sz w:val="20"/>
                <w:szCs w:val="20"/>
                <w:lang w:eastAsia="es-MX"/>
              </w:rPr>
              <w:fldChar w:fldCharType="end"/>
            </w:r>
            <w:r w:rsidR="00C12E5F">
              <w:rPr>
                <w:rFonts w:ascii="Century Gothic" w:hAnsi="Century Gothic" w:cs="Arial"/>
                <w:noProof/>
                <w:sz w:val="20"/>
                <w:szCs w:val="20"/>
                <w:lang w:eastAsia="es-MX"/>
              </w:rPr>
              <w:fldChar w:fldCharType="end"/>
            </w:r>
            <w:r w:rsidR="00441ED2">
              <w:rPr>
                <w:rFonts w:ascii="Century Gothic" w:hAnsi="Century Gothic" w:cs="Arial"/>
                <w:noProof/>
                <w:sz w:val="20"/>
                <w:szCs w:val="20"/>
                <w:lang w:eastAsia="es-MX"/>
              </w:rPr>
              <w:fldChar w:fldCharType="end"/>
            </w:r>
            <w:r w:rsidR="007D7766">
              <w:rPr>
                <w:rFonts w:ascii="Century Gothic" w:hAnsi="Century Gothic" w:cs="Arial"/>
                <w:noProof/>
                <w:sz w:val="20"/>
                <w:szCs w:val="20"/>
                <w:lang w:eastAsia="es-MX"/>
              </w:rPr>
              <w:fldChar w:fldCharType="end"/>
            </w:r>
            <w:r w:rsidR="000D3C07">
              <w:rPr>
                <w:rFonts w:ascii="Century Gothic" w:hAnsi="Century Gothic" w:cs="Arial"/>
                <w:noProof/>
                <w:sz w:val="20"/>
                <w:szCs w:val="20"/>
                <w:lang w:eastAsia="es-MX"/>
              </w:rPr>
              <w:fldChar w:fldCharType="end"/>
            </w:r>
            <w:r w:rsidR="00455FB9">
              <w:rPr>
                <w:rFonts w:ascii="Century Gothic" w:hAnsi="Century Gothic" w:cs="Arial"/>
                <w:noProof/>
                <w:sz w:val="20"/>
                <w:szCs w:val="20"/>
                <w:lang w:eastAsia="es-MX"/>
              </w:rPr>
              <w:fldChar w:fldCharType="end"/>
            </w:r>
            <w:r w:rsidR="001C2AB9">
              <w:rPr>
                <w:rFonts w:ascii="Century Gothic" w:hAnsi="Century Gothic" w:cs="Arial"/>
                <w:noProof/>
                <w:sz w:val="20"/>
                <w:szCs w:val="20"/>
                <w:lang w:eastAsia="es-MX"/>
              </w:rPr>
              <w:fldChar w:fldCharType="end"/>
            </w:r>
            <w:r w:rsidR="00285D7A">
              <w:rPr>
                <w:rFonts w:ascii="Century Gothic" w:hAnsi="Century Gothic" w:cs="Arial"/>
                <w:noProof/>
                <w:sz w:val="20"/>
                <w:szCs w:val="20"/>
                <w:lang w:eastAsia="es-MX"/>
              </w:rPr>
              <w:fldChar w:fldCharType="end"/>
            </w:r>
            <w:r w:rsidR="00542E06">
              <w:rPr>
                <w:rFonts w:ascii="Century Gothic" w:hAnsi="Century Gothic" w:cs="Arial"/>
                <w:noProof/>
                <w:sz w:val="20"/>
                <w:szCs w:val="20"/>
                <w:lang w:eastAsia="es-MX"/>
              </w:rPr>
              <w:fldChar w:fldCharType="end"/>
            </w:r>
            <w:r w:rsidR="0062155A">
              <w:rPr>
                <w:rFonts w:ascii="Century Gothic" w:hAnsi="Century Gothic" w:cs="Arial"/>
                <w:noProof/>
                <w:sz w:val="20"/>
                <w:szCs w:val="20"/>
                <w:lang w:eastAsia="es-MX"/>
              </w:rPr>
              <w:fldChar w:fldCharType="end"/>
            </w:r>
            <w:r w:rsidRPr="006774DA">
              <w:rPr>
                <w:rFonts w:ascii="Century Gothic" w:hAnsi="Century Gothic" w:cs="Arial"/>
                <w:noProof/>
                <w:sz w:val="20"/>
                <w:szCs w:val="20"/>
                <w:lang w:eastAsia="es-MX"/>
              </w:rPr>
              <w:fldChar w:fldCharType="end"/>
            </w:r>
          </w:p>
        </w:tc>
        <w:tc>
          <w:tcPr>
            <w:tcW w:w="1987" w:type="dxa"/>
            <w:tcBorders>
              <w:top w:val="single" w:sz="4" w:space="0" w:color="auto"/>
              <w:left w:val="single" w:sz="4" w:space="0" w:color="auto"/>
              <w:bottom w:val="single" w:sz="4" w:space="0" w:color="auto"/>
              <w:right w:val="single" w:sz="4" w:space="0" w:color="auto"/>
            </w:tcBorders>
            <w:vAlign w:val="center"/>
            <w:hideMark/>
          </w:tcPr>
          <w:p w14:paraId="011EECFE" w14:textId="77777777" w:rsidR="006774DA" w:rsidRDefault="006774DA" w:rsidP="00586167">
            <w:pPr>
              <w:jc w:val="center"/>
              <w:rPr>
                <w:rFonts w:ascii="Century Gothic" w:hAnsi="Century Gothic" w:cs="Arial"/>
                <w:b/>
                <w:sz w:val="20"/>
                <w:szCs w:val="20"/>
              </w:rPr>
            </w:pPr>
            <w:r>
              <w:rPr>
                <w:rFonts w:ascii="Century Gothic" w:hAnsi="Century Gothic" w:cs="Arial"/>
                <w:b/>
                <w:sz w:val="20"/>
                <w:szCs w:val="20"/>
              </w:rPr>
              <w:t>DIPUTADO OMAR BAZÁN FLORES</w:t>
            </w:r>
          </w:p>
          <w:p w14:paraId="1A768FF0" w14:textId="77777777" w:rsidR="006774DA" w:rsidRDefault="006774DA" w:rsidP="00586167">
            <w:pPr>
              <w:jc w:val="center"/>
              <w:rPr>
                <w:rFonts w:ascii="Century Gothic" w:hAnsi="Century Gothic" w:cs="Arial"/>
                <w:b/>
                <w:sz w:val="20"/>
                <w:szCs w:val="20"/>
              </w:rPr>
            </w:pPr>
            <w:r>
              <w:rPr>
                <w:rFonts w:ascii="Century Gothic" w:hAnsi="Century Gothic" w:cs="Arial"/>
                <w:b/>
                <w:sz w:val="20"/>
                <w:szCs w:val="20"/>
              </w:rPr>
              <w:t>VOCAL</w:t>
            </w:r>
          </w:p>
        </w:tc>
        <w:tc>
          <w:tcPr>
            <w:tcW w:w="2128" w:type="dxa"/>
            <w:tcBorders>
              <w:top w:val="single" w:sz="4" w:space="0" w:color="auto"/>
              <w:left w:val="single" w:sz="4" w:space="0" w:color="auto"/>
              <w:bottom w:val="single" w:sz="4" w:space="0" w:color="auto"/>
              <w:right w:val="single" w:sz="4" w:space="0" w:color="auto"/>
            </w:tcBorders>
            <w:vAlign w:val="center"/>
          </w:tcPr>
          <w:p w14:paraId="517C9E7D" w14:textId="77777777" w:rsidR="006774DA" w:rsidRDefault="006774DA" w:rsidP="00586167">
            <w:pPr>
              <w:spacing w:line="360" w:lineRule="auto"/>
              <w:rPr>
                <w:rFonts w:ascii="Century Gothic" w:hAnsi="Century Gothic" w:cs="Arial"/>
                <w:b/>
                <w:color w:val="00000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34D8FE82" w14:textId="77777777" w:rsidR="006774DA" w:rsidRDefault="006774DA" w:rsidP="00586167">
            <w:pPr>
              <w:spacing w:line="360" w:lineRule="auto"/>
              <w:rPr>
                <w:rFonts w:ascii="Century Gothic" w:hAnsi="Century Gothic" w:cs="Arial"/>
                <w:b/>
                <w:color w:val="000000"/>
                <w:sz w:val="20"/>
                <w:szCs w:val="20"/>
              </w:rPr>
            </w:pPr>
          </w:p>
        </w:tc>
        <w:tc>
          <w:tcPr>
            <w:tcW w:w="1844" w:type="dxa"/>
            <w:tcBorders>
              <w:top w:val="single" w:sz="4" w:space="0" w:color="auto"/>
              <w:left w:val="single" w:sz="4" w:space="0" w:color="auto"/>
              <w:bottom w:val="single" w:sz="4" w:space="0" w:color="auto"/>
              <w:right w:val="single" w:sz="4" w:space="0" w:color="auto"/>
            </w:tcBorders>
            <w:vAlign w:val="center"/>
          </w:tcPr>
          <w:p w14:paraId="03A8A256" w14:textId="566C03A6" w:rsidR="006774DA" w:rsidRDefault="006774DA" w:rsidP="00586167">
            <w:pPr>
              <w:spacing w:line="360" w:lineRule="auto"/>
              <w:rPr>
                <w:rFonts w:ascii="Century Gothic" w:hAnsi="Century Gothic" w:cs="Arial"/>
                <w:b/>
                <w:color w:val="000000"/>
                <w:sz w:val="20"/>
                <w:szCs w:val="20"/>
              </w:rPr>
            </w:pPr>
          </w:p>
        </w:tc>
      </w:tr>
      <w:tr w:rsidR="006774DA" w14:paraId="3A06CBC8" w14:textId="77777777" w:rsidTr="006774DA">
        <w:trPr>
          <w:trHeight w:val="1552"/>
          <w:jc w:val="center"/>
        </w:trPr>
        <w:tc>
          <w:tcPr>
            <w:tcW w:w="1840" w:type="dxa"/>
            <w:tcBorders>
              <w:top w:val="single" w:sz="4" w:space="0" w:color="auto"/>
              <w:left w:val="single" w:sz="4" w:space="0" w:color="auto"/>
              <w:bottom w:val="single" w:sz="4" w:space="0" w:color="auto"/>
              <w:right w:val="single" w:sz="4" w:space="0" w:color="auto"/>
            </w:tcBorders>
            <w:vAlign w:val="center"/>
            <w:hideMark/>
          </w:tcPr>
          <w:p w14:paraId="7F0EF99D" w14:textId="255B837B" w:rsidR="006774DA" w:rsidRPr="000F7395" w:rsidRDefault="006774DA" w:rsidP="00586167">
            <w:pPr>
              <w:spacing w:line="360" w:lineRule="auto"/>
              <w:jc w:val="center"/>
              <w:rPr>
                <w:rFonts w:ascii="Century Gothic" w:hAnsi="Century Gothic" w:cs="Arial"/>
                <w:noProof/>
                <w:sz w:val="20"/>
                <w:szCs w:val="20"/>
                <w:lang w:eastAsia="es-MX"/>
              </w:rPr>
            </w:pPr>
            <w:r w:rsidRPr="006774DA">
              <w:rPr>
                <w:rFonts w:ascii="Century Gothic" w:hAnsi="Century Gothic" w:cs="Arial"/>
                <w:noProof/>
                <w:sz w:val="20"/>
                <w:szCs w:val="20"/>
                <w:lang w:eastAsia="es-MX"/>
              </w:rPr>
              <w:fldChar w:fldCharType="begin"/>
            </w:r>
            <w:r w:rsidRPr="006774DA">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Pr="006774DA">
              <w:rPr>
                <w:rFonts w:ascii="Century Gothic" w:hAnsi="Century Gothic" w:cs="Arial"/>
                <w:noProof/>
                <w:sz w:val="20"/>
                <w:szCs w:val="20"/>
                <w:lang w:eastAsia="es-MX"/>
              </w:rPr>
              <w:fldChar w:fldCharType="separate"/>
            </w:r>
            <w:r w:rsidR="0062155A">
              <w:rPr>
                <w:rFonts w:ascii="Century Gothic" w:hAnsi="Century Gothic" w:cs="Arial"/>
                <w:noProof/>
                <w:sz w:val="20"/>
                <w:szCs w:val="20"/>
                <w:lang w:eastAsia="es-MX"/>
              </w:rPr>
              <w:fldChar w:fldCharType="begin"/>
            </w:r>
            <w:r w:rsidR="0062155A">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62155A">
              <w:rPr>
                <w:rFonts w:ascii="Century Gothic" w:hAnsi="Century Gothic" w:cs="Arial"/>
                <w:noProof/>
                <w:sz w:val="20"/>
                <w:szCs w:val="20"/>
                <w:lang w:eastAsia="es-MX"/>
              </w:rPr>
              <w:fldChar w:fldCharType="separate"/>
            </w:r>
            <w:r w:rsidR="00542E06">
              <w:rPr>
                <w:rFonts w:ascii="Century Gothic" w:hAnsi="Century Gothic" w:cs="Arial"/>
                <w:noProof/>
                <w:sz w:val="20"/>
                <w:szCs w:val="20"/>
                <w:lang w:eastAsia="es-MX"/>
              </w:rPr>
              <w:fldChar w:fldCharType="begin"/>
            </w:r>
            <w:r w:rsidR="00542E06">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542E06">
              <w:rPr>
                <w:rFonts w:ascii="Century Gothic" w:hAnsi="Century Gothic" w:cs="Arial"/>
                <w:noProof/>
                <w:sz w:val="20"/>
                <w:szCs w:val="20"/>
                <w:lang w:eastAsia="es-MX"/>
              </w:rPr>
              <w:fldChar w:fldCharType="separate"/>
            </w:r>
            <w:r w:rsidR="00285D7A">
              <w:rPr>
                <w:rFonts w:ascii="Century Gothic" w:hAnsi="Century Gothic" w:cs="Arial"/>
                <w:noProof/>
                <w:sz w:val="20"/>
                <w:szCs w:val="20"/>
                <w:lang w:eastAsia="es-MX"/>
              </w:rPr>
              <w:fldChar w:fldCharType="begin"/>
            </w:r>
            <w:r w:rsidR="00285D7A">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285D7A">
              <w:rPr>
                <w:rFonts w:ascii="Century Gothic" w:hAnsi="Century Gothic" w:cs="Arial"/>
                <w:noProof/>
                <w:sz w:val="20"/>
                <w:szCs w:val="20"/>
                <w:lang w:eastAsia="es-MX"/>
              </w:rPr>
              <w:fldChar w:fldCharType="separate"/>
            </w:r>
            <w:r w:rsidR="001C2AB9">
              <w:rPr>
                <w:rFonts w:ascii="Century Gothic" w:hAnsi="Century Gothic" w:cs="Arial"/>
                <w:noProof/>
                <w:sz w:val="20"/>
                <w:szCs w:val="20"/>
                <w:lang w:eastAsia="es-MX"/>
              </w:rPr>
              <w:fldChar w:fldCharType="begin"/>
            </w:r>
            <w:r w:rsidR="001C2AB9">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1C2AB9">
              <w:rPr>
                <w:rFonts w:ascii="Century Gothic" w:hAnsi="Century Gothic" w:cs="Arial"/>
                <w:noProof/>
                <w:sz w:val="20"/>
                <w:szCs w:val="20"/>
                <w:lang w:eastAsia="es-MX"/>
              </w:rPr>
              <w:fldChar w:fldCharType="separate"/>
            </w:r>
            <w:r w:rsidR="00455FB9">
              <w:rPr>
                <w:rFonts w:ascii="Century Gothic" w:hAnsi="Century Gothic" w:cs="Arial"/>
                <w:noProof/>
                <w:sz w:val="20"/>
                <w:szCs w:val="20"/>
                <w:lang w:eastAsia="es-MX"/>
              </w:rPr>
              <w:fldChar w:fldCharType="begin"/>
            </w:r>
            <w:r w:rsidR="00455FB9">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455FB9">
              <w:rPr>
                <w:rFonts w:ascii="Century Gothic" w:hAnsi="Century Gothic" w:cs="Arial"/>
                <w:noProof/>
                <w:sz w:val="20"/>
                <w:szCs w:val="20"/>
                <w:lang w:eastAsia="es-MX"/>
              </w:rPr>
              <w:fldChar w:fldCharType="separate"/>
            </w:r>
            <w:r w:rsidR="000D3C07">
              <w:rPr>
                <w:rFonts w:ascii="Century Gothic" w:hAnsi="Century Gothic" w:cs="Arial"/>
                <w:noProof/>
                <w:sz w:val="20"/>
                <w:szCs w:val="20"/>
                <w:lang w:eastAsia="es-MX"/>
              </w:rPr>
              <w:fldChar w:fldCharType="begin"/>
            </w:r>
            <w:r w:rsidR="000D3C07">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0D3C07">
              <w:rPr>
                <w:rFonts w:ascii="Century Gothic" w:hAnsi="Century Gothic" w:cs="Arial"/>
                <w:noProof/>
                <w:sz w:val="20"/>
                <w:szCs w:val="20"/>
                <w:lang w:eastAsia="es-MX"/>
              </w:rPr>
              <w:fldChar w:fldCharType="separate"/>
            </w:r>
            <w:r w:rsidR="007D7766">
              <w:rPr>
                <w:rFonts w:ascii="Century Gothic" w:hAnsi="Century Gothic" w:cs="Arial"/>
                <w:noProof/>
                <w:sz w:val="20"/>
                <w:szCs w:val="20"/>
                <w:lang w:eastAsia="es-MX"/>
              </w:rPr>
              <w:fldChar w:fldCharType="begin"/>
            </w:r>
            <w:r w:rsidR="007D7766">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7D7766">
              <w:rPr>
                <w:rFonts w:ascii="Century Gothic" w:hAnsi="Century Gothic" w:cs="Arial"/>
                <w:noProof/>
                <w:sz w:val="20"/>
                <w:szCs w:val="20"/>
                <w:lang w:eastAsia="es-MX"/>
              </w:rPr>
              <w:fldChar w:fldCharType="separate"/>
            </w:r>
            <w:r w:rsidR="00441ED2">
              <w:rPr>
                <w:rFonts w:ascii="Century Gothic" w:hAnsi="Century Gothic" w:cs="Arial"/>
                <w:noProof/>
                <w:sz w:val="20"/>
                <w:szCs w:val="20"/>
                <w:lang w:eastAsia="es-MX"/>
              </w:rPr>
              <w:fldChar w:fldCharType="begin"/>
            </w:r>
            <w:r w:rsidR="00441ED2">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441ED2">
              <w:rPr>
                <w:rFonts w:ascii="Century Gothic" w:hAnsi="Century Gothic" w:cs="Arial"/>
                <w:noProof/>
                <w:sz w:val="20"/>
                <w:szCs w:val="20"/>
                <w:lang w:eastAsia="es-MX"/>
              </w:rPr>
              <w:fldChar w:fldCharType="separate"/>
            </w:r>
            <w:r w:rsidR="00C12E5F">
              <w:rPr>
                <w:rFonts w:ascii="Century Gothic" w:hAnsi="Century Gothic" w:cs="Arial"/>
                <w:noProof/>
                <w:sz w:val="20"/>
                <w:szCs w:val="20"/>
                <w:lang w:eastAsia="es-MX"/>
              </w:rPr>
              <w:fldChar w:fldCharType="begin"/>
            </w:r>
            <w:r w:rsidR="00C12E5F">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C12E5F">
              <w:rPr>
                <w:rFonts w:ascii="Century Gothic" w:hAnsi="Century Gothic" w:cs="Arial"/>
                <w:noProof/>
                <w:sz w:val="20"/>
                <w:szCs w:val="20"/>
                <w:lang w:eastAsia="es-MX"/>
              </w:rPr>
              <w:fldChar w:fldCharType="separate"/>
            </w:r>
            <w:r w:rsidR="007A2175">
              <w:rPr>
                <w:rFonts w:ascii="Century Gothic" w:hAnsi="Century Gothic" w:cs="Arial"/>
                <w:noProof/>
                <w:sz w:val="20"/>
                <w:szCs w:val="20"/>
                <w:lang w:eastAsia="es-MX"/>
              </w:rPr>
              <w:fldChar w:fldCharType="begin"/>
            </w:r>
            <w:r w:rsidR="007A2175">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7A2175">
              <w:rPr>
                <w:rFonts w:ascii="Century Gothic" w:hAnsi="Century Gothic" w:cs="Arial"/>
                <w:noProof/>
                <w:sz w:val="20"/>
                <w:szCs w:val="20"/>
                <w:lang w:eastAsia="es-MX"/>
              </w:rPr>
              <w:fldChar w:fldCharType="separate"/>
            </w:r>
            <w:r w:rsidR="00027735">
              <w:rPr>
                <w:rFonts w:ascii="Century Gothic" w:hAnsi="Century Gothic" w:cs="Arial"/>
                <w:noProof/>
                <w:sz w:val="20"/>
                <w:szCs w:val="20"/>
                <w:lang w:eastAsia="es-MX"/>
              </w:rPr>
              <w:fldChar w:fldCharType="begin"/>
            </w:r>
            <w:r w:rsidR="00027735">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027735">
              <w:rPr>
                <w:rFonts w:ascii="Century Gothic" w:hAnsi="Century Gothic" w:cs="Arial"/>
                <w:noProof/>
                <w:sz w:val="20"/>
                <w:szCs w:val="20"/>
                <w:lang w:eastAsia="es-MX"/>
              </w:rPr>
              <w:fldChar w:fldCharType="separate"/>
            </w:r>
            <w:r w:rsidR="0030421A">
              <w:rPr>
                <w:rFonts w:ascii="Century Gothic" w:hAnsi="Century Gothic" w:cs="Arial"/>
                <w:noProof/>
                <w:sz w:val="20"/>
                <w:szCs w:val="20"/>
                <w:lang w:eastAsia="es-MX"/>
              </w:rPr>
              <w:fldChar w:fldCharType="begin"/>
            </w:r>
            <w:r w:rsidR="0030421A">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30421A">
              <w:rPr>
                <w:rFonts w:ascii="Century Gothic" w:hAnsi="Century Gothic" w:cs="Arial"/>
                <w:noProof/>
                <w:sz w:val="20"/>
                <w:szCs w:val="20"/>
                <w:lang w:eastAsia="es-MX"/>
              </w:rPr>
              <w:fldChar w:fldCharType="separate"/>
            </w:r>
            <w:r w:rsidR="00771D89">
              <w:rPr>
                <w:rFonts w:ascii="Century Gothic" w:hAnsi="Century Gothic" w:cs="Arial"/>
                <w:noProof/>
                <w:sz w:val="20"/>
                <w:szCs w:val="20"/>
                <w:lang w:eastAsia="es-MX"/>
              </w:rPr>
              <w:fldChar w:fldCharType="begin"/>
            </w:r>
            <w:r w:rsidR="00771D89">
              <w:rPr>
                <w:rFonts w:ascii="Century Gothic" w:hAnsi="Century Gothic" w:cs="Arial"/>
                <w:noProof/>
                <w:sz w:val="20"/>
                <w:szCs w:val="20"/>
                <w:lang w:eastAsia="es-MX"/>
              </w:rPr>
              <w:instrText xml:space="preserve"> </w:instrText>
            </w:r>
            <w:r w:rsidR="00771D89">
              <w:rPr>
                <w:rFonts w:ascii="Century Gothic" w:hAnsi="Century Gothic" w:cs="Arial"/>
                <w:noProof/>
                <w:sz w:val="20"/>
                <w:szCs w:val="20"/>
                <w:lang w:eastAsia="es-MX"/>
              </w:rPr>
              <w:instrText>INCLUDEPICTURE  "https://www.congresochihuahua.gob.mx/diputados/</w:instrText>
            </w:r>
            <w:r w:rsidR="00771D89">
              <w:rPr>
                <w:rFonts w:ascii="Century Gothic" w:hAnsi="Century Gothic" w:cs="Arial"/>
                <w:noProof/>
                <w:sz w:val="20"/>
                <w:szCs w:val="20"/>
                <w:lang w:eastAsia="es-MX"/>
              </w:rPr>
              <w:instrText>mthumb.php?src=imagenes/fotosOficiales/327.jpg&amp;w=200&amp;h=265&amp;zc=1" \* MERGEFORMATINET</w:instrText>
            </w:r>
            <w:r w:rsidR="00771D89">
              <w:rPr>
                <w:rFonts w:ascii="Century Gothic" w:hAnsi="Century Gothic" w:cs="Arial"/>
                <w:noProof/>
                <w:sz w:val="20"/>
                <w:szCs w:val="20"/>
                <w:lang w:eastAsia="es-MX"/>
              </w:rPr>
              <w:instrText xml:space="preserve"> </w:instrText>
            </w:r>
            <w:r w:rsidR="00771D89">
              <w:rPr>
                <w:rFonts w:ascii="Century Gothic" w:hAnsi="Century Gothic" w:cs="Arial"/>
                <w:noProof/>
                <w:sz w:val="20"/>
                <w:szCs w:val="20"/>
                <w:lang w:eastAsia="es-MX"/>
              </w:rPr>
              <w:fldChar w:fldCharType="separate"/>
            </w:r>
            <w:r w:rsidR="00C81D2A">
              <w:rPr>
                <w:rFonts w:ascii="Century Gothic" w:hAnsi="Century Gothic" w:cs="Arial"/>
                <w:noProof/>
                <w:sz w:val="20"/>
                <w:szCs w:val="20"/>
                <w:lang w:eastAsia="es-MX"/>
              </w:rPr>
              <w:pict w14:anchorId="14969E99">
                <v:shape id="_x0000_i1026" type="#_x0000_t75" alt="" style="width:71.25pt;height:74.25pt">
                  <v:imagedata r:id="rId15" r:href="rId16"/>
                </v:shape>
              </w:pict>
            </w:r>
            <w:r w:rsidR="00771D89">
              <w:rPr>
                <w:rFonts w:ascii="Century Gothic" w:hAnsi="Century Gothic" w:cs="Arial"/>
                <w:noProof/>
                <w:sz w:val="20"/>
                <w:szCs w:val="20"/>
                <w:lang w:eastAsia="es-MX"/>
              </w:rPr>
              <w:fldChar w:fldCharType="end"/>
            </w:r>
            <w:r w:rsidR="0030421A">
              <w:rPr>
                <w:rFonts w:ascii="Century Gothic" w:hAnsi="Century Gothic" w:cs="Arial"/>
                <w:noProof/>
                <w:sz w:val="20"/>
                <w:szCs w:val="20"/>
                <w:lang w:eastAsia="es-MX"/>
              </w:rPr>
              <w:fldChar w:fldCharType="end"/>
            </w:r>
            <w:r w:rsidR="00027735">
              <w:rPr>
                <w:rFonts w:ascii="Century Gothic" w:hAnsi="Century Gothic" w:cs="Arial"/>
                <w:noProof/>
                <w:sz w:val="20"/>
                <w:szCs w:val="20"/>
                <w:lang w:eastAsia="es-MX"/>
              </w:rPr>
              <w:fldChar w:fldCharType="end"/>
            </w:r>
            <w:r w:rsidR="007A2175">
              <w:rPr>
                <w:rFonts w:ascii="Century Gothic" w:hAnsi="Century Gothic" w:cs="Arial"/>
                <w:noProof/>
                <w:sz w:val="20"/>
                <w:szCs w:val="20"/>
                <w:lang w:eastAsia="es-MX"/>
              </w:rPr>
              <w:fldChar w:fldCharType="end"/>
            </w:r>
            <w:r w:rsidR="00C12E5F">
              <w:rPr>
                <w:rFonts w:ascii="Century Gothic" w:hAnsi="Century Gothic" w:cs="Arial"/>
                <w:noProof/>
                <w:sz w:val="20"/>
                <w:szCs w:val="20"/>
                <w:lang w:eastAsia="es-MX"/>
              </w:rPr>
              <w:fldChar w:fldCharType="end"/>
            </w:r>
            <w:r w:rsidR="00441ED2">
              <w:rPr>
                <w:rFonts w:ascii="Century Gothic" w:hAnsi="Century Gothic" w:cs="Arial"/>
                <w:noProof/>
                <w:sz w:val="20"/>
                <w:szCs w:val="20"/>
                <w:lang w:eastAsia="es-MX"/>
              </w:rPr>
              <w:fldChar w:fldCharType="end"/>
            </w:r>
            <w:r w:rsidR="007D7766">
              <w:rPr>
                <w:rFonts w:ascii="Century Gothic" w:hAnsi="Century Gothic" w:cs="Arial"/>
                <w:noProof/>
                <w:sz w:val="20"/>
                <w:szCs w:val="20"/>
                <w:lang w:eastAsia="es-MX"/>
              </w:rPr>
              <w:fldChar w:fldCharType="end"/>
            </w:r>
            <w:r w:rsidR="000D3C07">
              <w:rPr>
                <w:rFonts w:ascii="Century Gothic" w:hAnsi="Century Gothic" w:cs="Arial"/>
                <w:noProof/>
                <w:sz w:val="20"/>
                <w:szCs w:val="20"/>
                <w:lang w:eastAsia="es-MX"/>
              </w:rPr>
              <w:fldChar w:fldCharType="end"/>
            </w:r>
            <w:r w:rsidR="00455FB9">
              <w:rPr>
                <w:rFonts w:ascii="Century Gothic" w:hAnsi="Century Gothic" w:cs="Arial"/>
                <w:noProof/>
                <w:sz w:val="20"/>
                <w:szCs w:val="20"/>
                <w:lang w:eastAsia="es-MX"/>
              </w:rPr>
              <w:fldChar w:fldCharType="end"/>
            </w:r>
            <w:r w:rsidR="001C2AB9">
              <w:rPr>
                <w:rFonts w:ascii="Century Gothic" w:hAnsi="Century Gothic" w:cs="Arial"/>
                <w:noProof/>
                <w:sz w:val="20"/>
                <w:szCs w:val="20"/>
                <w:lang w:eastAsia="es-MX"/>
              </w:rPr>
              <w:fldChar w:fldCharType="end"/>
            </w:r>
            <w:r w:rsidR="00285D7A">
              <w:rPr>
                <w:rFonts w:ascii="Century Gothic" w:hAnsi="Century Gothic" w:cs="Arial"/>
                <w:noProof/>
                <w:sz w:val="20"/>
                <w:szCs w:val="20"/>
                <w:lang w:eastAsia="es-MX"/>
              </w:rPr>
              <w:fldChar w:fldCharType="end"/>
            </w:r>
            <w:r w:rsidR="00542E06">
              <w:rPr>
                <w:rFonts w:ascii="Century Gothic" w:hAnsi="Century Gothic" w:cs="Arial"/>
                <w:noProof/>
                <w:sz w:val="20"/>
                <w:szCs w:val="20"/>
                <w:lang w:eastAsia="es-MX"/>
              </w:rPr>
              <w:fldChar w:fldCharType="end"/>
            </w:r>
            <w:r w:rsidR="0062155A">
              <w:rPr>
                <w:rFonts w:ascii="Century Gothic" w:hAnsi="Century Gothic" w:cs="Arial"/>
                <w:noProof/>
                <w:sz w:val="20"/>
                <w:szCs w:val="20"/>
                <w:lang w:eastAsia="es-MX"/>
              </w:rPr>
              <w:fldChar w:fldCharType="end"/>
            </w:r>
            <w:r w:rsidRPr="006774DA">
              <w:rPr>
                <w:rFonts w:ascii="Century Gothic" w:hAnsi="Century Gothic" w:cs="Arial"/>
                <w:noProof/>
                <w:sz w:val="20"/>
                <w:szCs w:val="20"/>
                <w:lang w:eastAsia="es-MX"/>
              </w:rPr>
              <w:fldChar w:fldCharType="end"/>
            </w:r>
          </w:p>
        </w:tc>
        <w:tc>
          <w:tcPr>
            <w:tcW w:w="1987" w:type="dxa"/>
            <w:tcBorders>
              <w:top w:val="single" w:sz="4" w:space="0" w:color="auto"/>
              <w:left w:val="single" w:sz="4" w:space="0" w:color="auto"/>
              <w:bottom w:val="single" w:sz="4" w:space="0" w:color="auto"/>
              <w:right w:val="single" w:sz="4" w:space="0" w:color="auto"/>
            </w:tcBorders>
            <w:vAlign w:val="center"/>
            <w:hideMark/>
          </w:tcPr>
          <w:p w14:paraId="7C8AEEBF" w14:textId="79CEBF8B" w:rsidR="006774DA" w:rsidRDefault="00297D2E" w:rsidP="00586167">
            <w:pPr>
              <w:jc w:val="center"/>
              <w:rPr>
                <w:rFonts w:ascii="Century Gothic" w:hAnsi="Century Gothic" w:cs="Arial"/>
                <w:b/>
                <w:sz w:val="20"/>
                <w:szCs w:val="20"/>
              </w:rPr>
            </w:pPr>
            <w:r>
              <w:rPr>
                <w:rFonts w:ascii="Century Gothic" w:hAnsi="Century Gothic" w:cs="Arial"/>
                <w:b/>
                <w:noProof/>
                <w:sz w:val="20"/>
                <w:szCs w:val="20"/>
              </w:rPr>
              <mc:AlternateContent>
                <mc:Choice Requires="wps">
                  <w:drawing>
                    <wp:anchor distT="0" distB="0" distL="114300" distR="114300" simplePos="0" relativeHeight="251659264" behindDoc="0" locked="0" layoutInCell="1" allowOverlap="1" wp14:anchorId="0B972904" wp14:editId="4D5877F9">
                      <wp:simplePos x="0" y="0"/>
                      <wp:positionH relativeFrom="column">
                        <wp:posOffset>1181734</wp:posOffset>
                      </wp:positionH>
                      <wp:positionV relativeFrom="paragraph">
                        <wp:posOffset>40005</wp:posOffset>
                      </wp:positionV>
                      <wp:extent cx="1304925" cy="1057275"/>
                      <wp:effectExtent l="0" t="0" r="28575" b="28575"/>
                      <wp:wrapNone/>
                      <wp:docPr id="6" name="Conector recto 6"/>
                      <wp:cNvGraphicFramePr/>
                      <a:graphic xmlns:a="http://schemas.openxmlformats.org/drawingml/2006/main">
                        <a:graphicData uri="http://schemas.microsoft.com/office/word/2010/wordprocessingShape">
                          <wps:wsp>
                            <wps:cNvCnPr/>
                            <wps:spPr>
                              <a:xfrm flipV="1">
                                <a:off x="0" y="0"/>
                                <a:ext cx="1304925" cy="10572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A50F812" id="Conector recto 6"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93.05pt,3.15pt" to="195.8pt,8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" strokecolor="#4472c4 [3204]" strokeweight=".5pt">
                      <v:stroke joinstyle="miter"/>
                    </v:line>
                  </w:pict>
                </mc:Fallback>
              </mc:AlternateContent>
            </w:r>
            <w:r w:rsidR="006774DA">
              <w:rPr>
                <w:rFonts w:ascii="Century Gothic" w:hAnsi="Century Gothic" w:cs="Arial"/>
                <w:b/>
                <w:sz w:val="20"/>
                <w:szCs w:val="20"/>
              </w:rPr>
              <w:t>DIPUTADA JAEL ARGÜELLES DÍAZ</w:t>
            </w:r>
          </w:p>
          <w:p w14:paraId="78F6192F" w14:textId="77777777" w:rsidR="006774DA" w:rsidRDefault="006774DA" w:rsidP="00586167">
            <w:pPr>
              <w:jc w:val="center"/>
              <w:rPr>
                <w:rFonts w:ascii="Century Gothic" w:hAnsi="Century Gothic" w:cs="Arial"/>
                <w:b/>
                <w:sz w:val="20"/>
                <w:szCs w:val="20"/>
              </w:rPr>
            </w:pPr>
            <w:r>
              <w:rPr>
                <w:rFonts w:ascii="Century Gothic" w:hAnsi="Century Gothic" w:cs="Arial"/>
                <w:b/>
                <w:sz w:val="20"/>
                <w:szCs w:val="20"/>
              </w:rPr>
              <w:t xml:space="preserve">VOCAL </w:t>
            </w:r>
          </w:p>
        </w:tc>
        <w:tc>
          <w:tcPr>
            <w:tcW w:w="2128" w:type="dxa"/>
            <w:tcBorders>
              <w:top w:val="single" w:sz="4" w:space="0" w:color="auto"/>
              <w:left w:val="single" w:sz="4" w:space="0" w:color="auto"/>
              <w:bottom w:val="single" w:sz="4" w:space="0" w:color="auto"/>
              <w:right w:val="single" w:sz="4" w:space="0" w:color="auto"/>
            </w:tcBorders>
            <w:vAlign w:val="center"/>
          </w:tcPr>
          <w:p w14:paraId="14310D66" w14:textId="77777777" w:rsidR="006774DA" w:rsidRDefault="006774DA" w:rsidP="00586167">
            <w:pPr>
              <w:spacing w:line="360" w:lineRule="auto"/>
              <w:rPr>
                <w:rFonts w:ascii="Century Gothic" w:hAnsi="Century Gothic" w:cs="Arial"/>
                <w:b/>
                <w:color w:val="00000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38DBB621" w14:textId="4B5B0D6F" w:rsidR="006774DA" w:rsidRDefault="00297D2E" w:rsidP="00586167">
            <w:pPr>
              <w:spacing w:line="360" w:lineRule="auto"/>
              <w:rPr>
                <w:rFonts w:ascii="Century Gothic" w:hAnsi="Century Gothic" w:cs="Arial"/>
                <w:b/>
                <w:color w:val="000000"/>
                <w:sz w:val="20"/>
                <w:szCs w:val="20"/>
              </w:rPr>
            </w:pPr>
            <w:r>
              <w:rPr>
                <w:rFonts w:ascii="Century Gothic" w:hAnsi="Century Gothic" w:cs="Arial"/>
                <w:b/>
                <w:noProof/>
                <w:color w:val="000000"/>
                <w:sz w:val="20"/>
                <w:szCs w:val="20"/>
              </w:rPr>
              <mc:AlternateContent>
                <mc:Choice Requires="wps">
                  <w:drawing>
                    <wp:anchor distT="0" distB="0" distL="114300" distR="114300" simplePos="0" relativeHeight="251660288" behindDoc="0" locked="0" layoutInCell="1" allowOverlap="1" wp14:anchorId="7F1F372F" wp14:editId="5932CD74">
                      <wp:simplePos x="0" y="0"/>
                      <wp:positionH relativeFrom="column">
                        <wp:posOffset>-59691</wp:posOffset>
                      </wp:positionH>
                      <wp:positionV relativeFrom="paragraph">
                        <wp:posOffset>11430</wp:posOffset>
                      </wp:positionV>
                      <wp:extent cx="1343025" cy="1104900"/>
                      <wp:effectExtent l="0" t="0" r="28575" b="19050"/>
                      <wp:wrapNone/>
                      <wp:docPr id="7" name="Conector recto 7"/>
                      <wp:cNvGraphicFramePr/>
                      <a:graphic xmlns:a="http://schemas.openxmlformats.org/drawingml/2006/main">
                        <a:graphicData uri="http://schemas.microsoft.com/office/word/2010/wordprocessingShape">
                          <wps:wsp>
                            <wps:cNvCnPr/>
                            <wps:spPr>
                              <a:xfrm flipV="1">
                                <a:off x="0" y="0"/>
                                <a:ext cx="1343025" cy="11049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91EB07A" id="Conector recto 7"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4.7pt,.9pt" to="101.05pt,8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" strokecolor="#4472c4 [3204]" strokeweight=".5pt">
                      <v:stroke joinstyle="miter"/>
                    </v:line>
                  </w:pict>
                </mc:Fallback>
              </mc:AlternateContent>
            </w:r>
          </w:p>
        </w:tc>
        <w:tc>
          <w:tcPr>
            <w:tcW w:w="1844" w:type="dxa"/>
            <w:tcBorders>
              <w:top w:val="single" w:sz="4" w:space="0" w:color="auto"/>
              <w:left w:val="single" w:sz="4" w:space="0" w:color="auto"/>
              <w:bottom w:val="single" w:sz="4" w:space="0" w:color="auto"/>
              <w:right w:val="single" w:sz="4" w:space="0" w:color="auto"/>
            </w:tcBorders>
            <w:vAlign w:val="center"/>
          </w:tcPr>
          <w:p w14:paraId="5FE6F30B" w14:textId="08D4D32C" w:rsidR="006774DA" w:rsidRDefault="00297D2E" w:rsidP="00586167">
            <w:pPr>
              <w:spacing w:line="360" w:lineRule="auto"/>
              <w:rPr>
                <w:rFonts w:ascii="Century Gothic" w:hAnsi="Century Gothic" w:cs="Arial"/>
                <w:b/>
                <w:color w:val="000000"/>
                <w:sz w:val="20"/>
                <w:szCs w:val="20"/>
              </w:rPr>
            </w:pPr>
            <w:r>
              <w:rPr>
                <w:rFonts w:ascii="Century Gothic" w:hAnsi="Century Gothic" w:cs="Arial"/>
                <w:b/>
                <w:noProof/>
                <w:color w:val="000000"/>
                <w:sz w:val="20"/>
                <w:szCs w:val="20"/>
              </w:rPr>
              <mc:AlternateContent>
                <mc:Choice Requires="wps">
                  <w:drawing>
                    <wp:anchor distT="0" distB="0" distL="114300" distR="114300" simplePos="0" relativeHeight="251661312" behindDoc="0" locked="0" layoutInCell="1" allowOverlap="1" wp14:anchorId="1C67E371" wp14:editId="191D8098">
                      <wp:simplePos x="0" y="0"/>
                      <wp:positionH relativeFrom="column">
                        <wp:posOffset>-100965</wp:posOffset>
                      </wp:positionH>
                      <wp:positionV relativeFrom="paragraph">
                        <wp:posOffset>15240</wp:posOffset>
                      </wp:positionV>
                      <wp:extent cx="1162050" cy="1123950"/>
                      <wp:effectExtent l="0" t="0" r="19050" b="19050"/>
                      <wp:wrapNone/>
                      <wp:docPr id="8" name="Conector recto 8"/>
                      <wp:cNvGraphicFramePr/>
                      <a:graphic xmlns:a="http://schemas.openxmlformats.org/drawingml/2006/main">
                        <a:graphicData uri="http://schemas.microsoft.com/office/word/2010/wordprocessingShape">
                          <wps:wsp>
                            <wps:cNvCnPr/>
                            <wps:spPr>
                              <a:xfrm flipV="1">
                                <a:off x="0" y="0"/>
                                <a:ext cx="1162050" cy="11239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135444" id="Conector recto 8"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95pt,1.2pt" to="83.55pt,8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" strokecolor="#4472c4 [3204]" strokeweight=".5pt">
                      <v:stroke joinstyle="miter"/>
                    </v:line>
                  </w:pict>
                </mc:Fallback>
              </mc:AlternateContent>
            </w:r>
          </w:p>
        </w:tc>
      </w:tr>
    </w:tbl>
    <w:p w14:paraId="182A0EB1" w14:textId="014302CB" w:rsidR="00A30C36" w:rsidRPr="003E791D" w:rsidRDefault="00034F62" w:rsidP="0061716E">
      <w:pPr>
        <w:jc w:val="both"/>
        <w:rPr>
          <w:sz w:val="16"/>
          <w:szCs w:val="16"/>
        </w:rPr>
      </w:pPr>
      <w:r w:rsidRPr="003E791D">
        <w:rPr>
          <w:rFonts w:ascii="Century Gothic" w:hAnsi="Century Gothic" w:cs="Arial"/>
          <w:sz w:val="16"/>
          <w:szCs w:val="16"/>
        </w:rPr>
        <w:t xml:space="preserve">Nota: La presente hoja de firmas corresponde al Dictamen de la Comisión de Salud, que recae en la iniciativa identificada con el número </w:t>
      </w:r>
      <w:r w:rsidR="00182BBA">
        <w:rPr>
          <w:rFonts w:ascii="Century Gothic" w:hAnsi="Century Gothic" w:cs="Arial"/>
          <w:sz w:val="16"/>
          <w:szCs w:val="16"/>
        </w:rPr>
        <w:t>204</w:t>
      </w:r>
      <w:r w:rsidR="00986856">
        <w:rPr>
          <w:rFonts w:ascii="Century Gothic" w:hAnsi="Century Gothic" w:cs="Arial"/>
          <w:sz w:val="16"/>
          <w:szCs w:val="16"/>
        </w:rPr>
        <w:t>9</w:t>
      </w:r>
      <w:r w:rsidRPr="003E791D">
        <w:rPr>
          <w:rFonts w:ascii="Century Gothic" w:hAnsi="Century Gothic" w:cs="Arial"/>
          <w:sz w:val="16"/>
          <w:szCs w:val="16"/>
        </w:rPr>
        <w:t xml:space="preserve">. </w:t>
      </w:r>
    </w:p>
    <w:sectPr w:rsidR="00A30C36" w:rsidRPr="003E791D" w:rsidSect="00AD2DAC">
      <w:headerReference w:type="default" r:id="rId17"/>
      <w:footerReference w:type="default" r:id="rId18"/>
      <w:pgSz w:w="12240" w:h="15840"/>
      <w:pgMar w:top="1417" w:right="1701" w:bottom="1417" w:left="1701" w:header="567" w:footer="9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A3783" w14:textId="77777777" w:rsidR="00771D89" w:rsidRDefault="00771D89">
      <w:pPr>
        <w:spacing w:after="0" w:line="240" w:lineRule="auto"/>
      </w:pPr>
      <w:r>
        <w:separator/>
      </w:r>
    </w:p>
  </w:endnote>
  <w:endnote w:type="continuationSeparator" w:id="0">
    <w:p w14:paraId="05820C7C" w14:textId="77777777" w:rsidR="00771D89" w:rsidRDefault="00771D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UI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6DF44" w14:textId="5D82D42B" w:rsidR="00A56D96" w:rsidRPr="00AD2DAC" w:rsidRDefault="00A56D96" w:rsidP="00AD2DAC">
    <w:pPr>
      <w:pStyle w:val="Piedepgina"/>
      <w:jc w:val="right"/>
    </w:pPr>
    <w:r>
      <w:fldChar w:fldCharType="begin"/>
    </w:r>
    <w:r>
      <w:instrText>PAGE   \* MERGEFORMAT</w:instrText>
    </w:r>
    <w:r>
      <w:fldChar w:fldCharType="separate"/>
    </w:r>
    <w:r w:rsidR="001C2AB9" w:rsidRPr="001C2AB9">
      <w:rPr>
        <w:noProof/>
        <w:lang w:val="es-ES"/>
      </w:rPr>
      <w:t>1</w:t>
    </w:r>
    <w:r>
      <w:fldChar w:fldCharType="end"/>
    </w:r>
    <w:r w:rsidR="00AD2DAC">
      <w:t xml:space="preserve">                                                </w:t>
    </w:r>
    <w:r w:rsidRPr="002D05D2">
      <w:rPr>
        <w:sz w:val="16"/>
        <w:szCs w:val="16"/>
        <w:lang w:val="en-US"/>
      </w:rPr>
      <w:t>A</w:t>
    </w:r>
    <w:r w:rsidR="009C7856">
      <w:rPr>
        <w:sz w:val="16"/>
        <w:szCs w:val="16"/>
        <w:lang w:val="en-US"/>
      </w:rPr>
      <w:t>204</w:t>
    </w:r>
    <w:r w:rsidR="00AE6F18">
      <w:rPr>
        <w:sz w:val="16"/>
        <w:szCs w:val="16"/>
        <w:lang w:val="en-US"/>
      </w:rPr>
      <w:t>9</w:t>
    </w:r>
    <w:r w:rsidR="000F7395">
      <w:rPr>
        <w:sz w:val="16"/>
        <w:szCs w:val="16"/>
        <w:lang w:val="en-US"/>
      </w:rPr>
      <w:t>//ERS/GAOR/</w:t>
    </w:r>
    <w:r w:rsidR="001D4F15">
      <w:rPr>
        <w:sz w:val="16"/>
        <w:szCs w:val="16"/>
        <w:lang w:val="en-US"/>
      </w:rPr>
      <w:t>NTRP</w:t>
    </w:r>
    <w:r w:rsidR="000F7395">
      <w:rPr>
        <w:sz w:val="16"/>
        <w:szCs w:val="16"/>
        <w:lang w:val="en-US"/>
      </w:rPr>
      <w:t>/</w:t>
    </w:r>
    <w:r w:rsidR="001D4F15">
      <w:rPr>
        <w:sz w:val="16"/>
        <w:szCs w:val="16"/>
        <w:lang w:val="en-US"/>
      </w:rPr>
      <w:t>FCLC</w:t>
    </w:r>
  </w:p>
  <w:p w14:paraId="407000A8" w14:textId="77777777" w:rsidR="00A30C36" w:rsidRDefault="00A30C36">
    <w:pPr>
      <w:spacing w:line="20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86D5F" w14:textId="77777777" w:rsidR="00771D89" w:rsidRDefault="00771D89">
      <w:pPr>
        <w:spacing w:after="0" w:line="240" w:lineRule="auto"/>
      </w:pPr>
      <w:r>
        <w:separator/>
      </w:r>
    </w:p>
  </w:footnote>
  <w:footnote w:type="continuationSeparator" w:id="0">
    <w:p w14:paraId="174A3652" w14:textId="77777777" w:rsidR="00771D89" w:rsidRDefault="00771D89">
      <w:pPr>
        <w:spacing w:after="0" w:line="240" w:lineRule="auto"/>
      </w:pPr>
      <w:r>
        <w:continuationSeparator/>
      </w:r>
    </w:p>
  </w:footnote>
  <w:footnote w:id="1">
    <w:p w14:paraId="22054A57" w14:textId="0C8361C0" w:rsidR="006757E6" w:rsidRDefault="006757E6" w:rsidP="006757E6">
      <w:pPr>
        <w:pStyle w:val="Textonotapie"/>
      </w:pPr>
      <w:r>
        <w:rPr>
          <w:rStyle w:val="Refdenotaalpie"/>
        </w:rPr>
        <w:footnoteRef/>
      </w:r>
      <w:r>
        <w:t xml:space="preserve"> Lactancia materna. Organización Mundial de la Salud. Disponible en </w:t>
      </w:r>
      <w:hyperlink r:id="rId1" w:history="1">
        <w:r w:rsidRPr="00B54F6D">
          <w:rPr>
            <w:rStyle w:val="Hipervnculo"/>
          </w:rPr>
          <w:t>https://www.who.int/topics/breastfeeding/es/</w:t>
        </w:r>
      </w:hyperlink>
      <w:r>
        <w:t xml:space="preserve"> </w:t>
      </w:r>
    </w:p>
  </w:footnote>
  <w:footnote w:id="2">
    <w:p w14:paraId="55E0A452" w14:textId="22C8651B" w:rsidR="00E22287" w:rsidRDefault="00E22287">
      <w:pPr>
        <w:pStyle w:val="Textonotapie"/>
      </w:pPr>
      <w:r>
        <w:rPr>
          <w:rStyle w:val="Refdenotaalpie"/>
        </w:rPr>
        <w:footnoteRef/>
      </w:r>
      <w:r>
        <w:t xml:space="preserve"> Disponible en: </w:t>
      </w:r>
      <w:hyperlink r:id="rId2" w:history="1">
        <w:r w:rsidRPr="00B54F6D">
          <w:rPr>
            <w:rStyle w:val="Hipervnculo"/>
          </w:rPr>
          <w:t>https://www.ilo.org/dyn/normlex/es/f?p=NORMLEXPUB:12100:0::NO::P12100_ILO_CODE:C183</w:t>
        </w:r>
      </w:hyperlink>
      <w:r>
        <w:t xml:space="preserve"> </w:t>
      </w:r>
    </w:p>
  </w:footnote>
  <w:footnote w:id="3">
    <w:p w14:paraId="240F3B5D" w14:textId="115A853D" w:rsidR="00E22287" w:rsidRDefault="00E22287">
      <w:pPr>
        <w:pStyle w:val="Textonotapie"/>
      </w:pPr>
      <w:r>
        <w:rPr>
          <w:rStyle w:val="Refdenotaalpie"/>
        </w:rPr>
        <w:footnoteRef/>
      </w:r>
      <w:r>
        <w:t xml:space="preserve"> </w:t>
      </w:r>
      <w:r w:rsidR="00082D1C">
        <w:t xml:space="preserve">Disponible en: </w:t>
      </w:r>
      <w:hyperlink r:id="rId3" w:history="1">
        <w:r w:rsidR="00082D1C" w:rsidRPr="00B54F6D">
          <w:rPr>
            <w:rStyle w:val="Hipervnculo"/>
          </w:rPr>
          <w:t>https://www.ilo.org/dyn/normlex/es/f?p=NORMLEXPUB:12100:0::NO::P12100_ILO_CODE:R191</w:t>
        </w:r>
      </w:hyperlink>
      <w:r w:rsidR="00082D1C">
        <w:t xml:space="preserve"> </w:t>
      </w:r>
    </w:p>
  </w:footnote>
  <w:footnote w:id="4">
    <w:p w14:paraId="0B49E040" w14:textId="3116CCA2" w:rsidR="004322FE" w:rsidRDefault="004322FE">
      <w:pPr>
        <w:pStyle w:val="Textonotapie"/>
      </w:pPr>
      <w:r>
        <w:rPr>
          <w:rStyle w:val="Refdenotaalpie"/>
        </w:rPr>
        <w:footnoteRef/>
      </w:r>
      <w:r>
        <w:t xml:space="preserve"> Disponible en:  </w:t>
      </w:r>
      <w:hyperlink r:id="rId4" w:history="1">
        <w:r w:rsidRPr="00945F3B">
          <w:rPr>
            <w:rStyle w:val="Hipervnculo"/>
          </w:rPr>
          <w:t>https://www.diputados.gob.mx/LeyesBiblio/pdf/CPEUM.pdf</w:t>
        </w:r>
      </w:hyperlink>
      <w:r>
        <w:t xml:space="preserve"> </w:t>
      </w:r>
    </w:p>
  </w:footnote>
  <w:footnote w:id="5">
    <w:p w14:paraId="1A46D57A" w14:textId="43A100BE" w:rsidR="00082D1C" w:rsidRDefault="00082D1C">
      <w:pPr>
        <w:pStyle w:val="Textonotapie"/>
      </w:pPr>
      <w:r>
        <w:rPr>
          <w:rStyle w:val="Refdenotaalpie"/>
        </w:rPr>
        <w:footnoteRef/>
      </w:r>
      <w:r>
        <w:t xml:space="preserve"> Disponible en: </w:t>
      </w:r>
      <w:hyperlink r:id="rId5" w:history="1">
        <w:r w:rsidRPr="00B54F6D">
          <w:rPr>
            <w:rStyle w:val="Hipervnculo"/>
          </w:rPr>
          <w:t>https://www.diputados.gob.mx/LeyesBiblio/pdf/LGDNNA.pdf</w:t>
        </w:r>
      </w:hyperlink>
      <w:r>
        <w:t xml:space="preserve"> </w:t>
      </w:r>
    </w:p>
  </w:footnote>
  <w:footnote w:id="6">
    <w:p w14:paraId="5FE98E79" w14:textId="2104FDEF" w:rsidR="007B7F12" w:rsidRDefault="007B7F12">
      <w:pPr>
        <w:pStyle w:val="Textonotapie"/>
      </w:pPr>
      <w:r>
        <w:rPr>
          <w:rStyle w:val="Refdenotaalpie"/>
        </w:rPr>
        <w:footnoteRef/>
      </w:r>
      <w:r>
        <w:t xml:space="preserve"> Disponible en: </w:t>
      </w:r>
      <w:hyperlink r:id="rId6" w:history="1">
        <w:r w:rsidRPr="00B54F6D">
          <w:rPr>
            <w:rStyle w:val="Hipervnculo"/>
          </w:rPr>
          <w:t>https://www.diputados.gob.mx/LeyesBiblio/pdf/LGAMVLV.pdf</w:t>
        </w:r>
      </w:hyperlink>
      <w:r>
        <w:t xml:space="preserve"> </w:t>
      </w:r>
    </w:p>
  </w:footnote>
  <w:footnote w:id="7">
    <w:p w14:paraId="74D4CF99" w14:textId="7CA7973E" w:rsidR="004B1988" w:rsidRDefault="004B1988">
      <w:pPr>
        <w:pStyle w:val="Textonotapie"/>
      </w:pPr>
      <w:r>
        <w:rPr>
          <w:rStyle w:val="Refdenotaalpie"/>
        </w:rPr>
        <w:footnoteRef/>
      </w:r>
      <w:r>
        <w:t xml:space="preserve"> Disponible en: </w:t>
      </w:r>
      <w:hyperlink r:id="rId7" w:history="1">
        <w:r w:rsidRPr="00B54F6D">
          <w:rPr>
            <w:rStyle w:val="Hipervnculo"/>
          </w:rPr>
          <w:t>https://www.diputados.gob.mx/LeyesBiblio/pdf/LFT.pdf</w:t>
        </w:r>
      </w:hyperlink>
      <w:r>
        <w:t xml:space="preserve"> </w:t>
      </w:r>
    </w:p>
  </w:footnote>
  <w:footnote w:id="8">
    <w:p w14:paraId="08585AB1" w14:textId="2AC7EFB9" w:rsidR="008474F8" w:rsidRDefault="008474F8">
      <w:pPr>
        <w:pStyle w:val="Textonotapie"/>
      </w:pPr>
      <w:r>
        <w:rPr>
          <w:rStyle w:val="Refdenotaalpie"/>
        </w:rPr>
        <w:footnoteRef/>
      </w:r>
      <w:r>
        <w:t xml:space="preserve"> Disponible en:  </w:t>
      </w:r>
      <w:hyperlink r:id="rId8" w:history="1">
        <w:r w:rsidRPr="00945F3B">
          <w:rPr>
            <w:rStyle w:val="Hipervnculo"/>
          </w:rPr>
          <w:t>https://www.diputados.gob.mx/LeyesBiblio/pdf/CPEUM.pdf</w:t>
        </w:r>
      </w:hyperlink>
      <w:r>
        <w:rPr>
          <w:rStyle w:val="Hipervnculo"/>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85FFF" w14:textId="77777777" w:rsidR="00F53513" w:rsidRDefault="00F53513" w:rsidP="00F53513">
    <w:pPr>
      <w:spacing w:after="0" w:line="240" w:lineRule="auto"/>
      <w:jc w:val="right"/>
      <w:rPr>
        <w:rFonts w:ascii="Arial" w:hAnsi="Arial" w:cs="Arial"/>
        <w:b/>
        <w:bCs/>
        <w:i/>
        <w:sz w:val="20"/>
        <w:szCs w:val="18"/>
      </w:rPr>
    </w:pPr>
    <w:r w:rsidRPr="0038025E">
      <w:rPr>
        <w:rFonts w:ascii="Arial" w:hAnsi="Arial" w:cs="Arial"/>
        <w:b/>
        <w:bCs/>
        <w:i/>
        <w:sz w:val="20"/>
        <w:szCs w:val="18"/>
      </w:rPr>
      <w:t>"202</w:t>
    </w:r>
    <w:r w:rsidR="00513A9D">
      <w:rPr>
        <w:rFonts w:ascii="Arial" w:hAnsi="Arial" w:cs="Arial"/>
        <w:b/>
        <w:bCs/>
        <w:i/>
        <w:sz w:val="20"/>
        <w:szCs w:val="18"/>
      </w:rPr>
      <w:t>3</w:t>
    </w:r>
    <w:r w:rsidRPr="0038025E">
      <w:rPr>
        <w:rFonts w:ascii="Arial" w:hAnsi="Arial" w:cs="Arial"/>
        <w:b/>
        <w:bCs/>
        <w:i/>
        <w:sz w:val="20"/>
        <w:szCs w:val="18"/>
      </w:rPr>
      <w:t xml:space="preserve">, </w:t>
    </w:r>
    <w:r w:rsidR="00513A9D">
      <w:rPr>
        <w:rFonts w:ascii="Arial" w:hAnsi="Arial" w:cs="Arial"/>
        <w:b/>
        <w:bCs/>
        <w:i/>
        <w:sz w:val="20"/>
        <w:szCs w:val="18"/>
      </w:rPr>
      <w:t>Centenario de la muerte del General Francisco Villa</w:t>
    </w:r>
    <w:r w:rsidRPr="0038025E">
      <w:rPr>
        <w:rFonts w:ascii="Arial" w:hAnsi="Arial" w:cs="Arial"/>
        <w:b/>
        <w:bCs/>
        <w:i/>
        <w:sz w:val="20"/>
        <w:szCs w:val="18"/>
      </w:rPr>
      <w:t>”</w:t>
    </w:r>
  </w:p>
  <w:p w14:paraId="3E2782FE" w14:textId="77777777" w:rsidR="00513A9D" w:rsidRPr="0038025E" w:rsidRDefault="00513A9D" w:rsidP="00F53513">
    <w:pPr>
      <w:spacing w:after="0" w:line="240" w:lineRule="auto"/>
      <w:jc w:val="right"/>
      <w:rPr>
        <w:rFonts w:ascii="Arial" w:hAnsi="Arial" w:cs="Arial"/>
        <w:b/>
        <w:bCs/>
        <w:i/>
        <w:sz w:val="20"/>
        <w:szCs w:val="18"/>
      </w:rPr>
    </w:pPr>
    <w:r>
      <w:rPr>
        <w:rFonts w:ascii="Arial" w:hAnsi="Arial" w:cs="Arial"/>
        <w:b/>
        <w:bCs/>
        <w:i/>
        <w:sz w:val="20"/>
        <w:szCs w:val="18"/>
      </w:rPr>
      <w:t>“2023, Cien años del Rotarismo en Chihuahua”</w:t>
    </w:r>
  </w:p>
  <w:p w14:paraId="0CD91D73" w14:textId="77777777" w:rsidR="00A30C36" w:rsidRDefault="00A30C36" w:rsidP="00A30C36">
    <w:pPr>
      <w:spacing w:after="0" w:line="240" w:lineRule="auto"/>
      <w:jc w:val="right"/>
      <w:rPr>
        <w:rFonts w:ascii="Arial" w:hAnsi="Arial" w:cs="Arial"/>
        <w:b/>
        <w:sz w:val="24"/>
        <w:szCs w:val="18"/>
      </w:rPr>
    </w:pPr>
  </w:p>
  <w:p w14:paraId="004B69B9" w14:textId="77777777" w:rsidR="00F53513" w:rsidRPr="00F53513" w:rsidRDefault="00F53513" w:rsidP="00A30C36">
    <w:pPr>
      <w:spacing w:after="0" w:line="240" w:lineRule="auto"/>
      <w:jc w:val="right"/>
      <w:rPr>
        <w:rFonts w:ascii="Arial" w:hAnsi="Arial" w:cs="Arial"/>
        <w:b/>
        <w:sz w:val="24"/>
        <w:szCs w:val="18"/>
      </w:rPr>
    </w:pPr>
  </w:p>
  <w:p w14:paraId="6823805F" w14:textId="77777777" w:rsidR="00A30C36" w:rsidRPr="00F53513" w:rsidRDefault="00A30C36" w:rsidP="00A30C36">
    <w:pPr>
      <w:spacing w:after="0" w:line="240" w:lineRule="auto"/>
      <w:jc w:val="right"/>
      <w:rPr>
        <w:rFonts w:ascii="Century Gothic" w:hAnsi="Century Gothic"/>
        <w:sz w:val="24"/>
        <w:szCs w:val="18"/>
      </w:rPr>
    </w:pPr>
  </w:p>
  <w:p w14:paraId="3500B61F" w14:textId="77777777" w:rsidR="00A30C36" w:rsidRPr="002D05D2" w:rsidRDefault="00A30C36" w:rsidP="00A30C36">
    <w:pPr>
      <w:tabs>
        <w:tab w:val="center" w:pos="4419"/>
        <w:tab w:val="right" w:pos="8838"/>
      </w:tabs>
      <w:spacing w:after="0" w:line="240" w:lineRule="auto"/>
      <w:jc w:val="right"/>
      <w:rPr>
        <w:rFonts w:ascii="Century Gothic" w:hAnsi="Century Gothic"/>
        <w:sz w:val="28"/>
        <w:szCs w:val="28"/>
      </w:rPr>
    </w:pPr>
    <w:r w:rsidRPr="002D05D2">
      <w:rPr>
        <w:rFonts w:ascii="Century Gothic" w:hAnsi="Century Gothic" w:cs="Tahoma"/>
        <w:b/>
        <w:bCs/>
        <w:sz w:val="28"/>
        <w:szCs w:val="28"/>
        <w:shd w:val="clear" w:color="auto" w:fill="FFFFFF"/>
      </w:rPr>
      <w:t xml:space="preserve">Comisión de </w:t>
    </w:r>
    <w:r w:rsidR="00513A9D">
      <w:rPr>
        <w:rFonts w:ascii="Century Gothic" w:hAnsi="Century Gothic" w:cs="Tahoma"/>
        <w:b/>
        <w:bCs/>
        <w:sz w:val="28"/>
        <w:szCs w:val="28"/>
        <w:shd w:val="clear" w:color="auto" w:fill="FFFFFF"/>
      </w:rPr>
      <w:t>Salud</w:t>
    </w:r>
  </w:p>
  <w:p w14:paraId="7757A3EB" w14:textId="77777777" w:rsidR="00A30C36" w:rsidRPr="002D05D2" w:rsidRDefault="00A30C36" w:rsidP="00A30C36">
    <w:pPr>
      <w:spacing w:after="0" w:line="360" w:lineRule="auto"/>
      <w:jc w:val="right"/>
      <w:rPr>
        <w:rFonts w:ascii="Century Gothic" w:hAnsi="Century Gothic" w:cs="Arial"/>
        <w:b/>
        <w:color w:val="000000"/>
        <w:sz w:val="24"/>
        <w:szCs w:val="24"/>
        <w:lang w:eastAsia="es-ES"/>
      </w:rPr>
    </w:pPr>
    <w:r w:rsidRPr="002D05D2">
      <w:rPr>
        <w:rFonts w:ascii="Century Gothic" w:hAnsi="Century Gothic" w:cs="Arial"/>
        <w:b/>
        <w:color w:val="000000"/>
        <w:sz w:val="24"/>
        <w:szCs w:val="24"/>
        <w:lang w:eastAsia="es-ES"/>
      </w:rPr>
      <w:t>LXVII LEGISLATURA</w:t>
    </w:r>
  </w:p>
  <w:p w14:paraId="78385458" w14:textId="296AFD8B" w:rsidR="00A30C36" w:rsidRPr="002B6562" w:rsidRDefault="009F0514" w:rsidP="002B6562">
    <w:pPr>
      <w:spacing w:after="0" w:line="360" w:lineRule="auto"/>
      <w:ind w:left="720"/>
      <w:contextualSpacing/>
      <w:jc w:val="right"/>
      <w:rPr>
        <w:rFonts w:ascii="Century Gothic" w:hAnsi="Century Gothic" w:cs="Calibri"/>
        <w:b/>
        <w:sz w:val="24"/>
        <w:szCs w:val="24"/>
      </w:rPr>
    </w:pPr>
    <w:r w:rsidRPr="009F0514">
      <w:rPr>
        <w:rFonts w:ascii="Century Gothic" w:hAnsi="Century Gothic" w:cs="Calibri"/>
        <w:b/>
        <w:sz w:val="24"/>
        <w:szCs w:val="24"/>
      </w:rPr>
      <w:t>D</w:t>
    </w:r>
    <w:r w:rsidR="00513A9D" w:rsidRPr="009F0514">
      <w:rPr>
        <w:rFonts w:ascii="Century Gothic" w:hAnsi="Century Gothic" w:cs="Calibri"/>
        <w:b/>
        <w:sz w:val="24"/>
        <w:szCs w:val="24"/>
      </w:rPr>
      <w:t>CS</w:t>
    </w:r>
    <w:r w:rsidR="00630AF7" w:rsidRPr="009F0514">
      <w:rPr>
        <w:rFonts w:ascii="Century Gothic" w:hAnsi="Century Gothic" w:cs="Calibri"/>
        <w:b/>
        <w:sz w:val="24"/>
        <w:szCs w:val="24"/>
      </w:rPr>
      <w:t>/</w:t>
    </w:r>
    <w:r w:rsidR="00DD33E3">
      <w:rPr>
        <w:rFonts w:ascii="Century Gothic" w:hAnsi="Century Gothic" w:cs="Calibri"/>
        <w:b/>
        <w:sz w:val="24"/>
        <w:szCs w:val="24"/>
      </w:rPr>
      <w:t>4</w:t>
    </w:r>
    <w:r w:rsidR="00AE6F18">
      <w:rPr>
        <w:rFonts w:ascii="Century Gothic" w:hAnsi="Century Gothic" w:cs="Calibri"/>
        <w:b/>
        <w:sz w:val="24"/>
        <w:szCs w:val="24"/>
      </w:rPr>
      <w:t>3</w:t>
    </w:r>
    <w:r w:rsidR="00A30C36" w:rsidRPr="009F0514">
      <w:rPr>
        <w:rFonts w:ascii="Century Gothic" w:hAnsi="Century Gothic" w:cs="Calibri"/>
        <w:b/>
        <w:sz w:val="24"/>
        <w:szCs w:val="24"/>
      </w:rPr>
      <w:t>/202</w:t>
    </w:r>
    <w:r w:rsidR="00513A9D" w:rsidRPr="009F0514">
      <w:rPr>
        <w:rFonts w:ascii="Century Gothic" w:hAnsi="Century Gothic" w:cs="Calibri"/>
        <w:b/>
        <w:sz w:val="24"/>
        <w:szCs w:val="24"/>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73661"/>
    <w:multiLevelType w:val="hybridMultilevel"/>
    <w:tmpl w:val="BACEEB36"/>
    <w:lvl w:ilvl="0" w:tplc="080A0013">
      <w:start w:val="1"/>
      <w:numFmt w:val="upperRoman"/>
      <w:lvlText w:val="%1."/>
      <w:lvlJc w:val="right"/>
      <w:pPr>
        <w:ind w:left="2136" w:hanging="360"/>
      </w:pPr>
    </w:lvl>
    <w:lvl w:ilvl="1" w:tplc="080A0019" w:tentative="1">
      <w:start w:val="1"/>
      <w:numFmt w:val="lowerLetter"/>
      <w:lvlText w:val="%2."/>
      <w:lvlJc w:val="left"/>
      <w:pPr>
        <w:ind w:left="2856" w:hanging="360"/>
      </w:pPr>
    </w:lvl>
    <w:lvl w:ilvl="2" w:tplc="080A001B" w:tentative="1">
      <w:start w:val="1"/>
      <w:numFmt w:val="lowerRoman"/>
      <w:lvlText w:val="%3."/>
      <w:lvlJc w:val="right"/>
      <w:pPr>
        <w:ind w:left="3576" w:hanging="180"/>
      </w:pPr>
    </w:lvl>
    <w:lvl w:ilvl="3" w:tplc="080A000F" w:tentative="1">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abstractNum w:abstractNumId="1" w15:restartNumberingAfterBreak="0">
    <w:nsid w:val="073706CE"/>
    <w:multiLevelType w:val="hybridMultilevel"/>
    <w:tmpl w:val="71D2F7BA"/>
    <w:lvl w:ilvl="0" w:tplc="89B0848A">
      <w:start w:val="6"/>
      <w:numFmt w:val="upperRoman"/>
      <w:lvlText w:val="%1."/>
      <w:lvlJc w:val="righ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 w15:restartNumberingAfterBreak="0">
    <w:nsid w:val="09F247EB"/>
    <w:multiLevelType w:val="hybridMultilevel"/>
    <w:tmpl w:val="0AE070C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3EC7F12"/>
    <w:multiLevelType w:val="hybridMultilevel"/>
    <w:tmpl w:val="4DE6E3B0"/>
    <w:lvl w:ilvl="0" w:tplc="FF76E9CA">
      <w:start w:val="4"/>
      <w:numFmt w:val="upperRoman"/>
      <w:lvlText w:val="%1."/>
      <w:lvlJc w:val="right"/>
      <w:pPr>
        <w:ind w:left="106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6A27C36"/>
    <w:multiLevelType w:val="hybridMultilevel"/>
    <w:tmpl w:val="9B9C1812"/>
    <w:lvl w:ilvl="0" w:tplc="6EEA607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9174BF5"/>
    <w:multiLevelType w:val="hybridMultilevel"/>
    <w:tmpl w:val="830008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06E44D4"/>
    <w:multiLevelType w:val="hybridMultilevel"/>
    <w:tmpl w:val="48D21D3A"/>
    <w:lvl w:ilvl="0" w:tplc="504C02A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37A3CA8"/>
    <w:multiLevelType w:val="hybridMultilevel"/>
    <w:tmpl w:val="BE4CFB10"/>
    <w:lvl w:ilvl="0" w:tplc="36EEAC04">
      <w:start w:val="1"/>
      <w:numFmt w:val="upperRoman"/>
      <w:lvlText w:val="%1."/>
      <w:lvlJc w:val="left"/>
      <w:pPr>
        <w:ind w:left="1144" w:hanging="720"/>
      </w:pPr>
      <w:rPr>
        <w:rFonts w:hint="default"/>
      </w:rPr>
    </w:lvl>
    <w:lvl w:ilvl="1" w:tplc="080A0019" w:tentative="1">
      <w:start w:val="1"/>
      <w:numFmt w:val="lowerLetter"/>
      <w:lvlText w:val="%2."/>
      <w:lvlJc w:val="left"/>
      <w:pPr>
        <w:ind w:left="1504" w:hanging="360"/>
      </w:pPr>
    </w:lvl>
    <w:lvl w:ilvl="2" w:tplc="080A001B" w:tentative="1">
      <w:start w:val="1"/>
      <w:numFmt w:val="lowerRoman"/>
      <w:lvlText w:val="%3."/>
      <w:lvlJc w:val="right"/>
      <w:pPr>
        <w:ind w:left="2224" w:hanging="180"/>
      </w:pPr>
    </w:lvl>
    <w:lvl w:ilvl="3" w:tplc="080A000F" w:tentative="1">
      <w:start w:val="1"/>
      <w:numFmt w:val="decimal"/>
      <w:lvlText w:val="%4."/>
      <w:lvlJc w:val="left"/>
      <w:pPr>
        <w:ind w:left="2944" w:hanging="360"/>
      </w:pPr>
    </w:lvl>
    <w:lvl w:ilvl="4" w:tplc="080A0019" w:tentative="1">
      <w:start w:val="1"/>
      <w:numFmt w:val="lowerLetter"/>
      <w:lvlText w:val="%5."/>
      <w:lvlJc w:val="left"/>
      <w:pPr>
        <w:ind w:left="3664" w:hanging="360"/>
      </w:pPr>
    </w:lvl>
    <w:lvl w:ilvl="5" w:tplc="080A001B" w:tentative="1">
      <w:start w:val="1"/>
      <w:numFmt w:val="lowerRoman"/>
      <w:lvlText w:val="%6."/>
      <w:lvlJc w:val="right"/>
      <w:pPr>
        <w:ind w:left="4384" w:hanging="180"/>
      </w:pPr>
    </w:lvl>
    <w:lvl w:ilvl="6" w:tplc="080A000F" w:tentative="1">
      <w:start w:val="1"/>
      <w:numFmt w:val="decimal"/>
      <w:lvlText w:val="%7."/>
      <w:lvlJc w:val="left"/>
      <w:pPr>
        <w:ind w:left="5104" w:hanging="360"/>
      </w:pPr>
    </w:lvl>
    <w:lvl w:ilvl="7" w:tplc="080A0019" w:tentative="1">
      <w:start w:val="1"/>
      <w:numFmt w:val="lowerLetter"/>
      <w:lvlText w:val="%8."/>
      <w:lvlJc w:val="left"/>
      <w:pPr>
        <w:ind w:left="5824" w:hanging="360"/>
      </w:pPr>
    </w:lvl>
    <w:lvl w:ilvl="8" w:tplc="080A001B" w:tentative="1">
      <w:start w:val="1"/>
      <w:numFmt w:val="lowerRoman"/>
      <w:lvlText w:val="%9."/>
      <w:lvlJc w:val="right"/>
      <w:pPr>
        <w:ind w:left="6544" w:hanging="180"/>
      </w:pPr>
    </w:lvl>
  </w:abstractNum>
  <w:abstractNum w:abstractNumId="8" w15:restartNumberingAfterBreak="0">
    <w:nsid w:val="262B7596"/>
    <w:multiLevelType w:val="hybridMultilevel"/>
    <w:tmpl w:val="F53A566A"/>
    <w:lvl w:ilvl="0" w:tplc="76D0659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6B52EAE"/>
    <w:multiLevelType w:val="hybridMultilevel"/>
    <w:tmpl w:val="F1CE0654"/>
    <w:lvl w:ilvl="0" w:tplc="080A0013">
      <w:start w:val="1"/>
      <w:numFmt w:val="upperRoman"/>
      <w:lvlText w:val="%1."/>
      <w:lvlJc w:val="right"/>
      <w:pPr>
        <w:ind w:left="1438" w:hanging="360"/>
      </w:pPr>
    </w:lvl>
    <w:lvl w:ilvl="1" w:tplc="080A0019" w:tentative="1">
      <w:start w:val="1"/>
      <w:numFmt w:val="lowerLetter"/>
      <w:lvlText w:val="%2."/>
      <w:lvlJc w:val="left"/>
      <w:pPr>
        <w:ind w:left="2158" w:hanging="360"/>
      </w:pPr>
    </w:lvl>
    <w:lvl w:ilvl="2" w:tplc="080A001B" w:tentative="1">
      <w:start w:val="1"/>
      <w:numFmt w:val="lowerRoman"/>
      <w:lvlText w:val="%3."/>
      <w:lvlJc w:val="right"/>
      <w:pPr>
        <w:ind w:left="2878" w:hanging="180"/>
      </w:pPr>
    </w:lvl>
    <w:lvl w:ilvl="3" w:tplc="080A000F" w:tentative="1">
      <w:start w:val="1"/>
      <w:numFmt w:val="decimal"/>
      <w:lvlText w:val="%4."/>
      <w:lvlJc w:val="left"/>
      <w:pPr>
        <w:ind w:left="3598" w:hanging="360"/>
      </w:pPr>
    </w:lvl>
    <w:lvl w:ilvl="4" w:tplc="080A0019" w:tentative="1">
      <w:start w:val="1"/>
      <w:numFmt w:val="lowerLetter"/>
      <w:lvlText w:val="%5."/>
      <w:lvlJc w:val="left"/>
      <w:pPr>
        <w:ind w:left="4318" w:hanging="360"/>
      </w:pPr>
    </w:lvl>
    <w:lvl w:ilvl="5" w:tplc="080A001B" w:tentative="1">
      <w:start w:val="1"/>
      <w:numFmt w:val="lowerRoman"/>
      <w:lvlText w:val="%6."/>
      <w:lvlJc w:val="right"/>
      <w:pPr>
        <w:ind w:left="5038" w:hanging="180"/>
      </w:pPr>
    </w:lvl>
    <w:lvl w:ilvl="6" w:tplc="080A000F" w:tentative="1">
      <w:start w:val="1"/>
      <w:numFmt w:val="decimal"/>
      <w:lvlText w:val="%7."/>
      <w:lvlJc w:val="left"/>
      <w:pPr>
        <w:ind w:left="5758" w:hanging="360"/>
      </w:pPr>
    </w:lvl>
    <w:lvl w:ilvl="7" w:tplc="080A0019" w:tentative="1">
      <w:start w:val="1"/>
      <w:numFmt w:val="lowerLetter"/>
      <w:lvlText w:val="%8."/>
      <w:lvlJc w:val="left"/>
      <w:pPr>
        <w:ind w:left="6478" w:hanging="360"/>
      </w:pPr>
    </w:lvl>
    <w:lvl w:ilvl="8" w:tplc="080A001B" w:tentative="1">
      <w:start w:val="1"/>
      <w:numFmt w:val="lowerRoman"/>
      <w:lvlText w:val="%9."/>
      <w:lvlJc w:val="right"/>
      <w:pPr>
        <w:ind w:left="7198" w:hanging="180"/>
      </w:pPr>
    </w:lvl>
  </w:abstractNum>
  <w:abstractNum w:abstractNumId="10" w15:restartNumberingAfterBreak="0">
    <w:nsid w:val="2BA050F4"/>
    <w:multiLevelType w:val="hybridMultilevel"/>
    <w:tmpl w:val="AB96151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D2058AF"/>
    <w:multiLevelType w:val="hybridMultilevel"/>
    <w:tmpl w:val="890AB04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33702EB"/>
    <w:multiLevelType w:val="hybridMultilevel"/>
    <w:tmpl w:val="4FD0458A"/>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3" w15:restartNumberingAfterBreak="0">
    <w:nsid w:val="398022C5"/>
    <w:multiLevelType w:val="hybridMultilevel"/>
    <w:tmpl w:val="543C0DC8"/>
    <w:lvl w:ilvl="0" w:tplc="36328A68">
      <w:start w:val="4"/>
      <w:numFmt w:val="upperRoman"/>
      <w:lvlText w:val="%1."/>
      <w:lvlJc w:val="right"/>
      <w:pPr>
        <w:ind w:left="1068" w:hanging="360"/>
      </w:pPr>
      <w:rPr>
        <w:rFonts w:hint="default"/>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9D8437D"/>
    <w:multiLevelType w:val="hybridMultilevel"/>
    <w:tmpl w:val="B3D20968"/>
    <w:lvl w:ilvl="0" w:tplc="FA541052">
      <w:start w:val="8"/>
      <w:numFmt w:val="upperRoman"/>
      <w:lvlText w:val="%1."/>
      <w:lvlJc w:val="right"/>
      <w:pPr>
        <w:ind w:left="106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AC262EA"/>
    <w:multiLevelType w:val="hybridMultilevel"/>
    <w:tmpl w:val="64A20532"/>
    <w:lvl w:ilvl="0" w:tplc="D2E41ED6">
      <w:start w:val="1"/>
      <w:numFmt w:val="upperRoman"/>
      <w:lvlText w:val="%1."/>
      <w:lvlJc w:val="right"/>
      <w:pPr>
        <w:ind w:left="1776" w:hanging="360"/>
      </w:pPr>
      <w:rPr>
        <w:b w:val="0"/>
        <w:bCs w:val="0"/>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6" w15:restartNumberingAfterBreak="0">
    <w:nsid w:val="3B8402BC"/>
    <w:multiLevelType w:val="hybridMultilevel"/>
    <w:tmpl w:val="249CCC0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C22233E"/>
    <w:multiLevelType w:val="hybridMultilevel"/>
    <w:tmpl w:val="3A8EB10E"/>
    <w:lvl w:ilvl="0" w:tplc="B6508B66">
      <w:start w:val="1"/>
      <w:numFmt w:val="upperRoman"/>
      <w:lvlText w:val="%1."/>
      <w:lvlJc w:val="left"/>
      <w:pPr>
        <w:ind w:left="1080" w:hanging="720"/>
      </w:pPr>
      <w:rPr>
        <w:rFonts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CA42E97"/>
    <w:multiLevelType w:val="hybridMultilevel"/>
    <w:tmpl w:val="4D5043B4"/>
    <w:lvl w:ilvl="0" w:tplc="CF9E9688">
      <w:start w:val="5"/>
      <w:numFmt w:val="upperRoman"/>
      <w:lvlText w:val="%1."/>
      <w:lvlJc w:val="right"/>
      <w:pPr>
        <w:ind w:left="1068" w:hanging="360"/>
      </w:pPr>
      <w:rPr>
        <w:rFonts w:hint="default"/>
        <w:b w:val="0"/>
        <w:bCs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9" w15:restartNumberingAfterBreak="0">
    <w:nsid w:val="42015106"/>
    <w:multiLevelType w:val="hybridMultilevel"/>
    <w:tmpl w:val="9C00414A"/>
    <w:lvl w:ilvl="0" w:tplc="212868D8">
      <w:start w:val="1"/>
      <w:numFmt w:val="upperRoman"/>
      <w:lvlText w:val="%1."/>
      <w:lvlJc w:val="right"/>
      <w:pPr>
        <w:ind w:left="720" w:hanging="360"/>
      </w:pPr>
      <w:rPr>
        <w:i w:val="0"/>
        <w:i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3195E61"/>
    <w:multiLevelType w:val="hybridMultilevel"/>
    <w:tmpl w:val="EDF6BE1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7147FD3"/>
    <w:multiLevelType w:val="hybridMultilevel"/>
    <w:tmpl w:val="9E4AF7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7CB73EE"/>
    <w:multiLevelType w:val="hybridMultilevel"/>
    <w:tmpl w:val="777E7882"/>
    <w:lvl w:ilvl="0" w:tplc="50C06B36">
      <w:start w:val="1"/>
      <w:numFmt w:val="upperRoman"/>
      <w:lvlText w:val="%1."/>
      <w:lvlJc w:val="right"/>
      <w:pPr>
        <w:ind w:left="1428" w:hanging="360"/>
      </w:pPr>
      <w:rPr>
        <w:rFonts w:hint="default"/>
        <w:b w:val="0"/>
        <w:bCs w:val="0"/>
      </w:rPr>
    </w:lvl>
    <w:lvl w:ilvl="1" w:tplc="080A0019" w:tentative="1">
      <w:start w:val="1"/>
      <w:numFmt w:val="lowerLetter"/>
      <w:lvlText w:val="%2."/>
      <w:lvlJc w:val="left"/>
      <w:pPr>
        <w:ind w:left="-1812" w:hanging="360"/>
      </w:pPr>
    </w:lvl>
    <w:lvl w:ilvl="2" w:tplc="080A001B" w:tentative="1">
      <w:start w:val="1"/>
      <w:numFmt w:val="lowerRoman"/>
      <w:lvlText w:val="%3."/>
      <w:lvlJc w:val="right"/>
      <w:pPr>
        <w:ind w:left="-1092" w:hanging="180"/>
      </w:pPr>
    </w:lvl>
    <w:lvl w:ilvl="3" w:tplc="080A000F" w:tentative="1">
      <w:start w:val="1"/>
      <w:numFmt w:val="decimal"/>
      <w:lvlText w:val="%4."/>
      <w:lvlJc w:val="left"/>
      <w:pPr>
        <w:ind w:left="-372" w:hanging="360"/>
      </w:pPr>
    </w:lvl>
    <w:lvl w:ilvl="4" w:tplc="080A0019" w:tentative="1">
      <w:start w:val="1"/>
      <w:numFmt w:val="lowerLetter"/>
      <w:lvlText w:val="%5."/>
      <w:lvlJc w:val="left"/>
      <w:pPr>
        <w:ind w:left="348" w:hanging="360"/>
      </w:pPr>
    </w:lvl>
    <w:lvl w:ilvl="5" w:tplc="080A001B" w:tentative="1">
      <w:start w:val="1"/>
      <w:numFmt w:val="lowerRoman"/>
      <w:lvlText w:val="%6."/>
      <w:lvlJc w:val="right"/>
      <w:pPr>
        <w:ind w:left="1068" w:hanging="180"/>
      </w:pPr>
    </w:lvl>
    <w:lvl w:ilvl="6" w:tplc="080A000F" w:tentative="1">
      <w:start w:val="1"/>
      <w:numFmt w:val="decimal"/>
      <w:lvlText w:val="%7."/>
      <w:lvlJc w:val="left"/>
      <w:pPr>
        <w:ind w:left="1788" w:hanging="360"/>
      </w:pPr>
    </w:lvl>
    <w:lvl w:ilvl="7" w:tplc="080A0019" w:tentative="1">
      <w:start w:val="1"/>
      <w:numFmt w:val="lowerLetter"/>
      <w:lvlText w:val="%8."/>
      <w:lvlJc w:val="left"/>
      <w:pPr>
        <w:ind w:left="2508" w:hanging="360"/>
      </w:pPr>
    </w:lvl>
    <w:lvl w:ilvl="8" w:tplc="080A001B" w:tentative="1">
      <w:start w:val="1"/>
      <w:numFmt w:val="lowerRoman"/>
      <w:lvlText w:val="%9."/>
      <w:lvlJc w:val="right"/>
      <w:pPr>
        <w:ind w:left="3228" w:hanging="180"/>
      </w:pPr>
    </w:lvl>
  </w:abstractNum>
  <w:abstractNum w:abstractNumId="23" w15:restartNumberingAfterBreak="0">
    <w:nsid w:val="4CBC02EE"/>
    <w:multiLevelType w:val="hybridMultilevel"/>
    <w:tmpl w:val="D02EF834"/>
    <w:lvl w:ilvl="0" w:tplc="1974C83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4" w15:restartNumberingAfterBreak="0">
    <w:nsid w:val="4FB6315C"/>
    <w:multiLevelType w:val="hybridMultilevel"/>
    <w:tmpl w:val="8D34B0D6"/>
    <w:lvl w:ilvl="0" w:tplc="D630ADA0">
      <w:start w:val="5"/>
      <w:numFmt w:val="upperRoman"/>
      <w:lvlText w:val="%1."/>
      <w:lvlJc w:val="righ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5" w15:restartNumberingAfterBreak="0">
    <w:nsid w:val="500817C2"/>
    <w:multiLevelType w:val="hybridMultilevel"/>
    <w:tmpl w:val="52227622"/>
    <w:lvl w:ilvl="0" w:tplc="080A0013">
      <w:start w:val="1"/>
      <w:numFmt w:val="upperRoman"/>
      <w:lvlText w:val="%1."/>
      <w:lvlJc w:val="right"/>
      <w:pPr>
        <w:ind w:left="1776" w:hanging="360"/>
      </w:p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26" w15:restartNumberingAfterBreak="0">
    <w:nsid w:val="504F2ABC"/>
    <w:multiLevelType w:val="hybridMultilevel"/>
    <w:tmpl w:val="AC469D3E"/>
    <w:lvl w:ilvl="0" w:tplc="B41C391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0B73D06"/>
    <w:multiLevelType w:val="hybridMultilevel"/>
    <w:tmpl w:val="2CD0A9FA"/>
    <w:lvl w:ilvl="0" w:tplc="AA0AB362">
      <w:start w:val="3"/>
      <w:numFmt w:val="upperRoman"/>
      <w:lvlText w:val="%1."/>
      <w:lvlJc w:val="left"/>
      <w:pPr>
        <w:ind w:left="2193" w:hanging="720"/>
      </w:pPr>
      <w:rPr>
        <w:rFonts w:hint="default"/>
      </w:rPr>
    </w:lvl>
    <w:lvl w:ilvl="1" w:tplc="080A0019" w:tentative="1">
      <w:start w:val="1"/>
      <w:numFmt w:val="lowerLetter"/>
      <w:lvlText w:val="%2."/>
      <w:lvlJc w:val="left"/>
      <w:pPr>
        <w:ind w:left="2553" w:hanging="360"/>
      </w:pPr>
    </w:lvl>
    <w:lvl w:ilvl="2" w:tplc="080A001B" w:tentative="1">
      <w:start w:val="1"/>
      <w:numFmt w:val="lowerRoman"/>
      <w:lvlText w:val="%3."/>
      <w:lvlJc w:val="right"/>
      <w:pPr>
        <w:ind w:left="3273" w:hanging="180"/>
      </w:pPr>
    </w:lvl>
    <w:lvl w:ilvl="3" w:tplc="080A000F" w:tentative="1">
      <w:start w:val="1"/>
      <w:numFmt w:val="decimal"/>
      <w:lvlText w:val="%4."/>
      <w:lvlJc w:val="left"/>
      <w:pPr>
        <w:ind w:left="3993" w:hanging="360"/>
      </w:pPr>
    </w:lvl>
    <w:lvl w:ilvl="4" w:tplc="080A0019" w:tentative="1">
      <w:start w:val="1"/>
      <w:numFmt w:val="lowerLetter"/>
      <w:lvlText w:val="%5."/>
      <w:lvlJc w:val="left"/>
      <w:pPr>
        <w:ind w:left="4713" w:hanging="360"/>
      </w:pPr>
    </w:lvl>
    <w:lvl w:ilvl="5" w:tplc="080A001B" w:tentative="1">
      <w:start w:val="1"/>
      <w:numFmt w:val="lowerRoman"/>
      <w:lvlText w:val="%6."/>
      <w:lvlJc w:val="right"/>
      <w:pPr>
        <w:ind w:left="5433" w:hanging="180"/>
      </w:pPr>
    </w:lvl>
    <w:lvl w:ilvl="6" w:tplc="080A000F" w:tentative="1">
      <w:start w:val="1"/>
      <w:numFmt w:val="decimal"/>
      <w:lvlText w:val="%7."/>
      <w:lvlJc w:val="left"/>
      <w:pPr>
        <w:ind w:left="6153" w:hanging="360"/>
      </w:pPr>
    </w:lvl>
    <w:lvl w:ilvl="7" w:tplc="080A0019" w:tentative="1">
      <w:start w:val="1"/>
      <w:numFmt w:val="lowerLetter"/>
      <w:lvlText w:val="%8."/>
      <w:lvlJc w:val="left"/>
      <w:pPr>
        <w:ind w:left="6873" w:hanging="360"/>
      </w:pPr>
    </w:lvl>
    <w:lvl w:ilvl="8" w:tplc="080A001B" w:tentative="1">
      <w:start w:val="1"/>
      <w:numFmt w:val="lowerRoman"/>
      <w:lvlText w:val="%9."/>
      <w:lvlJc w:val="right"/>
      <w:pPr>
        <w:ind w:left="7593" w:hanging="180"/>
      </w:pPr>
    </w:lvl>
  </w:abstractNum>
  <w:abstractNum w:abstractNumId="28" w15:restartNumberingAfterBreak="0">
    <w:nsid w:val="52FA16FA"/>
    <w:multiLevelType w:val="hybridMultilevel"/>
    <w:tmpl w:val="09A41D4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79A75CD"/>
    <w:multiLevelType w:val="hybridMultilevel"/>
    <w:tmpl w:val="F6467FEE"/>
    <w:lvl w:ilvl="0" w:tplc="080A0013">
      <w:start w:val="1"/>
      <w:numFmt w:val="upperRoman"/>
      <w:lvlText w:val="%1."/>
      <w:lvlJc w:val="right"/>
      <w:pPr>
        <w:ind w:left="4680" w:hanging="360"/>
      </w:pPr>
    </w:lvl>
    <w:lvl w:ilvl="1" w:tplc="080A0019" w:tentative="1">
      <w:start w:val="1"/>
      <w:numFmt w:val="lowerLetter"/>
      <w:lvlText w:val="%2."/>
      <w:lvlJc w:val="left"/>
      <w:pPr>
        <w:ind w:left="5400" w:hanging="360"/>
      </w:pPr>
    </w:lvl>
    <w:lvl w:ilvl="2" w:tplc="080A001B" w:tentative="1">
      <w:start w:val="1"/>
      <w:numFmt w:val="lowerRoman"/>
      <w:lvlText w:val="%3."/>
      <w:lvlJc w:val="right"/>
      <w:pPr>
        <w:ind w:left="6120" w:hanging="180"/>
      </w:pPr>
    </w:lvl>
    <w:lvl w:ilvl="3" w:tplc="080A000F" w:tentative="1">
      <w:start w:val="1"/>
      <w:numFmt w:val="decimal"/>
      <w:lvlText w:val="%4."/>
      <w:lvlJc w:val="left"/>
      <w:pPr>
        <w:ind w:left="6840" w:hanging="360"/>
      </w:pPr>
    </w:lvl>
    <w:lvl w:ilvl="4" w:tplc="080A0019" w:tentative="1">
      <w:start w:val="1"/>
      <w:numFmt w:val="lowerLetter"/>
      <w:lvlText w:val="%5."/>
      <w:lvlJc w:val="left"/>
      <w:pPr>
        <w:ind w:left="7560" w:hanging="360"/>
      </w:pPr>
    </w:lvl>
    <w:lvl w:ilvl="5" w:tplc="080A001B" w:tentative="1">
      <w:start w:val="1"/>
      <w:numFmt w:val="lowerRoman"/>
      <w:lvlText w:val="%6."/>
      <w:lvlJc w:val="right"/>
      <w:pPr>
        <w:ind w:left="8280" w:hanging="180"/>
      </w:pPr>
    </w:lvl>
    <w:lvl w:ilvl="6" w:tplc="080A000F" w:tentative="1">
      <w:start w:val="1"/>
      <w:numFmt w:val="decimal"/>
      <w:lvlText w:val="%7."/>
      <w:lvlJc w:val="left"/>
      <w:pPr>
        <w:ind w:left="9000" w:hanging="360"/>
      </w:pPr>
    </w:lvl>
    <w:lvl w:ilvl="7" w:tplc="080A0019" w:tentative="1">
      <w:start w:val="1"/>
      <w:numFmt w:val="lowerLetter"/>
      <w:lvlText w:val="%8."/>
      <w:lvlJc w:val="left"/>
      <w:pPr>
        <w:ind w:left="9720" w:hanging="360"/>
      </w:pPr>
    </w:lvl>
    <w:lvl w:ilvl="8" w:tplc="080A001B" w:tentative="1">
      <w:start w:val="1"/>
      <w:numFmt w:val="lowerRoman"/>
      <w:lvlText w:val="%9."/>
      <w:lvlJc w:val="right"/>
      <w:pPr>
        <w:ind w:left="10440" w:hanging="180"/>
      </w:pPr>
    </w:lvl>
  </w:abstractNum>
  <w:abstractNum w:abstractNumId="30" w15:restartNumberingAfterBreak="0">
    <w:nsid w:val="5DD20476"/>
    <w:multiLevelType w:val="hybridMultilevel"/>
    <w:tmpl w:val="04360666"/>
    <w:lvl w:ilvl="0" w:tplc="0526054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E971A7C"/>
    <w:multiLevelType w:val="hybridMultilevel"/>
    <w:tmpl w:val="B9E4F864"/>
    <w:lvl w:ilvl="0" w:tplc="2A62422A">
      <w:start w:val="1"/>
      <w:numFmt w:val="bullet"/>
      <w:lvlText w:val=""/>
      <w:lvlJc w:val="left"/>
      <w:pPr>
        <w:ind w:left="720" w:hanging="360"/>
      </w:pPr>
      <w:rPr>
        <w:rFonts w:ascii="Wingdings 3" w:hAnsi="Wingdings 3" w:hint="default"/>
      </w:rPr>
    </w:lvl>
    <w:lvl w:ilvl="1" w:tplc="C3E01DF8">
      <w:start w:val="3"/>
      <w:numFmt w:val="bullet"/>
      <w:lvlText w:val="•"/>
      <w:lvlJc w:val="left"/>
      <w:pPr>
        <w:ind w:left="1440" w:hanging="360"/>
      </w:pPr>
      <w:rPr>
        <w:rFonts w:ascii="Century Gothic" w:eastAsia="Arial" w:hAnsi="Century Gothic"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F2A2C14"/>
    <w:multiLevelType w:val="hybridMultilevel"/>
    <w:tmpl w:val="523E7716"/>
    <w:lvl w:ilvl="0" w:tplc="080A0015">
      <w:start w:val="1"/>
      <w:numFmt w:val="upperLetter"/>
      <w:lvlText w:val="%1."/>
      <w:lvlJc w:val="left"/>
      <w:pPr>
        <w:ind w:left="720" w:hanging="360"/>
      </w:pPr>
      <w:rPr>
        <w:rFonts w:hint="default"/>
      </w:rPr>
    </w:lvl>
    <w:lvl w:ilvl="1" w:tplc="080A0013">
      <w:start w:val="1"/>
      <w:numFmt w:val="upperRoman"/>
      <w:lvlText w:val="%2."/>
      <w:lvlJc w:val="righ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FD7776C"/>
    <w:multiLevelType w:val="hybridMultilevel"/>
    <w:tmpl w:val="233E437A"/>
    <w:lvl w:ilvl="0" w:tplc="0142B668">
      <w:start w:val="9"/>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4" w15:restartNumberingAfterBreak="0">
    <w:nsid w:val="622A33F6"/>
    <w:multiLevelType w:val="hybridMultilevel"/>
    <w:tmpl w:val="63E0F304"/>
    <w:lvl w:ilvl="0" w:tplc="62C6C544">
      <w:start w:val="8"/>
      <w:numFmt w:val="upperRoman"/>
      <w:lvlText w:val="%1."/>
      <w:lvlJc w:val="right"/>
      <w:pPr>
        <w:ind w:left="1776" w:hanging="360"/>
      </w:pPr>
      <w:rPr>
        <w:rFonts w:hint="default"/>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D2D1C50"/>
    <w:multiLevelType w:val="hybridMultilevel"/>
    <w:tmpl w:val="15EA38E6"/>
    <w:lvl w:ilvl="0" w:tplc="2A62422A">
      <w:start w:val="1"/>
      <w:numFmt w:val="bullet"/>
      <w:lvlText w:val=""/>
      <w:lvlJc w:val="left"/>
      <w:pPr>
        <w:ind w:left="720" w:hanging="360"/>
      </w:pPr>
      <w:rPr>
        <w:rFonts w:ascii="Wingdings 3" w:hAnsi="Wingdings 3"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DD9616A"/>
    <w:multiLevelType w:val="hybridMultilevel"/>
    <w:tmpl w:val="5672C76E"/>
    <w:lvl w:ilvl="0" w:tplc="592C685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4953689"/>
    <w:multiLevelType w:val="hybridMultilevel"/>
    <w:tmpl w:val="E37A3CAA"/>
    <w:lvl w:ilvl="0" w:tplc="2A62422A">
      <w:start w:val="1"/>
      <w:numFmt w:val="bullet"/>
      <w:lvlText w:val=""/>
      <w:lvlJc w:val="left"/>
      <w:pPr>
        <w:ind w:left="720" w:hanging="360"/>
      </w:pPr>
      <w:rPr>
        <w:rFonts w:ascii="Wingdings 3" w:hAnsi="Wingdings 3"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7595896"/>
    <w:multiLevelType w:val="hybridMultilevel"/>
    <w:tmpl w:val="905A4E80"/>
    <w:lvl w:ilvl="0" w:tplc="780E3E38">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ABF4216"/>
    <w:multiLevelType w:val="hybridMultilevel"/>
    <w:tmpl w:val="EAC87DB8"/>
    <w:lvl w:ilvl="0" w:tplc="080A0015">
      <w:start w:val="1"/>
      <w:numFmt w:val="upp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0" w15:restartNumberingAfterBreak="0">
    <w:nsid w:val="7CA10622"/>
    <w:multiLevelType w:val="hybridMultilevel"/>
    <w:tmpl w:val="E7B6B5BE"/>
    <w:lvl w:ilvl="0" w:tplc="D4EAB3F6">
      <w:start w:val="1"/>
      <w:numFmt w:val="upperRoman"/>
      <w:lvlText w:val="%1."/>
      <w:lvlJc w:val="right"/>
      <w:pPr>
        <w:ind w:left="720" w:hanging="360"/>
      </w:pPr>
      <w:rPr>
        <w:i w:val="0"/>
        <w:i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7D644897"/>
    <w:multiLevelType w:val="hybridMultilevel"/>
    <w:tmpl w:val="EF983B62"/>
    <w:lvl w:ilvl="0" w:tplc="F4668034">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2" w15:restartNumberingAfterBreak="0">
    <w:nsid w:val="7F5D6581"/>
    <w:multiLevelType w:val="hybridMultilevel"/>
    <w:tmpl w:val="4B127C32"/>
    <w:lvl w:ilvl="0" w:tplc="9BA46CC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FD96FD0"/>
    <w:multiLevelType w:val="hybridMultilevel"/>
    <w:tmpl w:val="AEDA854C"/>
    <w:lvl w:ilvl="0" w:tplc="2A62422A">
      <w:start w:val="1"/>
      <w:numFmt w:val="bullet"/>
      <w:lvlText w:val=""/>
      <w:lvlJc w:val="left"/>
      <w:pPr>
        <w:ind w:left="720" w:hanging="360"/>
      </w:pPr>
      <w:rPr>
        <w:rFonts w:ascii="Wingdings 3" w:hAnsi="Wingdings 3" w:hint="default"/>
      </w:rPr>
    </w:lvl>
    <w:lvl w:ilvl="1" w:tplc="2A62422A">
      <w:start w:val="1"/>
      <w:numFmt w:val="bullet"/>
      <w:lvlText w:val=""/>
      <w:lvlJc w:val="left"/>
      <w:pPr>
        <w:ind w:left="1440" w:hanging="360"/>
      </w:pPr>
      <w:rPr>
        <w:rFonts w:ascii="Wingdings 3" w:hAnsi="Wingdings 3"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6"/>
  </w:num>
  <w:num w:numId="2">
    <w:abstractNumId w:val="42"/>
  </w:num>
  <w:num w:numId="3">
    <w:abstractNumId w:val="2"/>
  </w:num>
  <w:num w:numId="4">
    <w:abstractNumId w:val="6"/>
  </w:num>
  <w:num w:numId="5">
    <w:abstractNumId w:val="41"/>
  </w:num>
  <w:num w:numId="6">
    <w:abstractNumId w:val="38"/>
  </w:num>
  <w:num w:numId="7">
    <w:abstractNumId w:val="21"/>
  </w:num>
  <w:num w:numId="8">
    <w:abstractNumId w:val="12"/>
  </w:num>
  <w:num w:numId="9">
    <w:abstractNumId w:val="7"/>
  </w:num>
  <w:num w:numId="10">
    <w:abstractNumId w:val="19"/>
  </w:num>
  <w:num w:numId="11">
    <w:abstractNumId w:val="40"/>
  </w:num>
  <w:num w:numId="12">
    <w:abstractNumId w:val="8"/>
  </w:num>
  <w:num w:numId="13">
    <w:abstractNumId w:val="36"/>
  </w:num>
  <w:num w:numId="14">
    <w:abstractNumId w:val="5"/>
  </w:num>
  <w:num w:numId="15">
    <w:abstractNumId w:val="16"/>
  </w:num>
  <w:num w:numId="16">
    <w:abstractNumId w:val="28"/>
  </w:num>
  <w:num w:numId="17">
    <w:abstractNumId w:val="11"/>
  </w:num>
  <w:num w:numId="18">
    <w:abstractNumId w:val="18"/>
  </w:num>
  <w:num w:numId="19">
    <w:abstractNumId w:val="24"/>
  </w:num>
  <w:num w:numId="20">
    <w:abstractNumId w:val="13"/>
  </w:num>
  <w:num w:numId="21">
    <w:abstractNumId w:val="3"/>
  </w:num>
  <w:num w:numId="22">
    <w:abstractNumId w:val="14"/>
  </w:num>
  <w:num w:numId="23">
    <w:abstractNumId w:val="33"/>
  </w:num>
  <w:num w:numId="24">
    <w:abstractNumId w:val="32"/>
  </w:num>
  <w:num w:numId="25">
    <w:abstractNumId w:val="27"/>
  </w:num>
  <w:num w:numId="26">
    <w:abstractNumId w:val="31"/>
  </w:num>
  <w:num w:numId="27">
    <w:abstractNumId w:val="43"/>
  </w:num>
  <w:num w:numId="28">
    <w:abstractNumId w:val="39"/>
  </w:num>
  <w:num w:numId="29">
    <w:abstractNumId w:val="29"/>
  </w:num>
  <w:num w:numId="30">
    <w:abstractNumId w:val="22"/>
  </w:num>
  <w:num w:numId="31">
    <w:abstractNumId w:val="23"/>
  </w:num>
  <w:num w:numId="32">
    <w:abstractNumId w:val="20"/>
  </w:num>
  <w:num w:numId="33">
    <w:abstractNumId w:val="30"/>
  </w:num>
  <w:num w:numId="34">
    <w:abstractNumId w:val="10"/>
  </w:num>
  <w:num w:numId="35">
    <w:abstractNumId w:val="4"/>
  </w:num>
  <w:num w:numId="36">
    <w:abstractNumId w:val="1"/>
  </w:num>
  <w:num w:numId="37">
    <w:abstractNumId w:val="25"/>
  </w:num>
  <w:num w:numId="38">
    <w:abstractNumId w:val="17"/>
  </w:num>
  <w:num w:numId="39">
    <w:abstractNumId w:val="34"/>
  </w:num>
  <w:num w:numId="40">
    <w:abstractNumId w:val="15"/>
  </w:num>
  <w:num w:numId="41">
    <w:abstractNumId w:val="35"/>
  </w:num>
  <w:num w:numId="42">
    <w:abstractNumId w:val="9"/>
  </w:num>
  <w:num w:numId="43">
    <w:abstractNumId w:val="37"/>
  </w:num>
  <w:num w:numId="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EC3"/>
    <w:rsid w:val="000069EE"/>
    <w:rsid w:val="00006EE7"/>
    <w:rsid w:val="00011801"/>
    <w:rsid w:val="00017583"/>
    <w:rsid w:val="00017C40"/>
    <w:rsid w:val="000230FE"/>
    <w:rsid w:val="00027735"/>
    <w:rsid w:val="00031742"/>
    <w:rsid w:val="00034D6C"/>
    <w:rsid w:val="00034F62"/>
    <w:rsid w:val="00040933"/>
    <w:rsid w:val="000416E1"/>
    <w:rsid w:val="0005225D"/>
    <w:rsid w:val="00066AC4"/>
    <w:rsid w:val="00067BC9"/>
    <w:rsid w:val="00082211"/>
    <w:rsid w:val="00082974"/>
    <w:rsid w:val="00082D1C"/>
    <w:rsid w:val="00083DB0"/>
    <w:rsid w:val="000852EF"/>
    <w:rsid w:val="00096AD5"/>
    <w:rsid w:val="000A7394"/>
    <w:rsid w:val="000B19C5"/>
    <w:rsid w:val="000B7F3E"/>
    <w:rsid w:val="000C2986"/>
    <w:rsid w:val="000C664B"/>
    <w:rsid w:val="000D0B79"/>
    <w:rsid w:val="000D3C07"/>
    <w:rsid w:val="000D622F"/>
    <w:rsid w:val="000E4E83"/>
    <w:rsid w:val="000E7559"/>
    <w:rsid w:val="000F29A2"/>
    <w:rsid w:val="000F2B5C"/>
    <w:rsid w:val="000F7395"/>
    <w:rsid w:val="001035DF"/>
    <w:rsid w:val="00107830"/>
    <w:rsid w:val="00115EFF"/>
    <w:rsid w:val="0011639E"/>
    <w:rsid w:val="001275B1"/>
    <w:rsid w:val="0013256B"/>
    <w:rsid w:val="00137754"/>
    <w:rsid w:val="00150C29"/>
    <w:rsid w:val="00150C52"/>
    <w:rsid w:val="00163C8D"/>
    <w:rsid w:val="0016679B"/>
    <w:rsid w:val="00172E39"/>
    <w:rsid w:val="00182BBA"/>
    <w:rsid w:val="00183BF8"/>
    <w:rsid w:val="00185125"/>
    <w:rsid w:val="00197695"/>
    <w:rsid w:val="001A0219"/>
    <w:rsid w:val="001A1C67"/>
    <w:rsid w:val="001A2424"/>
    <w:rsid w:val="001A4E03"/>
    <w:rsid w:val="001B655C"/>
    <w:rsid w:val="001C0DE2"/>
    <w:rsid w:val="001C1BCF"/>
    <w:rsid w:val="001C2AB9"/>
    <w:rsid w:val="001D4F15"/>
    <w:rsid w:val="001D6533"/>
    <w:rsid w:val="001E0785"/>
    <w:rsid w:val="001F0084"/>
    <w:rsid w:val="001F0B3F"/>
    <w:rsid w:val="001F4554"/>
    <w:rsid w:val="001F6275"/>
    <w:rsid w:val="00202FFB"/>
    <w:rsid w:val="0020526F"/>
    <w:rsid w:val="00211FB4"/>
    <w:rsid w:val="00215365"/>
    <w:rsid w:val="00234B04"/>
    <w:rsid w:val="00243494"/>
    <w:rsid w:val="00247123"/>
    <w:rsid w:val="002501F1"/>
    <w:rsid w:val="00252DD9"/>
    <w:rsid w:val="002545A6"/>
    <w:rsid w:val="002567BB"/>
    <w:rsid w:val="00257D9E"/>
    <w:rsid w:val="00262129"/>
    <w:rsid w:val="00265D3C"/>
    <w:rsid w:val="00272064"/>
    <w:rsid w:val="0027251D"/>
    <w:rsid w:val="002756D5"/>
    <w:rsid w:val="00285D7A"/>
    <w:rsid w:val="002860B1"/>
    <w:rsid w:val="00291BE7"/>
    <w:rsid w:val="002945A2"/>
    <w:rsid w:val="00294E92"/>
    <w:rsid w:val="00296578"/>
    <w:rsid w:val="00297BC4"/>
    <w:rsid w:val="00297D2E"/>
    <w:rsid w:val="002A2DC8"/>
    <w:rsid w:val="002A5B27"/>
    <w:rsid w:val="002B03DA"/>
    <w:rsid w:val="002B2DD0"/>
    <w:rsid w:val="002B4062"/>
    <w:rsid w:val="002B6562"/>
    <w:rsid w:val="002C17C2"/>
    <w:rsid w:val="002C683F"/>
    <w:rsid w:val="002D3326"/>
    <w:rsid w:val="002F0F4E"/>
    <w:rsid w:val="002F6846"/>
    <w:rsid w:val="0030421A"/>
    <w:rsid w:val="00307F23"/>
    <w:rsid w:val="00312DDC"/>
    <w:rsid w:val="00315C47"/>
    <w:rsid w:val="003201D1"/>
    <w:rsid w:val="003261AB"/>
    <w:rsid w:val="0033074C"/>
    <w:rsid w:val="00336A74"/>
    <w:rsid w:val="00343348"/>
    <w:rsid w:val="00351F6C"/>
    <w:rsid w:val="003539A7"/>
    <w:rsid w:val="00356B3E"/>
    <w:rsid w:val="0036106F"/>
    <w:rsid w:val="00361FA8"/>
    <w:rsid w:val="00371B4F"/>
    <w:rsid w:val="00371E84"/>
    <w:rsid w:val="003723C4"/>
    <w:rsid w:val="00376FFD"/>
    <w:rsid w:val="0038025E"/>
    <w:rsid w:val="00382625"/>
    <w:rsid w:val="00382B2D"/>
    <w:rsid w:val="003959C1"/>
    <w:rsid w:val="003A165C"/>
    <w:rsid w:val="003B054B"/>
    <w:rsid w:val="003B22F4"/>
    <w:rsid w:val="003B7B44"/>
    <w:rsid w:val="003D10A8"/>
    <w:rsid w:val="003E3F45"/>
    <w:rsid w:val="003E791D"/>
    <w:rsid w:val="003F0776"/>
    <w:rsid w:val="00401A19"/>
    <w:rsid w:val="0040351D"/>
    <w:rsid w:val="00403545"/>
    <w:rsid w:val="00405A73"/>
    <w:rsid w:val="0040620E"/>
    <w:rsid w:val="00407787"/>
    <w:rsid w:val="00410F27"/>
    <w:rsid w:val="00412EE9"/>
    <w:rsid w:val="004141B2"/>
    <w:rsid w:val="00423ACB"/>
    <w:rsid w:val="004245D9"/>
    <w:rsid w:val="00426877"/>
    <w:rsid w:val="004322FE"/>
    <w:rsid w:val="00435D0F"/>
    <w:rsid w:val="00441037"/>
    <w:rsid w:val="00441186"/>
    <w:rsid w:val="00441ED2"/>
    <w:rsid w:val="00444C6F"/>
    <w:rsid w:val="00445EC3"/>
    <w:rsid w:val="00451AF3"/>
    <w:rsid w:val="00455FB9"/>
    <w:rsid w:val="00457D11"/>
    <w:rsid w:val="0046582F"/>
    <w:rsid w:val="0047022A"/>
    <w:rsid w:val="004762B4"/>
    <w:rsid w:val="00481C3C"/>
    <w:rsid w:val="00482FE7"/>
    <w:rsid w:val="004855C1"/>
    <w:rsid w:val="00486F03"/>
    <w:rsid w:val="004A28F3"/>
    <w:rsid w:val="004A46ED"/>
    <w:rsid w:val="004A60B3"/>
    <w:rsid w:val="004B0A50"/>
    <w:rsid w:val="004B1988"/>
    <w:rsid w:val="004B28AF"/>
    <w:rsid w:val="004B2E68"/>
    <w:rsid w:val="004B6669"/>
    <w:rsid w:val="004C4F41"/>
    <w:rsid w:val="004E011D"/>
    <w:rsid w:val="004E024C"/>
    <w:rsid w:val="004F1DE1"/>
    <w:rsid w:val="004F6C17"/>
    <w:rsid w:val="005064DB"/>
    <w:rsid w:val="005118A0"/>
    <w:rsid w:val="00511EEE"/>
    <w:rsid w:val="00513A9D"/>
    <w:rsid w:val="00513E3B"/>
    <w:rsid w:val="005321A0"/>
    <w:rsid w:val="0053588F"/>
    <w:rsid w:val="00542E06"/>
    <w:rsid w:val="00555012"/>
    <w:rsid w:val="005669F0"/>
    <w:rsid w:val="00574E05"/>
    <w:rsid w:val="005762CC"/>
    <w:rsid w:val="00585E1C"/>
    <w:rsid w:val="005923C2"/>
    <w:rsid w:val="005B3775"/>
    <w:rsid w:val="005B7A8D"/>
    <w:rsid w:val="005C2CA1"/>
    <w:rsid w:val="005D3CFC"/>
    <w:rsid w:val="005D44E4"/>
    <w:rsid w:val="005F08B0"/>
    <w:rsid w:val="005F099D"/>
    <w:rsid w:val="005F1876"/>
    <w:rsid w:val="00611334"/>
    <w:rsid w:val="0061716E"/>
    <w:rsid w:val="0062095D"/>
    <w:rsid w:val="0062155A"/>
    <w:rsid w:val="00622B70"/>
    <w:rsid w:val="00630AF7"/>
    <w:rsid w:val="006340F3"/>
    <w:rsid w:val="006365D9"/>
    <w:rsid w:val="00644156"/>
    <w:rsid w:val="00652B86"/>
    <w:rsid w:val="0065375F"/>
    <w:rsid w:val="00653A49"/>
    <w:rsid w:val="00663AAE"/>
    <w:rsid w:val="00666DD5"/>
    <w:rsid w:val="00667125"/>
    <w:rsid w:val="006757E6"/>
    <w:rsid w:val="006774DA"/>
    <w:rsid w:val="006774E7"/>
    <w:rsid w:val="0068630A"/>
    <w:rsid w:val="0069091B"/>
    <w:rsid w:val="0069125D"/>
    <w:rsid w:val="00693892"/>
    <w:rsid w:val="0069444A"/>
    <w:rsid w:val="006A0E8B"/>
    <w:rsid w:val="006A1680"/>
    <w:rsid w:val="006A522B"/>
    <w:rsid w:val="006C214E"/>
    <w:rsid w:val="006C5DF8"/>
    <w:rsid w:val="006D0C5F"/>
    <w:rsid w:val="006D35CD"/>
    <w:rsid w:val="006D7CC4"/>
    <w:rsid w:val="006E3063"/>
    <w:rsid w:val="006E43EA"/>
    <w:rsid w:val="006F31A6"/>
    <w:rsid w:val="006F5533"/>
    <w:rsid w:val="00701AC1"/>
    <w:rsid w:val="00702FF7"/>
    <w:rsid w:val="007032EB"/>
    <w:rsid w:val="007051AA"/>
    <w:rsid w:val="00717A7A"/>
    <w:rsid w:val="00720E51"/>
    <w:rsid w:val="00726347"/>
    <w:rsid w:val="00726E11"/>
    <w:rsid w:val="00744494"/>
    <w:rsid w:val="00752979"/>
    <w:rsid w:val="00754F95"/>
    <w:rsid w:val="00764D90"/>
    <w:rsid w:val="00770439"/>
    <w:rsid w:val="00771D89"/>
    <w:rsid w:val="007805DC"/>
    <w:rsid w:val="00780CDD"/>
    <w:rsid w:val="00790990"/>
    <w:rsid w:val="007946B7"/>
    <w:rsid w:val="00795289"/>
    <w:rsid w:val="00797A71"/>
    <w:rsid w:val="00797D4B"/>
    <w:rsid w:val="007A0DE5"/>
    <w:rsid w:val="007A1C16"/>
    <w:rsid w:val="007A2175"/>
    <w:rsid w:val="007A6E2B"/>
    <w:rsid w:val="007B01E4"/>
    <w:rsid w:val="007B29A0"/>
    <w:rsid w:val="007B7F12"/>
    <w:rsid w:val="007C5760"/>
    <w:rsid w:val="007D2283"/>
    <w:rsid w:val="007D46B0"/>
    <w:rsid w:val="007D5EF6"/>
    <w:rsid w:val="007D7327"/>
    <w:rsid w:val="007D7766"/>
    <w:rsid w:val="007E04AE"/>
    <w:rsid w:val="007E1B0D"/>
    <w:rsid w:val="007E3B26"/>
    <w:rsid w:val="007E486A"/>
    <w:rsid w:val="007E5282"/>
    <w:rsid w:val="007F070D"/>
    <w:rsid w:val="007F5BDD"/>
    <w:rsid w:val="007F7604"/>
    <w:rsid w:val="00817569"/>
    <w:rsid w:val="00833FAA"/>
    <w:rsid w:val="00840BFD"/>
    <w:rsid w:val="008469A1"/>
    <w:rsid w:val="008474F8"/>
    <w:rsid w:val="008476FA"/>
    <w:rsid w:val="00851798"/>
    <w:rsid w:val="00852910"/>
    <w:rsid w:val="008541DB"/>
    <w:rsid w:val="00854945"/>
    <w:rsid w:val="008567D5"/>
    <w:rsid w:val="008637D5"/>
    <w:rsid w:val="00867A0F"/>
    <w:rsid w:val="00873D22"/>
    <w:rsid w:val="008772BC"/>
    <w:rsid w:val="00885AF4"/>
    <w:rsid w:val="008861A4"/>
    <w:rsid w:val="0089155C"/>
    <w:rsid w:val="0089222F"/>
    <w:rsid w:val="008929FD"/>
    <w:rsid w:val="008A23CF"/>
    <w:rsid w:val="008A593D"/>
    <w:rsid w:val="008A6D25"/>
    <w:rsid w:val="008A7605"/>
    <w:rsid w:val="008D1EF3"/>
    <w:rsid w:val="008D5474"/>
    <w:rsid w:val="008E3B68"/>
    <w:rsid w:val="008E4E0B"/>
    <w:rsid w:val="008E56C3"/>
    <w:rsid w:val="008F4BFF"/>
    <w:rsid w:val="009018A8"/>
    <w:rsid w:val="0090429D"/>
    <w:rsid w:val="0091018C"/>
    <w:rsid w:val="00913953"/>
    <w:rsid w:val="00915916"/>
    <w:rsid w:val="00916CA8"/>
    <w:rsid w:val="00926C3C"/>
    <w:rsid w:val="00937A8A"/>
    <w:rsid w:val="00941053"/>
    <w:rsid w:val="00942679"/>
    <w:rsid w:val="00943871"/>
    <w:rsid w:val="00945446"/>
    <w:rsid w:val="009468B9"/>
    <w:rsid w:val="00946A9C"/>
    <w:rsid w:val="009500C9"/>
    <w:rsid w:val="00953147"/>
    <w:rsid w:val="00953CE6"/>
    <w:rsid w:val="009613A0"/>
    <w:rsid w:val="0096613C"/>
    <w:rsid w:val="00966E73"/>
    <w:rsid w:val="00973A3F"/>
    <w:rsid w:val="00975105"/>
    <w:rsid w:val="0097753B"/>
    <w:rsid w:val="009810C0"/>
    <w:rsid w:val="00982C3C"/>
    <w:rsid w:val="00986856"/>
    <w:rsid w:val="00986B40"/>
    <w:rsid w:val="00986CC0"/>
    <w:rsid w:val="00990B87"/>
    <w:rsid w:val="00992829"/>
    <w:rsid w:val="009A6107"/>
    <w:rsid w:val="009B5DA5"/>
    <w:rsid w:val="009C77F9"/>
    <w:rsid w:val="009C7856"/>
    <w:rsid w:val="009D7366"/>
    <w:rsid w:val="009F0514"/>
    <w:rsid w:val="009F3B35"/>
    <w:rsid w:val="009F7470"/>
    <w:rsid w:val="00A03E02"/>
    <w:rsid w:val="00A23D2B"/>
    <w:rsid w:val="00A23EF0"/>
    <w:rsid w:val="00A26444"/>
    <w:rsid w:val="00A30C36"/>
    <w:rsid w:val="00A3389C"/>
    <w:rsid w:val="00A405E7"/>
    <w:rsid w:val="00A439F2"/>
    <w:rsid w:val="00A45101"/>
    <w:rsid w:val="00A46EE7"/>
    <w:rsid w:val="00A51FBE"/>
    <w:rsid w:val="00A551FC"/>
    <w:rsid w:val="00A56CC8"/>
    <w:rsid w:val="00A56D96"/>
    <w:rsid w:val="00A640A7"/>
    <w:rsid w:val="00A81888"/>
    <w:rsid w:val="00A84E1E"/>
    <w:rsid w:val="00A911AF"/>
    <w:rsid w:val="00A94F10"/>
    <w:rsid w:val="00A97BDB"/>
    <w:rsid w:val="00AA1C01"/>
    <w:rsid w:val="00AB0E0F"/>
    <w:rsid w:val="00AB3F04"/>
    <w:rsid w:val="00AB4E30"/>
    <w:rsid w:val="00AC025B"/>
    <w:rsid w:val="00AC3727"/>
    <w:rsid w:val="00AC7EF6"/>
    <w:rsid w:val="00AD1AFC"/>
    <w:rsid w:val="00AD2DAC"/>
    <w:rsid w:val="00AD354E"/>
    <w:rsid w:val="00AD5459"/>
    <w:rsid w:val="00AE5B39"/>
    <w:rsid w:val="00AE64D7"/>
    <w:rsid w:val="00AE6F18"/>
    <w:rsid w:val="00AF6F8F"/>
    <w:rsid w:val="00AF76AF"/>
    <w:rsid w:val="00B10D19"/>
    <w:rsid w:val="00B158E9"/>
    <w:rsid w:val="00B21035"/>
    <w:rsid w:val="00B25800"/>
    <w:rsid w:val="00B25C1C"/>
    <w:rsid w:val="00B26A9F"/>
    <w:rsid w:val="00B403FB"/>
    <w:rsid w:val="00B41979"/>
    <w:rsid w:val="00B45F8A"/>
    <w:rsid w:val="00B46100"/>
    <w:rsid w:val="00B545A0"/>
    <w:rsid w:val="00B73223"/>
    <w:rsid w:val="00B7606B"/>
    <w:rsid w:val="00B77107"/>
    <w:rsid w:val="00B8078A"/>
    <w:rsid w:val="00B8326A"/>
    <w:rsid w:val="00BA07DB"/>
    <w:rsid w:val="00BA16F1"/>
    <w:rsid w:val="00BA1F1A"/>
    <w:rsid w:val="00BA46FC"/>
    <w:rsid w:val="00BA5E90"/>
    <w:rsid w:val="00BB09BF"/>
    <w:rsid w:val="00BB21F3"/>
    <w:rsid w:val="00BB2444"/>
    <w:rsid w:val="00BB4F3F"/>
    <w:rsid w:val="00BC3385"/>
    <w:rsid w:val="00BC4800"/>
    <w:rsid w:val="00BD0C35"/>
    <w:rsid w:val="00BE20AB"/>
    <w:rsid w:val="00BE4E30"/>
    <w:rsid w:val="00BE65C7"/>
    <w:rsid w:val="00C002D6"/>
    <w:rsid w:val="00C025C8"/>
    <w:rsid w:val="00C12DFD"/>
    <w:rsid w:val="00C12E5F"/>
    <w:rsid w:val="00C12EA6"/>
    <w:rsid w:val="00C14304"/>
    <w:rsid w:val="00C21CB4"/>
    <w:rsid w:val="00C240CB"/>
    <w:rsid w:val="00C27D7C"/>
    <w:rsid w:val="00C3449C"/>
    <w:rsid w:val="00C37AB4"/>
    <w:rsid w:val="00C41BA1"/>
    <w:rsid w:val="00C41D89"/>
    <w:rsid w:val="00C46A4E"/>
    <w:rsid w:val="00C515DB"/>
    <w:rsid w:val="00C630F1"/>
    <w:rsid w:val="00C6550E"/>
    <w:rsid w:val="00C67ECD"/>
    <w:rsid w:val="00C81D2A"/>
    <w:rsid w:val="00C82862"/>
    <w:rsid w:val="00C83BFC"/>
    <w:rsid w:val="00C953EC"/>
    <w:rsid w:val="00CC5BAE"/>
    <w:rsid w:val="00CC74AF"/>
    <w:rsid w:val="00CD6A01"/>
    <w:rsid w:val="00CE2963"/>
    <w:rsid w:val="00CF4561"/>
    <w:rsid w:val="00D01CCA"/>
    <w:rsid w:val="00D07215"/>
    <w:rsid w:val="00D0729D"/>
    <w:rsid w:val="00D21EDB"/>
    <w:rsid w:val="00D26255"/>
    <w:rsid w:val="00D27588"/>
    <w:rsid w:val="00D27630"/>
    <w:rsid w:val="00D34DEF"/>
    <w:rsid w:val="00D70846"/>
    <w:rsid w:val="00D7212F"/>
    <w:rsid w:val="00D72795"/>
    <w:rsid w:val="00D74726"/>
    <w:rsid w:val="00D75E7E"/>
    <w:rsid w:val="00D80AB1"/>
    <w:rsid w:val="00D90A4D"/>
    <w:rsid w:val="00D91B69"/>
    <w:rsid w:val="00D91EE2"/>
    <w:rsid w:val="00D930AD"/>
    <w:rsid w:val="00D95326"/>
    <w:rsid w:val="00D96879"/>
    <w:rsid w:val="00D96FCE"/>
    <w:rsid w:val="00DA7A64"/>
    <w:rsid w:val="00DB29F8"/>
    <w:rsid w:val="00DB49FA"/>
    <w:rsid w:val="00DB6F26"/>
    <w:rsid w:val="00DC4028"/>
    <w:rsid w:val="00DC659B"/>
    <w:rsid w:val="00DD1C7F"/>
    <w:rsid w:val="00DD33E3"/>
    <w:rsid w:val="00DE164F"/>
    <w:rsid w:val="00DE575B"/>
    <w:rsid w:val="00DF3B77"/>
    <w:rsid w:val="00DF7FC9"/>
    <w:rsid w:val="00E02618"/>
    <w:rsid w:val="00E02774"/>
    <w:rsid w:val="00E02A68"/>
    <w:rsid w:val="00E04831"/>
    <w:rsid w:val="00E17239"/>
    <w:rsid w:val="00E20F6D"/>
    <w:rsid w:val="00E22287"/>
    <w:rsid w:val="00E23C2B"/>
    <w:rsid w:val="00E26FE8"/>
    <w:rsid w:val="00E2793B"/>
    <w:rsid w:val="00E308AF"/>
    <w:rsid w:val="00E35313"/>
    <w:rsid w:val="00E36039"/>
    <w:rsid w:val="00E37102"/>
    <w:rsid w:val="00E546A4"/>
    <w:rsid w:val="00E56955"/>
    <w:rsid w:val="00E60AC4"/>
    <w:rsid w:val="00E64331"/>
    <w:rsid w:val="00E76D68"/>
    <w:rsid w:val="00E81091"/>
    <w:rsid w:val="00E84F47"/>
    <w:rsid w:val="00E85AFF"/>
    <w:rsid w:val="00E93097"/>
    <w:rsid w:val="00E933C1"/>
    <w:rsid w:val="00EB16C5"/>
    <w:rsid w:val="00EB56CE"/>
    <w:rsid w:val="00EC144D"/>
    <w:rsid w:val="00EC1B2A"/>
    <w:rsid w:val="00EC203D"/>
    <w:rsid w:val="00EC22A3"/>
    <w:rsid w:val="00ED4837"/>
    <w:rsid w:val="00EE1208"/>
    <w:rsid w:val="00EE4B2E"/>
    <w:rsid w:val="00EE5BF8"/>
    <w:rsid w:val="00EE5F54"/>
    <w:rsid w:val="00EF2623"/>
    <w:rsid w:val="00EF2690"/>
    <w:rsid w:val="00EF3854"/>
    <w:rsid w:val="00EF7C61"/>
    <w:rsid w:val="00F05B3F"/>
    <w:rsid w:val="00F171F7"/>
    <w:rsid w:val="00F2129A"/>
    <w:rsid w:val="00F31659"/>
    <w:rsid w:val="00F4034B"/>
    <w:rsid w:val="00F44614"/>
    <w:rsid w:val="00F53513"/>
    <w:rsid w:val="00F56E8F"/>
    <w:rsid w:val="00F74A99"/>
    <w:rsid w:val="00F7662D"/>
    <w:rsid w:val="00F95F18"/>
    <w:rsid w:val="00FA2751"/>
    <w:rsid w:val="00FA2C89"/>
    <w:rsid w:val="00FA329B"/>
    <w:rsid w:val="00FB7224"/>
    <w:rsid w:val="00FC05A7"/>
    <w:rsid w:val="00FC7BF5"/>
    <w:rsid w:val="00FD07DE"/>
    <w:rsid w:val="00FE6E2E"/>
    <w:rsid w:val="00FF0A7B"/>
    <w:rsid w:val="00FF4786"/>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D92B9E"/>
  <w15:chartTrackingRefBased/>
  <w15:docId w15:val="{2D0AAAAC-BB6A-EE4B-849E-D048C3E5C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U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445EC3"/>
    <w:rPr>
      <w:rFonts w:ascii="Times New Roman" w:eastAsia="Times New Roman" w:hAnsi="Times New Roman"/>
      <w:color w:val="000000"/>
      <w:sz w:val="24"/>
      <w:lang w:val="es-ES" w:eastAsia="es-ES"/>
    </w:rPr>
  </w:style>
  <w:style w:type="character" w:customStyle="1" w:styleId="NOMBRES">
    <w:name w:val="NOMBRES"/>
    <w:uiPriority w:val="1"/>
    <w:rsid w:val="00445EC3"/>
    <w:rPr>
      <w:rFonts w:ascii="Arial" w:hAnsi="Arial" w:cs="Arial" w:hint="default"/>
      <w:b/>
      <w:bCs w:val="0"/>
      <w:sz w:val="24"/>
    </w:rPr>
  </w:style>
  <w:style w:type="paragraph" w:styleId="Encabezado">
    <w:name w:val="header"/>
    <w:basedOn w:val="Normal"/>
    <w:link w:val="EncabezadoCar"/>
    <w:uiPriority w:val="99"/>
    <w:unhideWhenUsed/>
    <w:rsid w:val="00445EC3"/>
    <w:pPr>
      <w:tabs>
        <w:tab w:val="center" w:pos="4419"/>
        <w:tab w:val="right" w:pos="8838"/>
      </w:tabs>
      <w:spacing w:after="0" w:line="240" w:lineRule="auto"/>
    </w:pPr>
    <w:rPr>
      <w:rFonts w:eastAsia="Times New Roman"/>
      <w:lang w:eastAsia="es-MX"/>
    </w:rPr>
  </w:style>
  <w:style w:type="character" w:customStyle="1" w:styleId="EncabezadoCar">
    <w:name w:val="Encabezado Car"/>
    <w:link w:val="Encabezado"/>
    <w:uiPriority w:val="99"/>
    <w:rsid w:val="00445EC3"/>
    <w:rPr>
      <w:rFonts w:eastAsia="Times New Roman"/>
      <w:sz w:val="22"/>
      <w:szCs w:val="22"/>
    </w:rPr>
  </w:style>
  <w:style w:type="paragraph" w:customStyle="1" w:styleId="Normal2">
    <w:name w:val="Normal2"/>
    <w:rsid w:val="00445EC3"/>
    <w:rPr>
      <w:rFonts w:ascii="Times New Roman" w:eastAsia="Times New Roman" w:hAnsi="Times New Roman"/>
      <w:color w:val="000000"/>
      <w:sz w:val="24"/>
      <w:lang w:val="es-ES" w:eastAsia="es-ES"/>
    </w:rPr>
  </w:style>
  <w:style w:type="table" w:styleId="Tablaconcuadrcula">
    <w:name w:val="Table Grid"/>
    <w:basedOn w:val="Tablanormal"/>
    <w:uiPriority w:val="39"/>
    <w:rsid w:val="00A30C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A56D96"/>
    <w:pPr>
      <w:tabs>
        <w:tab w:val="center" w:pos="4419"/>
        <w:tab w:val="right" w:pos="8838"/>
      </w:tabs>
    </w:pPr>
  </w:style>
  <w:style w:type="character" w:customStyle="1" w:styleId="PiedepginaCar">
    <w:name w:val="Pie de página Car"/>
    <w:link w:val="Piedepgina"/>
    <w:uiPriority w:val="99"/>
    <w:rsid w:val="00A56D96"/>
    <w:rPr>
      <w:sz w:val="22"/>
      <w:szCs w:val="22"/>
      <w:lang w:eastAsia="en-US"/>
    </w:rPr>
  </w:style>
  <w:style w:type="paragraph" w:styleId="Prrafodelista">
    <w:name w:val="List Paragraph"/>
    <w:aliases w:val="Imagen,Tabla de contenido"/>
    <w:basedOn w:val="Normal"/>
    <w:link w:val="PrrafodelistaCar"/>
    <w:uiPriority w:val="34"/>
    <w:qFormat/>
    <w:rsid w:val="009F3B35"/>
    <w:pPr>
      <w:spacing w:after="0" w:line="240" w:lineRule="auto"/>
      <w:ind w:left="708"/>
    </w:pPr>
    <w:rPr>
      <w:rFonts w:ascii="Times New Roman" w:eastAsia="Times New Roman" w:hAnsi="Times New Roman"/>
      <w:sz w:val="20"/>
      <w:szCs w:val="20"/>
      <w:lang w:val="es-ES" w:eastAsia="es-ES"/>
    </w:rPr>
  </w:style>
  <w:style w:type="paragraph" w:styleId="Textoindependiente">
    <w:name w:val="Body Text"/>
    <w:basedOn w:val="Normal"/>
    <w:link w:val="TextoindependienteCar"/>
    <w:uiPriority w:val="99"/>
    <w:semiHidden/>
    <w:unhideWhenUsed/>
    <w:rsid w:val="00F53513"/>
    <w:pPr>
      <w:spacing w:after="120" w:line="256" w:lineRule="auto"/>
    </w:pPr>
  </w:style>
  <w:style w:type="character" w:customStyle="1" w:styleId="TextoindependienteCar">
    <w:name w:val="Texto independiente Car"/>
    <w:link w:val="Textoindependiente"/>
    <w:uiPriority w:val="99"/>
    <w:semiHidden/>
    <w:rsid w:val="00F53513"/>
    <w:rPr>
      <w:sz w:val="22"/>
      <w:szCs w:val="22"/>
      <w:lang w:eastAsia="en-US"/>
    </w:rPr>
  </w:style>
  <w:style w:type="paragraph" w:styleId="Textonotapie">
    <w:name w:val="footnote text"/>
    <w:basedOn w:val="Normal"/>
    <w:link w:val="TextonotapieCar"/>
    <w:uiPriority w:val="99"/>
    <w:semiHidden/>
    <w:unhideWhenUsed/>
    <w:rsid w:val="00B8078A"/>
    <w:rPr>
      <w:sz w:val="20"/>
      <w:szCs w:val="20"/>
    </w:rPr>
  </w:style>
  <w:style w:type="character" w:customStyle="1" w:styleId="TextonotapieCar">
    <w:name w:val="Texto nota pie Car"/>
    <w:link w:val="Textonotapie"/>
    <w:uiPriority w:val="99"/>
    <w:semiHidden/>
    <w:rsid w:val="00B8078A"/>
    <w:rPr>
      <w:lang w:eastAsia="en-US"/>
    </w:rPr>
  </w:style>
  <w:style w:type="character" w:styleId="Refdenotaalpie">
    <w:name w:val="footnote reference"/>
    <w:uiPriority w:val="99"/>
    <w:semiHidden/>
    <w:unhideWhenUsed/>
    <w:rsid w:val="00B8078A"/>
    <w:rPr>
      <w:vertAlign w:val="superscript"/>
    </w:rPr>
  </w:style>
  <w:style w:type="character" w:styleId="Hipervnculo">
    <w:name w:val="Hyperlink"/>
    <w:uiPriority w:val="99"/>
    <w:unhideWhenUsed/>
    <w:rsid w:val="00F4034B"/>
    <w:rPr>
      <w:color w:val="0563C1"/>
      <w:u w:val="single"/>
    </w:rPr>
  </w:style>
  <w:style w:type="character" w:customStyle="1" w:styleId="Mencinsinresolver1">
    <w:name w:val="Mención sin resolver1"/>
    <w:uiPriority w:val="99"/>
    <w:semiHidden/>
    <w:unhideWhenUsed/>
    <w:rsid w:val="00F4034B"/>
    <w:rPr>
      <w:color w:val="605E5C"/>
      <w:shd w:val="clear" w:color="auto" w:fill="E1DFDD"/>
    </w:rPr>
  </w:style>
  <w:style w:type="character" w:customStyle="1" w:styleId="PrrafodelistaCar">
    <w:name w:val="Párrafo de lista Car"/>
    <w:aliases w:val="Imagen Car,Tabla de contenido Car"/>
    <w:link w:val="Prrafodelista"/>
    <w:uiPriority w:val="34"/>
    <w:locked/>
    <w:rsid w:val="000069EE"/>
    <w:rPr>
      <w:rFonts w:ascii="Times New Roman" w:eastAsia="Times New Roman" w:hAnsi="Times New Roman"/>
      <w:lang w:val="es-ES" w:eastAsia="es-ES"/>
    </w:rPr>
  </w:style>
  <w:style w:type="table" w:styleId="Tablanormal5">
    <w:name w:val="Plain Table 5"/>
    <w:basedOn w:val="Tablanormal"/>
    <w:uiPriority w:val="45"/>
    <w:rsid w:val="008469A1"/>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Mencinsinresolver">
    <w:name w:val="Unresolved Mention"/>
    <w:basedOn w:val="Fuentedeprrafopredeter"/>
    <w:uiPriority w:val="99"/>
    <w:semiHidden/>
    <w:unhideWhenUsed/>
    <w:rsid w:val="00E222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642700">
      <w:bodyDiv w:val="1"/>
      <w:marLeft w:val="0"/>
      <w:marRight w:val="0"/>
      <w:marTop w:val="0"/>
      <w:marBottom w:val="0"/>
      <w:divBdr>
        <w:top w:val="none" w:sz="0" w:space="0" w:color="auto"/>
        <w:left w:val="none" w:sz="0" w:space="0" w:color="auto"/>
        <w:bottom w:val="none" w:sz="0" w:space="0" w:color="auto"/>
        <w:right w:val="none" w:sz="0" w:space="0" w:color="auto"/>
      </w:divBdr>
    </w:div>
    <w:div w:id="1001349886">
      <w:bodyDiv w:val="1"/>
      <w:marLeft w:val="0"/>
      <w:marRight w:val="0"/>
      <w:marTop w:val="0"/>
      <w:marBottom w:val="0"/>
      <w:divBdr>
        <w:top w:val="none" w:sz="0" w:space="0" w:color="auto"/>
        <w:left w:val="none" w:sz="0" w:space="0" w:color="auto"/>
        <w:bottom w:val="none" w:sz="0" w:space="0" w:color="auto"/>
        <w:right w:val="none" w:sz="0" w:space="0" w:color="auto"/>
      </w:divBdr>
    </w:div>
    <w:div w:id="1454202869">
      <w:bodyDiv w:val="1"/>
      <w:marLeft w:val="0"/>
      <w:marRight w:val="0"/>
      <w:marTop w:val="0"/>
      <w:marBottom w:val="0"/>
      <w:divBdr>
        <w:top w:val="none" w:sz="0" w:space="0" w:color="auto"/>
        <w:left w:val="none" w:sz="0" w:space="0" w:color="auto"/>
        <w:bottom w:val="none" w:sz="0" w:space="0" w:color="auto"/>
        <w:right w:val="none" w:sz="0" w:space="0" w:color="auto"/>
      </w:divBdr>
    </w:div>
    <w:div w:id="1460564766">
      <w:bodyDiv w:val="1"/>
      <w:marLeft w:val="0"/>
      <w:marRight w:val="0"/>
      <w:marTop w:val="0"/>
      <w:marBottom w:val="0"/>
      <w:divBdr>
        <w:top w:val="none" w:sz="0" w:space="0" w:color="auto"/>
        <w:left w:val="none" w:sz="0" w:space="0" w:color="auto"/>
        <w:bottom w:val="none" w:sz="0" w:space="0" w:color="auto"/>
        <w:right w:val="none" w:sz="0" w:space="0" w:color="auto"/>
      </w:divBdr>
    </w:div>
    <w:div w:id="1928539789">
      <w:bodyDiv w:val="1"/>
      <w:marLeft w:val="0"/>
      <w:marRight w:val="0"/>
      <w:marTop w:val="0"/>
      <w:marBottom w:val="0"/>
      <w:divBdr>
        <w:top w:val="none" w:sz="0" w:space="0" w:color="auto"/>
        <w:left w:val="none" w:sz="0" w:space="0" w:color="auto"/>
        <w:bottom w:val="none" w:sz="0" w:space="0" w:color="auto"/>
        <w:right w:val="none" w:sz="0" w:space="0" w:color="auto"/>
      </w:divBdr>
    </w:div>
    <w:div w:id="2026712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https://www.congresochihuahua.gob.mx/diputados/mthumb.php?src=imagenes/fotosOficiales/327.jpg&amp;w=200&amp;h=265&amp;zc=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https://www.congresochihuahua.gob.mx/diputados/mthumb.php?src=imagenes/fotosOficiales/319.jpg&amp;w=200&amp;h=265&amp;zc=1"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diputados.gob.mx/LeyesBiblio/pdf/CPEUM.pdf" TargetMode="External"/><Relationship Id="rId3" Type="http://schemas.openxmlformats.org/officeDocument/2006/relationships/hyperlink" Target="https://www.ilo.org/dyn/normlex/es/f?p=NORMLEXPUB:12100:0::NO::P12100_ILO_CODE:R191" TargetMode="External"/><Relationship Id="rId7" Type="http://schemas.openxmlformats.org/officeDocument/2006/relationships/hyperlink" Target="https://www.diputados.gob.mx/LeyesBiblio/pdf/LFT.pdf" TargetMode="External"/><Relationship Id="rId2" Type="http://schemas.openxmlformats.org/officeDocument/2006/relationships/hyperlink" Target="https://www.ilo.org/dyn/normlex/es/f?p=NORMLEXPUB:12100:0::NO::P12100_ILO_CODE:C183" TargetMode="External"/><Relationship Id="rId1" Type="http://schemas.openxmlformats.org/officeDocument/2006/relationships/hyperlink" Target="https://www.who.int/topics/breastfeeding/es/" TargetMode="External"/><Relationship Id="rId6" Type="http://schemas.openxmlformats.org/officeDocument/2006/relationships/hyperlink" Target="https://www.diputados.gob.mx/LeyesBiblio/pdf/LGAMVLV.pdf" TargetMode="External"/><Relationship Id="rId5" Type="http://schemas.openxmlformats.org/officeDocument/2006/relationships/hyperlink" Target="https://www.diputados.gob.mx/LeyesBiblio/pdf/LGDNNA.pdf" TargetMode="External"/><Relationship Id="rId4" Type="http://schemas.openxmlformats.org/officeDocument/2006/relationships/hyperlink" Target="https://www.diputados.gob.mx/LeyesBiblio/pdf/CPEUM.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60C655-9BB8-4E4D-82D3-8FAD4FBB2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3404</Words>
  <Characters>18722</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22082</CharactersWithSpaces>
  <SharedDoc>false</SharedDoc>
  <HLinks>
    <vt:vector size="12" baseType="variant">
      <vt:variant>
        <vt:i4>6160464</vt:i4>
      </vt:variant>
      <vt:variant>
        <vt:i4>3</vt:i4>
      </vt:variant>
      <vt:variant>
        <vt:i4>0</vt:i4>
      </vt:variant>
      <vt:variant>
        <vt:i4>5</vt:i4>
      </vt:variant>
      <vt:variant>
        <vt:lpwstr>https://www.diputados.gob.mx/LeyesBiblio/pdf/LGS.pdf</vt:lpwstr>
      </vt:variant>
      <vt:variant>
        <vt:lpwstr/>
      </vt:variant>
      <vt:variant>
        <vt:i4>2031694</vt:i4>
      </vt:variant>
      <vt:variant>
        <vt:i4>0</vt:i4>
      </vt:variant>
      <vt:variant>
        <vt:i4>0</vt:i4>
      </vt:variant>
      <vt:variant>
        <vt:i4>5</vt:i4>
      </vt:variant>
      <vt:variant>
        <vt:lpwstr>https://www.gob.mx/cms/uploads/attachment/file/246325/cdi-declaracion-onu-pueblos-indigenas-2017.pdf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 Ivan Hermosillo Porras</dc:creator>
  <cp:keywords/>
  <dc:description/>
  <cp:lastModifiedBy>Priscila Soto Jimenez</cp:lastModifiedBy>
  <cp:revision>2</cp:revision>
  <cp:lastPrinted>2023-09-27T16:28:00Z</cp:lastPrinted>
  <dcterms:created xsi:type="dcterms:W3CDTF">2023-09-27T19:41:00Z</dcterms:created>
  <dcterms:modified xsi:type="dcterms:W3CDTF">2023-09-27T19:41:00Z</dcterms:modified>
</cp:coreProperties>
</file>