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D6771"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05565A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5CD9E0E5" w14:textId="77777777" w:rsidR="00B82123" w:rsidRPr="002E753C" w:rsidRDefault="00B82123" w:rsidP="00B82123">
      <w:pPr>
        <w:pStyle w:val="Normal1"/>
        <w:spacing w:line="360" w:lineRule="auto"/>
        <w:jc w:val="both"/>
        <w:rPr>
          <w:rFonts w:ascii="Century Gothic" w:hAnsi="Century Gothic" w:cs="Arial"/>
          <w:szCs w:val="24"/>
          <w:lang w:val="es-MX"/>
        </w:rPr>
      </w:pPr>
    </w:p>
    <w:p w14:paraId="2D95A495" w14:textId="77777777"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La</w:t>
      </w:r>
      <w:r w:rsidR="00191C48">
        <w:rPr>
          <w:rFonts w:ascii="Century Gothic" w:eastAsia="Arial" w:hAnsi="Century Gothic" w:cs="Arial"/>
          <w:szCs w:val="24"/>
          <w:lang w:val="es-MX"/>
        </w:rPr>
        <w:t xml:space="preserve"> Comisió</w:t>
      </w:r>
      <w:r w:rsidRPr="002E753C">
        <w:rPr>
          <w:rFonts w:ascii="Century Gothic" w:eastAsia="Arial" w:hAnsi="Century Gothic" w:cs="Arial"/>
          <w:szCs w:val="24"/>
          <w:lang w:val="es-MX"/>
        </w:rPr>
        <w:t xml:space="preserve">n de </w:t>
      </w:r>
      <w:r w:rsidR="00191C48">
        <w:rPr>
          <w:rFonts w:ascii="Century Gothic" w:eastAsia="Arial" w:hAnsi="Century Gothic" w:cs="Arial"/>
          <w:szCs w:val="24"/>
          <w:lang w:val="es-MX"/>
        </w:rPr>
        <w:t>Asuntos Fronterizos y Atención a Migrantes</w:t>
      </w:r>
      <w:r w:rsidR="00BF616A">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084D90">
        <w:rPr>
          <w:rFonts w:ascii="Century Gothic" w:eastAsia="Arial" w:hAnsi="Century Gothic" w:cs="Arial"/>
          <w:szCs w:val="24"/>
        </w:rPr>
        <w:t>64, fracción I de la Constitución Política del Estado de Chihuahua</w:t>
      </w:r>
      <w:r w:rsidRPr="002E753C">
        <w:rPr>
          <w:rFonts w:ascii="Century Gothic" w:eastAsia="Arial" w:hAnsi="Century Gothic" w:cs="Arial"/>
          <w:szCs w:val="24"/>
        </w:rPr>
        <w:t xml:space="preserve">; 87, 88 y 111 de la Ley Orgánica, 80 y 81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60D7B77A" w14:textId="77777777" w:rsidR="00B82123" w:rsidRPr="002E753C" w:rsidRDefault="00B82123" w:rsidP="00B82123">
      <w:pPr>
        <w:rPr>
          <w:rFonts w:ascii="Century Gothic" w:hAnsi="Century Gothic"/>
          <w:szCs w:val="24"/>
          <w:lang w:val="es-ES"/>
        </w:rPr>
      </w:pPr>
    </w:p>
    <w:p w14:paraId="4EA6AADF"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6AF607E6" w14:textId="77777777" w:rsidR="00B82123" w:rsidRPr="002E753C" w:rsidRDefault="00B82123" w:rsidP="00B82123">
      <w:pPr>
        <w:pStyle w:val="Normal1"/>
        <w:spacing w:line="360" w:lineRule="auto"/>
        <w:jc w:val="center"/>
        <w:rPr>
          <w:rFonts w:ascii="Century Gothic" w:hAnsi="Century Gothic" w:cs="Arial"/>
          <w:szCs w:val="24"/>
          <w:lang w:val="es-MX"/>
        </w:rPr>
      </w:pPr>
    </w:p>
    <w:p w14:paraId="7B99E90E" w14:textId="479D62A5" w:rsidR="00B82123" w:rsidRPr="00B82123" w:rsidRDefault="00B82123" w:rsidP="00B82123">
      <w:pPr>
        <w:widowControl w:val="0"/>
        <w:autoSpaceDE w:val="0"/>
        <w:autoSpaceDN w:val="0"/>
        <w:adjustRightInd w:val="0"/>
        <w:spacing w:line="396" w:lineRule="auto"/>
        <w:ind w:right="99" w:firstLine="14"/>
        <w:jc w:val="both"/>
        <w:rPr>
          <w:rFonts w:ascii="Century Gothic" w:hAnsi="Century Gothic"/>
        </w:rPr>
      </w:pPr>
      <w:r w:rsidRPr="002E753C">
        <w:rPr>
          <w:rFonts w:ascii="Century Gothic" w:eastAsia="Arial" w:hAnsi="Century Gothic" w:cs="Arial"/>
          <w:b/>
          <w:szCs w:val="24"/>
        </w:rPr>
        <w:t xml:space="preserve">I.- </w:t>
      </w:r>
      <w:r w:rsidRPr="00761FE2">
        <w:rPr>
          <w:rFonts w:ascii="Century Gothic" w:eastAsia="Arial" w:hAnsi="Century Gothic" w:cs="Arial"/>
          <w:szCs w:val="24"/>
        </w:rPr>
        <w:t xml:space="preserve">Con fecha </w:t>
      </w:r>
      <w:r w:rsidR="00F12F3B">
        <w:rPr>
          <w:rFonts w:ascii="Century Gothic" w:eastAsia="Arial" w:hAnsi="Century Gothic" w:cs="Arial"/>
          <w:szCs w:val="24"/>
        </w:rPr>
        <w:t>dieciocho de mayo</w:t>
      </w:r>
      <w:r w:rsidR="00191C48">
        <w:rPr>
          <w:rFonts w:ascii="Century Gothic" w:eastAsia="Arial" w:hAnsi="Century Gothic" w:cs="Arial"/>
          <w:szCs w:val="24"/>
        </w:rPr>
        <w:t xml:space="preserve"> de dos mil veintidós</w:t>
      </w:r>
      <w:r w:rsidRPr="00761FE2">
        <w:rPr>
          <w:rFonts w:ascii="Century Gothic" w:eastAsia="Century Gothic" w:hAnsi="Century Gothic" w:cs="Century Gothic"/>
          <w:szCs w:val="24"/>
        </w:rPr>
        <w:t>,</w:t>
      </w:r>
      <w:r w:rsidRPr="00761FE2">
        <w:rPr>
          <w:rFonts w:ascii="Century Gothic" w:eastAsia="Arial" w:hAnsi="Century Gothic" w:cs="Arial"/>
          <w:szCs w:val="24"/>
        </w:rPr>
        <w:t xml:space="preserve"> fue presentada por </w:t>
      </w:r>
      <w:r w:rsidR="00A10167">
        <w:rPr>
          <w:rFonts w:ascii="Century Gothic" w:eastAsia="Arial" w:hAnsi="Century Gothic" w:cs="Arial"/>
          <w:szCs w:val="24"/>
        </w:rPr>
        <w:t>l</w:t>
      </w:r>
      <w:r w:rsidR="00191C48">
        <w:rPr>
          <w:rFonts w:ascii="Century Gothic" w:eastAsia="Arial" w:hAnsi="Century Gothic" w:cs="Arial"/>
          <w:szCs w:val="24"/>
        </w:rPr>
        <w:t>a</w:t>
      </w:r>
      <w:r w:rsidRPr="00761FE2">
        <w:rPr>
          <w:rFonts w:ascii="Century Gothic" w:eastAsia="Arial" w:hAnsi="Century Gothic" w:cs="Arial"/>
          <w:szCs w:val="24"/>
        </w:rPr>
        <w:t xml:space="preserve"> </w:t>
      </w:r>
      <w:r w:rsidRPr="00761FE2">
        <w:rPr>
          <w:rFonts w:ascii="Century Gothic" w:hAnsi="Century Gothic" w:cs="Century Gothic"/>
          <w:szCs w:val="24"/>
        </w:rPr>
        <w:t>D</w:t>
      </w:r>
      <w:r w:rsidRPr="00761FE2">
        <w:rPr>
          <w:rFonts w:ascii="Century Gothic" w:hAnsi="Century Gothic" w:cs="Century Gothic"/>
          <w:spacing w:val="1"/>
          <w:szCs w:val="24"/>
        </w:rPr>
        <w:t>ip</w:t>
      </w:r>
      <w:r w:rsidR="00191C48">
        <w:rPr>
          <w:rFonts w:ascii="Century Gothic" w:hAnsi="Century Gothic" w:cs="Century Gothic"/>
          <w:szCs w:val="24"/>
        </w:rPr>
        <w:t>utada</w:t>
      </w:r>
      <w:r w:rsidR="00191C48">
        <w:rPr>
          <w:rFonts w:ascii="Century Gothic" w:hAnsi="Century Gothic" w:cs="Century Gothic"/>
          <w:spacing w:val="3"/>
          <w:szCs w:val="24"/>
        </w:rPr>
        <w:t xml:space="preserve"> Ana Georgina Zapata Lucero</w:t>
      </w:r>
      <w:r w:rsidRPr="00761FE2">
        <w:rPr>
          <w:rFonts w:ascii="Century Gothic" w:hAnsi="Century Gothic"/>
          <w:b/>
          <w:szCs w:val="24"/>
        </w:rPr>
        <w:t xml:space="preserve">, </w:t>
      </w:r>
      <w:r w:rsidRPr="00761FE2">
        <w:rPr>
          <w:rFonts w:ascii="Century Gothic" w:hAnsi="Century Gothic"/>
          <w:szCs w:val="24"/>
        </w:rPr>
        <w:t>integrante del Grupo Parlamentario de</w:t>
      </w:r>
      <w:r>
        <w:rPr>
          <w:rFonts w:ascii="Century Gothic" w:hAnsi="Century Gothic"/>
          <w:szCs w:val="24"/>
        </w:rPr>
        <w:t xml:space="preserve">l Partido </w:t>
      </w:r>
      <w:r w:rsidR="00191C48">
        <w:rPr>
          <w:rFonts w:ascii="Century Gothic" w:hAnsi="Century Gothic"/>
          <w:szCs w:val="24"/>
        </w:rPr>
        <w:t>Revolucionario Institucional</w:t>
      </w:r>
      <w:r w:rsidR="00F3361C">
        <w:rPr>
          <w:rFonts w:ascii="Century Gothic" w:hAnsi="Century Gothic"/>
          <w:szCs w:val="24"/>
        </w:rPr>
        <w:t xml:space="preserve"> </w:t>
      </w:r>
      <w:r w:rsidR="00A578EC">
        <w:rPr>
          <w:rFonts w:ascii="Century Gothic" w:hAnsi="Century Gothic"/>
          <w:szCs w:val="24"/>
        </w:rPr>
        <w:t xml:space="preserve">y adhiriéndose a la misma </w:t>
      </w:r>
      <w:r w:rsidR="00A578EC">
        <w:rPr>
          <w:rFonts w:ascii="Century Gothic" w:hAnsi="Century Gothic"/>
        </w:rPr>
        <w:t>las y los integrantes del Grupo Parlamentario del Partido Revolucionario Institucional</w:t>
      </w:r>
      <w:r w:rsidR="00A578EC">
        <w:rPr>
          <w:rFonts w:ascii="Century Gothic" w:hAnsi="Century Gothic"/>
          <w:szCs w:val="24"/>
        </w:rPr>
        <w:t xml:space="preserve"> </w:t>
      </w:r>
      <w:r>
        <w:rPr>
          <w:rFonts w:ascii="Century Gothic" w:hAnsi="Century Gothic"/>
          <w:szCs w:val="24"/>
        </w:rPr>
        <w:t>de esta Sexagésima Séptima</w:t>
      </w:r>
      <w:r w:rsidRPr="00761FE2">
        <w:rPr>
          <w:rFonts w:ascii="Century Gothic" w:hAnsi="Century Gothic"/>
          <w:szCs w:val="24"/>
        </w:rPr>
        <w:t xml:space="preserve"> Legislatura del H. Congreso del Estado</w:t>
      </w:r>
      <w:r w:rsidR="00A578EC">
        <w:rPr>
          <w:rFonts w:ascii="Century Gothic" w:hAnsi="Century Gothic"/>
          <w:szCs w:val="24"/>
        </w:rPr>
        <w:t>,</w:t>
      </w:r>
      <w:r w:rsidRPr="00492714">
        <w:rPr>
          <w:rFonts w:ascii="Century Gothic" w:hAnsi="Century Gothic" w:cs="Arial"/>
          <w:szCs w:val="24"/>
        </w:rPr>
        <w:t xml:space="preserve"> </w:t>
      </w:r>
      <w:r w:rsidR="00A578EC">
        <w:rPr>
          <w:rFonts w:ascii="Century Gothic" w:hAnsi="Century Gothic"/>
        </w:rPr>
        <w:t>Iniciativa con carácter</w:t>
      </w:r>
      <w:r w:rsidRPr="00957B88">
        <w:rPr>
          <w:rFonts w:ascii="Century Gothic" w:hAnsi="Century Gothic"/>
        </w:rPr>
        <w:t xml:space="preserve"> de </w:t>
      </w:r>
      <w:r w:rsidR="00191C48">
        <w:rPr>
          <w:rFonts w:ascii="Century Gothic" w:hAnsi="Century Gothic"/>
        </w:rPr>
        <w:t xml:space="preserve">punto de acuerdo, </w:t>
      </w:r>
      <w:r w:rsidR="00F12F3B" w:rsidRPr="00F12F3B">
        <w:rPr>
          <w:rFonts w:ascii="Century Gothic" w:hAnsi="Century Gothic"/>
        </w:rPr>
        <w:t xml:space="preserve">a efecto de exhortar al Gobierno del Estado de Chihuahua, a fin de brindar mayor apoyo a los albergues para menores sin compañía, particularmente al </w:t>
      </w:r>
      <w:r w:rsidR="00F3361C">
        <w:rPr>
          <w:rFonts w:ascii="Century Gothic" w:hAnsi="Century Gothic"/>
        </w:rPr>
        <w:t xml:space="preserve">albergue Nohemí Álvarez Quillay, </w:t>
      </w:r>
    </w:p>
    <w:p w14:paraId="5A8EAA82" w14:textId="77777777"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14:paraId="2E3010C6" w14:textId="1BEE167B" w:rsidR="00B82123" w:rsidRPr="002E753C"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lastRenderedPageBreak/>
        <w:t>II.-</w:t>
      </w:r>
      <w:r>
        <w:rPr>
          <w:rFonts w:ascii="Century Gothic" w:eastAsia="Arial" w:hAnsi="Century Gothic" w:cs="Arial"/>
          <w:b/>
          <w:szCs w:val="24"/>
          <w:lang w:val="es-MX"/>
        </w:rPr>
        <w:t xml:space="preserve"> </w:t>
      </w:r>
      <w:r w:rsidRPr="002E753C">
        <w:rPr>
          <w:rFonts w:ascii="Century Gothic" w:eastAsia="Arial" w:hAnsi="Century Gothic" w:cs="Arial"/>
          <w:szCs w:val="24"/>
          <w:lang w:val="es-MX"/>
        </w:rPr>
        <w:t xml:space="preserve">La Presidencia del H. Congreso del Estado, en uso de las facultades que le confiere el artículo 75, fracción XIII de la Ley Orgánica del Poder Legislativo, el día </w:t>
      </w:r>
      <w:r w:rsidR="00F12F3B">
        <w:rPr>
          <w:rFonts w:ascii="Century Gothic" w:eastAsia="Arial" w:hAnsi="Century Gothic" w:cs="Arial"/>
          <w:szCs w:val="24"/>
          <w:lang w:val="es-MX"/>
        </w:rPr>
        <w:t>diecinueve de mayo</w:t>
      </w:r>
      <w:r w:rsidR="00767260">
        <w:rPr>
          <w:rFonts w:ascii="Century Gothic" w:eastAsia="Arial" w:hAnsi="Century Gothic" w:cs="Arial"/>
          <w:szCs w:val="24"/>
          <w:lang w:val="es-MX"/>
        </w:rPr>
        <w:t xml:space="preserve"> de dos mil veintidós,</w:t>
      </w:r>
      <w:r w:rsidRPr="002E753C">
        <w:rPr>
          <w:rFonts w:ascii="Century Gothic" w:eastAsia="Arial" w:hAnsi="Century Gothic" w:cs="Arial"/>
          <w:szCs w:val="24"/>
          <w:lang w:val="es-MX"/>
        </w:rPr>
        <w:t xml:space="preserve"> tuvo a bien turnar a </w:t>
      </w:r>
      <w:r>
        <w:rPr>
          <w:rFonts w:ascii="Century Gothic" w:eastAsia="Arial" w:hAnsi="Century Gothic" w:cs="Arial"/>
          <w:szCs w:val="24"/>
          <w:lang w:val="es-MX"/>
        </w:rPr>
        <w:t>la</w:t>
      </w:r>
      <w:r w:rsidRPr="002E753C">
        <w:rPr>
          <w:rFonts w:ascii="Century Gothic" w:eastAsia="Arial" w:hAnsi="Century Gothic" w:cs="Arial"/>
          <w:szCs w:val="24"/>
          <w:lang w:val="es-MX"/>
        </w:rPr>
        <w:t>s</w:t>
      </w:r>
      <w:r w:rsidR="00A10167">
        <w:rPr>
          <w:rFonts w:ascii="Century Gothic" w:eastAsia="Arial" w:hAnsi="Century Gothic" w:cs="Arial"/>
          <w:szCs w:val="24"/>
          <w:lang w:val="es-MX"/>
        </w:rPr>
        <w:t xml:space="preserve"> </w:t>
      </w:r>
      <w:r w:rsidRPr="002E753C">
        <w:rPr>
          <w:rFonts w:ascii="Century Gothic" w:eastAsia="Arial" w:hAnsi="Century Gothic" w:cs="Arial"/>
          <w:szCs w:val="24"/>
          <w:lang w:val="es-MX"/>
        </w:rPr>
        <w:t>integrantes de la Comisi</w:t>
      </w:r>
      <w:r w:rsidR="00767260">
        <w:rPr>
          <w:rFonts w:ascii="Century Gothic" w:eastAsia="Arial" w:hAnsi="Century Gothic" w:cs="Arial"/>
          <w:szCs w:val="24"/>
          <w:lang w:val="es-MX"/>
        </w:rPr>
        <w:t>ó</w:t>
      </w:r>
      <w:r w:rsidRPr="002E753C">
        <w:rPr>
          <w:rFonts w:ascii="Century Gothic" w:eastAsia="Arial" w:hAnsi="Century Gothic" w:cs="Arial"/>
          <w:szCs w:val="24"/>
          <w:lang w:val="es-MX"/>
        </w:rPr>
        <w:t>n</w:t>
      </w:r>
      <w:r w:rsidR="00767260">
        <w:rPr>
          <w:rFonts w:ascii="Century Gothic" w:eastAsia="Arial" w:hAnsi="Century Gothic" w:cs="Arial"/>
          <w:szCs w:val="24"/>
          <w:lang w:val="es-MX"/>
        </w:rPr>
        <w:t xml:space="preserve"> de Asuntos Fronterizos y Atención a Migrantes, </w:t>
      </w:r>
      <w:r w:rsidRPr="002E753C">
        <w:rPr>
          <w:rFonts w:ascii="Century Gothic" w:eastAsia="Arial" w:hAnsi="Century Gothic" w:cs="Arial"/>
          <w:szCs w:val="24"/>
          <w:lang w:val="es-MX"/>
        </w:rPr>
        <w:t>la Iniciativa de mérito, a efecto de proceder a su estudio, análisis y elaboración del correspondiente dictamen.</w:t>
      </w:r>
    </w:p>
    <w:p w14:paraId="050043B7" w14:textId="77777777" w:rsidR="00B82123" w:rsidRPr="002E753C" w:rsidRDefault="00B82123" w:rsidP="00B82123">
      <w:pPr>
        <w:pStyle w:val="Normal1"/>
        <w:spacing w:line="360" w:lineRule="auto"/>
        <w:jc w:val="both"/>
        <w:rPr>
          <w:rFonts w:ascii="Century Gothic" w:hAnsi="Century Gothic" w:cs="Arial"/>
          <w:szCs w:val="24"/>
          <w:lang w:val="es-MX"/>
        </w:rPr>
      </w:pPr>
    </w:p>
    <w:p w14:paraId="76327767" w14:textId="77777777" w:rsidR="00B82123" w:rsidRDefault="00B82123" w:rsidP="00B82123">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Pr="002E753C">
        <w:rPr>
          <w:rFonts w:ascii="Century Gothic" w:eastAsia="Arial" w:hAnsi="Century Gothic" w:cs="Arial"/>
          <w:szCs w:val="24"/>
          <w:lang w:val="es-MX"/>
        </w:rPr>
        <w:t>La exposición de motivos que sustenta la</w:t>
      </w:r>
      <w:r>
        <w:rPr>
          <w:rFonts w:ascii="Century Gothic" w:eastAsia="Arial" w:hAnsi="Century Gothic" w:cs="Arial"/>
          <w:szCs w:val="24"/>
          <w:lang w:val="es-MX"/>
        </w:rPr>
        <w:t xml:space="preserve"> i</w:t>
      </w:r>
      <w:r w:rsidRPr="002E753C">
        <w:rPr>
          <w:rFonts w:ascii="Century Gothic" w:eastAsia="Arial" w:hAnsi="Century Gothic" w:cs="Arial"/>
          <w:szCs w:val="24"/>
          <w:lang w:val="es-MX"/>
        </w:rPr>
        <w:t>niciativa en comento es la siguiente:</w:t>
      </w:r>
    </w:p>
    <w:p w14:paraId="091BA5E7" w14:textId="77777777" w:rsidR="00B82123" w:rsidRPr="00767260" w:rsidRDefault="00B82123" w:rsidP="00B82123">
      <w:pPr>
        <w:pStyle w:val="Normal1"/>
        <w:spacing w:line="360" w:lineRule="auto"/>
        <w:jc w:val="both"/>
        <w:rPr>
          <w:rFonts w:ascii="Century Gothic" w:hAnsi="Century Gothic" w:cs="Arial"/>
          <w:i/>
        </w:rPr>
      </w:pPr>
    </w:p>
    <w:p w14:paraId="37A20FD2"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r w:rsidRPr="003455C2">
        <w:rPr>
          <w:rFonts w:ascii="Century Gothic" w:eastAsia="Montserrat" w:hAnsi="Century Gothic" w:cs="Montserrat"/>
          <w:i/>
          <w:color w:val="202124"/>
          <w:szCs w:val="24"/>
        </w:rPr>
        <w:t>La atención que el estado brinda a los menores de edad que no tienen compañía es un tema de particular interés, puesto que los mismos quedan a cargo del mismo estado al no contar con familiares o personas cercanas en las que pueda caer la responsabilidad del cuidado del menor.</w:t>
      </w:r>
    </w:p>
    <w:p w14:paraId="5F45BAA3"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p>
    <w:p w14:paraId="1115E6C5"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r w:rsidRPr="003455C2">
        <w:rPr>
          <w:rFonts w:ascii="Century Gothic" w:eastAsia="Montserrat" w:hAnsi="Century Gothic" w:cs="Montserrat"/>
          <w:i/>
          <w:color w:val="202124"/>
          <w:szCs w:val="24"/>
        </w:rPr>
        <w:t>En Ciudad Juárez, al ser una ciudad migrante, tanto en el ámbito nacional como internacional por su calidad de ser una de las fronteras con mayor trafico en nuestro país, se vuelve un epicentro donde muchos menores de edad, por las condiciones de sus familiares, temas migratorios, entre otros, quedan a la deriva y finalmente son acogidos por las diferentes instituciones estatales que tienen la responsabilidad de atender a los mismos.</w:t>
      </w:r>
    </w:p>
    <w:p w14:paraId="1042C818"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p>
    <w:p w14:paraId="6D0300DB"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r w:rsidRPr="003455C2">
        <w:rPr>
          <w:rFonts w:ascii="Century Gothic" w:eastAsia="Montserrat" w:hAnsi="Century Gothic" w:cs="Montserrat"/>
          <w:i/>
          <w:color w:val="202124"/>
          <w:szCs w:val="24"/>
        </w:rPr>
        <w:t>De la mano con la Comisión Estatal de Población (COESPO), he tenido la oportunidad de conocer los diferentes espacios donde las familias migrantes se han podido resguardar, muchos de ellos extranjeros buscando mejores oportunidades que las que encontraban en sus países de origen, algunos de ellos buscando continuar una travesía hacia Estados Unidos, buscando el tan efímero sueño americano, pero la gran mayoría son connacionales que han tenido que trasladarse forzosamente a regiones de las cuales no son nativos, pero que les dan alguna posibilidad de superarse o bien, solamente de sobrevivir.</w:t>
      </w:r>
    </w:p>
    <w:p w14:paraId="2744BDFB"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p>
    <w:p w14:paraId="133919BB"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r w:rsidRPr="003455C2">
        <w:rPr>
          <w:rFonts w:ascii="Century Gothic" w:eastAsia="Montserrat" w:hAnsi="Century Gothic" w:cs="Montserrat"/>
          <w:i/>
          <w:color w:val="202124"/>
          <w:szCs w:val="24"/>
        </w:rPr>
        <w:t>Cuando pensamos en la migración generalmente nos viene al pensamiento la imagen de aquel hombre que sale de su casa a buscar un mejor futuro para su familia, pero este estereotipo es solo una de las tantas figuras que envuelven al tema migratorio. Madres solteras con sus hijos de todas las nacionalidades, incluida la nuestra, familias completas huyendo de situaciones muy complicadas, o en este caso y al que quiero hacer mayor referencia, menores de edad que viajan solos valiéndose de los pocos medios que están a su disposición.</w:t>
      </w:r>
    </w:p>
    <w:p w14:paraId="109CE2B8" w14:textId="77777777" w:rsidR="003455C2" w:rsidRPr="003455C2" w:rsidRDefault="003455C2" w:rsidP="003455C2">
      <w:pPr>
        <w:spacing w:line="360" w:lineRule="auto"/>
        <w:ind w:left="720"/>
        <w:jc w:val="both"/>
        <w:rPr>
          <w:rFonts w:ascii="Century Gothic" w:eastAsia="Montserrat" w:hAnsi="Century Gothic" w:cs="Montserrat"/>
          <w:i/>
          <w:color w:val="202124"/>
          <w:szCs w:val="24"/>
        </w:rPr>
      </w:pPr>
    </w:p>
    <w:p w14:paraId="6DB260C4"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r w:rsidRPr="003455C2">
        <w:rPr>
          <w:rFonts w:ascii="Century Gothic" w:eastAsia="Montserrat" w:hAnsi="Century Gothic" w:cs="Montserrat"/>
          <w:i/>
          <w:color w:val="202124"/>
          <w:szCs w:val="24"/>
        </w:rPr>
        <w:lastRenderedPageBreak/>
        <w:t>Las instituciones estatales que atienden a este sector de la población, a cargo del DIF Estatal, son aquellas que se encargan de dar atención y cuidados a aquellos menores que, por falta de capacidad de los padres, o por que sencillamente no tienen quien se haga cargo de ellos, se encuentran en condiciones de desamparo y falta de tutoría.</w:t>
      </w:r>
    </w:p>
    <w:p w14:paraId="6F373AAF"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r w:rsidRPr="003455C2">
        <w:rPr>
          <w:rFonts w:ascii="Century Gothic" w:eastAsia="Montserrat" w:hAnsi="Century Gothic" w:cs="Montserrat"/>
          <w:i/>
          <w:color w:val="202124"/>
          <w:szCs w:val="24"/>
        </w:rPr>
        <w:t>Particularmente me quiero referir al albergue Nohemí Álvarez Quillay, mismo que se encuentra en esta frontera y que da atención tanto a menores migrantes mexicanos como de otras nacionalidades. La condición migratoria en la que nos encontramos actualmente con Estados Unidos le da la responsabilidad a México de atender a todos aquellos que son deportados hacia nuestro país, por lo que la capacidad del albergue en la mayoría de las situaciones es rebasada. Dicho albergue, con limitada capacidad física, ha llegado a resguardar en un momento a mas de 150 menores, puesto que, de un momento a otro, la deportación de los mismos tiene que ser atendida por el albergue.</w:t>
      </w:r>
    </w:p>
    <w:p w14:paraId="34D3329A"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p>
    <w:p w14:paraId="25490E7F"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r w:rsidRPr="003455C2">
        <w:rPr>
          <w:rFonts w:ascii="Century Gothic" w:eastAsia="Montserrat" w:hAnsi="Century Gothic" w:cs="Montserrat"/>
          <w:i/>
          <w:color w:val="202124"/>
          <w:szCs w:val="24"/>
        </w:rPr>
        <w:t xml:space="preserve">Los funcionarios del mismo se han vuelto expertos en atender las situaciones emergentes en el albergue, sin embargo, las condiciones muchas veces rebasan las capacidades físicas de los encargados. Tanto ellos como los menores que son resguardados por el mismo, merecen mejores condiciones para poder cumplir con su condición de resguardo de los pequeños, dándoles condiciones que puedan </w:t>
      </w:r>
      <w:r w:rsidRPr="003455C2">
        <w:rPr>
          <w:rFonts w:ascii="Century Gothic" w:eastAsia="Montserrat" w:hAnsi="Century Gothic" w:cs="Montserrat"/>
          <w:i/>
          <w:color w:val="202124"/>
          <w:szCs w:val="24"/>
        </w:rPr>
        <w:lastRenderedPageBreak/>
        <w:t>siempre atender a sus necesidades cuidando primeramente el respeto a sus derechos humanos.</w:t>
      </w:r>
    </w:p>
    <w:p w14:paraId="7EBDDBB9" w14:textId="77777777" w:rsidR="003455C2" w:rsidRPr="003455C2" w:rsidRDefault="003455C2" w:rsidP="00755868">
      <w:pPr>
        <w:spacing w:line="360" w:lineRule="auto"/>
        <w:ind w:left="720" w:right="567"/>
        <w:jc w:val="both"/>
        <w:rPr>
          <w:rFonts w:ascii="Century Gothic" w:eastAsia="Montserrat" w:hAnsi="Century Gothic" w:cs="Montserrat"/>
          <w:i/>
          <w:color w:val="202124"/>
          <w:szCs w:val="24"/>
        </w:rPr>
      </w:pPr>
    </w:p>
    <w:p w14:paraId="167D8AF6" w14:textId="54A3543F" w:rsidR="00B82123" w:rsidRPr="003455C2" w:rsidRDefault="003455C2" w:rsidP="00755868">
      <w:pPr>
        <w:spacing w:line="360" w:lineRule="auto"/>
        <w:ind w:left="720" w:right="567"/>
        <w:jc w:val="both"/>
        <w:rPr>
          <w:rFonts w:ascii="Century Gothic" w:eastAsia="Montserrat" w:hAnsi="Century Gothic" w:cs="Montserrat"/>
          <w:i/>
          <w:color w:val="202124"/>
          <w:szCs w:val="24"/>
        </w:rPr>
      </w:pPr>
      <w:r w:rsidRPr="003455C2">
        <w:rPr>
          <w:rFonts w:ascii="Century Gothic" w:eastAsia="Montserrat" w:hAnsi="Century Gothic" w:cs="Montserrat"/>
          <w:i/>
          <w:color w:val="202124"/>
          <w:szCs w:val="24"/>
        </w:rPr>
        <w:t>Es por lo anterior que solicitamos al Gobierno del Estado de Chihuahua, en medida de sus posibilidades brinde mayor apoyo a las autoridades encargadas de los albergues para menores, particularmente al Nohemí Álvarez Quillay, que además de resguardar a nuestros menores, actúa como una mancuerna con las autoridades migratorias para poder atender las situaciones de aquellos que no cuentan ni con familia, ni se encuentran en su país de origen, por lo que se enfrentan a condiciones mucho mas apremiantes.</w:t>
      </w:r>
    </w:p>
    <w:p w14:paraId="6948BC22" w14:textId="77777777" w:rsidR="00B82123" w:rsidRPr="00761FE2" w:rsidRDefault="00B82123" w:rsidP="00B82123">
      <w:pPr>
        <w:widowControl w:val="0"/>
        <w:autoSpaceDE w:val="0"/>
        <w:autoSpaceDN w:val="0"/>
        <w:adjustRightInd w:val="0"/>
        <w:ind w:right="616"/>
        <w:jc w:val="both"/>
        <w:rPr>
          <w:rFonts w:ascii="Arial" w:hAnsi="Arial" w:cs="Arial"/>
          <w:szCs w:val="24"/>
        </w:rPr>
      </w:pPr>
    </w:p>
    <w:p w14:paraId="26664A1B" w14:textId="16529A89" w:rsidR="00B82123" w:rsidRPr="002E753C" w:rsidRDefault="00767260" w:rsidP="00B82123">
      <w:pPr>
        <w:pStyle w:val="Normal1"/>
        <w:spacing w:line="360" w:lineRule="auto"/>
        <w:jc w:val="both"/>
        <w:rPr>
          <w:rFonts w:ascii="Century Gothic" w:hAnsi="Century Gothic" w:cs="Arial"/>
          <w:szCs w:val="24"/>
        </w:rPr>
      </w:pPr>
      <w:r>
        <w:rPr>
          <w:rFonts w:ascii="Century Gothic" w:hAnsi="Century Gothic" w:cs="Arial"/>
          <w:szCs w:val="24"/>
        </w:rPr>
        <w:t>Quienes integramos l</w:t>
      </w:r>
      <w:r w:rsidR="00B82123" w:rsidRPr="002E753C">
        <w:rPr>
          <w:rFonts w:ascii="Century Gothic" w:hAnsi="Century Gothic" w:cs="Arial"/>
          <w:szCs w:val="24"/>
        </w:rPr>
        <w:t>a</w:t>
      </w:r>
      <w:r>
        <w:rPr>
          <w:rFonts w:ascii="Century Gothic" w:hAnsi="Century Gothic" w:cs="Arial"/>
          <w:szCs w:val="24"/>
        </w:rPr>
        <w:t xml:space="preserve"> Comisión</w:t>
      </w:r>
      <w:r w:rsidR="00B82123" w:rsidRPr="002E753C">
        <w:rPr>
          <w:rFonts w:ascii="Century Gothic" w:hAnsi="Century Gothic" w:cs="Arial"/>
          <w:szCs w:val="24"/>
        </w:rPr>
        <w:t xml:space="preserve"> </w:t>
      </w:r>
      <w:r>
        <w:rPr>
          <w:rFonts w:ascii="Century Gothic" w:hAnsi="Century Gothic" w:cs="Arial"/>
          <w:szCs w:val="24"/>
        </w:rPr>
        <w:t>de Asuntos Fronterizos y Atención a Migrantes</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w:t>
      </w:r>
      <w:r w:rsidR="00A578EC">
        <w:rPr>
          <w:rFonts w:ascii="Century Gothic" w:hAnsi="Century Gothic" w:cs="Arial"/>
          <w:szCs w:val="24"/>
        </w:rPr>
        <w:t>e la Iniciativa de mérito, tenemos</w:t>
      </w:r>
      <w:r w:rsidR="00B82123" w:rsidRPr="002E753C">
        <w:rPr>
          <w:rFonts w:ascii="Century Gothic" w:hAnsi="Century Gothic" w:cs="Arial"/>
          <w:szCs w:val="24"/>
        </w:rPr>
        <w:t xml:space="preserve"> a bien realizar las siguientes:</w:t>
      </w:r>
    </w:p>
    <w:p w14:paraId="3D35BAE9" w14:textId="77777777" w:rsidR="00B82123" w:rsidRPr="002E753C" w:rsidRDefault="00B82123" w:rsidP="00B82123">
      <w:pPr>
        <w:pStyle w:val="Normal1"/>
        <w:spacing w:line="360" w:lineRule="auto"/>
        <w:jc w:val="both"/>
        <w:rPr>
          <w:rFonts w:ascii="Century Gothic" w:hAnsi="Century Gothic" w:cs="Arial"/>
          <w:szCs w:val="24"/>
        </w:rPr>
      </w:pPr>
    </w:p>
    <w:p w14:paraId="515052F6" w14:textId="77777777" w:rsidR="00B82123" w:rsidRDefault="00B82123" w:rsidP="00B82123">
      <w:pPr>
        <w:pStyle w:val="Normal1"/>
        <w:spacing w:line="360" w:lineRule="auto"/>
        <w:jc w:val="center"/>
        <w:rPr>
          <w:rFonts w:ascii="Century Gothic" w:eastAsia="Arial" w:hAnsi="Century Gothic" w:cs="Arial"/>
          <w:b/>
          <w:szCs w:val="24"/>
          <w:lang w:val="es-MX"/>
        </w:rPr>
      </w:pPr>
    </w:p>
    <w:p w14:paraId="118B8ACD"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31588F60" w14:textId="77777777" w:rsidR="00B82123" w:rsidRPr="002E753C" w:rsidRDefault="00B82123" w:rsidP="00B82123">
      <w:pPr>
        <w:pStyle w:val="Normal1"/>
        <w:spacing w:line="360" w:lineRule="auto"/>
        <w:jc w:val="center"/>
        <w:rPr>
          <w:rFonts w:ascii="Century Gothic" w:hAnsi="Century Gothic" w:cs="Arial"/>
          <w:szCs w:val="24"/>
          <w:lang w:val="es-MX"/>
        </w:rPr>
      </w:pPr>
    </w:p>
    <w:p w14:paraId="7963E44B" w14:textId="7FF9A03A" w:rsidR="00B577EE"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w:t>
      </w:r>
      <w:r w:rsidRPr="002E753C">
        <w:rPr>
          <w:rFonts w:ascii="Century Gothic" w:eastAsia="Arial" w:hAnsi="Century Gothic" w:cs="Arial"/>
          <w:szCs w:val="24"/>
          <w:lang w:val="es-MX"/>
        </w:rPr>
        <w:t xml:space="preserve"> Al analizar las facultades competenciales de este Alto Cuerpo Colegiado, quienes integramos esta</w:t>
      </w:r>
      <w:r w:rsidR="00767260">
        <w:rPr>
          <w:rFonts w:ascii="Century Gothic" w:eastAsia="Arial" w:hAnsi="Century Gothic" w:cs="Arial"/>
          <w:szCs w:val="24"/>
          <w:lang w:val="es-MX"/>
        </w:rPr>
        <w:t xml:space="preserve"> Comisió</w:t>
      </w:r>
      <w:r w:rsidRPr="002E753C">
        <w:rPr>
          <w:rFonts w:ascii="Century Gothic" w:eastAsia="Arial" w:hAnsi="Century Gothic" w:cs="Arial"/>
          <w:szCs w:val="24"/>
          <w:lang w:val="es-MX"/>
        </w:rPr>
        <w:t>n de Dictamen Legislativo no encontramos impedimento alguno pa</w:t>
      </w:r>
      <w:r w:rsidR="009E1D0A">
        <w:rPr>
          <w:rFonts w:ascii="Century Gothic" w:eastAsia="Arial" w:hAnsi="Century Gothic" w:cs="Arial"/>
          <w:szCs w:val="24"/>
          <w:lang w:val="es-MX"/>
        </w:rPr>
        <w:t>ra conocer del presente asunto.</w:t>
      </w:r>
    </w:p>
    <w:p w14:paraId="380F6B44" w14:textId="77777777" w:rsidR="00B577EE" w:rsidRDefault="00B577EE" w:rsidP="00B82123">
      <w:pPr>
        <w:pStyle w:val="Normal1"/>
        <w:spacing w:line="360" w:lineRule="auto"/>
        <w:jc w:val="both"/>
        <w:rPr>
          <w:rFonts w:ascii="Century Gothic" w:eastAsia="Arial" w:hAnsi="Century Gothic" w:cs="Arial"/>
          <w:szCs w:val="24"/>
          <w:lang w:val="es-MX"/>
        </w:rPr>
      </w:pPr>
    </w:p>
    <w:p w14:paraId="2D81127E" w14:textId="1EC2DD83" w:rsidR="00B82123" w:rsidRPr="002E753C" w:rsidRDefault="00B577EE"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y en lo particular el contenido y efectos de los artículos 73 y 124, para evitar invasión de esferas competenciales, lo que en el caso, no ocurre. Se consultó igualmente, el Buzón Legislativo Ciudadano de este Honorable Congreso del Estado, sin que se encontraran comentario u opiniones a</w:t>
      </w:r>
      <w:r w:rsidR="009E1D0A">
        <w:rPr>
          <w:rFonts w:ascii="Century Gothic" w:eastAsia="Arial" w:hAnsi="Century Gothic" w:cs="Arial"/>
          <w:szCs w:val="24"/>
          <w:lang w:val="es-MX"/>
        </w:rPr>
        <w:t xml:space="preserve"> ser analizadas en este momento, </w:t>
      </w:r>
      <w:r w:rsidR="009E1D0A" w:rsidRPr="002E753C">
        <w:rPr>
          <w:rFonts w:ascii="Century Gothic" w:eastAsia="Arial" w:hAnsi="Century Gothic" w:cs="Arial"/>
          <w:szCs w:val="24"/>
          <w:lang w:val="es-MX"/>
        </w:rPr>
        <w:t xml:space="preserve">por lo que procederemos a motivar nuestra resolución. </w:t>
      </w:r>
    </w:p>
    <w:p w14:paraId="4BAF4397" w14:textId="77777777" w:rsidR="00B82123" w:rsidRPr="002E753C" w:rsidRDefault="00B82123" w:rsidP="00B82123">
      <w:pPr>
        <w:pStyle w:val="Normal1"/>
        <w:spacing w:line="360" w:lineRule="auto"/>
        <w:rPr>
          <w:rFonts w:ascii="Century Gothic" w:hAnsi="Century Gothic" w:cs="Arial"/>
        </w:rPr>
      </w:pPr>
    </w:p>
    <w:p w14:paraId="3A5739BD" w14:textId="3DEF4670" w:rsidR="00633A58" w:rsidRDefault="00B82123" w:rsidP="00DC25BE">
      <w:pPr>
        <w:spacing w:line="360" w:lineRule="auto"/>
        <w:jc w:val="both"/>
        <w:rPr>
          <w:rFonts w:ascii="Century Gothic" w:eastAsia="Arial" w:hAnsi="Century Gothic" w:cs="Arial"/>
          <w:szCs w:val="24"/>
        </w:rPr>
      </w:pPr>
      <w:r w:rsidRPr="00F31F63">
        <w:rPr>
          <w:rFonts w:ascii="Century Gothic" w:eastAsia="Arial" w:hAnsi="Century Gothic" w:cs="Arial"/>
          <w:b/>
          <w:szCs w:val="24"/>
        </w:rPr>
        <w:t>II.</w:t>
      </w:r>
      <w:r>
        <w:rPr>
          <w:rFonts w:ascii="Century Gothic" w:eastAsia="Arial" w:hAnsi="Century Gothic" w:cs="Arial"/>
          <w:szCs w:val="24"/>
        </w:rPr>
        <w:t xml:space="preserve">- </w:t>
      </w:r>
      <w:r w:rsidR="003F7FB4">
        <w:rPr>
          <w:rFonts w:ascii="Century Gothic" w:eastAsia="Arial" w:hAnsi="Century Gothic" w:cs="Arial"/>
          <w:szCs w:val="24"/>
        </w:rPr>
        <w:t>Nuestra entidad siempre ha estado presente en el tema migratorio al contar con una de las fronteras más grandes del mundo y al tener responsabilidad en atender las problemáticas que se presenten con las personas migrantes, siendo de principal preocupación quienes presentan mayor vulnerabilidad como lo son  niñas, niños y adolescentes, pues además de ser forzados a trasladarse de su lugar de origen en busca de una mejor calidad de vida</w:t>
      </w:r>
      <w:r w:rsidR="00470026">
        <w:rPr>
          <w:rFonts w:ascii="Century Gothic" w:eastAsia="Arial" w:hAnsi="Century Gothic" w:cs="Arial"/>
          <w:szCs w:val="24"/>
        </w:rPr>
        <w:t>, a esta situación se le suma que al ser menores de edad y en ocasiones viajar sin compañía están expuestos a mayores peligros y riesgos</w:t>
      </w:r>
      <w:r w:rsidR="005F6EB1">
        <w:rPr>
          <w:rFonts w:ascii="Century Gothic" w:eastAsia="Arial" w:hAnsi="Century Gothic" w:cs="Arial"/>
          <w:szCs w:val="24"/>
        </w:rPr>
        <w:t>.</w:t>
      </w:r>
    </w:p>
    <w:p w14:paraId="19051281" w14:textId="77777777" w:rsidR="00C16C04" w:rsidRDefault="00C16C04" w:rsidP="00DC25BE">
      <w:pPr>
        <w:spacing w:line="360" w:lineRule="auto"/>
        <w:jc w:val="both"/>
        <w:rPr>
          <w:rFonts w:ascii="Century Gothic" w:eastAsia="Arial" w:hAnsi="Century Gothic" w:cs="Arial"/>
          <w:szCs w:val="24"/>
        </w:rPr>
      </w:pPr>
    </w:p>
    <w:p w14:paraId="1F6E1B9E" w14:textId="02A5F260" w:rsidR="005F6EB1" w:rsidRDefault="00C16C04" w:rsidP="00DC25BE">
      <w:pPr>
        <w:spacing w:line="360" w:lineRule="auto"/>
        <w:jc w:val="both"/>
        <w:rPr>
          <w:rFonts w:ascii="Century Gothic" w:eastAsia="Arial" w:hAnsi="Century Gothic" w:cs="Arial"/>
          <w:szCs w:val="24"/>
        </w:rPr>
      </w:pPr>
      <w:r>
        <w:rPr>
          <w:rFonts w:ascii="Century Gothic" w:eastAsia="Arial" w:hAnsi="Century Gothic" w:cs="Arial"/>
          <w:szCs w:val="24"/>
        </w:rPr>
        <w:t>Como se plantea en la iniciativa motivo del presente dictamen</w:t>
      </w:r>
      <w:r w:rsidR="0069694C">
        <w:rPr>
          <w:rFonts w:ascii="Century Gothic" w:eastAsia="Arial" w:hAnsi="Century Gothic" w:cs="Arial"/>
          <w:szCs w:val="24"/>
        </w:rPr>
        <w:t xml:space="preserve"> hay diversas instituciones y albergues</w:t>
      </w:r>
      <w:r>
        <w:rPr>
          <w:rFonts w:ascii="Century Gothic" w:eastAsia="Arial" w:hAnsi="Century Gothic" w:cs="Arial"/>
          <w:szCs w:val="24"/>
        </w:rPr>
        <w:t xml:space="preserve"> que se encargan de la atención y cuidados de las y los menores migrantes</w:t>
      </w:r>
      <w:r w:rsidR="0069694C">
        <w:rPr>
          <w:rFonts w:ascii="Century Gothic" w:eastAsia="Arial" w:hAnsi="Century Gothic" w:cs="Arial"/>
          <w:szCs w:val="24"/>
        </w:rPr>
        <w:t xml:space="preserve">, esta atención resulta ser de mayor eficacia cuando existe una colaboración entre los tres niveles de gobierno ya que el flujo migratorio ha ido en aumento con el paso de los años, por esto es que diversos albergues se </w:t>
      </w:r>
      <w:r w:rsidR="0069694C">
        <w:rPr>
          <w:rFonts w:ascii="Century Gothic" w:eastAsia="Arial" w:hAnsi="Century Gothic" w:cs="Arial"/>
          <w:szCs w:val="24"/>
        </w:rPr>
        <w:lastRenderedPageBreak/>
        <w:t>ven rebasados en su capacidad y se en</w:t>
      </w:r>
      <w:r w:rsidR="00E31CEF">
        <w:rPr>
          <w:rFonts w:ascii="Century Gothic" w:eastAsia="Arial" w:hAnsi="Century Gothic" w:cs="Arial"/>
          <w:szCs w:val="24"/>
        </w:rPr>
        <w:t>frentan a diversos obstáculos al</w:t>
      </w:r>
      <w:r w:rsidR="0069694C">
        <w:rPr>
          <w:rFonts w:ascii="Century Gothic" w:eastAsia="Arial" w:hAnsi="Century Gothic" w:cs="Arial"/>
          <w:szCs w:val="24"/>
        </w:rPr>
        <w:t xml:space="preserve"> brindar una atención basada en el respeto a los derechos humanos.</w:t>
      </w:r>
    </w:p>
    <w:p w14:paraId="4675B30B" w14:textId="77777777" w:rsidR="00633A58" w:rsidRDefault="00633A58" w:rsidP="00DC25BE">
      <w:pPr>
        <w:spacing w:line="360" w:lineRule="auto"/>
        <w:jc w:val="both"/>
        <w:rPr>
          <w:rFonts w:ascii="Century Gothic" w:eastAsia="Arial" w:hAnsi="Century Gothic" w:cs="Arial"/>
          <w:szCs w:val="24"/>
        </w:rPr>
      </w:pPr>
    </w:p>
    <w:p w14:paraId="5BA10477" w14:textId="1AADC19A" w:rsidR="00DC25BE" w:rsidRDefault="00826E6B" w:rsidP="00DC25BE">
      <w:pPr>
        <w:spacing w:line="360" w:lineRule="auto"/>
        <w:jc w:val="both"/>
        <w:rPr>
          <w:rFonts w:ascii="Century Gothic" w:eastAsia="Arial" w:hAnsi="Century Gothic" w:cs="Arial"/>
          <w:szCs w:val="24"/>
        </w:rPr>
      </w:pPr>
      <w:r w:rsidRPr="00826E6B">
        <w:rPr>
          <w:rFonts w:ascii="Century Gothic" w:eastAsia="Arial" w:hAnsi="Century Gothic" w:cs="Arial"/>
          <w:b/>
          <w:szCs w:val="24"/>
        </w:rPr>
        <w:t>III.-</w:t>
      </w:r>
      <w:r>
        <w:rPr>
          <w:rFonts w:ascii="Century Gothic" w:eastAsia="Arial" w:hAnsi="Century Gothic" w:cs="Arial"/>
          <w:szCs w:val="24"/>
        </w:rPr>
        <w:t xml:space="preserve"> </w:t>
      </w:r>
      <w:r w:rsidR="0069694C">
        <w:rPr>
          <w:rFonts w:ascii="Century Gothic" w:eastAsia="Arial" w:hAnsi="Century Gothic" w:cs="Arial"/>
          <w:szCs w:val="24"/>
        </w:rPr>
        <w:t>Durante el análisis de la presente iniciativa</w:t>
      </w:r>
      <w:r w:rsidR="00C3741D">
        <w:rPr>
          <w:rFonts w:ascii="Century Gothic" w:eastAsia="Arial" w:hAnsi="Century Gothic" w:cs="Arial"/>
          <w:szCs w:val="24"/>
        </w:rPr>
        <w:t>, quienes</w:t>
      </w:r>
      <w:r w:rsidR="0069694C">
        <w:rPr>
          <w:rFonts w:ascii="Century Gothic" w:eastAsia="Arial" w:hAnsi="Century Gothic" w:cs="Arial"/>
          <w:szCs w:val="24"/>
        </w:rPr>
        <w:t xml:space="preserve"> integramos</w:t>
      </w:r>
      <w:r w:rsidR="00C3741D">
        <w:rPr>
          <w:rFonts w:ascii="Century Gothic" w:eastAsia="Arial" w:hAnsi="Century Gothic" w:cs="Arial"/>
          <w:szCs w:val="24"/>
        </w:rPr>
        <w:t xml:space="preserve"> la Comisión de Asuntos Fronterizos</w:t>
      </w:r>
      <w:r w:rsidR="0069694C">
        <w:rPr>
          <w:rFonts w:ascii="Century Gothic" w:eastAsia="Arial" w:hAnsi="Century Gothic" w:cs="Arial"/>
          <w:szCs w:val="24"/>
        </w:rPr>
        <w:t xml:space="preserve"> </w:t>
      </w:r>
      <w:r w:rsidR="00E31CEF">
        <w:rPr>
          <w:rFonts w:ascii="Century Gothic" w:eastAsia="Arial" w:hAnsi="Century Gothic" w:cs="Arial"/>
          <w:szCs w:val="24"/>
        </w:rPr>
        <w:t xml:space="preserve">y Atención a Migrantes </w:t>
      </w:r>
      <w:r w:rsidR="0069694C">
        <w:rPr>
          <w:rFonts w:ascii="Century Gothic" w:eastAsia="Arial" w:hAnsi="Century Gothic" w:cs="Arial"/>
          <w:szCs w:val="24"/>
        </w:rPr>
        <w:t xml:space="preserve">nos </w:t>
      </w:r>
      <w:r w:rsidR="00E31CEF">
        <w:rPr>
          <w:rFonts w:ascii="Century Gothic" w:eastAsia="Arial" w:hAnsi="Century Gothic" w:cs="Arial"/>
          <w:szCs w:val="24"/>
        </w:rPr>
        <w:t>percatamos de las necesidades de</w:t>
      </w:r>
      <w:r w:rsidR="0069694C">
        <w:rPr>
          <w:rFonts w:ascii="Century Gothic" w:eastAsia="Arial" w:hAnsi="Century Gothic" w:cs="Arial"/>
          <w:szCs w:val="24"/>
        </w:rPr>
        <w:t xml:space="preserve"> los diversos albergues d</w:t>
      </w:r>
      <w:r w:rsidR="00C3741D">
        <w:rPr>
          <w:rFonts w:ascii="Century Gothic" w:eastAsia="Arial" w:hAnsi="Century Gothic" w:cs="Arial"/>
          <w:szCs w:val="24"/>
        </w:rPr>
        <w:t>el municipio fronterizo de</w:t>
      </w:r>
      <w:r w:rsidR="0069694C">
        <w:rPr>
          <w:rFonts w:ascii="Century Gothic" w:eastAsia="Arial" w:hAnsi="Century Gothic" w:cs="Arial"/>
          <w:szCs w:val="24"/>
        </w:rPr>
        <w:t xml:space="preserve"> Juárez</w:t>
      </w:r>
      <w:r w:rsidR="00C3741D">
        <w:rPr>
          <w:rFonts w:ascii="Century Gothic" w:eastAsia="Arial" w:hAnsi="Century Gothic" w:cs="Arial"/>
          <w:szCs w:val="24"/>
        </w:rPr>
        <w:t xml:space="preserve">, por eso mismo es que </w:t>
      </w:r>
      <w:r w:rsidR="003F44CD">
        <w:rPr>
          <w:rFonts w:ascii="Century Gothic" w:eastAsia="Arial" w:hAnsi="Century Gothic" w:cs="Arial"/>
          <w:szCs w:val="24"/>
        </w:rPr>
        <w:t>resulta imperativo conocer las labores que realizan las instituciones encargadas del tema migratorio</w:t>
      </w:r>
      <w:r w:rsidR="000E0BF5">
        <w:rPr>
          <w:rFonts w:ascii="Century Gothic" w:eastAsia="Arial" w:hAnsi="Century Gothic" w:cs="Arial"/>
          <w:szCs w:val="24"/>
        </w:rPr>
        <w:t>.</w:t>
      </w:r>
    </w:p>
    <w:p w14:paraId="2544E3F6" w14:textId="77777777" w:rsidR="00A444C7" w:rsidRDefault="00A444C7" w:rsidP="00CC1FDE">
      <w:pPr>
        <w:spacing w:line="360" w:lineRule="auto"/>
        <w:jc w:val="both"/>
        <w:rPr>
          <w:rFonts w:ascii="Century Gothic" w:eastAsia="Arial" w:hAnsi="Century Gothic" w:cs="Arial"/>
          <w:szCs w:val="24"/>
        </w:rPr>
      </w:pPr>
    </w:p>
    <w:p w14:paraId="5418E6B9" w14:textId="77777777" w:rsidR="00886D64" w:rsidRDefault="000E0BF5" w:rsidP="00CC1FDE">
      <w:pPr>
        <w:spacing w:line="360" w:lineRule="auto"/>
        <w:jc w:val="both"/>
        <w:rPr>
          <w:rFonts w:ascii="Century Gothic" w:eastAsia="Arial" w:hAnsi="Century Gothic" w:cs="Arial"/>
          <w:szCs w:val="24"/>
        </w:rPr>
      </w:pPr>
      <w:r>
        <w:rPr>
          <w:rFonts w:ascii="Century Gothic" w:eastAsia="Arial" w:hAnsi="Century Gothic" w:cs="Arial"/>
          <w:szCs w:val="24"/>
        </w:rPr>
        <w:t>En el caso del Instituto Nacional de Migración, mediante Oficio No. INM/ORCHIH/0158/2022</w:t>
      </w:r>
      <w:r w:rsidR="00524028">
        <w:rPr>
          <w:rFonts w:ascii="Century Gothic" w:eastAsia="Arial" w:hAnsi="Century Gothic" w:cs="Arial"/>
          <w:szCs w:val="24"/>
        </w:rPr>
        <w:t xml:space="preserve"> tuvo a bien informar de los </w:t>
      </w:r>
      <w:r w:rsidR="00886D64">
        <w:rPr>
          <w:rFonts w:ascii="Century Gothic" w:eastAsia="Arial" w:hAnsi="Century Gothic" w:cs="Arial"/>
          <w:szCs w:val="24"/>
        </w:rPr>
        <w:t>a</w:t>
      </w:r>
      <w:r w:rsidR="00DA1C6C">
        <w:rPr>
          <w:rFonts w:ascii="Century Gothic" w:eastAsia="Arial" w:hAnsi="Century Gothic" w:cs="Arial"/>
          <w:szCs w:val="24"/>
        </w:rPr>
        <w:t xml:space="preserve">poyos, </w:t>
      </w:r>
      <w:r w:rsidR="00524028">
        <w:rPr>
          <w:rFonts w:ascii="Century Gothic" w:eastAsia="Arial" w:hAnsi="Century Gothic" w:cs="Arial"/>
          <w:szCs w:val="24"/>
        </w:rPr>
        <w:t>programas</w:t>
      </w:r>
      <w:r w:rsidR="00DA1C6C">
        <w:rPr>
          <w:rFonts w:ascii="Century Gothic" w:eastAsia="Arial" w:hAnsi="Century Gothic" w:cs="Arial"/>
          <w:szCs w:val="24"/>
        </w:rPr>
        <w:t xml:space="preserve"> y políticas</w:t>
      </w:r>
      <w:r w:rsidR="00524028">
        <w:rPr>
          <w:rFonts w:ascii="Century Gothic" w:eastAsia="Arial" w:hAnsi="Century Gothic" w:cs="Arial"/>
          <w:szCs w:val="24"/>
        </w:rPr>
        <w:t xml:space="preserve"> que se han creado para la atención de personas migrantes, </w:t>
      </w:r>
      <w:r w:rsidR="001C6922">
        <w:rPr>
          <w:rFonts w:ascii="Century Gothic" w:eastAsia="Arial" w:hAnsi="Century Gothic" w:cs="Arial"/>
          <w:szCs w:val="24"/>
        </w:rPr>
        <w:t>incluidos a niñas, n</w:t>
      </w:r>
      <w:r w:rsidR="00524028">
        <w:rPr>
          <w:rFonts w:ascii="Century Gothic" w:eastAsia="Arial" w:hAnsi="Century Gothic" w:cs="Arial"/>
          <w:szCs w:val="24"/>
        </w:rPr>
        <w:t xml:space="preserve">iños y </w:t>
      </w:r>
      <w:r w:rsidR="001C6922">
        <w:rPr>
          <w:rFonts w:ascii="Century Gothic" w:eastAsia="Arial" w:hAnsi="Century Gothic" w:cs="Arial"/>
          <w:szCs w:val="24"/>
        </w:rPr>
        <w:t>a</w:t>
      </w:r>
      <w:r w:rsidR="00524028">
        <w:rPr>
          <w:rFonts w:ascii="Century Gothic" w:eastAsia="Arial" w:hAnsi="Century Gothic" w:cs="Arial"/>
          <w:szCs w:val="24"/>
        </w:rPr>
        <w:t>dolescentes</w:t>
      </w:r>
      <w:r w:rsidR="00DA1C6C">
        <w:rPr>
          <w:rFonts w:ascii="Century Gothic" w:eastAsia="Arial" w:hAnsi="Century Gothic" w:cs="Arial"/>
          <w:szCs w:val="24"/>
        </w:rPr>
        <w:t xml:space="preserve">, a través de su Dirección de Protección al Migrante y Vinculación. </w:t>
      </w:r>
    </w:p>
    <w:p w14:paraId="3F0F1371" w14:textId="77777777" w:rsidR="00235400" w:rsidRDefault="00235400" w:rsidP="00CC1FDE">
      <w:pPr>
        <w:spacing w:line="360" w:lineRule="auto"/>
        <w:jc w:val="both"/>
        <w:rPr>
          <w:rFonts w:ascii="Century Gothic" w:eastAsia="Arial" w:hAnsi="Century Gothic" w:cs="Arial"/>
          <w:szCs w:val="24"/>
        </w:rPr>
      </w:pPr>
    </w:p>
    <w:p w14:paraId="0CE1B38E" w14:textId="6B917F7D" w:rsidR="00927A7E" w:rsidRDefault="00DA1C6C" w:rsidP="00CC1FDE">
      <w:pPr>
        <w:spacing w:line="360" w:lineRule="auto"/>
        <w:jc w:val="both"/>
        <w:rPr>
          <w:rFonts w:ascii="Century Gothic" w:eastAsia="Arial" w:hAnsi="Century Gothic" w:cs="Arial"/>
          <w:szCs w:val="24"/>
        </w:rPr>
      </w:pPr>
      <w:r>
        <w:rPr>
          <w:rFonts w:ascii="Century Gothic" w:eastAsia="Arial" w:hAnsi="Century Gothic" w:cs="Arial"/>
          <w:szCs w:val="24"/>
        </w:rPr>
        <w:t>Un ejemplo</w:t>
      </w:r>
      <w:r w:rsidR="00886D64">
        <w:rPr>
          <w:rFonts w:ascii="Century Gothic" w:eastAsia="Arial" w:hAnsi="Century Gothic" w:cs="Arial"/>
          <w:szCs w:val="24"/>
        </w:rPr>
        <w:t xml:space="preserve"> de estos programas</w:t>
      </w:r>
      <w:r>
        <w:rPr>
          <w:rFonts w:ascii="Century Gothic" w:eastAsia="Arial" w:hAnsi="Century Gothic" w:cs="Arial"/>
          <w:szCs w:val="24"/>
        </w:rPr>
        <w:t xml:space="preserve"> son los Grupos Beta de Protección al Migrante</w:t>
      </w:r>
      <w:r w:rsidR="005C6C80">
        <w:rPr>
          <w:rFonts w:ascii="Century Gothic" w:eastAsia="Arial" w:hAnsi="Century Gothic" w:cs="Arial"/>
          <w:szCs w:val="24"/>
        </w:rPr>
        <w:t>,</w:t>
      </w:r>
      <w:r>
        <w:rPr>
          <w:rFonts w:ascii="Century Gothic" w:eastAsia="Arial" w:hAnsi="Century Gothic" w:cs="Arial"/>
          <w:szCs w:val="24"/>
        </w:rPr>
        <w:t xml:space="preserve"> los cuales realizan labores de rescate y salvamento </w:t>
      </w:r>
      <w:r w:rsidR="005C6C80">
        <w:rPr>
          <w:rFonts w:ascii="Century Gothic" w:eastAsia="Arial" w:hAnsi="Century Gothic" w:cs="Arial"/>
          <w:szCs w:val="24"/>
        </w:rPr>
        <w:t xml:space="preserve">de personas migrantes extraviadas, ofrecen ayuda humanitaria por medio de la prestación de primeros auxilios, traslado a hospitales y realizan recorridos para la localización de </w:t>
      </w:r>
      <w:r w:rsidR="00886D64">
        <w:rPr>
          <w:rFonts w:ascii="Century Gothic" w:eastAsia="Arial" w:hAnsi="Century Gothic" w:cs="Arial"/>
          <w:szCs w:val="24"/>
        </w:rPr>
        <w:t xml:space="preserve">personas </w:t>
      </w:r>
      <w:r w:rsidR="005C6C80">
        <w:rPr>
          <w:rFonts w:ascii="Century Gothic" w:eastAsia="Arial" w:hAnsi="Century Gothic" w:cs="Arial"/>
          <w:szCs w:val="24"/>
        </w:rPr>
        <w:t xml:space="preserve">migrantes que se encuentren en situaciones de riesgo, proporcionando agua y alimentos. Este grupo se encarga de </w:t>
      </w:r>
      <w:r w:rsidR="00886D64">
        <w:rPr>
          <w:rFonts w:ascii="Century Gothic" w:eastAsia="Arial" w:hAnsi="Century Gothic" w:cs="Arial"/>
          <w:szCs w:val="24"/>
        </w:rPr>
        <w:t>brindar</w:t>
      </w:r>
      <w:r w:rsidR="005C6C80">
        <w:rPr>
          <w:rFonts w:ascii="Century Gothic" w:eastAsia="Arial" w:hAnsi="Century Gothic" w:cs="Arial"/>
          <w:szCs w:val="24"/>
        </w:rPr>
        <w:t xml:space="preserve"> asesoría legal, por medio</w:t>
      </w:r>
      <w:r w:rsidR="00E31CEF">
        <w:rPr>
          <w:rFonts w:ascii="Century Gothic" w:eastAsia="Arial" w:hAnsi="Century Gothic" w:cs="Arial"/>
          <w:szCs w:val="24"/>
        </w:rPr>
        <w:t xml:space="preserve"> de la atención</w:t>
      </w:r>
      <w:r w:rsidR="005C6C80">
        <w:rPr>
          <w:rFonts w:ascii="Century Gothic" w:eastAsia="Arial" w:hAnsi="Century Gothic" w:cs="Arial"/>
          <w:szCs w:val="24"/>
        </w:rPr>
        <w:t xml:space="preserve"> de </w:t>
      </w:r>
      <w:r w:rsidR="00927A7E">
        <w:rPr>
          <w:rFonts w:ascii="Century Gothic" w:eastAsia="Arial" w:hAnsi="Century Gothic" w:cs="Arial"/>
          <w:szCs w:val="24"/>
        </w:rPr>
        <w:t>quejas y denuncias que son canalizadas a la Comisión Nacional de los Derechos Humanos y al Ministerio Público</w:t>
      </w:r>
      <w:r w:rsidR="00886D64">
        <w:rPr>
          <w:rFonts w:ascii="Century Gothic" w:eastAsia="Arial" w:hAnsi="Century Gothic" w:cs="Arial"/>
          <w:szCs w:val="24"/>
        </w:rPr>
        <w:t xml:space="preserve"> </w:t>
      </w:r>
      <w:r w:rsidR="00927A7E">
        <w:rPr>
          <w:rFonts w:ascii="Century Gothic" w:eastAsia="Arial" w:hAnsi="Century Gothic" w:cs="Arial"/>
          <w:szCs w:val="24"/>
        </w:rPr>
        <w:t xml:space="preserve">en caso que sean víctimas o </w:t>
      </w:r>
      <w:r w:rsidR="00927A7E">
        <w:rPr>
          <w:rFonts w:ascii="Century Gothic" w:eastAsia="Arial" w:hAnsi="Century Gothic" w:cs="Arial"/>
          <w:szCs w:val="24"/>
        </w:rPr>
        <w:lastRenderedPageBreak/>
        <w:t>testigos de la comisión de un delito. Se les proporciona orientación sobre los ries</w:t>
      </w:r>
      <w:r w:rsidR="00E31CEF">
        <w:rPr>
          <w:rFonts w:ascii="Century Gothic" w:eastAsia="Arial" w:hAnsi="Century Gothic" w:cs="Arial"/>
          <w:szCs w:val="24"/>
        </w:rPr>
        <w:t>gos que pudieran presentarse en</w:t>
      </w:r>
      <w:r w:rsidR="00927A7E">
        <w:rPr>
          <w:rFonts w:ascii="Century Gothic" w:eastAsia="Arial" w:hAnsi="Century Gothic" w:cs="Arial"/>
          <w:szCs w:val="24"/>
        </w:rPr>
        <w:t xml:space="preserve"> el viaje </w:t>
      </w:r>
      <w:r w:rsidR="00886D64">
        <w:rPr>
          <w:rFonts w:ascii="Century Gothic" w:eastAsia="Arial" w:hAnsi="Century Gothic" w:cs="Arial"/>
          <w:szCs w:val="24"/>
        </w:rPr>
        <w:t xml:space="preserve">e </w:t>
      </w:r>
      <w:r w:rsidR="00927A7E">
        <w:rPr>
          <w:rFonts w:ascii="Century Gothic" w:eastAsia="Arial" w:hAnsi="Century Gothic" w:cs="Arial"/>
          <w:szCs w:val="24"/>
        </w:rPr>
        <w:t>información sobre los derechos que tienen durante su estancia en el territorio nacional.</w:t>
      </w:r>
    </w:p>
    <w:p w14:paraId="507E2986" w14:textId="77777777" w:rsidR="00927A7E" w:rsidRDefault="00927A7E" w:rsidP="00CC1FDE">
      <w:pPr>
        <w:spacing w:line="360" w:lineRule="auto"/>
        <w:jc w:val="both"/>
        <w:rPr>
          <w:rFonts w:ascii="Century Gothic" w:eastAsia="Arial" w:hAnsi="Century Gothic" w:cs="Arial"/>
          <w:szCs w:val="24"/>
        </w:rPr>
      </w:pPr>
    </w:p>
    <w:p w14:paraId="3D77D339" w14:textId="2AC121E2" w:rsidR="00E667E4" w:rsidRDefault="00E667E4" w:rsidP="00CC1FDE">
      <w:pPr>
        <w:spacing w:line="360" w:lineRule="auto"/>
        <w:jc w:val="both"/>
        <w:rPr>
          <w:rFonts w:ascii="Century Gothic" w:eastAsia="Arial" w:hAnsi="Century Gothic" w:cs="Arial"/>
          <w:szCs w:val="24"/>
        </w:rPr>
      </w:pPr>
      <w:r>
        <w:rPr>
          <w:rFonts w:ascii="Century Gothic" w:eastAsia="Arial" w:hAnsi="Century Gothic" w:cs="Arial"/>
          <w:szCs w:val="24"/>
        </w:rPr>
        <w:t>El INM cuenta con un</w:t>
      </w:r>
      <w:r w:rsidR="00E31CEF">
        <w:rPr>
          <w:rFonts w:ascii="Century Gothic" w:eastAsia="Arial" w:hAnsi="Century Gothic" w:cs="Arial"/>
          <w:szCs w:val="24"/>
        </w:rPr>
        <w:t xml:space="preserve"> Programa de Repatriación que</w:t>
      </w:r>
      <w:r>
        <w:rPr>
          <w:rFonts w:ascii="Century Gothic" w:eastAsia="Arial" w:hAnsi="Century Gothic" w:cs="Arial"/>
          <w:szCs w:val="24"/>
        </w:rPr>
        <w:t xml:space="preserve"> trabaja en conjunto con la S</w:t>
      </w:r>
      <w:r w:rsidR="00886D64">
        <w:rPr>
          <w:rFonts w:ascii="Century Gothic" w:eastAsia="Arial" w:hAnsi="Century Gothic" w:cs="Arial"/>
          <w:szCs w:val="24"/>
        </w:rPr>
        <w:t>ecretaría de Relaciones E</w:t>
      </w:r>
      <w:r>
        <w:rPr>
          <w:rFonts w:ascii="Century Gothic" w:eastAsia="Arial" w:hAnsi="Century Gothic" w:cs="Arial"/>
          <w:szCs w:val="24"/>
        </w:rPr>
        <w:t>xteriores y sus Consulados en los Estados Unidos de América. Dich</w:t>
      </w:r>
      <w:r w:rsidR="00E31CEF">
        <w:rPr>
          <w:rFonts w:ascii="Century Gothic" w:eastAsia="Arial" w:hAnsi="Century Gothic" w:cs="Arial"/>
          <w:szCs w:val="24"/>
        </w:rPr>
        <w:t>o programa consiste en apoyar con</w:t>
      </w:r>
      <w:r>
        <w:rPr>
          <w:rFonts w:ascii="Century Gothic" w:eastAsia="Arial" w:hAnsi="Century Gothic" w:cs="Arial"/>
          <w:szCs w:val="24"/>
        </w:rPr>
        <w:t xml:space="preserve"> los trámites necesarios para la repatriación de connacionales que así lo soliciten, brindando atención en los 11 Módulos de Repatriación que se encuentran en los 5 estados colindantes con el país vecino del norte</w:t>
      </w:r>
      <w:r w:rsidR="00F5312C">
        <w:rPr>
          <w:rFonts w:ascii="Century Gothic" w:eastAsia="Arial" w:hAnsi="Century Gothic" w:cs="Arial"/>
          <w:szCs w:val="24"/>
        </w:rPr>
        <w:t>. Se destaca la coordinación entre Estado y Federación en los temas de acceso a la salud, acceso al empleo y programas sociales, recuperación de pertenencias, derecho a la identidad, revalidación de estudios, certificación y evaluación de capacidades</w:t>
      </w:r>
      <w:r>
        <w:rPr>
          <w:rFonts w:ascii="Century Gothic" w:eastAsia="Arial" w:hAnsi="Century Gothic" w:cs="Arial"/>
          <w:szCs w:val="24"/>
        </w:rPr>
        <w:t xml:space="preserve"> </w:t>
      </w:r>
      <w:r w:rsidR="00F5312C">
        <w:rPr>
          <w:rFonts w:ascii="Century Gothic" w:eastAsia="Arial" w:hAnsi="Century Gothic" w:cs="Arial"/>
          <w:szCs w:val="24"/>
        </w:rPr>
        <w:t>adquiridas, acceso a servicios financieros y orientación jurídica.</w:t>
      </w:r>
    </w:p>
    <w:p w14:paraId="1FB6E176" w14:textId="77777777" w:rsidR="00F5312C" w:rsidRDefault="00F5312C" w:rsidP="00CC1FDE">
      <w:pPr>
        <w:spacing w:line="360" w:lineRule="auto"/>
        <w:jc w:val="both"/>
        <w:rPr>
          <w:rFonts w:ascii="Century Gothic" w:eastAsia="Arial" w:hAnsi="Century Gothic" w:cs="Arial"/>
          <w:szCs w:val="24"/>
        </w:rPr>
      </w:pPr>
    </w:p>
    <w:p w14:paraId="45F43153" w14:textId="4E3DB504" w:rsidR="00F5312C" w:rsidRDefault="00F5312C" w:rsidP="00CC1FDE">
      <w:pPr>
        <w:spacing w:line="360" w:lineRule="auto"/>
        <w:jc w:val="both"/>
        <w:rPr>
          <w:rFonts w:ascii="Century Gothic" w:eastAsia="Arial" w:hAnsi="Century Gothic" w:cs="Arial"/>
          <w:szCs w:val="24"/>
        </w:rPr>
      </w:pPr>
      <w:r>
        <w:rPr>
          <w:rFonts w:ascii="Century Gothic" w:eastAsia="Arial" w:hAnsi="Century Gothic" w:cs="Arial"/>
          <w:szCs w:val="24"/>
        </w:rPr>
        <w:t>Así mismo, se cuenta con el Programa Héroes Paisano, cuya existencia data desde el año 1989 y que tiene como propósito informar y orientar a las personas connacionales que ingresan al territorio, operando de manera permanente pero que refuerza sus actividades durante las temporadas vacacionales mediante operativos especiales</w:t>
      </w:r>
      <w:r w:rsidR="00E31CEF">
        <w:rPr>
          <w:rFonts w:ascii="Century Gothic" w:eastAsia="Arial" w:hAnsi="Century Gothic" w:cs="Arial"/>
          <w:szCs w:val="24"/>
        </w:rPr>
        <w:t>.</w:t>
      </w:r>
    </w:p>
    <w:p w14:paraId="38EF051A" w14:textId="77777777" w:rsidR="00E667E4" w:rsidRDefault="00E667E4" w:rsidP="00CC1FDE">
      <w:pPr>
        <w:spacing w:line="360" w:lineRule="auto"/>
        <w:jc w:val="both"/>
        <w:rPr>
          <w:rFonts w:ascii="Century Gothic" w:eastAsia="Arial" w:hAnsi="Century Gothic" w:cs="Arial"/>
          <w:szCs w:val="24"/>
        </w:rPr>
      </w:pPr>
    </w:p>
    <w:p w14:paraId="5E574AD6" w14:textId="04AD5C84" w:rsidR="00886D64" w:rsidRDefault="00927A7E" w:rsidP="00CC1FDE">
      <w:pPr>
        <w:spacing w:line="360" w:lineRule="auto"/>
        <w:jc w:val="both"/>
        <w:rPr>
          <w:rFonts w:ascii="Century Gothic" w:eastAsia="Arial" w:hAnsi="Century Gothic" w:cs="Arial"/>
          <w:szCs w:val="24"/>
        </w:rPr>
      </w:pPr>
      <w:r>
        <w:rPr>
          <w:rFonts w:ascii="Century Gothic" w:eastAsia="Arial" w:hAnsi="Century Gothic" w:cs="Arial"/>
          <w:szCs w:val="24"/>
        </w:rPr>
        <w:t xml:space="preserve">Dentro del tema que nos ocupa sobre la protección de niñas, niños y adolescentes migrantes, el Instituto Nacional de Migración cuenta con Oficiales </w:t>
      </w:r>
      <w:r>
        <w:rPr>
          <w:rFonts w:ascii="Century Gothic" w:eastAsia="Arial" w:hAnsi="Century Gothic" w:cs="Arial"/>
          <w:szCs w:val="24"/>
        </w:rPr>
        <w:lastRenderedPageBreak/>
        <w:t>de Protección a la Infancia</w:t>
      </w:r>
      <w:r w:rsidR="00E85FEC">
        <w:rPr>
          <w:rFonts w:ascii="Century Gothic" w:eastAsia="Arial" w:hAnsi="Century Gothic" w:cs="Arial"/>
          <w:szCs w:val="24"/>
        </w:rPr>
        <w:t xml:space="preserve"> (OPI)</w:t>
      </w:r>
      <w:r>
        <w:rPr>
          <w:rFonts w:ascii="Century Gothic" w:eastAsia="Arial" w:hAnsi="Century Gothic" w:cs="Arial"/>
          <w:szCs w:val="24"/>
        </w:rPr>
        <w:t>,</w:t>
      </w:r>
      <w:r w:rsidR="00AA1EE7">
        <w:rPr>
          <w:rFonts w:ascii="Century Gothic" w:eastAsia="Arial" w:hAnsi="Century Gothic" w:cs="Arial"/>
          <w:szCs w:val="24"/>
        </w:rPr>
        <w:t xml:space="preserve"> teniendo sustento en los artículos 71 y 73 de la Ley de Migración y</w:t>
      </w:r>
      <w:r>
        <w:rPr>
          <w:rFonts w:ascii="Century Gothic" w:eastAsia="Arial" w:hAnsi="Century Gothic" w:cs="Arial"/>
          <w:szCs w:val="24"/>
        </w:rPr>
        <w:t xml:space="preserve"> cuyas funciones se encuentran establecidas e</w:t>
      </w:r>
      <w:r w:rsidR="00AA1EE7">
        <w:rPr>
          <w:rFonts w:ascii="Century Gothic" w:eastAsia="Arial" w:hAnsi="Century Gothic" w:cs="Arial"/>
          <w:szCs w:val="24"/>
        </w:rPr>
        <w:t>n los artículos 13, 14, 15, 16, 17 y 18 del Acuerdo por el que se emiten los</w:t>
      </w:r>
      <w:r>
        <w:rPr>
          <w:rFonts w:ascii="Century Gothic" w:eastAsia="Arial" w:hAnsi="Century Gothic" w:cs="Arial"/>
          <w:szCs w:val="24"/>
        </w:rPr>
        <w:t xml:space="preserve"> Lineamientos en materia de Protección a Migrantes del INM, dentro del Título Segundo, Capítulo II del “Protocolo de Actuación para Asegurar el Respeto a los Principios y la Protección de los Derechos de Niñas, Niños y Adolescentes en Procedimientos Administrativos Migratorios</w:t>
      </w:r>
      <w:r w:rsidR="00E31CEF">
        <w:rPr>
          <w:rFonts w:ascii="Century Gothic" w:eastAsia="Arial" w:hAnsi="Century Gothic" w:cs="Arial"/>
          <w:szCs w:val="24"/>
        </w:rPr>
        <w:t>”</w:t>
      </w:r>
      <w:r w:rsidR="00E85FEC">
        <w:rPr>
          <w:rFonts w:ascii="Century Gothic" w:eastAsia="Arial" w:hAnsi="Century Gothic" w:cs="Arial"/>
          <w:szCs w:val="24"/>
        </w:rPr>
        <w:t xml:space="preserve">. </w:t>
      </w:r>
    </w:p>
    <w:p w14:paraId="5F989DC4" w14:textId="77777777" w:rsidR="00886D64" w:rsidRDefault="00886D64" w:rsidP="00CC1FDE">
      <w:pPr>
        <w:spacing w:line="360" w:lineRule="auto"/>
        <w:jc w:val="both"/>
        <w:rPr>
          <w:rFonts w:ascii="Century Gothic" w:eastAsia="Arial" w:hAnsi="Century Gothic" w:cs="Arial"/>
          <w:szCs w:val="24"/>
        </w:rPr>
      </w:pPr>
    </w:p>
    <w:p w14:paraId="7CEA7E4A" w14:textId="129496E6" w:rsidR="000E0BF5" w:rsidRDefault="00E85FEC" w:rsidP="00CC1FDE">
      <w:pPr>
        <w:spacing w:line="360" w:lineRule="auto"/>
        <w:jc w:val="both"/>
        <w:rPr>
          <w:rFonts w:ascii="Century Gothic" w:eastAsia="Arial" w:hAnsi="Century Gothic" w:cs="Arial"/>
          <w:szCs w:val="24"/>
        </w:rPr>
      </w:pPr>
      <w:r>
        <w:rPr>
          <w:rFonts w:ascii="Century Gothic" w:eastAsia="Arial" w:hAnsi="Century Gothic" w:cs="Arial"/>
          <w:szCs w:val="24"/>
        </w:rPr>
        <w:t>Se destaca en el ofic</w:t>
      </w:r>
      <w:r w:rsidR="00E31CEF">
        <w:rPr>
          <w:rFonts w:ascii="Century Gothic" w:eastAsia="Arial" w:hAnsi="Century Gothic" w:cs="Arial"/>
          <w:szCs w:val="24"/>
        </w:rPr>
        <w:t>io que las funciones de los OPI</w:t>
      </w:r>
      <w:r>
        <w:rPr>
          <w:rFonts w:ascii="Century Gothic" w:eastAsia="Arial" w:hAnsi="Century Gothic" w:cs="Arial"/>
          <w:szCs w:val="24"/>
        </w:rPr>
        <w:t xml:space="preserve"> son principalmente salvaguardar la</w:t>
      </w:r>
      <w:r w:rsidR="00886D64">
        <w:rPr>
          <w:rFonts w:ascii="Century Gothic" w:eastAsia="Arial" w:hAnsi="Century Gothic" w:cs="Arial"/>
          <w:szCs w:val="24"/>
        </w:rPr>
        <w:t xml:space="preserve"> integridad física y mental de niñas, niños y adolescentes</w:t>
      </w:r>
      <w:r>
        <w:rPr>
          <w:rFonts w:ascii="Century Gothic" w:eastAsia="Arial" w:hAnsi="Century Gothic" w:cs="Arial"/>
          <w:szCs w:val="24"/>
        </w:rPr>
        <w:t>, brindar de manera inmediata servicios básicos, facilitar la comunicación de menores migrantes con sus familiares, utilizar lenguaje respetuoso y de acuerdo a su edad para proporcionar información sobre su situación migratoria, darles acompañamiento durante su proceso de retorno a su país de origen, así como atender los traslados solicitados por la Procuraduría de Protección de Niñas, Niños y Adolescentes</w:t>
      </w:r>
      <w:r w:rsidR="00E667E4">
        <w:rPr>
          <w:rFonts w:ascii="Century Gothic" w:eastAsia="Arial" w:hAnsi="Century Gothic" w:cs="Arial"/>
          <w:szCs w:val="24"/>
        </w:rPr>
        <w:t>.</w:t>
      </w:r>
      <w:r w:rsidR="00524028">
        <w:rPr>
          <w:rFonts w:ascii="Century Gothic" w:eastAsia="Arial" w:hAnsi="Century Gothic" w:cs="Arial"/>
          <w:szCs w:val="24"/>
        </w:rPr>
        <w:t xml:space="preserve"> </w:t>
      </w:r>
    </w:p>
    <w:p w14:paraId="34914D3D" w14:textId="77777777" w:rsidR="00FC5220" w:rsidRDefault="00FC5220" w:rsidP="001D65B5">
      <w:pPr>
        <w:spacing w:line="360" w:lineRule="auto"/>
        <w:jc w:val="both"/>
        <w:rPr>
          <w:rFonts w:ascii="Century Gothic" w:eastAsia="Arial" w:hAnsi="Century Gothic" w:cs="Arial"/>
          <w:bCs/>
          <w:szCs w:val="24"/>
        </w:rPr>
      </w:pPr>
    </w:p>
    <w:p w14:paraId="50A5CF75" w14:textId="07BCF6E2" w:rsidR="003257BC" w:rsidRDefault="00826E6B" w:rsidP="00755868">
      <w:pPr>
        <w:spacing w:line="360" w:lineRule="auto"/>
        <w:jc w:val="both"/>
        <w:rPr>
          <w:rFonts w:ascii="Century Gothic" w:eastAsia="Arial" w:hAnsi="Century Gothic" w:cs="Arial"/>
          <w:bCs/>
          <w:szCs w:val="24"/>
        </w:rPr>
      </w:pPr>
      <w:r w:rsidRPr="00826E6B">
        <w:rPr>
          <w:rFonts w:ascii="Century Gothic" w:eastAsia="Arial" w:hAnsi="Century Gothic" w:cs="Arial"/>
          <w:b/>
          <w:bCs/>
          <w:szCs w:val="24"/>
        </w:rPr>
        <w:t>IV.-</w:t>
      </w:r>
      <w:r>
        <w:rPr>
          <w:rFonts w:ascii="Century Gothic" w:eastAsia="Arial" w:hAnsi="Century Gothic" w:cs="Arial"/>
          <w:bCs/>
          <w:szCs w:val="24"/>
        </w:rPr>
        <w:t xml:space="preserve"> </w:t>
      </w:r>
      <w:r w:rsidR="00886D64">
        <w:rPr>
          <w:rFonts w:ascii="Century Gothic" w:eastAsia="Arial" w:hAnsi="Century Gothic" w:cs="Arial"/>
          <w:bCs/>
          <w:szCs w:val="24"/>
        </w:rPr>
        <w:t>Siguiendo con la información proporcionada por las autoridades respecto al tema de la Iniciativa, es que m</w:t>
      </w:r>
      <w:r w:rsidR="003257BC">
        <w:rPr>
          <w:rFonts w:ascii="Century Gothic" w:eastAsia="Arial" w:hAnsi="Century Gothic" w:cs="Arial"/>
          <w:bCs/>
          <w:szCs w:val="24"/>
        </w:rPr>
        <w:t>ediante el Oficio SDHyBC/DS/E – 248/2022</w:t>
      </w:r>
      <w:r w:rsidR="00AF0A19">
        <w:rPr>
          <w:rFonts w:ascii="Century Gothic" w:eastAsia="Arial" w:hAnsi="Century Gothic" w:cs="Arial"/>
          <w:bCs/>
          <w:szCs w:val="24"/>
        </w:rPr>
        <w:t xml:space="preserve">, la Secretaría de Desarrollo Humano y Bien Común, informó a esta Comisión que el apoyo brindado a personas migrantes se realiza a través del Departamento de Desarrollo Humano, el cual dispersa suministros de alimentación e higiene personal en conjunto con la Comisión Ejecutiva de Atención a Víctimas, el </w:t>
      </w:r>
      <w:r w:rsidR="00AF0A19">
        <w:rPr>
          <w:rFonts w:ascii="Century Gothic" w:eastAsia="Arial" w:hAnsi="Century Gothic" w:cs="Arial"/>
          <w:bCs/>
          <w:szCs w:val="24"/>
        </w:rPr>
        <w:lastRenderedPageBreak/>
        <w:t>Consejo Estatal de Población y Atención a Migrantes y albergues manejados por organizaciones de la sociedad civil.</w:t>
      </w:r>
    </w:p>
    <w:p w14:paraId="48F79574" w14:textId="5D2D5F73" w:rsidR="00AF0A19" w:rsidRDefault="00AF0A19" w:rsidP="00755868">
      <w:pPr>
        <w:spacing w:line="360" w:lineRule="auto"/>
        <w:jc w:val="both"/>
        <w:rPr>
          <w:rFonts w:ascii="Century Gothic" w:eastAsia="Arial" w:hAnsi="Century Gothic" w:cs="Arial"/>
          <w:bCs/>
          <w:szCs w:val="24"/>
        </w:rPr>
      </w:pPr>
    </w:p>
    <w:p w14:paraId="30B3B697" w14:textId="200A29F3" w:rsidR="00AF0A19" w:rsidRDefault="00740FA4" w:rsidP="00755868">
      <w:pPr>
        <w:spacing w:line="360" w:lineRule="auto"/>
        <w:jc w:val="both"/>
        <w:rPr>
          <w:rFonts w:ascii="Century Gothic" w:eastAsia="Arial" w:hAnsi="Century Gothic" w:cs="Arial"/>
          <w:bCs/>
          <w:szCs w:val="24"/>
        </w:rPr>
      </w:pPr>
      <w:r>
        <w:rPr>
          <w:rFonts w:ascii="Century Gothic" w:eastAsia="Arial" w:hAnsi="Century Gothic" w:cs="Arial"/>
          <w:bCs/>
          <w:szCs w:val="24"/>
        </w:rPr>
        <w:t>Conforme a lo anterior</w:t>
      </w:r>
      <w:r w:rsidR="00F46959">
        <w:rPr>
          <w:rFonts w:ascii="Century Gothic" w:eastAsia="Arial" w:hAnsi="Century Gothic" w:cs="Arial"/>
          <w:bCs/>
          <w:szCs w:val="24"/>
        </w:rPr>
        <w:t xml:space="preserve">, </w:t>
      </w:r>
      <w:r w:rsidR="00AF0A19">
        <w:rPr>
          <w:rFonts w:ascii="Century Gothic" w:eastAsia="Arial" w:hAnsi="Century Gothic" w:cs="Arial"/>
          <w:bCs/>
          <w:szCs w:val="24"/>
        </w:rPr>
        <w:t xml:space="preserve">en la ciudad fronteriza se encuentra la Subsecretaría de Desarrollo Humano y Bien Común, la cual tiene bajo su encargo diversos Centros </w:t>
      </w:r>
      <w:r>
        <w:rPr>
          <w:rFonts w:ascii="Century Gothic" w:eastAsia="Arial" w:hAnsi="Century Gothic" w:cs="Arial"/>
          <w:bCs/>
          <w:szCs w:val="24"/>
        </w:rPr>
        <w:t xml:space="preserve">Comunitarios de Gobierno del Estado en donde además de realizar diversas actividades en beneficio de las personas en situación de movilidad, también se les brinda acompañamiento psicosocial, pues al ser personas que se encuentran en una condición de vulnerabilidad y discriminación, resulta importante generar espacios seguros que permitan acoger a niñas, niños, adolescentes y personas adultas mayores que han decidido migrar en busca de mejorar su situación. </w:t>
      </w:r>
    </w:p>
    <w:p w14:paraId="7757FC9D" w14:textId="77777777" w:rsidR="00886D64" w:rsidRDefault="00886D64" w:rsidP="00755868">
      <w:pPr>
        <w:spacing w:line="360" w:lineRule="auto"/>
        <w:jc w:val="both"/>
        <w:rPr>
          <w:rFonts w:ascii="Century Gothic" w:eastAsia="Arial" w:hAnsi="Century Gothic" w:cs="Arial"/>
          <w:bCs/>
          <w:szCs w:val="24"/>
        </w:rPr>
      </w:pPr>
    </w:p>
    <w:p w14:paraId="0582FBF0" w14:textId="12C82AF6" w:rsidR="00886D64" w:rsidRDefault="00886D64" w:rsidP="00755868">
      <w:pPr>
        <w:spacing w:line="360" w:lineRule="auto"/>
        <w:jc w:val="both"/>
        <w:rPr>
          <w:rFonts w:ascii="Century Gothic" w:eastAsia="Arial" w:hAnsi="Century Gothic" w:cs="Arial"/>
          <w:bCs/>
          <w:szCs w:val="24"/>
        </w:rPr>
      </w:pPr>
      <w:r>
        <w:rPr>
          <w:rFonts w:ascii="Century Gothic" w:eastAsia="Arial" w:hAnsi="Century Gothic" w:cs="Arial"/>
          <w:bCs/>
          <w:szCs w:val="24"/>
        </w:rPr>
        <w:t>Así mismo refiere que el albergue “Nohemí Álvarez Quillay”, se encuentra a cargo del DIF Estatal, los cuales son los encargados del gasto operativo del albergue, así como de su atención.</w:t>
      </w:r>
    </w:p>
    <w:p w14:paraId="144E4338" w14:textId="77777777" w:rsidR="00740FA4" w:rsidRDefault="00740FA4" w:rsidP="00755868">
      <w:pPr>
        <w:spacing w:line="360" w:lineRule="auto"/>
        <w:jc w:val="both"/>
        <w:rPr>
          <w:rFonts w:ascii="Century Gothic" w:eastAsia="Arial" w:hAnsi="Century Gothic" w:cs="Arial"/>
          <w:bCs/>
          <w:szCs w:val="24"/>
        </w:rPr>
      </w:pPr>
    </w:p>
    <w:p w14:paraId="77A3AFBC" w14:textId="4AAEE04D" w:rsidR="00603FD1" w:rsidRDefault="003257BC" w:rsidP="00755868">
      <w:pPr>
        <w:spacing w:line="360" w:lineRule="auto"/>
        <w:jc w:val="both"/>
        <w:rPr>
          <w:rFonts w:ascii="Century Gothic" w:eastAsia="Arial" w:hAnsi="Century Gothic" w:cs="Arial"/>
          <w:bCs/>
          <w:szCs w:val="24"/>
        </w:rPr>
      </w:pPr>
      <w:r w:rsidRPr="003257BC">
        <w:rPr>
          <w:rFonts w:ascii="Century Gothic" w:eastAsia="Arial" w:hAnsi="Century Gothic" w:cs="Arial"/>
          <w:b/>
          <w:szCs w:val="24"/>
        </w:rPr>
        <w:t>V.-</w:t>
      </w:r>
      <w:r>
        <w:rPr>
          <w:rFonts w:ascii="Century Gothic" w:eastAsia="Arial" w:hAnsi="Century Gothic" w:cs="Arial"/>
          <w:bCs/>
          <w:szCs w:val="24"/>
        </w:rPr>
        <w:t xml:space="preserve"> </w:t>
      </w:r>
      <w:r w:rsidR="00886D64">
        <w:rPr>
          <w:rFonts w:ascii="Century Gothic" w:eastAsia="Arial" w:hAnsi="Century Gothic" w:cs="Arial"/>
          <w:bCs/>
          <w:szCs w:val="24"/>
        </w:rPr>
        <w:t>Del mismo modo</w:t>
      </w:r>
      <w:r w:rsidR="00E55C32">
        <w:rPr>
          <w:rFonts w:ascii="Century Gothic" w:eastAsia="Arial" w:hAnsi="Century Gothic" w:cs="Arial"/>
          <w:bCs/>
          <w:szCs w:val="24"/>
        </w:rPr>
        <w:t>, esta Comisión recibió información mediante oficio por parte del Consejo Estatal de Población (COESPO), en el cual se menciona que de conformidad con la Ley para la Protección y Apoyo a Migrantes en el Estado de Chihuahua, se ha integrado el Consejo Estatal para la Protección y Atención a Migrantes</w:t>
      </w:r>
      <w:r w:rsidR="00886D64">
        <w:rPr>
          <w:rFonts w:ascii="Century Gothic" w:eastAsia="Arial" w:hAnsi="Century Gothic" w:cs="Arial"/>
          <w:bCs/>
          <w:szCs w:val="24"/>
        </w:rPr>
        <w:t xml:space="preserve"> (COESPAM)</w:t>
      </w:r>
      <w:r w:rsidR="00E55C32">
        <w:rPr>
          <w:rFonts w:ascii="Century Gothic" w:eastAsia="Arial" w:hAnsi="Century Gothic" w:cs="Arial"/>
          <w:bCs/>
          <w:szCs w:val="24"/>
        </w:rPr>
        <w:t>,</w:t>
      </w:r>
      <w:r w:rsidR="00A85297">
        <w:rPr>
          <w:rFonts w:ascii="Century Gothic" w:eastAsia="Arial" w:hAnsi="Century Gothic" w:cs="Arial"/>
          <w:bCs/>
          <w:szCs w:val="24"/>
        </w:rPr>
        <w:t xml:space="preserve"> un ente consultivo que reúne a actores de los tres órganos de gobierno y a organizaciones sociales e instituciones académicas</w:t>
      </w:r>
      <w:r w:rsidR="00886D64">
        <w:rPr>
          <w:rFonts w:ascii="Century Gothic" w:eastAsia="Arial" w:hAnsi="Century Gothic" w:cs="Arial"/>
          <w:bCs/>
          <w:szCs w:val="24"/>
        </w:rPr>
        <w:t xml:space="preserve">, el </w:t>
      </w:r>
      <w:r w:rsidR="00886D64">
        <w:rPr>
          <w:rFonts w:ascii="Century Gothic" w:eastAsia="Arial" w:hAnsi="Century Gothic" w:cs="Arial"/>
          <w:bCs/>
          <w:szCs w:val="24"/>
        </w:rPr>
        <w:lastRenderedPageBreak/>
        <w:t>cual</w:t>
      </w:r>
      <w:r w:rsidR="00A85297">
        <w:rPr>
          <w:rFonts w:ascii="Century Gothic" w:eastAsia="Arial" w:hAnsi="Century Gothic" w:cs="Arial"/>
          <w:bCs/>
          <w:szCs w:val="24"/>
        </w:rPr>
        <w:t xml:space="preserve"> </w:t>
      </w:r>
      <w:r w:rsidR="00A85297" w:rsidRPr="00A85297">
        <w:rPr>
          <w:rFonts w:ascii="Century Gothic" w:eastAsia="Arial" w:hAnsi="Century Gothic" w:cs="Arial"/>
          <w:bCs/>
          <w:szCs w:val="24"/>
        </w:rPr>
        <w:t>tiene como finalidad brindar atención o servicios a la población en situación de movilidad, así como crear estrategias para su beneficio.</w:t>
      </w:r>
    </w:p>
    <w:p w14:paraId="02271E6F" w14:textId="31C73488" w:rsidR="00A85297" w:rsidRDefault="00A85297" w:rsidP="001D65B5">
      <w:pPr>
        <w:spacing w:line="360" w:lineRule="auto"/>
        <w:jc w:val="both"/>
        <w:rPr>
          <w:rFonts w:ascii="Century Gothic" w:eastAsia="Arial" w:hAnsi="Century Gothic" w:cs="Arial"/>
          <w:bCs/>
          <w:szCs w:val="24"/>
        </w:rPr>
      </w:pPr>
    </w:p>
    <w:p w14:paraId="64EDE484" w14:textId="2E25AB2E" w:rsidR="00FC0CD3" w:rsidRDefault="004B360D" w:rsidP="001D65B5">
      <w:pPr>
        <w:spacing w:line="360" w:lineRule="auto"/>
        <w:jc w:val="both"/>
        <w:rPr>
          <w:rFonts w:ascii="Century Gothic" w:eastAsia="Arial" w:hAnsi="Century Gothic" w:cs="Arial"/>
          <w:bCs/>
          <w:szCs w:val="24"/>
        </w:rPr>
      </w:pPr>
      <w:r>
        <w:rPr>
          <w:rFonts w:ascii="Century Gothic" w:eastAsia="Arial" w:hAnsi="Century Gothic" w:cs="Arial"/>
          <w:bCs/>
          <w:szCs w:val="24"/>
        </w:rPr>
        <w:t>El COESPO cuenta con el Programa de Atención a Migrantes y Movilidad Humana</w:t>
      </w:r>
      <w:r w:rsidR="001D0B6A">
        <w:rPr>
          <w:rFonts w:ascii="Century Gothic" w:eastAsia="Arial" w:hAnsi="Century Gothic" w:cs="Arial"/>
          <w:bCs/>
          <w:szCs w:val="24"/>
        </w:rPr>
        <w:t>,</w:t>
      </w:r>
      <w:r>
        <w:rPr>
          <w:rFonts w:ascii="Century Gothic" w:eastAsia="Arial" w:hAnsi="Century Gothic" w:cs="Arial"/>
          <w:bCs/>
          <w:szCs w:val="24"/>
        </w:rPr>
        <w:t xml:space="preserve"> que brinda una atención con perspectiva humanista asistencial, </w:t>
      </w:r>
      <w:r w:rsidR="00FC0CD3">
        <w:rPr>
          <w:rFonts w:ascii="Century Gothic" w:eastAsia="Arial" w:hAnsi="Century Gothic" w:cs="Arial"/>
          <w:bCs/>
          <w:szCs w:val="24"/>
        </w:rPr>
        <w:t xml:space="preserve">así como la inclusión social y productiva. Este programa </w:t>
      </w:r>
      <w:r w:rsidR="001D0B6A">
        <w:rPr>
          <w:rFonts w:ascii="Century Gothic" w:eastAsia="Arial" w:hAnsi="Century Gothic" w:cs="Arial"/>
          <w:bCs/>
          <w:szCs w:val="24"/>
        </w:rPr>
        <w:t>h</w:t>
      </w:r>
      <w:r w:rsidR="00FC0CD3">
        <w:rPr>
          <w:rFonts w:ascii="Century Gothic" w:eastAsia="Arial" w:hAnsi="Century Gothic" w:cs="Arial"/>
          <w:bCs/>
          <w:szCs w:val="24"/>
        </w:rPr>
        <w:t xml:space="preserve">a registrado la atención de 13 mil 439 personas durante el periodo entre enero y junio del presente año, por medio del Centro de Atención </w:t>
      </w:r>
      <w:r w:rsidR="001D0B6A">
        <w:rPr>
          <w:rFonts w:ascii="Century Gothic" w:eastAsia="Arial" w:hAnsi="Century Gothic" w:cs="Arial"/>
          <w:bCs/>
          <w:szCs w:val="24"/>
        </w:rPr>
        <w:t xml:space="preserve">Integral </w:t>
      </w:r>
      <w:r w:rsidR="00FC0CD3">
        <w:rPr>
          <w:rFonts w:ascii="Century Gothic" w:eastAsia="Arial" w:hAnsi="Century Gothic" w:cs="Arial"/>
          <w:bCs/>
          <w:szCs w:val="24"/>
        </w:rPr>
        <w:t xml:space="preserve">a Migrantes (CAIM), que se encuentra en </w:t>
      </w:r>
      <w:r w:rsidR="00886D64">
        <w:rPr>
          <w:rFonts w:ascii="Century Gothic" w:eastAsia="Arial" w:hAnsi="Century Gothic" w:cs="Arial"/>
          <w:bCs/>
          <w:szCs w:val="24"/>
        </w:rPr>
        <w:t xml:space="preserve">el municipio de </w:t>
      </w:r>
      <w:r w:rsidR="00FC0CD3">
        <w:rPr>
          <w:rFonts w:ascii="Century Gothic" w:eastAsia="Arial" w:hAnsi="Century Gothic" w:cs="Arial"/>
          <w:bCs/>
          <w:szCs w:val="24"/>
        </w:rPr>
        <w:t xml:space="preserve">Juárez, colaborando con apoyo social mediante insumos y equipamiento para los albergues y espacios de acogida que se encuentran instalados en esta localidad. </w:t>
      </w:r>
    </w:p>
    <w:p w14:paraId="5C1892BB" w14:textId="35C1F8AF" w:rsidR="00FC0CD3" w:rsidRDefault="00FC0CD3" w:rsidP="001D65B5">
      <w:pPr>
        <w:spacing w:line="360" w:lineRule="auto"/>
        <w:jc w:val="both"/>
        <w:rPr>
          <w:rFonts w:ascii="Century Gothic" w:eastAsia="Arial" w:hAnsi="Century Gothic" w:cs="Arial"/>
          <w:bCs/>
          <w:szCs w:val="24"/>
        </w:rPr>
      </w:pPr>
    </w:p>
    <w:p w14:paraId="6D6E28DD" w14:textId="422F720C" w:rsidR="00FC0CD3" w:rsidRDefault="00A10AB6" w:rsidP="001D65B5">
      <w:pPr>
        <w:spacing w:line="360" w:lineRule="auto"/>
        <w:jc w:val="both"/>
        <w:rPr>
          <w:rFonts w:ascii="Century Gothic" w:eastAsia="Arial" w:hAnsi="Century Gothic" w:cs="Arial"/>
          <w:bCs/>
          <w:szCs w:val="24"/>
        </w:rPr>
      </w:pPr>
      <w:r>
        <w:rPr>
          <w:rFonts w:ascii="Century Gothic" w:eastAsia="Arial" w:hAnsi="Century Gothic" w:cs="Arial"/>
          <w:bCs/>
          <w:szCs w:val="24"/>
        </w:rPr>
        <w:t xml:space="preserve">Dentro de las labores realizadas por el CAIM, resalta el traslado terrestre a albergues locales, apoyo de pasajes para chihuahuenses repatriados </w:t>
      </w:r>
      <w:r w:rsidR="00D45C47">
        <w:rPr>
          <w:rFonts w:ascii="Century Gothic" w:eastAsia="Arial" w:hAnsi="Century Gothic" w:cs="Arial"/>
          <w:bCs/>
          <w:szCs w:val="24"/>
        </w:rPr>
        <w:t>y el retorno de connacionales a sus lugares de origen</w:t>
      </w:r>
      <w:r w:rsidR="005565A4">
        <w:rPr>
          <w:rFonts w:ascii="Century Gothic" w:eastAsia="Arial" w:hAnsi="Century Gothic" w:cs="Arial"/>
          <w:bCs/>
          <w:szCs w:val="24"/>
        </w:rPr>
        <w:t>, la distribución de información sobre los servicios que presta el CAIM mediante trípticos repartidos en l</w:t>
      </w:r>
      <w:r w:rsidR="0006053C">
        <w:rPr>
          <w:rFonts w:ascii="Century Gothic" w:eastAsia="Arial" w:hAnsi="Century Gothic" w:cs="Arial"/>
          <w:bCs/>
          <w:szCs w:val="24"/>
        </w:rPr>
        <w:t>ugares estratégicos de la</w:t>
      </w:r>
      <w:r w:rsidR="005565A4">
        <w:rPr>
          <w:rFonts w:ascii="Century Gothic" w:eastAsia="Arial" w:hAnsi="Century Gothic" w:cs="Arial"/>
          <w:bCs/>
          <w:szCs w:val="24"/>
        </w:rPr>
        <w:t xml:space="preserve"> ciudad, así como lonas </w:t>
      </w:r>
      <w:r w:rsidR="0006053C">
        <w:rPr>
          <w:rFonts w:ascii="Century Gothic" w:eastAsia="Arial" w:hAnsi="Century Gothic" w:cs="Arial"/>
          <w:bCs/>
          <w:szCs w:val="24"/>
        </w:rPr>
        <w:t xml:space="preserve">que han sido colocadas en los 8 </w:t>
      </w:r>
      <w:r w:rsidR="004C5390">
        <w:rPr>
          <w:rFonts w:ascii="Century Gothic" w:eastAsia="Arial" w:hAnsi="Century Gothic" w:cs="Arial"/>
          <w:bCs/>
          <w:szCs w:val="24"/>
        </w:rPr>
        <w:t>puentes fronterizos,</w:t>
      </w:r>
      <w:r w:rsidR="0006053C">
        <w:rPr>
          <w:rFonts w:ascii="Century Gothic" w:eastAsia="Arial" w:hAnsi="Century Gothic" w:cs="Arial"/>
          <w:bCs/>
          <w:szCs w:val="24"/>
        </w:rPr>
        <w:t xml:space="preserve"> calcula</w:t>
      </w:r>
      <w:r w:rsidR="004C5390">
        <w:rPr>
          <w:rFonts w:ascii="Century Gothic" w:eastAsia="Arial" w:hAnsi="Century Gothic" w:cs="Arial"/>
          <w:bCs/>
          <w:szCs w:val="24"/>
        </w:rPr>
        <w:t>ndo</w:t>
      </w:r>
      <w:r w:rsidR="0006053C">
        <w:rPr>
          <w:rFonts w:ascii="Century Gothic" w:eastAsia="Arial" w:hAnsi="Century Gothic" w:cs="Arial"/>
          <w:bCs/>
          <w:szCs w:val="24"/>
        </w:rPr>
        <w:t xml:space="preserve"> que estas acciones han im</w:t>
      </w:r>
      <w:r w:rsidR="001D0B6A">
        <w:rPr>
          <w:rFonts w:ascii="Century Gothic" w:eastAsia="Arial" w:hAnsi="Century Gothic" w:cs="Arial"/>
          <w:bCs/>
          <w:szCs w:val="24"/>
        </w:rPr>
        <w:t>pactado a más de 4 mil personas</w:t>
      </w:r>
      <w:r w:rsidR="0006053C">
        <w:rPr>
          <w:rFonts w:ascii="Century Gothic" w:eastAsia="Arial" w:hAnsi="Century Gothic" w:cs="Arial"/>
          <w:bCs/>
          <w:szCs w:val="24"/>
        </w:rPr>
        <w:t xml:space="preserve"> </w:t>
      </w:r>
      <w:r w:rsidR="004C5390">
        <w:rPr>
          <w:rFonts w:ascii="Century Gothic" w:eastAsia="Arial" w:hAnsi="Century Gothic" w:cs="Arial"/>
          <w:bCs/>
          <w:szCs w:val="24"/>
        </w:rPr>
        <w:t xml:space="preserve">que se encuentran en situación de </w:t>
      </w:r>
      <w:r w:rsidR="0006053C">
        <w:rPr>
          <w:rFonts w:ascii="Century Gothic" w:eastAsia="Arial" w:hAnsi="Century Gothic" w:cs="Arial"/>
          <w:bCs/>
          <w:szCs w:val="24"/>
        </w:rPr>
        <w:t>movilidad humana.</w:t>
      </w:r>
    </w:p>
    <w:p w14:paraId="332220AF" w14:textId="3F4CB882" w:rsidR="0006053C" w:rsidRDefault="0006053C" w:rsidP="001D65B5">
      <w:pPr>
        <w:spacing w:line="360" w:lineRule="auto"/>
        <w:jc w:val="both"/>
        <w:rPr>
          <w:rFonts w:ascii="Century Gothic" w:eastAsia="Arial" w:hAnsi="Century Gothic" w:cs="Arial"/>
          <w:bCs/>
          <w:szCs w:val="24"/>
        </w:rPr>
      </w:pPr>
    </w:p>
    <w:p w14:paraId="7D4F3262" w14:textId="607AB31B" w:rsidR="0006053C" w:rsidRDefault="0006053C" w:rsidP="001D65B5">
      <w:pPr>
        <w:spacing w:line="360" w:lineRule="auto"/>
        <w:jc w:val="both"/>
        <w:rPr>
          <w:rFonts w:ascii="Century Gothic" w:eastAsia="Arial" w:hAnsi="Century Gothic" w:cs="Arial"/>
          <w:bCs/>
          <w:szCs w:val="24"/>
        </w:rPr>
      </w:pPr>
      <w:r>
        <w:rPr>
          <w:rFonts w:ascii="Century Gothic" w:eastAsia="Arial" w:hAnsi="Century Gothic" w:cs="Arial"/>
          <w:bCs/>
          <w:szCs w:val="24"/>
        </w:rPr>
        <w:t xml:space="preserve">COESPO atiende </w:t>
      </w:r>
      <w:r w:rsidR="002F3E0E">
        <w:rPr>
          <w:rFonts w:ascii="Century Gothic" w:eastAsia="Arial" w:hAnsi="Century Gothic" w:cs="Arial"/>
          <w:bCs/>
          <w:szCs w:val="24"/>
        </w:rPr>
        <w:t xml:space="preserve">solicitudes de </w:t>
      </w:r>
      <w:r>
        <w:rPr>
          <w:rFonts w:ascii="Century Gothic" w:eastAsia="Arial" w:hAnsi="Century Gothic" w:cs="Arial"/>
          <w:bCs/>
          <w:szCs w:val="24"/>
        </w:rPr>
        <w:t xml:space="preserve">apoyos sociales </w:t>
      </w:r>
      <w:r w:rsidR="004C5390">
        <w:rPr>
          <w:rFonts w:ascii="Century Gothic" w:eastAsia="Arial" w:hAnsi="Century Gothic" w:cs="Arial"/>
          <w:bCs/>
          <w:szCs w:val="24"/>
        </w:rPr>
        <w:t>por parte de</w:t>
      </w:r>
      <w:r w:rsidR="002F3E0E">
        <w:rPr>
          <w:rFonts w:ascii="Century Gothic" w:eastAsia="Arial" w:hAnsi="Century Gothic" w:cs="Arial"/>
          <w:bCs/>
          <w:szCs w:val="24"/>
        </w:rPr>
        <w:t xml:space="preserve"> instancias que brindan atención a las personas migrantes, siendo presentadas 58 solicitudes, cubriendo a 4 mil 675 personas migrantes, representando una inversión de 1 </w:t>
      </w:r>
      <w:r w:rsidR="002F3E0E">
        <w:rPr>
          <w:rFonts w:ascii="Century Gothic" w:eastAsia="Arial" w:hAnsi="Century Gothic" w:cs="Arial"/>
          <w:bCs/>
          <w:szCs w:val="24"/>
        </w:rPr>
        <w:lastRenderedPageBreak/>
        <w:t>millón 240 mil 706 pesos en el periodo de enero a junio de 2022</w:t>
      </w:r>
      <w:r w:rsidR="003273AC">
        <w:rPr>
          <w:rFonts w:ascii="Century Gothic" w:eastAsia="Arial" w:hAnsi="Century Gothic" w:cs="Arial"/>
          <w:bCs/>
          <w:szCs w:val="24"/>
        </w:rPr>
        <w:t>. Resalta que durante el año de 2021 se contaba con un presupuesto de 2 millones 500 mil pes</w:t>
      </w:r>
      <w:r w:rsidR="001D0B6A">
        <w:rPr>
          <w:rFonts w:ascii="Century Gothic" w:eastAsia="Arial" w:hAnsi="Century Gothic" w:cs="Arial"/>
          <w:bCs/>
          <w:szCs w:val="24"/>
        </w:rPr>
        <w:t>os para este rubro, sin embargo,</w:t>
      </w:r>
      <w:r w:rsidR="003273AC">
        <w:rPr>
          <w:rFonts w:ascii="Century Gothic" w:eastAsia="Arial" w:hAnsi="Century Gothic" w:cs="Arial"/>
          <w:bCs/>
          <w:szCs w:val="24"/>
        </w:rPr>
        <w:t xml:space="preserve"> se ejerció un presupuesto de 3 millones 77 mil 870 pesos, </w:t>
      </w:r>
      <w:r w:rsidR="001D0B6A">
        <w:rPr>
          <w:rFonts w:ascii="Century Gothic" w:eastAsia="Arial" w:hAnsi="Century Gothic" w:cs="Arial"/>
          <w:bCs/>
          <w:szCs w:val="24"/>
        </w:rPr>
        <w:t>lo cual se traduce en un</w:t>
      </w:r>
      <w:r w:rsidR="004C5390">
        <w:rPr>
          <w:rFonts w:ascii="Century Gothic" w:eastAsia="Arial" w:hAnsi="Century Gothic" w:cs="Arial"/>
          <w:bCs/>
          <w:szCs w:val="24"/>
        </w:rPr>
        <w:t xml:space="preserve"> incremento </w:t>
      </w:r>
      <w:r w:rsidR="003273AC">
        <w:rPr>
          <w:rFonts w:ascii="Century Gothic" w:eastAsia="Arial" w:hAnsi="Century Gothic" w:cs="Arial"/>
          <w:bCs/>
          <w:szCs w:val="24"/>
        </w:rPr>
        <w:t>de 577 mil 870 pesos.</w:t>
      </w:r>
    </w:p>
    <w:p w14:paraId="0982BE75" w14:textId="77D1577B" w:rsidR="003273AC" w:rsidRDefault="003273AC" w:rsidP="001D65B5">
      <w:pPr>
        <w:spacing w:line="360" w:lineRule="auto"/>
        <w:jc w:val="both"/>
        <w:rPr>
          <w:rFonts w:ascii="Century Gothic" w:eastAsia="Arial" w:hAnsi="Century Gothic" w:cs="Arial"/>
          <w:bCs/>
          <w:szCs w:val="24"/>
        </w:rPr>
      </w:pPr>
    </w:p>
    <w:p w14:paraId="351606BD" w14:textId="5DE3B639" w:rsidR="003273AC" w:rsidRDefault="003273AC" w:rsidP="001D65B5">
      <w:pPr>
        <w:spacing w:line="360" w:lineRule="auto"/>
        <w:jc w:val="both"/>
        <w:rPr>
          <w:rFonts w:ascii="Century Gothic" w:eastAsia="Arial" w:hAnsi="Century Gothic" w:cs="Arial"/>
          <w:bCs/>
          <w:szCs w:val="24"/>
        </w:rPr>
      </w:pPr>
      <w:r>
        <w:rPr>
          <w:rFonts w:ascii="Century Gothic" w:eastAsia="Arial" w:hAnsi="Century Gothic" w:cs="Arial"/>
          <w:bCs/>
          <w:szCs w:val="24"/>
        </w:rPr>
        <w:t>En atención a N</w:t>
      </w:r>
      <w:r w:rsidR="004C5390">
        <w:rPr>
          <w:rFonts w:ascii="Century Gothic" w:eastAsia="Arial" w:hAnsi="Century Gothic" w:cs="Arial"/>
          <w:bCs/>
          <w:szCs w:val="24"/>
        </w:rPr>
        <w:t>iñas, Niños y Adolescentes, el Ejecutivo E</w:t>
      </w:r>
      <w:r w:rsidR="001D0B6A">
        <w:rPr>
          <w:rFonts w:ascii="Century Gothic" w:eastAsia="Arial" w:hAnsi="Century Gothic" w:cs="Arial"/>
          <w:bCs/>
          <w:szCs w:val="24"/>
        </w:rPr>
        <w:t>statal ha invertido</w:t>
      </w:r>
      <w:r>
        <w:rPr>
          <w:rFonts w:ascii="Century Gothic" w:eastAsia="Arial" w:hAnsi="Century Gothic" w:cs="Arial"/>
          <w:bCs/>
          <w:szCs w:val="24"/>
        </w:rPr>
        <w:t xml:space="preserve"> más de 10 millones de pesos durante el 2020, para la habilitación del </w:t>
      </w:r>
      <w:r w:rsidR="008672A8">
        <w:rPr>
          <w:rFonts w:ascii="Century Gothic" w:eastAsia="Arial" w:hAnsi="Century Gothic" w:cs="Arial"/>
          <w:bCs/>
          <w:szCs w:val="24"/>
        </w:rPr>
        <w:t>Centro de Integral de Atención a Niñas, Niños y Adolescentes Migrantes “Nohemí Álvarez Quillay”</w:t>
      </w:r>
      <w:r w:rsidR="00D70638">
        <w:rPr>
          <w:rFonts w:ascii="Century Gothic" w:eastAsia="Arial" w:hAnsi="Century Gothic" w:cs="Arial"/>
          <w:bCs/>
          <w:szCs w:val="24"/>
        </w:rPr>
        <w:t xml:space="preserve"> (CIANNAM)</w:t>
      </w:r>
      <w:r w:rsidR="008672A8">
        <w:rPr>
          <w:rFonts w:ascii="Century Gothic" w:eastAsia="Arial" w:hAnsi="Century Gothic" w:cs="Arial"/>
          <w:bCs/>
          <w:szCs w:val="24"/>
        </w:rPr>
        <w:t>, el cual ha otorgado estancia a 1 mil 715 menores no acompañados por sus famil</w:t>
      </w:r>
      <w:r w:rsidR="001D0B6A">
        <w:rPr>
          <w:rFonts w:ascii="Century Gothic" w:eastAsia="Arial" w:hAnsi="Century Gothic" w:cs="Arial"/>
          <w:bCs/>
          <w:szCs w:val="24"/>
        </w:rPr>
        <w:t>iares. Actualmente se encuentra</w:t>
      </w:r>
      <w:r w:rsidR="008672A8">
        <w:rPr>
          <w:rFonts w:ascii="Century Gothic" w:eastAsia="Arial" w:hAnsi="Century Gothic" w:cs="Arial"/>
          <w:bCs/>
          <w:szCs w:val="24"/>
        </w:rPr>
        <w:t xml:space="preserve"> 104 niña</w:t>
      </w:r>
      <w:r w:rsidR="001D0B6A">
        <w:rPr>
          <w:rFonts w:ascii="Century Gothic" w:eastAsia="Arial" w:hAnsi="Century Gothic" w:cs="Arial"/>
          <w:bCs/>
          <w:szCs w:val="24"/>
        </w:rPr>
        <w:t xml:space="preserve">s, niños y adolescentes, </w:t>
      </w:r>
      <w:r w:rsidR="008672A8">
        <w:rPr>
          <w:rFonts w:ascii="Century Gothic" w:eastAsia="Arial" w:hAnsi="Century Gothic" w:cs="Arial"/>
          <w:bCs/>
          <w:szCs w:val="24"/>
        </w:rPr>
        <w:t>esto representa la reunificación familiar de 1 mil 611 menores, lo anterior se ha logrado gracias al trabajo en conjunto con el Instituto Nacional de Migración</w:t>
      </w:r>
      <w:r w:rsidR="00D70638">
        <w:rPr>
          <w:rFonts w:ascii="Century Gothic" w:eastAsia="Arial" w:hAnsi="Century Gothic" w:cs="Arial"/>
          <w:bCs/>
          <w:szCs w:val="24"/>
        </w:rPr>
        <w:t>.</w:t>
      </w:r>
    </w:p>
    <w:p w14:paraId="69E5533B" w14:textId="1DB6EDDB" w:rsidR="00D70638" w:rsidRDefault="00D70638" w:rsidP="001D65B5">
      <w:pPr>
        <w:spacing w:line="360" w:lineRule="auto"/>
        <w:jc w:val="both"/>
        <w:rPr>
          <w:rFonts w:ascii="Century Gothic" w:eastAsia="Arial" w:hAnsi="Century Gothic" w:cs="Arial"/>
          <w:bCs/>
          <w:szCs w:val="24"/>
        </w:rPr>
      </w:pPr>
    </w:p>
    <w:p w14:paraId="0DCFA1DC" w14:textId="455B9B56" w:rsidR="00D70638" w:rsidRDefault="00D70638" w:rsidP="001D65B5">
      <w:pPr>
        <w:spacing w:line="360" w:lineRule="auto"/>
        <w:jc w:val="both"/>
        <w:rPr>
          <w:rFonts w:ascii="Century Gothic" w:eastAsia="Arial" w:hAnsi="Century Gothic" w:cs="Arial"/>
          <w:bCs/>
          <w:szCs w:val="24"/>
        </w:rPr>
      </w:pPr>
      <w:r>
        <w:rPr>
          <w:rFonts w:ascii="Century Gothic" w:eastAsia="Arial" w:hAnsi="Century Gothic" w:cs="Arial"/>
          <w:bCs/>
          <w:szCs w:val="24"/>
        </w:rPr>
        <w:t xml:space="preserve">De acuerdo con la información proporcionada a esta Comisión, se </w:t>
      </w:r>
      <w:r w:rsidR="004C5390">
        <w:rPr>
          <w:rFonts w:ascii="Century Gothic" w:eastAsia="Arial" w:hAnsi="Century Gothic" w:cs="Arial"/>
          <w:bCs/>
          <w:szCs w:val="24"/>
        </w:rPr>
        <w:t>calcula</w:t>
      </w:r>
      <w:r>
        <w:rPr>
          <w:rFonts w:ascii="Century Gothic" w:eastAsia="Arial" w:hAnsi="Century Gothic" w:cs="Arial"/>
          <w:bCs/>
          <w:szCs w:val="24"/>
        </w:rPr>
        <w:t xml:space="preserve"> que durante el ejercicio fiscal 2022 el Sistema DIF Estatal invertirá 10 millones de pesos más que el año pasado, con el objetivo de ampliar el CIANNAM y otros 15 millones para remodelar las instalaciones. </w:t>
      </w:r>
    </w:p>
    <w:p w14:paraId="01E0A3E1" w14:textId="21FB9567" w:rsidR="00D70638" w:rsidRDefault="00D70638" w:rsidP="001D65B5">
      <w:pPr>
        <w:spacing w:line="360" w:lineRule="auto"/>
        <w:jc w:val="both"/>
        <w:rPr>
          <w:rFonts w:ascii="Century Gothic" w:eastAsia="Arial" w:hAnsi="Century Gothic" w:cs="Arial"/>
          <w:bCs/>
          <w:szCs w:val="24"/>
        </w:rPr>
      </w:pPr>
    </w:p>
    <w:p w14:paraId="4B9F5FC5" w14:textId="7FC23F95" w:rsidR="00D70638" w:rsidRDefault="003257BC" w:rsidP="001D65B5">
      <w:pPr>
        <w:spacing w:line="360" w:lineRule="auto"/>
        <w:jc w:val="both"/>
        <w:rPr>
          <w:rFonts w:ascii="Century Gothic" w:eastAsia="Arial" w:hAnsi="Century Gothic" w:cs="Arial"/>
          <w:bCs/>
          <w:szCs w:val="24"/>
        </w:rPr>
      </w:pPr>
      <w:r>
        <w:rPr>
          <w:rFonts w:ascii="Century Gothic" w:eastAsia="Arial" w:hAnsi="Century Gothic" w:cs="Arial"/>
          <w:bCs/>
          <w:szCs w:val="24"/>
        </w:rPr>
        <w:t>Durante 2021, e</w:t>
      </w:r>
      <w:r w:rsidR="00614916">
        <w:rPr>
          <w:rFonts w:ascii="Century Gothic" w:eastAsia="Arial" w:hAnsi="Century Gothic" w:cs="Arial"/>
          <w:bCs/>
          <w:szCs w:val="24"/>
        </w:rPr>
        <w:t>l COESPO en coordinación con autoridades federales, municipales y albergu</w:t>
      </w:r>
      <w:r w:rsidR="004C5390">
        <w:rPr>
          <w:rFonts w:ascii="Century Gothic" w:eastAsia="Arial" w:hAnsi="Century Gothic" w:cs="Arial"/>
          <w:bCs/>
          <w:szCs w:val="24"/>
        </w:rPr>
        <w:t>es operados por grupos de fe,</w:t>
      </w:r>
      <w:r w:rsidR="00614916">
        <w:rPr>
          <w:rFonts w:ascii="Century Gothic" w:eastAsia="Arial" w:hAnsi="Century Gothic" w:cs="Arial"/>
          <w:bCs/>
          <w:szCs w:val="24"/>
        </w:rPr>
        <w:t xml:space="preserve"> brindó alojamiento a </w:t>
      </w:r>
      <w:r>
        <w:rPr>
          <w:rFonts w:ascii="Century Gothic" w:eastAsia="Arial" w:hAnsi="Century Gothic" w:cs="Arial"/>
          <w:bCs/>
          <w:szCs w:val="24"/>
        </w:rPr>
        <w:t xml:space="preserve">2 mil 519 niñas, niños y adolescentes migrantes, los cuales venían acompañados por </w:t>
      </w:r>
      <w:r>
        <w:rPr>
          <w:rFonts w:ascii="Century Gothic" w:eastAsia="Arial" w:hAnsi="Century Gothic" w:cs="Arial"/>
          <w:bCs/>
          <w:szCs w:val="24"/>
        </w:rPr>
        <w:lastRenderedPageBreak/>
        <w:t>sus familiares. En el periodo de enero a mayo del presente año se ha brindado asistencia y alojamiento a 175 menores y 373 adultos acompañantes.</w:t>
      </w:r>
    </w:p>
    <w:p w14:paraId="6DC33B5C" w14:textId="77777777" w:rsidR="001D65B5" w:rsidRPr="001D65B5" w:rsidRDefault="001D65B5" w:rsidP="001D65B5">
      <w:pPr>
        <w:spacing w:line="360" w:lineRule="auto"/>
        <w:jc w:val="both"/>
        <w:rPr>
          <w:rFonts w:ascii="Century Gothic" w:eastAsia="Arial" w:hAnsi="Century Gothic" w:cs="Arial"/>
          <w:bCs/>
          <w:szCs w:val="24"/>
        </w:rPr>
      </w:pPr>
    </w:p>
    <w:p w14:paraId="717D35C3" w14:textId="438B3EEB" w:rsidR="001D65B5" w:rsidRDefault="00826E6B" w:rsidP="00B82123">
      <w:pPr>
        <w:spacing w:line="360" w:lineRule="auto"/>
        <w:jc w:val="both"/>
        <w:rPr>
          <w:rFonts w:ascii="Century Gothic" w:eastAsia="Arial" w:hAnsi="Century Gothic" w:cs="Arial"/>
          <w:bCs/>
          <w:szCs w:val="24"/>
        </w:rPr>
      </w:pPr>
      <w:r w:rsidRPr="00826E6B">
        <w:rPr>
          <w:rFonts w:ascii="Century Gothic" w:eastAsia="Arial" w:hAnsi="Century Gothic" w:cs="Arial"/>
          <w:b/>
          <w:bCs/>
          <w:szCs w:val="24"/>
        </w:rPr>
        <w:t>V</w:t>
      </w:r>
      <w:r w:rsidR="00F46959">
        <w:rPr>
          <w:rFonts w:ascii="Century Gothic" w:eastAsia="Arial" w:hAnsi="Century Gothic" w:cs="Arial"/>
          <w:b/>
          <w:bCs/>
          <w:szCs w:val="24"/>
        </w:rPr>
        <w:t>I</w:t>
      </w:r>
      <w:r w:rsidRPr="00826E6B">
        <w:rPr>
          <w:rFonts w:ascii="Century Gothic" w:eastAsia="Arial" w:hAnsi="Century Gothic" w:cs="Arial"/>
          <w:b/>
          <w:bCs/>
          <w:szCs w:val="24"/>
        </w:rPr>
        <w:t>.-</w:t>
      </w:r>
      <w:r w:rsidR="00F46959">
        <w:rPr>
          <w:rFonts w:ascii="Century Gothic" w:eastAsia="Arial" w:hAnsi="Century Gothic" w:cs="Arial"/>
          <w:b/>
          <w:bCs/>
          <w:szCs w:val="24"/>
        </w:rPr>
        <w:t xml:space="preserve"> </w:t>
      </w:r>
      <w:r>
        <w:rPr>
          <w:rFonts w:ascii="Century Gothic" w:eastAsia="Arial" w:hAnsi="Century Gothic" w:cs="Arial"/>
          <w:bCs/>
          <w:szCs w:val="24"/>
        </w:rPr>
        <w:t xml:space="preserve"> </w:t>
      </w:r>
      <w:r w:rsidR="00EE0C8C">
        <w:rPr>
          <w:rFonts w:ascii="Century Gothic" w:eastAsia="Arial" w:hAnsi="Century Gothic" w:cs="Arial"/>
          <w:bCs/>
          <w:szCs w:val="24"/>
        </w:rPr>
        <w:t>De lo anterior, se observa que se han realizado las acciones pertinentes para la atención de las personas en situación de movilidad y tal como se plantea en los oficios recibidos por esta Comisión, las dependencias estatales y federales se han coordinado para atender de manera oportuna a niñas, niños y adolescentes migrantes, de tal manera que al percatarse del incremento</w:t>
      </w:r>
      <w:r w:rsidR="001D0B6A">
        <w:rPr>
          <w:rFonts w:ascii="Century Gothic" w:eastAsia="Arial" w:hAnsi="Century Gothic" w:cs="Arial"/>
          <w:bCs/>
          <w:szCs w:val="24"/>
        </w:rPr>
        <w:t xml:space="preserve"> de</w:t>
      </w:r>
      <w:r w:rsidR="00EE0C8C">
        <w:rPr>
          <w:rFonts w:ascii="Century Gothic" w:eastAsia="Arial" w:hAnsi="Century Gothic" w:cs="Arial"/>
          <w:bCs/>
          <w:szCs w:val="24"/>
        </w:rPr>
        <w:t xml:space="preserve"> tal necesidad, es que </w:t>
      </w:r>
      <w:r w:rsidR="001D0B6A">
        <w:rPr>
          <w:rFonts w:ascii="Century Gothic" w:eastAsia="Arial" w:hAnsi="Century Gothic" w:cs="Arial"/>
          <w:bCs/>
          <w:szCs w:val="24"/>
        </w:rPr>
        <w:t xml:space="preserve">se </w:t>
      </w:r>
      <w:r w:rsidR="00EE0C8C">
        <w:rPr>
          <w:rFonts w:ascii="Century Gothic" w:eastAsia="Arial" w:hAnsi="Century Gothic" w:cs="Arial"/>
          <w:bCs/>
          <w:szCs w:val="24"/>
        </w:rPr>
        <w:t>contempla</w:t>
      </w:r>
      <w:r w:rsidR="001D0B6A">
        <w:rPr>
          <w:rFonts w:ascii="Century Gothic" w:eastAsia="Arial" w:hAnsi="Century Gothic" w:cs="Arial"/>
          <w:bCs/>
          <w:szCs w:val="24"/>
        </w:rPr>
        <w:t>n</w:t>
      </w:r>
      <w:r w:rsidR="00EE0C8C">
        <w:rPr>
          <w:rFonts w:ascii="Century Gothic" w:eastAsia="Arial" w:hAnsi="Century Gothic" w:cs="Arial"/>
          <w:bCs/>
          <w:szCs w:val="24"/>
        </w:rPr>
        <w:t xml:space="preserve"> acciones futuras a fin de no dejar desprotegidos a este sector de la población.</w:t>
      </w:r>
    </w:p>
    <w:p w14:paraId="5A0E3EBF" w14:textId="77777777" w:rsidR="004C5390" w:rsidRDefault="004C5390" w:rsidP="00B82123">
      <w:pPr>
        <w:spacing w:line="360" w:lineRule="auto"/>
        <w:jc w:val="both"/>
        <w:rPr>
          <w:rFonts w:ascii="Century Gothic" w:eastAsia="Arial" w:hAnsi="Century Gothic" w:cs="Arial"/>
          <w:bCs/>
          <w:szCs w:val="24"/>
        </w:rPr>
      </w:pPr>
    </w:p>
    <w:p w14:paraId="6F8A1CE5" w14:textId="5A8CEE70" w:rsidR="004C5390" w:rsidRDefault="004C5390" w:rsidP="00B82123">
      <w:pPr>
        <w:spacing w:line="360" w:lineRule="auto"/>
        <w:jc w:val="both"/>
        <w:rPr>
          <w:rFonts w:ascii="Century Gothic" w:eastAsia="Arial" w:hAnsi="Century Gothic" w:cs="Arial"/>
          <w:b/>
          <w:szCs w:val="24"/>
        </w:rPr>
      </w:pPr>
      <w:r>
        <w:rPr>
          <w:rFonts w:ascii="Century Gothic" w:eastAsia="Arial" w:hAnsi="Century Gothic" w:cs="Arial"/>
          <w:bCs/>
          <w:szCs w:val="24"/>
        </w:rPr>
        <w:t>Esta Comisión destaca que si bien las labores por parte de todas las autoridades tanto federales como estatales se han coordinado a fin de crear condiciones dignas para las personas migrantes y en especial para las niñas, niños y adolescentes que se encuentran en esta situación, se debe reforzar el apoyo por parte de los principales actores, que permitan garantizar una mejor aten</w:t>
      </w:r>
      <w:r w:rsidR="00591843">
        <w:rPr>
          <w:rFonts w:ascii="Century Gothic" w:eastAsia="Arial" w:hAnsi="Century Gothic" w:cs="Arial"/>
          <w:bCs/>
          <w:szCs w:val="24"/>
        </w:rPr>
        <w:t>ción y dando prioridad al respe</w:t>
      </w:r>
      <w:r>
        <w:rPr>
          <w:rFonts w:ascii="Century Gothic" w:eastAsia="Arial" w:hAnsi="Century Gothic" w:cs="Arial"/>
          <w:bCs/>
          <w:szCs w:val="24"/>
        </w:rPr>
        <w:t>to pleno de los derechos</w:t>
      </w:r>
      <w:r w:rsidR="00BD77F1">
        <w:rPr>
          <w:rFonts w:ascii="Century Gothic" w:eastAsia="Arial" w:hAnsi="Century Gothic" w:cs="Arial"/>
          <w:bCs/>
          <w:szCs w:val="24"/>
        </w:rPr>
        <w:t xml:space="preserve"> humanos</w:t>
      </w:r>
      <w:r>
        <w:rPr>
          <w:rFonts w:ascii="Century Gothic" w:eastAsia="Arial" w:hAnsi="Century Gothic" w:cs="Arial"/>
          <w:bCs/>
          <w:szCs w:val="24"/>
        </w:rPr>
        <w:t>, así como</w:t>
      </w:r>
      <w:r w:rsidR="00BD77F1">
        <w:rPr>
          <w:rFonts w:ascii="Century Gothic" w:eastAsia="Arial" w:hAnsi="Century Gothic" w:cs="Arial"/>
          <w:bCs/>
          <w:szCs w:val="24"/>
        </w:rPr>
        <w:t xml:space="preserve"> el interés superior de niñas, niños y adolescentes, cuando más tratándose de la situación de vulnerabilidad por la cual atraviesan al ser migrantes y trasladarse sin compañía</w:t>
      </w:r>
      <w:r w:rsidR="00B577EE">
        <w:rPr>
          <w:rFonts w:ascii="Century Gothic" w:eastAsia="Arial" w:hAnsi="Century Gothic" w:cs="Arial"/>
          <w:bCs/>
          <w:szCs w:val="24"/>
        </w:rPr>
        <w:t>.</w:t>
      </w:r>
    </w:p>
    <w:p w14:paraId="4071DBDE" w14:textId="77777777" w:rsidR="00EE0C8C" w:rsidRPr="00696BF5" w:rsidRDefault="00EE0C8C" w:rsidP="00B82123">
      <w:pPr>
        <w:spacing w:line="360" w:lineRule="auto"/>
        <w:jc w:val="both"/>
        <w:rPr>
          <w:rFonts w:ascii="Century Gothic" w:eastAsia="Arial" w:hAnsi="Century Gothic" w:cs="Arial"/>
          <w:bCs/>
          <w:szCs w:val="24"/>
        </w:rPr>
      </w:pPr>
    </w:p>
    <w:p w14:paraId="43E1207B" w14:textId="77777777"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lastRenderedPageBreak/>
        <w:t>Por lo anteriormente expuesto, la</w:t>
      </w:r>
      <w:r w:rsidR="00767260">
        <w:rPr>
          <w:rFonts w:ascii="Century Gothic" w:eastAsia="Arial" w:hAnsi="Century Gothic" w:cs="Arial"/>
          <w:szCs w:val="24"/>
        </w:rPr>
        <w:t xml:space="preserve"> Comisión</w:t>
      </w:r>
      <w:r>
        <w:rPr>
          <w:rFonts w:ascii="Century Gothic" w:eastAsia="Arial" w:hAnsi="Century Gothic" w:cs="Arial"/>
          <w:szCs w:val="24"/>
        </w:rPr>
        <w:t xml:space="preserve"> de</w:t>
      </w:r>
      <w:r w:rsidR="004029D2">
        <w:rPr>
          <w:rFonts w:ascii="Century Gothic" w:eastAsia="Arial" w:hAnsi="Century Gothic" w:cs="Arial"/>
          <w:szCs w:val="24"/>
        </w:rPr>
        <w:t xml:space="preserve"> </w:t>
      </w:r>
      <w:r w:rsidR="00767260">
        <w:rPr>
          <w:rFonts w:ascii="Century Gothic" w:eastAsia="Arial" w:hAnsi="Century Gothic" w:cs="Arial"/>
          <w:szCs w:val="24"/>
        </w:rPr>
        <w:t>Asuntos Fronterizos y Atención a Migrantes</w:t>
      </w:r>
      <w:r>
        <w:rPr>
          <w:rFonts w:ascii="Century Gothic" w:eastAsia="Arial" w:hAnsi="Century Gothic" w:cs="Arial"/>
          <w:szCs w:val="24"/>
        </w:rPr>
        <w:t>, somete a la consideración del Pleno, el presente proyecto de Dictamen con carácter de:</w:t>
      </w:r>
    </w:p>
    <w:p w14:paraId="2EA7F93C"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7D113182" w14:textId="77777777" w:rsidR="00B82123" w:rsidRPr="0085049B" w:rsidRDefault="00767260" w:rsidP="00B82123">
      <w:pPr>
        <w:widowControl w:val="0"/>
        <w:autoSpaceDE w:val="0"/>
        <w:autoSpaceDN w:val="0"/>
        <w:adjustRightInd w:val="0"/>
        <w:ind w:right="49"/>
        <w:jc w:val="center"/>
        <w:rPr>
          <w:rFonts w:ascii="Century Gothic" w:hAnsi="Century Gothic" w:cs="Arial"/>
          <w:b/>
          <w:bCs/>
          <w:sz w:val="28"/>
        </w:rPr>
      </w:pPr>
      <w:r>
        <w:rPr>
          <w:rFonts w:ascii="Century Gothic" w:hAnsi="Century Gothic" w:cs="Arial"/>
          <w:b/>
          <w:bCs/>
          <w:sz w:val="28"/>
        </w:rPr>
        <w:t>ACUERDO</w:t>
      </w:r>
    </w:p>
    <w:p w14:paraId="17A549B5" w14:textId="77777777" w:rsidR="00B82123" w:rsidRPr="00C8607D" w:rsidRDefault="00B82123" w:rsidP="00B82123">
      <w:pPr>
        <w:widowControl w:val="0"/>
        <w:autoSpaceDE w:val="0"/>
        <w:autoSpaceDN w:val="0"/>
        <w:adjustRightInd w:val="0"/>
        <w:spacing w:line="352" w:lineRule="auto"/>
        <w:ind w:right="59"/>
        <w:jc w:val="both"/>
        <w:rPr>
          <w:rFonts w:ascii="Century Gothic" w:hAnsi="Century Gothic" w:cs="Arial"/>
          <w:szCs w:val="24"/>
        </w:rPr>
      </w:pPr>
    </w:p>
    <w:p w14:paraId="3B09536F" w14:textId="42579A03" w:rsidR="00B82123" w:rsidRDefault="00B82123" w:rsidP="00B82123">
      <w:pPr>
        <w:widowControl w:val="0"/>
        <w:autoSpaceDE w:val="0"/>
        <w:autoSpaceDN w:val="0"/>
        <w:adjustRightInd w:val="0"/>
        <w:spacing w:line="396" w:lineRule="auto"/>
        <w:ind w:right="99" w:firstLine="14"/>
        <w:jc w:val="both"/>
        <w:rPr>
          <w:rFonts w:ascii="Century Gothic" w:eastAsia="Arial" w:hAnsi="Century Gothic" w:cs="Arial"/>
          <w:szCs w:val="24"/>
        </w:rPr>
      </w:pPr>
      <w:r w:rsidRPr="0085049B">
        <w:rPr>
          <w:rFonts w:ascii="Century Gothic" w:hAnsi="Century Gothic" w:cs="Arial"/>
          <w:b/>
          <w:bCs/>
          <w:sz w:val="28"/>
          <w:szCs w:val="24"/>
        </w:rPr>
        <w:t>ÚNICO.-</w:t>
      </w:r>
      <w:r w:rsidRPr="0085049B">
        <w:rPr>
          <w:rFonts w:ascii="Century Gothic" w:eastAsia="Arial" w:hAnsi="Century Gothic" w:cs="Arial"/>
          <w:sz w:val="28"/>
          <w:szCs w:val="24"/>
        </w:rPr>
        <w:t xml:space="preserve"> </w:t>
      </w:r>
      <w:r>
        <w:rPr>
          <w:rFonts w:ascii="Century Gothic" w:hAnsi="Century Gothic" w:cs="Arial"/>
          <w:bCs/>
          <w:szCs w:val="24"/>
        </w:rPr>
        <w:t>La Sexagésima Séptima</w:t>
      </w:r>
      <w:r w:rsidRPr="00316A15">
        <w:rPr>
          <w:rFonts w:ascii="Century Gothic" w:hAnsi="Century Gothic" w:cs="Arial"/>
          <w:bCs/>
          <w:szCs w:val="24"/>
        </w:rPr>
        <w:t xml:space="preserve"> Legislatura del Honorable Congreso del Estado de Chihuahua</w:t>
      </w:r>
      <w:r>
        <w:rPr>
          <w:rFonts w:ascii="Century Gothic" w:eastAsia="Arial" w:hAnsi="Century Gothic" w:cs="Arial"/>
          <w:szCs w:val="24"/>
        </w:rPr>
        <w:t>,</w:t>
      </w:r>
      <w:r w:rsidR="00B577EE">
        <w:rPr>
          <w:rFonts w:ascii="Century Gothic" w:eastAsia="Arial" w:hAnsi="Century Gothic" w:cs="Arial"/>
          <w:szCs w:val="24"/>
        </w:rPr>
        <w:t xml:space="preserve"> exhorta al Poder Ejecutivo del Estado, así como al Poder Ejecutivo Federal, a fin de brindar mayor atención y apoyo a los albergues para personas migrantes que se encuentran en nuestra entidad, en especial aquellos que atienden a niñas, niños y adolesc</w:t>
      </w:r>
      <w:bookmarkStart w:id="0" w:name="_GoBack"/>
      <w:bookmarkEnd w:id="0"/>
      <w:r w:rsidR="00B577EE">
        <w:rPr>
          <w:rFonts w:ascii="Century Gothic" w:eastAsia="Arial" w:hAnsi="Century Gothic" w:cs="Arial"/>
          <w:szCs w:val="24"/>
        </w:rPr>
        <w:t>entes migrantes sin compañía</w:t>
      </w:r>
      <w:r w:rsidR="00D91DB0">
        <w:rPr>
          <w:rFonts w:ascii="Century Gothic" w:eastAsia="Arial" w:hAnsi="Century Gothic" w:cs="Arial"/>
          <w:szCs w:val="24"/>
        </w:rPr>
        <w:t>.</w:t>
      </w:r>
    </w:p>
    <w:p w14:paraId="73D6FFD9" w14:textId="77777777" w:rsidR="00B82123" w:rsidRPr="00F3361C" w:rsidRDefault="00B82123" w:rsidP="00B82123">
      <w:pPr>
        <w:spacing w:line="360" w:lineRule="auto"/>
        <w:jc w:val="both"/>
        <w:rPr>
          <w:rFonts w:ascii="Century Gothic" w:hAnsi="Century Gothic" w:cs="Arial"/>
          <w:sz w:val="18"/>
          <w:szCs w:val="24"/>
        </w:rPr>
      </w:pPr>
    </w:p>
    <w:p w14:paraId="1A221C33" w14:textId="77777777" w:rsidR="004029D2" w:rsidRDefault="00B82123" w:rsidP="00B82123">
      <w:pPr>
        <w:widowControl w:val="0"/>
        <w:autoSpaceDE w:val="0"/>
        <w:autoSpaceDN w:val="0"/>
        <w:adjustRightInd w:val="0"/>
        <w:spacing w:line="363" w:lineRule="auto"/>
        <w:ind w:right="85"/>
        <w:jc w:val="both"/>
        <w:rPr>
          <w:rFonts w:ascii="Century Gothic" w:hAnsi="Century Gothic" w:cs="Arial"/>
          <w:szCs w:val="24"/>
        </w:rPr>
      </w:pPr>
      <w:r>
        <w:rPr>
          <w:rFonts w:ascii="Century Gothic" w:hAnsi="Century Gothic" w:cs="Arial"/>
          <w:szCs w:val="24"/>
        </w:rPr>
        <w:t>Econó</w:t>
      </w:r>
      <w:r w:rsidRPr="0085049B">
        <w:rPr>
          <w:rFonts w:ascii="Century Gothic" w:hAnsi="Century Gothic" w:cs="Arial"/>
          <w:szCs w:val="24"/>
        </w:rPr>
        <w:t>mico.-</w:t>
      </w:r>
      <w:r w:rsidRPr="00E14DBB">
        <w:rPr>
          <w:rFonts w:ascii="Century Gothic" w:hAnsi="Century Gothic" w:cs="Arial"/>
          <w:szCs w:val="24"/>
        </w:rPr>
        <w:t xml:space="preserve"> Aprobado que sea, túrnese a la Secretaría para los efectos </w:t>
      </w:r>
      <w:r w:rsidR="003C3971">
        <w:rPr>
          <w:rFonts w:ascii="Century Gothic" w:hAnsi="Century Gothic" w:cs="Arial"/>
          <w:szCs w:val="24"/>
        </w:rPr>
        <w:t>correspondientes</w:t>
      </w:r>
      <w:r w:rsidRPr="00E14DBB">
        <w:rPr>
          <w:rFonts w:ascii="Century Gothic" w:hAnsi="Century Gothic" w:cs="Arial"/>
          <w:szCs w:val="24"/>
        </w:rPr>
        <w:t>.</w:t>
      </w:r>
    </w:p>
    <w:p w14:paraId="5AD09041" w14:textId="77777777" w:rsidR="00F3361C" w:rsidRDefault="00F3361C" w:rsidP="00B82123">
      <w:pPr>
        <w:widowControl w:val="0"/>
        <w:autoSpaceDE w:val="0"/>
        <w:autoSpaceDN w:val="0"/>
        <w:adjustRightInd w:val="0"/>
        <w:spacing w:line="363" w:lineRule="auto"/>
        <w:ind w:right="85"/>
        <w:jc w:val="both"/>
        <w:rPr>
          <w:rFonts w:ascii="Century Gothic" w:hAnsi="Century Gothic" w:cs="Arial"/>
          <w:szCs w:val="24"/>
        </w:rPr>
      </w:pPr>
    </w:p>
    <w:p w14:paraId="0E792617" w14:textId="5BDE4197" w:rsidR="00B82123" w:rsidRDefault="00B82123" w:rsidP="00F3361C">
      <w:pPr>
        <w:widowControl w:val="0"/>
        <w:autoSpaceDE w:val="0"/>
        <w:autoSpaceDN w:val="0"/>
        <w:adjustRightInd w:val="0"/>
        <w:spacing w:line="360" w:lineRule="auto"/>
        <w:ind w:right="85"/>
        <w:jc w:val="both"/>
        <w:rPr>
          <w:rFonts w:ascii="Century Gothic" w:hAnsi="Century Gothic" w:cs="Arial"/>
          <w:szCs w:val="24"/>
        </w:rPr>
      </w:pPr>
      <w:r w:rsidRPr="0096746C">
        <w:rPr>
          <w:rFonts w:ascii="Century Gothic" w:hAnsi="Century Gothic" w:cs="Arial"/>
          <w:b/>
          <w:bCs/>
          <w:sz w:val="28"/>
          <w:szCs w:val="28"/>
        </w:rPr>
        <w:t>DADO</w:t>
      </w:r>
      <w:r w:rsidRPr="0065303D">
        <w:rPr>
          <w:rFonts w:ascii="Century Gothic" w:hAnsi="Century Gothic" w:cs="Arial"/>
          <w:szCs w:val="24"/>
        </w:rPr>
        <w:t xml:space="preserve"> en el recinto oficial</w:t>
      </w:r>
      <w:r w:rsidRPr="00E14DBB">
        <w:rPr>
          <w:rFonts w:ascii="Century Gothic" w:hAnsi="Century Gothic" w:cs="Arial"/>
          <w:szCs w:val="24"/>
        </w:rPr>
        <w:t xml:space="preserve"> del Poder Legislativo</w:t>
      </w:r>
      <w:r>
        <w:rPr>
          <w:rFonts w:ascii="Century Gothic" w:hAnsi="Century Gothic" w:cs="Arial"/>
          <w:szCs w:val="24"/>
        </w:rPr>
        <w:t xml:space="preserve"> en la Ciudad de Chihuahua, Chih., a los </w:t>
      </w:r>
      <w:r w:rsidR="00F3361C">
        <w:rPr>
          <w:rFonts w:ascii="Century Gothic" w:hAnsi="Century Gothic" w:cs="Arial"/>
          <w:szCs w:val="24"/>
        </w:rPr>
        <w:t xml:space="preserve">veintidós </w:t>
      </w:r>
      <w:r>
        <w:rPr>
          <w:rFonts w:ascii="Century Gothic" w:hAnsi="Century Gothic" w:cs="Arial"/>
          <w:szCs w:val="24"/>
        </w:rPr>
        <w:t xml:space="preserve">días del mes de </w:t>
      </w:r>
      <w:r w:rsidR="00F3361C">
        <w:rPr>
          <w:rFonts w:ascii="Century Gothic" w:hAnsi="Century Gothic" w:cs="Arial"/>
          <w:szCs w:val="24"/>
        </w:rPr>
        <w:t>septiembre de dos mil veintidós.</w:t>
      </w:r>
    </w:p>
    <w:p w14:paraId="1C940337" w14:textId="77777777" w:rsidR="00D91DB0" w:rsidRDefault="00D91DB0" w:rsidP="00B82123">
      <w:pPr>
        <w:pStyle w:val="Normal1"/>
        <w:spacing w:after="240" w:line="360" w:lineRule="auto"/>
        <w:rPr>
          <w:rStyle w:val="Ninguno"/>
          <w:rFonts w:ascii="Century Gothic" w:hAnsi="Century Gothic" w:cs="Arial"/>
          <w:sz w:val="2"/>
          <w:szCs w:val="24"/>
          <w:lang w:val="es-MX"/>
        </w:rPr>
      </w:pPr>
    </w:p>
    <w:p w14:paraId="2035AF9E" w14:textId="77777777" w:rsidR="00A578EC" w:rsidRDefault="00A578EC" w:rsidP="00B82123">
      <w:pPr>
        <w:pStyle w:val="Normal1"/>
        <w:spacing w:after="240" w:line="360" w:lineRule="auto"/>
        <w:rPr>
          <w:rStyle w:val="Ninguno"/>
          <w:rFonts w:ascii="Century Gothic" w:hAnsi="Century Gothic" w:cs="Arial"/>
          <w:sz w:val="2"/>
          <w:szCs w:val="24"/>
          <w:lang w:val="es-MX"/>
        </w:rPr>
      </w:pPr>
    </w:p>
    <w:p w14:paraId="469F099A" w14:textId="77777777" w:rsidR="00A578EC" w:rsidRDefault="00A578EC" w:rsidP="00B82123">
      <w:pPr>
        <w:pStyle w:val="Normal1"/>
        <w:spacing w:after="240" w:line="360" w:lineRule="auto"/>
        <w:rPr>
          <w:rStyle w:val="Ninguno"/>
          <w:rFonts w:ascii="Century Gothic" w:hAnsi="Century Gothic" w:cs="Arial"/>
          <w:sz w:val="2"/>
          <w:szCs w:val="24"/>
          <w:lang w:val="es-MX"/>
        </w:rPr>
      </w:pPr>
    </w:p>
    <w:p w14:paraId="5E40448A" w14:textId="77777777" w:rsidR="00A578EC" w:rsidRDefault="00A578EC" w:rsidP="00B82123">
      <w:pPr>
        <w:pStyle w:val="Normal1"/>
        <w:spacing w:after="240" w:line="360" w:lineRule="auto"/>
        <w:rPr>
          <w:rStyle w:val="Ninguno"/>
          <w:rFonts w:ascii="Century Gothic" w:hAnsi="Century Gothic" w:cs="Arial"/>
          <w:sz w:val="2"/>
          <w:szCs w:val="24"/>
          <w:lang w:val="es-MX"/>
        </w:rPr>
      </w:pPr>
    </w:p>
    <w:p w14:paraId="62925C0A" w14:textId="77777777" w:rsidR="00A578EC" w:rsidRDefault="00A578EC" w:rsidP="00B82123">
      <w:pPr>
        <w:pStyle w:val="Normal1"/>
        <w:spacing w:after="240" w:line="360" w:lineRule="auto"/>
        <w:rPr>
          <w:rStyle w:val="Ninguno"/>
          <w:rFonts w:ascii="Century Gothic" w:hAnsi="Century Gothic" w:cs="Arial"/>
          <w:sz w:val="2"/>
          <w:szCs w:val="24"/>
          <w:lang w:val="es-MX"/>
        </w:rPr>
      </w:pPr>
    </w:p>
    <w:p w14:paraId="23E1D9C8" w14:textId="77777777" w:rsidR="00A578EC" w:rsidRDefault="00A578EC" w:rsidP="00B82123">
      <w:pPr>
        <w:pStyle w:val="Normal1"/>
        <w:spacing w:after="240" w:line="360" w:lineRule="auto"/>
        <w:rPr>
          <w:rStyle w:val="Ninguno"/>
          <w:rFonts w:ascii="Century Gothic" w:hAnsi="Century Gothic" w:cs="Arial"/>
          <w:sz w:val="2"/>
          <w:szCs w:val="24"/>
          <w:lang w:val="es-MX"/>
        </w:rPr>
      </w:pPr>
    </w:p>
    <w:p w14:paraId="2A6C8195" w14:textId="77777777" w:rsidR="00A578EC" w:rsidRPr="002416AC" w:rsidRDefault="00A578EC" w:rsidP="00B82123">
      <w:pPr>
        <w:pStyle w:val="Normal1"/>
        <w:spacing w:after="240" w:line="360" w:lineRule="auto"/>
        <w:rPr>
          <w:rStyle w:val="Ninguno"/>
          <w:rFonts w:ascii="Century Gothic" w:hAnsi="Century Gothic" w:cs="Arial"/>
          <w:sz w:val="2"/>
          <w:szCs w:val="24"/>
          <w:lang w:val="es-MX"/>
        </w:rPr>
      </w:pPr>
    </w:p>
    <w:p w14:paraId="1FB40640" w14:textId="706EB83E" w:rsidR="00A578EC" w:rsidRDefault="00C60146" w:rsidP="00F3361C">
      <w:pPr>
        <w:pStyle w:val="Normal1"/>
        <w:spacing w:line="360" w:lineRule="auto"/>
        <w:rPr>
          <w:rFonts w:ascii="Century Gothic" w:eastAsia="Arial" w:hAnsi="Century Gothic" w:cs="Arial"/>
          <w:b/>
        </w:rPr>
      </w:pPr>
      <w:r>
        <w:rPr>
          <w:rFonts w:ascii="Century Gothic" w:eastAsia="Arial" w:hAnsi="Century Gothic" w:cs="Arial"/>
          <w:b/>
        </w:rPr>
        <w:lastRenderedPageBreak/>
        <w:t>Así lo aprobó</w:t>
      </w:r>
      <w:r w:rsidR="00B82123" w:rsidRPr="002E753C">
        <w:rPr>
          <w:rFonts w:ascii="Century Gothic" w:eastAsia="Arial" w:hAnsi="Century Gothic" w:cs="Arial"/>
          <w:b/>
        </w:rPr>
        <w:t xml:space="preserve"> la</w:t>
      </w:r>
      <w:r>
        <w:rPr>
          <w:rFonts w:ascii="Century Gothic" w:eastAsia="Arial" w:hAnsi="Century Gothic" w:cs="Arial"/>
          <w:b/>
        </w:rPr>
        <w:t xml:space="preserve"> Comisión</w:t>
      </w:r>
      <w:r w:rsidR="00B82123" w:rsidRPr="002E753C">
        <w:rPr>
          <w:rFonts w:ascii="Century Gothic" w:eastAsia="Arial" w:hAnsi="Century Gothic" w:cs="Arial"/>
          <w:b/>
        </w:rPr>
        <w:t xml:space="preserve"> </w:t>
      </w:r>
      <w:r>
        <w:rPr>
          <w:rFonts w:ascii="Century Gothic" w:eastAsia="Arial" w:hAnsi="Century Gothic" w:cs="Arial"/>
          <w:b/>
        </w:rPr>
        <w:t>de Asuntos Fronterizos y Atención a Migrantes</w:t>
      </w:r>
      <w:r w:rsidR="00B82123" w:rsidRPr="002E753C">
        <w:rPr>
          <w:rFonts w:ascii="Century Gothic" w:eastAsia="Arial" w:hAnsi="Century Gothic" w:cs="Arial"/>
          <w:b/>
        </w:rPr>
        <w:t xml:space="preserve">, en reunión de fecha </w:t>
      </w:r>
      <w:r w:rsidR="00D91DB0">
        <w:rPr>
          <w:rFonts w:ascii="Century Gothic" w:eastAsia="Arial" w:hAnsi="Century Gothic" w:cs="Arial"/>
          <w:b/>
        </w:rPr>
        <w:t>de veinte</w:t>
      </w:r>
      <w:r w:rsidR="00B82123" w:rsidRPr="002E753C">
        <w:rPr>
          <w:rFonts w:ascii="Century Gothic" w:eastAsia="Arial" w:hAnsi="Century Gothic" w:cs="Arial"/>
          <w:b/>
        </w:rPr>
        <w:t xml:space="preserve"> de </w:t>
      </w:r>
      <w:r w:rsidR="00D91DB0">
        <w:rPr>
          <w:rFonts w:ascii="Century Gothic" w:eastAsia="Arial" w:hAnsi="Century Gothic" w:cs="Arial"/>
          <w:b/>
        </w:rPr>
        <w:t>septiembre</w:t>
      </w:r>
      <w:r w:rsidR="00B82123">
        <w:rPr>
          <w:rFonts w:ascii="Century Gothic" w:eastAsia="Arial" w:hAnsi="Century Gothic" w:cs="Arial"/>
          <w:b/>
        </w:rPr>
        <w:t xml:space="preserve"> del año dos mil veintidós.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EE0C8C" w:rsidRPr="002E753C" w14:paraId="3116469B" w14:textId="77777777" w:rsidTr="0078461D">
        <w:trPr>
          <w:jc w:val="center"/>
        </w:trPr>
        <w:tc>
          <w:tcPr>
            <w:tcW w:w="1547" w:type="dxa"/>
            <w:vAlign w:val="center"/>
          </w:tcPr>
          <w:p w14:paraId="7B032D7C" w14:textId="77777777" w:rsidR="00D36AA2" w:rsidRPr="002E753C" w:rsidRDefault="00D36AA2" w:rsidP="0078461D">
            <w:pPr>
              <w:pStyle w:val="Normal1"/>
              <w:jc w:val="center"/>
              <w:rPr>
                <w:rFonts w:ascii="Century Gothic" w:hAnsi="Century Gothic" w:cs="Arial"/>
                <w:b/>
                <w:szCs w:val="24"/>
              </w:rPr>
            </w:pPr>
          </w:p>
        </w:tc>
        <w:tc>
          <w:tcPr>
            <w:tcW w:w="1969" w:type="dxa"/>
            <w:vAlign w:val="center"/>
          </w:tcPr>
          <w:p w14:paraId="43F4EBB4"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262" w:type="dxa"/>
            <w:vAlign w:val="center"/>
          </w:tcPr>
          <w:p w14:paraId="26032365"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6171ACB6"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60FBA5D8"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ABSTENCIÓN</w:t>
            </w:r>
          </w:p>
        </w:tc>
      </w:tr>
      <w:tr w:rsidR="00EE0C8C" w:rsidRPr="002E753C" w14:paraId="2AF4EEB1" w14:textId="77777777" w:rsidTr="0078461D">
        <w:trPr>
          <w:jc w:val="center"/>
        </w:trPr>
        <w:tc>
          <w:tcPr>
            <w:tcW w:w="1547" w:type="dxa"/>
            <w:vAlign w:val="center"/>
          </w:tcPr>
          <w:p w14:paraId="3E9F7ACE" w14:textId="77777777" w:rsidR="00D36AA2" w:rsidRPr="002E753C" w:rsidRDefault="00C9185B" w:rsidP="0078461D">
            <w:pPr>
              <w:pStyle w:val="Normal1"/>
              <w:spacing w:line="276" w:lineRule="auto"/>
              <w:jc w:val="center"/>
              <w:rPr>
                <w:rFonts w:ascii="Century Gothic" w:hAnsi="Century Gothic" w:cs="Arial"/>
                <w:b/>
                <w:szCs w:val="24"/>
              </w:rPr>
            </w:pPr>
            <w:r>
              <w:rPr>
                <w:noProof/>
                <w:lang w:val="es-MX" w:eastAsia="es-MX"/>
              </w:rPr>
              <w:drawing>
                <wp:inline distT="0" distB="0" distL="0" distR="0" wp14:anchorId="4C9F6722" wp14:editId="5EC97215">
                  <wp:extent cx="752475" cy="997617"/>
                  <wp:effectExtent l="0" t="0" r="0" b="0"/>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586" cy="1056098"/>
                          </a:xfrm>
                          <a:prstGeom prst="rect">
                            <a:avLst/>
                          </a:prstGeom>
                          <a:noFill/>
                          <a:ln>
                            <a:noFill/>
                          </a:ln>
                        </pic:spPr>
                      </pic:pic>
                    </a:graphicData>
                  </a:graphic>
                </wp:inline>
              </w:drawing>
            </w:r>
          </w:p>
        </w:tc>
        <w:tc>
          <w:tcPr>
            <w:tcW w:w="1969" w:type="dxa"/>
            <w:vAlign w:val="center"/>
          </w:tcPr>
          <w:p w14:paraId="07370A27" w14:textId="77777777" w:rsidR="00D36AA2" w:rsidRDefault="00D36AA2" w:rsidP="0078461D">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A30EA7">
              <w:rPr>
                <w:rFonts w:ascii="Century Gothic" w:hAnsi="Century Gothic" w:cs="Arial"/>
                <w:b/>
                <w:szCs w:val="24"/>
              </w:rPr>
              <w:t>ANA GEORGINA ZAPATA LUCERO</w:t>
            </w:r>
          </w:p>
          <w:p w14:paraId="658D416C" w14:textId="77777777" w:rsidR="00D36AA2" w:rsidRPr="00175D69"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A30EA7">
              <w:rPr>
                <w:rFonts w:ascii="Century Gothic" w:hAnsi="Century Gothic" w:cs="Arial"/>
                <w:b/>
                <w:color w:val="auto"/>
                <w:szCs w:val="24"/>
              </w:rPr>
              <w:t>ENTA</w:t>
            </w:r>
            <w:r w:rsidRPr="00175D69">
              <w:rPr>
                <w:rFonts w:ascii="Century Gothic" w:hAnsi="Century Gothic" w:cs="Arial"/>
                <w:b/>
                <w:color w:val="auto"/>
                <w:szCs w:val="24"/>
              </w:rPr>
              <w:t>.</w:t>
            </w:r>
          </w:p>
        </w:tc>
        <w:tc>
          <w:tcPr>
            <w:tcW w:w="2262" w:type="dxa"/>
            <w:vAlign w:val="center"/>
          </w:tcPr>
          <w:p w14:paraId="7713C278"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4C18678F"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5F49BD6D" w14:textId="77777777" w:rsidR="00D36AA2" w:rsidRPr="002E753C" w:rsidRDefault="00D36AA2" w:rsidP="0078461D">
            <w:pPr>
              <w:pStyle w:val="Normal1"/>
              <w:spacing w:line="276" w:lineRule="auto"/>
              <w:jc w:val="center"/>
              <w:rPr>
                <w:rFonts w:ascii="Century Gothic" w:hAnsi="Century Gothic" w:cs="Arial"/>
                <w:b/>
                <w:szCs w:val="24"/>
              </w:rPr>
            </w:pPr>
          </w:p>
        </w:tc>
      </w:tr>
      <w:tr w:rsidR="00EE0C8C" w:rsidRPr="002E753C" w14:paraId="1D92D6DA" w14:textId="77777777" w:rsidTr="0078461D">
        <w:trPr>
          <w:jc w:val="center"/>
        </w:trPr>
        <w:tc>
          <w:tcPr>
            <w:tcW w:w="1547" w:type="dxa"/>
            <w:vAlign w:val="center"/>
          </w:tcPr>
          <w:p w14:paraId="1175CBF4" w14:textId="77777777" w:rsidR="00D36AA2" w:rsidRPr="002E753C" w:rsidRDefault="00C9185B" w:rsidP="0078461D">
            <w:pPr>
              <w:pStyle w:val="Normal1"/>
              <w:spacing w:line="276" w:lineRule="auto"/>
              <w:jc w:val="center"/>
              <w:rPr>
                <w:rFonts w:ascii="Century Gothic" w:hAnsi="Century Gothic" w:cs="Arial"/>
                <w:b/>
                <w:szCs w:val="24"/>
              </w:rPr>
            </w:pPr>
            <w:r>
              <w:rPr>
                <w:noProof/>
                <w:lang w:val="es-MX" w:eastAsia="es-MX"/>
              </w:rPr>
              <w:drawing>
                <wp:inline distT="0" distB="0" distL="0" distR="0" wp14:anchorId="4BCEF170" wp14:editId="3505C269">
                  <wp:extent cx="657225" cy="871338"/>
                  <wp:effectExtent l="0" t="0" r="0" b="5080"/>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26" cy="954598"/>
                          </a:xfrm>
                          <a:prstGeom prst="rect">
                            <a:avLst/>
                          </a:prstGeom>
                          <a:noFill/>
                          <a:ln>
                            <a:noFill/>
                          </a:ln>
                        </pic:spPr>
                      </pic:pic>
                    </a:graphicData>
                  </a:graphic>
                </wp:inline>
              </w:drawing>
            </w:r>
          </w:p>
        </w:tc>
        <w:tc>
          <w:tcPr>
            <w:tcW w:w="1969" w:type="dxa"/>
            <w:vAlign w:val="center"/>
          </w:tcPr>
          <w:p w14:paraId="6F1E0656" w14:textId="77777777" w:rsidR="00D36AA2" w:rsidRDefault="00D36AA2" w:rsidP="0078461D">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A30EA7">
              <w:rPr>
                <w:rFonts w:ascii="Century Gothic" w:hAnsi="Century Gothic" w:cs="Arial"/>
                <w:b/>
                <w:szCs w:val="24"/>
              </w:rPr>
              <w:t>ROSANA DÍAZ REYES</w:t>
            </w:r>
            <w:r>
              <w:rPr>
                <w:rFonts w:ascii="Century Gothic" w:hAnsi="Century Gothic" w:cs="Arial"/>
                <w:b/>
                <w:szCs w:val="24"/>
              </w:rPr>
              <w:t>.</w:t>
            </w:r>
          </w:p>
          <w:p w14:paraId="6DE60202"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262" w:type="dxa"/>
            <w:vAlign w:val="center"/>
          </w:tcPr>
          <w:p w14:paraId="2BE7EECE"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7BC113D9"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392362D2" w14:textId="77777777" w:rsidR="00D36AA2" w:rsidRPr="002E753C" w:rsidRDefault="00D36AA2" w:rsidP="0078461D">
            <w:pPr>
              <w:pStyle w:val="Normal1"/>
              <w:spacing w:line="276" w:lineRule="auto"/>
              <w:jc w:val="center"/>
              <w:rPr>
                <w:rFonts w:ascii="Century Gothic" w:hAnsi="Century Gothic" w:cs="Arial"/>
                <w:b/>
                <w:szCs w:val="24"/>
              </w:rPr>
            </w:pPr>
          </w:p>
        </w:tc>
      </w:tr>
      <w:tr w:rsidR="00EE0C8C" w:rsidRPr="002E753C" w14:paraId="7068E162" w14:textId="77777777" w:rsidTr="0078461D">
        <w:trPr>
          <w:jc w:val="center"/>
        </w:trPr>
        <w:tc>
          <w:tcPr>
            <w:tcW w:w="1547" w:type="dxa"/>
            <w:vAlign w:val="center"/>
          </w:tcPr>
          <w:p w14:paraId="25492464" w14:textId="45447F53" w:rsidR="00D36AA2" w:rsidRPr="002E753C" w:rsidRDefault="00EE0C8C" w:rsidP="0078461D">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6FD57348" wp14:editId="569F16A7">
                  <wp:extent cx="711679" cy="942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2368" cy="957138"/>
                          </a:xfrm>
                          <a:prstGeom prst="rect">
                            <a:avLst/>
                          </a:prstGeom>
                        </pic:spPr>
                      </pic:pic>
                    </a:graphicData>
                  </a:graphic>
                </wp:inline>
              </w:drawing>
            </w:r>
          </w:p>
        </w:tc>
        <w:tc>
          <w:tcPr>
            <w:tcW w:w="1969" w:type="dxa"/>
            <w:vAlign w:val="center"/>
          </w:tcPr>
          <w:p w14:paraId="0205D6D7" w14:textId="77777777" w:rsidR="00D36AA2" w:rsidRDefault="00D36AA2" w:rsidP="0078461D">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5D72F5">
              <w:rPr>
                <w:rFonts w:ascii="Century Gothic" w:hAnsi="Century Gothic" w:cs="Arial"/>
                <w:b/>
                <w:szCs w:val="24"/>
              </w:rPr>
              <w:t>MAGDALENA RENTERÍA PÉREZ</w:t>
            </w:r>
            <w:r>
              <w:rPr>
                <w:rFonts w:ascii="Century Gothic" w:hAnsi="Century Gothic" w:cs="Arial"/>
                <w:b/>
                <w:szCs w:val="24"/>
              </w:rPr>
              <w:t>.</w:t>
            </w:r>
          </w:p>
          <w:p w14:paraId="350FA6A9"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34796FD9"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31C4A921"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609933E6" w14:textId="77777777" w:rsidR="00D36AA2" w:rsidRPr="002E753C" w:rsidRDefault="00D36AA2" w:rsidP="0078461D">
            <w:pPr>
              <w:pStyle w:val="Normal1"/>
              <w:spacing w:line="276" w:lineRule="auto"/>
              <w:jc w:val="center"/>
              <w:rPr>
                <w:rFonts w:ascii="Century Gothic" w:hAnsi="Century Gothic" w:cs="Arial"/>
                <w:b/>
                <w:szCs w:val="24"/>
              </w:rPr>
            </w:pPr>
          </w:p>
        </w:tc>
      </w:tr>
      <w:tr w:rsidR="00EE0C8C" w:rsidRPr="002E753C" w14:paraId="017ADB88" w14:textId="77777777" w:rsidTr="0078461D">
        <w:trPr>
          <w:jc w:val="center"/>
        </w:trPr>
        <w:tc>
          <w:tcPr>
            <w:tcW w:w="1547" w:type="dxa"/>
            <w:vAlign w:val="center"/>
          </w:tcPr>
          <w:p w14:paraId="029B5CD9" w14:textId="0CA8FE9A" w:rsidR="00D36AA2" w:rsidRPr="002E753C" w:rsidRDefault="00EE0C8C" w:rsidP="0078461D">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A3C1031" wp14:editId="04379AD7">
                  <wp:extent cx="668547" cy="885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83" cy="906411"/>
                          </a:xfrm>
                          <a:prstGeom prst="rect">
                            <a:avLst/>
                          </a:prstGeom>
                        </pic:spPr>
                      </pic:pic>
                    </a:graphicData>
                  </a:graphic>
                </wp:inline>
              </w:drawing>
            </w:r>
          </w:p>
        </w:tc>
        <w:tc>
          <w:tcPr>
            <w:tcW w:w="1969" w:type="dxa"/>
            <w:vAlign w:val="center"/>
          </w:tcPr>
          <w:p w14:paraId="1D45A835" w14:textId="77777777" w:rsidR="00D36AA2" w:rsidRDefault="00D36AA2" w:rsidP="0078461D">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5D72F5">
              <w:rPr>
                <w:rFonts w:ascii="Century Gothic" w:hAnsi="Century Gothic" w:cs="Arial"/>
                <w:b/>
                <w:szCs w:val="24"/>
              </w:rPr>
              <w:t>LETICIA ORTEGA MÁYNEZ</w:t>
            </w:r>
            <w:r>
              <w:rPr>
                <w:rFonts w:ascii="Century Gothic" w:hAnsi="Century Gothic" w:cs="Arial"/>
                <w:b/>
                <w:szCs w:val="24"/>
              </w:rPr>
              <w:t>.</w:t>
            </w:r>
          </w:p>
          <w:p w14:paraId="1452B5A7"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440F7B38"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20F6EBFC"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3BC7F7D1" w14:textId="77777777" w:rsidR="00D36AA2" w:rsidRPr="002E753C" w:rsidRDefault="00D36AA2" w:rsidP="0078461D">
            <w:pPr>
              <w:pStyle w:val="Normal1"/>
              <w:spacing w:line="276" w:lineRule="auto"/>
              <w:jc w:val="center"/>
              <w:rPr>
                <w:rFonts w:ascii="Century Gothic" w:hAnsi="Century Gothic" w:cs="Arial"/>
                <w:b/>
                <w:szCs w:val="24"/>
              </w:rPr>
            </w:pPr>
          </w:p>
        </w:tc>
      </w:tr>
      <w:tr w:rsidR="00EE0C8C" w:rsidRPr="002E753C" w14:paraId="272D137B" w14:textId="77777777" w:rsidTr="0078461D">
        <w:trPr>
          <w:trHeight w:val="1330"/>
          <w:jc w:val="center"/>
        </w:trPr>
        <w:tc>
          <w:tcPr>
            <w:tcW w:w="1547" w:type="dxa"/>
            <w:vAlign w:val="center"/>
          </w:tcPr>
          <w:p w14:paraId="61449246" w14:textId="77777777" w:rsidR="00D36AA2" w:rsidRPr="002E753C" w:rsidRDefault="00C9185B" w:rsidP="0078461D">
            <w:pPr>
              <w:pStyle w:val="Normal1"/>
              <w:spacing w:line="276" w:lineRule="auto"/>
              <w:jc w:val="center"/>
              <w:rPr>
                <w:rFonts w:ascii="Century Gothic" w:hAnsi="Century Gothic" w:cs="Arial"/>
                <w:b/>
                <w:szCs w:val="24"/>
              </w:rPr>
            </w:pPr>
            <w:r>
              <w:rPr>
                <w:noProof/>
                <w:lang w:val="es-MX" w:eastAsia="es-MX"/>
              </w:rPr>
              <w:drawing>
                <wp:inline distT="0" distB="0" distL="0" distR="0" wp14:anchorId="7816D72D" wp14:editId="4A199010">
                  <wp:extent cx="685800" cy="909221"/>
                  <wp:effectExtent l="0" t="0" r="0"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624" cy="958042"/>
                          </a:xfrm>
                          <a:prstGeom prst="rect">
                            <a:avLst/>
                          </a:prstGeom>
                          <a:noFill/>
                          <a:ln>
                            <a:noFill/>
                          </a:ln>
                        </pic:spPr>
                      </pic:pic>
                    </a:graphicData>
                  </a:graphic>
                </wp:inline>
              </w:drawing>
            </w:r>
          </w:p>
        </w:tc>
        <w:tc>
          <w:tcPr>
            <w:tcW w:w="1969" w:type="dxa"/>
            <w:vAlign w:val="center"/>
          </w:tcPr>
          <w:p w14:paraId="1EAC652B" w14:textId="77777777" w:rsidR="00D36AA2" w:rsidRDefault="00D36AA2" w:rsidP="0078461D">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5D72F5">
              <w:rPr>
                <w:rFonts w:ascii="Century Gothic" w:hAnsi="Century Gothic" w:cs="Arial"/>
                <w:b/>
                <w:szCs w:val="24"/>
              </w:rPr>
              <w:t>MARISELA TERRAZAS MUÑOZ</w:t>
            </w:r>
            <w:r>
              <w:rPr>
                <w:rFonts w:ascii="Century Gothic" w:hAnsi="Century Gothic" w:cs="Arial"/>
                <w:b/>
                <w:szCs w:val="24"/>
              </w:rPr>
              <w:t>.</w:t>
            </w:r>
          </w:p>
          <w:p w14:paraId="56B1EA7A"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027D2B95"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16FD9DC4"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1A9A293F" w14:textId="77777777" w:rsidR="00D36AA2" w:rsidRPr="002E753C" w:rsidRDefault="00D36AA2" w:rsidP="0078461D">
            <w:pPr>
              <w:pStyle w:val="Normal1"/>
              <w:spacing w:line="276" w:lineRule="auto"/>
              <w:jc w:val="center"/>
              <w:rPr>
                <w:rFonts w:ascii="Century Gothic" w:hAnsi="Century Gothic" w:cs="Arial"/>
                <w:b/>
                <w:szCs w:val="24"/>
              </w:rPr>
            </w:pPr>
          </w:p>
        </w:tc>
      </w:tr>
    </w:tbl>
    <w:p w14:paraId="07511500" w14:textId="7002200A" w:rsidR="003D2C01" w:rsidRPr="005D72F5" w:rsidRDefault="00B82123" w:rsidP="00591843">
      <w:pPr>
        <w:widowControl w:val="0"/>
        <w:autoSpaceDE w:val="0"/>
        <w:autoSpaceDN w:val="0"/>
        <w:adjustRightInd w:val="0"/>
        <w:spacing w:line="360"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w:t>
      </w:r>
      <w:r w:rsidR="00F53FCC">
        <w:rPr>
          <w:rFonts w:ascii="Century Gothic" w:eastAsia="Arial" w:hAnsi="Century Gothic" w:cs="Arial"/>
          <w:color w:val="auto"/>
          <w:sz w:val="14"/>
          <w:szCs w:val="14"/>
        </w:rPr>
        <w:t>as corresponde al Dictamen de</w:t>
      </w:r>
      <w:r w:rsidR="005D72F5">
        <w:rPr>
          <w:rFonts w:ascii="Century Gothic" w:eastAsia="Arial" w:hAnsi="Century Gothic" w:cs="Arial"/>
          <w:color w:val="auto"/>
          <w:sz w:val="14"/>
          <w:szCs w:val="14"/>
        </w:rPr>
        <w:t xml:space="preserve"> la Comisión</w:t>
      </w:r>
      <w:r w:rsidR="00F53FCC">
        <w:rPr>
          <w:rFonts w:ascii="Century Gothic" w:eastAsia="Arial" w:hAnsi="Century Gothic" w:cs="Arial"/>
          <w:color w:val="auto"/>
          <w:sz w:val="14"/>
          <w:szCs w:val="14"/>
        </w:rPr>
        <w:t xml:space="preserve"> </w:t>
      </w:r>
      <w:r w:rsidR="005D72F5">
        <w:rPr>
          <w:rFonts w:ascii="Century Gothic" w:eastAsia="Arial" w:hAnsi="Century Gothic" w:cs="Arial"/>
          <w:color w:val="auto"/>
          <w:sz w:val="14"/>
          <w:szCs w:val="14"/>
        </w:rPr>
        <w:t>de Asuntos Fronterizos y Atención a Migrantes</w:t>
      </w:r>
      <w:r w:rsidRPr="0085168D">
        <w:rPr>
          <w:rFonts w:ascii="Century Gothic" w:eastAsia="Arial" w:hAnsi="Century Gothic" w:cs="Arial"/>
          <w:color w:val="auto"/>
          <w:sz w:val="14"/>
          <w:szCs w:val="14"/>
        </w:rPr>
        <w:t xml:space="preserve">, que recayó a la Iniciativa indicada con el número </w:t>
      </w:r>
      <w:r w:rsidR="00D91DB0">
        <w:rPr>
          <w:rFonts w:ascii="Century Gothic" w:eastAsia="Arial" w:hAnsi="Century Gothic" w:cs="Arial"/>
          <w:color w:val="auto"/>
          <w:sz w:val="14"/>
          <w:szCs w:val="14"/>
        </w:rPr>
        <w:t>1035</w:t>
      </w:r>
      <w:r w:rsidRPr="0085168D">
        <w:rPr>
          <w:rFonts w:ascii="Century Gothic" w:eastAsia="Arial" w:hAnsi="Century Gothic" w:cs="Arial"/>
          <w:color w:val="auto"/>
          <w:sz w:val="14"/>
          <w:szCs w:val="14"/>
        </w:rPr>
        <w:t xml:space="preserve">. </w:t>
      </w:r>
    </w:p>
    <w:sectPr w:rsidR="003D2C01" w:rsidRPr="005D72F5" w:rsidSect="007F414B">
      <w:headerReference w:type="even" r:id="rId13"/>
      <w:headerReference w:type="default" r:id="rId14"/>
      <w:footerReference w:type="default" r:id="rId15"/>
      <w:headerReference w:type="first" r:id="rId16"/>
      <w:pgSz w:w="12240" w:h="15840"/>
      <w:pgMar w:top="3402" w:right="175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B3936" w14:textId="77777777" w:rsidR="00CD7431" w:rsidRDefault="00CD7431" w:rsidP="00B82123">
      <w:r>
        <w:separator/>
      </w:r>
    </w:p>
  </w:endnote>
  <w:endnote w:type="continuationSeparator" w:id="0">
    <w:p w14:paraId="30BD1C47" w14:textId="77777777" w:rsidR="00CD7431" w:rsidRDefault="00CD7431"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ontserrat">
    <w:altName w:val="Courier New"/>
    <w:charset w:val="00"/>
    <w:family w:val="auto"/>
    <w:pitch w:val="variable"/>
    <w:sig w:usb0="2000020F" w:usb1="00000003" w:usb2="00000000" w:usb3="00000000" w:csb0="00000197"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EB7B" w14:textId="1382F305"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330C5E">
      <w:rPr>
        <w:noProof/>
      </w:rPr>
      <w:t>15</w:t>
    </w:r>
    <w:r>
      <w:rPr>
        <w:noProof/>
      </w:rPr>
      <w:fldChar w:fldCharType="end"/>
    </w:r>
    <w:r>
      <w:t xml:space="preserve">                                               </w:t>
    </w:r>
    <w:r w:rsidR="00BB6C98">
      <w:rPr>
        <w:rFonts w:ascii="Century Gothic" w:hAnsi="Century Gothic"/>
        <w:sz w:val="16"/>
        <w:szCs w:val="16"/>
        <w:lang w:val="en-US"/>
      </w:rPr>
      <w:t>A1035</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w:t>
    </w:r>
    <w:r w:rsidR="00D4542E" w:rsidRPr="007F414B">
      <w:rPr>
        <w:rFonts w:ascii="Century Gothic" w:hAnsi="Century Gothic"/>
        <w:sz w:val="16"/>
        <w:szCs w:val="16"/>
        <w:lang w:val="en-US"/>
      </w:rPr>
      <w:t>A</w:t>
    </w:r>
    <w:r w:rsidRPr="00322AFA">
      <w:rPr>
        <w:rFonts w:ascii="Century Gothic" w:hAnsi="Century Gothic"/>
        <w:sz w:val="16"/>
        <w:szCs w:val="16"/>
      </w:rPr>
      <w:t>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7B0ED47A" w14:textId="77777777" w:rsidR="00840F17" w:rsidRDefault="00CD74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BA17F" w14:textId="77777777" w:rsidR="00CD7431" w:rsidRDefault="00CD7431" w:rsidP="00B82123">
      <w:r>
        <w:separator/>
      </w:r>
    </w:p>
  </w:footnote>
  <w:footnote w:type="continuationSeparator" w:id="0">
    <w:p w14:paraId="15D039BB" w14:textId="77777777" w:rsidR="00CD7431" w:rsidRDefault="00CD7431" w:rsidP="00B8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C03C7" w14:textId="77777777" w:rsidR="00840F17" w:rsidRDefault="00CD7431">
    <w:pPr>
      <w:pStyle w:val="Encabezado"/>
    </w:pPr>
    <w:r>
      <w:rPr>
        <w:noProof/>
      </w:rPr>
      <w:pict w14:anchorId="2D13E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DC1C" w14:textId="77777777" w:rsidR="002D0A87" w:rsidRPr="002D0A87" w:rsidRDefault="00B52FDB" w:rsidP="002D0A87">
    <w:pPr>
      <w:jc w:val="right"/>
      <w:rPr>
        <w:rFonts w:ascii="Century Gothic" w:hAnsi="Century Gothic"/>
        <w:szCs w:val="24"/>
        <w:lang w:eastAsia="es-MX"/>
      </w:rPr>
    </w:pPr>
    <w:bookmarkStart w:id="1" w:name="_Hlk94096984"/>
    <w:r w:rsidRPr="002D0A87">
      <w:rPr>
        <w:rFonts w:ascii="Century Gothic" w:hAnsi="Century Gothic" w:cs="Arial"/>
        <w:b/>
        <w:bCs/>
        <w:i/>
        <w:szCs w:val="24"/>
        <w:shd w:val="clear" w:color="auto" w:fill="FFFFFF"/>
        <w:lang w:eastAsia="es-MX"/>
      </w:rPr>
      <w:t>“2022, Año del Centenario de la llegada de la Comunidad Menonita a Chihuahua.</w:t>
    </w:r>
    <w:r w:rsidRPr="002D0A87">
      <w:rPr>
        <w:rFonts w:ascii="Century Gothic" w:hAnsi="Century Gothic" w:cs="Arial"/>
        <w:b/>
        <w:bCs/>
        <w:i/>
        <w:noProof/>
        <w:szCs w:val="24"/>
      </w:rPr>
      <w:t>”</w:t>
    </w:r>
  </w:p>
  <w:bookmarkEnd w:id="1"/>
  <w:p w14:paraId="3D0A093F" w14:textId="77777777" w:rsidR="00840F17" w:rsidRPr="00DF4D5D" w:rsidRDefault="00CD7431" w:rsidP="00D05A35">
    <w:pPr>
      <w:pStyle w:val="Encabezado"/>
      <w:jc w:val="right"/>
      <w:rPr>
        <w:rFonts w:ascii="Century Gothic" w:hAnsi="Century Gothic"/>
        <w:b/>
        <w:bCs/>
        <w:sz w:val="18"/>
        <w:szCs w:val="18"/>
        <w:shd w:val="clear" w:color="auto" w:fill="FFFFFF"/>
        <w:lang w:val="es-MX"/>
      </w:rPr>
    </w:pPr>
  </w:p>
  <w:p w14:paraId="45117F04" w14:textId="77777777" w:rsidR="00840F17" w:rsidRPr="00036FBE" w:rsidRDefault="00CD7431" w:rsidP="00D05A35">
    <w:pPr>
      <w:pStyle w:val="Encabezado"/>
      <w:jc w:val="right"/>
      <w:rPr>
        <w:rFonts w:ascii="Bradley Hand ITC" w:hAnsi="Bradley Hand ITC"/>
        <w:sz w:val="18"/>
        <w:szCs w:val="18"/>
      </w:rPr>
    </w:pPr>
  </w:p>
  <w:p w14:paraId="0B2E8DDD" w14:textId="77777777" w:rsidR="00A578EC" w:rsidRDefault="00F53FCC"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rPr>
      <w:t>COMISIO</w:t>
    </w:r>
    <w:r w:rsidR="00B52FDB" w:rsidRPr="00033DAD">
      <w:rPr>
        <w:rFonts w:ascii="Century Gothic" w:hAnsi="Century Gothic" w:cs="Tahoma"/>
        <w:b/>
        <w:bCs/>
        <w:sz w:val="28"/>
        <w:szCs w:val="28"/>
        <w:shd w:val="clear" w:color="auto" w:fill="FFFFFF"/>
      </w:rPr>
      <w:t>N</w:t>
    </w:r>
    <w:r>
      <w:rPr>
        <w:rFonts w:ascii="Century Gothic" w:hAnsi="Century Gothic" w:cs="Tahoma"/>
        <w:b/>
        <w:bCs/>
        <w:sz w:val="28"/>
        <w:szCs w:val="28"/>
        <w:shd w:val="clear" w:color="auto" w:fill="FFFFFF"/>
        <w:lang w:val="es-MX"/>
      </w:rPr>
      <w:t xml:space="preserve"> </w:t>
    </w:r>
    <w:r w:rsidR="00191C48">
      <w:rPr>
        <w:rFonts w:ascii="Century Gothic" w:hAnsi="Century Gothic" w:cs="Tahoma"/>
        <w:b/>
        <w:bCs/>
        <w:sz w:val="28"/>
        <w:szCs w:val="28"/>
        <w:shd w:val="clear" w:color="auto" w:fill="FFFFFF"/>
        <w:lang w:val="es-MX"/>
      </w:rPr>
      <w:t xml:space="preserve">DE ASUNTOS FRONTERIZOS </w:t>
    </w:r>
  </w:p>
  <w:p w14:paraId="4B42A115" w14:textId="140508F7" w:rsidR="00DF4D5D" w:rsidRPr="00DF4D5D" w:rsidRDefault="00191C4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ATENCIÓN A MIGRANTES</w:t>
    </w:r>
  </w:p>
  <w:p w14:paraId="562A7A4B"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36A27D04" w14:textId="77777777" w:rsidR="007B12A9" w:rsidRPr="00DF4D5D" w:rsidRDefault="00CD7431" w:rsidP="00D05A35">
    <w:pPr>
      <w:pStyle w:val="Puesto"/>
      <w:jc w:val="right"/>
      <w:rPr>
        <w:rFonts w:ascii="Century Gothic" w:hAnsi="Century Gothic" w:cs="Arial"/>
        <w:szCs w:val="24"/>
        <w:lang w:val="x-none"/>
      </w:rPr>
    </w:pPr>
  </w:p>
  <w:p w14:paraId="12A2E044" w14:textId="6B35B24A" w:rsidR="00840F17" w:rsidRPr="00F12F3B" w:rsidRDefault="00F12F3B" w:rsidP="00191C48">
    <w:pPr>
      <w:pStyle w:val="Puesto"/>
      <w:jc w:val="right"/>
      <w:rPr>
        <w:rFonts w:ascii="Century Gothic" w:hAnsi="Century Gothic" w:cs="Arial"/>
        <w:color w:val="000000"/>
        <w:szCs w:val="24"/>
      </w:rPr>
    </w:pPr>
    <w:r w:rsidRPr="00F12F3B">
      <w:rPr>
        <w:rFonts w:ascii="Century Gothic" w:hAnsi="Century Gothic" w:cs="Arial"/>
        <w:szCs w:val="24"/>
      </w:rPr>
      <w:t>DCAFAM/03</w:t>
    </w:r>
    <w:r w:rsidR="00B52FDB" w:rsidRPr="00F12F3B">
      <w:rPr>
        <w:rFonts w:ascii="Century Gothic" w:hAnsi="Century Gothic" w:cs="Arial"/>
        <w:szCs w:val="24"/>
      </w:rPr>
      <w:t>/202</w:t>
    </w:r>
    <w:r w:rsidR="00B52FDB" w:rsidRPr="00F12F3B">
      <w:rPr>
        <w:rFonts w:ascii="Century Gothic" w:hAnsi="Century Gothic" w:cs="Arial"/>
        <w:color w:val="000000"/>
        <w:szCs w:val="24"/>
      </w:rPr>
      <w:t>2</w:t>
    </w:r>
  </w:p>
  <w:p w14:paraId="0D825411" w14:textId="77777777" w:rsidR="00191C48" w:rsidRPr="00191C48" w:rsidRDefault="00191C48" w:rsidP="00191C48">
    <w:pPr>
      <w:pStyle w:val="Puesto"/>
      <w:jc w:val="right"/>
      <w:rPr>
        <w:rFonts w:ascii="Century Gothic" w:hAnsi="Century Gothic" w:cs="Arial"/>
        <w:color w:val="000000"/>
        <w:szCs w:val="24"/>
        <w:highlight w:val="yellow"/>
      </w:rPr>
    </w:pPr>
  </w:p>
  <w:p w14:paraId="5BDFCEF7" w14:textId="77777777" w:rsidR="00840F17" w:rsidRDefault="00CD74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116D" w14:textId="77777777" w:rsidR="00840F17" w:rsidRDefault="00CD7431">
    <w:pPr>
      <w:pStyle w:val="Encabezado"/>
    </w:pPr>
    <w:r>
      <w:rPr>
        <w:noProof/>
      </w:rPr>
      <w:pict w14:anchorId="6F16B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F0359"/>
    <w:multiLevelType w:val="multilevel"/>
    <w:tmpl w:val="4B940532"/>
    <w:lvl w:ilvl="0">
      <w:start w:val="1"/>
      <w:numFmt w:val="decimal"/>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23"/>
    <w:rsid w:val="0001444F"/>
    <w:rsid w:val="0002613B"/>
    <w:rsid w:val="0006053C"/>
    <w:rsid w:val="00084D90"/>
    <w:rsid w:val="000A5ADA"/>
    <w:rsid w:val="000D2A9A"/>
    <w:rsid w:val="000D3F75"/>
    <w:rsid w:val="000E0BF5"/>
    <w:rsid w:val="000E3150"/>
    <w:rsid w:val="000F5E05"/>
    <w:rsid w:val="001127FA"/>
    <w:rsid w:val="00176F65"/>
    <w:rsid w:val="00191C48"/>
    <w:rsid w:val="001C6922"/>
    <w:rsid w:val="001D0B6A"/>
    <w:rsid w:val="001D65B5"/>
    <w:rsid w:val="001E0FB9"/>
    <w:rsid w:val="001F25E4"/>
    <w:rsid w:val="002110BE"/>
    <w:rsid w:val="00235400"/>
    <w:rsid w:val="002416AC"/>
    <w:rsid w:val="002A2F50"/>
    <w:rsid w:val="002A6592"/>
    <w:rsid w:val="002E4A14"/>
    <w:rsid w:val="002F3E0E"/>
    <w:rsid w:val="003257BC"/>
    <w:rsid w:val="003273AC"/>
    <w:rsid w:val="00330329"/>
    <w:rsid w:val="00330C5E"/>
    <w:rsid w:val="00331879"/>
    <w:rsid w:val="003450F7"/>
    <w:rsid w:val="003455C2"/>
    <w:rsid w:val="00385F4D"/>
    <w:rsid w:val="003A4914"/>
    <w:rsid w:val="003C3971"/>
    <w:rsid w:val="003D2C01"/>
    <w:rsid w:val="003F44CD"/>
    <w:rsid w:val="003F7FB4"/>
    <w:rsid w:val="004029D2"/>
    <w:rsid w:val="0041352C"/>
    <w:rsid w:val="00442443"/>
    <w:rsid w:val="00442BE6"/>
    <w:rsid w:val="00446D4C"/>
    <w:rsid w:val="004605C4"/>
    <w:rsid w:val="00470026"/>
    <w:rsid w:val="004B360D"/>
    <w:rsid w:val="004B594A"/>
    <w:rsid w:val="004C5390"/>
    <w:rsid w:val="00506E32"/>
    <w:rsid w:val="00514844"/>
    <w:rsid w:val="00524028"/>
    <w:rsid w:val="005565A4"/>
    <w:rsid w:val="00591843"/>
    <w:rsid w:val="005C6C80"/>
    <w:rsid w:val="005D0AAE"/>
    <w:rsid w:val="005D72F5"/>
    <w:rsid w:val="005F3D39"/>
    <w:rsid w:val="005F6EB1"/>
    <w:rsid w:val="00603FD1"/>
    <w:rsid w:val="00605551"/>
    <w:rsid w:val="006115D0"/>
    <w:rsid w:val="0061243F"/>
    <w:rsid w:val="00614916"/>
    <w:rsid w:val="006168CB"/>
    <w:rsid w:val="00633A58"/>
    <w:rsid w:val="0069694C"/>
    <w:rsid w:val="00696BF5"/>
    <w:rsid w:val="006B50F6"/>
    <w:rsid w:val="006B6324"/>
    <w:rsid w:val="006E1073"/>
    <w:rsid w:val="007072D8"/>
    <w:rsid w:val="00740FA4"/>
    <w:rsid w:val="0074343F"/>
    <w:rsid w:val="00755868"/>
    <w:rsid w:val="00767260"/>
    <w:rsid w:val="00767DD0"/>
    <w:rsid w:val="007C3CB9"/>
    <w:rsid w:val="007D1B87"/>
    <w:rsid w:val="007D258F"/>
    <w:rsid w:val="007F414B"/>
    <w:rsid w:val="00826E6B"/>
    <w:rsid w:val="008272EF"/>
    <w:rsid w:val="00864256"/>
    <w:rsid w:val="0086541F"/>
    <w:rsid w:val="008672A8"/>
    <w:rsid w:val="00886D64"/>
    <w:rsid w:val="00891F60"/>
    <w:rsid w:val="008E41F5"/>
    <w:rsid w:val="008F161F"/>
    <w:rsid w:val="008F4267"/>
    <w:rsid w:val="00917361"/>
    <w:rsid w:val="00927A7E"/>
    <w:rsid w:val="009A58FF"/>
    <w:rsid w:val="009B7544"/>
    <w:rsid w:val="009D653B"/>
    <w:rsid w:val="009E1D0A"/>
    <w:rsid w:val="00A10167"/>
    <w:rsid w:val="00A10AB6"/>
    <w:rsid w:val="00A26BE8"/>
    <w:rsid w:val="00A30EA7"/>
    <w:rsid w:val="00A444C7"/>
    <w:rsid w:val="00A578EC"/>
    <w:rsid w:val="00A62979"/>
    <w:rsid w:val="00A85297"/>
    <w:rsid w:val="00AA1EE7"/>
    <w:rsid w:val="00AD296E"/>
    <w:rsid w:val="00AF0A19"/>
    <w:rsid w:val="00B03B2F"/>
    <w:rsid w:val="00B2198E"/>
    <w:rsid w:val="00B244F0"/>
    <w:rsid w:val="00B52FDB"/>
    <w:rsid w:val="00B543BC"/>
    <w:rsid w:val="00B577EE"/>
    <w:rsid w:val="00B82123"/>
    <w:rsid w:val="00BB6C98"/>
    <w:rsid w:val="00BD77F1"/>
    <w:rsid w:val="00BF616A"/>
    <w:rsid w:val="00C06BBD"/>
    <w:rsid w:val="00C16C04"/>
    <w:rsid w:val="00C33927"/>
    <w:rsid w:val="00C3741D"/>
    <w:rsid w:val="00C409A2"/>
    <w:rsid w:val="00C60146"/>
    <w:rsid w:val="00C8670E"/>
    <w:rsid w:val="00C9185B"/>
    <w:rsid w:val="00CA06AD"/>
    <w:rsid w:val="00CC1FDE"/>
    <w:rsid w:val="00CD7431"/>
    <w:rsid w:val="00D02E53"/>
    <w:rsid w:val="00D36AA2"/>
    <w:rsid w:val="00D4542E"/>
    <w:rsid w:val="00D45C47"/>
    <w:rsid w:val="00D70638"/>
    <w:rsid w:val="00D91DB0"/>
    <w:rsid w:val="00DA1C6C"/>
    <w:rsid w:val="00DC25BE"/>
    <w:rsid w:val="00DF04E9"/>
    <w:rsid w:val="00E31CEF"/>
    <w:rsid w:val="00E45CBC"/>
    <w:rsid w:val="00E55C32"/>
    <w:rsid w:val="00E667E4"/>
    <w:rsid w:val="00E85FEC"/>
    <w:rsid w:val="00EA7BCB"/>
    <w:rsid w:val="00EE0C8C"/>
    <w:rsid w:val="00EE37F2"/>
    <w:rsid w:val="00F12F3B"/>
    <w:rsid w:val="00F3361C"/>
    <w:rsid w:val="00F46959"/>
    <w:rsid w:val="00F5312C"/>
    <w:rsid w:val="00F538AF"/>
    <w:rsid w:val="00F53FCC"/>
    <w:rsid w:val="00FC0CD3"/>
    <w:rsid w:val="00FC5220"/>
    <w:rsid w:val="00FC7740"/>
    <w:rsid w:val="00FD632F"/>
    <w:rsid w:val="00FF6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F279D3"/>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Puesto">
    <w:name w:val="Title"/>
    <w:basedOn w:val="Normal"/>
    <w:link w:val="PuestoCar"/>
    <w:qFormat/>
    <w:rsid w:val="00B82123"/>
    <w:pPr>
      <w:jc w:val="center"/>
    </w:pPr>
    <w:rPr>
      <w:rFonts w:ascii="Arial" w:hAnsi="Arial"/>
      <w:b/>
      <w:color w:val="auto"/>
      <w:lang w:val="es-ES"/>
    </w:rPr>
  </w:style>
  <w:style w:type="character" w:customStyle="1" w:styleId="PuestoCar">
    <w:name w:val="Puesto Car"/>
    <w:basedOn w:val="Fuentedeprrafopredeter"/>
    <w:link w:val="Puest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CuerpoA">
    <w:name w:val="Cuerpo A"/>
    <w:rsid w:val="0076726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12700" w14:cap="flat" w14:cmpd="sng" w14:algn="ctr">
        <w14:noFill/>
        <w14:prstDash w14:val="solid"/>
        <w14:miter w14:lim="400000"/>
      </w14:textOutline>
    </w:rPr>
  </w:style>
  <w:style w:type="character" w:customStyle="1" w:styleId="smallcaps">
    <w:name w:val="smallcaps"/>
    <w:basedOn w:val="Fuentedeprrafopredeter"/>
    <w:rsid w:val="002A2F50"/>
  </w:style>
  <w:style w:type="paragraph" w:styleId="Textonotapie">
    <w:name w:val="footnote text"/>
    <w:basedOn w:val="Normal"/>
    <w:link w:val="TextonotapieCar"/>
    <w:uiPriority w:val="99"/>
    <w:semiHidden/>
    <w:unhideWhenUsed/>
    <w:rsid w:val="009D653B"/>
    <w:rPr>
      <w:sz w:val="20"/>
    </w:rPr>
  </w:style>
  <w:style w:type="character" w:customStyle="1" w:styleId="TextonotapieCar">
    <w:name w:val="Texto nota pie Car"/>
    <w:basedOn w:val="Fuentedeprrafopredeter"/>
    <w:link w:val="Textonotapie"/>
    <w:uiPriority w:val="99"/>
    <w:semiHidden/>
    <w:rsid w:val="009D653B"/>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9D653B"/>
    <w:rPr>
      <w:vertAlign w:val="superscript"/>
    </w:rPr>
  </w:style>
  <w:style w:type="paragraph" w:styleId="Textonotaalfinal">
    <w:name w:val="endnote text"/>
    <w:basedOn w:val="Normal"/>
    <w:link w:val="TextonotaalfinalCar"/>
    <w:uiPriority w:val="99"/>
    <w:semiHidden/>
    <w:unhideWhenUsed/>
    <w:rsid w:val="00EA7BCB"/>
    <w:rPr>
      <w:sz w:val="20"/>
    </w:rPr>
  </w:style>
  <w:style w:type="character" w:customStyle="1" w:styleId="TextonotaalfinalCar">
    <w:name w:val="Texto nota al final Car"/>
    <w:basedOn w:val="Fuentedeprrafopredeter"/>
    <w:link w:val="Textonotaalfinal"/>
    <w:uiPriority w:val="99"/>
    <w:semiHidden/>
    <w:rsid w:val="00EA7BCB"/>
    <w:rPr>
      <w:rFonts w:ascii="Times New Roman" w:eastAsia="Times New Roman" w:hAnsi="Times New Roman" w:cs="Times New Roman"/>
      <w:color w:val="000000"/>
      <w:sz w:val="20"/>
      <w:szCs w:val="20"/>
      <w:lang w:eastAsia="es-ES"/>
    </w:rPr>
  </w:style>
  <w:style w:type="character" w:styleId="Refdenotaalfinal">
    <w:name w:val="endnote reference"/>
    <w:basedOn w:val="Fuentedeprrafopredeter"/>
    <w:uiPriority w:val="99"/>
    <w:semiHidden/>
    <w:unhideWhenUsed/>
    <w:rsid w:val="00EA7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98472">
      <w:bodyDiv w:val="1"/>
      <w:marLeft w:val="0"/>
      <w:marRight w:val="0"/>
      <w:marTop w:val="0"/>
      <w:marBottom w:val="0"/>
      <w:divBdr>
        <w:top w:val="none" w:sz="0" w:space="0" w:color="auto"/>
        <w:left w:val="none" w:sz="0" w:space="0" w:color="auto"/>
        <w:bottom w:val="none" w:sz="0" w:space="0" w:color="auto"/>
        <w:right w:val="none" w:sz="0" w:space="0" w:color="auto"/>
      </w:divBdr>
    </w:div>
    <w:div w:id="1756239693">
      <w:bodyDiv w:val="1"/>
      <w:marLeft w:val="0"/>
      <w:marRight w:val="0"/>
      <w:marTop w:val="0"/>
      <w:marBottom w:val="0"/>
      <w:divBdr>
        <w:top w:val="none" w:sz="0" w:space="0" w:color="auto"/>
        <w:left w:val="none" w:sz="0" w:space="0" w:color="auto"/>
        <w:bottom w:val="none" w:sz="0" w:space="0" w:color="auto"/>
        <w:right w:val="none" w:sz="0" w:space="0" w:color="auto"/>
      </w:divBdr>
    </w:div>
    <w:div w:id="1813937149">
      <w:bodyDiv w:val="1"/>
      <w:marLeft w:val="0"/>
      <w:marRight w:val="0"/>
      <w:marTop w:val="0"/>
      <w:marBottom w:val="0"/>
      <w:divBdr>
        <w:top w:val="none" w:sz="0" w:space="0" w:color="auto"/>
        <w:left w:val="none" w:sz="0" w:space="0" w:color="auto"/>
        <w:bottom w:val="none" w:sz="0" w:space="0" w:color="auto"/>
        <w:right w:val="none" w:sz="0" w:space="0" w:color="auto"/>
      </w:divBdr>
    </w:div>
    <w:div w:id="19042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E69F-66EF-4413-87F2-073987EA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2861</Words>
  <Characters>15741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Sonia Pérez Chacón</cp:lastModifiedBy>
  <cp:revision>2</cp:revision>
  <dcterms:created xsi:type="dcterms:W3CDTF">2022-09-27T21:54:00Z</dcterms:created>
  <dcterms:modified xsi:type="dcterms:W3CDTF">2022-09-27T21:54:00Z</dcterms:modified>
</cp:coreProperties>
</file>