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CBA" w:rsidRPr="009568FB" w:rsidRDefault="00D735CC" w:rsidP="002E2CD6">
      <w:pPr>
        <w:pStyle w:val="Ttulo1"/>
        <w:tabs>
          <w:tab w:val="left" w:pos="5385"/>
        </w:tabs>
        <w:ind w:right="332"/>
        <w:rPr>
          <w:rFonts w:ascii="Century Gothic" w:hAnsi="Century Gothic"/>
        </w:rPr>
      </w:pPr>
      <w:r>
        <w:rPr>
          <w:rFonts w:ascii="Century Gothic" w:hAnsi="Century Gothic"/>
        </w:rPr>
        <w:t>DIPUTACIÓN PERMANENTE</w:t>
      </w:r>
    </w:p>
    <w:p w:rsidR="00331CBA" w:rsidRPr="009568FB" w:rsidRDefault="00331CBA" w:rsidP="002E2CD6">
      <w:pPr>
        <w:ind w:right="332"/>
        <w:jc w:val="both"/>
        <w:rPr>
          <w:rFonts w:ascii="Century Gothic" w:hAnsi="Century Gothic" w:cs="Arial"/>
          <w:b/>
          <w:bCs/>
        </w:rPr>
      </w:pPr>
      <w:r w:rsidRPr="009568FB">
        <w:rPr>
          <w:rFonts w:ascii="Century Gothic" w:hAnsi="Century Gothic" w:cs="Arial"/>
          <w:b/>
          <w:bCs/>
        </w:rPr>
        <w:t>P R E S E N T E. –</w:t>
      </w:r>
    </w:p>
    <w:p w:rsidR="00331CBA" w:rsidRPr="009568FB" w:rsidRDefault="00331CBA" w:rsidP="002E2CD6">
      <w:pPr>
        <w:tabs>
          <w:tab w:val="left" w:pos="6840"/>
        </w:tabs>
        <w:spacing w:line="360" w:lineRule="auto"/>
        <w:ind w:right="332"/>
        <w:jc w:val="both"/>
        <w:rPr>
          <w:rFonts w:ascii="Century Gothic" w:hAnsi="Century Gothic" w:cs="Arial"/>
          <w:b/>
          <w:bCs/>
        </w:rPr>
      </w:pPr>
      <w:r>
        <w:rPr>
          <w:rFonts w:ascii="Century Gothic" w:hAnsi="Century Gothic" w:cs="Arial"/>
          <w:b/>
          <w:bCs/>
        </w:rPr>
        <w:tab/>
      </w:r>
    </w:p>
    <w:p w:rsidR="00331CBA" w:rsidRPr="009568FB" w:rsidRDefault="00FB6502" w:rsidP="002E2CD6">
      <w:pPr>
        <w:pStyle w:val="Textoindependiente"/>
        <w:spacing w:line="360" w:lineRule="auto"/>
        <w:ind w:right="332"/>
        <w:rPr>
          <w:rFonts w:ascii="Century Gothic" w:hAnsi="Century Gothic" w:cs="Arial"/>
        </w:rPr>
      </w:pPr>
      <w:r>
        <w:rPr>
          <w:rFonts w:ascii="Century Gothic" w:hAnsi="Century Gothic" w:cs="Arial"/>
        </w:rPr>
        <w:t xml:space="preserve">La Comisión </w:t>
      </w:r>
      <w:r w:rsidR="00FC48FC">
        <w:rPr>
          <w:rFonts w:ascii="Century Gothic" w:hAnsi="Century Gothic" w:cs="Arial"/>
        </w:rPr>
        <w:t xml:space="preserve">de </w:t>
      </w:r>
      <w:r w:rsidR="00205064">
        <w:rPr>
          <w:rFonts w:ascii="Century Gothic" w:hAnsi="Century Gothic" w:cs="Arial"/>
        </w:rPr>
        <w:t>Salud</w:t>
      </w:r>
      <w:r w:rsidR="00FC48FC">
        <w:rPr>
          <w:rFonts w:ascii="Century Gothic" w:hAnsi="Century Gothic" w:cs="Arial"/>
        </w:rPr>
        <w:t>,</w:t>
      </w:r>
      <w:r w:rsidR="00331CBA" w:rsidRPr="009568FB">
        <w:rPr>
          <w:rFonts w:ascii="Century Gothic" w:hAnsi="Century Gothic" w:cs="Arial"/>
        </w:rPr>
        <w:t xml:space="preserve"> </w:t>
      </w:r>
      <w:r w:rsidR="00331CBA" w:rsidRPr="0002744E">
        <w:rPr>
          <w:rFonts w:ascii="Century Gothic" w:eastAsia="Arial" w:hAnsi="Century Gothic" w:cs="Arial"/>
        </w:rPr>
        <w:t>con fundamento en lo dispuesto</w:t>
      </w:r>
      <w:r w:rsidR="009C6EF9">
        <w:rPr>
          <w:rFonts w:ascii="Century Gothic" w:eastAsia="Arial" w:hAnsi="Century Gothic" w:cs="Arial"/>
        </w:rPr>
        <w:t xml:space="preserve"> </w:t>
      </w:r>
      <w:r w:rsidR="00621915">
        <w:rPr>
          <w:rFonts w:ascii="Century Gothic" w:eastAsia="Arial" w:hAnsi="Century Gothic" w:cs="Arial"/>
        </w:rPr>
        <w:t xml:space="preserve">por los artículos 57 y </w:t>
      </w:r>
      <w:r w:rsidR="006708C7">
        <w:rPr>
          <w:rFonts w:ascii="Century Gothic" w:eastAsia="Arial" w:hAnsi="Century Gothic" w:cs="Arial"/>
        </w:rPr>
        <w:t>58</w:t>
      </w:r>
      <w:r w:rsidR="00621915" w:rsidRPr="00B139DA">
        <w:rPr>
          <w:rFonts w:ascii="Century Gothic" w:eastAsia="Arial" w:hAnsi="Century Gothic" w:cs="Arial"/>
        </w:rPr>
        <w:t xml:space="preserve"> </w:t>
      </w:r>
      <w:r w:rsidR="00621915" w:rsidRPr="003B1094">
        <w:rPr>
          <w:rFonts w:ascii="Century Gothic" w:eastAsia="Arial" w:hAnsi="Century Gothic" w:cs="Arial"/>
        </w:rPr>
        <w:t>de la Constitución Política del Estado de Chihuahua; 87, 88 y 111 de la Ley Orgánica; así como 80 y 81 del Reglamento Interior y de Prácticas Parlamentarias</w:t>
      </w:r>
      <w:r w:rsidR="00621915">
        <w:rPr>
          <w:rFonts w:ascii="Century Gothic" w:eastAsia="Arial" w:hAnsi="Century Gothic" w:cs="Arial"/>
        </w:rPr>
        <w:t>, ambos ordenamientos del Poder Legislativo del Estado de Chihuahua;</w:t>
      </w:r>
      <w:r w:rsidR="00042DE3">
        <w:rPr>
          <w:rFonts w:ascii="Century Gothic" w:eastAsia="Arial" w:hAnsi="Century Gothic" w:cs="Arial"/>
        </w:rPr>
        <w:t xml:space="preserve"> somete a la consideración de esta Diputación Permanente </w:t>
      </w:r>
      <w:r w:rsidR="00621915" w:rsidRPr="0002744E">
        <w:rPr>
          <w:rFonts w:ascii="Century Gothic" w:eastAsia="Arial" w:hAnsi="Century Gothic" w:cs="Arial"/>
        </w:rPr>
        <w:t>el presente Dictamen, elaborado con base en los siguientes</w:t>
      </w:r>
      <w:r w:rsidR="00621915">
        <w:rPr>
          <w:rFonts w:ascii="Century Gothic" w:eastAsia="Arial" w:hAnsi="Century Gothic" w:cs="Arial"/>
        </w:rPr>
        <w:t>:</w:t>
      </w:r>
    </w:p>
    <w:p w:rsidR="00331CBA" w:rsidRDefault="00331CBA" w:rsidP="002E2CD6">
      <w:pPr>
        <w:pStyle w:val="Textoindependiente"/>
        <w:ind w:right="332" w:firstLine="993"/>
        <w:rPr>
          <w:rFonts w:ascii="Century Gothic" w:hAnsi="Century Gothic" w:cs="Arial"/>
          <w:b/>
        </w:rPr>
      </w:pPr>
    </w:p>
    <w:p w:rsidR="00331CBA" w:rsidRDefault="00331CBA" w:rsidP="002E2CD6">
      <w:pPr>
        <w:pStyle w:val="Ttulo2"/>
        <w:spacing w:line="360" w:lineRule="auto"/>
        <w:ind w:right="332"/>
        <w:rPr>
          <w:rFonts w:ascii="Century Gothic" w:hAnsi="Century Gothic" w:cs="Arial"/>
        </w:rPr>
      </w:pPr>
      <w:r w:rsidRPr="009568FB">
        <w:rPr>
          <w:rFonts w:ascii="Century Gothic" w:hAnsi="Century Gothic" w:cs="Arial"/>
        </w:rPr>
        <w:t>A N T E C E D E N T E S</w:t>
      </w:r>
    </w:p>
    <w:p w:rsidR="00331CBA" w:rsidRPr="009568FB" w:rsidRDefault="00331CBA" w:rsidP="002E2CD6">
      <w:pPr>
        <w:ind w:right="332"/>
        <w:rPr>
          <w:rFonts w:ascii="Century Gothic" w:hAnsi="Century Gothic" w:cs="Arial"/>
        </w:rPr>
      </w:pPr>
    </w:p>
    <w:p w:rsidR="005303E2" w:rsidRDefault="00331CBA" w:rsidP="002E2CD6">
      <w:pPr>
        <w:shd w:val="clear" w:color="auto" w:fill="FFFFFF"/>
        <w:tabs>
          <w:tab w:val="left" w:pos="9763"/>
        </w:tabs>
        <w:spacing w:line="360" w:lineRule="auto"/>
        <w:ind w:right="332"/>
        <w:jc w:val="both"/>
        <w:rPr>
          <w:rFonts w:ascii="Century Gothic" w:hAnsi="Century Gothic" w:cs="Arial"/>
        </w:rPr>
      </w:pPr>
      <w:r w:rsidRPr="005D3AD1">
        <w:rPr>
          <w:rFonts w:ascii="Century Gothic" w:hAnsi="Century Gothic" w:cs="Arial"/>
          <w:b/>
          <w:bCs/>
        </w:rPr>
        <w:t xml:space="preserve">I.- </w:t>
      </w:r>
      <w:r w:rsidRPr="005D3AD1">
        <w:rPr>
          <w:rFonts w:ascii="Century Gothic" w:hAnsi="Century Gothic" w:cs="Arial"/>
        </w:rPr>
        <w:t xml:space="preserve">Con fecha </w:t>
      </w:r>
      <w:r w:rsidR="00246A91">
        <w:rPr>
          <w:rFonts w:ascii="Century Gothic" w:hAnsi="Century Gothic" w:cs="Arial"/>
        </w:rPr>
        <w:t>21</w:t>
      </w:r>
      <w:r w:rsidR="007A7108">
        <w:rPr>
          <w:rFonts w:ascii="Century Gothic" w:hAnsi="Century Gothic" w:cs="Arial"/>
        </w:rPr>
        <w:t xml:space="preserve"> de </w:t>
      </w:r>
      <w:r w:rsidR="002733ED">
        <w:rPr>
          <w:rFonts w:ascii="Century Gothic" w:hAnsi="Century Gothic" w:cs="Arial"/>
        </w:rPr>
        <w:t>abril</w:t>
      </w:r>
      <w:r w:rsidR="007A7108">
        <w:rPr>
          <w:rFonts w:ascii="Century Gothic" w:hAnsi="Century Gothic" w:cs="Arial"/>
        </w:rPr>
        <w:t xml:space="preserve"> de 2022</w:t>
      </w:r>
      <w:r w:rsidRPr="005D3AD1">
        <w:rPr>
          <w:rFonts w:ascii="Century Gothic" w:hAnsi="Century Gothic" w:cs="Arial"/>
        </w:rPr>
        <w:t>,</w:t>
      </w:r>
      <w:r w:rsidR="000701D0">
        <w:rPr>
          <w:rFonts w:ascii="Century Gothic" w:hAnsi="Century Gothic" w:cs="Arial"/>
        </w:rPr>
        <w:t xml:space="preserve"> </w:t>
      </w:r>
      <w:r w:rsidR="00246A91">
        <w:rPr>
          <w:rFonts w:ascii="Century Gothic" w:hAnsi="Century Gothic" w:cs="Arial"/>
        </w:rPr>
        <w:t>la</w:t>
      </w:r>
      <w:r w:rsidR="00205064">
        <w:rPr>
          <w:rFonts w:ascii="Century Gothic" w:hAnsi="Century Gothic" w:cs="Arial"/>
        </w:rPr>
        <w:t xml:space="preserve"> Diputad</w:t>
      </w:r>
      <w:r w:rsidR="00246A91">
        <w:rPr>
          <w:rFonts w:ascii="Century Gothic" w:hAnsi="Century Gothic" w:cs="Arial"/>
        </w:rPr>
        <w:t>a</w:t>
      </w:r>
      <w:r w:rsidR="00205064">
        <w:rPr>
          <w:rFonts w:ascii="Century Gothic" w:hAnsi="Century Gothic" w:cs="Arial"/>
        </w:rPr>
        <w:t xml:space="preserve"> </w:t>
      </w:r>
      <w:r w:rsidR="00246A91">
        <w:rPr>
          <w:rFonts w:ascii="Century Gothic" w:hAnsi="Century Gothic" w:cs="Arial"/>
        </w:rPr>
        <w:t>Ana Georgina Zapata Lucero</w:t>
      </w:r>
      <w:r w:rsidR="00205064">
        <w:rPr>
          <w:rFonts w:ascii="Century Gothic" w:hAnsi="Century Gothic" w:cs="Arial"/>
        </w:rPr>
        <w:t>, integrante</w:t>
      </w:r>
      <w:r w:rsidR="009E46FF">
        <w:rPr>
          <w:rFonts w:ascii="Century Gothic" w:hAnsi="Century Gothic" w:cs="Arial"/>
        </w:rPr>
        <w:t xml:space="preserve"> del Grupo </w:t>
      </w:r>
      <w:r w:rsidR="00205064">
        <w:rPr>
          <w:rFonts w:ascii="Century Gothic" w:hAnsi="Century Gothic" w:cs="Arial"/>
        </w:rPr>
        <w:t>Parlamentario del Partido Revolucionario Institucional, presentó</w:t>
      </w:r>
      <w:r w:rsidR="00927BEC">
        <w:rPr>
          <w:rFonts w:ascii="Century Gothic" w:hAnsi="Century Gothic" w:cs="Arial"/>
        </w:rPr>
        <w:t xml:space="preserve"> </w:t>
      </w:r>
      <w:r w:rsidR="002733ED">
        <w:rPr>
          <w:rFonts w:ascii="Century Gothic" w:hAnsi="Century Gothic" w:cs="Arial"/>
        </w:rPr>
        <w:t>iniciativa con carácter de punto de A</w:t>
      </w:r>
      <w:r w:rsidR="00205064" w:rsidRPr="00205064">
        <w:rPr>
          <w:rFonts w:ascii="Century Gothic" w:hAnsi="Century Gothic" w:cs="Arial"/>
        </w:rPr>
        <w:t xml:space="preserve">cuerdo, a fin de exhortar </w:t>
      </w:r>
      <w:r w:rsidR="00246A91">
        <w:rPr>
          <w:rFonts w:ascii="Century Gothic" w:hAnsi="Century Gothic" w:cs="Arial"/>
        </w:rPr>
        <w:t>al Instituto Mexicano del Seguro Social, a través de su delegado en el Estado de Chihuahua, para que se atienda urgentemente el llamado de los derechohabientes para consolidar mejores condiciones de atención médica, haciendo énfasis particular en la Clínica 33.</w:t>
      </w:r>
    </w:p>
    <w:p w:rsidR="005303E2" w:rsidRDefault="005303E2" w:rsidP="002E2CD6">
      <w:pPr>
        <w:shd w:val="clear" w:color="auto" w:fill="FFFFFF"/>
        <w:tabs>
          <w:tab w:val="left" w:pos="9763"/>
        </w:tabs>
        <w:spacing w:line="360" w:lineRule="auto"/>
        <w:ind w:right="332"/>
        <w:jc w:val="both"/>
        <w:rPr>
          <w:rFonts w:ascii="Century Gothic" w:hAnsi="Century Gothic" w:cs="Arial"/>
        </w:rPr>
      </w:pPr>
    </w:p>
    <w:p w:rsidR="007E7F92" w:rsidRPr="007E7F92" w:rsidRDefault="00F0156B" w:rsidP="002E2CD6">
      <w:pPr>
        <w:shd w:val="clear" w:color="auto" w:fill="FFFFFF"/>
        <w:tabs>
          <w:tab w:val="left" w:pos="9763"/>
        </w:tabs>
        <w:spacing w:line="360" w:lineRule="auto"/>
        <w:ind w:right="332"/>
        <w:jc w:val="both"/>
        <w:rPr>
          <w:rFonts w:ascii="Century Gothic" w:eastAsia="Arial" w:hAnsi="Century Gothic" w:cs="Arial"/>
        </w:rPr>
      </w:pPr>
      <w:r w:rsidRPr="00F0156B">
        <w:rPr>
          <w:rFonts w:ascii="Century Gothic" w:hAnsi="Century Gothic" w:cs="Arial"/>
          <w:b/>
        </w:rPr>
        <w:t>II.-</w:t>
      </w:r>
      <w:r>
        <w:rPr>
          <w:rFonts w:ascii="Century Gothic" w:hAnsi="Century Gothic" w:cs="Arial"/>
        </w:rPr>
        <w:t xml:space="preserve"> </w:t>
      </w:r>
      <w:r w:rsidR="007E7F92">
        <w:rPr>
          <w:rFonts w:ascii="Century Gothic" w:hAnsi="Century Gothic" w:cs="Arial"/>
        </w:rPr>
        <w:t xml:space="preserve">La Presidencia del H. Congreso del Estado, con fecha </w:t>
      </w:r>
      <w:r w:rsidR="00246A91">
        <w:rPr>
          <w:rFonts w:ascii="Century Gothic" w:hAnsi="Century Gothic" w:cs="Arial"/>
        </w:rPr>
        <w:t>26</w:t>
      </w:r>
      <w:r w:rsidR="001C7F07">
        <w:rPr>
          <w:rFonts w:ascii="Century Gothic" w:hAnsi="Century Gothic" w:cs="Arial"/>
        </w:rPr>
        <w:t xml:space="preserve"> de </w:t>
      </w:r>
      <w:r w:rsidR="002733ED">
        <w:rPr>
          <w:rFonts w:ascii="Century Gothic" w:hAnsi="Century Gothic" w:cs="Arial"/>
        </w:rPr>
        <w:t>abril</w:t>
      </w:r>
      <w:r w:rsidR="007A7108">
        <w:rPr>
          <w:rFonts w:ascii="Century Gothic" w:hAnsi="Century Gothic" w:cs="Arial"/>
        </w:rPr>
        <w:t xml:space="preserve"> 2022</w:t>
      </w:r>
      <w:r w:rsidR="008A50ED">
        <w:rPr>
          <w:rFonts w:ascii="Century Gothic" w:hAnsi="Century Gothic" w:cs="Arial"/>
        </w:rPr>
        <w:t>,</w:t>
      </w:r>
      <w:r w:rsidR="007E7F92">
        <w:rPr>
          <w:rFonts w:ascii="Century Gothic" w:hAnsi="Century Gothic" w:cs="Arial"/>
        </w:rPr>
        <w:t xml:space="preserve"> en </w:t>
      </w:r>
      <w:r w:rsidR="007E7F92">
        <w:rPr>
          <w:rFonts w:ascii="Century Gothic" w:eastAsia="Arial" w:hAnsi="Century Gothic" w:cs="Arial"/>
        </w:rPr>
        <w:t xml:space="preserve">uso de las facultades que le confiere el artículo 75, fracción XIII, de la Ley Orgánica del Poder Legislativo, tuvo a bien turnar a la Comisión de </w:t>
      </w:r>
      <w:r w:rsidR="00205064">
        <w:rPr>
          <w:rFonts w:ascii="Century Gothic" w:eastAsia="Arial" w:hAnsi="Century Gothic" w:cs="Arial"/>
        </w:rPr>
        <w:t>Salud</w:t>
      </w:r>
      <w:r w:rsidR="00245BFF">
        <w:rPr>
          <w:rFonts w:ascii="Century Gothic" w:eastAsia="Arial" w:hAnsi="Century Gothic" w:cs="Arial"/>
        </w:rPr>
        <w:t xml:space="preserve">, la </w:t>
      </w:r>
      <w:r w:rsidR="005100FF">
        <w:rPr>
          <w:rFonts w:ascii="Century Gothic" w:eastAsia="Arial" w:hAnsi="Century Gothic" w:cs="Arial"/>
        </w:rPr>
        <w:t>i</w:t>
      </w:r>
      <w:r w:rsidR="00BC19BA">
        <w:rPr>
          <w:rFonts w:ascii="Century Gothic" w:eastAsia="Arial" w:hAnsi="Century Gothic" w:cs="Arial"/>
        </w:rPr>
        <w:t>niciativa de mérito</w:t>
      </w:r>
      <w:r w:rsidR="007E7F92" w:rsidRPr="00A91DCA">
        <w:rPr>
          <w:rFonts w:ascii="Century Gothic" w:hAnsi="Century Gothic" w:cs="Arial"/>
        </w:rPr>
        <w:t>,</w:t>
      </w:r>
      <w:r w:rsidR="007E7F92">
        <w:rPr>
          <w:rFonts w:ascii="Century Gothic" w:eastAsia="Arial" w:hAnsi="Century Gothic" w:cs="Arial"/>
        </w:rPr>
        <w:t xml:space="preserve"> a efecto de proceder al estudio, análisis y elaboración del dictamen correspondiente.</w:t>
      </w:r>
    </w:p>
    <w:p w:rsidR="00917BA4" w:rsidRDefault="00917BA4" w:rsidP="002E2CD6">
      <w:pPr>
        <w:shd w:val="clear" w:color="auto" w:fill="FFFFFF"/>
        <w:tabs>
          <w:tab w:val="left" w:pos="9763"/>
        </w:tabs>
        <w:spacing w:line="360" w:lineRule="auto"/>
        <w:ind w:right="332"/>
        <w:jc w:val="both"/>
        <w:rPr>
          <w:rFonts w:ascii="Century Gothic" w:hAnsi="Century Gothic" w:cs="Arial"/>
        </w:rPr>
      </w:pPr>
    </w:p>
    <w:p w:rsidR="002733ED" w:rsidRPr="00AA2C7F" w:rsidRDefault="00022EC4" w:rsidP="002733ED">
      <w:pPr>
        <w:spacing w:line="360" w:lineRule="auto"/>
        <w:jc w:val="both"/>
        <w:rPr>
          <w:rFonts w:ascii="Century Gothic" w:eastAsia="Arial" w:hAnsi="Century Gothic" w:cs="Arial"/>
        </w:rPr>
      </w:pPr>
      <w:r>
        <w:rPr>
          <w:rFonts w:ascii="Century Gothic" w:hAnsi="Century Gothic" w:cs="Arial"/>
          <w:b/>
        </w:rPr>
        <w:lastRenderedPageBreak/>
        <w:t>I</w:t>
      </w:r>
      <w:r w:rsidR="002A578A">
        <w:rPr>
          <w:rFonts w:ascii="Century Gothic" w:hAnsi="Century Gothic" w:cs="Arial"/>
          <w:b/>
        </w:rPr>
        <w:t>II</w:t>
      </w:r>
      <w:r w:rsidR="00F33CFF" w:rsidRPr="00E24D27">
        <w:rPr>
          <w:rFonts w:ascii="Century Gothic" w:hAnsi="Century Gothic" w:cs="Arial"/>
          <w:b/>
        </w:rPr>
        <w:t>.-</w:t>
      </w:r>
      <w:r w:rsidR="00F33CFF">
        <w:rPr>
          <w:rFonts w:ascii="Century Gothic" w:hAnsi="Century Gothic" w:cs="Arial"/>
        </w:rPr>
        <w:t xml:space="preserve"> </w:t>
      </w:r>
      <w:r w:rsidR="002733ED" w:rsidRPr="00AA2C7F">
        <w:rPr>
          <w:rFonts w:ascii="Century Gothic" w:eastAsia="Arial" w:hAnsi="Century Gothic" w:cs="Arial"/>
        </w:rPr>
        <w:t>La iniciativa se sustenta esencialmente en los siguientes argumentos, los cuales son copia textual de su parte expositiva:</w:t>
      </w:r>
    </w:p>
    <w:p w:rsidR="002733ED" w:rsidRDefault="002733ED" w:rsidP="002733ED">
      <w:pPr>
        <w:spacing w:line="360" w:lineRule="auto"/>
        <w:jc w:val="both"/>
        <w:rPr>
          <w:rFonts w:ascii="Century Gothic" w:hAnsi="Century Gothic" w:cs="Arial"/>
          <w:bCs/>
        </w:rPr>
      </w:pPr>
    </w:p>
    <w:p w:rsidR="002733ED" w:rsidRDefault="002733ED" w:rsidP="00246A91">
      <w:pPr>
        <w:spacing w:line="360" w:lineRule="auto"/>
        <w:ind w:left="567" w:right="567"/>
        <w:jc w:val="both"/>
        <w:rPr>
          <w:rFonts w:ascii="Century Gothic" w:hAnsi="Century Gothic" w:cs="Arial"/>
          <w:i/>
        </w:rPr>
      </w:pPr>
      <w:r w:rsidRPr="002733ED">
        <w:rPr>
          <w:rFonts w:ascii="Century Gothic" w:hAnsi="Century Gothic" w:cs="Arial"/>
          <w:bCs/>
          <w:i/>
        </w:rPr>
        <w:t>“</w:t>
      </w:r>
      <w:r w:rsidR="00246A91">
        <w:rPr>
          <w:rFonts w:ascii="Century Gothic" w:hAnsi="Century Gothic" w:cs="Arial"/>
          <w:i/>
        </w:rPr>
        <w:t>El sistema de salud mexicano ha sido puesto en evidencia en recientes tiempos, particularmente por las condiciones sanitarias a las que el virus COVID 19 nos obligó a enfrentarnos por los últimos dos años. Los hospitales, el personal médico y todos los servicios secundarios que forman parte del marco sanitario del país fueron llevados al extremo, presentándose situaciones fuera de lo normal que quedaban fuera de las capacidades de todos los funcionarios médicos, sin embargo, se le hizo frente a la situación y se ha salido adelante.</w:t>
      </w:r>
    </w:p>
    <w:p w:rsidR="00246A91" w:rsidRDefault="00246A91" w:rsidP="00246A91">
      <w:pPr>
        <w:spacing w:line="360" w:lineRule="auto"/>
        <w:ind w:left="567" w:right="567"/>
        <w:jc w:val="both"/>
        <w:rPr>
          <w:rFonts w:ascii="Century Gothic" w:hAnsi="Century Gothic" w:cs="Arial"/>
          <w:i/>
        </w:rPr>
      </w:pPr>
    </w:p>
    <w:p w:rsidR="00246A91" w:rsidRDefault="00246A91" w:rsidP="00246A91">
      <w:pPr>
        <w:spacing w:line="360" w:lineRule="auto"/>
        <w:ind w:left="567" w:right="567"/>
        <w:jc w:val="both"/>
        <w:rPr>
          <w:rFonts w:ascii="Century Gothic" w:hAnsi="Century Gothic" w:cs="Arial"/>
          <w:i/>
        </w:rPr>
      </w:pPr>
      <w:r>
        <w:rPr>
          <w:rFonts w:ascii="Century Gothic" w:hAnsi="Century Gothic" w:cs="Arial"/>
          <w:i/>
        </w:rPr>
        <w:t xml:space="preserve">Sin embargo, hay casos específicos en los cuales, inclusive antes de la pandemia, las instituciones médicas presentan una saturación en sus servicios, dejando de lado a miles de derechohabientes que no pueden ser atendidos por la falta de capacidad hospitalaria, logística o desgraciadamente, </w:t>
      </w:r>
      <w:r w:rsidR="008E54E5">
        <w:rPr>
          <w:rFonts w:ascii="Century Gothic" w:hAnsi="Century Gothic" w:cs="Arial"/>
          <w:i/>
        </w:rPr>
        <w:t>falta de voluntad de los funcionarios.</w:t>
      </w:r>
    </w:p>
    <w:p w:rsidR="008E54E5" w:rsidRDefault="008E54E5" w:rsidP="00246A91">
      <w:pPr>
        <w:spacing w:line="360" w:lineRule="auto"/>
        <w:ind w:left="567" w:right="567"/>
        <w:jc w:val="both"/>
        <w:rPr>
          <w:rFonts w:ascii="Century Gothic" w:hAnsi="Century Gothic" w:cs="Arial"/>
          <w:i/>
        </w:rPr>
      </w:pPr>
    </w:p>
    <w:p w:rsidR="008E54E5" w:rsidRDefault="008E54E5" w:rsidP="00246A91">
      <w:pPr>
        <w:spacing w:line="360" w:lineRule="auto"/>
        <w:ind w:left="567" w:right="567"/>
        <w:jc w:val="both"/>
        <w:rPr>
          <w:rFonts w:ascii="Century Gothic" w:hAnsi="Century Gothic" w:cs="Arial"/>
          <w:i/>
        </w:rPr>
      </w:pPr>
      <w:r>
        <w:rPr>
          <w:rFonts w:ascii="Century Gothic" w:hAnsi="Century Gothic" w:cs="Arial"/>
          <w:i/>
        </w:rPr>
        <w:t xml:space="preserve">La clínica 33d el IMSS es uno de los hospitales que mayor atención médica brindan a los chihuahuenses derechohabientes del Seguro Social, sin embargo, esto no quiere decir que la misma se otorgue en </w:t>
      </w:r>
      <w:r w:rsidR="00CB2596">
        <w:rPr>
          <w:rFonts w:ascii="Century Gothic" w:hAnsi="Century Gothic" w:cs="Arial"/>
          <w:i/>
        </w:rPr>
        <w:t>óptimas</w:t>
      </w:r>
      <w:r>
        <w:rPr>
          <w:rFonts w:ascii="Century Gothic" w:hAnsi="Century Gothic" w:cs="Arial"/>
          <w:i/>
        </w:rPr>
        <w:t xml:space="preserve"> condiciones. Inclusive antes de la pandemia del COVID 19, el hospital era famoso por mantener a sus derechohabientes por horas, incluso días, de espera para poder dar la atención mínima básica a los enfermos.</w:t>
      </w:r>
    </w:p>
    <w:p w:rsidR="008E54E5" w:rsidRDefault="008E54E5" w:rsidP="00246A91">
      <w:pPr>
        <w:spacing w:line="360" w:lineRule="auto"/>
        <w:ind w:left="567" w:right="567"/>
        <w:jc w:val="both"/>
        <w:rPr>
          <w:rFonts w:ascii="Century Gothic" w:hAnsi="Century Gothic" w:cs="Arial"/>
          <w:i/>
        </w:rPr>
      </w:pPr>
    </w:p>
    <w:p w:rsidR="008E54E5" w:rsidRDefault="008E54E5" w:rsidP="00246A91">
      <w:pPr>
        <w:spacing w:line="360" w:lineRule="auto"/>
        <w:ind w:left="567" w:right="567"/>
        <w:jc w:val="both"/>
        <w:rPr>
          <w:rFonts w:ascii="Century Gothic" w:hAnsi="Century Gothic" w:cs="Arial"/>
          <w:i/>
        </w:rPr>
      </w:pPr>
      <w:r>
        <w:rPr>
          <w:rFonts w:ascii="Century Gothic" w:hAnsi="Century Gothic" w:cs="Arial"/>
          <w:i/>
        </w:rPr>
        <w:lastRenderedPageBreak/>
        <w:t>En testimonio de diferentes personas que por sus condiciones médicas han tenido que hacer uso de las instalaciones, nos han transmitido los comentarios de las carencias del hospital.</w:t>
      </w:r>
      <w:r w:rsidR="001E14CC">
        <w:rPr>
          <w:rFonts w:ascii="Century Gothic" w:hAnsi="Century Gothic" w:cs="Arial"/>
          <w:i/>
        </w:rPr>
        <w:t xml:space="preserve"> </w:t>
      </w:r>
      <w:r w:rsidR="00820D3B">
        <w:rPr>
          <w:rFonts w:ascii="Century Gothic" w:hAnsi="Century Gothic" w:cs="Arial"/>
          <w:i/>
        </w:rPr>
        <w:t>Particularmente el área de urgencias es la que padece de mayor cantidad de quejas, siendo estas desde lo evidente, filas de decenas de personas esperando ser atendidas, hasta lo más grave, como pacientes con heridas graves sentados en el suelo sin ningún tipo de higiene, sangre regada por los pasillos sin que alguien le de limpieza continua a las áreas de mayor tránsito de ingresados, hasta la negativa del personal médico de atender a los enfermos porque “se extravió el expediente” o por cambio de turno (siendo que el mismo debe de ser un proceso fluido y expedito).</w:t>
      </w:r>
    </w:p>
    <w:p w:rsidR="00820D3B" w:rsidRDefault="00820D3B" w:rsidP="00246A91">
      <w:pPr>
        <w:spacing w:line="360" w:lineRule="auto"/>
        <w:ind w:left="567" w:right="567"/>
        <w:jc w:val="both"/>
        <w:rPr>
          <w:rFonts w:ascii="Century Gothic" w:hAnsi="Century Gothic" w:cs="Arial"/>
          <w:i/>
        </w:rPr>
      </w:pPr>
    </w:p>
    <w:p w:rsidR="00820D3B" w:rsidRDefault="00820D3B" w:rsidP="00246A91">
      <w:pPr>
        <w:spacing w:line="360" w:lineRule="auto"/>
        <w:ind w:left="567" w:right="567"/>
        <w:jc w:val="both"/>
        <w:rPr>
          <w:rFonts w:ascii="Century Gothic" w:hAnsi="Century Gothic" w:cs="Arial"/>
          <w:i/>
        </w:rPr>
      </w:pPr>
      <w:r>
        <w:rPr>
          <w:rFonts w:ascii="Century Gothic" w:hAnsi="Century Gothic" w:cs="Arial"/>
          <w:i/>
        </w:rPr>
        <w:t>Comprendemos que el flujo de trabajo en los hospitales muchas veces llega a ser caótico, que las circunstancias laborales exigen que la atención principal de los médicos se enfoque en situaciones específicas, sin embargo, esto debe de ser la excepción, no la regla.</w:t>
      </w:r>
    </w:p>
    <w:p w:rsidR="00820D3B" w:rsidRDefault="00820D3B" w:rsidP="00246A91">
      <w:pPr>
        <w:spacing w:line="360" w:lineRule="auto"/>
        <w:ind w:left="567" w:right="567"/>
        <w:jc w:val="both"/>
        <w:rPr>
          <w:rFonts w:ascii="Century Gothic" w:hAnsi="Century Gothic" w:cs="Arial"/>
          <w:i/>
        </w:rPr>
      </w:pPr>
    </w:p>
    <w:p w:rsidR="00820D3B" w:rsidRDefault="00820D3B" w:rsidP="00246A91">
      <w:pPr>
        <w:spacing w:line="360" w:lineRule="auto"/>
        <w:ind w:left="567" w:right="567"/>
        <w:jc w:val="both"/>
        <w:rPr>
          <w:rFonts w:ascii="Century Gothic" w:hAnsi="Century Gothic" w:cs="Arial"/>
          <w:i/>
        </w:rPr>
      </w:pPr>
      <w:r>
        <w:rPr>
          <w:rFonts w:ascii="Century Gothic" w:hAnsi="Century Gothic" w:cs="Arial"/>
          <w:i/>
        </w:rPr>
        <w:t xml:space="preserve">Debemos de aspirar a la excelencia en todas nuestras labores. La negativa a mejorar los procesos que sean necesarios para dar mejores condiciones médicas a los derechohabientes deben de ser </w:t>
      </w:r>
      <w:r w:rsidR="00CB2596">
        <w:rPr>
          <w:rFonts w:ascii="Century Gothic" w:hAnsi="Century Gothic" w:cs="Arial"/>
          <w:i/>
        </w:rPr>
        <w:t>prácticas</w:t>
      </w:r>
      <w:r>
        <w:rPr>
          <w:rFonts w:ascii="Century Gothic" w:hAnsi="Century Gothic" w:cs="Arial"/>
          <w:i/>
        </w:rPr>
        <w:t xml:space="preserve"> que no se permitan bajo ninguna circunstancia, por lo cual exhortamos al delegado en nuestro estado, el Dr. Arturo Daniel Bonilla y Calderón, para que, en medida de sus posibilidades, atienda y ajuste los procedimientos de dicha Clínica, permitiendo así a los derechohabientes recibir la atención médica a la que </w:t>
      </w:r>
      <w:r>
        <w:rPr>
          <w:rFonts w:ascii="Century Gothic" w:hAnsi="Century Gothic" w:cs="Arial"/>
          <w:i/>
        </w:rPr>
        <w:lastRenderedPageBreak/>
        <w:t>tanto sus derechos humanos, como sus derechos laborales, los hacen acreedores.</w:t>
      </w:r>
    </w:p>
    <w:p w:rsidR="00820D3B" w:rsidRDefault="00820D3B" w:rsidP="00246A91">
      <w:pPr>
        <w:spacing w:line="360" w:lineRule="auto"/>
        <w:ind w:left="567" w:right="567"/>
        <w:jc w:val="both"/>
        <w:rPr>
          <w:rFonts w:ascii="Century Gothic" w:hAnsi="Century Gothic" w:cs="Arial"/>
          <w:i/>
        </w:rPr>
      </w:pPr>
    </w:p>
    <w:p w:rsidR="00820D3B" w:rsidRDefault="00820D3B" w:rsidP="00246A91">
      <w:pPr>
        <w:spacing w:line="360" w:lineRule="auto"/>
        <w:ind w:left="567" w:right="567"/>
        <w:jc w:val="both"/>
        <w:rPr>
          <w:rFonts w:ascii="Century Gothic" w:hAnsi="Century Gothic" w:cs="Arial"/>
          <w:i/>
        </w:rPr>
      </w:pPr>
      <w:r>
        <w:rPr>
          <w:rFonts w:ascii="Century Gothic" w:hAnsi="Century Gothic" w:cs="Arial"/>
          <w:i/>
        </w:rPr>
        <w:t>Por lo anteriormente expuesto y con fundamento en lo establecido en el artículo 169, 170, 171 fracción I de la Ley Orgánica del Poder Legislativo; los artículos 75, 76 y 77 fracción II del Reglamento Interior y de Prácticas Parlamentarias del Poder Legislativo del Estado de Chihuahua, someto a consideración del Pleno con carácter y aprobación el siguiente:</w:t>
      </w:r>
    </w:p>
    <w:p w:rsidR="00820D3B" w:rsidRDefault="00820D3B" w:rsidP="00246A91">
      <w:pPr>
        <w:spacing w:line="360" w:lineRule="auto"/>
        <w:ind w:left="567" w:right="567"/>
        <w:jc w:val="both"/>
        <w:rPr>
          <w:rFonts w:ascii="Century Gothic" w:hAnsi="Century Gothic" w:cs="Arial"/>
          <w:i/>
        </w:rPr>
      </w:pPr>
    </w:p>
    <w:p w:rsidR="00820D3B" w:rsidRDefault="00820D3B" w:rsidP="00820D3B">
      <w:pPr>
        <w:spacing w:line="360" w:lineRule="auto"/>
        <w:ind w:left="567" w:right="567"/>
        <w:jc w:val="center"/>
        <w:rPr>
          <w:rFonts w:ascii="Century Gothic" w:hAnsi="Century Gothic" w:cs="Arial"/>
          <w:b/>
          <w:i/>
        </w:rPr>
      </w:pPr>
      <w:r w:rsidRPr="00820D3B">
        <w:rPr>
          <w:rFonts w:ascii="Century Gothic" w:hAnsi="Century Gothic" w:cs="Arial"/>
          <w:b/>
          <w:i/>
        </w:rPr>
        <w:t>EXHORTO</w:t>
      </w:r>
    </w:p>
    <w:p w:rsidR="00820D3B" w:rsidRDefault="00820D3B" w:rsidP="00820D3B">
      <w:pPr>
        <w:spacing w:line="360" w:lineRule="auto"/>
        <w:ind w:left="567" w:right="567"/>
        <w:jc w:val="both"/>
        <w:rPr>
          <w:rFonts w:ascii="Century Gothic" w:hAnsi="Century Gothic" w:cs="Arial"/>
          <w:i/>
        </w:rPr>
      </w:pPr>
      <w:r>
        <w:rPr>
          <w:rFonts w:ascii="Century Gothic" w:hAnsi="Century Gothic" w:cs="Arial"/>
          <w:b/>
          <w:i/>
        </w:rPr>
        <w:t xml:space="preserve">ÚNICO.- </w:t>
      </w:r>
      <w:r w:rsidRPr="00820D3B">
        <w:rPr>
          <w:rFonts w:ascii="Century Gothic" w:hAnsi="Century Gothic" w:cs="Arial"/>
          <w:i/>
        </w:rPr>
        <w:t xml:space="preserve">La </w:t>
      </w:r>
      <w:r>
        <w:rPr>
          <w:rFonts w:ascii="Century Gothic" w:hAnsi="Century Gothic" w:cs="Arial"/>
          <w:i/>
        </w:rPr>
        <w:t>Sexagésima Séptima Legislatura, del Honorable Congreso del Estado de Chihuahua, exhorta al Instituto Mexicano del Seguro Social, a través de su delegado en el estado de Chihuahua, para que se atienda urgentemente el llamado de los derechohabientes para consolidar mejores condiciones de atención médica, haciendo énfasis particular en la Clínica 33.</w:t>
      </w:r>
    </w:p>
    <w:p w:rsidR="00820D3B" w:rsidRDefault="00820D3B" w:rsidP="00820D3B">
      <w:pPr>
        <w:spacing w:line="360" w:lineRule="auto"/>
        <w:ind w:left="567" w:right="567"/>
        <w:jc w:val="both"/>
        <w:rPr>
          <w:rFonts w:ascii="Century Gothic" w:hAnsi="Century Gothic" w:cs="Arial"/>
          <w:i/>
        </w:rPr>
      </w:pPr>
    </w:p>
    <w:p w:rsidR="00820D3B" w:rsidRDefault="00820D3B" w:rsidP="00820D3B">
      <w:pPr>
        <w:spacing w:line="360" w:lineRule="auto"/>
        <w:ind w:left="567" w:right="567"/>
        <w:jc w:val="both"/>
        <w:rPr>
          <w:rFonts w:ascii="Century Gothic" w:hAnsi="Century Gothic" w:cs="Arial"/>
          <w:i/>
        </w:rPr>
      </w:pPr>
      <w:r w:rsidRPr="00820D3B">
        <w:rPr>
          <w:rFonts w:ascii="Century Gothic" w:hAnsi="Century Gothic" w:cs="Arial"/>
          <w:b/>
          <w:i/>
        </w:rPr>
        <w:t>ECONÓMICO.-</w:t>
      </w:r>
      <w:r>
        <w:rPr>
          <w:rFonts w:ascii="Century Gothic" w:hAnsi="Century Gothic" w:cs="Arial"/>
          <w:i/>
        </w:rPr>
        <w:t xml:space="preserve"> Una vez aprobado que sea, túrnese a la Secretaría para que se elabore la minuta en los términos correspondientes, así como remita copia de este a las autoridades competentes, para los efectos que haya lugar”.</w:t>
      </w:r>
    </w:p>
    <w:p w:rsidR="00820D3B" w:rsidRDefault="00820D3B" w:rsidP="00820D3B">
      <w:pPr>
        <w:spacing w:line="360" w:lineRule="auto"/>
        <w:ind w:left="567" w:right="567"/>
        <w:jc w:val="both"/>
        <w:rPr>
          <w:rFonts w:ascii="Century Gothic" w:hAnsi="Century Gothic" w:cs="Arial"/>
          <w:i/>
        </w:rPr>
      </w:pPr>
    </w:p>
    <w:p w:rsidR="00315537" w:rsidRPr="00D735CC" w:rsidRDefault="00FD05DC" w:rsidP="00D735CC">
      <w:pPr>
        <w:spacing w:line="360" w:lineRule="auto"/>
        <w:jc w:val="both"/>
        <w:rPr>
          <w:rFonts w:ascii="Century Gothic" w:eastAsia="Arial" w:hAnsi="Century Gothic" w:cs="Arial"/>
          <w:color w:val="000000"/>
        </w:rPr>
      </w:pPr>
      <w:r>
        <w:rPr>
          <w:rFonts w:ascii="Century Gothic" w:eastAsia="Calibri" w:hAnsi="Century Gothic" w:cs="Arial"/>
          <w:b/>
        </w:rPr>
        <w:t>I</w:t>
      </w:r>
      <w:r w:rsidRPr="00A45074">
        <w:rPr>
          <w:rFonts w:ascii="Century Gothic" w:eastAsia="Calibri" w:hAnsi="Century Gothic" w:cs="Arial"/>
          <w:b/>
        </w:rPr>
        <w:t>V.-</w:t>
      </w:r>
      <w:r w:rsidRPr="00A45074">
        <w:rPr>
          <w:rFonts w:ascii="Century Gothic" w:eastAsia="Calibri" w:hAnsi="Century Gothic" w:cs="Arial"/>
        </w:rPr>
        <w:t xml:space="preserve"> </w:t>
      </w:r>
      <w:r w:rsidRPr="00A45074">
        <w:rPr>
          <w:rFonts w:ascii="Century Gothic" w:eastAsia="Arial" w:hAnsi="Century Gothic" w:cs="Arial"/>
          <w:color w:val="000000"/>
        </w:rPr>
        <w:t>Ahora bien, al entrar</w:t>
      </w:r>
      <w:r w:rsidRPr="00AA2C7F">
        <w:rPr>
          <w:rFonts w:ascii="Century Gothic" w:eastAsia="Arial" w:hAnsi="Century Gothic" w:cs="Arial"/>
          <w:color w:val="000000"/>
        </w:rPr>
        <w:t xml:space="preserve"> al estudio y análisis de la iniciativa en comento, quienes integramos la Comisión citada en el proemio del presente dictamen, formulamos las siguientes:</w:t>
      </w:r>
    </w:p>
    <w:p w:rsidR="003A7B0C" w:rsidRDefault="003A7B0C" w:rsidP="006708C7">
      <w:pPr>
        <w:pStyle w:val="Textoindependiente"/>
        <w:spacing w:line="360" w:lineRule="auto"/>
        <w:ind w:right="332"/>
        <w:jc w:val="center"/>
        <w:rPr>
          <w:rFonts w:ascii="Century Gothic" w:hAnsi="Century Gothic" w:cs="Arial"/>
          <w:b/>
          <w:bCs/>
        </w:rPr>
      </w:pPr>
    </w:p>
    <w:p w:rsidR="00315537" w:rsidRDefault="00315537" w:rsidP="006708C7">
      <w:pPr>
        <w:pStyle w:val="Textoindependiente"/>
        <w:spacing w:line="360" w:lineRule="auto"/>
        <w:ind w:right="332"/>
        <w:jc w:val="center"/>
        <w:rPr>
          <w:rFonts w:ascii="Century Gothic" w:hAnsi="Century Gothic" w:cs="Arial"/>
          <w:b/>
          <w:bCs/>
        </w:rPr>
      </w:pPr>
      <w:r>
        <w:rPr>
          <w:rFonts w:ascii="Century Gothic" w:hAnsi="Century Gothic" w:cs="Arial"/>
          <w:b/>
          <w:bCs/>
        </w:rPr>
        <w:lastRenderedPageBreak/>
        <w:t>C</w:t>
      </w:r>
      <w:r w:rsidRPr="009568FB">
        <w:rPr>
          <w:rFonts w:ascii="Century Gothic" w:hAnsi="Century Gothic" w:cs="Arial"/>
          <w:b/>
          <w:bCs/>
        </w:rPr>
        <w:t xml:space="preserve"> O N S I D E R A C I O N E S</w:t>
      </w:r>
    </w:p>
    <w:p w:rsidR="00315537" w:rsidRPr="009568FB" w:rsidRDefault="00315537" w:rsidP="002E2CD6">
      <w:pPr>
        <w:spacing w:line="360" w:lineRule="auto"/>
        <w:ind w:right="332"/>
        <w:jc w:val="both"/>
        <w:rPr>
          <w:rFonts w:ascii="Century Gothic" w:hAnsi="Century Gothic" w:cs="Arial"/>
          <w:b/>
          <w:bCs/>
        </w:rPr>
      </w:pPr>
    </w:p>
    <w:p w:rsidR="00FD05DC" w:rsidRPr="003A5243" w:rsidRDefault="00315537" w:rsidP="00FD05DC">
      <w:pPr>
        <w:spacing w:line="360" w:lineRule="auto"/>
        <w:jc w:val="both"/>
        <w:rPr>
          <w:rFonts w:ascii="Century Gothic" w:hAnsi="Century Gothic"/>
        </w:rPr>
      </w:pPr>
      <w:r w:rsidRPr="00850EEA">
        <w:rPr>
          <w:rFonts w:ascii="Century Gothic" w:hAnsi="Century Gothic" w:cs="Arial"/>
          <w:b/>
          <w:bCs/>
        </w:rPr>
        <w:t>I.-</w:t>
      </w:r>
      <w:r w:rsidRPr="00850EEA">
        <w:rPr>
          <w:rFonts w:ascii="Century Gothic" w:hAnsi="Century Gothic" w:cs="Arial"/>
        </w:rPr>
        <w:t xml:space="preserve"> </w:t>
      </w:r>
      <w:r w:rsidR="00FD05DC" w:rsidRPr="003A5243">
        <w:rPr>
          <w:rFonts w:ascii="Century Gothic" w:hAnsi="Century Gothic"/>
        </w:rPr>
        <w:t>Al analizar las facultades competenciales de este Alto Cuerpo Colegiado, quienes integramos esta Comisión de Dictamen Legislativo, no encontramos impedimento alguno para conocer del presente asunto.</w:t>
      </w:r>
    </w:p>
    <w:p w:rsidR="00315537" w:rsidRDefault="00315537" w:rsidP="00850EEA">
      <w:pPr>
        <w:spacing w:line="360" w:lineRule="auto"/>
        <w:ind w:right="335"/>
        <w:jc w:val="both"/>
        <w:rPr>
          <w:rFonts w:ascii="Century Gothic" w:hAnsi="Century Gothic" w:cs="Arial"/>
        </w:rPr>
      </w:pPr>
    </w:p>
    <w:p w:rsidR="00600B15" w:rsidRPr="00600B15" w:rsidRDefault="008D70F5" w:rsidP="00600B15">
      <w:pPr>
        <w:spacing w:line="360" w:lineRule="auto"/>
        <w:jc w:val="both"/>
        <w:rPr>
          <w:rFonts w:ascii="Century Gothic" w:hAnsi="Century Gothic"/>
        </w:rPr>
      </w:pPr>
      <w:r w:rsidRPr="00F75672">
        <w:rPr>
          <w:rFonts w:ascii="Century Gothic" w:hAnsi="Century Gothic" w:cs="Arial"/>
          <w:b/>
          <w:lang w:val="es-MX"/>
        </w:rPr>
        <w:t>II</w:t>
      </w:r>
      <w:r w:rsidRPr="00F75672">
        <w:rPr>
          <w:rFonts w:ascii="Century Gothic" w:hAnsi="Century Gothic"/>
        </w:rPr>
        <w:t xml:space="preserve">.- </w:t>
      </w:r>
      <w:r w:rsidR="00600B15" w:rsidRPr="00600B15">
        <w:rPr>
          <w:rFonts w:ascii="Century Gothic" w:hAnsi="Century Gothic"/>
        </w:rPr>
        <w:t>Hablar de calidad es algo subjetivo, pues depende de la percepción de las personas. Como no hay una definición universal, podemos decir que la calidad es la capacidad o aptitud que tiene un producto o servicio de satisfacer los deseos y necesidades de un cliente en un momento específico.</w:t>
      </w:r>
      <w:r w:rsidR="00713087">
        <w:rPr>
          <w:rStyle w:val="Refdenotaalpie"/>
          <w:rFonts w:ascii="Century Gothic" w:hAnsi="Century Gothic"/>
        </w:rPr>
        <w:footnoteReference w:id="1"/>
      </w:r>
    </w:p>
    <w:p w:rsidR="00600B15" w:rsidRDefault="00600B15" w:rsidP="00600B15">
      <w:pPr>
        <w:spacing w:line="360" w:lineRule="auto"/>
        <w:jc w:val="both"/>
        <w:rPr>
          <w:rFonts w:ascii="Century Gothic" w:hAnsi="Century Gothic"/>
        </w:rPr>
      </w:pPr>
    </w:p>
    <w:p w:rsidR="00600B15" w:rsidRPr="00600B15" w:rsidRDefault="00600B15" w:rsidP="00600B15">
      <w:pPr>
        <w:spacing w:line="360" w:lineRule="auto"/>
        <w:jc w:val="both"/>
        <w:rPr>
          <w:rFonts w:ascii="Century Gothic" w:hAnsi="Century Gothic"/>
        </w:rPr>
      </w:pPr>
      <w:r w:rsidRPr="00600B15">
        <w:rPr>
          <w:rFonts w:ascii="Century Gothic" w:hAnsi="Century Gothic"/>
        </w:rPr>
        <w:t>Cuando llevamos la definición de calidad al campo de los </w:t>
      </w:r>
      <w:hyperlink r:id="rId8" w:history="1">
        <w:r w:rsidRPr="00600B15">
          <w:rPr>
            <w:rStyle w:val="Hipervnculo"/>
            <w:rFonts w:ascii="Century Gothic" w:hAnsi="Century Gothic"/>
            <w:color w:val="auto"/>
            <w:u w:val="none"/>
          </w:rPr>
          <w:t>Servicios de Salud </w:t>
        </w:r>
      </w:hyperlink>
      <w:r w:rsidRPr="00600B15">
        <w:rPr>
          <w:rFonts w:ascii="Century Gothic" w:hAnsi="Century Gothic"/>
        </w:rPr>
        <w:t>toma más relevancia, pues no solo incluye lograr la s</w:t>
      </w:r>
      <w:r w:rsidR="00920AA6">
        <w:rPr>
          <w:rFonts w:ascii="Century Gothic" w:hAnsi="Century Gothic"/>
        </w:rPr>
        <w:t xml:space="preserve">atisfacción de la persona </w:t>
      </w:r>
      <w:r w:rsidRPr="00600B15">
        <w:rPr>
          <w:rFonts w:ascii="Century Gothic" w:hAnsi="Century Gothic"/>
        </w:rPr>
        <w:t>paciente, sino mejorar su calidad de vida, extenderla y en muchos casos, evitar que se enferme o muera.</w:t>
      </w:r>
    </w:p>
    <w:p w:rsidR="00600B15" w:rsidRPr="00600B15" w:rsidRDefault="00600B15" w:rsidP="00600B15">
      <w:pPr>
        <w:spacing w:line="360" w:lineRule="auto"/>
        <w:jc w:val="both"/>
        <w:rPr>
          <w:rFonts w:ascii="Century Gothic" w:hAnsi="Century Gothic"/>
        </w:rPr>
      </w:pPr>
      <w:r w:rsidRPr="00600B15">
        <w:rPr>
          <w:rFonts w:ascii="Century Gothic" w:hAnsi="Century Gothic"/>
        </w:rPr>
        <w:t xml:space="preserve">Actualmente, la calidad se ha convertido en uno de los pilares básicos para la competitividad en </w:t>
      </w:r>
      <w:r>
        <w:rPr>
          <w:rFonts w:ascii="Century Gothic" w:hAnsi="Century Gothic"/>
        </w:rPr>
        <w:t>el referido</w:t>
      </w:r>
      <w:r w:rsidRPr="00600B15">
        <w:rPr>
          <w:rFonts w:ascii="Century Gothic" w:hAnsi="Century Gothic"/>
        </w:rPr>
        <w:t> </w:t>
      </w:r>
      <w:r w:rsidR="00920AA6">
        <w:rPr>
          <w:rFonts w:ascii="Century Gothic" w:hAnsi="Century Gothic"/>
        </w:rPr>
        <w:t>s</w:t>
      </w:r>
      <w:r>
        <w:rPr>
          <w:rFonts w:ascii="Century Gothic" w:hAnsi="Century Gothic"/>
        </w:rPr>
        <w:t>ervicio</w:t>
      </w:r>
      <w:r w:rsidR="00920AA6">
        <w:rPr>
          <w:rFonts w:ascii="Century Gothic" w:hAnsi="Century Gothic"/>
        </w:rPr>
        <w:t xml:space="preserve"> médico,</w:t>
      </w:r>
      <w:r w:rsidRPr="00600B15">
        <w:rPr>
          <w:rFonts w:ascii="Century Gothic" w:hAnsi="Century Gothic"/>
        </w:rPr>
        <w:t xml:space="preserve"> </w:t>
      </w:r>
      <w:r w:rsidR="00920AA6">
        <w:rPr>
          <w:rFonts w:ascii="Century Gothic" w:hAnsi="Century Gothic"/>
        </w:rPr>
        <w:t>en un medio donde</w:t>
      </w:r>
      <w:r w:rsidRPr="00600B15">
        <w:rPr>
          <w:rFonts w:ascii="Century Gothic" w:hAnsi="Century Gothic"/>
        </w:rPr>
        <w:t xml:space="preserve"> otorgar calidad y sin errores, es un requisito indispensable para satisfacer las necesidades de </w:t>
      </w:r>
      <w:r w:rsidR="00713087">
        <w:rPr>
          <w:rFonts w:ascii="Century Gothic" w:hAnsi="Century Gothic"/>
        </w:rPr>
        <w:t xml:space="preserve">las y </w:t>
      </w:r>
      <w:r w:rsidRPr="00600B15">
        <w:rPr>
          <w:rFonts w:ascii="Century Gothic" w:hAnsi="Century Gothic"/>
        </w:rPr>
        <w:t>los pacientes y sus familiares, quienes cada vez están más informados y son más exigentes.</w:t>
      </w:r>
    </w:p>
    <w:p w:rsidR="00600B15" w:rsidRDefault="00600B15" w:rsidP="00600B15">
      <w:pPr>
        <w:spacing w:line="360" w:lineRule="auto"/>
        <w:jc w:val="both"/>
        <w:rPr>
          <w:rFonts w:ascii="Century Gothic" w:hAnsi="Century Gothic"/>
        </w:rPr>
      </w:pPr>
    </w:p>
    <w:p w:rsidR="00600B15" w:rsidRPr="00600B15" w:rsidRDefault="00600B15" w:rsidP="00600B15">
      <w:pPr>
        <w:spacing w:line="360" w:lineRule="auto"/>
        <w:jc w:val="both"/>
        <w:rPr>
          <w:rFonts w:ascii="Century Gothic" w:hAnsi="Century Gothic"/>
        </w:rPr>
      </w:pPr>
      <w:r w:rsidRPr="00600B15">
        <w:rPr>
          <w:rFonts w:ascii="Century Gothic" w:hAnsi="Century Gothic"/>
        </w:rPr>
        <w:t xml:space="preserve">Así mismo, </w:t>
      </w:r>
      <w:r w:rsidR="00713087">
        <w:rPr>
          <w:rFonts w:ascii="Century Gothic" w:hAnsi="Century Gothic"/>
        </w:rPr>
        <w:t>la persona</w:t>
      </w:r>
      <w:r w:rsidRPr="00600B15">
        <w:rPr>
          <w:rFonts w:ascii="Century Gothic" w:hAnsi="Century Gothic"/>
        </w:rPr>
        <w:t xml:space="preserve"> paciente es quien define la calidad de acuerdo con su percepción partiendo de lo que espera recibir, como es una atención adecuada, </w:t>
      </w:r>
      <w:r w:rsidRPr="00600B15">
        <w:rPr>
          <w:rFonts w:ascii="Century Gothic" w:hAnsi="Century Gothic"/>
        </w:rPr>
        <w:lastRenderedPageBreak/>
        <w:t>oportuna, con competencia profesional, seguridad y respeto a la ética de la práctica médica, así como una buena comunicación, instalaciones confortables y un trato digno entre otros aspectos, para satisfacer sus necesidades y expectativas buscando siempre como resultado final, recuperar su salud.</w:t>
      </w:r>
    </w:p>
    <w:p w:rsidR="00680C1C" w:rsidRPr="00600B15" w:rsidRDefault="00680C1C" w:rsidP="00600B15">
      <w:pPr>
        <w:spacing w:line="360" w:lineRule="auto"/>
        <w:jc w:val="both"/>
        <w:rPr>
          <w:rFonts w:ascii="Century Gothic" w:hAnsi="Century Gothic"/>
        </w:rPr>
      </w:pPr>
    </w:p>
    <w:p w:rsidR="00CD25D6" w:rsidRDefault="00F25BEC" w:rsidP="00CD25D6">
      <w:pPr>
        <w:spacing w:line="360" w:lineRule="auto"/>
        <w:jc w:val="both"/>
        <w:rPr>
          <w:rFonts w:ascii="Century Gothic" w:hAnsi="Century Gothic"/>
        </w:rPr>
      </w:pPr>
      <w:r w:rsidRPr="00F25BEC">
        <w:rPr>
          <w:rFonts w:ascii="Century Gothic" w:hAnsi="Century Gothic" w:cs="Arial"/>
          <w:b/>
          <w:lang w:val="es-MX"/>
        </w:rPr>
        <w:t>III.-</w:t>
      </w:r>
      <w:r>
        <w:rPr>
          <w:rFonts w:ascii="Century Gothic" w:hAnsi="Century Gothic" w:cs="Arial"/>
          <w:lang w:val="es-MX"/>
        </w:rPr>
        <w:t xml:space="preserve"> </w:t>
      </w:r>
      <w:r w:rsidR="00CD25D6" w:rsidRPr="00CD25D6">
        <w:rPr>
          <w:rFonts w:ascii="Century Gothic" w:hAnsi="Century Gothic"/>
        </w:rPr>
        <w:t>En la actualidad, la aplicación del concepto de calidad a los servicios de salud gana cada vez más importancia. Sin embargo, implementar un sistema para su gestión no es tarea fácil y requiere de un cambio cultural de la org</w:t>
      </w:r>
      <w:r w:rsidR="008776E8">
        <w:rPr>
          <w:rFonts w:ascii="Century Gothic" w:hAnsi="Century Gothic"/>
        </w:rPr>
        <w:t xml:space="preserve">anización que involucre a todas las personas </w:t>
      </w:r>
      <w:r w:rsidR="00CD25D6" w:rsidRPr="00CD25D6">
        <w:rPr>
          <w:rFonts w:ascii="Century Gothic" w:hAnsi="Century Gothic"/>
        </w:rPr>
        <w:t>de la institución</w:t>
      </w:r>
      <w:r w:rsidR="008776E8">
        <w:rPr>
          <w:rFonts w:ascii="Century Gothic" w:hAnsi="Century Gothic"/>
        </w:rPr>
        <w:t>,</w:t>
      </w:r>
      <w:r w:rsidR="00CD25D6" w:rsidRPr="00CD25D6">
        <w:rPr>
          <w:rFonts w:ascii="Century Gothic" w:hAnsi="Century Gothic"/>
        </w:rPr>
        <w:t xml:space="preserve"> en aras de satisfacer las necesidades y preferencias de </w:t>
      </w:r>
      <w:r w:rsidR="008776E8">
        <w:rPr>
          <w:rFonts w:ascii="Century Gothic" w:hAnsi="Century Gothic"/>
        </w:rPr>
        <w:t xml:space="preserve">las y </w:t>
      </w:r>
      <w:r w:rsidR="00CD25D6" w:rsidRPr="00CD25D6">
        <w:rPr>
          <w:rFonts w:ascii="Century Gothic" w:hAnsi="Century Gothic"/>
        </w:rPr>
        <w:t>los pacientes. El desempeño en calidad</w:t>
      </w:r>
      <w:r w:rsidR="008776E8">
        <w:rPr>
          <w:rFonts w:ascii="Century Gothic" w:hAnsi="Century Gothic"/>
        </w:rPr>
        <w:t xml:space="preserve">, </w:t>
      </w:r>
      <w:r w:rsidR="00CD25D6" w:rsidRPr="00CD25D6">
        <w:rPr>
          <w:rFonts w:ascii="Century Gothic" w:hAnsi="Century Gothic"/>
        </w:rPr>
        <w:t>se sustenta en la medición de resultados, de procesos y</w:t>
      </w:r>
      <w:r w:rsidR="00920AA6">
        <w:rPr>
          <w:rFonts w:ascii="Century Gothic" w:hAnsi="Century Gothic"/>
        </w:rPr>
        <w:t xml:space="preserve"> de </w:t>
      </w:r>
      <w:r w:rsidR="00CD25D6" w:rsidRPr="00CD25D6">
        <w:rPr>
          <w:rFonts w:ascii="Century Gothic" w:hAnsi="Century Gothic"/>
        </w:rPr>
        <w:t xml:space="preserve">la satisfacción de </w:t>
      </w:r>
      <w:r w:rsidR="008776E8">
        <w:rPr>
          <w:rFonts w:ascii="Century Gothic" w:hAnsi="Century Gothic"/>
        </w:rPr>
        <w:t>las personas usuarias</w:t>
      </w:r>
      <w:r w:rsidR="00CD25D6" w:rsidRPr="00CD25D6">
        <w:rPr>
          <w:rFonts w:ascii="Century Gothic" w:hAnsi="Century Gothic"/>
        </w:rPr>
        <w:t xml:space="preserve"> y sus familias, y su meta</w:t>
      </w:r>
      <w:r w:rsidR="008776E8">
        <w:rPr>
          <w:rFonts w:ascii="Century Gothic" w:hAnsi="Century Gothic"/>
        </w:rPr>
        <w:t>,</w:t>
      </w:r>
      <w:r w:rsidR="00CD25D6" w:rsidRPr="00CD25D6">
        <w:rPr>
          <w:rFonts w:ascii="Century Gothic" w:hAnsi="Century Gothic"/>
        </w:rPr>
        <w:t xml:space="preserve"> es lograr la mejora continua.</w:t>
      </w:r>
    </w:p>
    <w:p w:rsidR="00CD25D6" w:rsidRDefault="00CD25D6" w:rsidP="00CD25D6">
      <w:pPr>
        <w:spacing w:line="360" w:lineRule="auto"/>
        <w:jc w:val="both"/>
        <w:rPr>
          <w:rFonts w:ascii="Century Gothic" w:hAnsi="Century Gothic"/>
        </w:rPr>
      </w:pPr>
    </w:p>
    <w:p w:rsidR="00CD25D6" w:rsidRDefault="008776E8" w:rsidP="00CD25D6">
      <w:pPr>
        <w:spacing w:line="360" w:lineRule="auto"/>
        <w:jc w:val="both"/>
        <w:rPr>
          <w:rFonts w:ascii="Century Gothic" w:hAnsi="Century Gothic"/>
        </w:rPr>
      </w:pPr>
      <w:r>
        <w:rPr>
          <w:rFonts w:ascii="Century Gothic" w:hAnsi="Century Gothic"/>
        </w:rPr>
        <w:t>Al tenor, e</w:t>
      </w:r>
      <w:r w:rsidR="00CD25D6" w:rsidRPr="00CD25D6">
        <w:rPr>
          <w:rFonts w:ascii="Century Gothic" w:hAnsi="Century Gothic"/>
        </w:rPr>
        <w:t xml:space="preserve">xisten muchos factores a considerar al momento de potenciar el </w:t>
      </w:r>
      <w:r>
        <w:rPr>
          <w:rFonts w:ascii="Century Gothic" w:hAnsi="Century Gothic"/>
        </w:rPr>
        <w:t xml:space="preserve">buen desempeño, </w:t>
      </w:r>
      <w:r w:rsidR="00CD25D6" w:rsidRPr="00CD25D6">
        <w:rPr>
          <w:rFonts w:ascii="Century Gothic" w:hAnsi="Century Gothic"/>
        </w:rPr>
        <w:t>pero los esfuerzos deben orientarse a cómo se hacen las cosas, estandarizar procesos, acreditar servicios. Estas herramientas</w:t>
      </w:r>
      <w:r>
        <w:rPr>
          <w:rFonts w:ascii="Century Gothic" w:hAnsi="Century Gothic"/>
        </w:rPr>
        <w:t>,</w:t>
      </w:r>
      <w:r w:rsidR="00CD25D6" w:rsidRPr="00CD25D6">
        <w:rPr>
          <w:rFonts w:ascii="Century Gothic" w:hAnsi="Century Gothic"/>
        </w:rPr>
        <w:t xml:space="preserve"> permitirán mejorar el trato y disminuir los errores clínicos y administrativos, lo cual posibilitará tener un mejor manejo, que sin duda será reconocido por la población.</w:t>
      </w:r>
    </w:p>
    <w:p w:rsidR="00CD25D6" w:rsidRDefault="00CD25D6" w:rsidP="00CD25D6">
      <w:pPr>
        <w:spacing w:line="360" w:lineRule="auto"/>
        <w:jc w:val="both"/>
        <w:rPr>
          <w:rFonts w:ascii="Century Gothic" w:hAnsi="Century Gothic"/>
        </w:rPr>
      </w:pPr>
    </w:p>
    <w:p w:rsidR="00CD25D6" w:rsidRPr="00CD25D6" w:rsidRDefault="00CD25D6" w:rsidP="00CD25D6">
      <w:pPr>
        <w:spacing w:line="360" w:lineRule="auto"/>
        <w:jc w:val="both"/>
        <w:rPr>
          <w:rFonts w:ascii="Century Gothic" w:hAnsi="Century Gothic"/>
        </w:rPr>
      </w:pPr>
      <w:r w:rsidRPr="00CD25D6">
        <w:rPr>
          <w:rFonts w:ascii="Century Gothic" w:hAnsi="Century Gothic"/>
        </w:rPr>
        <w:t xml:space="preserve">Seguir trabajando para mejorar la satisfacción del cliente externo, la relación con </w:t>
      </w:r>
      <w:r w:rsidR="008776E8">
        <w:rPr>
          <w:rFonts w:ascii="Century Gothic" w:hAnsi="Century Gothic"/>
        </w:rPr>
        <w:t xml:space="preserve">las y </w:t>
      </w:r>
      <w:r w:rsidRPr="00CD25D6">
        <w:rPr>
          <w:rFonts w:ascii="Century Gothic" w:hAnsi="Century Gothic"/>
        </w:rPr>
        <w:t>los pacientes y sus familias, localizar y disminuir los errores, trabajar e</w:t>
      </w:r>
      <w:r w:rsidR="008776E8">
        <w:rPr>
          <w:rFonts w:ascii="Century Gothic" w:hAnsi="Century Gothic"/>
        </w:rPr>
        <w:t>n equipo, hacer partícipe a toda</w:t>
      </w:r>
      <w:r w:rsidRPr="00CD25D6">
        <w:rPr>
          <w:rFonts w:ascii="Century Gothic" w:hAnsi="Century Gothic"/>
        </w:rPr>
        <w:t>s</w:t>
      </w:r>
      <w:r w:rsidR="008776E8">
        <w:rPr>
          <w:rFonts w:ascii="Century Gothic" w:hAnsi="Century Gothic"/>
        </w:rPr>
        <w:t xml:space="preserve"> las personas</w:t>
      </w:r>
      <w:r w:rsidRPr="00CD25D6">
        <w:rPr>
          <w:rFonts w:ascii="Century Gothic" w:hAnsi="Century Gothic"/>
        </w:rPr>
        <w:t xml:space="preserve">, sentirse parte de una organización que </w:t>
      </w:r>
      <w:r w:rsidR="00920AA6">
        <w:rPr>
          <w:rFonts w:ascii="Century Gothic" w:hAnsi="Century Gothic"/>
        </w:rPr>
        <w:t>l</w:t>
      </w:r>
      <w:r w:rsidRPr="00CD25D6">
        <w:rPr>
          <w:rFonts w:ascii="Century Gothic" w:hAnsi="Century Gothic"/>
        </w:rPr>
        <w:t xml:space="preserve">os necesita y que avanza hacia los nuevos cambios que el sistema y el mundo necesitan, son la esencia de </w:t>
      </w:r>
      <w:r w:rsidR="008776E8">
        <w:rPr>
          <w:rFonts w:ascii="Century Gothic" w:hAnsi="Century Gothic"/>
        </w:rPr>
        <w:t>una verdadera</w:t>
      </w:r>
      <w:r w:rsidRPr="00CD25D6">
        <w:rPr>
          <w:rFonts w:ascii="Century Gothic" w:hAnsi="Century Gothic"/>
        </w:rPr>
        <w:t xml:space="preserve"> cultura de calidad</w:t>
      </w:r>
      <w:r w:rsidR="008776E8">
        <w:rPr>
          <w:rFonts w:ascii="Century Gothic" w:hAnsi="Century Gothic"/>
        </w:rPr>
        <w:t xml:space="preserve"> en el sector salud</w:t>
      </w:r>
      <w:r w:rsidRPr="00CD25D6">
        <w:rPr>
          <w:rFonts w:ascii="Century Gothic" w:hAnsi="Century Gothic"/>
        </w:rPr>
        <w:t>.</w:t>
      </w:r>
    </w:p>
    <w:p w:rsidR="008776E8" w:rsidRDefault="008776E8" w:rsidP="00713087">
      <w:pPr>
        <w:spacing w:line="360" w:lineRule="auto"/>
        <w:jc w:val="both"/>
        <w:rPr>
          <w:rFonts w:ascii="Century Gothic" w:hAnsi="Century Gothic"/>
        </w:rPr>
      </w:pPr>
    </w:p>
    <w:p w:rsidR="008776E8" w:rsidRPr="00713087" w:rsidRDefault="00956B9C" w:rsidP="008776E8">
      <w:pPr>
        <w:spacing w:line="360" w:lineRule="auto"/>
        <w:jc w:val="both"/>
        <w:rPr>
          <w:rFonts w:ascii="Century Gothic" w:hAnsi="Century Gothic"/>
        </w:rPr>
      </w:pPr>
      <w:r w:rsidRPr="00956B9C">
        <w:rPr>
          <w:rFonts w:ascii="Century Gothic" w:hAnsi="Century Gothic" w:cs="Arial"/>
          <w:b/>
          <w:lang w:val="es-MX"/>
        </w:rPr>
        <w:lastRenderedPageBreak/>
        <w:t>IV.-</w:t>
      </w:r>
      <w:r w:rsidR="004F77A7">
        <w:rPr>
          <w:rFonts w:ascii="Century Gothic" w:hAnsi="Century Gothic" w:cs="Arial"/>
          <w:lang w:val="es-MX"/>
        </w:rPr>
        <w:t xml:space="preserve"> </w:t>
      </w:r>
      <w:r w:rsidR="008776E8" w:rsidRPr="00B82C61">
        <w:rPr>
          <w:rFonts w:ascii="Century Gothic" w:hAnsi="Century Gothic"/>
          <w:color w:val="000000"/>
          <w:shd w:val="clear" w:color="auto" w:fill="FFFFFF"/>
        </w:rPr>
        <w:t>En este sentido,</w:t>
      </w:r>
      <w:r w:rsidR="008776E8" w:rsidRPr="00713087">
        <w:rPr>
          <w:rFonts w:ascii="Century Gothic" w:hAnsi="Century Gothic"/>
          <w:color w:val="000000"/>
          <w:shd w:val="clear" w:color="auto" w:fill="FFFFFF"/>
        </w:rPr>
        <w:t xml:space="preserve"> los</w:t>
      </w:r>
      <w:r w:rsidR="008776E8" w:rsidRPr="00713087">
        <w:rPr>
          <w:rFonts w:ascii="Century Gothic" w:hAnsi="Century Gothic"/>
          <w:shd w:val="clear" w:color="auto" w:fill="FFFFFF"/>
        </w:rPr>
        <w:t> </w:t>
      </w:r>
      <w:hyperlink r:id="rId9" w:history="1">
        <w:r w:rsidR="008776E8" w:rsidRPr="00713087">
          <w:rPr>
            <w:rStyle w:val="Hipervnculo"/>
            <w:rFonts w:ascii="Century Gothic" w:hAnsi="Century Gothic"/>
            <w:color w:val="auto"/>
            <w:u w:val="none"/>
            <w:shd w:val="clear" w:color="auto" w:fill="FFFFFF"/>
          </w:rPr>
          <w:t>Servicios de Salud</w:t>
        </w:r>
      </w:hyperlink>
      <w:r w:rsidR="008776E8" w:rsidRPr="00713087">
        <w:rPr>
          <w:rFonts w:ascii="Century Gothic" w:hAnsi="Century Gothic"/>
          <w:color w:val="000000"/>
          <w:shd w:val="clear" w:color="auto" w:fill="FFFFFF"/>
        </w:rPr>
        <w:t xml:space="preserve"> han evolucionado y </w:t>
      </w:r>
      <w:r w:rsidR="008776E8">
        <w:rPr>
          <w:rFonts w:ascii="Century Gothic" w:hAnsi="Century Gothic"/>
          <w:color w:val="000000"/>
          <w:shd w:val="clear" w:color="auto" w:fill="FFFFFF"/>
        </w:rPr>
        <w:t>actualmente</w:t>
      </w:r>
      <w:r w:rsidR="008776E8" w:rsidRPr="00713087">
        <w:rPr>
          <w:rFonts w:ascii="Century Gothic" w:hAnsi="Century Gothic"/>
          <w:color w:val="000000"/>
          <w:shd w:val="clear" w:color="auto" w:fill="FFFFFF"/>
        </w:rPr>
        <w:t xml:space="preserve"> busca</w:t>
      </w:r>
      <w:r w:rsidR="008776E8">
        <w:rPr>
          <w:rFonts w:ascii="Century Gothic" w:hAnsi="Century Gothic"/>
          <w:color w:val="000000"/>
          <w:shd w:val="clear" w:color="auto" w:fill="FFFFFF"/>
        </w:rPr>
        <w:t>n</w:t>
      </w:r>
      <w:r w:rsidR="008776E8" w:rsidRPr="00713087">
        <w:rPr>
          <w:rFonts w:ascii="Century Gothic" w:hAnsi="Century Gothic"/>
          <w:color w:val="000000"/>
          <w:shd w:val="clear" w:color="auto" w:fill="FFFFFF"/>
        </w:rPr>
        <w:t xml:space="preserve"> mejorar los procesos para obtener buenos resultados y otorgar la atención y servicios médicos de calidad que </w:t>
      </w:r>
      <w:r w:rsidR="008776E8">
        <w:rPr>
          <w:rFonts w:ascii="Century Gothic" w:hAnsi="Century Gothic"/>
          <w:color w:val="000000"/>
          <w:shd w:val="clear" w:color="auto" w:fill="FFFFFF"/>
        </w:rPr>
        <w:t xml:space="preserve">las y </w:t>
      </w:r>
      <w:r w:rsidR="008776E8" w:rsidRPr="00713087">
        <w:rPr>
          <w:rFonts w:ascii="Century Gothic" w:hAnsi="Century Gothic"/>
          <w:color w:val="000000"/>
          <w:shd w:val="clear" w:color="auto" w:fill="FFFFFF"/>
        </w:rPr>
        <w:t>los pacient</w:t>
      </w:r>
      <w:r w:rsidR="00920AA6">
        <w:rPr>
          <w:rFonts w:ascii="Century Gothic" w:hAnsi="Century Gothic"/>
          <w:color w:val="000000"/>
          <w:shd w:val="clear" w:color="auto" w:fill="FFFFFF"/>
        </w:rPr>
        <w:t xml:space="preserve">es exigen, </w:t>
      </w:r>
      <w:r w:rsidR="008776E8">
        <w:rPr>
          <w:rFonts w:ascii="Century Gothic" w:hAnsi="Century Gothic"/>
          <w:color w:val="000000"/>
          <w:shd w:val="clear" w:color="auto" w:fill="FFFFFF"/>
        </w:rPr>
        <w:t xml:space="preserve">con la participación del personal directivo, </w:t>
      </w:r>
      <w:r w:rsidR="008776E8" w:rsidRPr="00713087">
        <w:rPr>
          <w:rFonts w:ascii="Century Gothic" w:hAnsi="Century Gothic"/>
          <w:color w:val="000000"/>
          <w:shd w:val="clear" w:color="auto" w:fill="FFFFFF"/>
        </w:rPr>
        <w:t xml:space="preserve">operativo, proveedores, de enfermería, médicos residentes, personal de apoyo, etc, </w:t>
      </w:r>
      <w:r w:rsidR="008776E8">
        <w:rPr>
          <w:rFonts w:ascii="Century Gothic" w:hAnsi="Century Gothic"/>
          <w:color w:val="000000"/>
          <w:shd w:val="clear" w:color="auto" w:fill="FFFFFF"/>
        </w:rPr>
        <w:t>lo anterior, en aras de alcanzar</w:t>
      </w:r>
      <w:r w:rsidR="008776E8" w:rsidRPr="00713087">
        <w:rPr>
          <w:rFonts w:ascii="Century Gothic" w:hAnsi="Century Gothic"/>
          <w:color w:val="000000"/>
          <w:shd w:val="clear" w:color="auto" w:fill="FFFFFF"/>
        </w:rPr>
        <w:t xml:space="preserve"> un cambio cultural </w:t>
      </w:r>
      <w:r w:rsidR="008776E8">
        <w:rPr>
          <w:rFonts w:ascii="Century Gothic" w:hAnsi="Century Gothic"/>
          <w:color w:val="000000"/>
          <w:shd w:val="clear" w:color="auto" w:fill="FFFFFF"/>
        </w:rPr>
        <w:t>con</w:t>
      </w:r>
      <w:r w:rsidR="008776E8" w:rsidRPr="00713087">
        <w:rPr>
          <w:rFonts w:ascii="Century Gothic" w:hAnsi="Century Gothic"/>
          <w:color w:val="000000"/>
          <w:shd w:val="clear" w:color="auto" w:fill="FFFFFF"/>
        </w:rPr>
        <w:t xml:space="preserve"> la calidad </w:t>
      </w:r>
      <w:r w:rsidR="008776E8">
        <w:rPr>
          <w:rFonts w:ascii="Century Gothic" w:hAnsi="Century Gothic"/>
          <w:color w:val="000000"/>
          <w:shd w:val="clear" w:color="auto" w:fill="FFFFFF"/>
        </w:rPr>
        <w:t>que se merece.</w:t>
      </w:r>
    </w:p>
    <w:p w:rsidR="00B82C61" w:rsidRDefault="00B82C61" w:rsidP="00B82C61">
      <w:pPr>
        <w:rPr>
          <w:rFonts w:ascii="Century Gothic" w:hAnsi="Century Gothic"/>
        </w:rPr>
      </w:pPr>
    </w:p>
    <w:p w:rsidR="00B82C61" w:rsidRPr="00B82C61" w:rsidRDefault="00B82C61" w:rsidP="00B82C61">
      <w:pPr>
        <w:rPr>
          <w:rFonts w:ascii="Century Gothic" w:hAnsi="Century Gothic"/>
        </w:rPr>
      </w:pPr>
      <w:r w:rsidRPr="00B82C61">
        <w:rPr>
          <w:rFonts w:ascii="Century Gothic" w:hAnsi="Century Gothic"/>
        </w:rPr>
        <w:t>Para producir el cambio cultural</w:t>
      </w:r>
      <w:r w:rsidR="00920AA6">
        <w:rPr>
          <w:rFonts w:ascii="Century Gothic" w:hAnsi="Century Gothic"/>
        </w:rPr>
        <w:t xml:space="preserve"> en la materia,</w:t>
      </w:r>
      <w:r w:rsidRPr="00B82C61">
        <w:rPr>
          <w:rFonts w:ascii="Century Gothic" w:hAnsi="Century Gothic"/>
        </w:rPr>
        <w:t xml:space="preserve"> es necesario tener en cuenta: </w:t>
      </w:r>
    </w:p>
    <w:p w:rsidR="00B82C61" w:rsidRDefault="00B82C61" w:rsidP="00B82C61">
      <w:pPr>
        <w:spacing w:line="360" w:lineRule="auto"/>
        <w:jc w:val="both"/>
        <w:rPr>
          <w:rFonts w:ascii="Century Gothic" w:hAnsi="Century Gothic"/>
        </w:rPr>
      </w:pPr>
    </w:p>
    <w:p w:rsidR="00B82C61" w:rsidRPr="00B82C61" w:rsidRDefault="00B82C61" w:rsidP="00B82C61">
      <w:pPr>
        <w:pStyle w:val="Prrafodelista"/>
        <w:numPr>
          <w:ilvl w:val="0"/>
          <w:numId w:val="48"/>
        </w:numPr>
        <w:spacing w:line="360" w:lineRule="auto"/>
        <w:rPr>
          <w:rFonts w:ascii="Century Gothic" w:hAnsi="Century Gothic"/>
          <w:sz w:val="24"/>
          <w:szCs w:val="24"/>
        </w:rPr>
      </w:pPr>
      <w:r w:rsidRPr="00920AA6">
        <w:rPr>
          <w:rFonts w:ascii="Century Gothic" w:hAnsi="Century Gothic"/>
          <w:i/>
          <w:sz w:val="24"/>
          <w:szCs w:val="24"/>
        </w:rPr>
        <w:t xml:space="preserve">La calidad con enfoque en </w:t>
      </w:r>
      <w:r w:rsidR="00756099" w:rsidRPr="00920AA6">
        <w:rPr>
          <w:rFonts w:ascii="Century Gothic" w:hAnsi="Century Gothic"/>
          <w:i/>
          <w:sz w:val="24"/>
          <w:szCs w:val="24"/>
        </w:rPr>
        <w:t>la persona</w:t>
      </w:r>
      <w:r w:rsidRPr="00920AA6">
        <w:rPr>
          <w:rFonts w:ascii="Century Gothic" w:hAnsi="Century Gothic"/>
          <w:i/>
          <w:sz w:val="24"/>
          <w:szCs w:val="24"/>
        </w:rPr>
        <w:t xml:space="preserve"> paciente</w:t>
      </w:r>
      <w:r w:rsidRPr="00B82C61">
        <w:rPr>
          <w:rFonts w:ascii="Century Gothic" w:hAnsi="Century Gothic"/>
          <w:sz w:val="24"/>
          <w:szCs w:val="24"/>
        </w:rPr>
        <w:t>: debe estar íntegramente centrada en</w:t>
      </w:r>
      <w:r w:rsidR="00756099">
        <w:rPr>
          <w:rFonts w:ascii="Century Gothic" w:hAnsi="Century Gothic"/>
          <w:sz w:val="24"/>
          <w:szCs w:val="24"/>
        </w:rPr>
        <w:t xml:space="preserve"> sus</w:t>
      </w:r>
      <w:r w:rsidRPr="00B82C61">
        <w:rPr>
          <w:rFonts w:ascii="Century Gothic" w:hAnsi="Century Gothic"/>
          <w:sz w:val="24"/>
          <w:szCs w:val="24"/>
        </w:rPr>
        <w:t xml:space="preserve"> necesidades y </w:t>
      </w:r>
      <w:r w:rsidR="00756099">
        <w:rPr>
          <w:rFonts w:ascii="Century Gothic" w:hAnsi="Century Gothic"/>
          <w:sz w:val="24"/>
          <w:szCs w:val="24"/>
        </w:rPr>
        <w:t xml:space="preserve"> de las de </w:t>
      </w:r>
      <w:r w:rsidRPr="00B82C61">
        <w:rPr>
          <w:rFonts w:ascii="Century Gothic" w:hAnsi="Century Gothic"/>
          <w:sz w:val="24"/>
          <w:szCs w:val="24"/>
        </w:rPr>
        <w:t>su familia.</w:t>
      </w:r>
    </w:p>
    <w:p w:rsidR="00756099" w:rsidRDefault="00B82C61" w:rsidP="002C58D9">
      <w:pPr>
        <w:pStyle w:val="Prrafodelista"/>
        <w:numPr>
          <w:ilvl w:val="0"/>
          <w:numId w:val="48"/>
        </w:numPr>
        <w:spacing w:line="360" w:lineRule="auto"/>
        <w:rPr>
          <w:rFonts w:ascii="Century Gothic" w:hAnsi="Century Gothic"/>
          <w:sz w:val="24"/>
          <w:szCs w:val="24"/>
        </w:rPr>
      </w:pPr>
      <w:r w:rsidRPr="00920AA6">
        <w:rPr>
          <w:rFonts w:ascii="Century Gothic" w:hAnsi="Century Gothic"/>
          <w:i/>
          <w:sz w:val="24"/>
          <w:szCs w:val="24"/>
        </w:rPr>
        <w:t>Enfoque en la mejora de procesos</w:t>
      </w:r>
      <w:r w:rsidRPr="00756099">
        <w:rPr>
          <w:rFonts w:ascii="Century Gothic" w:hAnsi="Century Gothic"/>
          <w:sz w:val="24"/>
          <w:szCs w:val="24"/>
        </w:rPr>
        <w:t>: al</w:t>
      </w:r>
      <w:r w:rsidR="00756099" w:rsidRPr="00756099">
        <w:rPr>
          <w:rFonts w:ascii="Century Gothic" w:hAnsi="Century Gothic"/>
          <w:sz w:val="24"/>
          <w:szCs w:val="24"/>
        </w:rPr>
        <w:t xml:space="preserve"> identificar las necesidades de la persona</w:t>
      </w:r>
      <w:r w:rsidRPr="00756099">
        <w:rPr>
          <w:rFonts w:ascii="Century Gothic" w:hAnsi="Century Gothic"/>
          <w:sz w:val="24"/>
          <w:szCs w:val="24"/>
        </w:rPr>
        <w:t xml:space="preserve"> paciente</w:t>
      </w:r>
      <w:r w:rsidR="00756099" w:rsidRPr="00756099">
        <w:rPr>
          <w:rFonts w:ascii="Century Gothic" w:hAnsi="Century Gothic"/>
          <w:sz w:val="24"/>
          <w:szCs w:val="24"/>
        </w:rPr>
        <w:t>,</w:t>
      </w:r>
      <w:r w:rsidRPr="00756099">
        <w:rPr>
          <w:rFonts w:ascii="Century Gothic" w:hAnsi="Century Gothic"/>
          <w:sz w:val="24"/>
          <w:szCs w:val="24"/>
        </w:rPr>
        <w:t xml:space="preserve"> se podrán dirigir mejor los procesos en virtud de lo que la población requiere. </w:t>
      </w:r>
    </w:p>
    <w:p w:rsidR="00B82C61" w:rsidRPr="00756099" w:rsidRDefault="00B82C61" w:rsidP="002C58D9">
      <w:pPr>
        <w:pStyle w:val="Prrafodelista"/>
        <w:numPr>
          <w:ilvl w:val="0"/>
          <w:numId w:val="48"/>
        </w:numPr>
        <w:spacing w:line="360" w:lineRule="auto"/>
        <w:rPr>
          <w:rFonts w:ascii="Century Gothic" w:hAnsi="Century Gothic"/>
          <w:sz w:val="24"/>
          <w:szCs w:val="24"/>
        </w:rPr>
      </w:pPr>
      <w:r w:rsidRPr="00920AA6">
        <w:rPr>
          <w:rFonts w:ascii="Century Gothic" w:hAnsi="Century Gothic"/>
          <w:i/>
          <w:sz w:val="24"/>
          <w:szCs w:val="24"/>
        </w:rPr>
        <w:t>La mejora continúa siempre como meta</w:t>
      </w:r>
      <w:r w:rsidRPr="00756099">
        <w:rPr>
          <w:rFonts w:ascii="Century Gothic" w:hAnsi="Century Gothic"/>
          <w:sz w:val="24"/>
          <w:szCs w:val="24"/>
        </w:rPr>
        <w:t xml:space="preserve">: establecer metas a corto, mediano y largo plazos de forma constante y continua, que permitan estar siempre revisando la proactividad de </w:t>
      </w:r>
      <w:r w:rsidR="00756099">
        <w:rPr>
          <w:rFonts w:ascii="Century Gothic" w:hAnsi="Century Gothic"/>
          <w:sz w:val="24"/>
          <w:szCs w:val="24"/>
        </w:rPr>
        <w:t>las personas</w:t>
      </w:r>
      <w:r w:rsidRPr="00756099">
        <w:rPr>
          <w:rFonts w:ascii="Century Gothic" w:hAnsi="Century Gothic"/>
          <w:sz w:val="24"/>
          <w:szCs w:val="24"/>
        </w:rPr>
        <w:t xml:space="preserve"> usuari</w:t>
      </w:r>
      <w:r w:rsidR="00756099">
        <w:rPr>
          <w:rFonts w:ascii="Century Gothic" w:hAnsi="Century Gothic"/>
          <w:sz w:val="24"/>
          <w:szCs w:val="24"/>
        </w:rPr>
        <w:t>a</w:t>
      </w:r>
      <w:r w:rsidRPr="00756099">
        <w:rPr>
          <w:rFonts w:ascii="Century Gothic" w:hAnsi="Century Gothic"/>
          <w:sz w:val="24"/>
          <w:szCs w:val="24"/>
        </w:rPr>
        <w:t>s intern</w:t>
      </w:r>
      <w:r w:rsidR="00756099">
        <w:rPr>
          <w:rFonts w:ascii="Century Gothic" w:hAnsi="Century Gothic"/>
          <w:sz w:val="24"/>
          <w:szCs w:val="24"/>
        </w:rPr>
        <w:t>a</w:t>
      </w:r>
      <w:r w:rsidRPr="00756099">
        <w:rPr>
          <w:rFonts w:ascii="Century Gothic" w:hAnsi="Century Gothic"/>
          <w:sz w:val="24"/>
          <w:szCs w:val="24"/>
        </w:rPr>
        <w:t>s y producir formas de medición como indicadores, que permita visualizar una mejora continua en calidad.</w:t>
      </w:r>
    </w:p>
    <w:p w:rsidR="00B82C61" w:rsidRPr="00B82C61" w:rsidRDefault="00B82C61" w:rsidP="00B82C61">
      <w:pPr>
        <w:pStyle w:val="Prrafodelista"/>
        <w:numPr>
          <w:ilvl w:val="0"/>
          <w:numId w:val="48"/>
        </w:numPr>
        <w:spacing w:line="360" w:lineRule="auto"/>
        <w:rPr>
          <w:rFonts w:ascii="Century Gothic" w:hAnsi="Century Gothic"/>
          <w:sz w:val="24"/>
          <w:szCs w:val="24"/>
        </w:rPr>
      </w:pPr>
      <w:r w:rsidRPr="00920AA6">
        <w:rPr>
          <w:rFonts w:ascii="Century Gothic" w:hAnsi="Century Gothic"/>
          <w:i/>
          <w:sz w:val="24"/>
          <w:szCs w:val="24"/>
        </w:rPr>
        <w:t>Reconocimiento de los éxitos para consolidar</w:t>
      </w:r>
      <w:r w:rsidRPr="00B82C61">
        <w:rPr>
          <w:rFonts w:ascii="Century Gothic" w:hAnsi="Century Gothic"/>
          <w:sz w:val="24"/>
          <w:szCs w:val="24"/>
        </w:rPr>
        <w:t>: hay que incentivar, reconocer los éxitos, resaltar cuando se realice una tarea de forma exitosa, dar a conocer y ha</w:t>
      </w:r>
      <w:r w:rsidR="00756099">
        <w:rPr>
          <w:rFonts w:ascii="Century Gothic" w:hAnsi="Century Gothic"/>
          <w:sz w:val="24"/>
          <w:szCs w:val="24"/>
        </w:rPr>
        <w:t>cer distinguir a quien lo hizo.</w:t>
      </w:r>
      <w:r w:rsidRPr="00B82C61">
        <w:rPr>
          <w:rStyle w:val="Refdenotaalpie"/>
          <w:rFonts w:ascii="Century Gothic" w:hAnsi="Century Gothic"/>
          <w:sz w:val="24"/>
          <w:szCs w:val="24"/>
        </w:rPr>
        <w:footnoteReference w:id="2"/>
      </w:r>
    </w:p>
    <w:p w:rsidR="00103C9D" w:rsidRDefault="00103C9D" w:rsidP="00103C9D">
      <w:pPr>
        <w:spacing w:line="360" w:lineRule="auto"/>
        <w:jc w:val="both"/>
        <w:rPr>
          <w:rFonts w:ascii="Century Gothic" w:hAnsi="Century Gothic"/>
        </w:rPr>
      </w:pPr>
      <w:r>
        <w:rPr>
          <w:rFonts w:ascii="Century Gothic" w:hAnsi="Century Gothic"/>
        </w:rPr>
        <w:lastRenderedPageBreak/>
        <w:t>Ahora bien, l</w:t>
      </w:r>
      <w:r w:rsidRPr="00103C9D">
        <w:rPr>
          <w:rFonts w:ascii="Century Gothic" w:hAnsi="Century Gothic"/>
        </w:rPr>
        <w:t xml:space="preserve">as mediciones e indicadores permiten al usuario tener información, poder elegir y aumentar el grado de satisfacción. </w:t>
      </w:r>
      <w:r>
        <w:rPr>
          <w:rFonts w:ascii="Century Gothic" w:hAnsi="Century Gothic"/>
        </w:rPr>
        <w:t>De tal suerte, que e</w:t>
      </w:r>
      <w:r w:rsidRPr="00103C9D">
        <w:rPr>
          <w:rFonts w:ascii="Century Gothic" w:hAnsi="Century Gothic"/>
        </w:rPr>
        <w:t>l desempeño en calidad se sustenta en: </w:t>
      </w:r>
    </w:p>
    <w:p w:rsidR="00103C9D" w:rsidRPr="00103C9D" w:rsidRDefault="00103C9D" w:rsidP="00103C9D">
      <w:pPr>
        <w:spacing w:line="360" w:lineRule="auto"/>
        <w:jc w:val="both"/>
        <w:rPr>
          <w:rFonts w:ascii="Century Gothic" w:hAnsi="Century Gothic"/>
        </w:rPr>
      </w:pPr>
    </w:p>
    <w:p w:rsidR="00103C9D" w:rsidRDefault="00103C9D" w:rsidP="00103C9D">
      <w:pPr>
        <w:spacing w:line="360" w:lineRule="auto"/>
        <w:jc w:val="both"/>
        <w:rPr>
          <w:rFonts w:ascii="Century Gothic" w:hAnsi="Century Gothic"/>
        </w:rPr>
      </w:pPr>
      <w:r w:rsidRPr="00103C9D">
        <w:rPr>
          <w:rFonts w:ascii="Century Gothic" w:hAnsi="Century Gothic"/>
        </w:rPr>
        <w:t xml:space="preserve">1. </w:t>
      </w:r>
      <w:r w:rsidRPr="00103C9D">
        <w:rPr>
          <w:rFonts w:ascii="Century Gothic" w:hAnsi="Century Gothic"/>
          <w:i/>
        </w:rPr>
        <w:t>Medición de resultados:</w:t>
      </w:r>
      <w:r w:rsidRPr="00103C9D">
        <w:rPr>
          <w:rFonts w:ascii="Century Gothic" w:hAnsi="Century Gothic"/>
        </w:rPr>
        <w:t xml:space="preserve"> midiendo los resultados se pueden mejorar los procesos, revisando los indicadores como mortalidad, morbilidad, natalidad, entre otros. </w:t>
      </w:r>
    </w:p>
    <w:p w:rsidR="00D03C78" w:rsidRDefault="00D03C78" w:rsidP="00103C9D">
      <w:pPr>
        <w:spacing w:line="360" w:lineRule="auto"/>
        <w:jc w:val="both"/>
        <w:rPr>
          <w:rFonts w:ascii="Century Gothic" w:hAnsi="Century Gothic"/>
        </w:rPr>
      </w:pPr>
    </w:p>
    <w:p w:rsidR="00103C9D" w:rsidRPr="00103C9D" w:rsidRDefault="00103C9D" w:rsidP="00103C9D">
      <w:pPr>
        <w:spacing w:line="360" w:lineRule="auto"/>
        <w:jc w:val="both"/>
        <w:rPr>
          <w:rFonts w:ascii="Century Gothic" w:hAnsi="Century Gothic"/>
        </w:rPr>
      </w:pPr>
      <w:r w:rsidRPr="00103C9D">
        <w:rPr>
          <w:rFonts w:ascii="Century Gothic" w:hAnsi="Century Gothic"/>
        </w:rPr>
        <w:t xml:space="preserve">2. </w:t>
      </w:r>
      <w:r w:rsidRPr="00103C9D">
        <w:rPr>
          <w:rFonts w:ascii="Century Gothic" w:hAnsi="Century Gothic"/>
          <w:i/>
        </w:rPr>
        <w:t>Mediciones de procesos</w:t>
      </w:r>
      <w:r w:rsidRPr="00103C9D">
        <w:rPr>
          <w:rFonts w:ascii="Century Gothic" w:hAnsi="Century Gothic"/>
        </w:rPr>
        <w:t>: cumplimiento de los protocolos.</w:t>
      </w:r>
    </w:p>
    <w:p w:rsidR="00103C9D" w:rsidRPr="00103C9D" w:rsidRDefault="00103C9D" w:rsidP="00103C9D">
      <w:pPr>
        <w:spacing w:line="360" w:lineRule="auto"/>
        <w:jc w:val="both"/>
        <w:rPr>
          <w:rFonts w:ascii="Century Gothic" w:hAnsi="Century Gothic"/>
        </w:rPr>
      </w:pPr>
      <w:r w:rsidRPr="00103C9D">
        <w:rPr>
          <w:rFonts w:ascii="Century Gothic" w:hAnsi="Century Gothic"/>
        </w:rPr>
        <w:t xml:space="preserve">3. </w:t>
      </w:r>
      <w:r w:rsidRPr="00103C9D">
        <w:rPr>
          <w:rFonts w:ascii="Century Gothic" w:hAnsi="Century Gothic"/>
          <w:i/>
        </w:rPr>
        <w:t xml:space="preserve">Mediciones de satisfacción de </w:t>
      </w:r>
      <w:r>
        <w:rPr>
          <w:rFonts w:ascii="Century Gothic" w:hAnsi="Century Gothic"/>
          <w:i/>
        </w:rPr>
        <w:t xml:space="preserve">las y </w:t>
      </w:r>
      <w:r w:rsidRPr="00103C9D">
        <w:rPr>
          <w:rFonts w:ascii="Century Gothic" w:hAnsi="Century Gothic"/>
          <w:i/>
        </w:rPr>
        <w:t>los pacientes y sus familias:</w:t>
      </w:r>
      <w:r w:rsidRPr="00103C9D">
        <w:rPr>
          <w:rFonts w:ascii="Century Gothic" w:hAnsi="Century Gothic"/>
        </w:rPr>
        <w:t xml:space="preserve"> medir mediante indicadores</w:t>
      </w:r>
      <w:r>
        <w:rPr>
          <w:rFonts w:ascii="Century Gothic" w:hAnsi="Century Gothic"/>
        </w:rPr>
        <w:t>,</w:t>
      </w:r>
      <w:r w:rsidRPr="00103C9D">
        <w:rPr>
          <w:rFonts w:ascii="Century Gothic" w:hAnsi="Century Gothic"/>
        </w:rPr>
        <w:t xml:space="preserve"> cuán satisfechos están los usuarios con </w:t>
      </w:r>
      <w:r>
        <w:rPr>
          <w:rFonts w:ascii="Century Gothic" w:hAnsi="Century Gothic"/>
        </w:rPr>
        <w:t>el servicio proporcionado</w:t>
      </w:r>
      <w:r w:rsidRPr="00103C9D">
        <w:rPr>
          <w:rFonts w:ascii="Century Gothic" w:hAnsi="Century Gothic"/>
        </w:rPr>
        <w:t>, el trato y el resultado final.</w:t>
      </w:r>
      <w:r>
        <w:rPr>
          <w:rStyle w:val="Refdenotaalpie"/>
          <w:rFonts w:ascii="Century Gothic" w:hAnsi="Century Gothic"/>
        </w:rPr>
        <w:footnoteReference w:id="3"/>
      </w:r>
    </w:p>
    <w:p w:rsidR="005A0A18" w:rsidRPr="00103C9D" w:rsidRDefault="005A0A18" w:rsidP="00103C9D">
      <w:pPr>
        <w:spacing w:line="360" w:lineRule="auto"/>
        <w:jc w:val="both"/>
        <w:rPr>
          <w:rFonts w:ascii="Century Gothic" w:hAnsi="Century Gothic"/>
        </w:rPr>
      </w:pPr>
    </w:p>
    <w:p w:rsidR="00D03C78" w:rsidRPr="00D03C78" w:rsidRDefault="00A72BE3" w:rsidP="00D03C78">
      <w:pPr>
        <w:spacing w:line="360" w:lineRule="auto"/>
        <w:jc w:val="both"/>
        <w:rPr>
          <w:rFonts w:ascii="Century Gothic" w:hAnsi="Century Gothic" w:cs="Arial"/>
        </w:rPr>
      </w:pPr>
      <w:r w:rsidRPr="00443BA6">
        <w:rPr>
          <w:rFonts w:ascii="Century Gothic" w:hAnsi="Century Gothic" w:cs="Arial"/>
          <w:b/>
          <w:lang w:val="es-MX"/>
        </w:rPr>
        <w:t>V.-</w:t>
      </w:r>
      <w:r w:rsidR="00443BA6">
        <w:rPr>
          <w:rFonts w:ascii="Century Gothic" w:hAnsi="Century Gothic" w:cs="Arial"/>
          <w:lang w:val="es-MX"/>
        </w:rPr>
        <w:t xml:space="preserve"> </w:t>
      </w:r>
      <w:r w:rsidR="00D03C78">
        <w:rPr>
          <w:rFonts w:ascii="Century Gothic" w:hAnsi="Century Gothic" w:cs="Arial"/>
          <w:lang w:val="es-MX"/>
        </w:rPr>
        <w:t>En razón de lo anterior</w:t>
      </w:r>
      <w:r w:rsidR="008464B3">
        <w:rPr>
          <w:rFonts w:ascii="Century Gothic" w:hAnsi="Century Gothic" w:cs="Arial"/>
          <w:lang w:val="es-MX"/>
        </w:rPr>
        <w:t>mente expresado</w:t>
      </w:r>
      <w:r w:rsidR="00D03C78">
        <w:rPr>
          <w:rFonts w:ascii="Century Gothic" w:hAnsi="Century Gothic" w:cs="Arial"/>
          <w:lang w:val="es-MX"/>
        </w:rPr>
        <w:t xml:space="preserve">, quienes integramos esta Comisión de mérito, coincidimos con la iniciadora que </w:t>
      </w:r>
      <w:r w:rsidR="00D03C78">
        <w:rPr>
          <w:rFonts w:ascii="Century Gothic" w:hAnsi="Century Gothic" w:cs="Arial"/>
        </w:rPr>
        <w:t>la C</w:t>
      </w:r>
      <w:r w:rsidR="00D03C78" w:rsidRPr="00D03C78">
        <w:rPr>
          <w:rFonts w:ascii="Century Gothic" w:hAnsi="Century Gothic" w:cs="Arial"/>
        </w:rPr>
        <w:t>línica 33</w:t>
      </w:r>
      <w:r w:rsidR="00D03C78">
        <w:rPr>
          <w:rFonts w:ascii="Century Gothic" w:hAnsi="Century Gothic" w:cs="Arial"/>
        </w:rPr>
        <w:t xml:space="preserve"> d</w:t>
      </w:r>
      <w:r w:rsidR="00D03C78" w:rsidRPr="00D03C78">
        <w:rPr>
          <w:rFonts w:ascii="Century Gothic" w:hAnsi="Century Gothic" w:cs="Arial"/>
        </w:rPr>
        <w:t>el IMSS es uno de los hospitales que mayor atención médica</w:t>
      </w:r>
      <w:r w:rsidR="00A22243">
        <w:rPr>
          <w:rFonts w:ascii="Century Gothic" w:hAnsi="Century Gothic" w:cs="Arial"/>
        </w:rPr>
        <w:t xml:space="preserve"> que</w:t>
      </w:r>
      <w:r w:rsidR="00923AC2">
        <w:rPr>
          <w:rFonts w:ascii="Century Gothic" w:hAnsi="Century Gothic" w:cs="Arial"/>
        </w:rPr>
        <w:t xml:space="preserve"> brinda</w:t>
      </w:r>
      <w:r w:rsidR="00D03C78" w:rsidRPr="00D03C78">
        <w:rPr>
          <w:rFonts w:ascii="Century Gothic" w:hAnsi="Century Gothic" w:cs="Arial"/>
        </w:rPr>
        <w:t xml:space="preserve"> a </w:t>
      </w:r>
      <w:r w:rsidR="00D03C78">
        <w:rPr>
          <w:rFonts w:ascii="Century Gothic" w:hAnsi="Century Gothic" w:cs="Arial"/>
        </w:rPr>
        <w:t>las y los</w:t>
      </w:r>
      <w:r w:rsidR="00D03C78" w:rsidRPr="00D03C78">
        <w:rPr>
          <w:rFonts w:ascii="Century Gothic" w:hAnsi="Century Gothic" w:cs="Arial"/>
        </w:rPr>
        <w:t xml:space="preserve"> chihuahuenses derechohabientes del Seguro Social</w:t>
      </w:r>
      <w:r w:rsidR="00D03C78">
        <w:rPr>
          <w:rFonts w:ascii="Century Gothic" w:hAnsi="Century Gothic" w:cs="Arial"/>
        </w:rPr>
        <w:t xml:space="preserve">, y desde luego, </w:t>
      </w:r>
      <w:r w:rsidR="00A22243">
        <w:rPr>
          <w:rFonts w:ascii="Century Gothic" w:hAnsi="Century Gothic" w:cs="Arial"/>
        </w:rPr>
        <w:t xml:space="preserve">no pasa inadvertido que </w:t>
      </w:r>
      <w:r w:rsidR="00D03C78">
        <w:rPr>
          <w:rFonts w:ascii="Century Gothic" w:hAnsi="Century Gothic" w:cs="Arial"/>
        </w:rPr>
        <w:t>ante la llegada de la actual pandemia a causa del virus denominado COVID 19, se reconoce la atención, tratamiento y combate a la enfermedad causada por el citado virus, así como paralelamente la atención a las demás enfermedades que aque</w:t>
      </w:r>
      <w:r w:rsidR="00A22243">
        <w:rPr>
          <w:rFonts w:ascii="Century Gothic" w:hAnsi="Century Gothic" w:cs="Arial"/>
        </w:rPr>
        <w:t>jan a las y los usuarios de esta Clínica</w:t>
      </w:r>
      <w:r w:rsidR="00D03C78">
        <w:rPr>
          <w:rFonts w:ascii="Century Gothic" w:hAnsi="Century Gothic" w:cs="Arial"/>
        </w:rPr>
        <w:t xml:space="preserve">. Sin embargo, convenimos en la posibilidad de las mejoras continuas en la prestación y calidad de los diversos servicios médicos proporcionados, y en ese sentido, podemos relacionar la satisfacción </w:t>
      </w:r>
      <w:r w:rsidR="00D03C78">
        <w:rPr>
          <w:rFonts w:ascii="Century Gothic" w:hAnsi="Century Gothic"/>
        </w:rPr>
        <w:t>de la persona</w:t>
      </w:r>
      <w:r w:rsidR="00D03C78" w:rsidRPr="00D03C78">
        <w:rPr>
          <w:rFonts w:ascii="Century Gothic" w:hAnsi="Century Gothic"/>
        </w:rPr>
        <w:t xml:space="preserve"> usuari</w:t>
      </w:r>
      <w:r w:rsidR="00D03C78">
        <w:rPr>
          <w:rFonts w:ascii="Century Gothic" w:hAnsi="Century Gothic"/>
        </w:rPr>
        <w:t>a del servicio,</w:t>
      </w:r>
      <w:r w:rsidR="00D03C78" w:rsidRPr="00D03C78">
        <w:rPr>
          <w:rFonts w:ascii="Century Gothic" w:hAnsi="Century Gothic"/>
        </w:rPr>
        <w:t xml:space="preserve"> con indicadores como menor mortalidad, baja en la readmisión de pacientes, baja </w:t>
      </w:r>
      <w:r w:rsidR="00D03C78" w:rsidRPr="00D03C78">
        <w:rPr>
          <w:rFonts w:ascii="Century Gothic" w:hAnsi="Century Gothic"/>
        </w:rPr>
        <w:lastRenderedPageBreak/>
        <w:t xml:space="preserve">demanda por malas praxis, disminución de costos y mayor rentabilidad, coordinación y gestión de altas, optimización en el uso de recursos, tiempos de ocupación, estadía hospitalaria, satisfacción del cliente interno, reducción de listas de espera, </w:t>
      </w:r>
      <w:r w:rsidR="00A22243">
        <w:rPr>
          <w:rFonts w:ascii="Century Gothic" w:hAnsi="Century Gothic"/>
        </w:rPr>
        <w:t>entre otros aspectos.</w:t>
      </w:r>
    </w:p>
    <w:p w:rsidR="00D03C78" w:rsidRDefault="00D03C78" w:rsidP="00D03C78">
      <w:pPr>
        <w:spacing w:line="360" w:lineRule="auto"/>
        <w:jc w:val="both"/>
        <w:rPr>
          <w:rFonts w:ascii="Century Gothic" w:hAnsi="Century Gothic"/>
        </w:rPr>
      </w:pPr>
    </w:p>
    <w:p w:rsidR="00D03C78" w:rsidRPr="00D03C78" w:rsidRDefault="00A255BA" w:rsidP="00D03C78">
      <w:pPr>
        <w:spacing w:line="360" w:lineRule="auto"/>
        <w:jc w:val="both"/>
        <w:rPr>
          <w:rFonts w:ascii="Century Gothic" w:hAnsi="Century Gothic"/>
        </w:rPr>
      </w:pPr>
      <w:r>
        <w:rPr>
          <w:rFonts w:ascii="Century Gothic" w:hAnsi="Century Gothic"/>
        </w:rPr>
        <w:t>Por tal motivo, se apuesta a</w:t>
      </w:r>
      <w:r w:rsidR="00D03C78" w:rsidRPr="00D03C78">
        <w:rPr>
          <w:rFonts w:ascii="Century Gothic" w:hAnsi="Century Gothic"/>
        </w:rPr>
        <w:t xml:space="preserve"> </w:t>
      </w:r>
      <w:r>
        <w:rPr>
          <w:rFonts w:ascii="Century Gothic" w:hAnsi="Century Gothic"/>
        </w:rPr>
        <w:t>la realización de</w:t>
      </w:r>
      <w:r w:rsidR="00D03C78" w:rsidRPr="00D03C78">
        <w:rPr>
          <w:rFonts w:ascii="Century Gothic" w:hAnsi="Century Gothic"/>
        </w:rPr>
        <w:t xml:space="preserve"> esfuerzos máximos </w:t>
      </w:r>
      <w:r>
        <w:rPr>
          <w:rFonts w:ascii="Century Gothic" w:hAnsi="Century Gothic"/>
        </w:rPr>
        <w:t xml:space="preserve">orientados </w:t>
      </w:r>
      <w:r w:rsidR="00D03C78" w:rsidRPr="00D03C78">
        <w:rPr>
          <w:rFonts w:ascii="Century Gothic" w:hAnsi="Century Gothic"/>
        </w:rPr>
        <w:t>a cómo se hacen las cosas, estandarizar procesos, acreditar servicios</w:t>
      </w:r>
      <w:r>
        <w:rPr>
          <w:rFonts w:ascii="Century Gothic" w:hAnsi="Century Gothic"/>
        </w:rPr>
        <w:t xml:space="preserve">, </w:t>
      </w:r>
      <w:r w:rsidR="00A22243">
        <w:rPr>
          <w:rFonts w:ascii="Century Gothic" w:hAnsi="Century Gothic"/>
        </w:rPr>
        <w:t>etc</w:t>
      </w:r>
      <w:r w:rsidR="00D03C78" w:rsidRPr="00D03C78">
        <w:rPr>
          <w:rFonts w:ascii="Century Gothic" w:hAnsi="Century Gothic"/>
        </w:rPr>
        <w:t>. Estas herramientas</w:t>
      </w:r>
      <w:r>
        <w:rPr>
          <w:rFonts w:ascii="Century Gothic" w:hAnsi="Century Gothic"/>
        </w:rPr>
        <w:t>,</w:t>
      </w:r>
      <w:r w:rsidR="00D03C78" w:rsidRPr="00D03C78">
        <w:rPr>
          <w:rFonts w:ascii="Century Gothic" w:hAnsi="Century Gothic"/>
        </w:rPr>
        <w:t xml:space="preserve"> permitirán progresar e</w:t>
      </w:r>
      <w:r>
        <w:rPr>
          <w:rFonts w:ascii="Century Gothic" w:hAnsi="Century Gothic"/>
        </w:rPr>
        <w:t>n calidad al mejorar el trato a la persona</w:t>
      </w:r>
      <w:r w:rsidR="00D03C78" w:rsidRPr="00D03C78">
        <w:rPr>
          <w:rFonts w:ascii="Century Gothic" w:hAnsi="Century Gothic"/>
        </w:rPr>
        <w:t xml:space="preserve"> usuari</w:t>
      </w:r>
      <w:r>
        <w:rPr>
          <w:rFonts w:ascii="Century Gothic" w:hAnsi="Century Gothic"/>
        </w:rPr>
        <w:t>a</w:t>
      </w:r>
      <w:r w:rsidR="00D03C78" w:rsidRPr="00D03C78">
        <w:rPr>
          <w:rFonts w:ascii="Century Gothic" w:hAnsi="Century Gothic"/>
        </w:rPr>
        <w:t xml:space="preserve"> y disminuir los errores clínicos y administrativos, lo cual posibilitará tener un mejor manejo, que sin duda será reconocido en un corto y mediano plazo por la población</w:t>
      </w:r>
      <w:r>
        <w:rPr>
          <w:rFonts w:ascii="Century Gothic" w:hAnsi="Century Gothic"/>
        </w:rPr>
        <w:t xml:space="preserve"> afiliada a esta Clínica y a los demás hospitales del Estado</w:t>
      </w:r>
      <w:r w:rsidR="00D03C78" w:rsidRPr="00D03C78">
        <w:rPr>
          <w:rFonts w:ascii="Century Gothic" w:hAnsi="Century Gothic"/>
        </w:rPr>
        <w:t xml:space="preserve">. No se debe olvidar que </w:t>
      </w:r>
      <w:r>
        <w:rPr>
          <w:rFonts w:ascii="Century Gothic" w:hAnsi="Century Gothic"/>
        </w:rPr>
        <w:t>la persona</w:t>
      </w:r>
      <w:r w:rsidR="00D03C78" w:rsidRPr="00D03C78">
        <w:rPr>
          <w:rFonts w:ascii="Century Gothic" w:hAnsi="Century Gothic"/>
        </w:rPr>
        <w:t xml:space="preserve"> paciente o clien</w:t>
      </w:r>
      <w:r>
        <w:rPr>
          <w:rFonts w:ascii="Century Gothic" w:hAnsi="Century Gothic"/>
        </w:rPr>
        <w:t>te externo es el eje de trabajo, y  l</w:t>
      </w:r>
      <w:r w:rsidR="00D03C78" w:rsidRPr="00D03C78">
        <w:rPr>
          <w:rFonts w:ascii="Century Gothic" w:hAnsi="Century Gothic"/>
        </w:rPr>
        <w:t>a principal meta es el servicio</w:t>
      </w:r>
      <w:r>
        <w:rPr>
          <w:rFonts w:ascii="Century Gothic" w:hAnsi="Century Gothic"/>
        </w:rPr>
        <w:t xml:space="preserve"> médico</w:t>
      </w:r>
      <w:r w:rsidR="00D03C78" w:rsidRPr="00D03C78">
        <w:rPr>
          <w:rFonts w:ascii="Century Gothic" w:hAnsi="Century Gothic"/>
        </w:rPr>
        <w:t xml:space="preserve"> prestado a </w:t>
      </w:r>
      <w:r>
        <w:rPr>
          <w:rFonts w:ascii="Century Gothic" w:hAnsi="Century Gothic"/>
        </w:rPr>
        <w:t xml:space="preserve">las y </w:t>
      </w:r>
      <w:r w:rsidR="00D03C78" w:rsidRPr="00D03C78">
        <w:rPr>
          <w:rFonts w:ascii="Century Gothic" w:hAnsi="Century Gothic"/>
        </w:rPr>
        <w:t>los pacientes y sus familias.</w:t>
      </w:r>
    </w:p>
    <w:p w:rsidR="00D03C78" w:rsidRDefault="00D03C78" w:rsidP="00D03C78">
      <w:pPr>
        <w:spacing w:line="360" w:lineRule="auto"/>
        <w:jc w:val="both"/>
        <w:rPr>
          <w:rFonts w:ascii="Century Gothic" w:hAnsi="Century Gothic"/>
        </w:rPr>
      </w:pPr>
    </w:p>
    <w:p w:rsidR="00DE4ABC" w:rsidRDefault="00A255BA" w:rsidP="009431D4">
      <w:pPr>
        <w:spacing w:line="360" w:lineRule="auto"/>
        <w:jc w:val="both"/>
        <w:rPr>
          <w:rFonts w:ascii="Century Gothic" w:hAnsi="Century Gothic"/>
        </w:rPr>
      </w:pPr>
      <w:r>
        <w:rPr>
          <w:rFonts w:ascii="Century Gothic" w:hAnsi="Century Gothic"/>
        </w:rPr>
        <w:t>Finalmente,</w:t>
      </w:r>
      <w:r w:rsidR="009431D4">
        <w:rPr>
          <w:rFonts w:ascii="Century Gothic" w:hAnsi="Century Gothic"/>
        </w:rPr>
        <w:t xml:space="preserve"> </w:t>
      </w:r>
      <w:r w:rsidR="00A22243">
        <w:rPr>
          <w:rFonts w:ascii="Century Gothic" w:hAnsi="Century Gothic"/>
        </w:rPr>
        <w:t>invocamos</w:t>
      </w:r>
      <w:r w:rsidR="00DE4ABC">
        <w:rPr>
          <w:rFonts w:ascii="Century Gothic" w:hAnsi="Century Gothic"/>
        </w:rPr>
        <w:t xml:space="preserve"> a una cultura en la calidad de la atención médica, observando en todo momento la efectividad, equidad, eficiencia, oportunidad, seguridad, todo ello, centrado en la persona paciente, a fin de satisfacer o superar las expectativas de las y los pacientes. Por ello, se estima beneficioso realizar el exhorto a la autoridad en la materia, para que en el ámbito de su competencia y atribuciones, se implemente</w:t>
      </w:r>
      <w:r w:rsidR="00756099">
        <w:rPr>
          <w:rFonts w:ascii="Century Gothic" w:hAnsi="Century Gothic"/>
        </w:rPr>
        <w:t xml:space="preserve">n, </w:t>
      </w:r>
      <w:r w:rsidR="00DE4ABC">
        <w:rPr>
          <w:rFonts w:ascii="Century Gothic" w:hAnsi="Century Gothic"/>
        </w:rPr>
        <w:t>fomente</w:t>
      </w:r>
      <w:r w:rsidR="00756099">
        <w:rPr>
          <w:rFonts w:ascii="Century Gothic" w:hAnsi="Century Gothic"/>
        </w:rPr>
        <w:t xml:space="preserve">n, o en su caso, se refuercen las acciones y/o estrategias que permitan </w:t>
      </w:r>
      <w:r w:rsidR="00627767">
        <w:rPr>
          <w:rFonts w:ascii="Century Gothic" w:hAnsi="Century Gothic"/>
        </w:rPr>
        <w:t>consolidar una cultura de calidad de</w:t>
      </w:r>
      <w:r w:rsidR="00627767" w:rsidRPr="00CD25D6">
        <w:rPr>
          <w:rFonts w:ascii="Century Gothic" w:hAnsi="Century Gothic"/>
        </w:rPr>
        <w:t xml:space="preserve"> los servicios de salud</w:t>
      </w:r>
      <w:r w:rsidR="00627767">
        <w:rPr>
          <w:rFonts w:ascii="Century Gothic" w:hAnsi="Century Gothic"/>
        </w:rPr>
        <w:t xml:space="preserve"> proporcionados en la Clínica 33 del IMSS.</w:t>
      </w:r>
    </w:p>
    <w:p w:rsidR="00593203" w:rsidRDefault="00593203" w:rsidP="00593203">
      <w:pPr>
        <w:spacing w:before="120" w:line="360" w:lineRule="auto"/>
        <w:jc w:val="both"/>
        <w:rPr>
          <w:rFonts w:ascii="Century Gothic" w:hAnsi="Century Gothic"/>
        </w:rPr>
      </w:pPr>
    </w:p>
    <w:p w:rsidR="00593203" w:rsidRDefault="00593203" w:rsidP="00593203">
      <w:pPr>
        <w:spacing w:before="120" w:line="360" w:lineRule="auto"/>
        <w:jc w:val="both"/>
        <w:rPr>
          <w:rFonts w:ascii="Century Gothic" w:eastAsia="Calibri" w:hAnsi="Century Gothic"/>
        </w:rPr>
      </w:pPr>
      <w:r w:rsidRPr="00AA2C7F">
        <w:rPr>
          <w:rFonts w:ascii="Century Gothic" w:eastAsia="Calibri" w:hAnsi="Century Gothic"/>
        </w:rPr>
        <w:lastRenderedPageBreak/>
        <w:t xml:space="preserve">Por lo anteriormente expuesto, </w:t>
      </w:r>
      <w:r>
        <w:rPr>
          <w:rFonts w:ascii="Century Gothic" w:eastAsia="Calibri" w:hAnsi="Century Gothic"/>
        </w:rPr>
        <w:t xml:space="preserve">quienes integramos </w:t>
      </w:r>
      <w:r w:rsidRPr="00AA2C7F">
        <w:rPr>
          <w:rFonts w:ascii="Century Gothic" w:eastAsia="Calibri" w:hAnsi="Century Gothic"/>
        </w:rPr>
        <w:t xml:space="preserve">la Comisión de Salud, </w:t>
      </w:r>
      <w:r w:rsidRPr="00AA2C7F">
        <w:rPr>
          <w:rFonts w:ascii="Century Gothic" w:eastAsia="Arial" w:hAnsi="Century Gothic" w:cs="Arial"/>
        </w:rPr>
        <w:t xml:space="preserve">nos permitimos someter a la consideración de </w:t>
      </w:r>
      <w:r>
        <w:rPr>
          <w:rFonts w:ascii="Century Gothic" w:eastAsia="Arial" w:hAnsi="Century Gothic" w:cs="Arial"/>
        </w:rPr>
        <w:t>esta Diputación Permanente</w:t>
      </w:r>
      <w:r w:rsidRPr="00AA2C7F">
        <w:rPr>
          <w:rFonts w:ascii="Century Gothic" w:eastAsia="Arial" w:hAnsi="Century Gothic" w:cs="Arial"/>
        </w:rPr>
        <w:t xml:space="preserve"> el siguiente proyecto de:</w:t>
      </w:r>
    </w:p>
    <w:p w:rsidR="00593203" w:rsidRDefault="00593203" w:rsidP="00593203">
      <w:pPr>
        <w:pStyle w:val="Normal1"/>
        <w:tabs>
          <w:tab w:val="left" w:pos="993"/>
        </w:tabs>
        <w:spacing w:line="360" w:lineRule="auto"/>
        <w:rPr>
          <w:rFonts w:ascii="Century Gothic" w:eastAsia="Arial" w:hAnsi="Century Gothic" w:cs="Arial"/>
          <w:b/>
          <w:sz w:val="28"/>
        </w:rPr>
      </w:pPr>
    </w:p>
    <w:p w:rsidR="0014239A" w:rsidRPr="004162A0" w:rsidRDefault="00205064" w:rsidP="0014239A">
      <w:pPr>
        <w:pStyle w:val="Normal1"/>
        <w:tabs>
          <w:tab w:val="left" w:pos="993"/>
        </w:tabs>
        <w:spacing w:line="360" w:lineRule="auto"/>
        <w:jc w:val="center"/>
        <w:rPr>
          <w:rFonts w:ascii="Century Gothic" w:eastAsia="Arial" w:hAnsi="Century Gothic" w:cs="Arial"/>
          <w:b/>
          <w:sz w:val="28"/>
        </w:rPr>
      </w:pPr>
      <w:r>
        <w:rPr>
          <w:rFonts w:ascii="Century Gothic" w:eastAsia="Arial" w:hAnsi="Century Gothic" w:cs="Arial"/>
          <w:b/>
          <w:sz w:val="28"/>
        </w:rPr>
        <w:t>A C U E R D O</w:t>
      </w:r>
      <w:r w:rsidR="00B141D5">
        <w:rPr>
          <w:rFonts w:ascii="Century Gothic" w:eastAsia="Arial" w:hAnsi="Century Gothic" w:cs="Arial"/>
          <w:b/>
          <w:sz w:val="28"/>
        </w:rPr>
        <w:t xml:space="preserve"> </w:t>
      </w:r>
    </w:p>
    <w:p w:rsidR="00D735CC" w:rsidRDefault="00D735CC" w:rsidP="00443BA6">
      <w:pPr>
        <w:spacing w:line="360" w:lineRule="auto"/>
        <w:jc w:val="both"/>
        <w:rPr>
          <w:rFonts w:ascii="Century Gothic" w:hAnsi="Century Gothic"/>
          <w:b/>
          <w:sz w:val="28"/>
          <w:szCs w:val="28"/>
        </w:rPr>
      </w:pPr>
    </w:p>
    <w:p w:rsidR="004E0EE7" w:rsidRDefault="00205064" w:rsidP="004E0EE7">
      <w:pPr>
        <w:spacing w:line="360" w:lineRule="auto"/>
        <w:jc w:val="both"/>
        <w:rPr>
          <w:rFonts w:ascii="Century Gothic" w:hAnsi="Century Gothic"/>
        </w:rPr>
      </w:pPr>
      <w:r>
        <w:rPr>
          <w:rFonts w:ascii="Century Gothic" w:hAnsi="Century Gothic"/>
          <w:b/>
          <w:sz w:val="28"/>
          <w:szCs w:val="28"/>
        </w:rPr>
        <w:t>ÚNICO</w:t>
      </w:r>
      <w:r w:rsidR="002377E1" w:rsidRPr="00B2162D">
        <w:rPr>
          <w:rFonts w:ascii="Century Gothic" w:hAnsi="Century Gothic"/>
          <w:b/>
          <w:sz w:val="28"/>
          <w:szCs w:val="28"/>
        </w:rPr>
        <w:t>.-</w:t>
      </w:r>
      <w:r w:rsidR="003E0C34">
        <w:rPr>
          <w:rFonts w:ascii="Century Gothic" w:hAnsi="Century Gothic"/>
          <w:sz w:val="28"/>
          <w:szCs w:val="28"/>
        </w:rPr>
        <w:t xml:space="preserve"> </w:t>
      </w:r>
      <w:r w:rsidRPr="00A72BE3">
        <w:rPr>
          <w:rFonts w:ascii="Century Gothic" w:hAnsi="Century Gothic"/>
        </w:rPr>
        <w:t>La Sexagésima Séptima Legislatura del</w:t>
      </w:r>
      <w:r w:rsidR="0000010C">
        <w:rPr>
          <w:rFonts w:ascii="Century Gothic" w:hAnsi="Century Gothic"/>
        </w:rPr>
        <w:t xml:space="preserve"> Honorable</w:t>
      </w:r>
      <w:r w:rsidR="00CF0D6D">
        <w:rPr>
          <w:rFonts w:ascii="Century Gothic" w:hAnsi="Century Gothic"/>
        </w:rPr>
        <w:t xml:space="preserve"> Congreso del</w:t>
      </w:r>
      <w:r w:rsidRPr="00A72BE3">
        <w:rPr>
          <w:rFonts w:ascii="Century Gothic" w:hAnsi="Century Gothic"/>
        </w:rPr>
        <w:t xml:space="preserve"> Estado de Chihuahua</w:t>
      </w:r>
      <w:r w:rsidR="0000010C">
        <w:rPr>
          <w:rFonts w:ascii="Century Gothic" w:hAnsi="Century Gothic"/>
        </w:rPr>
        <w:t>,</w:t>
      </w:r>
      <w:r w:rsidRPr="00A72BE3">
        <w:rPr>
          <w:rFonts w:ascii="Century Gothic" w:hAnsi="Century Gothic"/>
        </w:rPr>
        <w:t xml:space="preserve"> exhorta</w:t>
      </w:r>
      <w:r w:rsidR="0000010C">
        <w:rPr>
          <w:rFonts w:ascii="Century Gothic" w:hAnsi="Century Gothic"/>
        </w:rPr>
        <w:t xml:space="preserve"> respetuosamente</w:t>
      </w:r>
      <w:r w:rsidRPr="00A72BE3">
        <w:rPr>
          <w:rFonts w:ascii="Century Gothic" w:hAnsi="Century Gothic"/>
        </w:rPr>
        <w:t xml:space="preserve"> al</w:t>
      </w:r>
      <w:r w:rsidR="004E0EE7">
        <w:rPr>
          <w:rFonts w:ascii="Century Gothic" w:hAnsi="Century Gothic"/>
        </w:rPr>
        <w:t xml:space="preserve"> Instituto Mexicano de Seguro Social, por conducto </w:t>
      </w:r>
      <w:r w:rsidR="001F399A">
        <w:rPr>
          <w:rFonts w:ascii="Century Gothic" w:hAnsi="Century Gothic"/>
        </w:rPr>
        <w:t>de su Representante</w:t>
      </w:r>
      <w:r w:rsidR="004E0EE7">
        <w:rPr>
          <w:rFonts w:ascii="Century Gothic" w:hAnsi="Century Gothic"/>
        </w:rPr>
        <w:t xml:space="preserve"> </w:t>
      </w:r>
      <w:r w:rsidR="001F399A">
        <w:rPr>
          <w:rFonts w:ascii="Century Gothic" w:hAnsi="Century Gothic"/>
        </w:rPr>
        <w:t>en el Estado de Chihuahua</w:t>
      </w:r>
      <w:r w:rsidR="004E0EE7">
        <w:rPr>
          <w:rFonts w:ascii="Century Gothic" w:hAnsi="Century Gothic"/>
        </w:rPr>
        <w:t>, para que en el ámbito de su competencia y atribuciones, se implementen, fomenten, o en su caso, se refuercen las acciones y/o estrategias que permitan consolidar una cultura de calidad</w:t>
      </w:r>
      <w:r w:rsidR="00923AC2">
        <w:rPr>
          <w:rFonts w:ascii="Century Gothic" w:hAnsi="Century Gothic"/>
        </w:rPr>
        <w:t xml:space="preserve"> en la prestación</w:t>
      </w:r>
      <w:r w:rsidR="004E0EE7">
        <w:rPr>
          <w:rFonts w:ascii="Century Gothic" w:hAnsi="Century Gothic"/>
        </w:rPr>
        <w:t xml:space="preserve"> de</w:t>
      </w:r>
      <w:r w:rsidR="004E0EE7" w:rsidRPr="00CD25D6">
        <w:rPr>
          <w:rFonts w:ascii="Century Gothic" w:hAnsi="Century Gothic"/>
        </w:rPr>
        <w:t xml:space="preserve"> los servicios de salud</w:t>
      </w:r>
      <w:r w:rsidR="004E0EE7">
        <w:rPr>
          <w:rFonts w:ascii="Century Gothic" w:hAnsi="Century Gothic"/>
        </w:rPr>
        <w:t xml:space="preserve"> proporcionados en la Clínica 33.</w:t>
      </w:r>
    </w:p>
    <w:p w:rsidR="00D735CC" w:rsidRDefault="00D735CC" w:rsidP="0014239A">
      <w:pPr>
        <w:spacing w:line="360" w:lineRule="auto"/>
        <w:jc w:val="both"/>
        <w:rPr>
          <w:rFonts w:ascii="Century Gothic" w:hAnsi="Century Gothic" w:cs="Arial"/>
        </w:rPr>
      </w:pPr>
    </w:p>
    <w:p w:rsidR="00443BA6" w:rsidRDefault="00205064" w:rsidP="0014239A">
      <w:pPr>
        <w:spacing w:line="360" w:lineRule="auto"/>
        <w:jc w:val="both"/>
        <w:rPr>
          <w:rFonts w:ascii="Century Gothic" w:hAnsi="Century Gothic"/>
        </w:rPr>
      </w:pPr>
      <w:r w:rsidRPr="0000010C">
        <w:rPr>
          <w:rFonts w:ascii="Century Gothic" w:hAnsi="Century Gothic"/>
          <w:b/>
          <w:sz w:val="28"/>
          <w:szCs w:val="28"/>
        </w:rPr>
        <w:t>ECONÓMICO.</w:t>
      </w:r>
      <w:r w:rsidR="0014239A" w:rsidRPr="0000010C">
        <w:rPr>
          <w:rFonts w:ascii="Century Gothic" w:hAnsi="Century Gothic"/>
          <w:b/>
          <w:sz w:val="28"/>
          <w:szCs w:val="28"/>
        </w:rPr>
        <w:t>-</w:t>
      </w:r>
      <w:r w:rsidR="003E0C34">
        <w:rPr>
          <w:rFonts w:ascii="Century Gothic" w:hAnsi="Century Gothic"/>
        </w:rPr>
        <w:t xml:space="preserve"> </w:t>
      </w:r>
      <w:r w:rsidRPr="00205064">
        <w:rPr>
          <w:rFonts w:ascii="Century Gothic" w:hAnsi="Century Gothic"/>
        </w:rPr>
        <w:t>Remítase copia del presente Acuerdo, a las autoridades competentes, para los efectos a que haya lugar.</w:t>
      </w:r>
      <w:r>
        <w:rPr>
          <w:rFonts w:ascii="Century Gothic" w:hAnsi="Century Gothic"/>
        </w:rPr>
        <w:t xml:space="preserve"> </w:t>
      </w:r>
    </w:p>
    <w:p w:rsidR="00D735CC" w:rsidRDefault="00D735CC" w:rsidP="0014239A">
      <w:pPr>
        <w:spacing w:line="360" w:lineRule="auto"/>
        <w:jc w:val="both"/>
        <w:rPr>
          <w:rFonts w:ascii="Century Gothic" w:hAnsi="Century Gothic"/>
          <w:b/>
        </w:rPr>
      </w:pPr>
    </w:p>
    <w:p w:rsidR="00D735CC" w:rsidRDefault="00D735CC" w:rsidP="00D735CC">
      <w:pPr>
        <w:pStyle w:val="Normal1"/>
        <w:widowControl w:val="0"/>
        <w:spacing w:line="360" w:lineRule="auto"/>
        <w:jc w:val="both"/>
        <w:rPr>
          <w:rFonts w:ascii="Century Gothic" w:eastAsia="Arial" w:hAnsi="Century Gothic" w:cs="Arial"/>
        </w:rPr>
      </w:pPr>
      <w:r w:rsidRPr="003A5243">
        <w:rPr>
          <w:rFonts w:ascii="Century Gothic" w:eastAsia="Arial" w:hAnsi="Century Gothic" w:cs="Arial"/>
        </w:rPr>
        <w:t>Dado en</w:t>
      </w:r>
      <w:r>
        <w:rPr>
          <w:rFonts w:ascii="Century Gothic" w:eastAsia="Arial" w:hAnsi="Century Gothic" w:cs="Arial"/>
        </w:rPr>
        <w:t xml:space="preserve"> la Sala</w:t>
      </w:r>
      <w:r w:rsidRPr="00AA2C7F">
        <w:rPr>
          <w:rFonts w:ascii="Century Gothic" w:eastAsia="Arial" w:hAnsi="Century Gothic" w:cs="Arial"/>
        </w:rPr>
        <w:t xml:space="preserve"> </w:t>
      </w:r>
      <w:r>
        <w:rPr>
          <w:rFonts w:ascii="Century Gothic" w:eastAsia="Arial" w:hAnsi="Century Gothic" w:cs="Arial"/>
        </w:rPr>
        <w:t>Morelos del Honorable</w:t>
      </w:r>
      <w:r w:rsidRPr="00AA2C7F">
        <w:rPr>
          <w:rFonts w:ascii="Century Gothic" w:eastAsia="Arial" w:hAnsi="Century Gothic" w:cs="Arial"/>
        </w:rPr>
        <w:t xml:space="preserve"> </w:t>
      </w:r>
      <w:r>
        <w:rPr>
          <w:rFonts w:ascii="Century Gothic" w:eastAsia="Arial" w:hAnsi="Century Gothic" w:cs="Arial"/>
        </w:rPr>
        <w:t>Congreso del Estado</w:t>
      </w:r>
      <w:r w:rsidRPr="00AA2C7F">
        <w:rPr>
          <w:rFonts w:ascii="Century Gothic" w:eastAsia="Arial" w:hAnsi="Century Gothic" w:cs="Arial"/>
        </w:rPr>
        <w:t xml:space="preserve">, en la </w:t>
      </w:r>
      <w:r>
        <w:rPr>
          <w:rFonts w:ascii="Century Gothic" w:eastAsia="Arial" w:hAnsi="Century Gothic" w:cs="Arial"/>
        </w:rPr>
        <w:t xml:space="preserve">ciudad de Chihuahua, </w:t>
      </w:r>
      <w:proofErr w:type="spellStart"/>
      <w:r>
        <w:rPr>
          <w:rFonts w:ascii="Century Gothic" w:eastAsia="Arial" w:hAnsi="Century Gothic" w:cs="Arial"/>
        </w:rPr>
        <w:t>Chih</w:t>
      </w:r>
      <w:proofErr w:type="spellEnd"/>
      <w:r>
        <w:rPr>
          <w:rFonts w:ascii="Century Gothic" w:eastAsia="Arial" w:hAnsi="Century Gothic" w:cs="Arial"/>
        </w:rPr>
        <w:t xml:space="preserve">., a los </w:t>
      </w:r>
      <w:r w:rsidR="00700932">
        <w:rPr>
          <w:rFonts w:ascii="Century Gothic" w:eastAsia="Arial" w:hAnsi="Century Gothic" w:cs="Arial"/>
        </w:rPr>
        <w:t>27</w:t>
      </w:r>
      <w:r>
        <w:rPr>
          <w:rFonts w:ascii="Century Gothic" w:eastAsia="Arial" w:hAnsi="Century Gothic" w:cs="Arial"/>
        </w:rPr>
        <w:t xml:space="preserve"> días</w:t>
      </w:r>
      <w:r w:rsidRPr="00AA2C7F">
        <w:rPr>
          <w:rFonts w:ascii="Century Gothic" w:eastAsia="Arial" w:hAnsi="Century Gothic" w:cs="Arial"/>
        </w:rPr>
        <w:t xml:space="preserve">  de </w:t>
      </w:r>
      <w:r>
        <w:rPr>
          <w:rFonts w:ascii="Century Gothic" w:eastAsia="Arial" w:hAnsi="Century Gothic" w:cs="Arial"/>
        </w:rPr>
        <w:t>junio</w:t>
      </w:r>
      <w:r w:rsidRPr="00AA2C7F">
        <w:rPr>
          <w:rFonts w:ascii="Century Gothic" w:eastAsia="Arial" w:hAnsi="Century Gothic" w:cs="Arial"/>
        </w:rPr>
        <w:t xml:space="preserve">  del año dos mil veinti</w:t>
      </w:r>
      <w:r>
        <w:rPr>
          <w:rFonts w:ascii="Century Gothic" w:eastAsia="Arial" w:hAnsi="Century Gothic" w:cs="Arial"/>
        </w:rPr>
        <w:t>dós</w:t>
      </w:r>
      <w:r w:rsidRPr="00AA2C7F">
        <w:rPr>
          <w:rFonts w:ascii="Century Gothic" w:eastAsia="Arial" w:hAnsi="Century Gothic" w:cs="Arial"/>
        </w:rPr>
        <w:t>.</w:t>
      </w:r>
    </w:p>
    <w:p w:rsidR="0000010C" w:rsidRDefault="0000010C" w:rsidP="00C52A9F">
      <w:pPr>
        <w:jc w:val="both"/>
        <w:rPr>
          <w:rFonts w:ascii="Century Gothic" w:eastAsia="Arial" w:hAnsi="Century Gothic" w:cs="Arial"/>
          <w:b/>
          <w:sz w:val="22"/>
          <w:szCs w:val="22"/>
          <w:lang w:val="es-MX" w:eastAsia="es-MX"/>
        </w:rPr>
      </w:pPr>
    </w:p>
    <w:p w:rsidR="0000010C" w:rsidRDefault="0000010C" w:rsidP="00C52A9F">
      <w:pPr>
        <w:jc w:val="both"/>
        <w:rPr>
          <w:rFonts w:ascii="Century Gothic" w:eastAsia="Arial" w:hAnsi="Century Gothic" w:cs="Arial"/>
          <w:b/>
          <w:sz w:val="22"/>
          <w:szCs w:val="22"/>
          <w:lang w:val="es-MX" w:eastAsia="es-MX"/>
        </w:rPr>
      </w:pPr>
    </w:p>
    <w:p w:rsidR="0000010C" w:rsidRDefault="0000010C" w:rsidP="00C52A9F">
      <w:pPr>
        <w:jc w:val="both"/>
        <w:rPr>
          <w:rFonts w:ascii="Century Gothic" w:eastAsia="Arial" w:hAnsi="Century Gothic" w:cs="Arial"/>
          <w:b/>
          <w:sz w:val="22"/>
          <w:szCs w:val="22"/>
          <w:lang w:val="es-MX" w:eastAsia="es-MX"/>
        </w:rPr>
      </w:pPr>
    </w:p>
    <w:p w:rsidR="00164874" w:rsidRDefault="00164874" w:rsidP="00164874">
      <w:pPr>
        <w:ind w:right="193"/>
        <w:rPr>
          <w:rFonts w:ascii="Century Gothic" w:hAnsi="Century Gothic" w:cs="Arial"/>
          <w:b/>
          <w:spacing w:val="10"/>
          <w:lang w:val="es-ES_tradnl" w:eastAsia="es-ES_tradnl"/>
        </w:rPr>
      </w:pPr>
    </w:p>
    <w:p w:rsidR="00CB2596" w:rsidRDefault="00CB2596" w:rsidP="00164874">
      <w:pPr>
        <w:ind w:right="193"/>
        <w:rPr>
          <w:rFonts w:ascii="Century Gothic" w:hAnsi="Century Gothic" w:cs="Arial"/>
          <w:b/>
          <w:spacing w:val="10"/>
          <w:lang w:val="es-ES_tradnl" w:eastAsia="es-ES_tradnl"/>
        </w:rPr>
      </w:pPr>
    </w:p>
    <w:p w:rsidR="00CB2596" w:rsidRDefault="00CB2596" w:rsidP="00164874">
      <w:pPr>
        <w:ind w:right="193"/>
        <w:rPr>
          <w:rFonts w:ascii="Century Gothic" w:hAnsi="Century Gothic" w:cs="Arial"/>
          <w:b/>
          <w:spacing w:val="10"/>
          <w:lang w:val="es-ES_tradnl" w:eastAsia="es-ES_tradnl"/>
        </w:rPr>
      </w:pPr>
    </w:p>
    <w:p w:rsidR="00CB2596" w:rsidRDefault="00CB2596" w:rsidP="00164874">
      <w:pPr>
        <w:ind w:right="193"/>
        <w:rPr>
          <w:rFonts w:ascii="Century Gothic" w:hAnsi="Century Gothic" w:cs="Arial"/>
          <w:b/>
          <w:spacing w:val="10"/>
          <w:lang w:val="es-ES_tradnl" w:eastAsia="es-ES_tradnl"/>
        </w:rPr>
      </w:pPr>
    </w:p>
    <w:p w:rsidR="00563BE5" w:rsidRDefault="00563BE5" w:rsidP="00164874">
      <w:pPr>
        <w:ind w:right="193"/>
        <w:jc w:val="center"/>
        <w:rPr>
          <w:rFonts w:ascii="Century Gothic" w:hAnsi="Century Gothic" w:cs="Arial"/>
          <w:b/>
          <w:spacing w:val="10"/>
          <w:lang w:val="es-ES_tradnl" w:eastAsia="es-ES_tradnl"/>
        </w:rPr>
      </w:pPr>
    </w:p>
    <w:p w:rsidR="00164874" w:rsidRPr="00164874" w:rsidRDefault="00164874" w:rsidP="00164874">
      <w:pPr>
        <w:ind w:right="193"/>
        <w:jc w:val="center"/>
        <w:rPr>
          <w:rFonts w:ascii="Century Gothic" w:hAnsi="Century Gothic" w:cs="Arial"/>
          <w:b/>
          <w:spacing w:val="10"/>
          <w:sz w:val="22"/>
          <w:szCs w:val="22"/>
          <w:lang w:val="es-ES_tradnl" w:eastAsia="es-ES_tradnl"/>
        </w:rPr>
      </w:pPr>
      <w:bookmarkStart w:id="0" w:name="_GoBack"/>
      <w:bookmarkEnd w:id="0"/>
      <w:r>
        <w:rPr>
          <w:rFonts w:ascii="Century Gothic" w:hAnsi="Century Gothic" w:cs="Arial"/>
          <w:b/>
          <w:spacing w:val="10"/>
          <w:lang w:val="es-ES_tradnl" w:eastAsia="es-ES_tradnl"/>
        </w:rPr>
        <w:lastRenderedPageBreak/>
        <w:t xml:space="preserve">ASÍ LO APROBÓ LA COMISIÓN DE SALUD, EN REUNIÓN DE FECHA </w:t>
      </w:r>
      <w:r w:rsidR="00700932">
        <w:rPr>
          <w:rFonts w:ascii="Century Gothic" w:hAnsi="Century Gothic" w:cs="Arial"/>
          <w:b/>
          <w:spacing w:val="10"/>
          <w:lang w:val="es-ES_tradnl" w:eastAsia="es-ES_tradnl"/>
        </w:rPr>
        <w:t>23</w:t>
      </w:r>
      <w:r>
        <w:rPr>
          <w:rFonts w:ascii="Century Gothic" w:hAnsi="Century Gothic" w:cs="Arial"/>
          <w:b/>
          <w:spacing w:val="10"/>
          <w:lang w:val="es-ES_tradnl" w:eastAsia="es-ES_tradnl"/>
        </w:rPr>
        <w:t xml:space="preserve"> DE </w:t>
      </w:r>
      <w:r w:rsidR="00042DE3">
        <w:rPr>
          <w:rFonts w:ascii="Century Gothic" w:hAnsi="Century Gothic" w:cs="Arial"/>
          <w:b/>
          <w:spacing w:val="10"/>
          <w:lang w:val="es-ES_tradnl" w:eastAsia="es-ES_tradnl"/>
        </w:rPr>
        <w:t>JUNIO</w:t>
      </w:r>
      <w:r>
        <w:rPr>
          <w:rFonts w:ascii="Century Gothic" w:hAnsi="Century Gothic" w:cs="Arial"/>
          <w:b/>
          <w:spacing w:val="10"/>
          <w:lang w:val="es-ES_tradnl" w:eastAsia="es-ES_tradnl"/>
        </w:rPr>
        <w:t xml:space="preserve"> 2022.</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985"/>
        <w:gridCol w:w="2126"/>
        <w:gridCol w:w="2126"/>
        <w:gridCol w:w="1842"/>
      </w:tblGrid>
      <w:tr w:rsidR="00164874" w:rsidTr="00164874">
        <w:trPr>
          <w:jc w:val="center"/>
        </w:trPr>
        <w:tc>
          <w:tcPr>
            <w:tcW w:w="1838" w:type="dxa"/>
            <w:tcBorders>
              <w:top w:val="single" w:sz="4" w:space="0" w:color="auto"/>
              <w:left w:val="single" w:sz="4" w:space="0" w:color="auto"/>
              <w:bottom w:val="single" w:sz="4" w:space="0" w:color="auto"/>
              <w:right w:val="single" w:sz="4" w:space="0" w:color="auto"/>
            </w:tcBorders>
            <w:vAlign w:val="center"/>
          </w:tcPr>
          <w:p w:rsidR="00164874" w:rsidRDefault="00164874">
            <w:pPr>
              <w:spacing w:line="360" w:lineRule="auto"/>
              <w:jc w:val="center"/>
              <w:rPr>
                <w:rFonts w:ascii="Century Gothic" w:hAnsi="Century Gothic" w:cs="Arial"/>
                <w:b/>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164874" w:rsidRDefault="00164874">
            <w:pPr>
              <w:spacing w:line="360" w:lineRule="auto"/>
              <w:jc w:val="center"/>
              <w:rPr>
                <w:rFonts w:ascii="Century Gothic" w:hAnsi="Century Gothic" w:cs="Arial"/>
                <w:b/>
                <w:color w:val="000000"/>
                <w:sz w:val="20"/>
                <w:szCs w:val="20"/>
              </w:rPr>
            </w:pPr>
            <w:r>
              <w:rPr>
                <w:rFonts w:ascii="Century Gothic" w:hAnsi="Century Gothic" w:cs="Arial"/>
                <w:b/>
                <w:color w:val="000000"/>
                <w:sz w:val="20"/>
                <w:szCs w:val="20"/>
              </w:rPr>
              <w:t>INTEGRANTES</w:t>
            </w:r>
          </w:p>
        </w:tc>
        <w:tc>
          <w:tcPr>
            <w:tcW w:w="2126" w:type="dxa"/>
            <w:tcBorders>
              <w:top w:val="single" w:sz="4" w:space="0" w:color="auto"/>
              <w:left w:val="single" w:sz="4" w:space="0" w:color="auto"/>
              <w:bottom w:val="single" w:sz="4" w:space="0" w:color="auto"/>
              <w:right w:val="single" w:sz="4" w:space="0" w:color="auto"/>
            </w:tcBorders>
            <w:vAlign w:val="center"/>
            <w:hideMark/>
          </w:tcPr>
          <w:p w:rsidR="00164874" w:rsidRDefault="00164874">
            <w:pPr>
              <w:spacing w:line="360" w:lineRule="auto"/>
              <w:rPr>
                <w:rFonts w:ascii="Century Gothic" w:hAnsi="Century Gothic" w:cs="Arial"/>
                <w:b/>
                <w:color w:val="000000"/>
                <w:sz w:val="20"/>
                <w:szCs w:val="20"/>
              </w:rPr>
            </w:pPr>
            <w:r>
              <w:rPr>
                <w:rFonts w:ascii="Century Gothic" w:hAnsi="Century Gothic" w:cs="Arial"/>
                <w:b/>
                <w:color w:val="000000"/>
                <w:sz w:val="20"/>
                <w:szCs w:val="20"/>
              </w:rPr>
              <w:t>A FAVOR</w:t>
            </w:r>
          </w:p>
        </w:tc>
        <w:tc>
          <w:tcPr>
            <w:tcW w:w="2126" w:type="dxa"/>
            <w:tcBorders>
              <w:top w:val="single" w:sz="4" w:space="0" w:color="auto"/>
              <w:left w:val="single" w:sz="4" w:space="0" w:color="auto"/>
              <w:bottom w:val="single" w:sz="4" w:space="0" w:color="auto"/>
              <w:right w:val="single" w:sz="4" w:space="0" w:color="auto"/>
            </w:tcBorders>
            <w:vAlign w:val="center"/>
            <w:hideMark/>
          </w:tcPr>
          <w:p w:rsidR="00164874" w:rsidRDefault="00164874">
            <w:pPr>
              <w:spacing w:line="360" w:lineRule="auto"/>
              <w:rPr>
                <w:rFonts w:ascii="Century Gothic" w:hAnsi="Century Gothic" w:cs="Arial"/>
                <w:b/>
                <w:color w:val="000000"/>
                <w:sz w:val="20"/>
                <w:szCs w:val="20"/>
              </w:rPr>
            </w:pPr>
            <w:r>
              <w:rPr>
                <w:rFonts w:ascii="Century Gothic" w:hAnsi="Century Gothic" w:cs="Arial"/>
                <w:b/>
                <w:color w:val="000000"/>
                <w:sz w:val="20"/>
                <w:szCs w:val="20"/>
              </w:rPr>
              <w:t>EN CONTRA</w:t>
            </w:r>
          </w:p>
        </w:tc>
        <w:tc>
          <w:tcPr>
            <w:tcW w:w="1842" w:type="dxa"/>
            <w:tcBorders>
              <w:top w:val="single" w:sz="4" w:space="0" w:color="auto"/>
              <w:left w:val="single" w:sz="4" w:space="0" w:color="auto"/>
              <w:bottom w:val="single" w:sz="4" w:space="0" w:color="auto"/>
              <w:right w:val="single" w:sz="4" w:space="0" w:color="auto"/>
            </w:tcBorders>
            <w:vAlign w:val="center"/>
            <w:hideMark/>
          </w:tcPr>
          <w:p w:rsidR="00164874" w:rsidRDefault="00164874">
            <w:pPr>
              <w:spacing w:line="360" w:lineRule="auto"/>
              <w:rPr>
                <w:rFonts w:ascii="Century Gothic" w:hAnsi="Century Gothic" w:cs="Arial"/>
                <w:b/>
                <w:color w:val="000000"/>
                <w:sz w:val="20"/>
                <w:szCs w:val="20"/>
              </w:rPr>
            </w:pPr>
            <w:r>
              <w:rPr>
                <w:rFonts w:ascii="Century Gothic" w:hAnsi="Century Gothic" w:cs="Arial"/>
                <w:b/>
                <w:color w:val="000000"/>
                <w:sz w:val="20"/>
                <w:szCs w:val="20"/>
              </w:rPr>
              <w:t>ABSTENCIÓN</w:t>
            </w:r>
          </w:p>
        </w:tc>
      </w:tr>
      <w:tr w:rsidR="00164874" w:rsidTr="00164874">
        <w:trPr>
          <w:trHeight w:val="1833"/>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rsidR="00164874" w:rsidRDefault="00164874">
            <w:pPr>
              <w:spacing w:line="360" w:lineRule="auto"/>
              <w:rPr>
                <w:rFonts w:ascii="Century Gothic" w:hAnsi="Century Gothic" w:cs="Arial"/>
                <w:b/>
                <w:color w:val="000000"/>
                <w:sz w:val="20"/>
                <w:szCs w:val="20"/>
              </w:rPr>
            </w:pPr>
            <w:r>
              <w:rPr>
                <w:rFonts w:ascii="Century Gothic" w:hAnsi="Century Gothic" w:cs="Arial"/>
                <w:noProof/>
                <w:sz w:val="20"/>
                <w:szCs w:val="20"/>
                <w:lang w:val="es-MX" w:eastAsia="es-MX"/>
              </w:rPr>
              <w:drawing>
                <wp:inline distT="0" distB="0" distL="0" distR="0">
                  <wp:extent cx="838200" cy="1028700"/>
                  <wp:effectExtent l="0" t="0" r="0" b="0"/>
                  <wp:docPr id="9" name="Imagen 9" descr="http://www.congresochihuahua.gob.mx/mthumb.php?src=diputados/imagenes/fotosOficiales/298.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www.congresochihuahua.gob.mx/mthumb.php?src=diputados/imagenes/fotosOficiales/298.jpg&amp;w=200&amp;h=265&amp;zc=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0" cy="1028700"/>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vAlign w:val="center"/>
            <w:hideMark/>
          </w:tcPr>
          <w:p w:rsidR="00164874" w:rsidRDefault="00164874">
            <w:pPr>
              <w:jc w:val="center"/>
              <w:rPr>
                <w:rFonts w:ascii="Century Gothic" w:eastAsiaTheme="minorHAnsi" w:hAnsi="Century Gothic" w:cs="Arial"/>
                <w:b/>
                <w:sz w:val="20"/>
                <w:szCs w:val="20"/>
                <w:lang w:val="es-MX" w:eastAsia="en-US"/>
              </w:rPr>
            </w:pPr>
            <w:r>
              <w:rPr>
                <w:rFonts w:ascii="Century Gothic" w:hAnsi="Century Gothic" w:cs="Arial"/>
                <w:b/>
                <w:sz w:val="20"/>
                <w:szCs w:val="20"/>
              </w:rPr>
              <w:t>DIPUTADA YESENIA GUADALUPE REYES CALZADIAS</w:t>
            </w:r>
          </w:p>
          <w:p w:rsidR="00164874" w:rsidRDefault="00164874">
            <w:pPr>
              <w:jc w:val="center"/>
              <w:rPr>
                <w:rFonts w:ascii="Century Gothic" w:hAnsi="Century Gothic" w:cs="Arial"/>
                <w:b/>
                <w:sz w:val="20"/>
                <w:szCs w:val="20"/>
              </w:rPr>
            </w:pPr>
            <w:r>
              <w:rPr>
                <w:rFonts w:ascii="Century Gothic" w:hAnsi="Century Gothic" w:cs="Arial"/>
                <w:b/>
                <w:sz w:val="20"/>
                <w:szCs w:val="20"/>
              </w:rPr>
              <w:t>PRESIDENTA</w:t>
            </w:r>
          </w:p>
        </w:tc>
        <w:tc>
          <w:tcPr>
            <w:tcW w:w="2126" w:type="dxa"/>
            <w:tcBorders>
              <w:top w:val="single" w:sz="4" w:space="0" w:color="auto"/>
              <w:left w:val="single" w:sz="4" w:space="0" w:color="auto"/>
              <w:bottom w:val="single" w:sz="4" w:space="0" w:color="auto"/>
              <w:right w:val="single" w:sz="4" w:space="0" w:color="auto"/>
            </w:tcBorders>
            <w:vAlign w:val="center"/>
          </w:tcPr>
          <w:p w:rsidR="00164874" w:rsidRDefault="00164874">
            <w:pPr>
              <w:spacing w:line="360" w:lineRule="auto"/>
              <w:rPr>
                <w:rFonts w:ascii="Century Gothic" w:hAnsi="Century Gothic"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164874" w:rsidRDefault="00164874">
            <w:pPr>
              <w:spacing w:line="360" w:lineRule="auto"/>
              <w:rPr>
                <w:rFonts w:ascii="Century Gothic" w:hAnsi="Century Gothic" w:cs="Arial"/>
                <w:b/>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rsidR="00164874" w:rsidRDefault="00164874">
            <w:pPr>
              <w:spacing w:line="360" w:lineRule="auto"/>
              <w:rPr>
                <w:rFonts w:ascii="Century Gothic" w:hAnsi="Century Gothic" w:cs="Arial"/>
                <w:b/>
                <w:color w:val="000000"/>
                <w:sz w:val="20"/>
                <w:szCs w:val="20"/>
              </w:rPr>
            </w:pPr>
          </w:p>
        </w:tc>
      </w:tr>
      <w:tr w:rsidR="00164874" w:rsidTr="00164874">
        <w:trPr>
          <w:trHeight w:val="1894"/>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rsidR="00164874" w:rsidRDefault="00164874">
            <w:pPr>
              <w:spacing w:line="360" w:lineRule="auto"/>
              <w:rPr>
                <w:rFonts w:ascii="Century Gothic" w:hAnsi="Century Gothic" w:cs="Arial"/>
                <w:b/>
                <w:color w:val="000000"/>
                <w:sz w:val="20"/>
                <w:szCs w:val="20"/>
              </w:rPr>
            </w:pPr>
            <w:r>
              <w:rPr>
                <w:rFonts w:ascii="Century Gothic" w:hAnsi="Century Gothic" w:cs="Arial"/>
                <w:noProof/>
                <w:sz w:val="20"/>
                <w:szCs w:val="20"/>
                <w:lang w:val="es-MX" w:eastAsia="es-MX"/>
              </w:rPr>
              <w:drawing>
                <wp:inline distT="0" distB="0" distL="0" distR="0">
                  <wp:extent cx="866775" cy="1085850"/>
                  <wp:effectExtent l="0" t="0" r="9525" b="0"/>
                  <wp:docPr id="4" name="Imagen 4" descr="m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mthum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6775" cy="1085850"/>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vAlign w:val="center"/>
            <w:hideMark/>
          </w:tcPr>
          <w:p w:rsidR="00164874" w:rsidRDefault="00164874">
            <w:pPr>
              <w:jc w:val="center"/>
              <w:rPr>
                <w:rFonts w:ascii="Century Gothic" w:eastAsiaTheme="minorHAnsi" w:hAnsi="Century Gothic" w:cs="Arial"/>
                <w:b/>
                <w:sz w:val="20"/>
                <w:szCs w:val="20"/>
                <w:lang w:val="es-MX" w:eastAsia="en-US"/>
              </w:rPr>
            </w:pPr>
            <w:r>
              <w:rPr>
                <w:rFonts w:ascii="Century Gothic" w:hAnsi="Century Gothic" w:cs="Arial"/>
                <w:b/>
                <w:sz w:val="20"/>
                <w:szCs w:val="20"/>
              </w:rPr>
              <w:t>DIPUTADO LUIS ALBERTO AGUILAR LOZOYA</w:t>
            </w:r>
          </w:p>
          <w:p w:rsidR="00164874" w:rsidRDefault="00164874">
            <w:pPr>
              <w:jc w:val="center"/>
              <w:rPr>
                <w:rFonts w:ascii="Century Gothic" w:hAnsi="Century Gothic" w:cs="Arial"/>
                <w:b/>
                <w:sz w:val="20"/>
                <w:szCs w:val="20"/>
              </w:rPr>
            </w:pPr>
            <w:r>
              <w:rPr>
                <w:rFonts w:ascii="Century Gothic" w:hAnsi="Century Gothic" w:cs="Arial"/>
                <w:b/>
                <w:sz w:val="20"/>
                <w:szCs w:val="20"/>
              </w:rPr>
              <w:t>SECRETARIO</w:t>
            </w:r>
          </w:p>
        </w:tc>
        <w:tc>
          <w:tcPr>
            <w:tcW w:w="2126" w:type="dxa"/>
            <w:tcBorders>
              <w:top w:val="single" w:sz="4" w:space="0" w:color="auto"/>
              <w:left w:val="single" w:sz="4" w:space="0" w:color="auto"/>
              <w:bottom w:val="single" w:sz="4" w:space="0" w:color="auto"/>
              <w:right w:val="single" w:sz="4" w:space="0" w:color="auto"/>
            </w:tcBorders>
            <w:vAlign w:val="center"/>
          </w:tcPr>
          <w:p w:rsidR="00164874" w:rsidRDefault="00164874">
            <w:pPr>
              <w:spacing w:line="360" w:lineRule="auto"/>
              <w:rPr>
                <w:rFonts w:ascii="Century Gothic" w:hAnsi="Century Gothic"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164874" w:rsidRDefault="00164874">
            <w:pPr>
              <w:spacing w:line="360" w:lineRule="auto"/>
              <w:rPr>
                <w:rFonts w:ascii="Century Gothic" w:hAnsi="Century Gothic" w:cs="Arial"/>
                <w:b/>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rsidR="00164874" w:rsidRDefault="00164874">
            <w:pPr>
              <w:spacing w:line="360" w:lineRule="auto"/>
              <w:rPr>
                <w:rFonts w:ascii="Century Gothic" w:hAnsi="Century Gothic" w:cs="Arial"/>
                <w:b/>
                <w:color w:val="000000"/>
                <w:sz w:val="20"/>
                <w:szCs w:val="20"/>
              </w:rPr>
            </w:pPr>
          </w:p>
        </w:tc>
      </w:tr>
      <w:tr w:rsidR="00164874" w:rsidTr="00164874">
        <w:trPr>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rsidR="00164874" w:rsidRDefault="00164874">
            <w:pPr>
              <w:spacing w:line="360" w:lineRule="auto"/>
              <w:rPr>
                <w:rFonts w:ascii="Century Gothic" w:hAnsi="Century Gothic" w:cs="Arial"/>
                <w:b/>
                <w:color w:val="000000"/>
                <w:sz w:val="20"/>
                <w:szCs w:val="20"/>
              </w:rPr>
            </w:pPr>
            <w:r>
              <w:rPr>
                <w:rFonts w:ascii="Century Gothic" w:hAnsi="Century Gothic" w:cs="Arial"/>
                <w:noProof/>
                <w:sz w:val="20"/>
                <w:szCs w:val="20"/>
                <w:lang w:val="es-MX" w:eastAsia="es-MX"/>
              </w:rPr>
              <w:drawing>
                <wp:inline distT="0" distB="0" distL="0" distR="0">
                  <wp:extent cx="885825" cy="1095375"/>
                  <wp:effectExtent l="0" t="0" r="9525" b="9525"/>
                  <wp:docPr id="3" name="Imagen 3" descr="http://www.congresochihuahua.gob.mx/mthumb.php?src=diputados/imagenes/fotosOficiales/294.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ongresochihuahua.gob.mx/mthumb.php?src=diputados/imagenes/fotosOficiales/294.jpg&amp;w=200&amp;h=265&amp;zc=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5825" cy="1095375"/>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vAlign w:val="center"/>
            <w:hideMark/>
          </w:tcPr>
          <w:p w:rsidR="00164874" w:rsidRDefault="00164874">
            <w:pPr>
              <w:jc w:val="center"/>
              <w:rPr>
                <w:rFonts w:ascii="Century Gothic" w:eastAsiaTheme="minorHAnsi" w:hAnsi="Century Gothic" w:cs="Arial"/>
                <w:b/>
                <w:sz w:val="20"/>
                <w:szCs w:val="20"/>
                <w:lang w:val="es-MX" w:eastAsia="en-US"/>
              </w:rPr>
            </w:pPr>
            <w:r>
              <w:rPr>
                <w:rFonts w:ascii="Century Gothic" w:hAnsi="Century Gothic" w:cs="Arial"/>
                <w:b/>
                <w:sz w:val="20"/>
                <w:szCs w:val="20"/>
              </w:rPr>
              <w:t>DIPUTADA DIANA IVETTE PEREDA GUTIERREZ</w:t>
            </w:r>
          </w:p>
          <w:p w:rsidR="00164874" w:rsidRDefault="00164874">
            <w:pPr>
              <w:jc w:val="center"/>
              <w:rPr>
                <w:rFonts w:ascii="Century Gothic" w:hAnsi="Century Gothic" w:cs="Arial"/>
                <w:b/>
                <w:sz w:val="20"/>
                <w:szCs w:val="20"/>
              </w:rPr>
            </w:pPr>
            <w:r>
              <w:rPr>
                <w:rFonts w:ascii="Century Gothic" w:hAnsi="Century Gothic" w:cs="Arial"/>
                <w:b/>
                <w:sz w:val="20"/>
                <w:szCs w:val="20"/>
              </w:rPr>
              <w:t>VOCAL</w:t>
            </w:r>
          </w:p>
        </w:tc>
        <w:tc>
          <w:tcPr>
            <w:tcW w:w="2126" w:type="dxa"/>
            <w:tcBorders>
              <w:top w:val="single" w:sz="4" w:space="0" w:color="auto"/>
              <w:left w:val="single" w:sz="4" w:space="0" w:color="auto"/>
              <w:bottom w:val="single" w:sz="4" w:space="0" w:color="auto"/>
              <w:right w:val="single" w:sz="4" w:space="0" w:color="auto"/>
            </w:tcBorders>
            <w:vAlign w:val="center"/>
          </w:tcPr>
          <w:p w:rsidR="00164874" w:rsidRDefault="00164874">
            <w:pPr>
              <w:spacing w:line="360" w:lineRule="auto"/>
              <w:rPr>
                <w:rFonts w:ascii="Century Gothic" w:hAnsi="Century Gothic"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164874" w:rsidRDefault="00164874">
            <w:pPr>
              <w:spacing w:line="360" w:lineRule="auto"/>
              <w:rPr>
                <w:rFonts w:ascii="Century Gothic" w:hAnsi="Century Gothic" w:cs="Arial"/>
                <w:b/>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rsidR="00164874" w:rsidRDefault="00164874">
            <w:pPr>
              <w:spacing w:line="360" w:lineRule="auto"/>
              <w:rPr>
                <w:rFonts w:ascii="Century Gothic" w:hAnsi="Century Gothic" w:cs="Arial"/>
                <w:b/>
                <w:color w:val="000000"/>
                <w:sz w:val="20"/>
                <w:szCs w:val="20"/>
              </w:rPr>
            </w:pPr>
          </w:p>
        </w:tc>
      </w:tr>
      <w:tr w:rsidR="00164874" w:rsidTr="00164874">
        <w:trPr>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rsidR="00164874" w:rsidRDefault="00164874">
            <w:pPr>
              <w:spacing w:line="360" w:lineRule="auto"/>
              <w:rPr>
                <w:rFonts w:ascii="Century Gothic" w:hAnsi="Century Gothic" w:cs="Arial"/>
                <w:b/>
                <w:color w:val="000000"/>
                <w:sz w:val="20"/>
                <w:szCs w:val="20"/>
              </w:rPr>
            </w:pPr>
            <w:r>
              <w:rPr>
                <w:rFonts w:ascii="Century Gothic" w:hAnsi="Century Gothic" w:cs="Arial"/>
                <w:noProof/>
                <w:sz w:val="20"/>
                <w:szCs w:val="20"/>
                <w:lang w:val="es-MX" w:eastAsia="es-MX"/>
              </w:rPr>
              <w:drawing>
                <wp:inline distT="0" distB="0" distL="0" distR="0">
                  <wp:extent cx="838200" cy="1047750"/>
                  <wp:effectExtent l="0" t="0" r="0" b="0"/>
                  <wp:docPr id="2" name="Imagen 2" descr="http://www.congresochihuahua.gob.mx/mthumb.php?src=diputados/imagenes/fotosOficiales/297.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www.congresochihuahua.gob.mx/mthumb.php?src=diputados/imagenes/fotosOficiales/297.jpg&amp;w=200&amp;h=265&amp;zc=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8200" cy="1047750"/>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vAlign w:val="center"/>
            <w:hideMark/>
          </w:tcPr>
          <w:p w:rsidR="00164874" w:rsidRDefault="00164874">
            <w:pPr>
              <w:jc w:val="center"/>
              <w:rPr>
                <w:rFonts w:ascii="Century Gothic" w:eastAsiaTheme="minorHAnsi" w:hAnsi="Century Gothic" w:cs="Arial"/>
                <w:b/>
                <w:sz w:val="20"/>
                <w:szCs w:val="20"/>
                <w:lang w:val="es-MX" w:eastAsia="en-US"/>
              </w:rPr>
            </w:pPr>
            <w:r>
              <w:rPr>
                <w:rFonts w:ascii="Century Gothic" w:hAnsi="Century Gothic" w:cs="Arial"/>
                <w:b/>
                <w:sz w:val="20"/>
                <w:szCs w:val="20"/>
              </w:rPr>
              <w:t>DIPUTADA ANA GEORGINA ZAPATA LUCERO</w:t>
            </w:r>
          </w:p>
          <w:p w:rsidR="00164874" w:rsidRDefault="00164874">
            <w:pPr>
              <w:jc w:val="center"/>
              <w:rPr>
                <w:rFonts w:ascii="Century Gothic" w:hAnsi="Century Gothic" w:cs="Arial"/>
                <w:b/>
                <w:sz w:val="20"/>
                <w:szCs w:val="20"/>
              </w:rPr>
            </w:pPr>
            <w:r>
              <w:rPr>
                <w:rFonts w:ascii="Century Gothic" w:hAnsi="Century Gothic" w:cs="Arial"/>
                <w:b/>
                <w:sz w:val="20"/>
                <w:szCs w:val="20"/>
              </w:rPr>
              <w:t>VOCAL</w:t>
            </w:r>
          </w:p>
        </w:tc>
        <w:tc>
          <w:tcPr>
            <w:tcW w:w="2126" w:type="dxa"/>
            <w:tcBorders>
              <w:top w:val="single" w:sz="4" w:space="0" w:color="auto"/>
              <w:left w:val="single" w:sz="4" w:space="0" w:color="auto"/>
              <w:bottom w:val="single" w:sz="4" w:space="0" w:color="auto"/>
              <w:right w:val="single" w:sz="4" w:space="0" w:color="auto"/>
            </w:tcBorders>
            <w:vAlign w:val="center"/>
          </w:tcPr>
          <w:p w:rsidR="00164874" w:rsidRDefault="00164874">
            <w:pPr>
              <w:spacing w:line="360" w:lineRule="auto"/>
              <w:rPr>
                <w:rFonts w:ascii="Century Gothic" w:hAnsi="Century Gothic"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164874" w:rsidRDefault="00164874">
            <w:pPr>
              <w:spacing w:line="360" w:lineRule="auto"/>
              <w:rPr>
                <w:rFonts w:ascii="Century Gothic" w:hAnsi="Century Gothic" w:cs="Arial"/>
                <w:b/>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rsidR="00164874" w:rsidRDefault="00164874">
            <w:pPr>
              <w:spacing w:line="360" w:lineRule="auto"/>
              <w:rPr>
                <w:rFonts w:ascii="Century Gothic" w:hAnsi="Century Gothic" w:cs="Arial"/>
                <w:b/>
                <w:color w:val="000000"/>
                <w:sz w:val="20"/>
                <w:szCs w:val="20"/>
              </w:rPr>
            </w:pPr>
          </w:p>
        </w:tc>
      </w:tr>
      <w:tr w:rsidR="00164874" w:rsidTr="00164874">
        <w:trPr>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rsidR="00164874" w:rsidRDefault="00164874">
            <w:pPr>
              <w:spacing w:line="360" w:lineRule="auto"/>
              <w:rPr>
                <w:rFonts w:ascii="Century Gothic" w:hAnsi="Century Gothic" w:cs="Arial"/>
                <w:b/>
                <w:color w:val="000000"/>
                <w:sz w:val="20"/>
                <w:szCs w:val="20"/>
              </w:rPr>
            </w:pPr>
            <w:r>
              <w:rPr>
                <w:rFonts w:ascii="Century Gothic" w:hAnsi="Century Gothic" w:cs="Arial"/>
                <w:noProof/>
                <w:sz w:val="20"/>
                <w:szCs w:val="20"/>
                <w:lang w:val="es-MX" w:eastAsia="es-MX"/>
              </w:rPr>
              <w:drawing>
                <wp:inline distT="0" distB="0" distL="0" distR="0">
                  <wp:extent cx="857250" cy="971550"/>
                  <wp:effectExtent l="0" t="0" r="0" b="0"/>
                  <wp:docPr id="1" name="Imagen 1" descr="http://www.congresochihuahua.gob.mx/mthumb.php?src=diputados/imagenes/fotosOficiales/305.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http://www.congresochihuahua.gob.mx/mthumb.php?src=diputados/imagenes/fotosOficiales/305.jpg&amp;w=200&amp;h=265&amp;zc=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0" cy="971550"/>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vAlign w:val="center"/>
            <w:hideMark/>
          </w:tcPr>
          <w:p w:rsidR="00164874" w:rsidRDefault="00164874">
            <w:pPr>
              <w:jc w:val="center"/>
              <w:rPr>
                <w:rFonts w:ascii="Century Gothic" w:eastAsiaTheme="minorHAnsi" w:hAnsi="Century Gothic" w:cs="Arial"/>
                <w:b/>
                <w:sz w:val="20"/>
                <w:szCs w:val="20"/>
                <w:lang w:val="es-MX" w:eastAsia="en-US"/>
              </w:rPr>
            </w:pPr>
            <w:r>
              <w:rPr>
                <w:rFonts w:ascii="Century Gothic" w:hAnsi="Century Gothic" w:cs="Arial"/>
                <w:b/>
                <w:sz w:val="20"/>
                <w:szCs w:val="20"/>
              </w:rPr>
              <w:t>DIPUTADA ADRIANA TERRAZAS PORRAS</w:t>
            </w:r>
          </w:p>
          <w:p w:rsidR="00164874" w:rsidRDefault="00164874">
            <w:pPr>
              <w:jc w:val="center"/>
              <w:rPr>
                <w:rFonts w:ascii="Century Gothic" w:hAnsi="Century Gothic" w:cs="Arial"/>
                <w:b/>
                <w:sz w:val="20"/>
                <w:szCs w:val="20"/>
              </w:rPr>
            </w:pPr>
            <w:r>
              <w:rPr>
                <w:rFonts w:ascii="Century Gothic" w:hAnsi="Century Gothic" w:cs="Arial"/>
                <w:b/>
                <w:sz w:val="20"/>
                <w:szCs w:val="20"/>
              </w:rPr>
              <w:t>VOCAL</w:t>
            </w:r>
          </w:p>
        </w:tc>
        <w:tc>
          <w:tcPr>
            <w:tcW w:w="2126" w:type="dxa"/>
            <w:tcBorders>
              <w:top w:val="single" w:sz="4" w:space="0" w:color="auto"/>
              <w:left w:val="single" w:sz="4" w:space="0" w:color="auto"/>
              <w:bottom w:val="single" w:sz="4" w:space="0" w:color="auto"/>
              <w:right w:val="single" w:sz="4" w:space="0" w:color="auto"/>
            </w:tcBorders>
            <w:vAlign w:val="center"/>
          </w:tcPr>
          <w:p w:rsidR="00164874" w:rsidRDefault="00164874">
            <w:pPr>
              <w:spacing w:line="360" w:lineRule="auto"/>
              <w:rPr>
                <w:rFonts w:ascii="Century Gothic" w:hAnsi="Century Gothic"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164874" w:rsidRDefault="00164874">
            <w:pPr>
              <w:spacing w:line="360" w:lineRule="auto"/>
              <w:rPr>
                <w:rFonts w:ascii="Century Gothic" w:hAnsi="Century Gothic" w:cs="Arial"/>
                <w:b/>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rsidR="00164874" w:rsidRDefault="00164874">
            <w:pPr>
              <w:spacing w:line="360" w:lineRule="auto"/>
              <w:rPr>
                <w:rFonts w:ascii="Century Gothic" w:hAnsi="Century Gothic" w:cs="Arial"/>
                <w:b/>
                <w:color w:val="000000"/>
                <w:sz w:val="20"/>
                <w:szCs w:val="20"/>
              </w:rPr>
            </w:pPr>
          </w:p>
        </w:tc>
      </w:tr>
    </w:tbl>
    <w:p w:rsidR="00C52A9F" w:rsidRPr="002377E1" w:rsidRDefault="00164874" w:rsidP="00116DFF">
      <w:pPr>
        <w:jc w:val="both"/>
        <w:rPr>
          <w:rFonts w:ascii="Century Gothic" w:hAnsi="Century Gothic"/>
        </w:rPr>
      </w:pPr>
      <w:r>
        <w:rPr>
          <w:rFonts w:ascii="Century Gothic" w:eastAsia="Calibri" w:hAnsi="Century Gothic" w:cs="Arial"/>
          <w:sz w:val="18"/>
          <w:szCs w:val="18"/>
        </w:rPr>
        <w:t xml:space="preserve">Nota: La presente hoja de firmas corresponde al Dictamen de la Comisión de Salud, que recae en la iniciativa identificada con el número </w:t>
      </w:r>
      <w:r w:rsidR="00042DE3">
        <w:rPr>
          <w:rFonts w:ascii="Century Gothic" w:eastAsia="Calibri" w:hAnsi="Century Gothic" w:cs="Arial"/>
          <w:sz w:val="18"/>
          <w:szCs w:val="18"/>
        </w:rPr>
        <w:t>9</w:t>
      </w:r>
      <w:r w:rsidR="00CB2596">
        <w:rPr>
          <w:rFonts w:ascii="Century Gothic" w:eastAsia="Calibri" w:hAnsi="Century Gothic" w:cs="Arial"/>
          <w:sz w:val="18"/>
          <w:szCs w:val="18"/>
        </w:rPr>
        <w:t>58</w:t>
      </w:r>
      <w:r>
        <w:rPr>
          <w:rFonts w:ascii="Century Gothic" w:eastAsia="Calibri" w:hAnsi="Century Gothic" w:cs="Arial"/>
          <w:sz w:val="18"/>
          <w:szCs w:val="18"/>
        </w:rPr>
        <w:t>.</w:t>
      </w:r>
    </w:p>
    <w:sectPr w:rsidR="00C52A9F" w:rsidRPr="002377E1" w:rsidSect="00563BE5">
      <w:headerReference w:type="default" r:id="rId15"/>
      <w:footerReference w:type="even" r:id="rId16"/>
      <w:footerReference w:type="default" r:id="rId17"/>
      <w:pgSz w:w="12240" w:h="15840" w:code="1"/>
      <w:pgMar w:top="3119" w:right="1134" w:bottom="1701"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470" w:rsidRDefault="00937470" w:rsidP="00331CBA">
      <w:r>
        <w:separator/>
      </w:r>
    </w:p>
  </w:endnote>
  <w:endnote w:type="continuationSeparator" w:id="0">
    <w:p w:rsidR="00937470" w:rsidRDefault="00937470" w:rsidP="00331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73F" w:rsidRDefault="00527FAC">
    <w:pPr>
      <w:pStyle w:val="Piedepgina"/>
      <w:framePr w:wrap="around" w:vAnchor="text" w:hAnchor="margin" w:xAlign="center" w:y="1"/>
      <w:rPr>
        <w:rStyle w:val="Nmerodepgina"/>
      </w:rPr>
    </w:pPr>
    <w:r>
      <w:rPr>
        <w:rStyle w:val="Nmerodepgina"/>
      </w:rPr>
      <w:fldChar w:fldCharType="begin"/>
    </w:r>
    <w:r w:rsidR="00A0173F">
      <w:rPr>
        <w:rStyle w:val="Nmerodepgina"/>
      </w:rPr>
      <w:instrText xml:space="preserve">PAGE  </w:instrText>
    </w:r>
    <w:r>
      <w:rPr>
        <w:rStyle w:val="Nmerodepgina"/>
      </w:rPr>
      <w:fldChar w:fldCharType="end"/>
    </w:r>
  </w:p>
  <w:p w:rsidR="00A0173F" w:rsidRDefault="00A0173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9573532"/>
      <w:docPartObj>
        <w:docPartGallery w:val="Page Numbers (Bottom of Page)"/>
        <w:docPartUnique/>
      </w:docPartObj>
    </w:sdtPr>
    <w:sdtEndPr>
      <w:rPr>
        <w:sz w:val="16"/>
        <w:szCs w:val="16"/>
      </w:rPr>
    </w:sdtEndPr>
    <w:sdtContent>
      <w:p w:rsidR="00923AC2" w:rsidRPr="00923AC2" w:rsidRDefault="00923AC2" w:rsidP="00923AC2">
        <w:pPr>
          <w:pStyle w:val="Piedepgina"/>
          <w:jc w:val="right"/>
          <w:rPr>
            <w:sz w:val="16"/>
            <w:szCs w:val="16"/>
            <w:lang w:val="es-MX" w:eastAsia="es-MX"/>
          </w:rPr>
        </w:pPr>
        <w:r w:rsidRPr="00923AC2">
          <w:rPr>
            <w:sz w:val="16"/>
            <w:szCs w:val="16"/>
          </w:rPr>
          <w:fldChar w:fldCharType="begin"/>
        </w:r>
        <w:r w:rsidRPr="00923AC2">
          <w:rPr>
            <w:sz w:val="16"/>
            <w:szCs w:val="16"/>
          </w:rPr>
          <w:instrText>PAGE   \* MERGEFORMAT</w:instrText>
        </w:r>
        <w:r w:rsidRPr="00923AC2">
          <w:rPr>
            <w:sz w:val="16"/>
            <w:szCs w:val="16"/>
          </w:rPr>
          <w:fldChar w:fldCharType="separate"/>
        </w:r>
        <w:r w:rsidR="00563BE5">
          <w:rPr>
            <w:noProof/>
            <w:sz w:val="16"/>
            <w:szCs w:val="16"/>
          </w:rPr>
          <w:t>11</w:t>
        </w:r>
        <w:r w:rsidRPr="00923AC2">
          <w:rPr>
            <w:sz w:val="16"/>
            <w:szCs w:val="16"/>
          </w:rPr>
          <w:fldChar w:fldCharType="end"/>
        </w:r>
        <w:r w:rsidRPr="00923AC2">
          <w:rPr>
            <w:sz w:val="16"/>
            <w:szCs w:val="16"/>
          </w:rPr>
          <w:t xml:space="preserve">                             </w:t>
        </w:r>
        <w:r>
          <w:rPr>
            <w:sz w:val="16"/>
            <w:szCs w:val="16"/>
          </w:rPr>
          <w:t xml:space="preserve">                                        </w:t>
        </w:r>
        <w:r w:rsidRPr="00923AC2">
          <w:rPr>
            <w:sz w:val="16"/>
            <w:szCs w:val="16"/>
          </w:rPr>
          <w:t xml:space="preserve">  </w:t>
        </w:r>
        <w:r w:rsidRPr="00923AC2">
          <w:rPr>
            <w:rFonts w:ascii="Century Gothic" w:hAnsi="Century Gothic" w:cs="Arial"/>
            <w:sz w:val="16"/>
            <w:szCs w:val="16"/>
            <w:lang w:val="en-US"/>
          </w:rPr>
          <w:t xml:space="preserve"> A</w:t>
        </w:r>
        <w:r>
          <w:rPr>
            <w:rFonts w:ascii="Century Gothic" w:hAnsi="Century Gothic" w:cs="Arial"/>
            <w:sz w:val="16"/>
            <w:szCs w:val="16"/>
            <w:lang w:val="en-US"/>
          </w:rPr>
          <w:t>958</w:t>
        </w:r>
        <w:r w:rsidRPr="00923AC2">
          <w:rPr>
            <w:rFonts w:ascii="Century Gothic" w:hAnsi="Century Gothic" w:cs="Arial"/>
            <w:sz w:val="16"/>
            <w:szCs w:val="16"/>
            <w:lang w:val="en-US"/>
          </w:rPr>
          <w:t>/ERS/GAOR/CVM/NTRP</w:t>
        </w:r>
      </w:p>
    </w:sdtContent>
  </w:sdt>
  <w:p w:rsidR="00A0173F" w:rsidRPr="00FC48FC" w:rsidRDefault="00A0173F" w:rsidP="0091427A">
    <w:pPr>
      <w:pStyle w:val="Piedepgina"/>
      <w:tabs>
        <w:tab w:val="center" w:pos="4986"/>
        <w:tab w:val="left" w:pos="7185"/>
      </w:tabs>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470" w:rsidRDefault="00937470" w:rsidP="00331CBA">
      <w:r>
        <w:separator/>
      </w:r>
    </w:p>
  </w:footnote>
  <w:footnote w:type="continuationSeparator" w:id="0">
    <w:p w:rsidR="00937470" w:rsidRDefault="00937470" w:rsidP="00331CBA">
      <w:r>
        <w:continuationSeparator/>
      </w:r>
    </w:p>
  </w:footnote>
  <w:footnote w:id="1">
    <w:p w:rsidR="00713087" w:rsidRPr="00713087" w:rsidRDefault="00713087" w:rsidP="00713087">
      <w:pPr>
        <w:pStyle w:val="Textonotapie"/>
        <w:jc w:val="both"/>
        <w:rPr>
          <w:rFonts w:ascii="Century Gothic" w:hAnsi="Century Gothic"/>
          <w:sz w:val="16"/>
          <w:szCs w:val="16"/>
          <w:lang w:val="es-MX"/>
        </w:rPr>
      </w:pPr>
      <w:r w:rsidRPr="00713087">
        <w:rPr>
          <w:rStyle w:val="Refdenotaalpie"/>
          <w:rFonts w:ascii="Century Gothic" w:hAnsi="Century Gothic"/>
          <w:sz w:val="16"/>
          <w:szCs w:val="16"/>
        </w:rPr>
        <w:footnoteRef/>
      </w:r>
      <w:r w:rsidRPr="00713087">
        <w:rPr>
          <w:rFonts w:ascii="Century Gothic" w:hAnsi="Century Gothic"/>
          <w:sz w:val="16"/>
          <w:szCs w:val="16"/>
        </w:rPr>
        <w:t xml:space="preserve"> </w:t>
      </w:r>
      <w:r w:rsidRPr="00713087">
        <w:rPr>
          <w:rFonts w:ascii="Century Gothic" w:hAnsi="Century Gothic" w:cs="Arial"/>
          <w:color w:val="000000"/>
          <w:sz w:val="16"/>
          <w:szCs w:val="16"/>
          <w:shd w:val="clear" w:color="auto" w:fill="FFFFFF"/>
        </w:rPr>
        <w:t>Cebrián, Santiago; </w:t>
      </w:r>
      <w:r w:rsidRPr="00713087">
        <w:rPr>
          <w:rFonts w:ascii="Century Gothic" w:hAnsi="Century Gothic" w:cs="Arial"/>
          <w:color w:val="000000"/>
          <w:sz w:val="16"/>
          <w:szCs w:val="16"/>
          <w:u w:val="single"/>
          <w:shd w:val="clear" w:color="auto" w:fill="FFFFFF"/>
        </w:rPr>
        <w:t>Glosario de economía de la salud</w:t>
      </w:r>
      <w:r w:rsidRPr="00713087">
        <w:rPr>
          <w:rFonts w:ascii="Century Gothic" w:hAnsi="Century Gothic" w:cs="Arial"/>
          <w:color w:val="000000"/>
          <w:sz w:val="16"/>
          <w:szCs w:val="16"/>
          <w:shd w:val="clear" w:color="auto" w:fill="FFFFFF"/>
        </w:rPr>
        <w:t>, PALTEX. Organización Panamericana de la Salud. España: 1995.</w:t>
      </w:r>
    </w:p>
  </w:footnote>
  <w:footnote w:id="2">
    <w:p w:rsidR="00B82C61" w:rsidRPr="00B82C61" w:rsidRDefault="00B82C61">
      <w:pPr>
        <w:pStyle w:val="Textonotapie"/>
        <w:rPr>
          <w:rFonts w:ascii="Century Gothic" w:hAnsi="Century Gothic"/>
          <w:sz w:val="16"/>
          <w:szCs w:val="16"/>
          <w:lang w:val="es-MX"/>
        </w:rPr>
      </w:pPr>
      <w:r w:rsidRPr="00B82C61">
        <w:rPr>
          <w:rStyle w:val="Refdenotaalpie"/>
          <w:rFonts w:ascii="Century Gothic" w:hAnsi="Century Gothic"/>
          <w:sz w:val="16"/>
          <w:szCs w:val="16"/>
        </w:rPr>
        <w:footnoteRef/>
      </w:r>
      <w:r w:rsidRPr="00B82C61">
        <w:rPr>
          <w:rFonts w:ascii="Century Gothic" w:hAnsi="Century Gothic"/>
          <w:sz w:val="16"/>
          <w:szCs w:val="16"/>
        </w:rPr>
        <w:t xml:space="preserve"> </w:t>
      </w:r>
      <w:r w:rsidRPr="00B82C61">
        <w:rPr>
          <w:rFonts w:ascii="Century Gothic" w:hAnsi="Century Gothic"/>
          <w:color w:val="000000"/>
          <w:sz w:val="16"/>
          <w:szCs w:val="16"/>
          <w:shd w:val="clear" w:color="auto" w:fill="FFFFFF"/>
        </w:rPr>
        <w:t xml:space="preserve">Rodríguez A. Creando una cultura de la calidad hospitalaria. </w:t>
      </w:r>
      <w:proofErr w:type="spellStart"/>
      <w:r w:rsidRPr="00B82C61">
        <w:rPr>
          <w:rFonts w:ascii="Century Gothic" w:hAnsi="Century Gothic"/>
          <w:color w:val="000000"/>
          <w:sz w:val="16"/>
          <w:szCs w:val="16"/>
          <w:shd w:val="clear" w:color="auto" w:fill="FFFFFF"/>
        </w:rPr>
        <w:t>Medwave</w:t>
      </w:r>
      <w:proofErr w:type="spellEnd"/>
      <w:r w:rsidRPr="00B82C61">
        <w:rPr>
          <w:rFonts w:ascii="Century Gothic" w:hAnsi="Century Gothic"/>
          <w:color w:val="000000"/>
          <w:sz w:val="16"/>
          <w:szCs w:val="16"/>
          <w:shd w:val="clear" w:color="auto" w:fill="FFFFFF"/>
        </w:rPr>
        <w:t>. 2013</w:t>
      </w:r>
    </w:p>
  </w:footnote>
  <w:footnote w:id="3">
    <w:p w:rsidR="00103C9D" w:rsidRPr="00103C9D" w:rsidRDefault="00103C9D" w:rsidP="00103C9D">
      <w:pPr>
        <w:pStyle w:val="Textonotapie"/>
        <w:jc w:val="both"/>
        <w:rPr>
          <w:rFonts w:ascii="Century Gothic" w:hAnsi="Century Gothic"/>
          <w:sz w:val="16"/>
          <w:szCs w:val="16"/>
          <w:lang w:val="es-MX"/>
        </w:rPr>
      </w:pPr>
      <w:r w:rsidRPr="00103C9D">
        <w:rPr>
          <w:rStyle w:val="Refdenotaalpie"/>
          <w:rFonts w:ascii="Century Gothic" w:hAnsi="Century Gothic"/>
          <w:sz w:val="16"/>
          <w:szCs w:val="16"/>
        </w:rPr>
        <w:footnoteRef/>
      </w:r>
      <w:r w:rsidRPr="00103C9D">
        <w:rPr>
          <w:rFonts w:ascii="Century Gothic" w:hAnsi="Century Gothic"/>
          <w:sz w:val="16"/>
          <w:szCs w:val="16"/>
        </w:rPr>
        <w:t xml:space="preserve"> </w:t>
      </w:r>
      <w:r w:rsidRPr="00103C9D">
        <w:rPr>
          <w:rFonts w:ascii="Century Gothic" w:hAnsi="Century Gothic"/>
          <w:color w:val="000000"/>
          <w:sz w:val="16"/>
          <w:szCs w:val="16"/>
          <w:shd w:val="clear" w:color="auto" w:fill="FFFFFF"/>
        </w:rPr>
        <w:t>SiegristJr, Richard B. Nuevos enfoques sobre la mejora de calidad hospitalaria, eficiencia y satisfacción del paciente. En: Seminario Salud en el siglo XXI. Harvard School of Public Health, Harvard University; Boston, Massachusetts; Noviembre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73F" w:rsidRDefault="00A0173F" w:rsidP="00A739FE">
    <w:pPr>
      <w:pStyle w:val="Encabezado"/>
      <w:jc w:val="right"/>
      <w:rPr>
        <w:rFonts w:ascii="Century Gothic" w:eastAsia="Calibri" w:hAnsi="Century Gothic" w:cs="Arial"/>
        <w:b/>
        <w:bCs/>
        <w:sz w:val="18"/>
        <w:szCs w:val="18"/>
        <w:lang w:val="es-MX" w:eastAsia="en-US"/>
      </w:rPr>
    </w:pPr>
    <w:r w:rsidRPr="00A739FE">
      <w:rPr>
        <w:rFonts w:ascii="Century Gothic" w:eastAsia="Calibri" w:hAnsi="Century Gothic" w:cs="Arial"/>
        <w:b/>
        <w:bCs/>
        <w:sz w:val="18"/>
        <w:szCs w:val="18"/>
        <w:lang w:val="es-MX" w:eastAsia="en-US"/>
      </w:rPr>
      <w:t>"2022, Año del Centenario de la llegada de la Comunidad Menonita a Chihuahua”</w:t>
    </w:r>
  </w:p>
  <w:p w:rsidR="004B3602" w:rsidRPr="00A739FE" w:rsidRDefault="004B3602" w:rsidP="00A739FE">
    <w:pPr>
      <w:pStyle w:val="Encabezado"/>
      <w:jc w:val="right"/>
      <w:rPr>
        <w:rFonts w:ascii="Century Gothic" w:eastAsia="Calibri" w:hAnsi="Century Gothic" w:cs="Arial"/>
        <w:b/>
        <w:bCs/>
        <w:sz w:val="18"/>
        <w:szCs w:val="18"/>
        <w:lang w:val="es-MX" w:eastAsia="en-US"/>
      </w:rPr>
    </w:pPr>
  </w:p>
  <w:p w:rsidR="00A0173F" w:rsidRPr="00450450" w:rsidRDefault="00A0173F" w:rsidP="007C6780">
    <w:pPr>
      <w:pStyle w:val="Encabezado"/>
      <w:jc w:val="center"/>
      <w:rPr>
        <w:rFonts w:ascii="Arial" w:hAnsi="Arial" w:cs="Arial"/>
        <w:b/>
        <w:sz w:val="20"/>
        <w:szCs w:val="20"/>
      </w:rPr>
    </w:pPr>
  </w:p>
  <w:p w:rsidR="00A0173F" w:rsidRPr="0091427A" w:rsidRDefault="00A0173F" w:rsidP="00FC48FC">
    <w:pPr>
      <w:pStyle w:val="Encabezado"/>
      <w:jc w:val="right"/>
      <w:rPr>
        <w:rFonts w:ascii="Century Gothic" w:hAnsi="Century Gothic"/>
        <w:b/>
      </w:rPr>
    </w:pPr>
    <w:r w:rsidRPr="0091427A">
      <w:rPr>
        <w:rFonts w:ascii="Century Gothic" w:hAnsi="Century Gothic"/>
        <w:b/>
      </w:rPr>
      <w:t xml:space="preserve">Comisión de </w:t>
    </w:r>
    <w:r w:rsidR="00205064">
      <w:rPr>
        <w:rFonts w:ascii="Century Gothic" w:hAnsi="Century Gothic"/>
        <w:b/>
      </w:rPr>
      <w:t>Salud</w:t>
    </w:r>
  </w:p>
  <w:p w:rsidR="00A0173F" w:rsidRPr="0091427A" w:rsidRDefault="00A0173F" w:rsidP="007C6780">
    <w:pPr>
      <w:pStyle w:val="Encabezado"/>
      <w:jc w:val="right"/>
      <w:rPr>
        <w:rFonts w:ascii="Century Gothic" w:hAnsi="Century Gothic"/>
        <w:b/>
      </w:rPr>
    </w:pPr>
    <w:r w:rsidRPr="0091427A">
      <w:rPr>
        <w:rFonts w:ascii="Century Gothic" w:hAnsi="Century Gothic"/>
        <w:b/>
      </w:rPr>
      <w:t>LXVI</w:t>
    </w:r>
    <w:r>
      <w:rPr>
        <w:rFonts w:ascii="Century Gothic" w:hAnsi="Century Gothic"/>
        <w:b/>
      </w:rPr>
      <w:t>I</w:t>
    </w:r>
    <w:r w:rsidRPr="0091427A">
      <w:rPr>
        <w:rFonts w:ascii="Century Gothic" w:hAnsi="Century Gothic"/>
        <w:b/>
      </w:rPr>
      <w:t xml:space="preserve"> LEGISLATURA</w:t>
    </w:r>
  </w:p>
  <w:p w:rsidR="00A0173F" w:rsidRDefault="00A0173F" w:rsidP="007C6780">
    <w:pPr>
      <w:pStyle w:val="Encabezado"/>
      <w:jc w:val="right"/>
      <w:rPr>
        <w:rFonts w:ascii="Century Gothic" w:hAnsi="Century Gothic"/>
        <w:b/>
      </w:rPr>
    </w:pPr>
  </w:p>
  <w:p w:rsidR="00A0173F" w:rsidRPr="00923AC2" w:rsidRDefault="00205064" w:rsidP="00621915">
    <w:pPr>
      <w:pStyle w:val="Encabezado"/>
      <w:jc w:val="right"/>
      <w:rPr>
        <w:rFonts w:ascii="Century Gothic" w:hAnsi="Century Gothic"/>
        <w:b/>
      </w:rPr>
    </w:pPr>
    <w:r w:rsidRPr="00923AC2">
      <w:rPr>
        <w:rFonts w:ascii="Century Gothic" w:hAnsi="Century Gothic"/>
        <w:b/>
      </w:rPr>
      <w:t>CS</w:t>
    </w:r>
    <w:r w:rsidR="00A0173F" w:rsidRPr="00923AC2">
      <w:rPr>
        <w:rFonts w:ascii="Century Gothic" w:hAnsi="Century Gothic"/>
        <w:b/>
      </w:rPr>
      <w:t>/</w:t>
    </w:r>
    <w:r w:rsidR="006708C7" w:rsidRPr="00923AC2">
      <w:rPr>
        <w:rFonts w:ascii="Century Gothic" w:hAnsi="Century Gothic"/>
        <w:b/>
      </w:rPr>
      <w:t>1</w:t>
    </w:r>
    <w:r w:rsidR="00246A91" w:rsidRPr="00923AC2">
      <w:rPr>
        <w:rFonts w:ascii="Century Gothic" w:hAnsi="Century Gothic"/>
        <w:b/>
      </w:rPr>
      <w:t>3</w:t>
    </w:r>
    <w:r w:rsidR="00A0173F" w:rsidRPr="00923AC2">
      <w:rPr>
        <w:rFonts w:ascii="Century Gothic" w:hAnsi="Century Gothic"/>
        <w:b/>
      </w:rPr>
      <w:t>/2022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A773C"/>
    <w:multiLevelType w:val="hybridMultilevel"/>
    <w:tmpl w:val="6A141B9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7759D0"/>
    <w:multiLevelType w:val="hybridMultilevel"/>
    <w:tmpl w:val="2140D6CE"/>
    <w:lvl w:ilvl="0" w:tplc="D83ABF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064567"/>
    <w:multiLevelType w:val="hybridMultilevel"/>
    <w:tmpl w:val="13F276F8"/>
    <w:lvl w:ilvl="0" w:tplc="B9AA65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D32853"/>
    <w:multiLevelType w:val="hybridMultilevel"/>
    <w:tmpl w:val="4CE0B65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4B11155"/>
    <w:multiLevelType w:val="hybridMultilevel"/>
    <w:tmpl w:val="D844252E"/>
    <w:lvl w:ilvl="0" w:tplc="D0F4ACE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D33A1D"/>
    <w:multiLevelType w:val="hybridMultilevel"/>
    <w:tmpl w:val="5096E2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C8434CF"/>
    <w:multiLevelType w:val="hybridMultilevel"/>
    <w:tmpl w:val="4D3C8C1E"/>
    <w:lvl w:ilvl="0" w:tplc="1BF039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DAD39C7"/>
    <w:multiLevelType w:val="hybridMultilevel"/>
    <w:tmpl w:val="EA4CEE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1002320"/>
    <w:multiLevelType w:val="hybridMultilevel"/>
    <w:tmpl w:val="A26CA7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2A377FC"/>
    <w:multiLevelType w:val="hybridMultilevel"/>
    <w:tmpl w:val="44BA2136"/>
    <w:lvl w:ilvl="0" w:tplc="83EA2D1E">
      <w:start w:val="1"/>
      <w:numFmt w:val="decimal"/>
      <w:lvlText w:val="%1."/>
      <w:lvlJc w:val="left"/>
      <w:pPr>
        <w:ind w:left="5399" w:hanging="720"/>
      </w:pPr>
      <w:rPr>
        <w:rFonts w:ascii="Arial" w:eastAsia="Times New Roman" w:hAnsi="Arial" w:cs="Arial" w:hint="default"/>
        <w:b w:val="0"/>
        <w:i w:val="0"/>
        <w:color w:val="auto"/>
        <w:sz w:val="26"/>
        <w:szCs w:val="26"/>
      </w:rPr>
    </w:lvl>
    <w:lvl w:ilvl="1" w:tplc="080A001B">
      <w:start w:val="1"/>
      <w:numFmt w:val="lowerRoman"/>
      <w:lvlText w:val="%2."/>
      <w:lvlJc w:val="righ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28B8449E"/>
    <w:multiLevelType w:val="multilevel"/>
    <w:tmpl w:val="5D4C9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75746B"/>
    <w:multiLevelType w:val="hybridMultilevel"/>
    <w:tmpl w:val="22C2B584"/>
    <w:lvl w:ilvl="0" w:tplc="A83475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E5938C9"/>
    <w:multiLevelType w:val="hybridMultilevel"/>
    <w:tmpl w:val="D0087E9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F7D7EE4"/>
    <w:multiLevelType w:val="hybridMultilevel"/>
    <w:tmpl w:val="78BC3848"/>
    <w:lvl w:ilvl="0" w:tplc="9B6623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2215A02"/>
    <w:multiLevelType w:val="hybridMultilevel"/>
    <w:tmpl w:val="6492D272"/>
    <w:lvl w:ilvl="0" w:tplc="B3D6C6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8392BDB"/>
    <w:multiLevelType w:val="multilevel"/>
    <w:tmpl w:val="35C67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8D2421"/>
    <w:multiLevelType w:val="multilevel"/>
    <w:tmpl w:val="E1809B40"/>
    <w:styleLink w:val="Estilo1"/>
    <w:lvl w:ilvl="0">
      <w:start w:val="1"/>
      <w:numFmt w:val="lowerLetter"/>
      <w:lvlText w:val="%1."/>
      <w:lvlJc w:val="left"/>
      <w:pPr>
        <w:ind w:left="1815" w:hanging="360"/>
      </w:pPr>
    </w:lvl>
    <w:lvl w:ilvl="1">
      <w:start w:val="1"/>
      <w:numFmt w:val="lowerLetter"/>
      <w:lvlText w:val="%2."/>
      <w:lvlJc w:val="left"/>
      <w:pPr>
        <w:ind w:left="2535" w:hanging="360"/>
      </w:pPr>
    </w:lvl>
    <w:lvl w:ilvl="2">
      <w:start w:val="1"/>
      <w:numFmt w:val="lowerRoman"/>
      <w:lvlText w:val="%3."/>
      <w:lvlJc w:val="right"/>
      <w:pPr>
        <w:ind w:left="3255" w:hanging="180"/>
      </w:pPr>
    </w:lvl>
    <w:lvl w:ilvl="3">
      <w:start w:val="1"/>
      <w:numFmt w:val="decimal"/>
      <w:lvlText w:val="%4."/>
      <w:lvlJc w:val="left"/>
      <w:pPr>
        <w:ind w:left="3975" w:hanging="360"/>
      </w:pPr>
    </w:lvl>
    <w:lvl w:ilvl="4">
      <w:start w:val="1"/>
      <w:numFmt w:val="lowerLetter"/>
      <w:lvlText w:val="%5."/>
      <w:lvlJc w:val="left"/>
      <w:pPr>
        <w:ind w:left="4695" w:hanging="360"/>
      </w:pPr>
    </w:lvl>
    <w:lvl w:ilvl="5">
      <w:start w:val="1"/>
      <w:numFmt w:val="lowerRoman"/>
      <w:lvlText w:val="%6."/>
      <w:lvlJc w:val="right"/>
      <w:pPr>
        <w:ind w:left="5415" w:hanging="180"/>
      </w:pPr>
    </w:lvl>
    <w:lvl w:ilvl="6">
      <w:start w:val="1"/>
      <w:numFmt w:val="decimal"/>
      <w:lvlText w:val="%7."/>
      <w:lvlJc w:val="left"/>
      <w:pPr>
        <w:ind w:left="6135" w:hanging="360"/>
      </w:pPr>
    </w:lvl>
    <w:lvl w:ilvl="7">
      <w:start w:val="1"/>
      <w:numFmt w:val="lowerLetter"/>
      <w:lvlText w:val="%8."/>
      <w:lvlJc w:val="left"/>
      <w:pPr>
        <w:ind w:left="6855" w:hanging="360"/>
      </w:pPr>
    </w:lvl>
    <w:lvl w:ilvl="8">
      <w:start w:val="1"/>
      <w:numFmt w:val="lowerRoman"/>
      <w:lvlText w:val="%9."/>
      <w:lvlJc w:val="right"/>
      <w:pPr>
        <w:ind w:left="7575" w:hanging="180"/>
      </w:pPr>
    </w:lvl>
  </w:abstractNum>
  <w:abstractNum w:abstractNumId="17" w15:restartNumberingAfterBreak="0">
    <w:nsid w:val="424E65DA"/>
    <w:multiLevelType w:val="hybridMultilevel"/>
    <w:tmpl w:val="A7C0F7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46811A5"/>
    <w:multiLevelType w:val="hybridMultilevel"/>
    <w:tmpl w:val="FEB4C212"/>
    <w:lvl w:ilvl="0" w:tplc="C48EFB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4BB703B"/>
    <w:multiLevelType w:val="hybridMultilevel"/>
    <w:tmpl w:val="481CBD3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88B5017"/>
    <w:multiLevelType w:val="hybridMultilevel"/>
    <w:tmpl w:val="1256CE08"/>
    <w:lvl w:ilvl="0" w:tplc="801C432C">
      <w:start w:val="1"/>
      <w:numFmt w:val="upperRoman"/>
      <w:lvlText w:val="%1."/>
      <w:lvlJc w:val="left"/>
      <w:pPr>
        <w:ind w:left="1684" w:hanging="975"/>
      </w:pPr>
      <w:rPr>
        <w:rFonts w:hint="default"/>
        <w:b/>
        <w:sz w:val="3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15:restartNumberingAfterBreak="0">
    <w:nsid w:val="4B206240"/>
    <w:multiLevelType w:val="hybridMultilevel"/>
    <w:tmpl w:val="230E35D8"/>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D044507"/>
    <w:multiLevelType w:val="hybridMultilevel"/>
    <w:tmpl w:val="06BEE580"/>
    <w:lvl w:ilvl="0" w:tplc="12AC94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DFB56BE"/>
    <w:multiLevelType w:val="hybridMultilevel"/>
    <w:tmpl w:val="9BD2534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E5D1023"/>
    <w:multiLevelType w:val="hybridMultilevel"/>
    <w:tmpl w:val="A9A807A4"/>
    <w:lvl w:ilvl="0" w:tplc="B7CA4D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EAF618B"/>
    <w:multiLevelType w:val="hybridMultilevel"/>
    <w:tmpl w:val="899CC6A4"/>
    <w:lvl w:ilvl="0" w:tplc="45D0CDA4">
      <w:start w:val="2"/>
      <w:numFmt w:val="decimal"/>
      <w:lvlText w:val="%1."/>
      <w:lvlJc w:val="left"/>
      <w:pPr>
        <w:ind w:left="720" w:hanging="360"/>
      </w:pPr>
      <w:rPr>
        <w:rFonts w:hint="default"/>
        <w:b/>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36A511D"/>
    <w:multiLevelType w:val="hybridMultilevel"/>
    <w:tmpl w:val="2C981CBA"/>
    <w:lvl w:ilvl="0" w:tplc="BEF8A26A">
      <w:start w:val="1"/>
      <w:numFmt w:val="upperRoman"/>
      <w:lvlText w:val="%1."/>
      <w:lvlJc w:val="left"/>
      <w:pPr>
        <w:ind w:left="2420" w:hanging="720"/>
      </w:pPr>
      <w:rPr>
        <w:rFonts w:hint="default"/>
      </w:rPr>
    </w:lvl>
    <w:lvl w:ilvl="1" w:tplc="080A0019" w:tentative="1">
      <w:start w:val="1"/>
      <w:numFmt w:val="lowerLetter"/>
      <w:lvlText w:val="%2."/>
      <w:lvlJc w:val="left"/>
      <w:pPr>
        <w:ind w:left="2780" w:hanging="360"/>
      </w:pPr>
    </w:lvl>
    <w:lvl w:ilvl="2" w:tplc="080A001B" w:tentative="1">
      <w:start w:val="1"/>
      <w:numFmt w:val="lowerRoman"/>
      <w:lvlText w:val="%3."/>
      <w:lvlJc w:val="right"/>
      <w:pPr>
        <w:ind w:left="3500" w:hanging="180"/>
      </w:pPr>
    </w:lvl>
    <w:lvl w:ilvl="3" w:tplc="080A000F" w:tentative="1">
      <w:start w:val="1"/>
      <w:numFmt w:val="decimal"/>
      <w:lvlText w:val="%4."/>
      <w:lvlJc w:val="left"/>
      <w:pPr>
        <w:ind w:left="4220" w:hanging="360"/>
      </w:pPr>
    </w:lvl>
    <w:lvl w:ilvl="4" w:tplc="080A0019" w:tentative="1">
      <w:start w:val="1"/>
      <w:numFmt w:val="lowerLetter"/>
      <w:lvlText w:val="%5."/>
      <w:lvlJc w:val="left"/>
      <w:pPr>
        <w:ind w:left="4940" w:hanging="360"/>
      </w:pPr>
    </w:lvl>
    <w:lvl w:ilvl="5" w:tplc="080A001B" w:tentative="1">
      <w:start w:val="1"/>
      <w:numFmt w:val="lowerRoman"/>
      <w:lvlText w:val="%6."/>
      <w:lvlJc w:val="right"/>
      <w:pPr>
        <w:ind w:left="5660" w:hanging="180"/>
      </w:pPr>
    </w:lvl>
    <w:lvl w:ilvl="6" w:tplc="080A000F" w:tentative="1">
      <w:start w:val="1"/>
      <w:numFmt w:val="decimal"/>
      <w:lvlText w:val="%7."/>
      <w:lvlJc w:val="left"/>
      <w:pPr>
        <w:ind w:left="6380" w:hanging="360"/>
      </w:pPr>
    </w:lvl>
    <w:lvl w:ilvl="7" w:tplc="080A0019" w:tentative="1">
      <w:start w:val="1"/>
      <w:numFmt w:val="lowerLetter"/>
      <w:lvlText w:val="%8."/>
      <w:lvlJc w:val="left"/>
      <w:pPr>
        <w:ind w:left="7100" w:hanging="360"/>
      </w:pPr>
    </w:lvl>
    <w:lvl w:ilvl="8" w:tplc="080A001B" w:tentative="1">
      <w:start w:val="1"/>
      <w:numFmt w:val="lowerRoman"/>
      <w:lvlText w:val="%9."/>
      <w:lvlJc w:val="right"/>
      <w:pPr>
        <w:ind w:left="7820" w:hanging="180"/>
      </w:pPr>
    </w:lvl>
  </w:abstractNum>
  <w:abstractNum w:abstractNumId="27" w15:restartNumberingAfterBreak="0">
    <w:nsid w:val="5C5A3EF0"/>
    <w:multiLevelType w:val="hybridMultilevel"/>
    <w:tmpl w:val="863E866E"/>
    <w:lvl w:ilvl="0" w:tplc="72EAD4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1C91CBE"/>
    <w:multiLevelType w:val="hybridMultilevel"/>
    <w:tmpl w:val="360237F6"/>
    <w:lvl w:ilvl="0" w:tplc="3ACCF988">
      <w:start w:val="1"/>
      <w:numFmt w:val="upperRoman"/>
      <w:lvlText w:val="%1."/>
      <w:lvlJc w:val="left"/>
      <w:pPr>
        <w:ind w:left="1146" w:hanging="720"/>
      </w:pPr>
      <w:rPr>
        <w:rFonts w:hint="default"/>
        <w:b w:val="0"/>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9" w15:restartNumberingAfterBreak="0">
    <w:nsid w:val="61D2775E"/>
    <w:multiLevelType w:val="hybridMultilevel"/>
    <w:tmpl w:val="B9E4DFAE"/>
    <w:lvl w:ilvl="0" w:tplc="D5329D1A">
      <w:start w:val="1"/>
      <w:numFmt w:val="bullet"/>
      <w:lvlText w:val=""/>
      <w:lvlJc w:val="left"/>
      <w:pPr>
        <w:ind w:left="720" w:hanging="360"/>
      </w:pPr>
      <w:rPr>
        <w:rFonts w:ascii="Wingdings 3" w:hAnsi="Wingdings 3"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1E71F84"/>
    <w:multiLevelType w:val="hybridMultilevel"/>
    <w:tmpl w:val="651A31E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2E70CC4"/>
    <w:multiLevelType w:val="hybridMultilevel"/>
    <w:tmpl w:val="BB7C360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5FA7393"/>
    <w:multiLevelType w:val="hybridMultilevel"/>
    <w:tmpl w:val="F9EA28A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7FC7506"/>
    <w:multiLevelType w:val="hybridMultilevel"/>
    <w:tmpl w:val="B750FC3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8A30DBB"/>
    <w:multiLevelType w:val="multilevel"/>
    <w:tmpl w:val="39889B0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35" w15:restartNumberingAfterBreak="0">
    <w:nsid w:val="6CA67CF4"/>
    <w:multiLevelType w:val="hybridMultilevel"/>
    <w:tmpl w:val="57E673D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DB61D7E"/>
    <w:multiLevelType w:val="hybridMultilevel"/>
    <w:tmpl w:val="A79C9966"/>
    <w:lvl w:ilvl="0" w:tplc="9DF2D3E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EB90B87"/>
    <w:multiLevelType w:val="hybridMultilevel"/>
    <w:tmpl w:val="415CE3CE"/>
    <w:lvl w:ilvl="0" w:tplc="1A881CC6">
      <w:start w:val="1"/>
      <w:numFmt w:val="upperRoman"/>
      <w:lvlText w:val="%1."/>
      <w:lvlJc w:val="left"/>
      <w:pPr>
        <w:ind w:left="720" w:hanging="720"/>
      </w:pPr>
      <w:rPr>
        <w:rFonts w:hint="default"/>
        <w:b/>
        <w:i w:val="0"/>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70AB0D07"/>
    <w:multiLevelType w:val="hybridMultilevel"/>
    <w:tmpl w:val="680635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37633D8"/>
    <w:multiLevelType w:val="hybridMultilevel"/>
    <w:tmpl w:val="5FCA5EA6"/>
    <w:lvl w:ilvl="0" w:tplc="5290AFD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56B6A8F"/>
    <w:multiLevelType w:val="hybridMultilevel"/>
    <w:tmpl w:val="37841796"/>
    <w:lvl w:ilvl="0" w:tplc="0D5257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732120D"/>
    <w:multiLevelType w:val="hybridMultilevel"/>
    <w:tmpl w:val="AFCA683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87A39A0"/>
    <w:multiLevelType w:val="hybridMultilevel"/>
    <w:tmpl w:val="5E10E048"/>
    <w:lvl w:ilvl="0" w:tplc="0492BB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A526B67"/>
    <w:multiLevelType w:val="hybridMultilevel"/>
    <w:tmpl w:val="5484CB5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C337C68"/>
    <w:multiLevelType w:val="multilevel"/>
    <w:tmpl w:val="E1809B40"/>
    <w:numStyleLink w:val="Estilo1"/>
  </w:abstractNum>
  <w:abstractNum w:abstractNumId="45" w15:restartNumberingAfterBreak="0">
    <w:nsid w:val="7D6B4C82"/>
    <w:multiLevelType w:val="hybridMultilevel"/>
    <w:tmpl w:val="0BE830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D981692"/>
    <w:multiLevelType w:val="hybridMultilevel"/>
    <w:tmpl w:val="47D06094"/>
    <w:lvl w:ilvl="0" w:tplc="4D08B80A">
      <w:start w:val="1"/>
      <w:numFmt w:val="upperRoman"/>
      <w:lvlText w:val="%1."/>
      <w:lvlJc w:val="right"/>
      <w:pPr>
        <w:ind w:left="720" w:hanging="360"/>
      </w:pPr>
      <w:rPr>
        <w:sz w:val="28"/>
        <w:szCs w:val="2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7"/>
  </w:num>
  <w:num w:numId="2">
    <w:abstractNumId w:val="45"/>
  </w:num>
  <w:num w:numId="3">
    <w:abstractNumId w:val="15"/>
  </w:num>
  <w:num w:numId="4">
    <w:abstractNumId w:val="22"/>
  </w:num>
  <w:num w:numId="5">
    <w:abstractNumId w:val="8"/>
  </w:num>
  <w:num w:numId="6">
    <w:abstractNumId w:val="44"/>
  </w:num>
  <w:num w:numId="7">
    <w:abstractNumId w:val="16"/>
  </w:num>
  <w:num w:numId="8">
    <w:abstractNumId w:val="37"/>
  </w:num>
  <w:num w:numId="9">
    <w:abstractNumId w:val="21"/>
  </w:num>
  <w:num w:numId="1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6"/>
  </w:num>
  <w:num w:numId="12">
    <w:abstractNumId w:val="43"/>
  </w:num>
  <w:num w:numId="13">
    <w:abstractNumId w:val="4"/>
  </w:num>
  <w:num w:numId="14">
    <w:abstractNumId w:val="34"/>
  </w:num>
  <w:num w:numId="15">
    <w:abstractNumId w:val="10"/>
  </w:num>
  <w:num w:numId="16">
    <w:abstractNumId w:val="2"/>
  </w:num>
  <w:num w:numId="17">
    <w:abstractNumId w:val="23"/>
  </w:num>
  <w:num w:numId="18">
    <w:abstractNumId w:val="33"/>
  </w:num>
  <w:num w:numId="19">
    <w:abstractNumId w:val="12"/>
  </w:num>
  <w:num w:numId="20">
    <w:abstractNumId w:val="41"/>
  </w:num>
  <w:num w:numId="21">
    <w:abstractNumId w:val="24"/>
  </w:num>
  <w:num w:numId="22">
    <w:abstractNumId w:val="39"/>
  </w:num>
  <w:num w:numId="23">
    <w:abstractNumId w:val="42"/>
  </w:num>
  <w:num w:numId="24">
    <w:abstractNumId w:val="18"/>
  </w:num>
  <w:num w:numId="25">
    <w:abstractNumId w:val="6"/>
  </w:num>
  <w:num w:numId="26">
    <w:abstractNumId w:val="13"/>
  </w:num>
  <w:num w:numId="27">
    <w:abstractNumId w:val="9"/>
  </w:num>
  <w:num w:numId="28">
    <w:abstractNumId w:val="19"/>
  </w:num>
  <w:num w:numId="29">
    <w:abstractNumId w:val="30"/>
  </w:num>
  <w:num w:numId="30">
    <w:abstractNumId w:val="0"/>
  </w:num>
  <w:num w:numId="31">
    <w:abstractNumId w:val="38"/>
  </w:num>
  <w:num w:numId="32">
    <w:abstractNumId w:val="25"/>
  </w:num>
  <w:num w:numId="33">
    <w:abstractNumId w:val="28"/>
  </w:num>
  <w:num w:numId="34">
    <w:abstractNumId w:val="40"/>
  </w:num>
  <w:num w:numId="35">
    <w:abstractNumId w:val="31"/>
  </w:num>
  <w:num w:numId="36">
    <w:abstractNumId w:val="32"/>
  </w:num>
  <w:num w:numId="37">
    <w:abstractNumId w:val="26"/>
  </w:num>
  <w:num w:numId="38">
    <w:abstractNumId w:val="27"/>
  </w:num>
  <w:num w:numId="39">
    <w:abstractNumId w:val="11"/>
  </w:num>
  <w:num w:numId="40">
    <w:abstractNumId w:val="36"/>
  </w:num>
  <w:num w:numId="41">
    <w:abstractNumId w:val="7"/>
  </w:num>
  <w:num w:numId="42">
    <w:abstractNumId w:val="5"/>
  </w:num>
  <w:num w:numId="43">
    <w:abstractNumId w:val="1"/>
  </w:num>
  <w:num w:numId="44">
    <w:abstractNumId w:val="14"/>
  </w:num>
  <w:num w:numId="45">
    <w:abstractNumId w:val="20"/>
  </w:num>
  <w:num w:numId="46">
    <w:abstractNumId w:val="29"/>
  </w:num>
  <w:num w:numId="47">
    <w:abstractNumId w:val="3"/>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CBA"/>
    <w:rsid w:val="0000010C"/>
    <w:rsid w:val="000012DE"/>
    <w:rsid w:val="00004550"/>
    <w:rsid w:val="00006670"/>
    <w:rsid w:val="000119FD"/>
    <w:rsid w:val="000133EF"/>
    <w:rsid w:val="00014A86"/>
    <w:rsid w:val="00022EC4"/>
    <w:rsid w:val="00026077"/>
    <w:rsid w:val="00030F31"/>
    <w:rsid w:val="00031568"/>
    <w:rsid w:val="00036145"/>
    <w:rsid w:val="00037019"/>
    <w:rsid w:val="000429E1"/>
    <w:rsid w:val="00042BE2"/>
    <w:rsid w:val="00042DE3"/>
    <w:rsid w:val="00043CA6"/>
    <w:rsid w:val="00051AB5"/>
    <w:rsid w:val="00051D9C"/>
    <w:rsid w:val="0005404A"/>
    <w:rsid w:val="000556C9"/>
    <w:rsid w:val="00056BA9"/>
    <w:rsid w:val="00057FD5"/>
    <w:rsid w:val="00060A1D"/>
    <w:rsid w:val="00064D71"/>
    <w:rsid w:val="00066693"/>
    <w:rsid w:val="000677BC"/>
    <w:rsid w:val="000701D0"/>
    <w:rsid w:val="000743C2"/>
    <w:rsid w:val="0008079B"/>
    <w:rsid w:val="00084A53"/>
    <w:rsid w:val="00084B09"/>
    <w:rsid w:val="00085026"/>
    <w:rsid w:val="00085038"/>
    <w:rsid w:val="00085129"/>
    <w:rsid w:val="00087799"/>
    <w:rsid w:val="000909A0"/>
    <w:rsid w:val="00090D0B"/>
    <w:rsid w:val="000917C9"/>
    <w:rsid w:val="0009428B"/>
    <w:rsid w:val="0009442B"/>
    <w:rsid w:val="000971FA"/>
    <w:rsid w:val="000A227B"/>
    <w:rsid w:val="000A31A4"/>
    <w:rsid w:val="000A3638"/>
    <w:rsid w:val="000A63C9"/>
    <w:rsid w:val="000A7AF2"/>
    <w:rsid w:val="000A7BA7"/>
    <w:rsid w:val="000B0550"/>
    <w:rsid w:val="000C06B6"/>
    <w:rsid w:val="000C2791"/>
    <w:rsid w:val="000C2DAC"/>
    <w:rsid w:val="000D022B"/>
    <w:rsid w:val="000D50DC"/>
    <w:rsid w:val="000E399D"/>
    <w:rsid w:val="000E40B2"/>
    <w:rsid w:val="000E607A"/>
    <w:rsid w:val="000F053C"/>
    <w:rsid w:val="000F44C0"/>
    <w:rsid w:val="000F4F41"/>
    <w:rsid w:val="000F51B0"/>
    <w:rsid w:val="000F70D0"/>
    <w:rsid w:val="000F76C9"/>
    <w:rsid w:val="00100C26"/>
    <w:rsid w:val="00101D85"/>
    <w:rsid w:val="00103C9D"/>
    <w:rsid w:val="00104C3C"/>
    <w:rsid w:val="00110C51"/>
    <w:rsid w:val="001125B9"/>
    <w:rsid w:val="0011350B"/>
    <w:rsid w:val="00116DFF"/>
    <w:rsid w:val="00120612"/>
    <w:rsid w:val="00122AFC"/>
    <w:rsid w:val="001316AF"/>
    <w:rsid w:val="00134515"/>
    <w:rsid w:val="0013500E"/>
    <w:rsid w:val="001362B8"/>
    <w:rsid w:val="001419EB"/>
    <w:rsid w:val="00141A70"/>
    <w:rsid w:val="0014239A"/>
    <w:rsid w:val="00144D96"/>
    <w:rsid w:val="00145872"/>
    <w:rsid w:val="00146091"/>
    <w:rsid w:val="00147529"/>
    <w:rsid w:val="001501B3"/>
    <w:rsid w:val="00150BF4"/>
    <w:rsid w:val="00151ACF"/>
    <w:rsid w:val="00152BDB"/>
    <w:rsid w:val="00152C67"/>
    <w:rsid w:val="001535B1"/>
    <w:rsid w:val="0015471C"/>
    <w:rsid w:val="0015696D"/>
    <w:rsid w:val="001625AC"/>
    <w:rsid w:val="00162738"/>
    <w:rsid w:val="00163502"/>
    <w:rsid w:val="00163B54"/>
    <w:rsid w:val="00163B7D"/>
    <w:rsid w:val="001647DA"/>
    <w:rsid w:val="00164874"/>
    <w:rsid w:val="00165C38"/>
    <w:rsid w:val="00166858"/>
    <w:rsid w:val="00166C85"/>
    <w:rsid w:val="001716FD"/>
    <w:rsid w:val="00172105"/>
    <w:rsid w:val="001750A1"/>
    <w:rsid w:val="00175BEB"/>
    <w:rsid w:val="0018294E"/>
    <w:rsid w:val="00190E37"/>
    <w:rsid w:val="001933D0"/>
    <w:rsid w:val="001938C1"/>
    <w:rsid w:val="001942AF"/>
    <w:rsid w:val="00195117"/>
    <w:rsid w:val="001955AE"/>
    <w:rsid w:val="001955ED"/>
    <w:rsid w:val="00197FC0"/>
    <w:rsid w:val="001A19BF"/>
    <w:rsid w:val="001A3CCD"/>
    <w:rsid w:val="001A5B6C"/>
    <w:rsid w:val="001A7A08"/>
    <w:rsid w:val="001B1AAA"/>
    <w:rsid w:val="001B2385"/>
    <w:rsid w:val="001B720D"/>
    <w:rsid w:val="001C11BC"/>
    <w:rsid w:val="001C3E49"/>
    <w:rsid w:val="001C4EF4"/>
    <w:rsid w:val="001C7DC8"/>
    <w:rsid w:val="001C7E9B"/>
    <w:rsid w:val="001C7F07"/>
    <w:rsid w:val="001D18E0"/>
    <w:rsid w:val="001D2554"/>
    <w:rsid w:val="001D44E1"/>
    <w:rsid w:val="001E14CC"/>
    <w:rsid w:val="001E56B3"/>
    <w:rsid w:val="001E58B7"/>
    <w:rsid w:val="001F1ECF"/>
    <w:rsid w:val="001F399A"/>
    <w:rsid w:val="0020030B"/>
    <w:rsid w:val="00201247"/>
    <w:rsid w:val="002025F6"/>
    <w:rsid w:val="00202A20"/>
    <w:rsid w:val="00202FAB"/>
    <w:rsid w:val="00205064"/>
    <w:rsid w:val="002128DC"/>
    <w:rsid w:val="002132C5"/>
    <w:rsid w:val="00221643"/>
    <w:rsid w:val="002300F8"/>
    <w:rsid w:val="00232854"/>
    <w:rsid w:val="00232FC2"/>
    <w:rsid w:val="00234E7F"/>
    <w:rsid w:val="002364BE"/>
    <w:rsid w:val="00236583"/>
    <w:rsid w:val="0023737C"/>
    <w:rsid w:val="002377E1"/>
    <w:rsid w:val="002409EA"/>
    <w:rsid w:val="002420D3"/>
    <w:rsid w:val="00245BFF"/>
    <w:rsid w:val="00246A91"/>
    <w:rsid w:val="00246F9A"/>
    <w:rsid w:val="0025380B"/>
    <w:rsid w:val="002540ED"/>
    <w:rsid w:val="002556F6"/>
    <w:rsid w:val="00263DFC"/>
    <w:rsid w:val="00267943"/>
    <w:rsid w:val="0027160A"/>
    <w:rsid w:val="0027206F"/>
    <w:rsid w:val="002733ED"/>
    <w:rsid w:val="00273927"/>
    <w:rsid w:val="0027447C"/>
    <w:rsid w:val="002749FB"/>
    <w:rsid w:val="0027784E"/>
    <w:rsid w:val="00277CA8"/>
    <w:rsid w:val="00282246"/>
    <w:rsid w:val="00284316"/>
    <w:rsid w:val="00287728"/>
    <w:rsid w:val="00287930"/>
    <w:rsid w:val="00297E7A"/>
    <w:rsid w:val="002A0200"/>
    <w:rsid w:val="002A1151"/>
    <w:rsid w:val="002A3572"/>
    <w:rsid w:val="002A534A"/>
    <w:rsid w:val="002A578A"/>
    <w:rsid w:val="002A5852"/>
    <w:rsid w:val="002A799F"/>
    <w:rsid w:val="002B1DBD"/>
    <w:rsid w:val="002B3040"/>
    <w:rsid w:val="002B3342"/>
    <w:rsid w:val="002B4696"/>
    <w:rsid w:val="002B4E13"/>
    <w:rsid w:val="002B6B7F"/>
    <w:rsid w:val="002B710B"/>
    <w:rsid w:val="002C16A8"/>
    <w:rsid w:val="002C38F9"/>
    <w:rsid w:val="002C3D19"/>
    <w:rsid w:val="002D2B59"/>
    <w:rsid w:val="002D3A8D"/>
    <w:rsid w:val="002D4618"/>
    <w:rsid w:val="002E0352"/>
    <w:rsid w:val="002E1735"/>
    <w:rsid w:val="002E2814"/>
    <w:rsid w:val="002E2CD6"/>
    <w:rsid w:val="002E442D"/>
    <w:rsid w:val="002E68E5"/>
    <w:rsid w:val="002F16F0"/>
    <w:rsid w:val="002F1F34"/>
    <w:rsid w:val="002F7B8E"/>
    <w:rsid w:val="00303621"/>
    <w:rsid w:val="00303CDD"/>
    <w:rsid w:val="00306540"/>
    <w:rsid w:val="003101EF"/>
    <w:rsid w:val="00310FFC"/>
    <w:rsid w:val="003123AE"/>
    <w:rsid w:val="00314CD4"/>
    <w:rsid w:val="00315537"/>
    <w:rsid w:val="00316196"/>
    <w:rsid w:val="003167C5"/>
    <w:rsid w:val="00320670"/>
    <w:rsid w:val="0032260F"/>
    <w:rsid w:val="00323399"/>
    <w:rsid w:val="00323DC4"/>
    <w:rsid w:val="00324264"/>
    <w:rsid w:val="003269F3"/>
    <w:rsid w:val="00327059"/>
    <w:rsid w:val="00331CBA"/>
    <w:rsid w:val="00335252"/>
    <w:rsid w:val="00335E88"/>
    <w:rsid w:val="00346C62"/>
    <w:rsid w:val="00347940"/>
    <w:rsid w:val="00347E26"/>
    <w:rsid w:val="00352F37"/>
    <w:rsid w:val="00354620"/>
    <w:rsid w:val="00356B4E"/>
    <w:rsid w:val="0035713A"/>
    <w:rsid w:val="00357185"/>
    <w:rsid w:val="00357F2C"/>
    <w:rsid w:val="003629CC"/>
    <w:rsid w:val="00363C1C"/>
    <w:rsid w:val="0037265C"/>
    <w:rsid w:val="003751B7"/>
    <w:rsid w:val="00376DBD"/>
    <w:rsid w:val="00380BCB"/>
    <w:rsid w:val="00386C7D"/>
    <w:rsid w:val="00391000"/>
    <w:rsid w:val="00391766"/>
    <w:rsid w:val="00392891"/>
    <w:rsid w:val="003A19FF"/>
    <w:rsid w:val="003A218E"/>
    <w:rsid w:val="003A2630"/>
    <w:rsid w:val="003A2E95"/>
    <w:rsid w:val="003A3242"/>
    <w:rsid w:val="003A4216"/>
    <w:rsid w:val="003A5C7B"/>
    <w:rsid w:val="003A627F"/>
    <w:rsid w:val="003A7B0C"/>
    <w:rsid w:val="003B0F40"/>
    <w:rsid w:val="003B10E3"/>
    <w:rsid w:val="003B2B39"/>
    <w:rsid w:val="003B56D7"/>
    <w:rsid w:val="003B7091"/>
    <w:rsid w:val="003C2048"/>
    <w:rsid w:val="003C53C1"/>
    <w:rsid w:val="003D1450"/>
    <w:rsid w:val="003D452D"/>
    <w:rsid w:val="003E0C34"/>
    <w:rsid w:val="003E4467"/>
    <w:rsid w:val="003E44B8"/>
    <w:rsid w:val="003F07B2"/>
    <w:rsid w:val="003F2106"/>
    <w:rsid w:val="003F2951"/>
    <w:rsid w:val="003F33B7"/>
    <w:rsid w:val="003F626B"/>
    <w:rsid w:val="003F6D35"/>
    <w:rsid w:val="00401D97"/>
    <w:rsid w:val="0040279F"/>
    <w:rsid w:val="00403160"/>
    <w:rsid w:val="00404D0E"/>
    <w:rsid w:val="0040528B"/>
    <w:rsid w:val="00411B9E"/>
    <w:rsid w:val="004121C5"/>
    <w:rsid w:val="00412D14"/>
    <w:rsid w:val="0041371E"/>
    <w:rsid w:val="0041565C"/>
    <w:rsid w:val="004163A5"/>
    <w:rsid w:val="00417264"/>
    <w:rsid w:val="004176A1"/>
    <w:rsid w:val="00420990"/>
    <w:rsid w:val="00423A04"/>
    <w:rsid w:val="00423F36"/>
    <w:rsid w:val="0042542C"/>
    <w:rsid w:val="0042542D"/>
    <w:rsid w:val="00426195"/>
    <w:rsid w:val="004279BB"/>
    <w:rsid w:val="00431D79"/>
    <w:rsid w:val="004334B3"/>
    <w:rsid w:val="00434ADD"/>
    <w:rsid w:val="00435E05"/>
    <w:rsid w:val="004375E9"/>
    <w:rsid w:val="00443BA6"/>
    <w:rsid w:val="0044585F"/>
    <w:rsid w:val="0044590F"/>
    <w:rsid w:val="00446C31"/>
    <w:rsid w:val="00447E47"/>
    <w:rsid w:val="00450C7A"/>
    <w:rsid w:val="00453EF8"/>
    <w:rsid w:val="00454505"/>
    <w:rsid w:val="004613AA"/>
    <w:rsid w:val="00467A10"/>
    <w:rsid w:val="00476ECF"/>
    <w:rsid w:val="00476FF2"/>
    <w:rsid w:val="00477AB3"/>
    <w:rsid w:val="00477C16"/>
    <w:rsid w:val="00484DD5"/>
    <w:rsid w:val="00485B62"/>
    <w:rsid w:val="0049512E"/>
    <w:rsid w:val="00495AAC"/>
    <w:rsid w:val="004A0470"/>
    <w:rsid w:val="004A17EA"/>
    <w:rsid w:val="004A236A"/>
    <w:rsid w:val="004A24F1"/>
    <w:rsid w:val="004A5376"/>
    <w:rsid w:val="004A618D"/>
    <w:rsid w:val="004A78A7"/>
    <w:rsid w:val="004B2661"/>
    <w:rsid w:val="004B3602"/>
    <w:rsid w:val="004B4059"/>
    <w:rsid w:val="004B66B8"/>
    <w:rsid w:val="004C0ACD"/>
    <w:rsid w:val="004C17AA"/>
    <w:rsid w:val="004C3B8D"/>
    <w:rsid w:val="004C4633"/>
    <w:rsid w:val="004D1BBB"/>
    <w:rsid w:val="004D1F18"/>
    <w:rsid w:val="004D2181"/>
    <w:rsid w:val="004D4DD0"/>
    <w:rsid w:val="004D51BD"/>
    <w:rsid w:val="004D5AB9"/>
    <w:rsid w:val="004D6E07"/>
    <w:rsid w:val="004D7595"/>
    <w:rsid w:val="004E0EE7"/>
    <w:rsid w:val="004E1676"/>
    <w:rsid w:val="004E1878"/>
    <w:rsid w:val="004E3E97"/>
    <w:rsid w:val="004E44AD"/>
    <w:rsid w:val="004F1C0A"/>
    <w:rsid w:val="004F3F73"/>
    <w:rsid w:val="004F4D83"/>
    <w:rsid w:val="004F77A7"/>
    <w:rsid w:val="005011CC"/>
    <w:rsid w:val="0050367D"/>
    <w:rsid w:val="005047F1"/>
    <w:rsid w:val="00505D71"/>
    <w:rsid w:val="00506834"/>
    <w:rsid w:val="005100FF"/>
    <w:rsid w:val="00513316"/>
    <w:rsid w:val="005210B8"/>
    <w:rsid w:val="00522340"/>
    <w:rsid w:val="005251D2"/>
    <w:rsid w:val="0052679C"/>
    <w:rsid w:val="00527483"/>
    <w:rsid w:val="00527FAC"/>
    <w:rsid w:val="005303E2"/>
    <w:rsid w:val="005332E5"/>
    <w:rsid w:val="00535D79"/>
    <w:rsid w:val="00537559"/>
    <w:rsid w:val="0053771D"/>
    <w:rsid w:val="00537A89"/>
    <w:rsid w:val="005403EE"/>
    <w:rsid w:val="00540B8F"/>
    <w:rsid w:val="00540FBB"/>
    <w:rsid w:val="00542C35"/>
    <w:rsid w:val="0054378B"/>
    <w:rsid w:val="005506D5"/>
    <w:rsid w:val="005525CC"/>
    <w:rsid w:val="00555259"/>
    <w:rsid w:val="00555A2D"/>
    <w:rsid w:val="005573BF"/>
    <w:rsid w:val="00557E52"/>
    <w:rsid w:val="00563BE5"/>
    <w:rsid w:val="00564841"/>
    <w:rsid w:val="005650E4"/>
    <w:rsid w:val="00565B1C"/>
    <w:rsid w:val="005673A8"/>
    <w:rsid w:val="005732B8"/>
    <w:rsid w:val="00575458"/>
    <w:rsid w:val="0058079D"/>
    <w:rsid w:val="00582411"/>
    <w:rsid w:val="0058436F"/>
    <w:rsid w:val="005902D8"/>
    <w:rsid w:val="00590E94"/>
    <w:rsid w:val="00593203"/>
    <w:rsid w:val="00596EA7"/>
    <w:rsid w:val="005A0A18"/>
    <w:rsid w:val="005A2C32"/>
    <w:rsid w:val="005A31FE"/>
    <w:rsid w:val="005A3410"/>
    <w:rsid w:val="005A34DD"/>
    <w:rsid w:val="005A38D8"/>
    <w:rsid w:val="005A39CF"/>
    <w:rsid w:val="005A477C"/>
    <w:rsid w:val="005A5F92"/>
    <w:rsid w:val="005A6998"/>
    <w:rsid w:val="005B2B38"/>
    <w:rsid w:val="005B47BC"/>
    <w:rsid w:val="005B4AFD"/>
    <w:rsid w:val="005B62FB"/>
    <w:rsid w:val="005C0966"/>
    <w:rsid w:val="005C142F"/>
    <w:rsid w:val="005C2EB7"/>
    <w:rsid w:val="005D00EB"/>
    <w:rsid w:val="005D3AD1"/>
    <w:rsid w:val="005D3CDB"/>
    <w:rsid w:val="005D3EF3"/>
    <w:rsid w:val="005D4722"/>
    <w:rsid w:val="005D53FC"/>
    <w:rsid w:val="005D556C"/>
    <w:rsid w:val="005E263F"/>
    <w:rsid w:val="005E3A77"/>
    <w:rsid w:val="005E3E08"/>
    <w:rsid w:val="005E7596"/>
    <w:rsid w:val="005F24C9"/>
    <w:rsid w:val="005F39A9"/>
    <w:rsid w:val="005F49A2"/>
    <w:rsid w:val="00600B15"/>
    <w:rsid w:val="00603093"/>
    <w:rsid w:val="00603228"/>
    <w:rsid w:val="00603F48"/>
    <w:rsid w:val="00604DD4"/>
    <w:rsid w:val="00606A8D"/>
    <w:rsid w:val="0061375E"/>
    <w:rsid w:val="00613794"/>
    <w:rsid w:val="00616768"/>
    <w:rsid w:val="00621135"/>
    <w:rsid w:val="0062121E"/>
    <w:rsid w:val="00621915"/>
    <w:rsid w:val="00626CA9"/>
    <w:rsid w:val="00627767"/>
    <w:rsid w:val="00632273"/>
    <w:rsid w:val="00633E8E"/>
    <w:rsid w:val="006348E3"/>
    <w:rsid w:val="00635B02"/>
    <w:rsid w:val="00635F77"/>
    <w:rsid w:val="00636CDA"/>
    <w:rsid w:val="0064149F"/>
    <w:rsid w:val="00642AA1"/>
    <w:rsid w:val="00645367"/>
    <w:rsid w:val="00645895"/>
    <w:rsid w:val="006460F1"/>
    <w:rsid w:val="006506C5"/>
    <w:rsid w:val="00654E49"/>
    <w:rsid w:val="006614FD"/>
    <w:rsid w:val="00661958"/>
    <w:rsid w:val="0066252E"/>
    <w:rsid w:val="006639C8"/>
    <w:rsid w:val="0066423A"/>
    <w:rsid w:val="00666235"/>
    <w:rsid w:val="006708C7"/>
    <w:rsid w:val="0067333E"/>
    <w:rsid w:val="00673499"/>
    <w:rsid w:val="00673673"/>
    <w:rsid w:val="006740B7"/>
    <w:rsid w:val="006740DE"/>
    <w:rsid w:val="0067413F"/>
    <w:rsid w:val="00674CD6"/>
    <w:rsid w:val="00680030"/>
    <w:rsid w:val="00680C1C"/>
    <w:rsid w:val="00680EF3"/>
    <w:rsid w:val="0068314B"/>
    <w:rsid w:val="00683FAE"/>
    <w:rsid w:val="00684E70"/>
    <w:rsid w:val="00685B4C"/>
    <w:rsid w:val="00685F55"/>
    <w:rsid w:val="00691D0B"/>
    <w:rsid w:val="006950C0"/>
    <w:rsid w:val="006976BE"/>
    <w:rsid w:val="006A071E"/>
    <w:rsid w:val="006A3F99"/>
    <w:rsid w:val="006A55EA"/>
    <w:rsid w:val="006A5C70"/>
    <w:rsid w:val="006B1047"/>
    <w:rsid w:val="006B3802"/>
    <w:rsid w:val="006B3B0A"/>
    <w:rsid w:val="006B4A70"/>
    <w:rsid w:val="006C391B"/>
    <w:rsid w:val="006C3CD3"/>
    <w:rsid w:val="006C426B"/>
    <w:rsid w:val="006C4599"/>
    <w:rsid w:val="006D3D3F"/>
    <w:rsid w:val="006D68A5"/>
    <w:rsid w:val="006D7339"/>
    <w:rsid w:val="006D7C50"/>
    <w:rsid w:val="006D7E1B"/>
    <w:rsid w:val="006E443C"/>
    <w:rsid w:val="006E6EDF"/>
    <w:rsid w:val="006F1822"/>
    <w:rsid w:val="006F30D0"/>
    <w:rsid w:val="006F5983"/>
    <w:rsid w:val="00700932"/>
    <w:rsid w:val="007009BC"/>
    <w:rsid w:val="00700E13"/>
    <w:rsid w:val="00702D96"/>
    <w:rsid w:val="00703335"/>
    <w:rsid w:val="007066CA"/>
    <w:rsid w:val="00706760"/>
    <w:rsid w:val="00710627"/>
    <w:rsid w:val="007118B2"/>
    <w:rsid w:val="00713087"/>
    <w:rsid w:val="007139D2"/>
    <w:rsid w:val="00714CE4"/>
    <w:rsid w:val="00714CFA"/>
    <w:rsid w:val="0072109F"/>
    <w:rsid w:val="00722993"/>
    <w:rsid w:val="00726E0F"/>
    <w:rsid w:val="00731FF1"/>
    <w:rsid w:val="00734E9C"/>
    <w:rsid w:val="00737056"/>
    <w:rsid w:val="00741892"/>
    <w:rsid w:val="007422ED"/>
    <w:rsid w:val="007428DB"/>
    <w:rsid w:val="00743151"/>
    <w:rsid w:val="0074643A"/>
    <w:rsid w:val="00750F23"/>
    <w:rsid w:val="00751959"/>
    <w:rsid w:val="00755739"/>
    <w:rsid w:val="00756099"/>
    <w:rsid w:val="007576C2"/>
    <w:rsid w:val="007577FA"/>
    <w:rsid w:val="00763234"/>
    <w:rsid w:val="00763F74"/>
    <w:rsid w:val="00765493"/>
    <w:rsid w:val="00765507"/>
    <w:rsid w:val="00767666"/>
    <w:rsid w:val="007723A0"/>
    <w:rsid w:val="007732B2"/>
    <w:rsid w:val="007768F7"/>
    <w:rsid w:val="00776C4D"/>
    <w:rsid w:val="00782883"/>
    <w:rsid w:val="00782A35"/>
    <w:rsid w:val="00783558"/>
    <w:rsid w:val="0078362A"/>
    <w:rsid w:val="00783820"/>
    <w:rsid w:val="00787F8E"/>
    <w:rsid w:val="007907DB"/>
    <w:rsid w:val="00793B76"/>
    <w:rsid w:val="00796EDF"/>
    <w:rsid w:val="007A061C"/>
    <w:rsid w:val="007A07E7"/>
    <w:rsid w:val="007A2CAE"/>
    <w:rsid w:val="007A3C7B"/>
    <w:rsid w:val="007A6216"/>
    <w:rsid w:val="007A6523"/>
    <w:rsid w:val="007A7108"/>
    <w:rsid w:val="007B4563"/>
    <w:rsid w:val="007B6D66"/>
    <w:rsid w:val="007C1866"/>
    <w:rsid w:val="007C187F"/>
    <w:rsid w:val="007C1922"/>
    <w:rsid w:val="007C2D7D"/>
    <w:rsid w:val="007C4279"/>
    <w:rsid w:val="007C5121"/>
    <w:rsid w:val="007C5D3A"/>
    <w:rsid w:val="007C6780"/>
    <w:rsid w:val="007D3BD2"/>
    <w:rsid w:val="007D676D"/>
    <w:rsid w:val="007D6990"/>
    <w:rsid w:val="007E2B04"/>
    <w:rsid w:val="007E711E"/>
    <w:rsid w:val="007E7F92"/>
    <w:rsid w:val="007F1F8F"/>
    <w:rsid w:val="007F28C2"/>
    <w:rsid w:val="007F420C"/>
    <w:rsid w:val="007F4C63"/>
    <w:rsid w:val="007F6482"/>
    <w:rsid w:val="008007F8"/>
    <w:rsid w:val="00800A6D"/>
    <w:rsid w:val="008014D2"/>
    <w:rsid w:val="0080281B"/>
    <w:rsid w:val="00804E5D"/>
    <w:rsid w:val="00806205"/>
    <w:rsid w:val="008104AD"/>
    <w:rsid w:val="00820D3B"/>
    <w:rsid w:val="0082101A"/>
    <w:rsid w:val="00827967"/>
    <w:rsid w:val="0083194E"/>
    <w:rsid w:val="00834453"/>
    <w:rsid w:val="0083549E"/>
    <w:rsid w:val="00835C67"/>
    <w:rsid w:val="00836776"/>
    <w:rsid w:val="00836838"/>
    <w:rsid w:val="00837BE8"/>
    <w:rsid w:val="008407B8"/>
    <w:rsid w:val="008408E4"/>
    <w:rsid w:val="00842A89"/>
    <w:rsid w:val="00843D8A"/>
    <w:rsid w:val="0084460D"/>
    <w:rsid w:val="00845E87"/>
    <w:rsid w:val="008464B3"/>
    <w:rsid w:val="00850AE0"/>
    <w:rsid w:val="00850EEA"/>
    <w:rsid w:val="00851AAF"/>
    <w:rsid w:val="008522E9"/>
    <w:rsid w:val="00853AF0"/>
    <w:rsid w:val="00854ECC"/>
    <w:rsid w:val="00855B39"/>
    <w:rsid w:val="00856091"/>
    <w:rsid w:val="008573DE"/>
    <w:rsid w:val="00860E41"/>
    <w:rsid w:val="008619DE"/>
    <w:rsid w:val="00865B79"/>
    <w:rsid w:val="00866D56"/>
    <w:rsid w:val="00866E9C"/>
    <w:rsid w:val="0087090B"/>
    <w:rsid w:val="00870EFA"/>
    <w:rsid w:val="0087178A"/>
    <w:rsid w:val="00874757"/>
    <w:rsid w:val="008748CD"/>
    <w:rsid w:val="008776E8"/>
    <w:rsid w:val="0088488E"/>
    <w:rsid w:val="00886F46"/>
    <w:rsid w:val="0088770C"/>
    <w:rsid w:val="00887DD0"/>
    <w:rsid w:val="00887F60"/>
    <w:rsid w:val="0089457F"/>
    <w:rsid w:val="00894730"/>
    <w:rsid w:val="00894B1F"/>
    <w:rsid w:val="008A50ED"/>
    <w:rsid w:val="008A5E2F"/>
    <w:rsid w:val="008A617F"/>
    <w:rsid w:val="008A6967"/>
    <w:rsid w:val="008B2416"/>
    <w:rsid w:val="008B3220"/>
    <w:rsid w:val="008B3C7F"/>
    <w:rsid w:val="008B4461"/>
    <w:rsid w:val="008C19D6"/>
    <w:rsid w:val="008C5C9D"/>
    <w:rsid w:val="008C64DA"/>
    <w:rsid w:val="008D3A78"/>
    <w:rsid w:val="008D6F45"/>
    <w:rsid w:val="008D70F5"/>
    <w:rsid w:val="008E09E0"/>
    <w:rsid w:val="008E267B"/>
    <w:rsid w:val="008E3D0C"/>
    <w:rsid w:val="008E3E5E"/>
    <w:rsid w:val="008E521E"/>
    <w:rsid w:val="008E54E5"/>
    <w:rsid w:val="008E5D49"/>
    <w:rsid w:val="008E66B7"/>
    <w:rsid w:val="008E672D"/>
    <w:rsid w:val="008F021D"/>
    <w:rsid w:val="008F251B"/>
    <w:rsid w:val="008F3D11"/>
    <w:rsid w:val="00903A9D"/>
    <w:rsid w:val="00906D2D"/>
    <w:rsid w:val="009103FD"/>
    <w:rsid w:val="00913B0B"/>
    <w:rsid w:val="0091427A"/>
    <w:rsid w:val="00915B00"/>
    <w:rsid w:val="00917BA4"/>
    <w:rsid w:val="00920AA6"/>
    <w:rsid w:val="009235AB"/>
    <w:rsid w:val="00923AC2"/>
    <w:rsid w:val="00925EF3"/>
    <w:rsid w:val="009261EF"/>
    <w:rsid w:val="00927BEC"/>
    <w:rsid w:val="00927E51"/>
    <w:rsid w:val="00932159"/>
    <w:rsid w:val="00937470"/>
    <w:rsid w:val="00943066"/>
    <w:rsid w:val="009431D4"/>
    <w:rsid w:val="00944602"/>
    <w:rsid w:val="00944928"/>
    <w:rsid w:val="00945843"/>
    <w:rsid w:val="009466AE"/>
    <w:rsid w:val="00946E99"/>
    <w:rsid w:val="00950879"/>
    <w:rsid w:val="009515A0"/>
    <w:rsid w:val="0095240E"/>
    <w:rsid w:val="009534A4"/>
    <w:rsid w:val="00955B5C"/>
    <w:rsid w:val="00956B9C"/>
    <w:rsid w:val="00960839"/>
    <w:rsid w:val="00961AAC"/>
    <w:rsid w:val="0096282B"/>
    <w:rsid w:val="00962F8F"/>
    <w:rsid w:val="009630E9"/>
    <w:rsid w:val="00963B0C"/>
    <w:rsid w:val="009648FD"/>
    <w:rsid w:val="009677F2"/>
    <w:rsid w:val="009705BC"/>
    <w:rsid w:val="00970683"/>
    <w:rsid w:val="00971A44"/>
    <w:rsid w:val="00972B2E"/>
    <w:rsid w:val="00973E0B"/>
    <w:rsid w:val="00974307"/>
    <w:rsid w:val="00977A67"/>
    <w:rsid w:val="00983A5B"/>
    <w:rsid w:val="00985CF0"/>
    <w:rsid w:val="0099513F"/>
    <w:rsid w:val="00995192"/>
    <w:rsid w:val="009953A4"/>
    <w:rsid w:val="00995FD4"/>
    <w:rsid w:val="009A6BD6"/>
    <w:rsid w:val="009B067E"/>
    <w:rsid w:val="009B080B"/>
    <w:rsid w:val="009B1912"/>
    <w:rsid w:val="009C45F1"/>
    <w:rsid w:val="009C6EF9"/>
    <w:rsid w:val="009C7710"/>
    <w:rsid w:val="009D1950"/>
    <w:rsid w:val="009D3328"/>
    <w:rsid w:val="009D7E85"/>
    <w:rsid w:val="009E09E0"/>
    <w:rsid w:val="009E2813"/>
    <w:rsid w:val="009E33A2"/>
    <w:rsid w:val="009E46FF"/>
    <w:rsid w:val="009F0267"/>
    <w:rsid w:val="009F4BA3"/>
    <w:rsid w:val="009F5D48"/>
    <w:rsid w:val="009F792D"/>
    <w:rsid w:val="00A00639"/>
    <w:rsid w:val="00A00C35"/>
    <w:rsid w:val="00A0173F"/>
    <w:rsid w:val="00A01BDA"/>
    <w:rsid w:val="00A03B35"/>
    <w:rsid w:val="00A0597D"/>
    <w:rsid w:val="00A07DBB"/>
    <w:rsid w:val="00A1082E"/>
    <w:rsid w:val="00A111CE"/>
    <w:rsid w:val="00A17271"/>
    <w:rsid w:val="00A22243"/>
    <w:rsid w:val="00A23D77"/>
    <w:rsid w:val="00A24122"/>
    <w:rsid w:val="00A242C8"/>
    <w:rsid w:val="00A24FD5"/>
    <w:rsid w:val="00A255BA"/>
    <w:rsid w:val="00A268DA"/>
    <w:rsid w:val="00A32870"/>
    <w:rsid w:val="00A355DD"/>
    <w:rsid w:val="00A35F1E"/>
    <w:rsid w:val="00A36F8A"/>
    <w:rsid w:val="00A40D80"/>
    <w:rsid w:val="00A420D5"/>
    <w:rsid w:val="00A44157"/>
    <w:rsid w:val="00A445BF"/>
    <w:rsid w:val="00A456FB"/>
    <w:rsid w:val="00A47EF9"/>
    <w:rsid w:val="00A52300"/>
    <w:rsid w:val="00A5362F"/>
    <w:rsid w:val="00A56B5B"/>
    <w:rsid w:val="00A60582"/>
    <w:rsid w:val="00A6126E"/>
    <w:rsid w:val="00A642C1"/>
    <w:rsid w:val="00A650BB"/>
    <w:rsid w:val="00A65F2A"/>
    <w:rsid w:val="00A6646E"/>
    <w:rsid w:val="00A674F1"/>
    <w:rsid w:val="00A72A22"/>
    <w:rsid w:val="00A72BE3"/>
    <w:rsid w:val="00A739FE"/>
    <w:rsid w:val="00A760F1"/>
    <w:rsid w:val="00A858EF"/>
    <w:rsid w:val="00A90AF2"/>
    <w:rsid w:val="00A91728"/>
    <w:rsid w:val="00A930CF"/>
    <w:rsid w:val="00A9387E"/>
    <w:rsid w:val="00AA023B"/>
    <w:rsid w:val="00AA050F"/>
    <w:rsid w:val="00AA0712"/>
    <w:rsid w:val="00AA3955"/>
    <w:rsid w:val="00AA4F0D"/>
    <w:rsid w:val="00AA6057"/>
    <w:rsid w:val="00AA75CF"/>
    <w:rsid w:val="00AB5B2C"/>
    <w:rsid w:val="00AC1857"/>
    <w:rsid w:val="00AC2894"/>
    <w:rsid w:val="00AC38F5"/>
    <w:rsid w:val="00AC5805"/>
    <w:rsid w:val="00AC7BAA"/>
    <w:rsid w:val="00AD2801"/>
    <w:rsid w:val="00AE0CB1"/>
    <w:rsid w:val="00AE17A8"/>
    <w:rsid w:val="00AE1E7B"/>
    <w:rsid w:val="00AE35C5"/>
    <w:rsid w:val="00AE61A9"/>
    <w:rsid w:val="00AF057F"/>
    <w:rsid w:val="00AF332A"/>
    <w:rsid w:val="00AF3755"/>
    <w:rsid w:val="00AF3DD2"/>
    <w:rsid w:val="00AF74C6"/>
    <w:rsid w:val="00B02D98"/>
    <w:rsid w:val="00B0340D"/>
    <w:rsid w:val="00B06620"/>
    <w:rsid w:val="00B100A3"/>
    <w:rsid w:val="00B11450"/>
    <w:rsid w:val="00B12389"/>
    <w:rsid w:val="00B12FF3"/>
    <w:rsid w:val="00B13417"/>
    <w:rsid w:val="00B141D5"/>
    <w:rsid w:val="00B14721"/>
    <w:rsid w:val="00B2162D"/>
    <w:rsid w:val="00B21E0B"/>
    <w:rsid w:val="00B25B1C"/>
    <w:rsid w:val="00B26255"/>
    <w:rsid w:val="00B278F7"/>
    <w:rsid w:val="00B301F8"/>
    <w:rsid w:val="00B3020A"/>
    <w:rsid w:val="00B3237A"/>
    <w:rsid w:val="00B352DA"/>
    <w:rsid w:val="00B362D7"/>
    <w:rsid w:val="00B377C2"/>
    <w:rsid w:val="00B379DA"/>
    <w:rsid w:val="00B40414"/>
    <w:rsid w:val="00B40D94"/>
    <w:rsid w:val="00B41191"/>
    <w:rsid w:val="00B4377F"/>
    <w:rsid w:val="00B438AA"/>
    <w:rsid w:val="00B43B48"/>
    <w:rsid w:val="00B44334"/>
    <w:rsid w:val="00B46904"/>
    <w:rsid w:val="00B51325"/>
    <w:rsid w:val="00B55226"/>
    <w:rsid w:val="00B56B0C"/>
    <w:rsid w:val="00B61AC9"/>
    <w:rsid w:val="00B63E65"/>
    <w:rsid w:val="00B71574"/>
    <w:rsid w:val="00B71694"/>
    <w:rsid w:val="00B764D2"/>
    <w:rsid w:val="00B772FF"/>
    <w:rsid w:val="00B81167"/>
    <w:rsid w:val="00B811DD"/>
    <w:rsid w:val="00B81E5E"/>
    <w:rsid w:val="00B82C61"/>
    <w:rsid w:val="00B8591B"/>
    <w:rsid w:val="00B90391"/>
    <w:rsid w:val="00B931BD"/>
    <w:rsid w:val="00BA097D"/>
    <w:rsid w:val="00BA0D41"/>
    <w:rsid w:val="00BA5C59"/>
    <w:rsid w:val="00BB192A"/>
    <w:rsid w:val="00BB21CA"/>
    <w:rsid w:val="00BB4EFE"/>
    <w:rsid w:val="00BB5353"/>
    <w:rsid w:val="00BC19BA"/>
    <w:rsid w:val="00BC1AE7"/>
    <w:rsid w:val="00BC45F5"/>
    <w:rsid w:val="00BC4B29"/>
    <w:rsid w:val="00BC74F8"/>
    <w:rsid w:val="00BD2BB0"/>
    <w:rsid w:val="00BE1574"/>
    <w:rsid w:val="00BE2F8D"/>
    <w:rsid w:val="00BE5707"/>
    <w:rsid w:val="00BE5BE8"/>
    <w:rsid w:val="00BE7642"/>
    <w:rsid w:val="00BF13A9"/>
    <w:rsid w:val="00BF4CD4"/>
    <w:rsid w:val="00BF742D"/>
    <w:rsid w:val="00BF75BF"/>
    <w:rsid w:val="00C04469"/>
    <w:rsid w:val="00C052B1"/>
    <w:rsid w:val="00C074C6"/>
    <w:rsid w:val="00C07B0F"/>
    <w:rsid w:val="00C15903"/>
    <w:rsid w:val="00C16AE7"/>
    <w:rsid w:val="00C200F0"/>
    <w:rsid w:val="00C20164"/>
    <w:rsid w:val="00C2243D"/>
    <w:rsid w:val="00C22EE1"/>
    <w:rsid w:val="00C23781"/>
    <w:rsid w:val="00C23E70"/>
    <w:rsid w:val="00C240D3"/>
    <w:rsid w:val="00C27AE9"/>
    <w:rsid w:val="00C31629"/>
    <w:rsid w:val="00C31736"/>
    <w:rsid w:val="00C3322A"/>
    <w:rsid w:val="00C344E6"/>
    <w:rsid w:val="00C406B0"/>
    <w:rsid w:val="00C40E7B"/>
    <w:rsid w:val="00C43C95"/>
    <w:rsid w:val="00C51661"/>
    <w:rsid w:val="00C5183D"/>
    <w:rsid w:val="00C52A9F"/>
    <w:rsid w:val="00C52D77"/>
    <w:rsid w:val="00C53F46"/>
    <w:rsid w:val="00C564E3"/>
    <w:rsid w:val="00C57F9A"/>
    <w:rsid w:val="00C6738C"/>
    <w:rsid w:val="00C70B86"/>
    <w:rsid w:val="00C7192F"/>
    <w:rsid w:val="00C726AE"/>
    <w:rsid w:val="00C72957"/>
    <w:rsid w:val="00C73F68"/>
    <w:rsid w:val="00C751F2"/>
    <w:rsid w:val="00C75F4F"/>
    <w:rsid w:val="00C8082C"/>
    <w:rsid w:val="00C83696"/>
    <w:rsid w:val="00C8606B"/>
    <w:rsid w:val="00C8625D"/>
    <w:rsid w:val="00C916DA"/>
    <w:rsid w:val="00CA437B"/>
    <w:rsid w:val="00CA59D6"/>
    <w:rsid w:val="00CA6EAC"/>
    <w:rsid w:val="00CA7E98"/>
    <w:rsid w:val="00CB111B"/>
    <w:rsid w:val="00CB2596"/>
    <w:rsid w:val="00CB4A13"/>
    <w:rsid w:val="00CC2483"/>
    <w:rsid w:val="00CC28D1"/>
    <w:rsid w:val="00CC2D4C"/>
    <w:rsid w:val="00CC2EAE"/>
    <w:rsid w:val="00CC3876"/>
    <w:rsid w:val="00CC52D7"/>
    <w:rsid w:val="00CD01EB"/>
    <w:rsid w:val="00CD077B"/>
    <w:rsid w:val="00CD14DB"/>
    <w:rsid w:val="00CD1F5F"/>
    <w:rsid w:val="00CD25D6"/>
    <w:rsid w:val="00CD50DF"/>
    <w:rsid w:val="00CD733C"/>
    <w:rsid w:val="00CE2EB7"/>
    <w:rsid w:val="00CE4096"/>
    <w:rsid w:val="00CE6A09"/>
    <w:rsid w:val="00CF0676"/>
    <w:rsid w:val="00CF0D6D"/>
    <w:rsid w:val="00CF2AB0"/>
    <w:rsid w:val="00CF4297"/>
    <w:rsid w:val="00CF4D43"/>
    <w:rsid w:val="00CF675F"/>
    <w:rsid w:val="00CF6A53"/>
    <w:rsid w:val="00D01D6D"/>
    <w:rsid w:val="00D03C78"/>
    <w:rsid w:val="00D0485E"/>
    <w:rsid w:val="00D07C08"/>
    <w:rsid w:val="00D11159"/>
    <w:rsid w:val="00D120AD"/>
    <w:rsid w:val="00D14054"/>
    <w:rsid w:val="00D1447F"/>
    <w:rsid w:val="00D17C0F"/>
    <w:rsid w:val="00D2002E"/>
    <w:rsid w:val="00D2304A"/>
    <w:rsid w:val="00D24E97"/>
    <w:rsid w:val="00D24F69"/>
    <w:rsid w:val="00D25903"/>
    <w:rsid w:val="00D329F2"/>
    <w:rsid w:val="00D51F46"/>
    <w:rsid w:val="00D539B9"/>
    <w:rsid w:val="00D567EE"/>
    <w:rsid w:val="00D573B9"/>
    <w:rsid w:val="00D575B2"/>
    <w:rsid w:val="00D61045"/>
    <w:rsid w:val="00D617DB"/>
    <w:rsid w:val="00D645A3"/>
    <w:rsid w:val="00D64F64"/>
    <w:rsid w:val="00D65F10"/>
    <w:rsid w:val="00D65F97"/>
    <w:rsid w:val="00D66472"/>
    <w:rsid w:val="00D73159"/>
    <w:rsid w:val="00D735CC"/>
    <w:rsid w:val="00D75D0A"/>
    <w:rsid w:val="00D77C2B"/>
    <w:rsid w:val="00D803DC"/>
    <w:rsid w:val="00D82E50"/>
    <w:rsid w:val="00D840E3"/>
    <w:rsid w:val="00D85D49"/>
    <w:rsid w:val="00D8746D"/>
    <w:rsid w:val="00D90013"/>
    <w:rsid w:val="00D9299E"/>
    <w:rsid w:val="00D92A15"/>
    <w:rsid w:val="00D94AB9"/>
    <w:rsid w:val="00DA584A"/>
    <w:rsid w:val="00DA588D"/>
    <w:rsid w:val="00DA60AD"/>
    <w:rsid w:val="00DA6F1F"/>
    <w:rsid w:val="00DB0B91"/>
    <w:rsid w:val="00DB3799"/>
    <w:rsid w:val="00DB40DF"/>
    <w:rsid w:val="00DC1740"/>
    <w:rsid w:val="00DC1F31"/>
    <w:rsid w:val="00DC65C4"/>
    <w:rsid w:val="00DD1D13"/>
    <w:rsid w:val="00DD42AA"/>
    <w:rsid w:val="00DD683C"/>
    <w:rsid w:val="00DE0AA2"/>
    <w:rsid w:val="00DE0F12"/>
    <w:rsid w:val="00DE142E"/>
    <w:rsid w:val="00DE27C1"/>
    <w:rsid w:val="00DE2ABD"/>
    <w:rsid w:val="00DE2B78"/>
    <w:rsid w:val="00DE4ABC"/>
    <w:rsid w:val="00DE52DC"/>
    <w:rsid w:val="00DE5E69"/>
    <w:rsid w:val="00DF05E5"/>
    <w:rsid w:val="00DF157E"/>
    <w:rsid w:val="00DF4877"/>
    <w:rsid w:val="00DF576C"/>
    <w:rsid w:val="00DF7907"/>
    <w:rsid w:val="00E027EB"/>
    <w:rsid w:val="00E04FF6"/>
    <w:rsid w:val="00E05280"/>
    <w:rsid w:val="00E0799A"/>
    <w:rsid w:val="00E1361A"/>
    <w:rsid w:val="00E1534C"/>
    <w:rsid w:val="00E15B2E"/>
    <w:rsid w:val="00E16FDF"/>
    <w:rsid w:val="00E1713E"/>
    <w:rsid w:val="00E17F42"/>
    <w:rsid w:val="00E21F45"/>
    <w:rsid w:val="00E249F1"/>
    <w:rsid w:val="00E25FD9"/>
    <w:rsid w:val="00E26A94"/>
    <w:rsid w:val="00E27837"/>
    <w:rsid w:val="00E42FA0"/>
    <w:rsid w:val="00E4354A"/>
    <w:rsid w:val="00E46D70"/>
    <w:rsid w:val="00E47989"/>
    <w:rsid w:val="00E47FCD"/>
    <w:rsid w:val="00E50125"/>
    <w:rsid w:val="00E512AA"/>
    <w:rsid w:val="00E517B0"/>
    <w:rsid w:val="00E5196C"/>
    <w:rsid w:val="00E52DCF"/>
    <w:rsid w:val="00E56383"/>
    <w:rsid w:val="00E6335A"/>
    <w:rsid w:val="00E63B43"/>
    <w:rsid w:val="00E660BF"/>
    <w:rsid w:val="00E7120C"/>
    <w:rsid w:val="00E7322D"/>
    <w:rsid w:val="00E73362"/>
    <w:rsid w:val="00E75C44"/>
    <w:rsid w:val="00E768BF"/>
    <w:rsid w:val="00E76BF4"/>
    <w:rsid w:val="00E80D9F"/>
    <w:rsid w:val="00E82168"/>
    <w:rsid w:val="00E8302C"/>
    <w:rsid w:val="00E83F16"/>
    <w:rsid w:val="00E86014"/>
    <w:rsid w:val="00E86620"/>
    <w:rsid w:val="00E8696D"/>
    <w:rsid w:val="00E87959"/>
    <w:rsid w:val="00E94C38"/>
    <w:rsid w:val="00EA663F"/>
    <w:rsid w:val="00EA74F4"/>
    <w:rsid w:val="00EB42BD"/>
    <w:rsid w:val="00EB5F1C"/>
    <w:rsid w:val="00EC291E"/>
    <w:rsid w:val="00ED048B"/>
    <w:rsid w:val="00ED28E2"/>
    <w:rsid w:val="00ED2D1E"/>
    <w:rsid w:val="00ED35E7"/>
    <w:rsid w:val="00ED428B"/>
    <w:rsid w:val="00EE1E10"/>
    <w:rsid w:val="00EE2584"/>
    <w:rsid w:val="00EE2D91"/>
    <w:rsid w:val="00EE3CAB"/>
    <w:rsid w:val="00EE4E4F"/>
    <w:rsid w:val="00EE749C"/>
    <w:rsid w:val="00EE7B53"/>
    <w:rsid w:val="00EF5CC2"/>
    <w:rsid w:val="00F0015D"/>
    <w:rsid w:val="00F00F51"/>
    <w:rsid w:val="00F01515"/>
    <w:rsid w:val="00F0156B"/>
    <w:rsid w:val="00F049E2"/>
    <w:rsid w:val="00F063D9"/>
    <w:rsid w:val="00F103C6"/>
    <w:rsid w:val="00F1142F"/>
    <w:rsid w:val="00F11658"/>
    <w:rsid w:val="00F11D38"/>
    <w:rsid w:val="00F13633"/>
    <w:rsid w:val="00F14EDA"/>
    <w:rsid w:val="00F15509"/>
    <w:rsid w:val="00F206A2"/>
    <w:rsid w:val="00F217AA"/>
    <w:rsid w:val="00F21EC8"/>
    <w:rsid w:val="00F25BEC"/>
    <w:rsid w:val="00F26641"/>
    <w:rsid w:val="00F30C66"/>
    <w:rsid w:val="00F32C54"/>
    <w:rsid w:val="00F33CFF"/>
    <w:rsid w:val="00F45E8E"/>
    <w:rsid w:val="00F4622F"/>
    <w:rsid w:val="00F47E24"/>
    <w:rsid w:val="00F53E64"/>
    <w:rsid w:val="00F61317"/>
    <w:rsid w:val="00F614A1"/>
    <w:rsid w:val="00F736ED"/>
    <w:rsid w:val="00F75672"/>
    <w:rsid w:val="00F7750D"/>
    <w:rsid w:val="00F80D64"/>
    <w:rsid w:val="00F8157D"/>
    <w:rsid w:val="00F8469E"/>
    <w:rsid w:val="00F90945"/>
    <w:rsid w:val="00F91FEA"/>
    <w:rsid w:val="00F92C06"/>
    <w:rsid w:val="00FA0304"/>
    <w:rsid w:val="00FA1A9F"/>
    <w:rsid w:val="00FA442D"/>
    <w:rsid w:val="00FA5113"/>
    <w:rsid w:val="00FA75B4"/>
    <w:rsid w:val="00FB4239"/>
    <w:rsid w:val="00FB6502"/>
    <w:rsid w:val="00FB687E"/>
    <w:rsid w:val="00FC03D5"/>
    <w:rsid w:val="00FC0690"/>
    <w:rsid w:val="00FC22A0"/>
    <w:rsid w:val="00FC48FC"/>
    <w:rsid w:val="00FC5AD1"/>
    <w:rsid w:val="00FC5D29"/>
    <w:rsid w:val="00FC6AF8"/>
    <w:rsid w:val="00FD05DC"/>
    <w:rsid w:val="00FD54D9"/>
    <w:rsid w:val="00FD55B1"/>
    <w:rsid w:val="00FE2B43"/>
    <w:rsid w:val="00FE4EDA"/>
    <w:rsid w:val="00FE5015"/>
    <w:rsid w:val="00FE51D9"/>
    <w:rsid w:val="00FE6791"/>
    <w:rsid w:val="00FE67CD"/>
    <w:rsid w:val="00FF2638"/>
    <w:rsid w:val="00FF5E28"/>
    <w:rsid w:val="00FF6483"/>
    <w:rsid w:val="00FF68D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38CE66-8DEB-4D9B-BE36-211205E81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CB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331CBA"/>
    <w:pPr>
      <w:keepNext/>
      <w:jc w:val="both"/>
      <w:outlineLvl w:val="0"/>
    </w:pPr>
    <w:rPr>
      <w:rFonts w:ascii="Arial" w:hAnsi="Arial" w:cs="Arial"/>
      <w:b/>
      <w:bCs/>
    </w:rPr>
  </w:style>
  <w:style w:type="paragraph" w:styleId="Ttulo2">
    <w:name w:val="heading 2"/>
    <w:basedOn w:val="Normal"/>
    <w:next w:val="Normal"/>
    <w:link w:val="Ttulo2Car"/>
    <w:qFormat/>
    <w:rsid w:val="00331CBA"/>
    <w:pPr>
      <w:keepNext/>
      <w:jc w:val="center"/>
      <w:outlineLvl w:val="1"/>
    </w:pPr>
    <w:rPr>
      <w:rFonts w:ascii="Book Antiqua" w:hAnsi="Book Antiqua"/>
      <w:b/>
      <w:bCs/>
    </w:rPr>
  </w:style>
  <w:style w:type="paragraph" w:styleId="Ttulo3">
    <w:name w:val="heading 3"/>
    <w:basedOn w:val="Normal"/>
    <w:next w:val="Normal"/>
    <w:link w:val="Ttulo3Car"/>
    <w:uiPriority w:val="9"/>
    <w:semiHidden/>
    <w:unhideWhenUsed/>
    <w:qFormat/>
    <w:rsid w:val="001A7A08"/>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31CBA"/>
    <w:rPr>
      <w:rFonts w:ascii="Arial" w:eastAsia="Times New Roman" w:hAnsi="Arial" w:cs="Arial"/>
      <w:b/>
      <w:bCs/>
      <w:sz w:val="24"/>
      <w:szCs w:val="24"/>
      <w:lang w:val="es-ES" w:eastAsia="es-ES"/>
    </w:rPr>
  </w:style>
  <w:style w:type="character" w:customStyle="1" w:styleId="Ttulo2Car">
    <w:name w:val="Título 2 Car"/>
    <w:basedOn w:val="Fuentedeprrafopredeter"/>
    <w:link w:val="Ttulo2"/>
    <w:rsid w:val="00331CBA"/>
    <w:rPr>
      <w:rFonts w:ascii="Book Antiqua" w:eastAsia="Times New Roman" w:hAnsi="Book Antiqua" w:cs="Times New Roman"/>
      <w:b/>
      <w:bCs/>
      <w:sz w:val="24"/>
      <w:szCs w:val="24"/>
      <w:lang w:val="es-ES" w:eastAsia="es-ES"/>
    </w:rPr>
  </w:style>
  <w:style w:type="paragraph" w:styleId="Encabezado">
    <w:name w:val="header"/>
    <w:basedOn w:val="Normal"/>
    <w:link w:val="EncabezadoCar"/>
    <w:uiPriority w:val="99"/>
    <w:rsid w:val="00331CBA"/>
    <w:pPr>
      <w:tabs>
        <w:tab w:val="center" w:pos="4419"/>
        <w:tab w:val="right" w:pos="8838"/>
      </w:tabs>
    </w:pPr>
  </w:style>
  <w:style w:type="character" w:customStyle="1" w:styleId="EncabezadoCar">
    <w:name w:val="Encabezado Car"/>
    <w:basedOn w:val="Fuentedeprrafopredeter"/>
    <w:link w:val="Encabezado"/>
    <w:uiPriority w:val="99"/>
    <w:rsid w:val="00331C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331CBA"/>
    <w:pPr>
      <w:tabs>
        <w:tab w:val="center" w:pos="4419"/>
        <w:tab w:val="right" w:pos="8838"/>
      </w:tabs>
    </w:pPr>
  </w:style>
  <w:style w:type="character" w:customStyle="1" w:styleId="PiedepginaCar">
    <w:name w:val="Pie de página Car"/>
    <w:basedOn w:val="Fuentedeprrafopredeter"/>
    <w:link w:val="Piedepgina"/>
    <w:uiPriority w:val="99"/>
    <w:rsid w:val="00331CBA"/>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331CBA"/>
    <w:pPr>
      <w:jc w:val="both"/>
    </w:pPr>
    <w:rPr>
      <w:rFonts w:ascii="Book Antiqua" w:hAnsi="Book Antiqua"/>
    </w:rPr>
  </w:style>
  <w:style w:type="character" w:customStyle="1" w:styleId="TextoindependienteCar">
    <w:name w:val="Texto independiente Car"/>
    <w:basedOn w:val="Fuentedeprrafopredeter"/>
    <w:link w:val="Textoindependiente"/>
    <w:rsid w:val="00331CBA"/>
    <w:rPr>
      <w:rFonts w:ascii="Book Antiqua" w:eastAsia="Times New Roman" w:hAnsi="Book Antiqua" w:cs="Times New Roman"/>
      <w:sz w:val="24"/>
      <w:szCs w:val="24"/>
      <w:lang w:val="es-ES" w:eastAsia="es-ES"/>
    </w:rPr>
  </w:style>
  <w:style w:type="character" w:styleId="Nmerodepgina">
    <w:name w:val="page number"/>
    <w:basedOn w:val="Fuentedeprrafopredeter"/>
    <w:rsid w:val="00331CBA"/>
  </w:style>
  <w:style w:type="paragraph" w:styleId="Prrafodelista">
    <w:name w:val="List Paragraph"/>
    <w:basedOn w:val="Normal"/>
    <w:uiPriority w:val="34"/>
    <w:qFormat/>
    <w:rsid w:val="00331CBA"/>
    <w:pPr>
      <w:spacing w:after="200" w:line="276" w:lineRule="auto"/>
      <w:ind w:left="720"/>
      <w:contextualSpacing/>
      <w:jc w:val="both"/>
    </w:pPr>
    <w:rPr>
      <w:rFonts w:ascii="Arial" w:hAnsi="Arial"/>
      <w:sz w:val="22"/>
      <w:szCs w:val="22"/>
      <w:lang w:val="es-MX" w:eastAsia="en-US"/>
    </w:rPr>
  </w:style>
  <w:style w:type="paragraph" w:styleId="Sinespaciado">
    <w:name w:val="No Spacing"/>
    <w:link w:val="SinespaciadoCar"/>
    <w:uiPriority w:val="1"/>
    <w:qFormat/>
    <w:rsid w:val="00331CBA"/>
    <w:pPr>
      <w:spacing w:after="0" w:line="240" w:lineRule="auto"/>
    </w:pPr>
    <w:rPr>
      <w:rFonts w:ascii="Calibri" w:eastAsia="Calibri" w:hAnsi="Calibri" w:cs="Times New Roman"/>
    </w:rPr>
  </w:style>
  <w:style w:type="character" w:customStyle="1" w:styleId="Estilo2">
    <w:name w:val="Estilo2"/>
    <w:uiPriority w:val="1"/>
    <w:rsid w:val="00331CBA"/>
    <w:rPr>
      <w:rFonts w:ascii="Arial" w:hAnsi="Arial"/>
      <w:b/>
      <w:caps/>
      <w:sz w:val="24"/>
    </w:rPr>
  </w:style>
  <w:style w:type="paragraph" w:styleId="Textonotapie">
    <w:name w:val="footnote text"/>
    <w:basedOn w:val="Normal"/>
    <w:link w:val="TextonotapieCar"/>
    <w:uiPriority w:val="99"/>
    <w:unhideWhenUsed/>
    <w:rsid w:val="00331CBA"/>
    <w:rPr>
      <w:sz w:val="20"/>
      <w:szCs w:val="20"/>
    </w:rPr>
  </w:style>
  <w:style w:type="character" w:customStyle="1" w:styleId="TextonotapieCar">
    <w:name w:val="Texto nota pie Car"/>
    <w:basedOn w:val="Fuentedeprrafopredeter"/>
    <w:link w:val="Textonotapie"/>
    <w:uiPriority w:val="99"/>
    <w:rsid w:val="00331CBA"/>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BVI fnr"/>
    <w:uiPriority w:val="99"/>
    <w:unhideWhenUsed/>
    <w:qFormat/>
    <w:rsid w:val="00331CBA"/>
    <w:rPr>
      <w:vertAlign w:val="superscript"/>
    </w:rPr>
  </w:style>
  <w:style w:type="paragraph" w:customStyle="1" w:styleId="Normal1">
    <w:name w:val="Normal1"/>
    <w:rsid w:val="00331CBA"/>
    <w:pPr>
      <w:spacing w:after="0" w:line="240" w:lineRule="auto"/>
    </w:pPr>
    <w:rPr>
      <w:rFonts w:ascii="Times New Roman" w:eastAsia="Times New Roman" w:hAnsi="Times New Roman" w:cs="Times New Roman"/>
      <w:color w:val="000000"/>
      <w:sz w:val="24"/>
      <w:szCs w:val="24"/>
      <w:lang w:eastAsia="es-MX"/>
    </w:rPr>
  </w:style>
  <w:style w:type="character" w:styleId="Hipervnculo">
    <w:name w:val="Hyperlink"/>
    <w:uiPriority w:val="99"/>
    <w:rsid w:val="00331CBA"/>
    <w:rPr>
      <w:color w:val="0000FF"/>
      <w:u w:val="single"/>
    </w:rPr>
  </w:style>
  <w:style w:type="character" w:customStyle="1" w:styleId="SinespaciadoCar">
    <w:name w:val="Sin espaciado Car"/>
    <w:link w:val="Sinespaciado"/>
    <w:uiPriority w:val="1"/>
    <w:rsid w:val="00331CBA"/>
    <w:rPr>
      <w:rFonts w:ascii="Calibri" w:eastAsia="Calibri" w:hAnsi="Calibri" w:cs="Times New Roman"/>
    </w:rPr>
  </w:style>
  <w:style w:type="paragraph" w:customStyle="1" w:styleId="Texto">
    <w:name w:val="Texto"/>
    <w:basedOn w:val="Normal"/>
    <w:link w:val="TextoCar"/>
    <w:rsid w:val="00331CBA"/>
    <w:pPr>
      <w:spacing w:after="101" w:line="216" w:lineRule="exact"/>
      <w:ind w:firstLine="288"/>
      <w:jc w:val="both"/>
    </w:pPr>
    <w:rPr>
      <w:rFonts w:ascii="Arial" w:hAnsi="Arial"/>
      <w:sz w:val="18"/>
      <w:szCs w:val="20"/>
    </w:rPr>
  </w:style>
  <w:style w:type="character" w:customStyle="1" w:styleId="TextoCar">
    <w:name w:val="Texto Car"/>
    <w:link w:val="Texto"/>
    <w:locked/>
    <w:rsid w:val="00331CBA"/>
    <w:rPr>
      <w:rFonts w:ascii="Arial" w:eastAsia="Times New Roman" w:hAnsi="Arial" w:cs="Times New Roman"/>
      <w:sz w:val="18"/>
      <w:szCs w:val="20"/>
      <w:lang w:val="es-ES" w:eastAsia="es-ES"/>
    </w:rPr>
  </w:style>
  <w:style w:type="character" w:styleId="Textoennegrita">
    <w:name w:val="Strong"/>
    <w:uiPriority w:val="22"/>
    <w:qFormat/>
    <w:rsid w:val="00331CBA"/>
    <w:rPr>
      <w:b/>
      <w:bCs/>
    </w:rPr>
  </w:style>
  <w:style w:type="paragraph" w:styleId="Textodeglobo">
    <w:name w:val="Balloon Text"/>
    <w:basedOn w:val="Normal"/>
    <w:link w:val="TextodegloboCar"/>
    <w:uiPriority w:val="99"/>
    <w:semiHidden/>
    <w:unhideWhenUsed/>
    <w:rsid w:val="00331CBA"/>
    <w:rPr>
      <w:rFonts w:ascii="Tahoma" w:hAnsi="Tahoma" w:cs="Tahoma"/>
      <w:sz w:val="16"/>
      <w:szCs w:val="16"/>
    </w:rPr>
  </w:style>
  <w:style w:type="character" w:customStyle="1" w:styleId="TextodegloboCar">
    <w:name w:val="Texto de globo Car"/>
    <w:basedOn w:val="Fuentedeprrafopredeter"/>
    <w:link w:val="Textodeglobo"/>
    <w:uiPriority w:val="99"/>
    <w:semiHidden/>
    <w:rsid w:val="00331CBA"/>
    <w:rPr>
      <w:rFonts w:ascii="Tahoma" w:eastAsia="Times New Roman" w:hAnsi="Tahoma" w:cs="Tahoma"/>
      <w:sz w:val="16"/>
      <w:szCs w:val="16"/>
      <w:lang w:val="es-ES" w:eastAsia="es-ES"/>
    </w:rPr>
  </w:style>
  <w:style w:type="paragraph" w:styleId="NormalWeb">
    <w:name w:val="Normal (Web)"/>
    <w:basedOn w:val="Normal"/>
    <w:uiPriority w:val="99"/>
    <w:unhideWhenUsed/>
    <w:rsid w:val="00DE5E69"/>
    <w:pPr>
      <w:spacing w:before="100" w:beforeAutospacing="1" w:after="100" w:afterAutospacing="1"/>
    </w:pPr>
    <w:rPr>
      <w:lang w:val="es-MX" w:eastAsia="es-MX"/>
    </w:rPr>
  </w:style>
  <w:style w:type="paragraph" w:customStyle="1" w:styleId="letter-capitular">
    <w:name w:val="letter-capitular"/>
    <w:basedOn w:val="Normal"/>
    <w:rsid w:val="0066423A"/>
    <w:pPr>
      <w:spacing w:before="100" w:beforeAutospacing="1" w:after="100" w:afterAutospacing="1"/>
    </w:pPr>
    <w:rPr>
      <w:lang w:val="es-MX" w:eastAsia="es-MX"/>
    </w:rPr>
  </w:style>
  <w:style w:type="numbering" w:customStyle="1" w:styleId="Estilo1">
    <w:name w:val="Estilo1"/>
    <w:uiPriority w:val="99"/>
    <w:rsid w:val="00CD733C"/>
    <w:pPr>
      <w:numPr>
        <w:numId w:val="7"/>
      </w:numPr>
    </w:pPr>
  </w:style>
  <w:style w:type="character" w:styleId="Hipervnculovisitado">
    <w:name w:val="FollowedHyperlink"/>
    <w:basedOn w:val="Fuentedeprrafopredeter"/>
    <w:uiPriority w:val="99"/>
    <w:semiHidden/>
    <w:unhideWhenUsed/>
    <w:rsid w:val="00C72957"/>
    <w:rPr>
      <w:color w:val="800080" w:themeColor="followedHyperlink"/>
      <w:u w:val="single"/>
    </w:rPr>
  </w:style>
  <w:style w:type="paragraph" w:customStyle="1" w:styleId="Default">
    <w:name w:val="Default"/>
    <w:link w:val="DefaultChar"/>
    <w:rsid w:val="0042542C"/>
    <w:pPr>
      <w:autoSpaceDE w:val="0"/>
      <w:autoSpaceDN w:val="0"/>
      <w:adjustRightInd w:val="0"/>
      <w:spacing w:after="0" w:line="240" w:lineRule="auto"/>
    </w:pPr>
    <w:rPr>
      <w:rFonts w:ascii="Calibri" w:eastAsia="Calibri" w:hAnsi="Calibri" w:cs="Calibri"/>
      <w:color w:val="000000"/>
      <w:sz w:val="24"/>
      <w:szCs w:val="24"/>
    </w:rPr>
  </w:style>
  <w:style w:type="paragraph" w:customStyle="1" w:styleId="Normal2">
    <w:name w:val="Normal2"/>
    <w:rsid w:val="000556C9"/>
    <w:pPr>
      <w:spacing w:after="0" w:line="240" w:lineRule="auto"/>
    </w:pPr>
    <w:rPr>
      <w:rFonts w:ascii="Times New Roman" w:eastAsia="Times New Roman" w:hAnsi="Times New Roman" w:cs="Times New Roman"/>
      <w:color w:val="000000"/>
      <w:sz w:val="24"/>
      <w:szCs w:val="20"/>
      <w:lang w:val="es-ES" w:eastAsia="es-ES"/>
    </w:rPr>
  </w:style>
  <w:style w:type="character" w:customStyle="1" w:styleId="DefaultChar">
    <w:name w:val="Default Char"/>
    <w:link w:val="Default"/>
    <w:rsid w:val="00714CE4"/>
    <w:rPr>
      <w:rFonts w:ascii="Calibri" w:eastAsia="Calibri" w:hAnsi="Calibri" w:cs="Calibri"/>
      <w:color w:val="000000"/>
      <w:sz w:val="24"/>
      <w:szCs w:val="24"/>
    </w:rPr>
  </w:style>
  <w:style w:type="character" w:customStyle="1" w:styleId="Ninguno">
    <w:name w:val="Ninguno"/>
    <w:rsid w:val="00714CE4"/>
  </w:style>
  <w:style w:type="paragraph" w:customStyle="1" w:styleId="western">
    <w:name w:val="western"/>
    <w:basedOn w:val="Normal"/>
    <w:rsid w:val="005D3AD1"/>
    <w:pPr>
      <w:spacing w:before="100" w:beforeAutospacing="1" w:after="100" w:afterAutospacing="1"/>
    </w:pPr>
    <w:rPr>
      <w:lang w:val="es-MX" w:eastAsia="es-MX"/>
    </w:rPr>
  </w:style>
  <w:style w:type="paragraph" w:customStyle="1" w:styleId="Normal3">
    <w:name w:val="Normal3"/>
    <w:rsid w:val="004613AA"/>
    <w:rPr>
      <w:rFonts w:ascii="Calibri" w:eastAsia="Calibri" w:hAnsi="Calibri" w:cs="Calibri"/>
      <w:color w:val="000000"/>
      <w:lang w:val="es-ES" w:eastAsia="es-ES"/>
    </w:rPr>
  </w:style>
  <w:style w:type="table" w:styleId="Tablaconcuadrcula">
    <w:name w:val="Table Grid"/>
    <w:basedOn w:val="Tablanormal"/>
    <w:uiPriority w:val="39"/>
    <w:rsid w:val="008B32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1951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CC2483"/>
    <w:rPr>
      <w:color w:val="605E5C"/>
      <w:shd w:val="clear" w:color="auto" w:fill="E1DFDD"/>
    </w:rPr>
  </w:style>
  <w:style w:type="character" w:customStyle="1" w:styleId="Ttulo3Car">
    <w:name w:val="Título 3 Car"/>
    <w:basedOn w:val="Fuentedeprrafopredeter"/>
    <w:link w:val="Ttulo3"/>
    <w:uiPriority w:val="9"/>
    <w:semiHidden/>
    <w:rsid w:val="001A7A08"/>
    <w:rPr>
      <w:rFonts w:asciiTheme="majorHAnsi" w:eastAsiaTheme="majorEastAsia" w:hAnsiTheme="majorHAnsi" w:cstheme="majorBidi"/>
      <w:color w:val="243F60" w:themeColor="accent1" w:themeShade="7F"/>
      <w:sz w:val="24"/>
      <w:szCs w:val="24"/>
      <w:lang w:val="es-ES" w:eastAsia="es-ES"/>
    </w:rPr>
  </w:style>
  <w:style w:type="character" w:customStyle="1" w:styleId="UnresolvedMention">
    <w:name w:val="Unresolved Mention"/>
    <w:basedOn w:val="Fuentedeprrafopredeter"/>
    <w:uiPriority w:val="99"/>
    <w:semiHidden/>
    <w:unhideWhenUsed/>
    <w:rsid w:val="0052679C"/>
    <w:rPr>
      <w:color w:val="605E5C"/>
      <w:shd w:val="clear" w:color="auto" w:fill="E1DFDD"/>
    </w:rPr>
  </w:style>
  <w:style w:type="table" w:customStyle="1" w:styleId="Tabladecuadrcula4-nfasis31">
    <w:name w:val="Tabla de cuadrícula 4 - Énfasis 31"/>
    <w:basedOn w:val="Tablanormal"/>
    <w:uiPriority w:val="49"/>
    <w:rsid w:val="00684E70"/>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adecuadrcula41">
    <w:name w:val="Tabla de cuadrícula 41"/>
    <w:basedOn w:val="Tablanormal"/>
    <w:uiPriority w:val="49"/>
    <w:rsid w:val="00684E7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52191">
      <w:bodyDiv w:val="1"/>
      <w:marLeft w:val="0"/>
      <w:marRight w:val="0"/>
      <w:marTop w:val="0"/>
      <w:marBottom w:val="0"/>
      <w:divBdr>
        <w:top w:val="none" w:sz="0" w:space="0" w:color="auto"/>
        <w:left w:val="none" w:sz="0" w:space="0" w:color="auto"/>
        <w:bottom w:val="none" w:sz="0" w:space="0" w:color="auto"/>
        <w:right w:val="none" w:sz="0" w:space="0" w:color="auto"/>
      </w:divBdr>
    </w:div>
    <w:div w:id="56900824">
      <w:bodyDiv w:val="1"/>
      <w:marLeft w:val="0"/>
      <w:marRight w:val="0"/>
      <w:marTop w:val="0"/>
      <w:marBottom w:val="0"/>
      <w:divBdr>
        <w:top w:val="none" w:sz="0" w:space="0" w:color="auto"/>
        <w:left w:val="none" w:sz="0" w:space="0" w:color="auto"/>
        <w:bottom w:val="none" w:sz="0" w:space="0" w:color="auto"/>
        <w:right w:val="none" w:sz="0" w:space="0" w:color="auto"/>
      </w:divBdr>
    </w:div>
    <w:div w:id="83304434">
      <w:bodyDiv w:val="1"/>
      <w:marLeft w:val="0"/>
      <w:marRight w:val="0"/>
      <w:marTop w:val="0"/>
      <w:marBottom w:val="0"/>
      <w:divBdr>
        <w:top w:val="none" w:sz="0" w:space="0" w:color="auto"/>
        <w:left w:val="none" w:sz="0" w:space="0" w:color="auto"/>
        <w:bottom w:val="none" w:sz="0" w:space="0" w:color="auto"/>
        <w:right w:val="none" w:sz="0" w:space="0" w:color="auto"/>
      </w:divBdr>
    </w:div>
    <w:div w:id="261111878">
      <w:bodyDiv w:val="1"/>
      <w:marLeft w:val="0"/>
      <w:marRight w:val="0"/>
      <w:marTop w:val="0"/>
      <w:marBottom w:val="0"/>
      <w:divBdr>
        <w:top w:val="none" w:sz="0" w:space="0" w:color="auto"/>
        <w:left w:val="none" w:sz="0" w:space="0" w:color="auto"/>
        <w:bottom w:val="none" w:sz="0" w:space="0" w:color="auto"/>
        <w:right w:val="none" w:sz="0" w:space="0" w:color="auto"/>
      </w:divBdr>
    </w:div>
    <w:div w:id="456147411">
      <w:bodyDiv w:val="1"/>
      <w:marLeft w:val="0"/>
      <w:marRight w:val="0"/>
      <w:marTop w:val="0"/>
      <w:marBottom w:val="0"/>
      <w:divBdr>
        <w:top w:val="none" w:sz="0" w:space="0" w:color="auto"/>
        <w:left w:val="none" w:sz="0" w:space="0" w:color="auto"/>
        <w:bottom w:val="none" w:sz="0" w:space="0" w:color="auto"/>
        <w:right w:val="none" w:sz="0" w:space="0" w:color="auto"/>
      </w:divBdr>
    </w:div>
    <w:div w:id="485711182">
      <w:bodyDiv w:val="1"/>
      <w:marLeft w:val="0"/>
      <w:marRight w:val="0"/>
      <w:marTop w:val="0"/>
      <w:marBottom w:val="0"/>
      <w:divBdr>
        <w:top w:val="none" w:sz="0" w:space="0" w:color="auto"/>
        <w:left w:val="none" w:sz="0" w:space="0" w:color="auto"/>
        <w:bottom w:val="none" w:sz="0" w:space="0" w:color="auto"/>
        <w:right w:val="none" w:sz="0" w:space="0" w:color="auto"/>
      </w:divBdr>
    </w:div>
    <w:div w:id="548304797">
      <w:bodyDiv w:val="1"/>
      <w:marLeft w:val="0"/>
      <w:marRight w:val="0"/>
      <w:marTop w:val="0"/>
      <w:marBottom w:val="0"/>
      <w:divBdr>
        <w:top w:val="none" w:sz="0" w:space="0" w:color="auto"/>
        <w:left w:val="none" w:sz="0" w:space="0" w:color="auto"/>
        <w:bottom w:val="none" w:sz="0" w:space="0" w:color="auto"/>
        <w:right w:val="none" w:sz="0" w:space="0" w:color="auto"/>
      </w:divBdr>
    </w:div>
    <w:div w:id="795954693">
      <w:bodyDiv w:val="1"/>
      <w:marLeft w:val="0"/>
      <w:marRight w:val="0"/>
      <w:marTop w:val="0"/>
      <w:marBottom w:val="0"/>
      <w:divBdr>
        <w:top w:val="none" w:sz="0" w:space="0" w:color="auto"/>
        <w:left w:val="none" w:sz="0" w:space="0" w:color="auto"/>
        <w:bottom w:val="none" w:sz="0" w:space="0" w:color="auto"/>
        <w:right w:val="none" w:sz="0" w:space="0" w:color="auto"/>
      </w:divBdr>
    </w:div>
    <w:div w:id="911893331">
      <w:bodyDiv w:val="1"/>
      <w:marLeft w:val="0"/>
      <w:marRight w:val="0"/>
      <w:marTop w:val="0"/>
      <w:marBottom w:val="0"/>
      <w:divBdr>
        <w:top w:val="none" w:sz="0" w:space="0" w:color="auto"/>
        <w:left w:val="none" w:sz="0" w:space="0" w:color="auto"/>
        <w:bottom w:val="none" w:sz="0" w:space="0" w:color="auto"/>
        <w:right w:val="none" w:sz="0" w:space="0" w:color="auto"/>
      </w:divBdr>
    </w:div>
    <w:div w:id="994071049">
      <w:bodyDiv w:val="1"/>
      <w:marLeft w:val="0"/>
      <w:marRight w:val="0"/>
      <w:marTop w:val="0"/>
      <w:marBottom w:val="0"/>
      <w:divBdr>
        <w:top w:val="none" w:sz="0" w:space="0" w:color="auto"/>
        <w:left w:val="none" w:sz="0" w:space="0" w:color="auto"/>
        <w:bottom w:val="none" w:sz="0" w:space="0" w:color="auto"/>
        <w:right w:val="none" w:sz="0" w:space="0" w:color="auto"/>
      </w:divBdr>
    </w:div>
    <w:div w:id="1034117333">
      <w:bodyDiv w:val="1"/>
      <w:marLeft w:val="0"/>
      <w:marRight w:val="0"/>
      <w:marTop w:val="0"/>
      <w:marBottom w:val="0"/>
      <w:divBdr>
        <w:top w:val="none" w:sz="0" w:space="0" w:color="auto"/>
        <w:left w:val="none" w:sz="0" w:space="0" w:color="auto"/>
        <w:bottom w:val="none" w:sz="0" w:space="0" w:color="auto"/>
        <w:right w:val="none" w:sz="0" w:space="0" w:color="auto"/>
      </w:divBdr>
    </w:div>
    <w:div w:id="1268076817">
      <w:bodyDiv w:val="1"/>
      <w:marLeft w:val="0"/>
      <w:marRight w:val="0"/>
      <w:marTop w:val="0"/>
      <w:marBottom w:val="0"/>
      <w:divBdr>
        <w:top w:val="none" w:sz="0" w:space="0" w:color="auto"/>
        <w:left w:val="none" w:sz="0" w:space="0" w:color="auto"/>
        <w:bottom w:val="none" w:sz="0" w:space="0" w:color="auto"/>
        <w:right w:val="none" w:sz="0" w:space="0" w:color="auto"/>
      </w:divBdr>
    </w:div>
    <w:div w:id="1409688761">
      <w:bodyDiv w:val="1"/>
      <w:marLeft w:val="0"/>
      <w:marRight w:val="0"/>
      <w:marTop w:val="0"/>
      <w:marBottom w:val="0"/>
      <w:divBdr>
        <w:top w:val="none" w:sz="0" w:space="0" w:color="auto"/>
        <w:left w:val="none" w:sz="0" w:space="0" w:color="auto"/>
        <w:bottom w:val="none" w:sz="0" w:space="0" w:color="auto"/>
        <w:right w:val="none" w:sz="0" w:space="0" w:color="auto"/>
      </w:divBdr>
    </w:div>
    <w:div w:id="1415513521">
      <w:bodyDiv w:val="1"/>
      <w:marLeft w:val="0"/>
      <w:marRight w:val="0"/>
      <w:marTop w:val="0"/>
      <w:marBottom w:val="0"/>
      <w:divBdr>
        <w:top w:val="none" w:sz="0" w:space="0" w:color="auto"/>
        <w:left w:val="none" w:sz="0" w:space="0" w:color="auto"/>
        <w:bottom w:val="none" w:sz="0" w:space="0" w:color="auto"/>
        <w:right w:val="none" w:sz="0" w:space="0" w:color="auto"/>
      </w:divBdr>
      <w:divsChild>
        <w:div w:id="1097095789">
          <w:marLeft w:val="0"/>
          <w:marRight w:val="0"/>
          <w:marTop w:val="0"/>
          <w:marBottom w:val="0"/>
          <w:divBdr>
            <w:top w:val="none" w:sz="0" w:space="0" w:color="auto"/>
            <w:left w:val="none" w:sz="0" w:space="0" w:color="auto"/>
            <w:bottom w:val="none" w:sz="0" w:space="0" w:color="auto"/>
            <w:right w:val="none" w:sz="0" w:space="0" w:color="auto"/>
          </w:divBdr>
        </w:div>
        <w:div w:id="407076702">
          <w:marLeft w:val="0"/>
          <w:marRight w:val="0"/>
          <w:marTop w:val="0"/>
          <w:marBottom w:val="0"/>
          <w:divBdr>
            <w:top w:val="none" w:sz="0" w:space="0" w:color="auto"/>
            <w:left w:val="none" w:sz="0" w:space="0" w:color="auto"/>
            <w:bottom w:val="none" w:sz="0" w:space="0" w:color="auto"/>
            <w:right w:val="none" w:sz="0" w:space="0" w:color="auto"/>
          </w:divBdr>
        </w:div>
        <w:div w:id="1496727174">
          <w:marLeft w:val="0"/>
          <w:marRight w:val="0"/>
          <w:marTop w:val="0"/>
          <w:marBottom w:val="0"/>
          <w:divBdr>
            <w:top w:val="none" w:sz="0" w:space="0" w:color="auto"/>
            <w:left w:val="none" w:sz="0" w:space="0" w:color="auto"/>
            <w:bottom w:val="none" w:sz="0" w:space="0" w:color="auto"/>
            <w:right w:val="none" w:sz="0" w:space="0" w:color="auto"/>
          </w:divBdr>
        </w:div>
        <w:div w:id="945115210">
          <w:marLeft w:val="0"/>
          <w:marRight w:val="0"/>
          <w:marTop w:val="0"/>
          <w:marBottom w:val="0"/>
          <w:divBdr>
            <w:top w:val="none" w:sz="0" w:space="0" w:color="auto"/>
            <w:left w:val="none" w:sz="0" w:space="0" w:color="auto"/>
            <w:bottom w:val="none" w:sz="0" w:space="0" w:color="auto"/>
            <w:right w:val="none" w:sz="0" w:space="0" w:color="auto"/>
          </w:divBdr>
        </w:div>
        <w:div w:id="957567941">
          <w:marLeft w:val="0"/>
          <w:marRight w:val="0"/>
          <w:marTop w:val="0"/>
          <w:marBottom w:val="0"/>
          <w:divBdr>
            <w:top w:val="none" w:sz="0" w:space="0" w:color="auto"/>
            <w:left w:val="none" w:sz="0" w:space="0" w:color="auto"/>
            <w:bottom w:val="none" w:sz="0" w:space="0" w:color="auto"/>
            <w:right w:val="none" w:sz="0" w:space="0" w:color="auto"/>
          </w:divBdr>
        </w:div>
        <w:div w:id="1278022414">
          <w:marLeft w:val="0"/>
          <w:marRight w:val="0"/>
          <w:marTop w:val="0"/>
          <w:marBottom w:val="0"/>
          <w:divBdr>
            <w:top w:val="none" w:sz="0" w:space="0" w:color="auto"/>
            <w:left w:val="none" w:sz="0" w:space="0" w:color="auto"/>
            <w:bottom w:val="none" w:sz="0" w:space="0" w:color="auto"/>
            <w:right w:val="none" w:sz="0" w:space="0" w:color="auto"/>
          </w:divBdr>
        </w:div>
        <w:div w:id="241061412">
          <w:marLeft w:val="0"/>
          <w:marRight w:val="0"/>
          <w:marTop w:val="0"/>
          <w:marBottom w:val="0"/>
          <w:divBdr>
            <w:top w:val="none" w:sz="0" w:space="0" w:color="auto"/>
            <w:left w:val="none" w:sz="0" w:space="0" w:color="auto"/>
            <w:bottom w:val="none" w:sz="0" w:space="0" w:color="auto"/>
            <w:right w:val="none" w:sz="0" w:space="0" w:color="auto"/>
          </w:divBdr>
        </w:div>
      </w:divsChild>
    </w:div>
    <w:div w:id="1447239483">
      <w:bodyDiv w:val="1"/>
      <w:marLeft w:val="0"/>
      <w:marRight w:val="0"/>
      <w:marTop w:val="0"/>
      <w:marBottom w:val="0"/>
      <w:divBdr>
        <w:top w:val="none" w:sz="0" w:space="0" w:color="auto"/>
        <w:left w:val="none" w:sz="0" w:space="0" w:color="auto"/>
        <w:bottom w:val="none" w:sz="0" w:space="0" w:color="auto"/>
        <w:right w:val="none" w:sz="0" w:space="0" w:color="auto"/>
      </w:divBdr>
    </w:div>
    <w:div w:id="1491094109">
      <w:bodyDiv w:val="1"/>
      <w:marLeft w:val="0"/>
      <w:marRight w:val="0"/>
      <w:marTop w:val="0"/>
      <w:marBottom w:val="0"/>
      <w:divBdr>
        <w:top w:val="none" w:sz="0" w:space="0" w:color="auto"/>
        <w:left w:val="none" w:sz="0" w:space="0" w:color="auto"/>
        <w:bottom w:val="none" w:sz="0" w:space="0" w:color="auto"/>
        <w:right w:val="none" w:sz="0" w:space="0" w:color="auto"/>
      </w:divBdr>
    </w:div>
    <w:div w:id="1631083654">
      <w:bodyDiv w:val="1"/>
      <w:marLeft w:val="0"/>
      <w:marRight w:val="0"/>
      <w:marTop w:val="0"/>
      <w:marBottom w:val="0"/>
      <w:divBdr>
        <w:top w:val="none" w:sz="0" w:space="0" w:color="auto"/>
        <w:left w:val="none" w:sz="0" w:space="0" w:color="auto"/>
        <w:bottom w:val="none" w:sz="0" w:space="0" w:color="auto"/>
        <w:right w:val="none" w:sz="0" w:space="0" w:color="auto"/>
      </w:divBdr>
    </w:div>
    <w:div w:id="1780761516">
      <w:bodyDiv w:val="1"/>
      <w:marLeft w:val="0"/>
      <w:marRight w:val="0"/>
      <w:marTop w:val="0"/>
      <w:marBottom w:val="0"/>
      <w:divBdr>
        <w:top w:val="none" w:sz="0" w:space="0" w:color="auto"/>
        <w:left w:val="none" w:sz="0" w:space="0" w:color="auto"/>
        <w:bottom w:val="none" w:sz="0" w:space="0" w:color="auto"/>
        <w:right w:val="none" w:sz="0" w:space="0" w:color="auto"/>
      </w:divBdr>
    </w:div>
    <w:div w:id="1804157916">
      <w:bodyDiv w:val="1"/>
      <w:marLeft w:val="0"/>
      <w:marRight w:val="0"/>
      <w:marTop w:val="0"/>
      <w:marBottom w:val="0"/>
      <w:divBdr>
        <w:top w:val="none" w:sz="0" w:space="0" w:color="auto"/>
        <w:left w:val="none" w:sz="0" w:space="0" w:color="auto"/>
        <w:bottom w:val="none" w:sz="0" w:space="0" w:color="auto"/>
        <w:right w:val="none" w:sz="0" w:space="0" w:color="auto"/>
      </w:divBdr>
    </w:div>
    <w:div w:id="1830292682">
      <w:bodyDiv w:val="1"/>
      <w:marLeft w:val="0"/>
      <w:marRight w:val="0"/>
      <w:marTop w:val="0"/>
      <w:marBottom w:val="0"/>
      <w:divBdr>
        <w:top w:val="none" w:sz="0" w:space="0" w:color="auto"/>
        <w:left w:val="none" w:sz="0" w:space="0" w:color="auto"/>
        <w:bottom w:val="none" w:sz="0" w:space="0" w:color="auto"/>
        <w:right w:val="none" w:sz="0" w:space="0" w:color="auto"/>
      </w:divBdr>
    </w:div>
    <w:div w:id="1882478326">
      <w:bodyDiv w:val="1"/>
      <w:marLeft w:val="0"/>
      <w:marRight w:val="0"/>
      <w:marTop w:val="0"/>
      <w:marBottom w:val="0"/>
      <w:divBdr>
        <w:top w:val="none" w:sz="0" w:space="0" w:color="auto"/>
        <w:left w:val="none" w:sz="0" w:space="0" w:color="auto"/>
        <w:bottom w:val="none" w:sz="0" w:space="0" w:color="auto"/>
        <w:right w:val="none" w:sz="0" w:space="0" w:color="auto"/>
      </w:divBdr>
    </w:div>
    <w:div w:id="2010520542">
      <w:bodyDiv w:val="1"/>
      <w:marLeft w:val="0"/>
      <w:marRight w:val="0"/>
      <w:marTop w:val="0"/>
      <w:marBottom w:val="0"/>
      <w:divBdr>
        <w:top w:val="none" w:sz="0" w:space="0" w:color="auto"/>
        <w:left w:val="none" w:sz="0" w:space="0" w:color="auto"/>
        <w:bottom w:val="none" w:sz="0" w:space="0" w:color="auto"/>
        <w:right w:val="none" w:sz="0" w:space="0" w:color="auto"/>
      </w:divBdr>
    </w:div>
    <w:div w:id="2066685733">
      <w:bodyDiv w:val="1"/>
      <w:marLeft w:val="0"/>
      <w:marRight w:val="0"/>
      <w:marTop w:val="0"/>
      <w:marBottom w:val="0"/>
      <w:divBdr>
        <w:top w:val="none" w:sz="0" w:space="0" w:color="auto"/>
        <w:left w:val="none" w:sz="0" w:space="0" w:color="auto"/>
        <w:bottom w:val="none" w:sz="0" w:space="0" w:color="auto"/>
        <w:right w:val="none" w:sz="0" w:space="0" w:color="auto"/>
      </w:divBdr>
    </w:div>
    <w:div w:id="207003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irtual.iuv.edu.mx/posgrados/administracion-de-los-servicios-de-salud/" TargetMode="Externa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virtual.iuv.edu.mx/posgrados/administracion-de-los-servicios-de-salud/" TargetMode="External"/><Relationship Id="rId14"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DCB0B3-1488-4669-8436-4BC74C643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11</Pages>
  <Words>2217</Words>
  <Characters>12198</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roaguirre</dc:creator>
  <cp:lastModifiedBy>Nora Teresa Rodriguez Perez</cp:lastModifiedBy>
  <cp:revision>27</cp:revision>
  <cp:lastPrinted>2022-06-23T17:13:00Z</cp:lastPrinted>
  <dcterms:created xsi:type="dcterms:W3CDTF">2022-06-14T19:34:00Z</dcterms:created>
  <dcterms:modified xsi:type="dcterms:W3CDTF">2022-06-23T17:16:00Z</dcterms:modified>
</cp:coreProperties>
</file>