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6CD1D" w14:textId="3D3CD2C4" w:rsidR="004954CC" w:rsidRPr="00197697" w:rsidRDefault="004954CC" w:rsidP="005A0A2B">
      <w:pPr>
        <w:keepNext/>
        <w:spacing w:after="0" w:line="360" w:lineRule="auto"/>
        <w:ind w:right="904"/>
        <w:outlineLvl w:val="2"/>
        <w:rPr>
          <w:rFonts w:ascii="Century Gothic" w:eastAsia="Times New Roman" w:hAnsi="Century Gothic" w:cs="Arial"/>
          <w:b/>
          <w:sz w:val="24"/>
          <w:szCs w:val="24"/>
          <w:lang w:val="es-ES" w:eastAsia="es-ES"/>
        </w:rPr>
      </w:pPr>
      <w:r w:rsidRPr="00197697">
        <w:rPr>
          <w:rFonts w:ascii="Century Gothic" w:eastAsia="Times New Roman" w:hAnsi="Century Gothic" w:cs="Arial"/>
          <w:b/>
          <w:sz w:val="24"/>
          <w:szCs w:val="24"/>
          <w:lang w:val="es-ES" w:eastAsia="es-ES"/>
        </w:rPr>
        <w:t>H. CONGRESO DEL ESTADO</w:t>
      </w:r>
    </w:p>
    <w:p w14:paraId="03F7A083" w14:textId="77FB2AD3" w:rsidR="004954CC" w:rsidRPr="00197697" w:rsidRDefault="004954CC" w:rsidP="005A0A2B">
      <w:pPr>
        <w:spacing w:after="0" w:line="360" w:lineRule="auto"/>
        <w:rPr>
          <w:rFonts w:ascii="Century Gothic" w:eastAsia="Calibri" w:hAnsi="Century Gothic" w:cs="Arial"/>
          <w:b/>
          <w:sz w:val="24"/>
          <w:szCs w:val="24"/>
        </w:rPr>
      </w:pPr>
      <w:r w:rsidRPr="00197697">
        <w:rPr>
          <w:rFonts w:ascii="Century Gothic" w:eastAsia="Calibri" w:hAnsi="Century Gothic" w:cs="Arial"/>
          <w:b/>
          <w:sz w:val="24"/>
          <w:szCs w:val="24"/>
        </w:rPr>
        <w:t>P</w:t>
      </w:r>
      <w:r w:rsidR="009047D8">
        <w:rPr>
          <w:rFonts w:ascii="Century Gothic" w:eastAsia="Calibri" w:hAnsi="Century Gothic" w:cs="Arial"/>
          <w:b/>
          <w:sz w:val="24"/>
          <w:szCs w:val="24"/>
        </w:rPr>
        <w:t xml:space="preserve"> </w:t>
      </w:r>
      <w:r w:rsidRPr="00197697">
        <w:rPr>
          <w:rFonts w:ascii="Century Gothic" w:eastAsia="Calibri" w:hAnsi="Century Gothic" w:cs="Arial"/>
          <w:b/>
          <w:sz w:val="24"/>
          <w:szCs w:val="24"/>
        </w:rPr>
        <w:t>R</w:t>
      </w:r>
      <w:r w:rsidR="009047D8">
        <w:rPr>
          <w:rFonts w:ascii="Century Gothic" w:eastAsia="Calibri" w:hAnsi="Century Gothic" w:cs="Arial"/>
          <w:b/>
          <w:sz w:val="24"/>
          <w:szCs w:val="24"/>
        </w:rPr>
        <w:t xml:space="preserve"> </w:t>
      </w:r>
      <w:r w:rsidRPr="00197697">
        <w:rPr>
          <w:rFonts w:ascii="Century Gothic" w:eastAsia="Calibri" w:hAnsi="Century Gothic" w:cs="Arial"/>
          <w:b/>
          <w:sz w:val="24"/>
          <w:szCs w:val="24"/>
        </w:rPr>
        <w:t>E</w:t>
      </w:r>
      <w:r w:rsidR="009047D8">
        <w:rPr>
          <w:rFonts w:ascii="Century Gothic" w:eastAsia="Calibri" w:hAnsi="Century Gothic" w:cs="Arial"/>
          <w:b/>
          <w:sz w:val="24"/>
          <w:szCs w:val="24"/>
        </w:rPr>
        <w:t xml:space="preserve"> </w:t>
      </w:r>
      <w:r w:rsidRPr="00197697">
        <w:rPr>
          <w:rFonts w:ascii="Century Gothic" w:eastAsia="Calibri" w:hAnsi="Century Gothic" w:cs="Arial"/>
          <w:b/>
          <w:sz w:val="24"/>
          <w:szCs w:val="24"/>
        </w:rPr>
        <w:t>S</w:t>
      </w:r>
      <w:r w:rsidR="009047D8">
        <w:rPr>
          <w:rFonts w:ascii="Century Gothic" w:eastAsia="Calibri" w:hAnsi="Century Gothic" w:cs="Arial"/>
          <w:b/>
          <w:sz w:val="24"/>
          <w:szCs w:val="24"/>
        </w:rPr>
        <w:t xml:space="preserve"> </w:t>
      </w:r>
      <w:r w:rsidRPr="00197697">
        <w:rPr>
          <w:rFonts w:ascii="Century Gothic" w:eastAsia="Calibri" w:hAnsi="Century Gothic" w:cs="Arial"/>
          <w:b/>
          <w:sz w:val="24"/>
          <w:szCs w:val="24"/>
        </w:rPr>
        <w:t>E</w:t>
      </w:r>
      <w:r w:rsidR="009047D8">
        <w:rPr>
          <w:rFonts w:ascii="Century Gothic" w:eastAsia="Calibri" w:hAnsi="Century Gothic" w:cs="Arial"/>
          <w:b/>
          <w:sz w:val="24"/>
          <w:szCs w:val="24"/>
        </w:rPr>
        <w:t xml:space="preserve"> </w:t>
      </w:r>
      <w:r w:rsidRPr="00197697">
        <w:rPr>
          <w:rFonts w:ascii="Century Gothic" w:eastAsia="Calibri" w:hAnsi="Century Gothic" w:cs="Arial"/>
          <w:b/>
          <w:sz w:val="24"/>
          <w:szCs w:val="24"/>
        </w:rPr>
        <w:t>N</w:t>
      </w:r>
      <w:r w:rsidR="009047D8">
        <w:rPr>
          <w:rFonts w:ascii="Century Gothic" w:eastAsia="Calibri" w:hAnsi="Century Gothic" w:cs="Arial"/>
          <w:b/>
          <w:sz w:val="24"/>
          <w:szCs w:val="24"/>
        </w:rPr>
        <w:t xml:space="preserve"> </w:t>
      </w:r>
      <w:r w:rsidRPr="00197697">
        <w:rPr>
          <w:rFonts w:ascii="Century Gothic" w:eastAsia="Calibri" w:hAnsi="Century Gothic" w:cs="Arial"/>
          <w:b/>
          <w:sz w:val="24"/>
          <w:szCs w:val="24"/>
        </w:rPr>
        <w:t>T</w:t>
      </w:r>
      <w:r w:rsidR="009047D8">
        <w:rPr>
          <w:rFonts w:ascii="Century Gothic" w:eastAsia="Calibri" w:hAnsi="Century Gothic" w:cs="Arial"/>
          <w:b/>
          <w:sz w:val="24"/>
          <w:szCs w:val="24"/>
        </w:rPr>
        <w:t xml:space="preserve"> </w:t>
      </w:r>
      <w:r w:rsidRPr="00197697">
        <w:rPr>
          <w:rFonts w:ascii="Century Gothic" w:eastAsia="Calibri" w:hAnsi="Century Gothic" w:cs="Arial"/>
          <w:b/>
          <w:sz w:val="24"/>
          <w:szCs w:val="24"/>
        </w:rPr>
        <w:t xml:space="preserve">E.- </w:t>
      </w:r>
    </w:p>
    <w:p w14:paraId="4DD5864C" w14:textId="77777777" w:rsidR="004954CC" w:rsidRPr="00197697" w:rsidRDefault="004954CC" w:rsidP="005A0A2B">
      <w:pPr>
        <w:spacing w:after="0" w:line="360" w:lineRule="auto"/>
        <w:jc w:val="both"/>
        <w:rPr>
          <w:rFonts w:ascii="Century Gothic" w:eastAsia="Calibri" w:hAnsi="Century Gothic" w:cs="Arial"/>
          <w:b/>
          <w:sz w:val="24"/>
          <w:szCs w:val="24"/>
        </w:rPr>
      </w:pPr>
    </w:p>
    <w:p w14:paraId="138E011B" w14:textId="1CD7F1B8" w:rsidR="004954CC" w:rsidRPr="00197697" w:rsidRDefault="004954CC" w:rsidP="005A0A2B">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197697">
        <w:rPr>
          <w:rFonts w:ascii="Century Gothic" w:eastAsia="Times New Roman" w:hAnsi="Century Gothic" w:cs="Arial"/>
          <w:sz w:val="24"/>
          <w:szCs w:val="24"/>
          <w:lang w:val="es-ES_tradnl" w:eastAsia="es-ES_tradnl"/>
        </w:rPr>
        <w:t xml:space="preserve">La </w:t>
      </w:r>
      <w:r w:rsidRPr="00197697">
        <w:rPr>
          <w:rFonts w:ascii="Century Gothic" w:eastAsia="Times New Roman" w:hAnsi="Century Gothic" w:cs="Arial"/>
          <w:sz w:val="24"/>
          <w:szCs w:val="24"/>
          <w:lang w:eastAsia="es-ES_tradnl"/>
        </w:rPr>
        <w:t xml:space="preserve">Comisión de </w:t>
      </w:r>
      <w:r w:rsidR="00074A46" w:rsidRPr="00197697">
        <w:rPr>
          <w:rFonts w:ascii="Century Gothic" w:eastAsia="Times New Roman" w:hAnsi="Century Gothic" w:cs="Arial"/>
          <w:sz w:val="24"/>
          <w:szCs w:val="24"/>
          <w:lang w:eastAsia="es-ES_tradnl"/>
        </w:rPr>
        <w:t>Salud</w:t>
      </w:r>
      <w:r w:rsidRPr="00197697">
        <w:rPr>
          <w:rFonts w:ascii="Century Gothic" w:eastAsia="Times New Roman" w:hAnsi="Century Gothic" w:cs="Arial"/>
          <w:sz w:val="24"/>
          <w:szCs w:val="24"/>
          <w:lang w:val="es-ES_tradnl" w:eastAsia="es-ES_tradnl"/>
        </w:rPr>
        <w:t xml:space="preserve">, </w:t>
      </w:r>
      <w:r w:rsidR="00197697" w:rsidRPr="00197697">
        <w:rPr>
          <w:rFonts w:ascii="Century Gothic" w:eastAsia="Arial" w:hAnsi="Century Gothic" w:cs="Arial"/>
          <w:sz w:val="24"/>
          <w:szCs w:val="24"/>
        </w:rPr>
        <w:t>con fundamento en lo dispuesto por</w:t>
      </w:r>
      <w:r w:rsidR="00C424CE">
        <w:rPr>
          <w:rFonts w:ascii="Century Gothic" w:eastAsia="Arial" w:hAnsi="Century Gothic" w:cs="Arial"/>
          <w:sz w:val="24"/>
          <w:szCs w:val="24"/>
        </w:rPr>
        <w:t xml:space="preserve"> los artículos 64, fracción II de la </w:t>
      </w:r>
      <w:r w:rsidRPr="00197697">
        <w:rPr>
          <w:rFonts w:ascii="Century Gothic" w:eastAsia="Times New Roman" w:hAnsi="Century Gothic" w:cs="Arial"/>
          <w:sz w:val="24"/>
          <w:szCs w:val="24"/>
          <w:lang w:val="es-ES_tradnl" w:eastAsia="es-ES_tradnl"/>
        </w:rPr>
        <w:t>Constitución Política del Estado de Chihuahua</w:t>
      </w:r>
      <w:r w:rsidRPr="00197697">
        <w:rPr>
          <w:rFonts w:ascii="Century Gothic" w:eastAsia="Times New Roman" w:hAnsi="Century Gothic" w:cs="Arial"/>
          <w:b/>
          <w:sz w:val="24"/>
          <w:szCs w:val="24"/>
          <w:lang w:val="es-ES_tradnl" w:eastAsia="es-ES_tradnl"/>
        </w:rPr>
        <w:t xml:space="preserve">, </w:t>
      </w:r>
      <w:r w:rsidRPr="00197697">
        <w:rPr>
          <w:rFonts w:ascii="Century Gothic" w:eastAsia="Times New Roman" w:hAnsi="Century Gothic" w:cs="Arial"/>
          <w:sz w:val="24"/>
          <w:szCs w:val="24"/>
          <w:lang w:val="es-ES_tradnl" w:eastAsia="es-ES_tradnl"/>
        </w:rPr>
        <w:t>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49CD2713" w14:textId="77777777" w:rsidR="004954CC" w:rsidRPr="00197697" w:rsidRDefault="004954CC" w:rsidP="005A0A2B">
      <w:pPr>
        <w:spacing w:after="0" w:line="360" w:lineRule="auto"/>
        <w:jc w:val="both"/>
        <w:rPr>
          <w:rFonts w:ascii="Century Gothic" w:eastAsia="Calibri" w:hAnsi="Century Gothic" w:cs="Arial"/>
          <w:sz w:val="24"/>
          <w:szCs w:val="24"/>
          <w:lang w:val="es-ES_tradnl"/>
        </w:rPr>
      </w:pPr>
    </w:p>
    <w:p w14:paraId="5E60DB91" w14:textId="77777777" w:rsidR="004954CC" w:rsidRPr="00197697" w:rsidRDefault="004954CC" w:rsidP="005A0A2B">
      <w:pPr>
        <w:spacing w:after="0" w:line="360" w:lineRule="auto"/>
        <w:jc w:val="center"/>
        <w:rPr>
          <w:rFonts w:ascii="Century Gothic" w:eastAsia="Calibri" w:hAnsi="Century Gothic" w:cs="Arial"/>
          <w:b/>
          <w:bCs/>
          <w:sz w:val="24"/>
          <w:szCs w:val="24"/>
        </w:rPr>
      </w:pPr>
      <w:r w:rsidRPr="00197697">
        <w:rPr>
          <w:rFonts w:ascii="Century Gothic" w:eastAsia="Calibri" w:hAnsi="Century Gothic" w:cs="Arial"/>
          <w:b/>
          <w:bCs/>
          <w:sz w:val="24"/>
          <w:szCs w:val="24"/>
        </w:rPr>
        <w:t>A</w:t>
      </w:r>
      <w:r w:rsidR="00BB31BE" w:rsidRPr="00197697">
        <w:rPr>
          <w:rFonts w:ascii="Century Gothic" w:eastAsia="Calibri" w:hAnsi="Century Gothic" w:cs="Arial"/>
          <w:b/>
          <w:bCs/>
          <w:sz w:val="24"/>
          <w:szCs w:val="24"/>
        </w:rPr>
        <w:t xml:space="preserve"> </w:t>
      </w:r>
      <w:r w:rsidRPr="00197697">
        <w:rPr>
          <w:rFonts w:ascii="Century Gothic" w:eastAsia="Calibri" w:hAnsi="Century Gothic" w:cs="Arial"/>
          <w:b/>
          <w:bCs/>
          <w:sz w:val="24"/>
          <w:szCs w:val="24"/>
        </w:rPr>
        <w:t>N</w:t>
      </w:r>
      <w:r w:rsidR="00BB31BE" w:rsidRPr="00197697">
        <w:rPr>
          <w:rFonts w:ascii="Century Gothic" w:eastAsia="Calibri" w:hAnsi="Century Gothic" w:cs="Arial"/>
          <w:b/>
          <w:bCs/>
          <w:sz w:val="24"/>
          <w:szCs w:val="24"/>
        </w:rPr>
        <w:t xml:space="preserve"> </w:t>
      </w:r>
      <w:r w:rsidRPr="00197697">
        <w:rPr>
          <w:rFonts w:ascii="Century Gothic" w:eastAsia="Calibri" w:hAnsi="Century Gothic" w:cs="Arial"/>
          <w:b/>
          <w:bCs/>
          <w:sz w:val="24"/>
          <w:szCs w:val="24"/>
        </w:rPr>
        <w:t>T</w:t>
      </w:r>
      <w:r w:rsidR="00BB31BE" w:rsidRPr="00197697">
        <w:rPr>
          <w:rFonts w:ascii="Century Gothic" w:eastAsia="Calibri" w:hAnsi="Century Gothic" w:cs="Arial"/>
          <w:b/>
          <w:bCs/>
          <w:sz w:val="24"/>
          <w:szCs w:val="24"/>
        </w:rPr>
        <w:t xml:space="preserve"> </w:t>
      </w:r>
      <w:r w:rsidRPr="00197697">
        <w:rPr>
          <w:rFonts w:ascii="Century Gothic" w:eastAsia="Calibri" w:hAnsi="Century Gothic" w:cs="Arial"/>
          <w:b/>
          <w:bCs/>
          <w:sz w:val="24"/>
          <w:szCs w:val="24"/>
        </w:rPr>
        <w:t>E</w:t>
      </w:r>
      <w:r w:rsidR="00BB31BE" w:rsidRPr="00197697">
        <w:rPr>
          <w:rFonts w:ascii="Century Gothic" w:eastAsia="Calibri" w:hAnsi="Century Gothic" w:cs="Arial"/>
          <w:b/>
          <w:bCs/>
          <w:sz w:val="24"/>
          <w:szCs w:val="24"/>
        </w:rPr>
        <w:t xml:space="preserve"> </w:t>
      </w:r>
      <w:r w:rsidRPr="00197697">
        <w:rPr>
          <w:rFonts w:ascii="Century Gothic" w:eastAsia="Calibri" w:hAnsi="Century Gothic" w:cs="Arial"/>
          <w:b/>
          <w:bCs/>
          <w:sz w:val="24"/>
          <w:szCs w:val="24"/>
        </w:rPr>
        <w:t>C</w:t>
      </w:r>
      <w:r w:rsidR="00BB31BE" w:rsidRPr="00197697">
        <w:rPr>
          <w:rFonts w:ascii="Century Gothic" w:eastAsia="Calibri" w:hAnsi="Century Gothic" w:cs="Arial"/>
          <w:b/>
          <w:bCs/>
          <w:sz w:val="24"/>
          <w:szCs w:val="24"/>
        </w:rPr>
        <w:t xml:space="preserve"> </w:t>
      </w:r>
      <w:r w:rsidRPr="00197697">
        <w:rPr>
          <w:rFonts w:ascii="Century Gothic" w:eastAsia="Calibri" w:hAnsi="Century Gothic" w:cs="Arial"/>
          <w:b/>
          <w:bCs/>
          <w:sz w:val="24"/>
          <w:szCs w:val="24"/>
        </w:rPr>
        <w:t>E</w:t>
      </w:r>
      <w:r w:rsidR="00BB31BE" w:rsidRPr="00197697">
        <w:rPr>
          <w:rFonts w:ascii="Century Gothic" w:eastAsia="Calibri" w:hAnsi="Century Gothic" w:cs="Arial"/>
          <w:b/>
          <w:bCs/>
          <w:sz w:val="24"/>
          <w:szCs w:val="24"/>
        </w:rPr>
        <w:t xml:space="preserve"> </w:t>
      </w:r>
      <w:r w:rsidRPr="00197697">
        <w:rPr>
          <w:rFonts w:ascii="Century Gothic" w:eastAsia="Calibri" w:hAnsi="Century Gothic" w:cs="Arial"/>
          <w:b/>
          <w:bCs/>
          <w:sz w:val="24"/>
          <w:szCs w:val="24"/>
        </w:rPr>
        <w:t>D</w:t>
      </w:r>
      <w:r w:rsidR="00BB31BE" w:rsidRPr="00197697">
        <w:rPr>
          <w:rFonts w:ascii="Century Gothic" w:eastAsia="Calibri" w:hAnsi="Century Gothic" w:cs="Arial"/>
          <w:b/>
          <w:bCs/>
          <w:sz w:val="24"/>
          <w:szCs w:val="24"/>
        </w:rPr>
        <w:t xml:space="preserve"> </w:t>
      </w:r>
      <w:r w:rsidRPr="00197697">
        <w:rPr>
          <w:rFonts w:ascii="Century Gothic" w:eastAsia="Calibri" w:hAnsi="Century Gothic" w:cs="Arial"/>
          <w:b/>
          <w:bCs/>
          <w:sz w:val="24"/>
          <w:szCs w:val="24"/>
        </w:rPr>
        <w:t>E</w:t>
      </w:r>
      <w:r w:rsidR="00BB31BE" w:rsidRPr="00197697">
        <w:rPr>
          <w:rFonts w:ascii="Century Gothic" w:eastAsia="Calibri" w:hAnsi="Century Gothic" w:cs="Arial"/>
          <w:b/>
          <w:bCs/>
          <w:sz w:val="24"/>
          <w:szCs w:val="24"/>
        </w:rPr>
        <w:t xml:space="preserve"> </w:t>
      </w:r>
      <w:r w:rsidRPr="00197697">
        <w:rPr>
          <w:rFonts w:ascii="Century Gothic" w:eastAsia="Calibri" w:hAnsi="Century Gothic" w:cs="Arial"/>
          <w:b/>
          <w:bCs/>
          <w:sz w:val="24"/>
          <w:szCs w:val="24"/>
        </w:rPr>
        <w:t>N</w:t>
      </w:r>
      <w:r w:rsidR="00BB31BE" w:rsidRPr="00197697">
        <w:rPr>
          <w:rFonts w:ascii="Century Gothic" w:eastAsia="Calibri" w:hAnsi="Century Gothic" w:cs="Arial"/>
          <w:b/>
          <w:bCs/>
          <w:sz w:val="24"/>
          <w:szCs w:val="24"/>
        </w:rPr>
        <w:t xml:space="preserve"> </w:t>
      </w:r>
      <w:r w:rsidRPr="00197697">
        <w:rPr>
          <w:rFonts w:ascii="Century Gothic" w:eastAsia="Calibri" w:hAnsi="Century Gothic" w:cs="Arial"/>
          <w:b/>
          <w:bCs/>
          <w:sz w:val="24"/>
          <w:szCs w:val="24"/>
        </w:rPr>
        <w:t>T</w:t>
      </w:r>
      <w:r w:rsidR="00BB31BE" w:rsidRPr="00197697">
        <w:rPr>
          <w:rFonts w:ascii="Century Gothic" w:eastAsia="Calibri" w:hAnsi="Century Gothic" w:cs="Arial"/>
          <w:b/>
          <w:bCs/>
          <w:sz w:val="24"/>
          <w:szCs w:val="24"/>
        </w:rPr>
        <w:t xml:space="preserve"> </w:t>
      </w:r>
      <w:r w:rsidRPr="00197697">
        <w:rPr>
          <w:rFonts w:ascii="Century Gothic" w:eastAsia="Calibri" w:hAnsi="Century Gothic" w:cs="Arial"/>
          <w:b/>
          <w:bCs/>
          <w:sz w:val="24"/>
          <w:szCs w:val="24"/>
        </w:rPr>
        <w:t>E</w:t>
      </w:r>
      <w:r w:rsidR="00BB31BE" w:rsidRPr="00197697">
        <w:rPr>
          <w:rFonts w:ascii="Century Gothic" w:eastAsia="Calibri" w:hAnsi="Century Gothic" w:cs="Arial"/>
          <w:b/>
          <w:bCs/>
          <w:sz w:val="24"/>
          <w:szCs w:val="24"/>
        </w:rPr>
        <w:t xml:space="preserve"> </w:t>
      </w:r>
      <w:r w:rsidRPr="00197697">
        <w:rPr>
          <w:rFonts w:ascii="Century Gothic" w:eastAsia="Calibri" w:hAnsi="Century Gothic" w:cs="Arial"/>
          <w:b/>
          <w:bCs/>
          <w:sz w:val="24"/>
          <w:szCs w:val="24"/>
        </w:rPr>
        <w:t>S</w:t>
      </w:r>
    </w:p>
    <w:p w14:paraId="44D43772" w14:textId="77777777" w:rsidR="004954CC" w:rsidRPr="00197697" w:rsidRDefault="004954CC" w:rsidP="005A0A2B">
      <w:pPr>
        <w:spacing w:after="0" w:line="360" w:lineRule="auto"/>
        <w:jc w:val="center"/>
        <w:rPr>
          <w:rFonts w:ascii="Century Gothic" w:eastAsia="Calibri" w:hAnsi="Century Gothic" w:cs="Arial"/>
          <w:b/>
          <w:bCs/>
          <w:sz w:val="24"/>
          <w:szCs w:val="24"/>
        </w:rPr>
      </w:pPr>
    </w:p>
    <w:p w14:paraId="1C5FEE3A" w14:textId="123CB5AA" w:rsidR="001679E6" w:rsidRPr="00197697" w:rsidRDefault="004954CC" w:rsidP="005A0A2B">
      <w:pPr>
        <w:spacing w:after="0" w:line="360" w:lineRule="auto"/>
        <w:jc w:val="both"/>
        <w:rPr>
          <w:rFonts w:ascii="Century Gothic" w:hAnsi="Century Gothic" w:cs="Arial"/>
          <w:sz w:val="24"/>
          <w:szCs w:val="24"/>
        </w:rPr>
      </w:pPr>
      <w:r w:rsidRPr="00197697">
        <w:rPr>
          <w:rFonts w:ascii="Century Gothic" w:eastAsia="Calibri" w:hAnsi="Century Gothic" w:cs="Arial"/>
          <w:sz w:val="24"/>
          <w:szCs w:val="24"/>
          <w:lang w:val="es-ES_tradnl"/>
        </w:rPr>
        <w:t xml:space="preserve"> </w:t>
      </w:r>
      <w:r w:rsidRPr="00197697">
        <w:rPr>
          <w:rFonts w:ascii="Century Gothic" w:eastAsia="Calibri" w:hAnsi="Century Gothic" w:cs="Arial"/>
          <w:b/>
          <w:sz w:val="24"/>
          <w:szCs w:val="24"/>
        </w:rPr>
        <w:t xml:space="preserve">I.- </w:t>
      </w:r>
      <w:r w:rsidRPr="00197697">
        <w:rPr>
          <w:rFonts w:ascii="Century Gothic" w:eastAsia="Calibri" w:hAnsi="Century Gothic" w:cs="Arial"/>
          <w:sz w:val="24"/>
          <w:szCs w:val="24"/>
        </w:rPr>
        <w:t xml:space="preserve">Con fecha </w:t>
      </w:r>
      <w:r w:rsidR="00F3355C" w:rsidRPr="00197697">
        <w:rPr>
          <w:rFonts w:ascii="Century Gothic" w:eastAsia="Calibri" w:hAnsi="Century Gothic" w:cs="Arial"/>
          <w:sz w:val="24"/>
          <w:szCs w:val="24"/>
        </w:rPr>
        <w:t>8</w:t>
      </w:r>
      <w:r w:rsidRPr="00197697">
        <w:rPr>
          <w:rFonts w:ascii="Century Gothic" w:eastAsia="Calibri" w:hAnsi="Century Gothic" w:cs="Arial"/>
          <w:sz w:val="24"/>
          <w:szCs w:val="24"/>
        </w:rPr>
        <w:t xml:space="preserve"> de </w:t>
      </w:r>
      <w:r w:rsidR="00F3355C" w:rsidRPr="00197697">
        <w:rPr>
          <w:rFonts w:ascii="Century Gothic" w:eastAsia="Calibri" w:hAnsi="Century Gothic" w:cs="Arial"/>
          <w:sz w:val="24"/>
          <w:szCs w:val="24"/>
        </w:rPr>
        <w:t>diciembre</w:t>
      </w:r>
      <w:r w:rsidRPr="00197697">
        <w:rPr>
          <w:rFonts w:ascii="Century Gothic" w:eastAsia="Calibri" w:hAnsi="Century Gothic" w:cs="Arial"/>
          <w:sz w:val="24"/>
          <w:szCs w:val="24"/>
        </w:rPr>
        <w:t xml:space="preserve"> del 2021, </w:t>
      </w:r>
      <w:r w:rsidR="00F3355C" w:rsidRPr="00197697">
        <w:rPr>
          <w:rFonts w:ascii="Century Gothic" w:hAnsi="Century Gothic" w:cs="Arial"/>
          <w:sz w:val="24"/>
          <w:szCs w:val="24"/>
        </w:rPr>
        <w:t xml:space="preserve">la C. Gobernadora Constitucional del Estado, </w:t>
      </w:r>
      <w:r w:rsidR="00F3355C" w:rsidRPr="00197697">
        <w:rPr>
          <w:rFonts w:ascii="Century Gothic" w:eastAsia="Calibri" w:hAnsi="Century Gothic" w:cs="Arial"/>
          <w:sz w:val="24"/>
          <w:szCs w:val="24"/>
        </w:rPr>
        <w:t>Mtra. María Eugenia Campos Galván</w:t>
      </w:r>
      <w:r w:rsidRPr="00197697">
        <w:rPr>
          <w:rFonts w:ascii="Century Gothic" w:eastAsia="Calibri" w:hAnsi="Century Gothic" w:cs="Arial"/>
          <w:sz w:val="24"/>
          <w:szCs w:val="24"/>
        </w:rPr>
        <w:t xml:space="preserve">, </w:t>
      </w:r>
      <w:r w:rsidR="00197697">
        <w:rPr>
          <w:rFonts w:ascii="Century Gothic" w:eastAsia="Calibri" w:hAnsi="Century Gothic" w:cs="Arial"/>
          <w:sz w:val="24"/>
          <w:szCs w:val="24"/>
        </w:rPr>
        <w:t>present</w:t>
      </w:r>
      <w:r w:rsidR="00DF0734">
        <w:rPr>
          <w:rFonts w:ascii="Century Gothic" w:eastAsia="Calibri" w:hAnsi="Century Gothic" w:cs="Arial"/>
          <w:sz w:val="24"/>
          <w:szCs w:val="24"/>
        </w:rPr>
        <w:t>ó</w:t>
      </w:r>
      <w:r w:rsidR="00197697">
        <w:rPr>
          <w:rFonts w:ascii="Century Gothic" w:eastAsia="Calibri" w:hAnsi="Century Gothic" w:cs="Arial"/>
          <w:sz w:val="24"/>
          <w:szCs w:val="24"/>
        </w:rPr>
        <w:t xml:space="preserve"> </w:t>
      </w:r>
      <w:r w:rsidR="00074A46" w:rsidRPr="00197697">
        <w:rPr>
          <w:rFonts w:ascii="Century Gothic" w:eastAsia="Calibri" w:hAnsi="Century Gothic" w:cs="Arial"/>
          <w:sz w:val="24"/>
          <w:szCs w:val="24"/>
        </w:rPr>
        <w:t>iniciativa</w:t>
      </w:r>
      <w:r w:rsidRPr="00197697">
        <w:rPr>
          <w:rFonts w:ascii="Century Gothic" w:eastAsia="Calibri" w:hAnsi="Century Gothic" w:cs="Arial"/>
          <w:sz w:val="24"/>
          <w:szCs w:val="24"/>
        </w:rPr>
        <w:t xml:space="preserve"> </w:t>
      </w:r>
      <w:r w:rsidR="00074A46" w:rsidRPr="00197697">
        <w:rPr>
          <w:rFonts w:ascii="Century Gothic" w:hAnsi="Century Gothic" w:cs="Arial"/>
          <w:sz w:val="24"/>
          <w:szCs w:val="24"/>
        </w:rPr>
        <w:t xml:space="preserve">con carácter de decreto </w:t>
      </w:r>
      <w:r w:rsidR="00F3355C" w:rsidRPr="00197697">
        <w:rPr>
          <w:rFonts w:ascii="Century Gothic" w:hAnsi="Century Gothic" w:cs="Arial"/>
          <w:sz w:val="24"/>
          <w:szCs w:val="24"/>
        </w:rPr>
        <w:t>a efecto de reformar y adicionar diversas disposiciones del artículo 26 de la Ley Estatal de Salud, relativo al Consejo Estatal de Salud.</w:t>
      </w:r>
    </w:p>
    <w:p w14:paraId="2742EA6F" w14:textId="77777777" w:rsidR="00F3355C" w:rsidRPr="00197697" w:rsidRDefault="00F3355C" w:rsidP="005A0A2B">
      <w:pPr>
        <w:spacing w:after="0" w:line="360" w:lineRule="auto"/>
        <w:jc w:val="both"/>
        <w:rPr>
          <w:rFonts w:ascii="Century Gothic" w:eastAsia="Calibri" w:hAnsi="Century Gothic" w:cs="Arial"/>
          <w:sz w:val="24"/>
          <w:szCs w:val="24"/>
        </w:rPr>
      </w:pPr>
    </w:p>
    <w:p w14:paraId="4D28631D" w14:textId="27A33763" w:rsidR="004954CC" w:rsidRPr="00197697" w:rsidRDefault="004954CC" w:rsidP="005A0A2B">
      <w:pPr>
        <w:spacing w:after="0" w:line="360" w:lineRule="auto"/>
        <w:jc w:val="both"/>
        <w:rPr>
          <w:rFonts w:ascii="Century Gothic" w:eastAsia="Times New Roman" w:hAnsi="Century Gothic" w:cs="Arial"/>
          <w:color w:val="000000"/>
          <w:sz w:val="24"/>
          <w:szCs w:val="24"/>
          <w:lang w:val="es-ES" w:eastAsia="es-MX"/>
        </w:rPr>
      </w:pPr>
      <w:r w:rsidRPr="00197697">
        <w:rPr>
          <w:rFonts w:ascii="Century Gothic" w:eastAsia="Calibri" w:hAnsi="Century Gothic" w:cs="Arial"/>
          <w:b/>
          <w:sz w:val="24"/>
          <w:szCs w:val="24"/>
        </w:rPr>
        <w:t>II.-</w:t>
      </w:r>
      <w:r w:rsidRPr="00197697">
        <w:rPr>
          <w:rFonts w:ascii="Century Gothic" w:eastAsia="Calibri" w:hAnsi="Century Gothic" w:cs="Arial"/>
          <w:sz w:val="24"/>
          <w:szCs w:val="24"/>
        </w:rPr>
        <w:t xml:space="preserve"> </w:t>
      </w:r>
      <w:r w:rsidRPr="00197697">
        <w:rPr>
          <w:rFonts w:ascii="Century Gothic" w:eastAsia="Times New Roman" w:hAnsi="Century Gothic" w:cs="Arial"/>
          <w:color w:val="000000"/>
          <w:sz w:val="24"/>
          <w:szCs w:val="24"/>
          <w:lang w:val="es-ES" w:eastAsia="es-MX"/>
        </w:rPr>
        <w:t xml:space="preserve">La Presidencia del H. Congreso del Estado, con fecha </w:t>
      </w:r>
      <w:r w:rsidR="00F3355C" w:rsidRPr="00197697">
        <w:rPr>
          <w:rFonts w:ascii="Century Gothic" w:eastAsia="Times New Roman" w:hAnsi="Century Gothic" w:cs="Arial"/>
          <w:color w:val="000000"/>
          <w:sz w:val="24"/>
          <w:szCs w:val="24"/>
          <w:lang w:val="es-ES" w:eastAsia="es-MX"/>
        </w:rPr>
        <w:t>9</w:t>
      </w:r>
      <w:r w:rsidRPr="00197697">
        <w:rPr>
          <w:rFonts w:ascii="Century Gothic" w:eastAsia="Times New Roman" w:hAnsi="Century Gothic" w:cs="Arial"/>
          <w:color w:val="000000"/>
          <w:sz w:val="24"/>
          <w:szCs w:val="24"/>
          <w:lang w:val="es-ES" w:eastAsia="es-MX"/>
        </w:rPr>
        <w:t xml:space="preserve"> de </w:t>
      </w:r>
      <w:r w:rsidR="00F3355C" w:rsidRPr="00197697">
        <w:rPr>
          <w:rFonts w:ascii="Century Gothic" w:eastAsia="Times New Roman" w:hAnsi="Century Gothic" w:cs="Arial"/>
          <w:color w:val="000000"/>
          <w:sz w:val="24"/>
          <w:szCs w:val="24"/>
          <w:lang w:val="es-ES" w:eastAsia="es-MX"/>
        </w:rPr>
        <w:t>diciembre</w:t>
      </w:r>
      <w:r w:rsidR="00012AC9">
        <w:rPr>
          <w:rFonts w:ascii="Century Gothic" w:eastAsia="Times New Roman" w:hAnsi="Century Gothic" w:cs="Arial"/>
          <w:color w:val="000000"/>
          <w:sz w:val="24"/>
          <w:szCs w:val="24"/>
          <w:lang w:val="es-ES" w:eastAsia="es-MX"/>
        </w:rPr>
        <w:t xml:space="preserve"> del 2021, y e</w:t>
      </w:r>
      <w:r w:rsidRPr="00197697">
        <w:rPr>
          <w:rFonts w:ascii="Century Gothic" w:eastAsia="Times New Roman" w:hAnsi="Century Gothic" w:cs="Arial"/>
          <w:color w:val="000000"/>
          <w:sz w:val="24"/>
          <w:szCs w:val="24"/>
          <w:lang w:val="es-ES" w:eastAsia="es-MX"/>
        </w:rPr>
        <w:t xml:space="preserve">n uso de las facultades que le confiere el artículo 75, fracción XIII, de la Ley Orgánica del Poder Legislativo, tuvo a bien turnar a esta Comisión de Dictamen Legislativo </w:t>
      </w:r>
      <w:r w:rsidRPr="00197697">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14:paraId="216F319E" w14:textId="77777777" w:rsidR="004954CC" w:rsidRPr="00197697" w:rsidRDefault="004954CC" w:rsidP="005A0A2B">
      <w:pPr>
        <w:spacing w:after="0" w:line="360" w:lineRule="auto"/>
        <w:jc w:val="both"/>
        <w:rPr>
          <w:rFonts w:ascii="Century Gothic" w:eastAsia="Calibri" w:hAnsi="Century Gothic" w:cs="Arial"/>
          <w:b/>
          <w:sz w:val="24"/>
          <w:szCs w:val="24"/>
        </w:rPr>
      </w:pPr>
    </w:p>
    <w:p w14:paraId="41CF4B52" w14:textId="77777777" w:rsidR="001166EB" w:rsidRPr="00197697" w:rsidRDefault="004954CC" w:rsidP="005A0A2B">
      <w:pPr>
        <w:spacing w:after="0" w:line="360" w:lineRule="auto"/>
        <w:jc w:val="both"/>
        <w:rPr>
          <w:rFonts w:ascii="Century Gothic" w:eastAsia="Arial" w:hAnsi="Century Gothic" w:cs="Arial"/>
          <w:sz w:val="24"/>
          <w:szCs w:val="24"/>
        </w:rPr>
      </w:pPr>
      <w:r w:rsidRPr="00197697">
        <w:rPr>
          <w:rFonts w:ascii="Century Gothic" w:eastAsia="Calibri" w:hAnsi="Century Gothic" w:cs="Arial"/>
          <w:b/>
          <w:sz w:val="24"/>
          <w:szCs w:val="24"/>
        </w:rPr>
        <w:t>III.-</w:t>
      </w:r>
      <w:r w:rsidR="001166EB" w:rsidRPr="00197697">
        <w:rPr>
          <w:rFonts w:ascii="Century Gothic" w:eastAsia="Arial" w:hAnsi="Century Gothic" w:cs="Arial"/>
          <w:sz w:val="24"/>
          <w:szCs w:val="24"/>
        </w:rPr>
        <w:t xml:space="preserve"> La iniciativa se sustenta esencialmente en los siguientes argumentos, los cuales son copia textual de su parte expositiva:</w:t>
      </w:r>
    </w:p>
    <w:p w14:paraId="48896939" w14:textId="77777777" w:rsidR="005A0A2B" w:rsidRPr="00197697" w:rsidRDefault="005A0A2B" w:rsidP="005A0A2B">
      <w:pPr>
        <w:spacing w:after="0" w:line="360" w:lineRule="auto"/>
        <w:jc w:val="both"/>
        <w:rPr>
          <w:rFonts w:ascii="Century Gothic" w:eastAsia="Arial" w:hAnsi="Century Gothic" w:cs="Arial"/>
          <w:sz w:val="24"/>
          <w:szCs w:val="24"/>
        </w:rPr>
      </w:pPr>
    </w:p>
    <w:p w14:paraId="5A9680C7" w14:textId="77777777" w:rsidR="00F3355C" w:rsidRPr="00197697" w:rsidRDefault="00EB380E"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lastRenderedPageBreak/>
        <w:t>1</w:t>
      </w:r>
      <w:r w:rsidR="00F3355C" w:rsidRPr="00197697">
        <w:rPr>
          <w:rFonts w:ascii="Century Gothic" w:hAnsi="Century Gothic" w:cs="Arial"/>
          <w:i/>
          <w:sz w:val="24"/>
          <w:szCs w:val="24"/>
        </w:rPr>
        <w:t>.- “Mediante Decreto No. 434/2011 IV P.E., la Sexagésima Tercera Legislatura del H. Congreso del Estado de Chihuahua, expidió la Ley Estatal de Salud, publicada en el Periódico Oficial del Estado No. 30, de fecha 14 de abril de 2012, la cual contempla la creación del Consejo Estatal de Salud en el Capítulo III de su Título Segundo, señalando que éste tiene por objeto coadyuvar con la Secretaría de Salud, a efecto de integrar los programas interinstitucionales de salud en beneficio de la sociedad, mediante la deliberación y promoción, además de fungir como órgano de consulta y asesoría en materia de salud.</w:t>
      </w:r>
    </w:p>
    <w:p w14:paraId="5AD740A9" w14:textId="77777777" w:rsidR="00F3355C" w:rsidRPr="00197697" w:rsidRDefault="00F3355C" w:rsidP="0094181E">
      <w:pPr>
        <w:spacing w:after="0" w:line="360" w:lineRule="auto"/>
        <w:ind w:left="1134" w:right="1041"/>
        <w:jc w:val="both"/>
        <w:rPr>
          <w:rFonts w:ascii="Century Gothic" w:hAnsi="Century Gothic" w:cs="Arial"/>
          <w:i/>
          <w:sz w:val="24"/>
          <w:szCs w:val="24"/>
        </w:rPr>
      </w:pPr>
    </w:p>
    <w:p w14:paraId="0ED88297" w14:textId="77777777" w:rsidR="00F3355C" w:rsidRPr="00197697" w:rsidRDefault="00F3355C"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t xml:space="preserve">Así, el Consejo Estatal de Salud ha tenido un papel fundamental en la definición de las estrategias para prevenir y controlar la pandemia de COVID-19, que han derivado en el establecimiento de un sistema de control de actividades mediante un semáforo que identifica con colores las etapas en que deben adoptarse diversas medidas de seguridad sanitaria. En efecto, este órgano ha sido fundamental para asegurar, además, la adecuada coordinación de acciones entre las instancias competentes en materia de salud, con la participación de los sectores sociales y académicos con interés en la materia. </w:t>
      </w:r>
    </w:p>
    <w:p w14:paraId="2316A39D" w14:textId="77777777" w:rsidR="00F3355C" w:rsidRPr="00197697" w:rsidRDefault="00F3355C" w:rsidP="0094181E">
      <w:pPr>
        <w:spacing w:after="0" w:line="360" w:lineRule="auto"/>
        <w:ind w:left="1134" w:right="1041"/>
        <w:jc w:val="both"/>
        <w:rPr>
          <w:rFonts w:ascii="Century Gothic" w:hAnsi="Century Gothic" w:cs="Arial"/>
          <w:i/>
          <w:sz w:val="24"/>
          <w:szCs w:val="24"/>
        </w:rPr>
      </w:pPr>
    </w:p>
    <w:p w14:paraId="368F7FD3" w14:textId="77777777" w:rsidR="00F3355C" w:rsidRPr="00197697" w:rsidRDefault="00F3355C"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t xml:space="preserve">El Consejo se encuentra integrado por diversos representantes del Ejecutivo del Estado y de los sectores académico, médico y social. De igual forma, a las sesiones son invitados, de manera </w:t>
      </w:r>
      <w:r w:rsidRPr="00197697">
        <w:rPr>
          <w:rFonts w:ascii="Century Gothic" w:hAnsi="Century Gothic" w:cs="Arial"/>
          <w:i/>
          <w:sz w:val="24"/>
          <w:szCs w:val="24"/>
        </w:rPr>
        <w:lastRenderedPageBreak/>
        <w:t>permanente, un representante del Instituto Mexicano del Seguro Social y uno del Instituto de Seguridad y Servicios Sociales de los Trabajadores del Estado.</w:t>
      </w:r>
    </w:p>
    <w:p w14:paraId="3A278790" w14:textId="77777777" w:rsidR="00E057B9" w:rsidRPr="00197697" w:rsidRDefault="00E057B9" w:rsidP="0094181E">
      <w:pPr>
        <w:spacing w:after="0" w:line="360" w:lineRule="auto"/>
        <w:ind w:left="1134" w:right="1041"/>
        <w:jc w:val="both"/>
        <w:rPr>
          <w:rFonts w:ascii="Century Gothic" w:hAnsi="Century Gothic" w:cs="Arial"/>
          <w:i/>
          <w:sz w:val="24"/>
          <w:szCs w:val="24"/>
        </w:rPr>
      </w:pPr>
    </w:p>
    <w:p w14:paraId="198864D9" w14:textId="77777777" w:rsidR="00F3355C" w:rsidRPr="00197697" w:rsidRDefault="00F3355C"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t xml:space="preserve">No obstante, a pesar de que el artículo 27 de la Ley Estatal de Salud establece que el Secretario Ejecutivo del Consejo tiene facultad para invitar a las sesiones del mismo a representantes de los sectores público, privado, académico y social, se considera indispensable asegurar la participación de diversos entes en éste mediante su inclusión expresa en el texto de la ley. En ese tenor, se propone reformar las fracciones VII, VIII, IX y XIV del artículo 26 de la citada ley. </w:t>
      </w:r>
    </w:p>
    <w:p w14:paraId="2091A1E4" w14:textId="77777777" w:rsidR="00F3355C" w:rsidRPr="00197697" w:rsidRDefault="00F3355C" w:rsidP="0094181E">
      <w:pPr>
        <w:spacing w:after="0" w:line="360" w:lineRule="auto"/>
        <w:ind w:left="1134" w:right="1041"/>
        <w:jc w:val="both"/>
        <w:rPr>
          <w:rFonts w:ascii="Century Gothic" w:hAnsi="Century Gothic" w:cs="Arial"/>
          <w:i/>
          <w:sz w:val="24"/>
          <w:szCs w:val="24"/>
        </w:rPr>
      </w:pPr>
    </w:p>
    <w:p w14:paraId="0DFC5F21" w14:textId="77777777" w:rsidR="00F3355C" w:rsidRPr="00197697" w:rsidRDefault="00F3355C"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t xml:space="preserve">En cuanto a la modificación propuesta a las fracciones VII y VIII, es necesario recordar que su redacción actual prevé tanto al Director General del Instituto Chihuahuense de Salud como al Director General de Servicios de Salud de Chihuahua, respectivamente. Sin embargo, ambos nombramientos recaen en el mismo funcionario público, es decir, en la persona titular de la Secretaría de Salud, quien ya forma parte del Consejo. Lo anterior, de conformidad con los artículos 11 de la Ley Orgánica del Organismo Público Descentralizado Servicios de Salud de Chihuahua y 2 de la Ley del Instituto Chihuahuense de Salud, en relación con la fracción II del artículo 26 de la Ley Estatal de Salud. </w:t>
      </w:r>
    </w:p>
    <w:p w14:paraId="25DA2A6A" w14:textId="77777777" w:rsidR="00F3355C" w:rsidRPr="00197697" w:rsidRDefault="00F3355C" w:rsidP="0094181E">
      <w:pPr>
        <w:spacing w:after="0" w:line="360" w:lineRule="auto"/>
        <w:ind w:left="1134" w:right="1041"/>
        <w:jc w:val="both"/>
        <w:rPr>
          <w:rFonts w:ascii="Century Gothic" w:hAnsi="Century Gothic" w:cs="Arial"/>
          <w:i/>
          <w:sz w:val="24"/>
          <w:szCs w:val="24"/>
        </w:rPr>
      </w:pPr>
    </w:p>
    <w:p w14:paraId="3D99EB8A" w14:textId="77777777" w:rsidR="00F3355C" w:rsidRPr="00197697" w:rsidRDefault="00F3355C"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lastRenderedPageBreak/>
        <w:t xml:space="preserve">En vista de ello, se estima ocioso mantener la referencia a tales directores generales; en cambio, se propone incluir a las personas titulares de las direcciones médicas de los citados organismos descentralizados, a fin de involucrar específicamente a los encargados de los servicios de atención médica dentro de las respectivas deliberaciones que se lleven a cabo en el Consejo Estatal, dado que abarcan gran parte de los servicios médicos públicos estatales que se otorgan a favor de la población. </w:t>
      </w:r>
    </w:p>
    <w:p w14:paraId="54EDEE77" w14:textId="77777777" w:rsidR="00F3355C" w:rsidRPr="00197697" w:rsidRDefault="00F3355C" w:rsidP="0094181E">
      <w:pPr>
        <w:spacing w:after="0" w:line="360" w:lineRule="auto"/>
        <w:ind w:left="1134" w:right="1041"/>
        <w:jc w:val="both"/>
        <w:rPr>
          <w:rFonts w:ascii="Century Gothic" w:hAnsi="Century Gothic" w:cs="Arial"/>
          <w:i/>
          <w:sz w:val="24"/>
          <w:szCs w:val="24"/>
        </w:rPr>
      </w:pPr>
    </w:p>
    <w:p w14:paraId="46E22332" w14:textId="77777777" w:rsidR="00F3355C" w:rsidRPr="00197697" w:rsidRDefault="00F3355C"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t xml:space="preserve">Asimismo, en lo que respecta a la modificación de la fracción IX del artículo citado, se efectúa la especificación respecto al Colegio de Médicos Generales, con el propósito de concretizarlo únicamente a los médicos generales, ya que son los profesionistas que han tenido mayor participación dentro de las deliberaciones y decisiones que se han desarrollado en el Consejo Estatal, por lo que se considera indispensable limitarlo a dicho gremio. </w:t>
      </w:r>
    </w:p>
    <w:p w14:paraId="6C6D1871" w14:textId="77777777" w:rsidR="00F3355C" w:rsidRPr="00197697" w:rsidRDefault="00F3355C" w:rsidP="0094181E">
      <w:pPr>
        <w:spacing w:after="0" w:line="360" w:lineRule="auto"/>
        <w:ind w:left="1134" w:right="1041"/>
        <w:jc w:val="both"/>
        <w:rPr>
          <w:rFonts w:ascii="Century Gothic" w:hAnsi="Century Gothic" w:cs="Arial"/>
          <w:i/>
          <w:sz w:val="24"/>
          <w:szCs w:val="24"/>
        </w:rPr>
      </w:pPr>
    </w:p>
    <w:p w14:paraId="304F9ABE" w14:textId="77777777" w:rsidR="00F3355C" w:rsidRPr="00197697" w:rsidRDefault="00F3355C"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t xml:space="preserve">Ahora bien, por lo que se refiere a la reforma de la fracción XIV del numeral de mérito, se propone sustituir al representante de las asociaciones de servicio social en el estado por quien represente a los 67 municipios de la entidad, que se han organizado constituyendo la denominada Red Chihuahuense de los Municipios por la Salud con el propósito de, primero, promover la cooperación en el desarrollo de programas de trabajo entre municipios y, segundo, establecer vínculos con la Secretaría de Salud para dar </w:t>
      </w:r>
      <w:r w:rsidRPr="00197697">
        <w:rPr>
          <w:rFonts w:ascii="Century Gothic" w:hAnsi="Century Gothic" w:cs="Arial"/>
          <w:i/>
          <w:sz w:val="24"/>
          <w:szCs w:val="24"/>
        </w:rPr>
        <w:lastRenderedPageBreak/>
        <w:t xml:space="preserve">mayor impulso a los programas de salud y mejorar la calidad de vida de los chihuahuenses. </w:t>
      </w:r>
    </w:p>
    <w:p w14:paraId="78F02FE1" w14:textId="77777777" w:rsidR="00F3355C" w:rsidRPr="00197697" w:rsidRDefault="00F3355C" w:rsidP="0094181E">
      <w:pPr>
        <w:spacing w:after="0" w:line="360" w:lineRule="auto"/>
        <w:ind w:left="1134" w:right="1041"/>
        <w:jc w:val="both"/>
        <w:rPr>
          <w:rFonts w:ascii="Century Gothic" w:hAnsi="Century Gothic" w:cs="Arial"/>
          <w:i/>
          <w:sz w:val="24"/>
          <w:szCs w:val="24"/>
        </w:rPr>
      </w:pPr>
    </w:p>
    <w:p w14:paraId="3169C82B" w14:textId="77777777" w:rsidR="00F3355C" w:rsidRPr="00197697" w:rsidRDefault="00F3355C"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t>A su vez, se propone adicionar las fracciones XVII y XVIII al primer párrafo del señalado artículo, con el propósito de enriquecer al órgano de consulta con la inclusión de personalidades que tienen diferentes enfoques que pueden aportar a las labores efectuadas, por lo que se plantea integrar a las personas representantes del Instituto Mexicano del Seguro Social y del Instituto de Seguridad y Servicios Sociales de los Trabajadores del Estado.</w:t>
      </w:r>
    </w:p>
    <w:p w14:paraId="4230F628" w14:textId="77777777" w:rsidR="00F3355C" w:rsidRPr="00197697" w:rsidRDefault="00F3355C" w:rsidP="0094181E">
      <w:pPr>
        <w:spacing w:after="0" w:line="360" w:lineRule="auto"/>
        <w:ind w:left="1134" w:right="1041"/>
        <w:jc w:val="both"/>
        <w:rPr>
          <w:rFonts w:ascii="Century Gothic" w:hAnsi="Century Gothic" w:cs="Arial"/>
          <w:i/>
          <w:sz w:val="24"/>
          <w:szCs w:val="24"/>
        </w:rPr>
      </w:pPr>
    </w:p>
    <w:p w14:paraId="6B6042E2" w14:textId="77777777" w:rsidR="00F3355C" w:rsidRPr="00197697" w:rsidRDefault="00F3355C"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t>Por consiguiente, es necesario reformar el segundo párrafo del mismo artículo 26, que actualmente contempla a los representantes de dichos organismos federales como invitados permanentes.</w:t>
      </w:r>
    </w:p>
    <w:p w14:paraId="66F2B696" w14:textId="77777777" w:rsidR="00F3355C" w:rsidRPr="00197697" w:rsidRDefault="00F3355C" w:rsidP="0094181E">
      <w:pPr>
        <w:spacing w:after="0" w:line="360" w:lineRule="auto"/>
        <w:ind w:left="1134" w:right="1041"/>
        <w:jc w:val="both"/>
        <w:rPr>
          <w:rFonts w:ascii="Century Gothic" w:hAnsi="Century Gothic" w:cs="Arial"/>
          <w:i/>
          <w:sz w:val="24"/>
          <w:szCs w:val="24"/>
        </w:rPr>
      </w:pPr>
    </w:p>
    <w:p w14:paraId="08537448" w14:textId="77777777" w:rsidR="00F3355C" w:rsidRPr="00197697" w:rsidRDefault="00F3355C"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t xml:space="preserve">Adicionalmente, se somete a consideración de esa H. Asamblea, la adición de seis fracciones al segundo párrafo del artículo en comento, con el objeto de sumar como invitados permanentes a representantes de la Secretaría de la Defensa Nacional —que efectúa labores relevantes de apoyo en la campaña de vacunación—, del Gobierno del Estado en Ciudad Juárez, de la Cámara Nacional de la Industria de la Transformación, la Cámara Nacional de Comercio, Servicios y Turismo, Desarrollo Económico </w:t>
      </w:r>
      <w:r w:rsidRPr="00197697">
        <w:rPr>
          <w:rFonts w:ascii="Century Gothic" w:hAnsi="Century Gothic" w:cs="Arial"/>
          <w:i/>
          <w:sz w:val="24"/>
          <w:szCs w:val="24"/>
        </w:rPr>
        <w:lastRenderedPageBreak/>
        <w:t>de Ciudad Juárez, A.C. y Desarrollo Económico del Estado de Chihuahua, A.C.</w:t>
      </w:r>
    </w:p>
    <w:p w14:paraId="04A0B531" w14:textId="77777777" w:rsidR="00F3355C" w:rsidRPr="00197697" w:rsidRDefault="00F3355C" w:rsidP="0094181E">
      <w:pPr>
        <w:spacing w:after="0" w:line="360" w:lineRule="auto"/>
        <w:ind w:left="1134" w:right="1041"/>
        <w:jc w:val="both"/>
        <w:rPr>
          <w:rFonts w:ascii="Century Gothic" w:hAnsi="Century Gothic" w:cs="Arial"/>
          <w:i/>
          <w:sz w:val="24"/>
          <w:szCs w:val="24"/>
        </w:rPr>
      </w:pPr>
    </w:p>
    <w:p w14:paraId="2453D3C5" w14:textId="77777777" w:rsidR="00F3355C" w:rsidRPr="00197697" w:rsidRDefault="00F3355C" w:rsidP="0094181E">
      <w:pPr>
        <w:spacing w:after="0" w:line="360" w:lineRule="auto"/>
        <w:ind w:left="1134" w:right="1041"/>
        <w:jc w:val="both"/>
        <w:rPr>
          <w:rFonts w:ascii="Century Gothic" w:hAnsi="Century Gothic" w:cs="Arial"/>
          <w:i/>
          <w:sz w:val="24"/>
          <w:szCs w:val="24"/>
        </w:rPr>
      </w:pPr>
      <w:r w:rsidRPr="00197697">
        <w:rPr>
          <w:rFonts w:ascii="Century Gothic" w:hAnsi="Century Gothic" w:cs="Arial"/>
          <w:i/>
          <w:sz w:val="24"/>
          <w:szCs w:val="24"/>
        </w:rPr>
        <w:t>Finalmente, debe destacarse que la propuesta contempla diversas modificaciones a fin de adecuar con lenguaje incluyente la referencia efectuada a los cargos señalados en el artículo objeto de reforma.</w:t>
      </w:r>
    </w:p>
    <w:p w14:paraId="3EF00488" w14:textId="77777777" w:rsidR="00F3355C" w:rsidRPr="00197697" w:rsidRDefault="00F3355C" w:rsidP="0094181E">
      <w:pPr>
        <w:spacing w:after="0" w:line="360" w:lineRule="auto"/>
        <w:ind w:left="1134" w:right="1041"/>
        <w:jc w:val="both"/>
        <w:rPr>
          <w:rFonts w:ascii="Century Gothic" w:hAnsi="Century Gothic" w:cs="Arial"/>
          <w:i/>
          <w:sz w:val="24"/>
          <w:szCs w:val="24"/>
        </w:rPr>
      </w:pPr>
    </w:p>
    <w:p w14:paraId="18EAB8B0" w14:textId="77777777" w:rsidR="00EB380E" w:rsidRPr="00197697" w:rsidRDefault="00F3355C" w:rsidP="0094181E">
      <w:pPr>
        <w:spacing w:after="0" w:line="360" w:lineRule="auto"/>
        <w:ind w:left="1134" w:right="1041"/>
        <w:jc w:val="both"/>
        <w:rPr>
          <w:rFonts w:ascii="Century Gothic" w:eastAsia="DengXian Light" w:hAnsi="Century Gothic" w:cs="Arial"/>
          <w:i/>
          <w:sz w:val="24"/>
          <w:szCs w:val="24"/>
        </w:rPr>
      </w:pPr>
      <w:r w:rsidRPr="00197697">
        <w:rPr>
          <w:rFonts w:ascii="Century Gothic" w:hAnsi="Century Gothic" w:cs="Arial"/>
          <w:i/>
          <w:sz w:val="24"/>
          <w:szCs w:val="24"/>
        </w:rPr>
        <w:t xml:space="preserve">En atención a la necesidad de robustecer la integración del Consejo Estatal de Salud, dado que el panorama sanitario en los momentos actuales presenta grandes retos y situaciones cambiantes que demandan la unión de esfuerzos de los sectores público, privado y social, es vital modificar la Ley Estatal de Salud a fin de garantizar la participación de los diferentes sectores y niveles de gobierno, con una visión del panorama general de la sociedad ante las diferentes problemáticas en materia de salud, abonando a un análisis integral con distintas ópticas, visiones y experiencias, de los asuntos sometidos al órgano de consulta." </w:t>
      </w:r>
    </w:p>
    <w:p w14:paraId="7FBC0543" w14:textId="77777777" w:rsidR="005A0A2B" w:rsidRPr="00197697" w:rsidRDefault="005A0A2B" w:rsidP="005A0A2B">
      <w:pPr>
        <w:spacing w:after="0" w:line="360" w:lineRule="auto"/>
        <w:ind w:left="567" w:right="709"/>
        <w:jc w:val="both"/>
        <w:rPr>
          <w:rFonts w:ascii="Century Gothic" w:eastAsia="DengXian Light" w:hAnsi="Century Gothic" w:cs="Arial"/>
          <w:sz w:val="24"/>
          <w:szCs w:val="24"/>
        </w:rPr>
      </w:pPr>
    </w:p>
    <w:p w14:paraId="6B22C68F" w14:textId="77777777" w:rsidR="005C5FE2" w:rsidRPr="00197697" w:rsidRDefault="004954CC" w:rsidP="005A0A2B">
      <w:pPr>
        <w:spacing w:after="0" w:line="360" w:lineRule="auto"/>
        <w:jc w:val="both"/>
        <w:rPr>
          <w:rFonts w:ascii="Century Gothic" w:eastAsia="Calibri" w:hAnsi="Century Gothic" w:cs="Arial"/>
          <w:sz w:val="24"/>
          <w:szCs w:val="24"/>
        </w:rPr>
      </w:pPr>
      <w:r w:rsidRPr="00197697">
        <w:rPr>
          <w:rFonts w:ascii="Century Gothic" w:eastAsia="Calibri" w:hAnsi="Century Gothic" w:cs="Arial"/>
          <w:b/>
          <w:sz w:val="24"/>
          <w:szCs w:val="24"/>
        </w:rPr>
        <w:t>IV.-</w:t>
      </w:r>
      <w:r w:rsidRPr="00197697">
        <w:rPr>
          <w:rFonts w:ascii="Century Gothic" w:eastAsia="Calibri" w:hAnsi="Century Gothic" w:cs="Arial"/>
          <w:sz w:val="24"/>
          <w:szCs w:val="24"/>
        </w:rPr>
        <w:t xml:space="preserve"> </w:t>
      </w:r>
      <w:r w:rsidRPr="00197697">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14:paraId="30285975" w14:textId="77777777" w:rsidR="000B1BBA" w:rsidRPr="00197697" w:rsidRDefault="000B1BBA" w:rsidP="005A0A2B">
      <w:pPr>
        <w:spacing w:after="0" w:line="360" w:lineRule="auto"/>
        <w:jc w:val="center"/>
        <w:rPr>
          <w:rFonts w:ascii="Century Gothic" w:eastAsia="Calibri" w:hAnsi="Century Gothic" w:cs="Arial"/>
          <w:b/>
          <w:sz w:val="24"/>
          <w:szCs w:val="24"/>
        </w:rPr>
      </w:pPr>
    </w:p>
    <w:p w14:paraId="16FC9A93" w14:textId="77777777" w:rsidR="000B1BBA" w:rsidRPr="00197697" w:rsidRDefault="000B1BBA" w:rsidP="005A0A2B">
      <w:pPr>
        <w:spacing w:after="0" w:line="360" w:lineRule="auto"/>
        <w:jc w:val="center"/>
        <w:rPr>
          <w:rFonts w:ascii="Century Gothic" w:eastAsia="Calibri" w:hAnsi="Century Gothic" w:cs="Arial"/>
          <w:b/>
          <w:sz w:val="24"/>
          <w:szCs w:val="24"/>
        </w:rPr>
      </w:pPr>
    </w:p>
    <w:p w14:paraId="73C2AE4D" w14:textId="77777777" w:rsidR="000B1BBA" w:rsidRPr="00197697" w:rsidRDefault="000B1BBA" w:rsidP="005A0A2B">
      <w:pPr>
        <w:spacing w:after="0" w:line="360" w:lineRule="auto"/>
        <w:jc w:val="center"/>
        <w:rPr>
          <w:rFonts w:ascii="Century Gothic" w:eastAsia="Calibri" w:hAnsi="Century Gothic" w:cs="Arial"/>
          <w:b/>
          <w:sz w:val="24"/>
          <w:szCs w:val="24"/>
        </w:rPr>
      </w:pPr>
    </w:p>
    <w:p w14:paraId="0EA5A2F5" w14:textId="77777777" w:rsidR="004954CC" w:rsidRPr="00197697" w:rsidRDefault="00EB380E" w:rsidP="005A0A2B">
      <w:pPr>
        <w:spacing w:after="0" w:line="360" w:lineRule="auto"/>
        <w:jc w:val="center"/>
        <w:rPr>
          <w:rFonts w:ascii="Century Gothic" w:eastAsia="Calibri" w:hAnsi="Century Gothic" w:cs="Arial"/>
          <w:b/>
          <w:sz w:val="24"/>
          <w:szCs w:val="24"/>
        </w:rPr>
      </w:pPr>
      <w:r w:rsidRPr="00197697">
        <w:rPr>
          <w:rFonts w:ascii="Century Gothic" w:eastAsia="Calibri" w:hAnsi="Century Gothic" w:cs="Arial"/>
          <w:b/>
          <w:sz w:val="24"/>
          <w:szCs w:val="24"/>
        </w:rPr>
        <w:lastRenderedPageBreak/>
        <w:t>C</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O</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N</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S</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I</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D</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E</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R</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A</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C</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I</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O</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N</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E</w:t>
      </w:r>
      <w:r w:rsidR="00BB31BE" w:rsidRPr="00197697">
        <w:rPr>
          <w:rFonts w:ascii="Century Gothic" w:eastAsia="Calibri" w:hAnsi="Century Gothic" w:cs="Arial"/>
          <w:b/>
          <w:sz w:val="24"/>
          <w:szCs w:val="24"/>
        </w:rPr>
        <w:t xml:space="preserve"> </w:t>
      </w:r>
      <w:r w:rsidR="004954CC" w:rsidRPr="00197697">
        <w:rPr>
          <w:rFonts w:ascii="Century Gothic" w:eastAsia="Calibri" w:hAnsi="Century Gothic" w:cs="Arial"/>
          <w:b/>
          <w:sz w:val="24"/>
          <w:szCs w:val="24"/>
        </w:rPr>
        <w:t>S</w:t>
      </w:r>
    </w:p>
    <w:p w14:paraId="03694289" w14:textId="77777777" w:rsidR="004954CC" w:rsidRPr="00197697" w:rsidRDefault="004954CC" w:rsidP="004840B7">
      <w:pPr>
        <w:spacing w:after="0" w:line="360" w:lineRule="auto"/>
        <w:jc w:val="center"/>
        <w:rPr>
          <w:rFonts w:ascii="Century Gothic" w:eastAsia="Calibri" w:hAnsi="Century Gothic" w:cs="Arial"/>
          <w:b/>
          <w:sz w:val="24"/>
          <w:szCs w:val="24"/>
        </w:rPr>
      </w:pPr>
    </w:p>
    <w:p w14:paraId="782A37B7" w14:textId="77777777" w:rsidR="004954CC" w:rsidRDefault="004954CC" w:rsidP="004840B7">
      <w:pPr>
        <w:spacing w:after="0" w:line="360" w:lineRule="auto"/>
        <w:contextualSpacing/>
        <w:jc w:val="both"/>
        <w:rPr>
          <w:rFonts w:ascii="Century Gothic" w:eastAsia="Arial" w:hAnsi="Century Gothic" w:cs="Arial"/>
          <w:sz w:val="24"/>
          <w:szCs w:val="24"/>
          <w:lang w:eastAsia="es-ES"/>
        </w:rPr>
      </w:pPr>
      <w:r w:rsidRPr="00197697">
        <w:rPr>
          <w:rFonts w:ascii="Century Gothic" w:eastAsia="Calibri" w:hAnsi="Century Gothic" w:cs="Arial"/>
          <w:b/>
          <w:sz w:val="24"/>
          <w:szCs w:val="24"/>
        </w:rPr>
        <w:t>I.-</w:t>
      </w:r>
      <w:r w:rsidRPr="00197697">
        <w:rPr>
          <w:rFonts w:ascii="Century Gothic" w:eastAsia="Calibri" w:hAnsi="Century Gothic" w:cs="Arial"/>
          <w:sz w:val="24"/>
          <w:szCs w:val="24"/>
        </w:rPr>
        <w:t xml:space="preserve"> </w:t>
      </w:r>
      <w:r w:rsidRPr="00197697">
        <w:rPr>
          <w:rFonts w:ascii="Century Gothic" w:eastAsia="Arial" w:hAnsi="Century Gothic" w:cs="Arial"/>
          <w:sz w:val="24"/>
          <w:szCs w:val="24"/>
          <w:lang w:eastAsia="es-ES"/>
        </w:rPr>
        <w:t>Al analizar las facultades competenciales de este Alto Cuerpo Colegiado, quienes integramos esta Comisión de Dictamen Legislativo, no encontramos impedimento alguno para conocer del presente asunto.</w:t>
      </w:r>
    </w:p>
    <w:p w14:paraId="06898EC9" w14:textId="77777777" w:rsidR="00DF0734" w:rsidRPr="00197697" w:rsidRDefault="00DF0734" w:rsidP="004840B7">
      <w:pPr>
        <w:spacing w:after="0" w:line="360" w:lineRule="auto"/>
        <w:contextualSpacing/>
        <w:jc w:val="both"/>
        <w:rPr>
          <w:rFonts w:ascii="Century Gothic" w:eastAsia="Arial" w:hAnsi="Century Gothic" w:cs="Arial"/>
          <w:sz w:val="24"/>
          <w:szCs w:val="24"/>
          <w:lang w:eastAsia="es-ES"/>
        </w:rPr>
      </w:pPr>
    </w:p>
    <w:p w14:paraId="6C5FB464" w14:textId="30B74D6E" w:rsidR="004954CC" w:rsidRDefault="00A72864" w:rsidP="004840B7">
      <w:pPr>
        <w:spacing w:after="0" w:line="360" w:lineRule="auto"/>
        <w:jc w:val="both"/>
        <w:rPr>
          <w:rFonts w:ascii="Century Gothic" w:hAnsi="Century Gothic" w:cs="Arial"/>
          <w:sz w:val="24"/>
          <w:szCs w:val="24"/>
        </w:rPr>
      </w:pPr>
      <w:r w:rsidRPr="00197697">
        <w:rPr>
          <w:rFonts w:ascii="Century Gothic" w:hAnsi="Century Gothic" w:cs="Arial"/>
          <w:b/>
          <w:sz w:val="24"/>
          <w:szCs w:val="24"/>
        </w:rPr>
        <w:t>II.-</w:t>
      </w:r>
      <w:r w:rsidR="00E0457D" w:rsidRPr="00197697">
        <w:rPr>
          <w:rFonts w:ascii="Century Gothic" w:hAnsi="Century Gothic" w:cs="Arial"/>
          <w:b/>
          <w:sz w:val="24"/>
          <w:szCs w:val="24"/>
        </w:rPr>
        <w:t xml:space="preserve"> </w:t>
      </w:r>
      <w:r w:rsidRPr="00704BC0">
        <w:rPr>
          <w:rFonts w:ascii="Century Gothic" w:hAnsi="Century Gothic" w:cs="Arial"/>
          <w:sz w:val="24"/>
          <w:szCs w:val="24"/>
        </w:rPr>
        <w:t xml:space="preserve">El tema de salud </w:t>
      </w:r>
      <w:r w:rsidR="00951479">
        <w:rPr>
          <w:rFonts w:ascii="Century Gothic" w:hAnsi="Century Gothic" w:cs="Arial"/>
          <w:sz w:val="24"/>
          <w:szCs w:val="24"/>
        </w:rPr>
        <w:t xml:space="preserve">en la actualidad </w:t>
      </w:r>
      <w:r w:rsidRPr="00704BC0">
        <w:rPr>
          <w:rFonts w:ascii="Century Gothic" w:hAnsi="Century Gothic" w:cs="Arial"/>
          <w:sz w:val="24"/>
          <w:szCs w:val="24"/>
        </w:rPr>
        <w:t>es prioritario</w:t>
      </w:r>
      <w:r w:rsidR="00D045B5" w:rsidRPr="00704BC0">
        <w:rPr>
          <w:rFonts w:ascii="Century Gothic" w:hAnsi="Century Gothic" w:cs="Arial"/>
          <w:sz w:val="24"/>
          <w:szCs w:val="24"/>
        </w:rPr>
        <w:t xml:space="preserve"> para</w:t>
      </w:r>
      <w:r w:rsidR="00951479">
        <w:rPr>
          <w:rFonts w:ascii="Century Gothic" w:hAnsi="Century Gothic" w:cs="Arial"/>
          <w:sz w:val="24"/>
          <w:szCs w:val="24"/>
        </w:rPr>
        <w:t xml:space="preserve"> </w:t>
      </w:r>
      <w:r w:rsidR="00F85314">
        <w:rPr>
          <w:rFonts w:ascii="Century Gothic" w:hAnsi="Century Gothic" w:cs="Arial"/>
          <w:sz w:val="24"/>
          <w:szCs w:val="24"/>
        </w:rPr>
        <w:t>todos los países d</w:t>
      </w:r>
      <w:r w:rsidR="00951479">
        <w:rPr>
          <w:rFonts w:ascii="Century Gothic" w:hAnsi="Century Gothic" w:cs="Arial"/>
          <w:sz w:val="24"/>
          <w:szCs w:val="24"/>
        </w:rPr>
        <w:t>el mundo y particularmente para</w:t>
      </w:r>
      <w:r w:rsidR="00D045B5" w:rsidRPr="00704BC0">
        <w:rPr>
          <w:rFonts w:ascii="Century Gothic" w:hAnsi="Century Gothic" w:cs="Arial"/>
          <w:sz w:val="24"/>
          <w:szCs w:val="24"/>
        </w:rPr>
        <w:t xml:space="preserve"> </w:t>
      </w:r>
      <w:r w:rsidR="00F85314">
        <w:rPr>
          <w:rFonts w:ascii="Century Gothic" w:hAnsi="Century Gothic" w:cs="Arial"/>
          <w:sz w:val="24"/>
          <w:szCs w:val="24"/>
        </w:rPr>
        <w:t xml:space="preserve">México y </w:t>
      </w:r>
      <w:r w:rsidR="00D045B5" w:rsidRPr="00704BC0">
        <w:rPr>
          <w:rFonts w:ascii="Century Gothic" w:hAnsi="Century Gothic" w:cs="Arial"/>
          <w:sz w:val="24"/>
          <w:szCs w:val="24"/>
        </w:rPr>
        <w:t xml:space="preserve">nuestro Estado, </w:t>
      </w:r>
      <w:r w:rsidR="004167AB" w:rsidRPr="00704BC0">
        <w:rPr>
          <w:rFonts w:ascii="Century Gothic" w:hAnsi="Century Gothic" w:cs="Arial"/>
          <w:sz w:val="24"/>
          <w:szCs w:val="24"/>
        </w:rPr>
        <w:t>ante</w:t>
      </w:r>
      <w:r w:rsidR="00951479">
        <w:rPr>
          <w:rFonts w:ascii="Century Gothic" w:hAnsi="Century Gothic" w:cs="Arial"/>
          <w:sz w:val="24"/>
          <w:szCs w:val="24"/>
        </w:rPr>
        <w:t xml:space="preserve"> el actual brote de enfermedad por coronavirus (COVID-19) y</w:t>
      </w:r>
      <w:r w:rsidR="004167AB" w:rsidRPr="00704BC0">
        <w:rPr>
          <w:rFonts w:ascii="Century Gothic" w:hAnsi="Century Gothic" w:cs="Arial"/>
          <w:sz w:val="24"/>
          <w:szCs w:val="24"/>
        </w:rPr>
        <w:t xml:space="preserve"> el incremento de contagios con</w:t>
      </w:r>
      <w:r w:rsidRPr="00704BC0">
        <w:rPr>
          <w:rFonts w:ascii="Century Gothic" w:hAnsi="Century Gothic" w:cs="Arial"/>
          <w:sz w:val="24"/>
          <w:szCs w:val="24"/>
        </w:rPr>
        <w:t xml:space="preserve"> motivo de </w:t>
      </w:r>
      <w:r w:rsidR="004167AB" w:rsidRPr="00704BC0">
        <w:rPr>
          <w:rFonts w:ascii="Century Gothic" w:hAnsi="Century Gothic" w:cs="Arial"/>
          <w:sz w:val="24"/>
          <w:szCs w:val="24"/>
        </w:rPr>
        <w:t>la nueva variante</w:t>
      </w:r>
      <w:r w:rsidR="00704BC0">
        <w:rPr>
          <w:rFonts w:ascii="Century Gothic" w:hAnsi="Century Gothic" w:cs="Arial"/>
          <w:sz w:val="24"/>
          <w:szCs w:val="24"/>
        </w:rPr>
        <w:t xml:space="preserve"> OMICROM, </w:t>
      </w:r>
      <w:r w:rsidR="00F85314">
        <w:rPr>
          <w:rFonts w:ascii="Century Gothic" w:hAnsi="Century Gothic" w:cs="Arial"/>
          <w:sz w:val="24"/>
          <w:szCs w:val="24"/>
        </w:rPr>
        <w:t xml:space="preserve">razón por la cual </w:t>
      </w:r>
      <w:r w:rsidR="00704BC0">
        <w:rPr>
          <w:rFonts w:ascii="Century Gothic" w:hAnsi="Century Gothic" w:cs="Arial"/>
          <w:sz w:val="24"/>
          <w:szCs w:val="24"/>
        </w:rPr>
        <w:t xml:space="preserve">se </w:t>
      </w:r>
      <w:r w:rsidR="00704BC0" w:rsidRPr="00704BC0">
        <w:rPr>
          <w:rFonts w:ascii="Century Gothic" w:hAnsi="Century Gothic" w:cs="Arial"/>
          <w:sz w:val="24"/>
          <w:szCs w:val="24"/>
        </w:rPr>
        <w:t>ha</w:t>
      </w:r>
      <w:r w:rsidR="00704BC0">
        <w:rPr>
          <w:rFonts w:ascii="Century Gothic" w:hAnsi="Century Gothic" w:cs="Arial"/>
          <w:sz w:val="24"/>
          <w:szCs w:val="24"/>
        </w:rPr>
        <w:t xml:space="preserve">n </w:t>
      </w:r>
      <w:r w:rsidR="00704BC0" w:rsidRPr="00704BC0">
        <w:rPr>
          <w:rFonts w:ascii="Century Gothic" w:hAnsi="Century Gothic" w:cs="Arial"/>
          <w:sz w:val="24"/>
          <w:szCs w:val="24"/>
        </w:rPr>
        <w:t>tenido</w:t>
      </w:r>
      <w:r w:rsidR="00D045B5" w:rsidRPr="00704BC0">
        <w:rPr>
          <w:rFonts w:ascii="Century Gothic" w:hAnsi="Century Gothic" w:cs="Arial"/>
          <w:sz w:val="24"/>
          <w:szCs w:val="24"/>
        </w:rPr>
        <w:t xml:space="preserve"> que tomar decisiones </w:t>
      </w:r>
      <w:r w:rsidR="00E0457D" w:rsidRPr="00704BC0">
        <w:rPr>
          <w:rFonts w:ascii="Century Gothic" w:hAnsi="Century Gothic" w:cs="Arial"/>
          <w:sz w:val="24"/>
          <w:szCs w:val="24"/>
        </w:rPr>
        <w:t xml:space="preserve">fundamentales </w:t>
      </w:r>
      <w:r w:rsidR="00F85314">
        <w:rPr>
          <w:rFonts w:ascii="Century Gothic" w:hAnsi="Century Gothic" w:cs="Arial"/>
          <w:sz w:val="24"/>
          <w:szCs w:val="24"/>
        </w:rPr>
        <w:t xml:space="preserve">y medidas </w:t>
      </w:r>
      <w:r w:rsidR="00E0457D" w:rsidRPr="00704BC0">
        <w:rPr>
          <w:rFonts w:ascii="Century Gothic" w:hAnsi="Century Gothic" w:cs="Arial"/>
          <w:sz w:val="24"/>
          <w:szCs w:val="24"/>
        </w:rPr>
        <w:t>para</w:t>
      </w:r>
      <w:r w:rsidR="00F85314">
        <w:rPr>
          <w:rFonts w:ascii="Century Gothic" w:hAnsi="Century Gothic" w:cs="Arial"/>
          <w:sz w:val="24"/>
          <w:szCs w:val="24"/>
        </w:rPr>
        <w:t xml:space="preserve"> proteger la salud y</w:t>
      </w:r>
      <w:r w:rsidR="00E0457D" w:rsidRPr="00704BC0">
        <w:rPr>
          <w:rFonts w:ascii="Century Gothic" w:hAnsi="Century Gothic" w:cs="Arial"/>
          <w:sz w:val="24"/>
          <w:szCs w:val="24"/>
        </w:rPr>
        <w:t xml:space="preserve"> </w:t>
      </w:r>
      <w:r w:rsidR="003931B2" w:rsidRPr="00704BC0">
        <w:rPr>
          <w:rFonts w:ascii="Century Gothic" w:hAnsi="Century Gothic" w:cs="Arial"/>
          <w:sz w:val="24"/>
          <w:szCs w:val="24"/>
        </w:rPr>
        <w:t>el bienestar de la población</w:t>
      </w:r>
      <w:r w:rsidR="00F85314">
        <w:rPr>
          <w:rFonts w:ascii="Century Gothic" w:hAnsi="Century Gothic" w:cs="Arial"/>
          <w:sz w:val="24"/>
          <w:szCs w:val="24"/>
        </w:rPr>
        <w:t>, así como para crear estrategias para prevenir el aumento de los contagios. Es así que en nuestra entidad federativa el órgano encargado de analizar, diseñar</w:t>
      </w:r>
      <w:r w:rsidR="006846AE">
        <w:rPr>
          <w:rFonts w:ascii="Century Gothic" w:hAnsi="Century Gothic" w:cs="Arial"/>
          <w:sz w:val="24"/>
          <w:szCs w:val="24"/>
        </w:rPr>
        <w:t xml:space="preserve"> e</w:t>
      </w:r>
      <w:r w:rsidR="00F85314">
        <w:rPr>
          <w:rFonts w:ascii="Century Gothic" w:hAnsi="Century Gothic" w:cs="Arial"/>
          <w:sz w:val="24"/>
          <w:szCs w:val="24"/>
        </w:rPr>
        <w:t xml:space="preserve"> implementar esas acciones es </w:t>
      </w:r>
      <w:r w:rsidR="00142BB9" w:rsidRPr="00704BC0">
        <w:rPr>
          <w:rFonts w:ascii="Century Gothic" w:hAnsi="Century Gothic" w:cs="Arial"/>
          <w:sz w:val="24"/>
          <w:szCs w:val="24"/>
        </w:rPr>
        <w:t>el Consejo Estatal de Salud</w:t>
      </w:r>
      <w:r w:rsidR="00F85314">
        <w:rPr>
          <w:rFonts w:ascii="Century Gothic" w:hAnsi="Century Gothic" w:cs="Arial"/>
          <w:sz w:val="24"/>
          <w:szCs w:val="24"/>
        </w:rPr>
        <w:t xml:space="preserve"> que ha trabajado arduamente para enfrentar y atender todo lo relativo a la contingencia.</w:t>
      </w:r>
    </w:p>
    <w:p w14:paraId="3E7BE43D" w14:textId="77777777" w:rsidR="004840B7" w:rsidRDefault="004840B7" w:rsidP="004840B7">
      <w:pPr>
        <w:spacing w:after="0" w:line="360" w:lineRule="auto"/>
        <w:jc w:val="both"/>
        <w:rPr>
          <w:rFonts w:ascii="Century Gothic" w:hAnsi="Century Gothic" w:cs="Arial"/>
          <w:sz w:val="24"/>
          <w:szCs w:val="24"/>
        </w:rPr>
      </w:pPr>
    </w:p>
    <w:p w14:paraId="2E984D33" w14:textId="33531F51" w:rsidR="00B6127C" w:rsidRPr="00197697" w:rsidRDefault="004954CC" w:rsidP="004840B7">
      <w:pPr>
        <w:pStyle w:val="Normal1"/>
        <w:spacing w:line="360" w:lineRule="auto"/>
        <w:jc w:val="both"/>
        <w:rPr>
          <w:rFonts w:ascii="Century Gothic" w:hAnsi="Century Gothic" w:cs="Arial"/>
          <w:szCs w:val="24"/>
        </w:rPr>
      </w:pPr>
      <w:r w:rsidRPr="00197697">
        <w:rPr>
          <w:rFonts w:ascii="Century Gothic" w:eastAsia="Calibri" w:hAnsi="Century Gothic" w:cs="Arial"/>
          <w:b/>
          <w:szCs w:val="24"/>
        </w:rPr>
        <w:t>II</w:t>
      </w:r>
      <w:r w:rsidR="00043C1C" w:rsidRPr="00197697">
        <w:rPr>
          <w:rFonts w:ascii="Century Gothic" w:eastAsia="Calibri" w:hAnsi="Century Gothic" w:cs="Arial"/>
          <w:b/>
          <w:szCs w:val="24"/>
        </w:rPr>
        <w:t>I</w:t>
      </w:r>
      <w:r w:rsidRPr="00197697">
        <w:rPr>
          <w:rFonts w:ascii="Century Gothic" w:eastAsia="Calibri" w:hAnsi="Century Gothic" w:cs="Arial"/>
          <w:b/>
          <w:szCs w:val="24"/>
        </w:rPr>
        <w:t>-</w:t>
      </w:r>
      <w:r w:rsidR="006A68D9" w:rsidRPr="00197697">
        <w:rPr>
          <w:rFonts w:ascii="Century Gothic" w:eastAsia="Arial" w:hAnsi="Century Gothic" w:cs="Arial"/>
          <w:szCs w:val="24"/>
          <w:lang w:val="es-MX"/>
        </w:rPr>
        <w:t xml:space="preserve"> </w:t>
      </w:r>
      <w:r w:rsidR="003201A0">
        <w:rPr>
          <w:rFonts w:ascii="Century Gothic" w:eastAsia="Arial" w:hAnsi="Century Gothic" w:cs="Arial"/>
          <w:szCs w:val="24"/>
          <w:lang w:val="es-MX"/>
        </w:rPr>
        <w:t>A</w:t>
      </w:r>
      <w:r w:rsidR="006846AE">
        <w:rPr>
          <w:rFonts w:ascii="Century Gothic" w:eastAsia="Arial" w:hAnsi="Century Gothic" w:cs="Arial"/>
          <w:szCs w:val="24"/>
          <w:lang w:val="es-MX"/>
        </w:rPr>
        <w:t xml:space="preserve">hora bien, como </w:t>
      </w:r>
      <w:r w:rsidR="00B6127C" w:rsidRPr="00197697">
        <w:rPr>
          <w:rFonts w:ascii="Century Gothic" w:eastAsia="Calibri" w:hAnsi="Century Gothic" w:cs="Arial"/>
          <w:szCs w:val="24"/>
        </w:rPr>
        <w:t>quedó asentado en los antecedentes de este documento, la iniciativa en estudio propone modificar la integración del Consejo Estatal de Salud, que se encuentra plasmado de</w:t>
      </w:r>
      <w:r w:rsidR="00004E20" w:rsidRPr="00197697">
        <w:rPr>
          <w:rFonts w:ascii="Century Gothic" w:eastAsia="Calibri" w:hAnsi="Century Gothic" w:cs="Arial"/>
          <w:szCs w:val="24"/>
        </w:rPr>
        <w:t xml:space="preserve">ntro del </w:t>
      </w:r>
      <w:r w:rsidR="00547F73" w:rsidRPr="00197697">
        <w:rPr>
          <w:rFonts w:ascii="Century Gothic" w:eastAsia="Calibri" w:hAnsi="Century Gothic" w:cs="Arial"/>
          <w:szCs w:val="24"/>
        </w:rPr>
        <w:t>Capítulo</w:t>
      </w:r>
      <w:r w:rsidR="00004E20" w:rsidRPr="00197697">
        <w:rPr>
          <w:rFonts w:ascii="Century Gothic" w:eastAsia="Calibri" w:hAnsi="Century Gothic" w:cs="Arial"/>
          <w:szCs w:val="24"/>
        </w:rPr>
        <w:t xml:space="preserve"> III, </w:t>
      </w:r>
      <w:r w:rsidR="00E057B9" w:rsidRPr="00197697">
        <w:rPr>
          <w:rFonts w:ascii="Century Gothic" w:eastAsia="Calibri" w:hAnsi="Century Gothic" w:cs="Arial"/>
          <w:szCs w:val="24"/>
        </w:rPr>
        <w:t xml:space="preserve">denominado Del Consejo Estatal, </w:t>
      </w:r>
      <w:r w:rsidR="00B6127C" w:rsidRPr="00197697">
        <w:rPr>
          <w:rFonts w:ascii="Century Gothic" w:eastAsia="Calibri" w:hAnsi="Century Gothic" w:cs="Arial"/>
          <w:szCs w:val="24"/>
        </w:rPr>
        <w:t xml:space="preserve">en </w:t>
      </w:r>
      <w:r w:rsidR="00004E20" w:rsidRPr="00197697">
        <w:rPr>
          <w:rFonts w:ascii="Century Gothic" w:eastAsia="Calibri" w:hAnsi="Century Gothic" w:cs="Arial"/>
          <w:szCs w:val="24"/>
        </w:rPr>
        <w:t xml:space="preserve">la Ley Estatal de Salud, </w:t>
      </w:r>
      <w:r w:rsidR="008C2270" w:rsidRPr="00197697">
        <w:rPr>
          <w:rFonts w:ascii="Century Gothic" w:eastAsia="Calibri" w:hAnsi="Century Gothic" w:cs="Arial"/>
          <w:szCs w:val="24"/>
        </w:rPr>
        <w:t xml:space="preserve">al que le corresponde </w:t>
      </w:r>
      <w:r w:rsidR="008C2270" w:rsidRPr="00197697">
        <w:rPr>
          <w:rFonts w:ascii="Century Gothic" w:hAnsi="Century Gothic" w:cs="Arial"/>
          <w:szCs w:val="24"/>
        </w:rPr>
        <w:t>coadyuvar con la Secretaría, con el objeto de integrar los programas interinstitucionales de salud en beneficio de la sociedad, mediante la deliberación y promoción</w:t>
      </w:r>
      <w:r w:rsidR="0076037E">
        <w:rPr>
          <w:rFonts w:ascii="Century Gothic" w:hAnsi="Century Gothic" w:cs="Arial"/>
          <w:szCs w:val="24"/>
        </w:rPr>
        <w:t>,</w:t>
      </w:r>
      <w:r w:rsidR="008C2270" w:rsidRPr="00197697">
        <w:rPr>
          <w:rFonts w:ascii="Century Gothic" w:hAnsi="Century Gothic" w:cs="Arial"/>
          <w:szCs w:val="24"/>
        </w:rPr>
        <w:t xml:space="preserve"> además de fungir como órgano de consulta y asesoría en materia de salud, teniendo una composición colegiada,</w:t>
      </w:r>
      <w:r w:rsidR="00547F73" w:rsidRPr="00197697">
        <w:rPr>
          <w:rFonts w:ascii="Century Gothic" w:hAnsi="Century Gothic" w:cs="Arial"/>
          <w:szCs w:val="24"/>
        </w:rPr>
        <w:t xml:space="preserve"> </w:t>
      </w:r>
      <w:r w:rsidR="008C2270" w:rsidRPr="00197697">
        <w:rPr>
          <w:rFonts w:ascii="Century Gothic" w:hAnsi="Century Gothic" w:cs="Arial"/>
          <w:szCs w:val="24"/>
        </w:rPr>
        <w:t>interinstitucional y plural,</w:t>
      </w:r>
      <w:r w:rsidR="00B6127C" w:rsidRPr="00197697">
        <w:rPr>
          <w:rFonts w:ascii="Century Gothic" w:hAnsi="Century Gothic" w:cs="Arial"/>
          <w:szCs w:val="24"/>
        </w:rPr>
        <w:t xml:space="preserve"> con el fin de emitir opiniones y formular sugerencias tendientes al mejoramiento de la eficacia y calidad del Sistema Estatal de Salud.</w:t>
      </w:r>
    </w:p>
    <w:p w14:paraId="7540E7BB" w14:textId="272E8770" w:rsidR="002C3E12" w:rsidRPr="00DF0734" w:rsidRDefault="002C3E12" w:rsidP="00DF0734">
      <w:pPr>
        <w:spacing w:line="360" w:lineRule="auto"/>
        <w:jc w:val="both"/>
        <w:rPr>
          <w:rFonts w:ascii="Century Gothic" w:hAnsi="Century Gothic" w:cs="Arial"/>
          <w:sz w:val="24"/>
          <w:szCs w:val="24"/>
        </w:rPr>
      </w:pPr>
      <w:r w:rsidRPr="00197697">
        <w:rPr>
          <w:rFonts w:ascii="Century Gothic" w:hAnsi="Century Gothic" w:cs="Arial"/>
          <w:b/>
          <w:sz w:val="24"/>
          <w:szCs w:val="24"/>
        </w:rPr>
        <w:lastRenderedPageBreak/>
        <w:t>III.-</w:t>
      </w:r>
      <w:r w:rsidRPr="00197697">
        <w:rPr>
          <w:rFonts w:ascii="Century Gothic" w:hAnsi="Century Gothic" w:cs="Arial"/>
          <w:sz w:val="24"/>
          <w:szCs w:val="24"/>
        </w:rPr>
        <w:t xml:space="preserve"> </w:t>
      </w:r>
      <w:r w:rsidRPr="00AD668B">
        <w:rPr>
          <w:rFonts w:ascii="Century Gothic" w:hAnsi="Century Gothic" w:cs="Arial"/>
          <w:sz w:val="24"/>
          <w:szCs w:val="24"/>
        </w:rPr>
        <w:t xml:space="preserve">Así pues, el referido Consejo, de acuerdo al artículo 26, del ordenamiento jurídico mencionado con antelación, se encuentra integrado por: </w:t>
      </w:r>
      <w:r w:rsidR="00032C97">
        <w:rPr>
          <w:rFonts w:ascii="Century Gothic" w:hAnsi="Century Gothic" w:cs="Arial"/>
          <w:sz w:val="24"/>
          <w:szCs w:val="24"/>
        </w:rPr>
        <w:t xml:space="preserve"> </w:t>
      </w:r>
    </w:p>
    <w:p w14:paraId="5606F3D5" w14:textId="77777777" w:rsidR="00004E20" w:rsidRPr="00DF0734" w:rsidRDefault="00004E20" w:rsidP="005309DB">
      <w:pPr>
        <w:numPr>
          <w:ilvl w:val="0"/>
          <w:numId w:val="10"/>
        </w:numPr>
        <w:spacing w:after="0" w:line="240" w:lineRule="auto"/>
        <w:ind w:left="1560" w:right="-118" w:hanging="720"/>
        <w:rPr>
          <w:rFonts w:ascii="Century Gothic" w:hAnsi="Century Gothic" w:cs="Arial"/>
          <w:sz w:val="24"/>
          <w:szCs w:val="24"/>
        </w:rPr>
      </w:pPr>
      <w:r w:rsidRPr="00DF0734">
        <w:rPr>
          <w:rFonts w:ascii="Century Gothic" w:hAnsi="Century Gothic" w:cs="Arial"/>
          <w:sz w:val="24"/>
          <w:szCs w:val="24"/>
        </w:rPr>
        <w:tab/>
        <w:t>Un Presidente, que será el Gobernador del Estado.</w:t>
      </w:r>
    </w:p>
    <w:p w14:paraId="63C518CE" w14:textId="77777777" w:rsidR="00004E20" w:rsidRPr="00DF0734" w:rsidRDefault="00004E20" w:rsidP="005309DB">
      <w:pPr>
        <w:spacing w:line="240" w:lineRule="auto"/>
        <w:ind w:left="1560" w:right="-118"/>
        <w:rPr>
          <w:rFonts w:ascii="Century Gothic" w:hAnsi="Century Gothic" w:cs="Arial"/>
          <w:sz w:val="24"/>
          <w:szCs w:val="24"/>
        </w:rPr>
      </w:pPr>
    </w:p>
    <w:p w14:paraId="1B557C4B"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Un Secretario Ejecutivo, que será el Secretario de Salud.</w:t>
      </w:r>
    </w:p>
    <w:p w14:paraId="398DFA7A" w14:textId="77777777" w:rsidR="00004E20" w:rsidRPr="00DF0734" w:rsidRDefault="00004E20" w:rsidP="005309DB">
      <w:pPr>
        <w:spacing w:line="240" w:lineRule="auto"/>
        <w:ind w:right="-118"/>
        <w:jc w:val="both"/>
        <w:rPr>
          <w:rFonts w:ascii="Century Gothic" w:hAnsi="Century Gothic" w:cs="Arial"/>
          <w:sz w:val="24"/>
          <w:szCs w:val="24"/>
        </w:rPr>
      </w:pPr>
    </w:p>
    <w:p w14:paraId="16CEDAC3" w14:textId="55038D9C" w:rsidR="00004E20" w:rsidRPr="00DF0734" w:rsidRDefault="00004E20" w:rsidP="00EA48C2">
      <w:pPr>
        <w:numPr>
          <w:ilvl w:val="0"/>
          <w:numId w:val="10"/>
        </w:numPr>
        <w:spacing w:after="0" w:line="240" w:lineRule="auto"/>
        <w:ind w:left="2127" w:right="-118" w:hanging="1287"/>
        <w:jc w:val="both"/>
        <w:rPr>
          <w:rFonts w:ascii="Century Gothic" w:hAnsi="Century Gothic" w:cs="Arial"/>
          <w:sz w:val="24"/>
          <w:szCs w:val="24"/>
        </w:rPr>
      </w:pPr>
      <w:r w:rsidRPr="00DF0734">
        <w:rPr>
          <w:rFonts w:ascii="Century Gothic" w:hAnsi="Century Gothic" w:cs="Arial"/>
          <w:sz w:val="24"/>
          <w:szCs w:val="24"/>
        </w:rPr>
        <w:t>Un Secretario Técnico, que será designado por el Secretario de Salud.</w:t>
      </w:r>
    </w:p>
    <w:p w14:paraId="18AB2669" w14:textId="77777777" w:rsidR="00004E20" w:rsidRPr="00DF0734" w:rsidRDefault="00004E20" w:rsidP="005309DB">
      <w:pPr>
        <w:spacing w:line="240" w:lineRule="auto"/>
        <w:ind w:right="-118"/>
        <w:jc w:val="both"/>
        <w:rPr>
          <w:rFonts w:ascii="Century Gothic" w:hAnsi="Century Gothic" w:cs="Arial"/>
          <w:sz w:val="24"/>
          <w:szCs w:val="24"/>
        </w:rPr>
      </w:pPr>
    </w:p>
    <w:p w14:paraId="78ED4D21"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w:t>
      </w:r>
      <w:r w:rsidRPr="00DF0734">
        <w:rPr>
          <w:rFonts w:ascii="Century Gothic" w:hAnsi="Century Gothic" w:cs="Arial"/>
          <w:sz w:val="24"/>
          <w:szCs w:val="24"/>
        </w:rPr>
        <w:tab/>
        <w:t>El Secretario de Educación y Deporte.</w:t>
      </w:r>
    </w:p>
    <w:p w14:paraId="42B4D3AA" w14:textId="77777777" w:rsidR="00004E20" w:rsidRPr="00DF0734" w:rsidRDefault="00004E20" w:rsidP="005309DB">
      <w:pPr>
        <w:spacing w:line="240" w:lineRule="auto"/>
        <w:ind w:right="-118"/>
        <w:jc w:val="both"/>
        <w:rPr>
          <w:rFonts w:ascii="Century Gothic" w:hAnsi="Century Gothic" w:cs="Arial"/>
          <w:sz w:val="24"/>
          <w:szCs w:val="24"/>
        </w:rPr>
      </w:pPr>
    </w:p>
    <w:p w14:paraId="2E28F128"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w:t>
      </w:r>
      <w:r w:rsidRPr="00DF0734">
        <w:rPr>
          <w:rFonts w:ascii="Century Gothic" w:hAnsi="Century Gothic" w:cs="Arial"/>
          <w:sz w:val="24"/>
          <w:szCs w:val="24"/>
        </w:rPr>
        <w:tab/>
        <w:t>El Secretario de Hacienda.</w:t>
      </w:r>
    </w:p>
    <w:p w14:paraId="73B8618C" w14:textId="77777777" w:rsidR="00004E20" w:rsidRPr="00DF0734" w:rsidRDefault="00004E20" w:rsidP="005309DB">
      <w:pPr>
        <w:spacing w:line="240" w:lineRule="auto"/>
        <w:ind w:right="-118"/>
        <w:jc w:val="both"/>
        <w:rPr>
          <w:rFonts w:ascii="Century Gothic" w:hAnsi="Century Gothic" w:cs="Arial"/>
          <w:sz w:val="24"/>
          <w:szCs w:val="24"/>
        </w:rPr>
      </w:pPr>
    </w:p>
    <w:p w14:paraId="038325C8"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w:t>
      </w:r>
      <w:r w:rsidRPr="00DF0734">
        <w:rPr>
          <w:rFonts w:ascii="Century Gothic" w:hAnsi="Century Gothic" w:cs="Arial"/>
          <w:sz w:val="24"/>
          <w:szCs w:val="24"/>
        </w:rPr>
        <w:tab/>
        <w:t>El Secretario del Trabajo y Previsión Social.</w:t>
      </w:r>
    </w:p>
    <w:p w14:paraId="594D2F1D" w14:textId="77777777" w:rsidR="00004E20" w:rsidRPr="00DF0734" w:rsidRDefault="00004E20" w:rsidP="005309DB">
      <w:pPr>
        <w:spacing w:line="240" w:lineRule="auto"/>
        <w:ind w:right="-118"/>
        <w:jc w:val="both"/>
        <w:rPr>
          <w:rFonts w:ascii="Century Gothic" w:hAnsi="Century Gothic" w:cs="Arial"/>
          <w:sz w:val="24"/>
          <w:szCs w:val="24"/>
        </w:rPr>
      </w:pPr>
    </w:p>
    <w:p w14:paraId="011553FD"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w:t>
      </w:r>
      <w:r w:rsidRPr="00DF0734">
        <w:rPr>
          <w:rFonts w:ascii="Century Gothic" w:hAnsi="Century Gothic" w:cs="Arial"/>
          <w:sz w:val="24"/>
          <w:szCs w:val="24"/>
        </w:rPr>
        <w:tab/>
        <w:t>El Director General del Instituto Chihuahuense de Salud.</w:t>
      </w:r>
    </w:p>
    <w:p w14:paraId="2A43CC54" w14:textId="77777777" w:rsidR="00004E20" w:rsidRPr="00DF0734" w:rsidRDefault="00004E20" w:rsidP="005309DB">
      <w:pPr>
        <w:spacing w:line="240" w:lineRule="auto"/>
        <w:ind w:right="-118"/>
        <w:jc w:val="both"/>
        <w:rPr>
          <w:rFonts w:ascii="Century Gothic" w:hAnsi="Century Gothic" w:cs="Arial"/>
          <w:sz w:val="24"/>
          <w:szCs w:val="24"/>
        </w:rPr>
      </w:pPr>
    </w:p>
    <w:p w14:paraId="06028DEF"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w:t>
      </w:r>
      <w:r w:rsidRPr="00DF0734">
        <w:rPr>
          <w:rFonts w:ascii="Century Gothic" w:hAnsi="Century Gothic" w:cs="Arial"/>
          <w:sz w:val="24"/>
          <w:szCs w:val="24"/>
        </w:rPr>
        <w:tab/>
        <w:t>El Director General de los Servicios de Salud de Chihuahua.</w:t>
      </w:r>
    </w:p>
    <w:p w14:paraId="2B0BB985" w14:textId="77777777" w:rsidR="00004E20" w:rsidRPr="00DF0734" w:rsidRDefault="00004E20" w:rsidP="005309DB">
      <w:pPr>
        <w:spacing w:line="240" w:lineRule="auto"/>
        <w:ind w:right="-118"/>
        <w:jc w:val="both"/>
        <w:rPr>
          <w:rFonts w:ascii="Century Gothic" w:hAnsi="Century Gothic" w:cs="Arial"/>
          <w:sz w:val="24"/>
          <w:szCs w:val="24"/>
        </w:rPr>
      </w:pPr>
    </w:p>
    <w:p w14:paraId="7BD8DB2C"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w:t>
      </w:r>
      <w:r w:rsidRPr="00DF0734">
        <w:rPr>
          <w:rFonts w:ascii="Century Gothic" w:hAnsi="Century Gothic" w:cs="Arial"/>
          <w:sz w:val="24"/>
          <w:szCs w:val="24"/>
        </w:rPr>
        <w:tab/>
        <w:t>Un representante de los colegios médicos y profesionales de la salud.</w:t>
      </w:r>
    </w:p>
    <w:p w14:paraId="495D23DA" w14:textId="77777777" w:rsidR="00004E20" w:rsidRPr="00DF0734" w:rsidRDefault="00004E20" w:rsidP="005309DB">
      <w:pPr>
        <w:spacing w:line="240" w:lineRule="auto"/>
        <w:ind w:right="-118"/>
        <w:jc w:val="both"/>
        <w:rPr>
          <w:rFonts w:ascii="Century Gothic" w:hAnsi="Century Gothic" w:cs="Arial"/>
          <w:sz w:val="24"/>
          <w:szCs w:val="24"/>
        </w:rPr>
      </w:pPr>
    </w:p>
    <w:p w14:paraId="153543FB"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w:t>
      </w:r>
      <w:r w:rsidRPr="00DF0734">
        <w:rPr>
          <w:rFonts w:ascii="Century Gothic" w:hAnsi="Century Gothic" w:cs="Arial"/>
          <w:sz w:val="24"/>
          <w:szCs w:val="24"/>
        </w:rPr>
        <w:tab/>
        <w:t>El Rector de la Universidad Autónoma de Chihuahua.</w:t>
      </w:r>
    </w:p>
    <w:p w14:paraId="377DA93C" w14:textId="77777777" w:rsidR="00004E20" w:rsidRPr="00DF0734" w:rsidRDefault="00004E20" w:rsidP="005309DB">
      <w:pPr>
        <w:spacing w:line="240" w:lineRule="auto"/>
        <w:ind w:right="-118"/>
        <w:jc w:val="both"/>
        <w:rPr>
          <w:rFonts w:ascii="Century Gothic" w:hAnsi="Century Gothic" w:cs="Arial"/>
          <w:sz w:val="24"/>
          <w:szCs w:val="24"/>
        </w:rPr>
      </w:pPr>
    </w:p>
    <w:p w14:paraId="6AD22D59"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w:t>
      </w:r>
      <w:r w:rsidRPr="00DF0734">
        <w:rPr>
          <w:rFonts w:ascii="Century Gothic" w:hAnsi="Century Gothic" w:cs="Arial"/>
          <w:sz w:val="24"/>
          <w:szCs w:val="24"/>
        </w:rPr>
        <w:tab/>
        <w:t>El Rector de la Universidad Autónoma de Ciudad Juárez.</w:t>
      </w:r>
    </w:p>
    <w:p w14:paraId="1C22A546" w14:textId="77777777" w:rsidR="00004E20" w:rsidRPr="00DF0734" w:rsidRDefault="00004E20" w:rsidP="005309DB">
      <w:pPr>
        <w:spacing w:line="240" w:lineRule="auto"/>
        <w:ind w:right="-118"/>
        <w:jc w:val="both"/>
        <w:rPr>
          <w:rFonts w:ascii="Century Gothic" w:hAnsi="Century Gothic" w:cs="Arial"/>
          <w:sz w:val="24"/>
          <w:szCs w:val="24"/>
        </w:rPr>
      </w:pPr>
    </w:p>
    <w:p w14:paraId="782B1E4E" w14:textId="649F2826" w:rsidR="00004E20" w:rsidRPr="00DF0734" w:rsidRDefault="00004E20" w:rsidP="005D5EB7">
      <w:pPr>
        <w:numPr>
          <w:ilvl w:val="0"/>
          <w:numId w:val="10"/>
        </w:numPr>
        <w:spacing w:after="0" w:line="240" w:lineRule="auto"/>
        <w:ind w:left="2127" w:right="-118" w:hanging="1276"/>
        <w:jc w:val="both"/>
        <w:rPr>
          <w:rFonts w:ascii="Century Gothic" w:hAnsi="Century Gothic" w:cs="Arial"/>
          <w:sz w:val="24"/>
          <w:szCs w:val="24"/>
        </w:rPr>
      </w:pPr>
      <w:r w:rsidRPr="00DF0734">
        <w:rPr>
          <w:rFonts w:ascii="Century Gothic" w:hAnsi="Century Gothic" w:cs="Arial"/>
          <w:sz w:val="24"/>
          <w:szCs w:val="24"/>
        </w:rPr>
        <w:t xml:space="preserve">El Director del organismo público descentralizado Desarrollo Integral de </w:t>
      </w:r>
      <w:r w:rsidR="00E057B9" w:rsidRPr="00DF0734">
        <w:rPr>
          <w:rFonts w:ascii="Century Gothic" w:hAnsi="Century Gothic" w:cs="Arial"/>
          <w:sz w:val="24"/>
          <w:szCs w:val="24"/>
        </w:rPr>
        <w:t>la Familia</w:t>
      </w:r>
      <w:r w:rsidRPr="00DF0734">
        <w:rPr>
          <w:rFonts w:ascii="Century Gothic" w:hAnsi="Century Gothic" w:cs="Arial"/>
          <w:sz w:val="24"/>
          <w:szCs w:val="24"/>
        </w:rPr>
        <w:t>.</w:t>
      </w:r>
    </w:p>
    <w:p w14:paraId="2936992A" w14:textId="77777777" w:rsidR="00004E20" w:rsidRPr="00DF0734" w:rsidRDefault="00004E20" w:rsidP="005309DB">
      <w:pPr>
        <w:spacing w:line="240" w:lineRule="auto"/>
        <w:ind w:right="-118"/>
        <w:jc w:val="both"/>
        <w:rPr>
          <w:rFonts w:ascii="Century Gothic" w:hAnsi="Century Gothic" w:cs="Arial"/>
          <w:sz w:val="24"/>
          <w:szCs w:val="24"/>
        </w:rPr>
      </w:pPr>
    </w:p>
    <w:p w14:paraId="2E9E996E"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w:t>
      </w:r>
      <w:r w:rsidRPr="00DF0734">
        <w:rPr>
          <w:rFonts w:ascii="Century Gothic" w:hAnsi="Century Gothic" w:cs="Arial"/>
          <w:sz w:val="24"/>
          <w:szCs w:val="24"/>
        </w:rPr>
        <w:tab/>
        <w:t xml:space="preserve">Un representante de clínicas y hospitales privados. </w:t>
      </w:r>
    </w:p>
    <w:p w14:paraId="1570DB25" w14:textId="77777777" w:rsidR="00004E20" w:rsidRPr="00DF0734" w:rsidRDefault="00004E20" w:rsidP="005309DB">
      <w:pPr>
        <w:spacing w:line="240" w:lineRule="auto"/>
        <w:ind w:right="-118"/>
        <w:jc w:val="both"/>
        <w:rPr>
          <w:rFonts w:ascii="Century Gothic" w:hAnsi="Century Gothic" w:cs="Arial"/>
          <w:sz w:val="24"/>
          <w:szCs w:val="24"/>
        </w:rPr>
      </w:pPr>
    </w:p>
    <w:p w14:paraId="2593C72D"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w:t>
      </w:r>
      <w:r w:rsidRPr="00DF0734">
        <w:rPr>
          <w:rFonts w:ascii="Century Gothic" w:hAnsi="Century Gothic" w:cs="Arial"/>
          <w:sz w:val="24"/>
          <w:szCs w:val="24"/>
        </w:rPr>
        <w:tab/>
        <w:t>Un representante de las Asociaciones de Servicio Social en el Estado.</w:t>
      </w:r>
    </w:p>
    <w:p w14:paraId="314CCDAF" w14:textId="77777777" w:rsidR="00004E20" w:rsidRPr="00DF0734" w:rsidRDefault="00004E20" w:rsidP="005309DB">
      <w:pPr>
        <w:spacing w:line="240" w:lineRule="auto"/>
        <w:ind w:right="-118"/>
        <w:jc w:val="both"/>
        <w:rPr>
          <w:rFonts w:ascii="Century Gothic" w:hAnsi="Century Gothic" w:cs="Arial"/>
          <w:sz w:val="24"/>
          <w:szCs w:val="24"/>
        </w:rPr>
      </w:pPr>
    </w:p>
    <w:p w14:paraId="6A7B7F39" w14:textId="77777777" w:rsidR="00004E20" w:rsidRPr="00DF0734" w:rsidRDefault="00004E20" w:rsidP="005309DB">
      <w:pPr>
        <w:numPr>
          <w:ilvl w:val="0"/>
          <w:numId w:val="10"/>
        </w:numPr>
        <w:spacing w:after="0" w:line="240" w:lineRule="auto"/>
        <w:ind w:left="1560" w:right="-118" w:hanging="720"/>
        <w:jc w:val="both"/>
        <w:rPr>
          <w:rFonts w:ascii="Century Gothic" w:hAnsi="Century Gothic" w:cs="Arial"/>
          <w:sz w:val="24"/>
          <w:szCs w:val="24"/>
        </w:rPr>
      </w:pPr>
      <w:r w:rsidRPr="00DF0734">
        <w:rPr>
          <w:rFonts w:ascii="Century Gothic" w:hAnsi="Century Gothic" w:cs="Arial"/>
          <w:sz w:val="24"/>
          <w:szCs w:val="24"/>
        </w:rPr>
        <w:t xml:space="preserve"> </w:t>
      </w:r>
      <w:r w:rsidRPr="00DF0734">
        <w:rPr>
          <w:rFonts w:ascii="Century Gothic" w:hAnsi="Century Gothic" w:cs="Arial"/>
          <w:sz w:val="24"/>
          <w:szCs w:val="24"/>
        </w:rPr>
        <w:tab/>
        <w:t>Un representante de los Comités Técnicos a que se refiere esta Ley.</w:t>
      </w:r>
    </w:p>
    <w:p w14:paraId="1ECCA6F1" w14:textId="77777777" w:rsidR="00004E20" w:rsidRPr="00DF0734" w:rsidRDefault="00004E20" w:rsidP="005309DB">
      <w:pPr>
        <w:spacing w:line="240" w:lineRule="auto"/>
        <w:ind w:right="-118"/>
        <w:jc w:val="both"/>
        <w:rPr>
          <w:rFonts w:ascii="Century Gothic" w:hAnsi="Century Gothic" w:cs="Arial"/>
          <w:sz w:val="24"/>
          <w:szCs w:val="24"/>
        </w:rPr>
      </w:pPr>
    </w:p>
    <w:p w14:paraId="2C2D4158" w14:textId="77777777" w:rsidR="00B6127C" w:rsidRPr="00DF0734" w:rsidRDefault="00004E20" w:rsidP="00492A48">
      <w:pPr>
        <w:numPr>
          <w:ilvl w:val="0"/>
          <w:numId w:val="10"/>
        </w:numPr>
        <w:spacing w:after="0" w:line="240" w:lineRule="auto"/>
        <w:ind w:left="2127" w:right="-118" w:hanging="1276"/>
        <w:jc w:val="both"/>
        <w:rPr>
          <w:rFonts w:ascii="Century Gothic" w:hAnsi="Century Gothic" w:cs="Arial"/>
          <w:sz w:val="24"/>
          <w:szCs w:val="24"/>
        </w:rPr>
      </w:pPr>
      <w:r w:rsidRPr="00DF0734">
        <w:rPr>
          <w:rFonts w:ascii="Century Gothic" w:hAnsi="Century Gothic" w:cs="Arial"/>
          <w:sz w:val="24"/>
          <w:szCs w:val="24"/>
        </w:rPr>
        <w:t xml:space="preserve">Un Diputado integrante de la Comisión de Salud del Honorable Congreso del </w:t>
      </w:r>
      <w:r w:rsidR="00492A48" w:rsidRPr="00DF0734">
        <w:rPr>
          <w:rFonts w:ascii="Century Gothic" w:hAnsi="Century Gothic" w:cs="Arial"/>
          <w:sz w:val="24"/>
          <w:szCs w:val="24"/>
        </w:rPr>
        <w:t xml:space="preserve">   </w:t>
      </w:r>
      <w:r w:rsidRPr="00DF0734">
        <w:rPr>
          <w:rFonts w:ascii="Century Gothic" w:hAnsi="Century Gothic" w:cs="Arial"/>
          <w:sz w:val="24"/>
          <w:szCs w:val="24"/>
        </w:rPr>
        <w:t>Estado</w:t>
      </w:r>
    </w:p>
    <w:p w14:paraId="5F30A5FB" w14:textId="77777777" w:rsidR="00B6127C" w:rsidRPr="00DF0734" w:rsidRDefault="00B6127C" w:rsidP="005309DB">
      <w:pPr>
        <w:pStyle w:val="Prrafodelista"/>
        <w:spacing w:line="240" w:lineRule="auto"/>
        <w:rPr>
          <w:rFonts w:ascii="Century Gothic" w:hAnsi="Century Gothic" w:cs="Arial"/>
          <w:sz w:val="24"/>
          <w:szCs w:val="24"/>
        </w:rPr>
      </w:pPr>
    </w:p>
    <w:p w14:paraId="685C864B" w14:textId="77777777" w:rsidR="00004E20" w:rsidRPr="00DF0734" w:rsidRDefault="00B6127C" w:rsidP="001C24DA">
      <w:pPr>
        <w:spacing w:after="0" w:line="360" w:lineRule="auto"/>
        <w:ind w:left="357" w:right="-119"/>
        <w:jc w:val="both"/>
        <w:rPr>
          <w:rFonts w:ascii="Century Gothic" w:hAnsi="Century Gothic" w:cs="Arial"/>
          <w:sz w:val="24"/>
          <w:szCs w:val="24"/>
        </w:rPr>
      </w:pPr>
      <w:r w:rsidRPr="00DF0734">
        <w:rPr>
          <w:rFonts w:ascii="Century Gothic" w:hAnsi="Century Gothic" w:cs="Arial"/>
          <w:sz w:val="24"/>
          <w:szCs w:val="24"/>
        </w:rPr>
        <w:t>A</w:t>
      </w:r>
      <w:r w:rsidR="00004E20" w:rsidRPr="00DF0734">
        <w:rPr>
          <w:rFonts w:ascii="Century Gothic" w:hAnsi="Century Gothic" w:cs="Arial"/>
          <w:sz w:val="24"/>
          <w:szCs w:val="24"/>
        </w:rPr>
        <w:t xml:space="preserve"> las sesiones serán invitados, de manera permanente, un representante del Instituto Mexicano del Seguro Social, y uno del Instituto de Seguridad y Servicios Sociales de los Trabajadores del Estado.</w:t>
      </w:r>
    </w:p>
    <w:p w14:paraId="4098CB9B" w14:textId="77777777" w:rsidR="00004E20" w:rsidRPr="00DF0734" w:rsidRDefault="00004E20" w:rsidP="00AB6751">
      <w:pPr>
        <w:spacing w:after="0" w:line="360" w:lineRule="auto"/>
        <w:jc w:val="both"/>
        <w:rPr>
          <w:rFonts w:ascii="Century Gothic" w:hAnsi="Century Gothic" w:cs="Arial"/>
          <w:sz w:val="24"/>
          <w:szCs w:val="24"/>
        </w:rPr>
      </w:pPr>
    </w:p>
    <w:p w14:paraId="40C7C36A" w14:textId="0D36BBD1" w:rsidR="00682678" w:rsidRDefault="00547F73" w:rsidP="00AB6751">
      <w:pPr>
        <w:spacing w:after="0" w:line="360" w:lineRule="auto"/>
        <w:ind w:right="-118"/>
        <w:jc w:val="both"/>
        <w:rPr>
          <w:rFonts w:ascii="Century Gothic" w:hAnsi="Century Gothic" w:cs="Arial"/>
          <w:sz w:val="24"/>
          <w:szCs w:val="24"/>
        </w:rPr>
      </w:pPr>
      <w:r w:rsidRPr="00197697">
        <w:rPr>
          <w:rFonts w:ascii="Century Gothic" w:hAnsi="Century Gothic" w:cs="Arial"/>
          <w:b/>
          <w:sz w:val="24"/>
          <w:szCs w:val="24"/>
        </w:rPr>
        <w:t>III.-</w:t>
      </w:r>
      <w:r w:rsidRPr="00197697">
        <w:rPr>
          <w:rFonts w:ascii="Century Gothic" w:hAnsi="Century Gothic" w:cs="Arial"/>
          <w:sz w:val="24"/>
          <w:szCs w:val="24"/>
        </w:rPr>
        <w:t xml:space="preserve"> </w:t>
      </w:r>
      <w:r w:rsidR="00037209" w:rsidRPr="00197697">
        <w:rPr>
          <w:rFonts w:ascii="Century Gothic" w:hAnsi="Century Gothic" w:cs="Arial"/>
          <w:sz w:val="24"/>
          <w:szCs w:val="24"/>
        </w:rPr>
        <w:t xml:space="preserve">En primer </w:t>
      </w:r>
      <w:r w:rsidR="00AB6751" w:rsidRPr="00197697">
        <w:rPr>
          <w:rFonts w:ascii="Century Gothic" w:hAnsi="Century Gothic" w:cs="Arial"/>
          <w:sz w:val="24"/>
          <w:szCs w:val="24"/>
        </w:rPr>
        <w:t>término,</w:t>
      </w:r>
      <w:r w:rsidR="00037209" w:rsidRPr="00197697">
        <w:rPr>
          <w:rFonts w:ascii="Century Gothic" w:hAnsi="Century Gothic" w:cs="Arial"/>
          <w:sz w:val="24"/>
          <w:szCs w:val="24"/>
        </w:rPr>
        <w:t xml:space="preserve"> </w:t>
      </w:r>
      <w:r w:rsidR="00682678" w:rsidRPr="00197697">
        <w:rPr>
          <w:rFonts w:ascii="Century Gothic" w:hAnsi="Century Gothic" w:cs="Arial"/>
          <w:sz w:val="24"/>
          <w:szCs w:val="24"/>
        </w:rPr>
        <w:t xml:space="preserve">se propone </w:t>
      </w:r>
      <w:r w:rsidR="00E35D65">
        <w:rPr>
          <w:rFonts w:ascii="Century Gothic" w:hAnsi="Century Gothic" w:cs="Arial"/>
          <w:sz w:val="24"/>
          <w:szCs w:val="24"/>
        </w:rPr>
        <w:t xml:space="preserve">modificar las fracciones VII y </w:t>
      </w:r>
      <w:r w:rsidR="00E35D65" w:rsidRPr="00EA48C2">
        <w:rPr>
          <w:rFonts w:ascii="Century Gothic" w:hAnsi="Century Gothic" w:cs="Arial"/>
          <w:sz w:val="24"/>
          <w:szCs w:val="24"/>
        </w:rPr>
        <w:t>VIII</w:t>
      </w:r>
      <w:r w:rsidR="00566573" w:rsidRPr="00EA48C2">
        <w:rPr>
          <w:rFonts w:ascii="Century Gothic" w:hAnsi="Century Gothic" w:cs="Arial"/>
          <w:sz w:val="24"/>
          <w:szCs w:val="24"/>
        </w:rPr>
        <w:t xml:space="preserve"> de dicho numeral</w:t>
      </w:r>
      <w:r w:rsidR="00E35D65" w:rsidRPr="00EA48C2">
        <w:rPr>
          <w:rFonts w:ascii="Century Gothic" w:hAnsi="Century Gothic" w:cs="Arial"/>
          <w:sz w:val="24"/>
          <w:szCs w:val="24"/>
        </w:rPr>
        <w:t xml:space="preserve">, para </w:t>
      </w:r>
      <w:r w:rsidR="00682678" w:rsidRPr="00EA48C2">
        <w:rPr>
          <w:rFonts w:ascii="Century Gothic" w:hAnsi="Century Gothic" w:cs="Arial"/>
          <w:sz w:val="24"/>
          <w:szCs w:val="24"/>
        </w:rPr>
        <w:t>incluir a l</w:t>
      </w:r>
      <w:r w:rsidR="00AB6751">
        <w:rPr>
          <w:rFonts w:ascii="Century Gothic" w:hAnsi="Century Gothic" w:cs="Arial"/>
          <w:sz w:val="24"/>
          <w:szCs w:val="24"/>
        </w:rPr>
        <w:t>as</w:t>
      </w:r>
      <w:r w:rsidR="00682678" w:rsidRPr="00EA48C2">
        <w:rPr>
          <w:rFonts w:ascii="Century Gothic" w:hAnsi="Century Gothic" w:cs="Arial"/>
          <w:sz w:val="24"/>
          <w:szCs w:val="24"/>
        </w:rPr>
        <w:t xml:space="preserve"> Direc</w:t>
      </w:r>
      <w:r w:rsidR="00AB6751">
        <w:rPr>
          <w:rFonts w:ascii="Century Gothic" w:hAnsi="Century Gothic" w:cs="Arial"/>
          <w:sz w:val="24"/>
          <w:szCs w:val="24"/>
        </w:rPr>
        <w:t>ciones de</w:t>
      </w:r>
      <w:r w:rsidR="00682678" w:rsidRPr="00EA48C2">
        <w:rPr>
          <w:rFonts w:ascii="Century Gothic" w:hAnsi="Century Gothic" w:cs="Arial"/>
          <w:sz w:val="24"/>
          <w:szCs w:val="24"/>
        </w:rPr>
        <w:t xml:space="preserve"> Médicos del Instituto Chihuahuense de Salud y de Servicios de Salud de Chihuahua, en sustitución de l</w:t>
      </w:r>
      <w:r w:rsidR="00AB6751">
        <w:rPr>
          <w:rFonts w:ascii="Century Gothic" w:hAnsi="Century Gothic" w:cs="Arial"/>
          <w:sz w:val="24"/>
          <w:szCs w:val="24"/>
        </w:rPr>
        <w:t>as</w:t>
      </w:r>
      <w:r w:rsidR="00682678" w:rsidRPr="00EA48C2">
        <w:rPr>
          <w:rFonts w:ascii="Century Gothic" w:hAnsi="Century Gothic" w:cs="Arial"/>
          <w:sz w:val="24"/>
          <w:szCs w:val="24"/>
        </w:rPr>
        <w:t xml:space="preserve"> Direc</w:t>
      </w:r>
      <w:r w:rsidR="00AB6751">
        <w:rPr>
          <w:rFonts w:ascii="Century Gothic" w:hAnsi="Century Gothic" w:cs="Arial"/>
          <w:sz w:val="24"/>
          <w:szCs w:val="24"/>
        </w:rPr>
        <w:t>ciones</w:t>
      </w:r>
      <w:r w:rsidR="00682678" w:rsidRPr="00EA48C2">
        <w:rPr>
          <w:rFonts w:ascii="Century Gothic" w:hAnsi="Century Gothic" w:cs="Arial"/>
          <w:sz w:val="24"/>
          <w:szCs w:val="24"/>
        </w:rPr>
        <w:t xml:space="preserve"> Generales</w:t>
      </w:r>
      <w:r w:rsidR="00897C08" w:rsidRPr="00EA48C2">
        <w:rPr>
          <w:rFonts w:ascii="Century Gothic" w:hAnsi="Century Gothic" w:cs="Arial"/>
          <w:sz w:val="24"/>
          <w:szCs w:val="24"/>
        </w:rPr>
        <w:t>,</w:t>
      </w:r>
      <w:r w:rsidR="00682678" w:rsidRPr="00EA48C2">
        <w:rPr>
          <w:rFonts w:ascii="Century Gothic" w:hAnsi="Century Gothic" w:cs="Arial"/>
          <w:sz w:val="24"/>
          <w:szCs w:val="24"/>
        </w:rPr>
        <w:t xml:space="preserve"> d</w:t>
      </w:r>
      <w:r w:rsidR="00AB6751">
        <w:rPr>
          <w:rFonts w:ascii="Century Gothic" w:hAnsi="Century Gothic" w:cs="Arial"/>
          <w:sz w:val="24"/>
          <w:szCs w:val="24"/>
        </w:rPr>
        <w:t>e ambas dependencias, por ser las encargada</w:t>
      </w:r>
      <w:r w:rsidR="00682678" w:rsidRPr="00EA48C2">
        <w:rPr>
          <w:rFonts w:ascii="Century Gothic" w:hAnsi="Century Gothic" w:cs="Arial"/>
          <w:sz w:val="24"/>
          <w:szCs w:val="24"/>
        </w:rPr>
        <w:t>s</w:t>
      </w:r>
      <w:r w:rsidR="00E35D65" w:rsidRPr="00EA48C2">
        <w:rPr>
          <w:rFonts w:ascii="Century Gothic" w:hAnsi="Century Gothic" w:cs="Arial"/>
          <w:sz w:val="24"/>
          <w:szCs w:val="24"/>
        </w:rPr>
        <w:t xml:space="preserve"> d</w:t>
      </w:r>
      <w:r w:rsidR="00682678" w:rsidRPr="00EA48C2">
        <w:rPr>
          <w:rFonts w:ascii="Century Gothic" w:hAnsi="Century Gothic" w:cs="Arial"/>
          <w:sz w:val="24"/>
          <w:szCs w:val="24"/>
        </w:rPr>
        <w:t>e la atención médica</w:t>
      </w:r>
      <w:r w:rsidR="006545E0" w:rsidRPr="00EA48C2">
        <w:rPr>
          <w:rFonts w:ascii="Century Gothic" w:hAnsi="Century Gothic" w:cs="Arial"/>
          <w:sz w:val="24"/>
          <w:szCs w:val="24"/>
        </w:rPr>
        <w:t xml:space="preserve"> en</w:t>
      </w:r>
      <w:r w:rsidR="006545E0" w:rsidRPr="00197697">
        <w:rPr>
          <w:rFonts w:ascii="Century Gothic" w:hAnsi="Century Gothic" w:cs="Arial"/>
          <w:sz w:val="24"/>
          <w:szCs w:val="24"/>
        </w:rPr>
        <w:t xml:space="preserve"> la primera línea</w:t>
      </w:r>
      <w:r w:rsidR="00682678" w:rsidRPr="00197697">
        <w:rPr>
          <w:rFonts w:ascii="Century Gothic" w:hAnsi="Century Gothic" w:cs="Arial"/>
          <w:sz w:val="24"/>
          <w:szCs w:val="24"/>
        </w:rPr>
        <w:t>.</w:t>
      </w:r>
    </w:p>
    <w:p w14:paraId="0425B736" w14:textId="77777777" w:rsidR="0076037E" w:rsidRPr="00197697" w:rsidRDefault="0076037E" w:rsidP="00F337CB">
      <w:pPr>
        <w:spacing w:after="0" w:line="360" w:lineRule="auto"/>
        <w:ind w:right="-118"/>
        <w:jc w:val="both"/>
        <w:rPr>
          <w:rFonts w:ascii="Century Gothic" w:hAnsi="Century Gothic" w:cs="Arial"/>
          <w:sz w:val="24"/>
          <w:szCs w:val="24"/>
        </w:rPr>
      </w:pPr>
    </w:p>
    <w:p w14:paraId="4AA085A2" w14:textId="04F28025" w:rsidR="00682678" w:rsidRDefault="00682678" w:rsidP="00F337CB">
      <w:pPr>
        <w:spacing w:after="0" w:line="360" w:lineRule="auto"/>
        <w:ind w:right="-118"/>
        <w:jc w:val="both"/>
        <w:rPr>
          <w:rStyle w:val="Ninguno"/>
          <w:rFonts w:ascii="Century Gothic" w:hAnsi="Century Gothic" w:cs="Arial"/>
          <w:sz w:val="24"/>
          <w:szCs w:val="24"/>
        </w:rPr>
      </w:pPr>
      <w:r w:rsidRPr="00EA48C2">
        <w:rPr>
          <w:rFonts w:ascii="Century Gothic" w:hAnsi="Century Gothic" w:cs="Arial"/>
          <w:sz w:val="24"/>
          <w:szCs w:val="24"/>
        </w:rPr>
        <w:t>Así mismo en la fracción IX, que</w:t>
      </w:r>
      <w:r w:rsidR="00A420DB">
        <w:rPr>
          <w:rFonts w:ascii="Century Gothic" w:hAnsi="Century Gothic" w:cs="Arial"/>
          <w:sz w:val="24"/>
          <w:szCs w:val="24"/>
        </w:rPr>
        <w:t xml:space="preserve"> actualmente</w:t>
      </w:r>
      <w:r w:rsidRPr="00EA48C2">
        <w:rPr>
          <w:rFonts w:ascii="Century Gothic" w:hAnsi="Century Gothic" w:cs="Arial"/>
          <w:sz w:val="24"/>
          <w:szCs w:val="24"/>
        </w:rPr>
        <w:t xml:space="preserve"> se refiere al representante</w:t>
      </w:r>
      <w:r w:rsidRPr="00EA48C2">
        <w:rPr>
          <w:rStyle w:val="Ninguno"/>
          <w:rFonts w:ascii="Century Gothic" w:hAnsi="Century Gothic" w:cs="Arial"/>
          <w:sz w:val="24"/>
          <w:szCs w:val="24"/>
        </w:rPr>
        <w:t xml:space="preserve"> de los colegios médicos y profesionales de la salud, se</w:t>
      </w:r>
      <w:r w:rsidR="00A420DB">
        <w:rPr>
          <w:rStyle w:val="Ninguno"/>
          <w:rFonts w:ascii="Century Gothic" w:hAnsi="Century Gothic" w:cs="Arial"/>
          <w:sz w:val="24"/>
          <w:szCs w:val="24"/>
        </w:rPr>
        <w:t xml:space="preserve"> propone su</w:t>
      </w:r>
      <w:r w:rsidRPr="00EA48C2">
        <w:rPr>
          <w:rStyle w:val="Ninguno"/>
          <w:rFonts w:ascii="Century Gothic" w:hAnsi="Century Gothic" w:cs="Arial"/>
          <w:sz w:val="24"/>
          <w:szCs w:val="24"/>
        </w:rPr>
        <w:t xml:space="preserve"> modifica</w:t>
      </w:r>
      <w:r w:rsidR="00A420DB">
        <w:rPr>
          <w:rStyle w:val="Ninguno"/>
          <w:rFonts w:ascii="Century Gothic" w:hAnsi="Century Gothic" w:cs="Arial"/>
          <w:sz w:val="24"/>
          <w:szCs w:val="24"/>
        </w:rPr>
        <w:t>ción</w:t>
      </w:r>
      <w:r w:rsidRPr="00EA48C2">
        <w:rPr>
          <w:rStyle w:val="Ninguno"/>
          <w:rFonts w:ascii="Century Gothic" w:hAnsi="Century Gothic" w:cs="Arial"/>
          <w:sz w:val="24"/>
          <w:szCs w:val="24"/>
        </w:rPr>
        <w:t xml:space="preserve"> para quedar un</w:t>
      </w:r>
      <w:r w:rsidR="00A420DB">
        <w:rPr>
          <w:rStyle w:val="Ninguno"/>
          <w:rFonts w:ascii="Century Gothic" w:hAnsi="Century Gothic" w:cs="Arial"/>
          <w:sz w:val="24"/>
          <w:szCs w:val="24"/>
        </w:rPr>
        <w:t>a persona</w:t>
      </w:r>
      <w:r w:rsidRPr="00EA48C2">
        <w:rPr>
          <w:rStyle w:val="Ninguno"/>
          <w:rFonts w:ascii="Century Gothic" w:hAnsi="Century Gothic" w:cs="Arial"/>
          <w:sz w:val="24"/>
          <w:szCs w:val="24"/>
        </w:rPr>
        <w:t xml:space="preserve"> representante del Colegio de Médicos Generales, por considerar han sido </w:t>
      </w:r>
      <w:r w:rsidR="00A420DB">
        <w:rPr>
          <w:rStyle w:val="Ninguno"/>
          <w:rFonts w:ascii="Century Gothic" w:hAnsi="Century Gothic" w:cs="Arial"/>
          <w:sz w:val="24"/>
          <w:szCs w:val="24"/>
        </w:rPr>
        <w:t>quienes han tenido</w:t>
      </w:r>
      <w:r w:rsidRPr="00EA48C2">
        <w:rPr>
          <w:rStyle w:val="Ninguno"/>
          <w:rFonts w:ascii="Century Gothic" w:hAnsi="Century Gothic" w:cs="Arial"/>
          <w:sz w:val="24"/>
          <w:szCs w:val="24"/>
        </w:rPr>
        <w:t xml:space="preserve"> mayor participación </w:t>
      </w:r>
      <w:r w:rsidR="00A420DB">
        <w:rPr>
          <w:rStyle w:val="Ninguno"/>
          <w:rFonts w:ascii="Century Gothic" w:hAnsi="Century Gothic" w:cs="Arial"/>
          <w:sz w:val="24"/>
          <w:szCs w:val="24"/>
        </w:rPr>
        <w:t xml:space="preserve">en </w:t>
      </w:r>
      <w:r w:rsidRPr="00EA48C2">
        <w:rPr>
          <w:rStyle w:val="Ninguno"/>
          <w:rFonts w:ascii="Century Gothic" w:hAnsi="Century Gothic" w:cs="Arial"/>
          <w:sz w:val="24"/>
          <w:szCs w:val="24"/>
        </w:rPr>
        <w:t xml:space="preserve">las decisiones que se han tomado </w:t>
      </w:r>
      <w:r w:rsidR="00A420DB">
        <w:rPr>
          <w:rStyle w:val="Ninguno"/>
          <w:rFonts w:ascii="Century Gothic" w:hAnsi="Century Gothic" w:cs="Arial"/>
          <w:sz w:val="24"/>
          <w:szCs w:val="24"/>
        </w:rPr>
        <w:t xml:space="preserve">por </w:t>
      </w:r>
      <w:r w:rsidRPr="00EA48C2">
        <w:rPr>
          <w:rStyle w:val="Ninguno"/>
          <w:rFonts w:ascii="Century Gothic" w:hAnsi="Century Gothic" w:cs="Arial"/>
          <w:sz w:val="24"/>
          <w:szCs w:val="24"/>
        </w:rPr>
        <w:t>el Consejo</w:t>
      </w:r>
      <w:r w:rsidR="00A420DB">
        <w:rPr>
          <w:rStyle w:val="Ninguno"/>
          <w:rFonts w:ascii="Century Gothic" w:hAnsi="Century Gothic" w:cs="Arial"/>
          <w:sz w:val="24"/>
          <w:szCs w:val="24"/>
        </w:rPr>
        <w:t xml:space="preserve"> Estatal</w:t>
      </w:r>
      <w:r w:rsidR="00B528AE">
        <w:rPr>
          <w:rStyle w:val="Ninguno"/>
          <w:rFonts w:ascii="Century Gothic" w:hAnsi="Century Gothic" w:cs="Arial"/>
          <w:sz w:val="24"/>
          <w:szCs w:val="24"/>
        </w:rPr>
        <w:t xml:space="preserve"> de Salud</w:t>
      </w:r>
      <w:r w:rsidRPr="00EA48C2">
        <w:rPr>
          <w:rStyle w:val="Ninguno"/>
          <w:rFonts w:ascii="Century Gothic" w:hAnsi="Century Gothic" w:cs="Arial"/>
          <w:sz w:val="24"/>
          <w:szCs w:val="24"/>
        </w:rPr>
        <w:t>.</w:t>
      </w:r>
    </w:p>
    <w:p w14:paraId="35F252C2" w14:textId="77777777" w:rsidR="0076037E" w:rsidRPr="00EA48C2" w:rsidRDefault="0076037E" w:rsidP="00F337CB">
      <w:pPr>
        <w:spacing w:after="0" w:line="360" w:lineRule="auto"/>
        <w:ind w:right="-118"/>
        <w:jc w:val="both"/>
        <w:rPr>
          <w:rStyle w:val="Ninguno"/>
          <w:rFonts w:ascii="Century Gothic" w:hAnsi="Century Gothic" w:cs="Arial"/>
          <w:sz w:val="24"/>
          <w:szCs w:val="24"/>
        </w:rPr>
      </w:pPr>
    </w:p>
    <w:p w14:paraId="0B3386AD" w14:textId="19EA571B" w:rsidR="000E3291" w:rsidRDefault="000E3291" w:rsidP="00F337CB">
      <w:pPr>
        <w:spacing w:after="0" w:line="360" w:lineRule="auto"/>
        <w:jc w:val="both"/>
        <w:rPr>
          <w:rFonts w:ascii="Century Gothic" w:hAnsi="Century Gothic" w:cs="Arial"/>
          <w:sz w:val="24"/>
          <w:szCs w:val="24"/>
        </w:rPr>
      </w:pPr>
      <w:r w:rsidRPr="00EA48C2">
        <w:rPr>
          <w:rFonts w:ascii="Century Gothic" w:hAnsi="Century Gothic" w:cs="Arial"/>
          <w:sz w:val="24"/>
          <w:szCs w:val="24"/>
        </w:rPr>
        <w:t xml:space="preserve">A su vez, se </w:t>
      </w:r>
      <w:r w:rsidR="00502782">
        <w:rPr>
          <w:rFonts w:ascii="Century Gothic" w:hAnsi="Century Gothic" w:cs="Arial"/>
          <w:sz w:val="24"/>
          <w:szCs w:val="24"/>
        </w:rPr>
        <w:t xml:space="preserve">propone </w:t>
      </w:r>
      <w:r w:rsidRPr="00EA48C2">
        <w:rPr>
          <w:rFonts w:ascii="Century Gothic" w:hAnsi="Century Gothic" w:cs="Arial"/>
          <w:sz w:val="24"/>
          <w:szCs w:val="24"/>
        </w:rPr>
        <w:t>sustitu</w:t>
      </w:r>
      <w:r w:rsidR="00502782">
        <w:rPr>
          <w:rFonts w:ascii="Century Gothic" w:hAnsi="Century Gothic" w:cs="Arial"/>
          <w:sz w:val="24"/>
          <w:szCs w:val="24"/>
        </w:rPr>
        <w:t>ir al</w:t>
      </w:r>
      <w:r w:rsidRPr="00EA48C2">
        <w:rPr>
          <w:rFonts w:ascii="Century Gothic" w:hAnsi="Century Gothic" w:cs="Arial"/>
          <w:sz w:val="24"/>
          <w:szCs w:val="24"/>
        </w:rPr>
        <w:t xml:space="preserve"> representante de las Asociaciones de Servicio Social en el Estado, por</w:t>
      </w:r>
      <w:r w:rsidR="003F2B28" w:rsidRPr="00EA48C2">
        <w:rPr>
          <w:rFonts w:ascii="Century Gothic" w:hAnsi="Century Gothic" w:cs="Arial"/>
          <w:sz w:val="24"/>
          <w:szCs w:val="24"/>
        </w:rPr>
        <w:t xml:space="preserve"> un</w:t>
      </w:r>
      <w:r w:rsidR="00502782">
        <w:rPr>
          <w:rFonts w:ascii="Century Gothic" w:hAnsi="Century Gothic" w:cs="Arial"/>
          <w:sz w:val="24"/>
          <w:szCs w:val="24"/>
        </w:rPr>
        <w:t>a persona</w:t>
      </w:r>
      <w:r w:rsidR="003F2B28" w:rsidRPr="00EA48C2">
        <w:rPr>
          <w:rFonts w:ascii="Century Gothic" w:hAnsi="Century Gothic" w:cs="Arial"/>
          <w:sz w:val="24"/>
          <w:szCs w:val="24"/>
        </w:rPr>
        <w:t xml:space="preserve"> representante de </w:t>
      </w:r>
      <w:r w:rsidRPr="00EA48C2">
        <w:rPr>
          <w:rFonts w:ascii="Century Gothic" w:hAnsi="Century Gothic" w:cs="Arial"/>
          <w:sz w:val="24"/>
          <w:szCs w:val="24"/>
        </w:rPr>
        <w:t xml:space="preserve">la Red Chihuahuense de los </w:t>
      </w:r>
      <w:r w:rsidRPr="00EA48C2">
        <w:rPr>
          <w:rFonts w:ascii="Century Gothic" w:hAnsi="Century Gothic" w:cs="Arial"/>
          <w:sz w:val="24"/>
          <w:szCs w:val="24"/>
        </w:rPr>
        <w:lastRenderedPageBreak/>
        <w:t>Municipios por la Salud, que tiene</w:t>
      </w:r>
      <w:r w:rsidR="003F2B28" w:rsidRPr="00EA48C2">
        <w:rPr>
          <w:rFonts w:ascii="Century Gothic" w:hAnsi="Century Gothic" w:cs="Arial"/>
          <w:sz w:val="24"/>
          <w:szCs w:val="24"/>
        </w:rPr>
        <w:t xml:space="preserve"> como</w:t>
      </w:r>
      <w:r w:rsidRPr="00EA48C2">
        <w:rPr>
          <w:rFonts w:ascii="Century Gothic" w:hAnsi="Century Gothic" w:cs="Arial"/>
          <w:sz w:val="24"/>
          <w:szCs w:val="24"/>
        </w:rPr>
        <w:t xml:space="preserve"> objetivo promover la colaboración y fortalecimiento en los municipios, de las prácticas que propicien, desarrollen</w:t>
      </w:r>
      <w:r w:rsidRPr="00197697">
        <w:rPr>
          <w:rFonts w:ascii="Century Gothic" w:hAnsi="Century Gothic" w:cs="Arial"/>
          <w:sz w:val="24"/>
          <w:szCs w:val="24"/>
        </w:rPr>
        <w:t xml:space="preserve"> y mantengan el bienestar físico, mental y social de las personas</w:t>
      </w:r>
      <w:r w:rsidR="003F2B28" w:rsidRPr="00197697">
        <w:rPr>
          <w:rFonts w:ascii="Century Gothic" w:hAnsi="Century Gothic" w:cs="Arial"/>
          <w:sz w:val="24"/>
          <w:szCs w:val="24"/>
        </w:rPr>
        <w:t>.</w:t>
      </w:r>
      <w:r w:rsidRPr="00197697">
        <w:rPr>
          <w:rFonts w:ascii="Century Gothic" w:hAnsi="Century Gothic" w:cs="Arial"/>
          <w:sz w:val="24"/>
          <w:szCs w:val="24"/>
        </w:rPr>
        <w:t xml:space="preserve"> </w:t>
      </w:r>
    </w:p>
    <w:p w14:paraId="2C5DA289" w14:textId="77777777" w:rsidR="0076037E" w:rsidRPr="00197697" w:rsidRDefault="0076037E" w:rsidP="00F337CB">
      <w:pPr>
        <w:spacing w:after="0" w:line="360" w:lineRule="auto"/>
        <w:jc w:val="both"/>
        <w:rPr>
          <w:rFonts w:ascii="Century Gothic" w:hAnsi="Century Gothic" w:cs="Arial"/>
          <w:sz w:val="24"/>
          <w:szCs w:val="24"/>
        </w:rPr>
      </w:pPr>
    </w:p>
    <w:p w14:paraId="52C240C3" w14:textId="089DA787" w:rsidR="00547F73" w:rsidRDefault="00682678" w:rsidP="00F337CB">
      <w:pPr>
        <w:spacing w:after="0" w:line="360" w:lineRule="auto"/>
        <w:ind w:right="-118"/>
        <w:jc w:val="both"/>
        <w:rPr>
          <w:rFonts w:ascii="Century Gothic" w:hAnsi="Century Gothic" w:cs="Arial"/>
          <w:sz w:val="24"/>
          <w:szCs w:val="24"/>
        </w:rPr>
      </w:pPr>
      <w:r w:rsidRPr="0076037E">
        <w:rPr>
          <w:rFonts w:ascii="Century Gothic" w:hAnsi="Century Gothic" w:cs="Arial"/>
          <w:sz w:val="24"/>
          <w:szCs w:val="24"/>
        </w:rPr>
        <w:t>En ese mismo sentido se propone</w:t>
      </w:r>
      <w:r w:rsidR="00547F73" w:rsidRPr="0076037E">
        <w:rPr>
          <w:rFonts w:ascii="Century Gothic" w:hAnsi="Century Gothic" w:cs="Arial"/>
          <w:sz w:val="24"/>
          <w:szCs w:val="24"/>
        </w:rPr>
        <w:t>, incorporar</w:t>
      </w:r>
      <w:r w:rsidR="00B6127C" w:rsidRPr="0076037E">
        <w:rPr>
          <w:rFonts w:ascii="Century Gothic" w:hAnsi="Century Gothic" w:cs="Arial"/>
          <w:sz w:val="24"/>
          <w:szCs w:val="24"/>
        </w:rPr>
        <w:t xml:space="preserve"> como </w:t>
      </w:r>
      <w:r w:rsidR="00566573" w:rsidRPr="0076037E">
        <w:rPr>
          <w:rFonts w:ascii="Century Gothic" w:hAnsi="Century Gothic" w:cs="Arial"/>
          <w:sz w:val="24"/>
          <w:szCs w:val="24"/>
        </w:rPr>
        <w:t xml:space="preserve">integrantes </w:t>
      </w:r>
      <w:r w:rsidR="00B6127C" w:rsidRPr="0076037E">
        <w:rPr>
          <w:rFonts w:ascii="Century Gothic" w:hAnsi="Century Gothic" w:cs="Arial"/>
          <w:sz w:val="24"/>
          <w:szCs w:val="24"/>
        </w:rPr>
        <w:t>del Consejo</w:t>
      </w:r>
      <w:r w:rsidR="006D288B" w:rsidRPr="0076037E">
        <w:rPr>
          <w:rFonts w:ascii="Century Gothic" w:hAnsi="Century Gothic" w:cs="Arial"/>
          <w:sz w:val="24"/>
          <w:szCs w:val="24"/>
        </w:rPr>
        <w:t>,</w:t>
      </w:r>
      <w:r w:rsidR="00547F73" w:rsidRPr="0076037E">
        <w:rPr>
          <w:rFonts w:ascii="Century Gothic" w:hAnsi="Century Gothic" w:cs="Arial"/>
          <w:sz w:val="24"/>
          <w:szCs w:val="24"/>
        </w:rPr>
        <w:t xml:space="preserve"> un</w:t>
      </w:r>
      <w:r w:rsidR="00B6127C" w:rsidRPr="0076037E">
        <w:rPr>
          <w:rFonts w:ascii="Century Gothic" w:hAnsi="Century Gothic" w:cs="Arial"/>
          <w:sz w:val="24"/>
          <w:szCs w:val="24"/>
        </w:rPr>
        <w:t>a persona</w:t>
      </w:r>
      <w:r w:rsidR="00547F73" w:rsidRPr="0076037E">
        <w:rPr>
          <w:rFonts w:ascii="Century Gothic" w:hAnsi="Century Gothic" w:cs="Arial"/>
          <w:sz w:val="24"/>
          <w:szCs w:val="24"/>
        </w:rPr>
        <w:t xml:space="preserve"> representante del Instituto Mexicano del Seguro Social, y un</w:t>
      </w:r>
      <w:r w:rsidR="00B6127C" w:rsidRPr="0076037E">
        <w:rPr>
          <w:rFonts w:ascii="Century Gothic" w:hAnsi="Century Gothic" w:cs="Arial"/>
          <w:sz w:val="24"/>
          <w:szCs w:val="24"/>
        </w:rPr>
        <w:t>a persona</w:t>
      </w:r>
      <w:r w:rsidR="00547F73" w:rsidRPr="0076037E">
        <w:rPr>
          <w:rFonts w:ascii="Century Gothic" w:hAnsi="Century Gothic" w:cs="Arial"/>
          <w:sz w:val="24"/>
          <w:szCs w:val="24"/>
        </w:rPr>
        <w:t xml:space="preserve"> representante del Instituto de Seguridad y Servicios Sociales de los Trabajadores del Estado, quienes asistían</w:t>
      </w:r>
      <w:r w:rsidR="006545E0" w:rsidRPr="0076037E">
        <w:rPr>
          <w:rFonts w:ascii="Century Gothic" w:hAnsi="Century Gothic" w:cs="Arial"/>
          <w:sz w:val="24"/>
          <w:szCs w:val="24"/>
        </w:rPr>
        <w:t xml:space="preserve"> anteriormente</w:t>
      </w:r>
      <w:r w:rsidR="00F337CB">
        <w:rPr>
          <w:rFonts w:ascii="Century Gothic" w:hAnsi="Century Gothic" w:cs="Arial"/>
          <w:sz w:val="24"/>
          <w:szCs w:val="24"/>
        </w:rPr>
        <w:t xml:space="preserve"> como invitada</w:t>
      </w:r>
      <w:r w:rsidR="00547F73" w:rsidRPr="0076037E">
        <w:rPr>
          <w:rFonts w:ascii="Century Gothic" w:hAnsi="Century Gothic" w:cs="Arial"/>
          <w:sz w:val="24"/>
          <w:szCs w:val="24"/>
        </w:rPr>
        <w:t>s permanentes</w:t>
      </w:r>
      <w:r w:rsidR="00E35D65" w:rsidRPr="0076037E">
        <w:rPr>
          <w:rFonts w:ascii="Century Gothic" w:hAnsi="Century Gothic" w:cs="Arial"/>
          <w:sz w:val="24"/>
          <w:szCs w:val="24"/>
        </w:rPr>
        <w:t xml:space="preserve"> y de esta forma se </w:t>
      </w:r>
      <w:r w:rsidR="00F337CB">
        <w:rPr>
          <w:rFonts w:ascii="Century Gothic" w:hAnsi="Century Gothic" w:cs="Arial"/>
          <w:sz w:val="24"/>
          <w:szCs w:val="24"/>
        </w:rPr>
        <w:t>garantiza</w:t>
      </w:r>
      <w:r w:rsidR="00E35D65" w:rsidRPr="0076037E">
        <w:rPr>
          <w:rFonts w:ascii="Century Gothic" w:hAnsi="Century Gothic" w:cs="Arial"/>
          <w:sz w:val="24"/>
          <w:szCs w:val="24"/>
        </w:rPr>
        <w:t xml:space="preserve"> su participación </w:t>
      </w:r>
      <w:r w:rsidR="00566573" w:rsidRPr="0076037E">
        <w:rPr>
          <w:rFonts w:ascii="Century Gothic" w:hAnsi="Century Gothic" w:cs="Arial"/>
          <w:sz w:val="24"/>
          <w:szCs w:val="24"/>
        </w:rPr>
        <w:t xml:space="preserve">activa y permanente </w:t>
      </w:r>
      <w:r w:rsidR="00E35D65" w:rsidRPr="0076037E">
        <w:rPr>
          <w:rFonts w:ascii="Century Gothic" w:hAnsi="Century Gothic" w:cs="Arial"/>
          <w:sz w:val="24"/>
          <w:szCs w:val="24"/>
        </w:rPr>
        <w:t>dentro del mismo</w:t>
      </w:r>
      <w:r w:rsidR="00547F73" w:rsidRPr="00197697">
        <w:rPr>
          <w:rFonts w:ascii="Century Gothic" w:hAnsi="Century Gothic" w:cs="Arial"/>
          <w:sz w:val="24"/>
          <w:szCs w:val="24"/>
        </w:rPr>
        <w:t>.</w:t>
      </w:r>
    </w:p>
    <w:p w14:paraId="1F31353E" w14:textId="77777777" w:rsidR="0076037E" w:rsidRPr="00197697" w:rsidRDefault="0076037E" w:rsidP="00F337CB">
      <w:pPr>
        <w:spacing w:after="0" w:line="360" w:lineRule="auto"/>
        <w:ind w:right="-118"/>
        <w:jc w:val="both"/>
        <w:rPr>
          <w:rFonts w:ascii="Century Gothic" w:hAnsi="Century Gothic" w:cs="Arial"/>
          <w:sz w:val="24"/>
          <w:szCs w:val="24"/>
        </w:rPr>
      </w:pPr>
    </w:p>
    <w:p w14:paraId="013B4F3C" w14:textId="71A9993C" w:rsidR="00C65257" w:rsidRDefault="009C686D" w:rsidP="00F337CB">
      <w:pPr>
        <w:spacing w:after="0" w:line="360" w:lineRule="auto"/>
        <w:jc w:val="both"/>
        <w:rPr>
          <w:rFonts w:ascii="Century Gothic" w:hAnsi="Century Gothic" w:cs="Arial"/>
          <w:sz w:val="24"/>
          <w:szCs w:val="24"/>
        </w:rPr>
      </w:pPr>
      <w:r w:rsidRPr="00205D86">
        <w:rPr>
          <w:rFonts w:ascii="Century Gothic" w:hAnsi="Century Gothic" w:cs="Arial"/>
          <w:sz w:val="24"/>
          <w:szCs w:val="24"/>
        </w:rPr>
        <w:t>Aunado a lo anterior, se</w:t>
      </w:r>
      <w:r w:rsidR="00E35D65" w:rsidRPr="00205D86">
        <w:rPr>
          <w:rFonts w:ascii="Century Gothic" w:hAnsi="Century Gothic" w:cs="Arial"/>
          <w:sz w:val="24"/>
          <w:szCs w:val="24"/>
        </w:rPr>
        <w:t xml:space="preserve"> </w:t>
      </w:r>
      <w:r w:rsidR="001F798E">
        <w:rPr>
          <w:rFonts w:ascii="Century Gothic" w:hAnsi="Century Gothic" w:cs="Arial"/>
          <w:sz w:val="24"/>
          <w:szCs w:val="24"/>
        </w:rPr>
        <w:t xml:space="preserve">plantea </w:t>
      </w:r>
      <w:r w:rsidR="00E35D65" w:rsidRPr="00205D86">
        <w:rPr>
          <w:rFonts w:ascii="Century Gothic" w:hAnsi="Century Gothic" w:cs="Arial"/>
          <w:sz w:val="24"/>
          <w:szCs w:val="24"/>
        </w:rPr>
        <w:t>adiciona</w:t>
      </w:r>
      <w:r w:rsidR="001F798E">
        <w:rPr>
          <w:rFonts w:ascii="Century Gothic" w:hAnsi="Century Gothic" w:cs="Arial"/>
          <w:sz w:val="24"/>
          <w:szCs w:val="24"/>
        </w:rPr>
        <w:t>r</w:t>
      </w:r>
      <w:r w:rsidR="00E35D65" w:rsidRPr="00205D86">
        <w:rPr>
          <w:rFonts w:ascii="Century Gothic" w:hAnsi="Century Gothic" w:cs="Arial"/>
          <w:sz w:val="24"/>
          <w:szCs w:val="24"/>
        </w:rPr>
        <w:t xml:space="preserve"> al segundo párrafo </w:t>
      </w:r>
      <w:r w:rsidR="00566573" w:rsidRPr="00205D86">
        <w:rPr>
          <w:rFonts w:ascii="Century Gothic" w:hAnsi="Century Gothic" w:cs="Arial"/>
          <w:sz w:val="24"/>
          <w:szCs w:val="24"/>
        </w:rPr>
        <w:t xml:space="preserve">del mismo artículo </w:t>
      </w:r>
      <w:r w:rsidR="00E35D65" w:rsidRPr="00205D86">
        <w:rPr>
          <w:rFonts w:ascii="Century Gothic" w:hAnsi="Century Gothic" w:cs="Arial"/>
          <w:sz w:val="24"/>
          <w:szCs w:val="24"/>
        </w:rPr>
        <w:t>las fracciones I a</w:t>
      </w:r>
      <w:r w:rsidR="00566573" w:rsidRPr="00205D86">
        <w:rPr>
          <w:rFonts w:ascii="Century Gothic" w:hAnsi="Century Gothic" w:cs="Arial"/>
          <w:sz w:val="24"/>
          <w:szCs w:val="24"/>
        </w:rPr>
        <w:t xml:space="preserve"> la</w:t>
      </w:r>
      <w:r w:rsidR="00E35D65" w:rsidRPr="00205D86">
        <w:rPr>
          <w:rFonts w:ascii="Century Gothic" w:hAnsi="Century Gothic" w:cs="Arial"/>
          <w:sz w:val="24"/>
          <w:szCs w:val="24"/>
        </w:rPr>
        <w:t xml:space="preserve"> V</w:t>
      </w:r>
      <w:r w:rsidR="00897C08" w:rsidRPr="00205D86">
        <w:rPr>
          <w:rFonts w:ascii="Century Gothic" w:hAnsi="Century Gothic" w:cs="Arial"/>
          <w:sz w:val="24"/>
          <w:szCs w:val="24"/>
        </w:rPr>
        <w:t>I</w:t>
      </w:r>
      <w:r w:rsidR="00E35D65" w:rsidRPr="00205D86">
        <w:rPr>
          <w:rFonts w:ascii="Century Gothic" w:hAnsi="Century Gothic" w:cs="Arial"/>
          <w:sz w:val="24"/>
          <w:szCs w:val="24"/>
        </w:rPr>
        <w:t xml:space="preserve">, para </w:t>
      </w:r>
      <w:r w:rsidRPr="00205D86">
        <w:rPr>
          <w:rFonts w:ascii="Century Gothic" w:hAnsi="Century Gothic" w:cs="Arial"/>
          <w:sz w:val="24"/>
          <w:szCs w:val="24"/>
        </w:rPr>
        <w:t xml:space="preserve"> </w:t>
      </w:r>
      <w:r w:rsidR="00D045B5" w:rsidRPr="00205D86">
        <w:rPr>
          <w:rFonts w:ascii="Century Gothic" w:hAnsi="Century Gothic" w:cs="Arial"/>
          <w:sz w:val="24"/>
          <w:szCs w:val="24"/>
        </w:rPr>
        <w:t>incorpora</w:t>
      </w:r>
      <w:r w:rsidR="00E35D65" w:rsidRPr="00205D86">
        <w:rPr>
          <w:rFonts w:ascii="Century Gothic" w:hAnsi="Century Gothic" w:cs="Arial"/>
          <w:sz w:val="24"/>
          <w:szCs w:val="24"/>
        </w:rPr>
        <w:t>r</w:t>
      </w:r>
      <w:r w:rsidR="00D045B5" w:rsidRPr="00205D86">
        <w:rPr>
          <w:rFonts w:ascii="Century Gothic" w:hAnsi="Century Gothic" w:cs="Arial"/>
          <w:sz w:val="24"/>
          <w:szCs w:val="24"/>
        </w:rPr>
        <w:t xml:space="preserve"> como invitados </w:t>
      </w:r>
      <w:r w:rsidR="00303829" w:rsidRPr="00205D86">
        <w:rPr>
          <w:rFonts w:ascii="Century Gothic" w:hAnsi="Century Gothic" w:cs="Arial"/>
          <w:sz w:val="24"/>
          <w:szCs w:val="24"/>
        </w:rPr>
        <w:t>permanentes</w:t>
      </w:r>
      <w:r w:rsidR="00D045B5" w:rsidRPr="00205D86">
        <w:rPr>
          <w:rFonts w:ascii="Century Gothic" w:hAnsi="Century Gothic" w:cs="Arial"/>
          <w:sz w:val="24"/>
          <w:szCs w:val="24"/>
        </w:rPr>
        <w:t xml:space="preserve"> a las sesiones del Consejo</w:t>
      </w:r>
      <w:r w:rsidR="001F798E">
        <w:rPr>
          <w:rFonts w:ascii="Century Gothic" w:hAnsi="Century Gothic" w:cs="Arial"/>
          <w:sz w:val="24"/>
          <w:szCs w:val="24"/>
        </w:rPr>
        <w:t xml:space="preserve"> a representantes</w:t>
      </w:r>
      <w:r w:rsidR="00C65257" w:rsidRPr="00205D86">
        <w:rPr>
          <w:rFonts w:ascii="Century Gothic" w:hAnsi="Century Gothic" w:cs="Arial"/>
          <w:sz w:val="24"/>
          <w:szCs w:val="24"/>
        </w:rPr>
        <w:t xml:space="preserve"> de la Secretaría de la Defensa Nacional, </w:t>
      </w:r>
      <w:r w:rsidR="00142BB9" w:rsidRPr="00205D86">
        <w:rPr>
          <w:rFonts w:ascii="Century Gothic" w:hAnsi="Century Gothic" w:cs="Arial"/>
          <w:sz w:val="24"/>
          <w:szCs w:val="24"/>
        </w:rPr>
        <w:t xml:space="preserve">del Ejecutivo </w:t>
      </w:r>
      <w:r w:rsidR="00C65257" w:rsidRPr="00205D86">
        <w:rPr>
          <w:rFonts w:ascii="Century Gothic" w:hAnsi="Century Gothic" w:cs="Arial"/>
          <w:sz w:val="24"/>
          <w:szCs w:val="24"/>
        </w:rPr>
        <w:t xml:space="preserve">del Estado en Ciudad Juárez, de la Cámara Nacional de la Industria de la Transformación, </w:t>
      </w:r>
      <w:r w:rsidR="00EC59B8" w:rsidRPr="00205D86">
        <w:rPr>
          <w:rFonts w:ascii="Century Gothic" w:hAnsi="Century Gothic" w:cs="Arial"/>
          <w:sz w:val="24"/>
          <w:szCs w:val="24"/>
        </w:rPr>
        <w:t xml:space="preserve">de </w:t>
      </w:r>
      <w:r w:rsidR="00C65257" w:rsidRPr="00205D86">
        <w:rPr>
          <w:rFonts w:ascii="Century Gothic" w:hAnsi="Century Gothic" w:cs="Arial"/>
          <w:sz w:val="24"/>
          <w:szCs w:val="24"/>
        </w:rPr>
        <w:t>la Cámara</w:t>
      </w:r>
      <w:r w:rsidR="00C65257" w:rsidRPr="00197697">
        <w:rPr>
          <w:rFonts w:ascii="Century Gothic" w:hAnsi="Century Gothic" w:cs="Arial"/>
          <w:sz w:val="24"/>
          <w:szCs w:val="24"/>
        </w:rPr>
        <w:t xml:space="preserve"> Nacional de Comercio, Servicios y Turismo, Desarrollo Económico de Ciudad Juárez, A.C. y Desarrollo Económico del Estado de Chihuahua, A.C.</w:t>
      </w:r>
      <w:r w:rsidR="00481A34" w:rsidRPr="00197697">
        <w:rPr>
          <w:rFonts w:ascii="Century Gothic" w:hAnsi="Century Gothic" w:cs="Arial"/>
          <w:sz w:val="24"/>
          <w:szCs w:val="24"/>
        </w:rPr>
        <w:t>, para sumar esfuerzos</w:t>
      </w:r>
      <w:r w:rsidR="006D54AE" w:rsidRPr="00197697">
        <w:rPr>
          <w:rFonts w:ascii="Century Gothic" w:hAnsi="Century Gothic" w:cs="Arial"/>
          <w:sz w:val="24"/>
          <w:szCs w:val="24"/>
        </w:rPr>
        <w:t xml:space="preserve"> de los sectores </w:t>
      </w:r>
      <w:r w:rsidR="00E35D65" w:rsidRPr="00197697">
        <w:rPr>
          <w:rFonts w:ascii="Century Gothic" w:hAnsi="Century Gothic" w:cs="Arial"/>
          <w:sz w:val="24"/>
          <w:szCs w:val="24"/>
        </w:rPr>
        <w:t>público</w:t>
      </w:r>
      <w:r w:rsidR="006D54AE" w:rsidRPr="00197697">
        <w:rPr>
          <w:rFonts w:ascii="Century Gothic" w:hAnsi="Century Gothic" w:cs="Arial"/>
          <w:sz w:val="24"/>
          <w:szCs w:val="24"/>
        </w:rPr>
        <w:t>, privado y social</w:t>
      </w:r>
      <w:r w:rsidR="00481A34" w:rsidRPr="00197697">
        <w:rPr>
          <w:rFonts w:ascii="Century Gothic" w:hAnsi="Century Gothic" w:cs="Arial"/>
          <w:sz w:val="24"/>
          <w:szCs w:val="24"/>
        </w:rPr>
        <w:t>.</w:t>
      </w:r>
    </w:p>
    <w:p w14:paraId="3DD44C56" w14:textId="77777777" w:rsidR="0076037E" w:rsidRPr="00197697" w:rsidRDefault="0076037E" w:rsidP="00F337CB">
      <w:pPr>
        <w:spacing w:after="0" w:line="360" w:lineRule="auto"/>
        <w:jc w:val="both"/>
        <w:rPr>
          <w:rFonts w:ascii="Century Gothic" w:hAnsi="Century Gothic" w:cs="Arial"/>
          <w:sz w:val="24"/>
          <w:szCs w:val="24"/>
        </w:rPr>
      </w:pPr>
    </w:p>
    <w:p w14:paraId="5B5B74D5" w14:textId="4BDFA756" w:rsidR="006D54AE" w:rsidRDefault="00E057B9" w:rsidP="00F337CB">
      <w:pPr>
        <w:spacing w:after="0" w:line="360" w:lineRule="auto"/>
        <w:ind w:right="-118"/>
        <w:jc w:val="both"/>
        <w:rPr>
          <w:rFonts w:ascii="Century Gothic" w:hAnsi="Century Gothic" w:cs="Arial"/>
          <w:sz w:val="24"/>
          <w:szCs w:val="24"/>
        </w:rPr>
      </w:pPr>
      <w:r w:rsidRPr="00197697">
        <w:rPr>
          <w:rFonts w:ascii="Century Gothic" w:hAnsi="Century Gothic" w:cs="Arial"/>
          <w:sz w:val="24"/>
          <w:szCs w:val="24"/>
        </w:rPr>
        <w:t xml:space="preserve">En el mismo orden de ideas, </w:t>
      </w:r>
      <w:r w:rsidR="00EB76EB" w:rsidRPr="00197697">
        <w:rPr>
          <w:rFonts w:ascii="Century Gothic" w:hAnsi="Century Gothic" w:cs="Arial"/>
          <w:sz w:val="24"/>
          <w:szCs w:val="24"/>
        </w:rPr>
        <w:t>la reforma en cuestión</w:t>
      </w:r>
      <w:r w:rsidR="00303829" w:rsidRPr="00197697">
        <w:rPr>
          <w:rFonts w:ascii="Century Gothic" w:hAnsi="Century Gothic" w:cs="Arial"/>
          <w:sz w:val="24"/>
          <w:szCs w:val="24"/>
        </w:rPr>
        <w:t>,</w:t>
      </w:r>
      <w:r w:rsidR="00D045B5" w:rsidRPr="00197697">
        <w:rPr>
          <w:rFonts w:ascii="Century Gothic" w:hAnsi="Century Gothic" w:cs="Arial"/>
          <w:sz w:val="24"/>
          <w:szCs w:val="24"/>
        </w:rPr>
        <w:t xml:space="preserve"> además plantea realizar las </w:t>
      </w:r>
      <w:r w:rsidR="00C37074" w:rsidRPr="00197697">
        <w:rPr>
          <w:rFonts w:ascii="Century Gothic" w:hAnsi="Century Gothic" w:cs="Arial"/>
          <w:sz w:val="24"/>
          <w:szCs w:val="24"/>
        </w:rPr>
        <w:t>modificaciones</w:t>
      </w:r>
      <w:r w:rsidR="00D045B5" w:rsidRPr="00197697">
        <w:rPr>
          <w:rFonts w:ascii="Century Gothic" w:hAnsi="Century Gothic" w:cs="Arial"/>
          <w:sz w:val="24"/>
          <w:szCs w:val="24"/>
        </w:rPr>
        <w:t xml:space="preserve"> al citado ordenamiento, acorde al </w:t>
      </w:r>
      <w:r w:rsidR="00C37074" w:rsidRPr="00197697">
        <w:rPr>
          <w:rFonts w:ascii="Century Gothic" w:hAnsi="Century Gothic" w:cs="Arial"/>
          <w:sz w:val="24"/>
          <w:szCs w:val="24"/>
        </w:rPr>
        <w:t>lenguaje</w:t>
      </w:r>
      <w:r w:rsidR="00D045B5" w:rsidRPr="00197697">
        <w:rPr>
          <w:rFonts w:ascii="Century Gothic" w:hAnsi="Century Gothic" w:cs="Arial"/>
          <w:sz w:val="24"/>
          <w:szCs w:val="24"/>
        </w:rPr>
        <w:t xml:space="preserve"> incluyente,</w:t>
      </w:r>
      <w:r w:rsidR="0072444B" w:rsidRPr="00197697">
        <w:rPr>
          <w:rFonts w:ascii="Century Gothic" w:hAnsi="Century Gothic" w:cs="Arial"/>
          <w:sz w:val="24"/>
          <w:szCs w:val="24"/>
        </w:rPr>
        <w:t xml:space="preserve"> </w:t>
      </w:r>
      <w:r w:rsidR="00C37074" w:rsidRPr="00197697">
        <w:rPr>
          <w:rFonts w:ascii="Century Gothic" w:hAnsi="Century Gothic" w:cs="Arial"/>
          <w:sz w:val="24"/>
          <w:szCs w:val="24"/>
        </w:rPr>
        <w:t>con perspectiva de género</w:t>
      </w:r>
      <w:r w:rsidR="00EA48C2">
        <w:rPr>
          <w:rFonts w:ascii="Century Gothic" w:hAnsi="Century Gothic" w:cs="Arial"/>
          <w:sz w:val="24"/>
          <w:szCs w:val="24"/>
        </w:rPr>
        <w:t xml:space="preserve">, en congruencia </w:t>
      </w:r>
      <w:r w:rsidR="00303829" w:rsidRPr="00197697">
        <w:rPr>
          <w:rFonts w:ascii="Century Gothic" w:hAnsi="Century Gothic" w:cs="Arial"/>
          <w:sz w:val="24"/>
          <w:szCs w:val="24"/>
        </w:rPr>
        <w:t xml:space="preserve">con </w:t>
      </w:r>
      <w:r w:rsidR="00C37074" w:rsidRPr="00197697">
        <w:rPr>
          <w:rFonts w:ascii="Century Gothic" w:hAnsi="Century Gothic" w:cs="Arial"/>
          <w:sz w:val="24"/>
          <w:szCs w:val="24"/>
        </w:rPr>
        <w:t xml:space="preserve">una técnica legislativa </w:t>
      </w:r>
      <w:r w:rsidR="00EC59B8" w:rsidRPr="00197697">
        <w:rPr>
          <w:rFonts w:ascii="Century Gothic" w:hAnsi="Century Gothic" w:cs="Arial"/>
          <w:sz w:val="24"/>
          <w:szCs w:val="24"/>
        </w:rPr>
        <w:t>educada</w:t>
      </w:r>
      <w:r w:rsidR="00C37074" w:rsidRPr="00197697">
        <w:rPr>
          <w:rFonts w:ascii="Century Gothic" w:hAnsi="Century Gothic" w:cs="Arial"/>
          <w:sz w:val="24"/>
          <w:szCs w:val="24"/>
        </w:rPr>
        <w:t xml:space="preserve">, </w:t>
      </w:r>
      <w:r w:rsidR="00303829" w:rsidRPr="00197697">
        <w:rPr>
          <w:rFonts w:ascii="Century Gothic" w:hAnsi="Century Gothic" w:cs="Arial"/>
          <w:sz w:val="24"/>
          <w:szCs w:val="24"/>
        </w:rPr>
        <w:t>ya que actualmente</w:t>
      </w:r>
      <w:r w:rsidR="00C37074" w:rsidRPr="00197697">
        <w:rPr>
          <w:rFonts w:ascii="Century Gothic" w:hAnsi="Century Gothic" w:cs="Arial"/>
          <w:sz w:val="24"/>
          <w:szCs w:val="24"/>
        </w:rPr>
        <w:t xml:space="preserve"> </w:t>
      </w:r>
      <w:r w:rsidR="00303829" w:rsidRPr="00197697">
        <w:rPr>
          <w:rFonts w:ascii="Century Gothic" w:hAnsi="Century Gothic" w:cs="Arial"/>
          <w:sz w:val="24"/>
          <w:szCs w:val="24"/>
        </w:rPr>
        <w:t xml:space="preserve">se </w:t>
      </w:r>
      <w:r w:rsidR="00C37074" w:rsidRPr="00197697">
        <w:rPr>
          <w:rFonts w:ascii="Century Gothic" w:hAnsi="Century Gothic" w:cs="Arial"/>
          <w:sz w:val="24"/>
          <w:szCs w:val="24"/>
        </w:rPr>
        <w:t>han ido modificando y elaborando leyes, reglamentos y normas en general, para incluir como una condición obligatoria en la construcción de la igualdad sustantiva, el uso incluyente y no sexista del lenguaje.</w:t>
      </w:r>
      <w:r w:rsidR="00303829" w:rsidRPr="00197697">
        <w:rPr>
          <w:rFonts w:ascii="Century Gothic" w:hAnsi="Century Gothic" w:cs="Arial"/>
          <w:sz w:val="24"/>
          <w:szCs w:val="24"/>
        </w:rPr>
        <w:t xml:space="preserve"> </w:t>
      </w:r>
    </w:p>
    <w:p w14:paraId="14815DA8" w14:textId="77777777" w:rsidR="0076037E" w:rsidRDefault="0076037E" w:rsidP="00303829">
      <w:pPr>
        <w:spacing w:line="360" w:lineRule="auto"/>
        <w:ind w:right="-118"/>
        <w:jc w:val="both"/>
        <w:rPr>
          <w:rFonts w:ascii="Century Gothic" w:hAnsi="Century Gothic" w:cs="Arial"/>
          <w:sz w:val="24"/>
          <w:szCs w:val="24"/>
        </w:rPr>
      </w:pPr>
    </w:p>
    <w:p w14:paraId="5E9DE685" w14:textId="718FABD8" w:rsidR="00E16C9A" w:rsidRDefault="00230D75" w:rsidP="00E16C9A">
      <w:pPr>
        <w:spacing w:after="0" w:line="360" w:lineRule="auto"/>
        <w:ind w:right="-118"/>
        <w:jc w:val="both"/>
        <w:rPr>
          <w:rFonts w:ascii="Century Gothic" w:eastAsia="Calibri" w:hAnsi="Century Gothic" w:cs="Arial"/>
          <w:sz w:val="24"/>
          <w:szCs w:val="24"/>
          <w:lang w:eastAsia="es-MX"/>
        </w:rPr>
      </w:pPr>
      <w:r>
        <w:rPr>
          <w:rFonts w:ascii="Century Gothic" w:hAnsi="Century Gothic" w:cs="Arial"/>
          <w:b/>
          <w:sz w:val="24"/>
          <w:szCs w:val="24"/>
        </w:rPr>
        <w:lastRenderedPageBreak/>
        <w:t>I</w:t>
      </w:r>
      <w:r w:rsidR="00AD668B" w:rsidRPr="00ED2DD5">
        <w:rPr>
          <w:rFonts w:ascii="Century Gothic" w:hAnsi="Century Gothic" w:cs="Arial"/>
          <w:b/>
          <w:sz w:val="24"/>
          <w:szCs w:val="24"/>
        </w:rPr>
        <w:t>V.</w:t>
      </w:r>
      <w:r>
        <w:rPr>
          <w:rFonts w:ascii="Century Gothic" w:hAnsi="Century Gothic" w:cs="Arial"/>
          <w:b/>
          <w:sz w:val="24"/>
          <w:szCs w:val="24"/>
        </w:rPr>
        <w:t>-</w:t>
      </w:r>
      <w:r w:rsidR="00AD668B">
        <w:rPr>
          <w:rFonts w:ascii="Century Gothic" w:hAnsi="Century Gothic" w:cs="Arial"/>
          <w:sz w:val="24"/>
          <w:szCs w:val="24"/>
        </w:rPr>
        <w:t xml:space="preserve"> </w:t>
      </w:r>
      <w:r w:rsidR="00EC59B8" w:rsidRPr="00EA48C2">
        <w:rPr>
          <w:rFonts w:ascii="Century Gothic" w:hAnsi="Century Gothic" w:cs="Arial"/>
          <w:sz w:val="24"/>
          <w:szCs w:val="24"/>
        </w:rPr>
        <w:t>Ahora bien, c</w:t>
      </w:r>
      <w:r w:rsidR="00AD668B" w:rsidRPr="00EA48C2">
        <w:rPr>
          <w:rFonts w:ascii="Century Gothic" w:hAnsi="Century Gothic" w:cs="Arial"/>
          <w:sz w:val="24"/>
          <w:szCs w:val="24"/>
        </w:rPr>
        <w:t>on</w:t>
      </w:r>
      <w:r w:rsidR="00AD668B">
        <w:rPr>
          <w:rFonts w:ascii="Century Gothic" w:hAnsi="Century Gothic" w:cs="Arial"/>
          <w:sz w:val="24"/>
          <w:szCs w:val="24"/>
        </w:rPr>
        <w:t xml:space="preserve"> fecha 7 de </w:t>
      </w:r>
      <w:r w:rsidR="00C442E7">
        <w:rPr>
          <w:rFonts w:ascii="Century Gothic" w:hAnsi="Century Gothic" w:cs="Arial"/>
          <w:sz w:val="24"/>
          <w:szCs w:val="24"/>
        </w:rPr>
        <w:t xml:space="preserve">enero del </w:t>
      </w:r>
      <w:r w:rsidR="00AD668B">
        <w:rPr>
          <w:rFonts w:ascii="Century Gothic" w:hAnsi="Century Gothic" w:cs="Arial"/>
          <w:sz w:val="24"/>
          <w:szCs w:val="24"/>
        </w:rPr>
        <w:t xml:space="preserve">año en curso, se </w:t>
      </w:r>
      <w:r w:rsidR="00E16C9A">
        <w:rPr>
          <w:rFonts w:ascii="Century Gothic" w:hAnsi="Century Gothic" w:cs="Arial"/>
          <w:sz w:val="24"/>
          <w:szCs w:val="24"/>
        </w:rPr>
        <w:t>reunió</w:t>
      </w:r>
      <w:r w:rsidR="00CF5C8D">
        <w:rPr>
          <w:rFonts w:ascii="Century Gothic" w:hAnsi="Century Gothic" w:cs="Arial"/>
          <w:sz w:val="24"/>
          <w:szCs w:val="24"/>
        </w:rPr>
        <w:t xml:space="preserve"> la </w:t>
      </w:r>
      <w:r w:rsidR="00E16C9A">
        <w:rPr>
          <w:rFonts w:ascii="Century Gothic" w:hAnsi="Century Gothic" w:cs="Arial"/>
          <w:sz w:val="24"/>
          <w:szCs w:val="24"/>
        </w:rPr>
        <w:t>Comisión</w:t>
      </w:r>
      <w:r w:rsidR="00CF5C8D">
        <w:rPr>
          <w:rFonts w:ascii="Century Gothic" w:hAnsi="Century Gothic" w:cs="Arial"/>
          <w:sz w:val="24"/>
          <w:szCs w:val="24"/>
        </w:rPr>
        <w:t xml:space="preserve"> de Salud para entrar al análisis</w:t>
      </w:r>
      <w:r w:rsidR="00C442E7">
        <w:rPr>
          <w:rFonts w:ascii="Century Gothic" w:hAnsi="Century Gothic" w:cs="Arial"/>
          <w:sz w:val="24"/>
          <w:szCs w:val="24"/>
        </w:rPr>
        <w:t xml:space="preserve"> y discusión </w:t>
      </w:r>
      <w:r w:rsidR="00CF5C8D" w:rsidRPr="00E16C9A">
        <w:rPr>
          <w:rFonts w:ascii="Century Gothic" w:hAnsi="Century Gothic" w:cs="Arial"/>
          <w:sz w:val="24"/>
          <w:szCs w:val="24"/>
        </w:rPr>
        <w:t xml:space="preserve">de </w:t>
      </w:r>
      <w:r w:rsidR="00CF5C8D" w:rsidRPr="00E16C9A">
        <w:rPr>
          <w:rFonts w:ascii="Century Gothic" w:eastAsia="Arial" w:hAnsi="Century Gothic" w:cs="Arial"/>
          <w:sz w:val="24"/>
          <w:szCs w:val="24"/>
        </w:rPr>
        <w:t>la propuesta de marras</w:t>
      </w:r>
      <w:r w:rsidR="00E16C9A">
        <w:rPr>
          <w:rFonts w:ascii="Century Gothic" w:eastAsia="Arial" w:hAnsi="Century Gothic" w:cs="Arial"/>
          <w:sz w:val="24"/>
          <w:szCs w:val="24"/>
        </w:rPr>
        <w:t>, en la cual l</w:t>
      </w:r>
      <w:r w:rsidR="009018C8">
        <w:rPr>
          <w:rFonts w:ascii="Century Gothic" w:eastAsia="Arial" w:hAnsi="Century Gothic" w:cs="Arial"/>
          <w:sz w:val="24"/>
          <w:szCs w:val="24"/>
        </w:rPr>
        <w:t>a Diputada Yesenia Reyes Calzadí</w:t>
      </w:r>
      <w:r w:rsidR="00E16C9A">
        <w:rPr>
          <w:rFonts w:ascii="Century Gothic" w:eastAsia="Arial" w:hAnsi="Century Gothic" w:cs="Arial"/>
          <w:sz w:val="24"/>
          <w:szCs w:val="24"/>
        </w:rPr>
        <w:t xml:space="preserve">as,  propuso </w:t>
      </w:r>
      <w:r w:rsidR="001F798E">
        <w:rPr>
          <w:rFonts w:ascii="Century Gothic" w:eastAsia="Arial" w:hAnsi="Century Gothic" w:cs="Arial"/>
          <w:sz w:val="24"/>
          <w:szCs w:val="24"/>
        </w:rPr>
        <w:t xml:space="preserve">algunas adiciones para </w:t>
      </w:r>
      <w:r w:rsidR="00E16C9A">
        <w:rPr>
          <w:rFonts w:ascii="Century Gothic" w:eastAsia="Arial" w:hAnsi="Century Gothic" w:cs="Arial"/>
          <w:sz w:val="24"/>
          <w:szCs w:val="24"/>
        </w:rPr>
        <w:t xml:space="preserve">fortalecer la </w:t>
      </w:r>
      <w:r w:rsidR="00C442E7">
        <w:rPr>
          <w:rFonts w:ascii="Century Gothic" w:eastAsia="Arial" w:hAnsi="Century Gothic" w:cs="Arial"/>
          <w:sz w:val="24"/>
          <w:szCs w:val="24"/>
        </w:rPr>
        <w:t>iniciativa</w:t>
      </w:r>
      <w:r w:rsidR="00E16C9A">
        <w:rPr>
          <w:rFonts w:ascii="Century Gothic" w:eastAsia="Arial" w:hAnsi="Century Gothic" w:cs="Arial"/>
          <w:sz w:val="24"/>
          <w:szCs w:val="24"/>
        </w:rPr>
        <w:t xml:space="preserve"> en mención</w:t>
      </w:r>
      <w:r w:rsidR="00C92D0C">
        <w:rPr>
          <w:rFonts w:ascii="Century Gothic" w:eastAsia="Arial" w:hAnsi="Century Gothic" w:cs="Arial"/>
          <w:sz w:val="24"/>
          <w:szCs w:val="24"/>
        </w:rPr>
        <w:t>,</w:t>
      </w:r>
      <w:r w:rsidR="00C442E7">
        <w:rPr>
          <w:rFonts w:ascii="Century Gothic" w:eastAsia="Arial" w:hAnsi="Century Gothic" w:cs="Arial"/>
          <w:sz w:val="24"/>
          <w:szCs w:val="24"/>
        </w:rPr>
        <w:t xml:space="preserve"> argumentando </w:t>
      </w:r>
      <w:r w:rsidR="005A69E2">
        <w:rPr>
          <w:rFonts w:ascii="Century Gothic" w:eastAsia="Arial" w:hAnsi="Century Gothic" w:cs="Arial"/>
          <w:sz w:val="24"/>
          <w:szCs w:val="24"/>
        </w:rPr>
        <w:t xml:space="preserve">la necesidad de </w:t>
      </w:r>
      <w:r w:rsidR="00E16C9A">
        <w:rPr>
          <w:rFonts w:ascii="Century Gothic" w:eastAsia="Arial" w:hAnsi="Century Gothic" w:cs="Arial"/>
          <w:sz w:val="24"/>
          <w:szCs w:val="24"/>
        </w:rPr>
        <w:t>incluir como parte del Consejo Estatal de Salud</w:t>
      </w:r>
      <w:r w:rsidR="00001E61">
        <w:rPr>
          <w:rFonts w:ascii="Century Gothic" w:eastAsia="Arial" w:hAnsi="Century Gothic" w:cs="Arial"/>
          <w:sz w:val="24"/>
          <w:szCs w:val="24"/>
        </w:rPr>
        <w:t>,</w:t>
      </w:r>
      <w:r w:rsidR="00E16C9A">
        <w:rPr>
          <w:rFonts w:ascii="Century Gothic" w:eastAsia="Arial" w:hAnsi="Century Gothic" w:cs="Arial"/>
          <w:sz w:val="24"/>
          <w:szCs w:val="24"/>
        </w:rPr>
        <w:t xml:space="preserve"> a </w:t>
      </w:r>
      <w:r w:rsidR="00E16C9A" w:rsidRPr="00E16C9A">
        <w:rPr>
          <w:rFonts w:ascii="Century Gothic" w:eastAsia="Calibri" w:hAnsi="Century Gothic" w:cs="Arial"/>
          <w:sz w:val="24"/>
          <w:szCs w:val="24"/>
          <w:lang w:eastAsia="es-MX"/>
        </w:rPr>
        <w:t xml:space="preserve">las personas titulares de las Secretarías General de Gobierno, de Innovación y Desarrollo Económico, y de Seguridad Pública, al ser </w:t>
      </w:r>
      <w:r w:rsidR="00E16C9A" w:rsidRPr="00EA48C2">
        <w:rPr>
          <w:rFonts w:ascii="Century Gothic" w:eastAsia="Calibri" w:hAnsi="Century Gothic" w:cs="Arial"/>
          <w:sz w:val="24"/>
          <w:szCs w:val="24"/>
          <w:lang w:eastAsia="es-MX"/>
        </w:rPr>
        <w:t xml:space="preserve">dependencias </w:t>
      </w:r>
      <w:r w:rsidR="005A69E2" w:rsidRPr="00EA48C2">
        <w:rPr>
          <w:rFonts w:ascii="Century Gothic" w:eastAsia="Calibri" w:hAnsi="Century Gothic" w:cs="Arial"/>
          <w:sz w:val="24"/>
          <w:szCs w:val="24"/>
          <w:lang w:eastAsia="es-MX"/>
        </w:rPr>
        <w:t xml:space="preserve">cuyo ámbito de actuación y competencia están </w:t>
      </w:r>
      <w:r w:rsidR="00E16C9A" w:rsidRPr="00EA48C2">
        <w:rPr>
          <w:rFonts w:ascii="Century Gothic" w:eastAsia="Calibri" w:hAnsi="Century Gothic" w:cs="Arial"/>
          <w:sz w:val="24"/>
          <w:szCs w:val="24"/>
          <w:lang w:eastAsia="es-MX"/>
        </w:rPr>
        <w:t xml:space="preserve">estrechamente vinculadas tanto con la prevención de la pandemia, </w:t>
      </w:r>
      <w:r w:rsidR="00001E61" w:rsidRPr="00EA48C2">
        <w:rPr>
          <w:rFonts w:ascii="Century Gothic" w:eastAsia="Calibri" w:hAnsi="Century Gothic" w:cs="Arial"/>
          <w:sz w:val="24"/>
          <w:szCs w:val="24"/>
          <w:lang w:eastAsia="es-MX"/>
        </w:rPr>
        <w:t xml:space="preserve">así </w:t>
      </w:r>
      <w:r w:rsidR="00E16C9A" w:rsidRPr="00EA48C2">
        <w:rPr>
          <w:rFonts w:ascii="Century Gothic" w:eastAsia="Calibri" w:hAnsi="Century Gothic" w:cs="Arial"/>
          <w:sz w:val="24"/>
          <w:szCs w:val="24"/>
          <w:lang w:eastAsia="es-MX"/>
        </w:rPr>
        <w:t>como</w:t>
      </w:r>
      <w:r w:rsidR="00C442E7" w:rsidRPr="00EA48C2">
        <w:rPr>
          <w:rFonts w:ascii="Century Gothic" w:eastAsia="Calibri" w:hAnsi="Century Gothic" w:cs="Arial"/>
          <w:sz w:val="24"/>
          <w:szCs w:val="24"/>
          <w:lang w:eastAsia="es-MX"/>
        </w:rPr>
        <w:t>,</w:t>
      </w:r>
      <w:r w:rsidR="00E16C9A" w:rsidRPr="00EA48C2">
        <w:rPr>
          <w:rFonts w:ascii="Century Gothic" w:eastAsia="Calibri" w:hAnsi="Century Gothic" w:cs="Arial"/>
          <w:sz w:val="24"/>
          <w:szCs w:val="24"/>
          <w:lang w:eastAsia="es-MX"/>
        </w:rPr>
        <w:t xml:space="preserve"> con la </w:t>
      </w:r>
      <w:r w:rsidR="00593D71" w:rsidRPr="00EA48C2">
        <w:rPr>
          <w:rFonts w:ascii="Century Gothic" w:eastAsia="Calibri" w:hAnsi="Century Gothic" w:cs="Arial"/>
          <w:sz w:val="24"/>
          <w:szCs w:val="24"/>
          <w:lang w:eastAsia="es-MX"/>
        </w:rPr>
        <w:t xml:space="preserve">atención de las </w:t>
      </w:r>
      <w:r w:rsidR="00E16C9A" w:rsidRPr="00EA48C2">
        <w:rPr>
          <w:rFonts w:ascii="Century Gothic" w:eastAsia="Calibri" w:hAnsi="Century Gothic" w:cs="Arial"/>
          <w:sz w:val="24"/>
          <w:szCs w:val="24"/>
          <w:lang w:eastAsia="es-MX"/>
        </w:rPr>
        <w:t>consecuencias</w:t>
      </w:r>
      <w:r w:rsidR="00E16C9A" w:rsidRPr="00E16C9A">
        <w:rPr>
          <w:rFonts w:ascii="Century Gothic" w:eastAsia="Calibri" w:hAnsi="Century Gothic" w:cs="Arial"/>
          <w:sz w:val="24"/>
          <w:szCs w:val="24"/>
          <w:lang w:eastAsia="es-MX"/>
        </w:rPr>
        <w:t xml:space="preserve"> generadas por ésta. </w:t>
      </w:r>
    </w:p>
    <w:p w14:paraId="6AA16B22" w14:textId="77777777" w:rsidR="00E16C9A" w:rsidRDefault="00E16C9A" w:rsidP="00E16C9A">
      <w:pPr>
        <w:spacing w:after="0" w:line="360" w:lineRule="auto"/>
        <w:ind w:right="-118"/>
        <w:jc w:val="both"/>
        <w:rPr>
          <w:rFonts w:ascii="Century Gothic" w:eastAsia="Calibri" w:hAnsi="Century Gothic" w:cs="Arial"/>
          <w:sz w:val="24"/>
          <w:szCs w:val="24"/>
          <w:lang w:eastAsia="es-MX"/>
        </w:rPr>
      </w:pPr>
    </w:p>
    <w:p w14:paraId="168E60D3" w14:textId="2705EE03" w:rsidR="005B5603" w:rsidRPr="005B5603" w:rsidRDefault="00C442E7" w:rsidP="005B5603">
      <w:pPr>
        <w:spacing w:after="0" w:line="360" w:lineRule="auto"/>
        <w:ind w:right="-118"/>
        <w:jc w:val="both"/>
        <w:rPr>
          <w:rFonts w:ascii="Century Gothic" w:eastAsia="Calibri" w:hAnsi="Century Gothic" w:cs="Arial"/>
          <w:sz w:val="24"/>
          <w:szCs w:val="24"/>
          <w:lang w:eastAsia="es-MX"/>
        </w:rPr>
      </w:pPr>
      <w:r>
        <w:rPr>
          <w:rFonts w:ascii="Century Gothic" w:eastAsia="Calibri" w:hAnsi="Century Gothic" w:cs="Arial"/>
          <w:sz w:val="24"/>
          <w:szCs w:val="24"/>
          <w:lang w:eastAsia="es-MX"/>
        </w:rPr>
        <w:t xml:space="preserve">Lo </w:t>
      </w:r>
      <w:r w:rsidRPr="00123CB1">
        <w:rPr>
          <w:rFonts w:ascii="Century Gothic" w:eastAsia="Calibri" w:hAnsi="Century Gothic" w:cs="Arial"/>
          <w:sz w:val="24"/>
          <w:szCs w:val="24"/>
          <w:lang w:eastAsia="es-MX"/>
        </w:rPr>
        <w:t>anterior</w:t>
      </w:r>
      <w:r w:rsidR="0089243D">
        <w:rPr>
          <w:rFonts w:ascii="Century Gothic" w:eastAsia="Calibri" w:hAnsi="Century Gothic" w:cs="Arial"/>
          <w:sz w:val="24"/>
          <w:szCs w:val="24"/>
          <w:lang w:eastAsia="es-MX"/>
        </w:rPr>
        <w:t xml:space="preserve"> </w:t>
      </w:r>
      <w:r w:rsidR="00593D71" w:rsidRPr="00123CB1">
        <w:rPr>
          <w:rFonts w:ascii="Century Gothic" w:eastAsia="Calibri" w:hAnsi="Century Gothic" w:cs="Arial"/>
          <w:sz w:val="24"/>
          <w:szCs w:val="24"/>
          <w:lang w:eastAsia="es-MX"/>
        </w:rPr>
        <w:t xml:space="preserve">se sustentó </w:t>
      </w:r>
      <w:r w:rsidR="00123CB1" w:rsidRPr="00123CB1">
        <w:rPr>
          <w:rFonts w:ascii="Century Gothic" w:eastAsia="Calibri" w:hAnsi="Century Gothic" w:cs="Arial"/>
          <w:sz w:val="24"/>
          <w:szCs w:val="24"/>
          <w:lang w:eastAsia="es-MX"/>
        </w:rPr>
        <w:t>bajo</w:t>
      </w:r>
      <w:r w:rsidR="0089243D">
        <w:rPr>
          <w:rFonts w:ascii="Century Gothic" w:eastAsia="Calibri" w:hAnsi="Century Gothic" w:cs="Arial"/>
          <w:sz w:val="24"/>
          <w:szCs w:val="24"/>
          <w:lang w:eastAsia="es-MX"/>
        </w:rPr>
        <w:t xml:space="preserve"> el</w:t>
      </w:r>
      <w:r w:rsidR="00123CB1" w:rsidRPr="00123CB1">
        <w:rPr>
          <w:rFonts w:ascii="Century Gothic" w:eastAsia="Calibri" w:hAnsi="Century Gothic" w:cs="Arial"/>
          <w:sz w:val="24"/>
          <w:szCs w:val="24"/>
          <w:lang w:eastAsia="es-MX"/>
        </w:rPr>
        <w:t xml:space="preserve"> </w:t>
      </w:r>
      <w:r w:rsidR="00E16C9A" w:rsidRPr="00123CB1">
        <w:rPr>
          <w:rFonts w:ascii="Century Gothic" w:eastAsia="Calibri" w:hAnsi="Century Gothic" w:cs="Arial"/>
          <w:sz w:val="24"/>
          <w:szCs w:val="24"/>
          <w:lang w:eastAsia="es-MX"/>
        </w:rPr>
        <w:t>argumento en el caso de</w:t>
      </w:r>
      <w:r w:rsidR="007C462C" w:rsidRPr="00123CB1">
        <w:rPr>
          <w:rFonts w:ascii="Century Gothic" w:eastAsia="Calibri" w:hAnsi="Century Gothic" w:cs="Arial"/>
          <w:sz w:val="24"/>
          <w:szCs w:val="24"/>
          <w:lang w:eastAsia="es-MX"/>
        </w:rPr>
        <w:t xml:space="preserve"> </w:t>
      </w:r>
      <w:r w:rsidR="00E16C9A" w:rsidRPr="00123CB1">
        <w:rPr>
          <w:rFonts w:ascii="Century Gothic" w:eastAsia="Calibri" w:hAnsi="Century Gothic" w:cs="Arial"/>
          <w:sz w:val="24"/>
          <w:szCs w:val="24"/>
          <w:lang w:eastAsia="es-MX"/>
        </w:rPr>
        <w:t>l</w:t>
      </w:r>
      <w:r w:rsidR="007C462C" w:rsidRPr="00123CB1">
        <w:rPr>
          <w:rFonts w:ascii="Century Gothic" w:eastAsia="Calibri" w:hAnsi="Century Gothic" w:cs="Arial"/>
          <w:sz w:val="24"/>
          <w:szCs w:val="24"/>
          <w:lang w:eastAsia="es-MX"/>
        </w:rPr>
        <w:t>a Secretaria</w:t>
      </w:r>
      <w:r w:rsidR="00E16C9A" w:rsidRPr="00123CB1">
        <w:rPr>
          <w:rFonts w:ascii="Century Gothic" w:eastAsia="Calibri" w:hAnsi="Century Gothic" w:cs="Arial"/>
          <w:sz w:val="24"/>
          <w:szCs w:val="24"/>
          <w:lang w:eastAsia="es-MX"/>
        </w:rPr>
        <w:t xml:space="preserve"> General de </w:t>
      </w:r>
      <w:r w:rsidR="00001E61" w:rsidRPr="00123CB1">
        <w:rPr>
          <w:rFonts w:ascii="Century Gothic" w:eastAsia="Calibri" w:hAnsi="Century Gothic" w:cs="Arial"/>
          <w:sz w:val="24"/>
          <w:szCs w:val="24"/>
          <w:lang w:eastAsia="es-MX"/>
        </w:rPr>
        <w:t xml:space="preserve">Gobierno, </w:t>
      </w:r>
      <w:r w:rsidR="0089243D">
        <w:rPr>
          <w:rFonts w:ascii="Century Gothic" w:eastAsia="Calibri" w:hAnsi="Century Gothic" w:cs="Arial"/>
          <w:sz w:val="24"/>
          <w:szCs w:val="24"/>
          <w:lang w:eastAsia="es-MX"/>
        </w:rPr>
        <w:t xml:space="preserve">ya que </w:t>
      </w:r>
      <w:r w:rsidR="00001E61" w:rsidRPr="00123CB1">
        <w:rPr>
          <w:rFonts w:ascii="Century Gothic" w:eastAsia="Calibri" w:hAnsi="Century Gothic" w:cs="Arial"/>
          <w:sz w:val="24"/>
          <w:szCs w:val="24"/>
          <w:lang w:eastAsia="es-MX"/>
        </w:rPr>
        <w:t>es</w:t>
      </w:r>
      <w:r w:rsidR="00E16C9A" w:rsidRPr="00123CB1">
        <w:rPr>
          <w:rFonts w:ascii="Century Gothic" w:eastAsia="Calibri" w:hAnsi="Century Gothic" w:cs="Arial"/>
          <w:sz w:val="24"/>
          <w:szCs w:val="24"/>
          <w:lang w:eastAsia="es-MX"/>
        </w:rPr>
        <w:t xml:space="preserve"> </w:t>
      </w:r>
      <w:r w:rsidR="007C462C" w:rsidRPr="00123CB1">
        <w:rPr>
          <w:rFonts w:ascii="Century Gothic" w:eastAsia="Calibri" w:hAnsi="Century Gothic" w:cs="Arial"/>
          <w:sz w:val="24"/>
          <w:szCs w:val="24"/>
        </w:rPr>
        <w:t xml:space="preserve">la </w:t>
      </w:r>
      <w:r w:rsidR="00E16C9A" w:rsidRPr="00123CB1">
        <w:rPr>
          <w:rFonts w:ascii="Century Gothic" w:eastAsia="Calibri" w:hAnsi="Century Gothic" w:cs="Arial"/>
          <w:sz w:val="24"/>
          <w:szCs w:val="24"/>
        </w:rPr>
        <w:t>facultad</w:t>
      </w:r>
      <w:r w:rsidR="007C462C" w:rsidRPr="00123CB1">
        <w:rPr>
          <w:rFonts w:ascii="Century Gothic" w:eastAsia="Calibri" w:hAnsi="Century Gothic" w:cs="Arial"/>
          <w:sz w:val="24"/>
          <w:szCs w:val="24"/>
        </w:rPr>
        <w:t>a</w:t>
      </w:r>
      <w:r w:rsidR="00E16C9A" w:rsidRPr="00123CB1">
        <w:rPr>
          <w:rFonts w:ascii="Century Gothic" w:eastAsia="Calibri" w:hAnsi="Century Gothic" w:cs="Arial"/>
          <w:sz w:val="24"/>
          <w:szCs w:val="24"/>
        </w:rPr>
        <w:t xml:space="preserve"> para vigilar la</w:t>
      </w:r>
      <w:r w:rsidR="00E16C9A" w:rsidRPr="005B5603">
        <w:rPr>
          <w:rFonts w:ascii="Century Gothic" w:eastAsia="Calibri" w:hAnsi="Century Gothic" w:cs="Arial"/>
          <w:sz w:val="24"/>
          <w:szCs w:val="24"/>
        </w:rPr>
        <w:t xml:space="preserve"> correcta aplicación de las disposiciones en materia de alcoholes</w:t>
      </w:r>
      <w:r w:rsidR="00E16C9A" w:rsidRPr="005B5603">
        <w:rPr>
          <w:rFonts w:ascii="Century Gothic" w:eastAsia="Calibri" w:hAnsi="Century Gothic" w:cs="Arial"/>
          <w:sz w:val="24"/>
          <w:szCs w:val="24"/>
          <w:lang w:eastAsia="es-MX"/>
        </w:rPr>
        <w:t xml:space="preserve"> como encargad</w:t>
      </w:r>
      <w:r w:rsidR="007C462C">
        <w:rPr>
          <w:rFonts w:ascii="Century Gothic" w:eastAsia="Calibri" w:hAnsi="Century Gothic" w:cs="Arial"/>
          <w:sz w:val="24"/>
          <w:szCs w:val="24"/>
          <w:lang w:eastAsia="es-MX"/>
        </w:rPr>
        <w:t>a</w:t>
      </w:r>
      <w:r w:rsidR="00E16C9A" w:rsidRPr="005B5603">
        <w:rPr>
          <w:rFonts w:ascii="Century Gothic" w:eastAsia="Calibri" w:hAnsi="Century Gothic" w:cs="Arial"/>
          <w:sz w:val="24"/>
          <w:szCs w:val="24"/>
          <w:lang w:eastAsia="es-MX"/>
        </w:rPr>
        <w:t xml:space="preserve"> de </w:t>
      </w:r>
      <w:r w:rsidR="00E16C9A" w:rsidRPr="005B5603">
        <w:rPr>
          <w:rFonts w:ascii="Century Gothic" w:eastAsia="Calibri" w:hAnsi="Century Gothic" w:cs="Arial"/>
          <w:sz w:val="24"/>
          <w:szCs w:val="24"/>
        </w:rPr>
        <w:t>fijar los horarios de operación de los establecimientos que expenden bebidas alcohólicas y, en su caso, ordenar la suspensión de actividades en éstos para prevenir la alteración del orden, moralidad y seguridad pública, y en este caso evitar el aumento de contagios</w:t>
      </w:r>
      <w:r w:rsidR="005B5603" w:rsidRPr="005B5603">
        <w:rPr>
          <w:rFonts w:ascii="Century Gothic" w:eastAsia="Calibri" w:hAnsi="Century Gothic" w:cs="Arial"/>
          <w:sz w:val="24"/>
          <w:szCs w:val="24"/>
        </w:rPr>
        <w:t>,</w:t>
      </w:r>
      <w:r>
        <w:rPr>
          <w:rFonts w:ascii="Century Gothic" w:eastAsia="Calibri" w:hAnsi="Century Gothic" w:cs="Arial"/>
          <w:sz w:val="24"/>
          <w:szCs w:val="24"/>
        </w:rPr>
        <w:t xml:space="preserve"> ya que de</w:t>
      </w:r>
      <w:r w:rsidR="005B5603" w:rsidRPr="005B5603">
        <w:rPr>
          <w:rFonts w:ascii="Century Gothic" w:eastAsia="Calibri" w:hAnsi="Century Gothic" w:cs="Arial"/>
          <w:sz w:val="24"/>
          <w:szCs w:val="24"/>
          <w:lang w:eastAsia="es-MX"/>
        </w:rPr>
        <w:t>rivado del consumo de embriagantes las personas tienden a relajar su comportamiento y omitir medidas como la sana distancia o el uso de cubre bocas. De igual forma, tiene a su cargo la coordinación del Consejo Estatal de Población</w:t>
      </w:r>
      <w:r w:rsidR="00DF0734">
        <w:rPr>
          <w:rFonts w:ascii="Century Gothic" w:eastAsia="Calibri" w:hAnsi="Century Gothic" w:cs="Arial"/>
          <w:sz w:val="24"/>
          <w:szCs w:val="24"/>
          <w:lang w:eastAsia="es-MX"/>
        </w:rPr>
        <w:t>. Por ello</w:t>
      </w:r>
      <w:r w:rsidR="005B5603" w:rsidRPr="005B5603">
        <w:rPr>
          <w:rFonts w:ascii="Century Gothic" w:eastAsia="Calibri" w:hAnsi="Century Gothic" w:cs="Arial"/>
          <w:sz w:val="24"/>
          <w:szCs w:val="24"/>
          <w:lang w:eastAsia="es-MX"/>
        </w:rPr>
        <w:t xml:space="preserve"> es de especial relevancia que la dependencia tenga cabida en el órgano colegiado de mérito.</w:t>
      </w:r>
    </w:p>
    <w:p w14:paraId="4D97E9FE" w14:textId="7605B2BE" w:rsidR="00E16C9A" w:rsidRPr="005B5603" w:rsidRDefault="00E16C9A" w:rsidP="005B5603">
      <w:pPr>
        <w:spacing w:after="0" w:line="360" w:lineRule="auto"/>
        <w:ind w:right="-118"/>
        <w:jc w:val="both"/>
        <w:rPr>
          <w:rFonts w:ascii="Century Gothic" w:eastAsia="Calibri" w:hAnsi="Century Gothic" w:cs="Arial"/>
          <w:sz w:val="24"/>
          <w:szCs w:val="24"/>
          <w:lang w:eastAsia="es-MX"/>
        </w:rPr>
      </w:pPr>
    </w:p>
    <w:p w14:paraId="7512E327" w14:textId="720CA3A6" w:rsidR="00E16C9A" w:rsidRDefault="007C462C" w:rsidP="00E16C9A">
      <w:pPr>
        <w:spacing w:after="0" w:line="360" w:lineRule="auto"/>
        <w:ind w:right="-118"/>
        <w:jc w:val="both"/>
        <w:rPr>
          <w:rFonts w:ascii="Century Gothic" w:eastAsia="Calibri" w:hAnsi="Century Gothic" w:cs="Arial"/>
          <w:sz w:val="24"/>
          <w:szCs w:val="24"/>
        </w:rPr>
      </w:pPr>
      <w:r w:rsidRPr="00DF0734">
        <w:rPr>
          <w:rFonts w:ascii="Century Gothic" w:eastAsia="Calibri" w:hAnsi="Century Gothic" w:cs="Arial"/>
          <w:sz w:val="24"/>
          <w:szCs w:val="24"/>
        </w:rPr>
        <w:t>Por su parte</w:t>
      </w:r>
      <w:r w:rsidR="00CC7195">
        <w:rPr>
          <w:rFonts w:ascii="Century Gothic" w:eastAsia="Calibri" w:hAnsi="Century Gothic" w:cs="Arial"/>
          <w:sz w:val="24"/>
          <w:szCs w:val="24"/>
        </w:rPr>
        <w:t>, la</w:t>
      </w:r>
      <w:r w:rsidR="00E16C9A" w:rsidRPr="00C53570">
        <w:rPr>
          <w:rFonts w:ascii="Century Gothic" w:eastAsia="Calibri" w:hAnsi="Century Gothic" w:cs="Arial"/>
          <w:sz w:val="24"/>
          <w:szCs w:val="24"/>
        </w:rPr>
        <w:t xml:space="preserve"> Secretaría de Innovación y Desarrollo Económico, funge como enlace del Ejecutivo ante el sector empresarial, por lo que su participación en el Consejo Estatal de Salud es primordial para que las decisiones tomadas en éste consideren a los sectores de la economía en nuestra entidad</w:t>
      </w:r>
      <w:r w:rsidR="00E16C9A">
        <w:rPr>
          <w:rFonts w:ascii="Century Gothic" w:eastAsia="Calibri" w:hAnsi="Century Gothic" w:cs="Arial"/>
          <w:sz w:val="24"/>
          <w:szCs w:val="24"/>
        </w:rPr>
        <w:t>.</w:t>
      </w:r>
    </w:p>
    <w:p w14:paraId="4687B729" w14:textId="77777777" w:rsidR="00142BB9" w:rsidRDefault="00142BB9" w:rsidP="00142BB9">
      <w:pPr>
        <w:spacing w:after="0" w:line="360" w:lineRule="auto"/>
        <w:ind w:right="-118"/>
        <w:jc w:val="both"/>
        <w:rPr>
          <w:rFonts w:ascii="Century Gothic" w:eastAsia="Calibri" w:hAnsi="Century Gothic" w:cs="Arial"/>
          <w:sz w:val="24"/>
          <w:szCs w:val="24"/>
        </w:rPr>
      </w:pPr>
    </w:p>
    <w:p w14:paraId="5F8A722A" w14:textId="02BA9350" w:rsidR="00142BB9" w:rsidRDefault="00E41F44" w:rsidP="00E41F44">
      <w:pPr>
        <w:spacing w:after="0" w:line="360" w:lineRule="auto"/>
        <w:ind w:right="-119"/>
        <w:jc w:val="both"/>
        <w:rPr>
          <w:rFonts w:ascii="Century Gothic" w:eastAsia="Calibri" w:hAnsi="Century Gothic" w:cs="Arial"/>
          <w:sz w:val="24"/>
          <w:szCs w:val="24"/>
          <w:lang w:eastAsia="es-MX"/>
        </w:rPr>
      </w:pPr>
      <w:r>
        <w:rPr>
          <w:rFonts w:ascii="Century Gothic" w:eastAsia="Calibri" w:hAnsi="Century Gothic" w:cs="Arial"/>
          <w:sz w:val="24"/>
          <w:szCs w:val="24"/>
        </w:rPr>
        <w:lastRenderedPageBreak/>
        <w:t>Y f</w:t>
      </w:r>
      <w:r w:rsidR="00142BB9" w:rsidRPr="00C53570">
        <w:rPr>
          <w:rFonts w:ascii="Century Gothic" w:eastAsia="Calibri" w:hAnsi="Century Gothic" w:cs="Arial"/>
          <w:sz w:val="24"/>
          <w:szCs w:val="24"/>
        </w:rPr>
        <w:t xml:space="preserve">inalmente, la Secretaría de Seguridad Pública, </w:t>
      </w:r>
      <w:r w:rsidR="00001E61">
        <w:rPr>
          <w:rFonts w:ascii="Century Gothic" w:eastAsia="Calibri" w:hAnsi="Century Gothic" w:cs="Arial"/>
          <w:sz w:val="24"/>
          <w:szCs w:val="24"/>
        </w:rPr>
        <w:t xml:space="preserve">ya que </w:t>
      </w:r>
      <w:r w:rsidR="00142BB9" w:rsidRPr="00C53570">
        <w:rPr>
          <w:rFonts w:ascii="Century Gothic" w:eastAsia="Calibri" w:hAnsi="Century Gothic" w:cs="Arial"/>
          <w:sz w:val="24"/>
          <w:szCs w:val="24"/>
          <w:lang w:eastAsia="es-MX"/>
        </w:rPr>
        <w:t>su opinión al interior del órgano deliberativo citado puede ser fundamental para que las medidas sanitarias que se tomen sean congruentes con la política de prevención del delito.</w:t>
      </w:r>
    </w:p>
    <w:p w14:paraId="5D4AA007" w14:textId="77777777" w:rsidR="00142BB9" w:rsidRDefault="00142BB9" w:rsidP="00E41F44">
      <w:pPr>
        <w:spacing w:after="0" w:line="360" w:lineRule="auto"/>
        <w:ind w:right="-119"/>
        <w:jc w:val="both"/>
        <w:rPr>
          <w:rFonts w:ascii="Century Gothic" w:eastAsia="Calibri" w:hAnsi="Century Gothic" w:cs="Arial"/>
          <w:sz w:val="24"/>
          <w:szCs w:val="24"/>
          <w:lang w:eastAsia="es-MX"/>
        </w:rPr>
      </w:pPr>
    </w:p>
    <w:p w14:paraId="770745E9" w14:textId="53B17C23" w:rsidR="00E16C9A" w:rsidRDefault="00917363" w:rsidP="00E41F44">
      <w:pPr>
        <w:spacing w:after="0" w:line="360" w:lineRule="auto"/>
        <w:ind w:right="-118"/>
        <w:jc w:val="both"/>
        <w:rPr>
          <w:rFonts w:ascii="Century Gothic" w:eastAsia="Calibri" w:hAnsi="Century Gothic" w:cs="Arial"/>
          <w:sz w:val="24"/>
          <w:szCs w:val="24"/>
        </w:rPr>
      </w:pPr>
      <w:r w:rsidRPr="00917363">
        <w:rPr>
          <w:rFonts w:ascii="Century Gothic" w:hAnsi="Century Gothic"/>
          <w:b/>
          <w:sz w:val="24"/>
          <w:szCs w:val="24"/>
        </w:rPr>
        <w:t>V.-</w:t>
      </w:r>
      <w:r>
        <w:rPr>
          <w:rFonts w:ascii="Century Gothic" w:hAnsi="Century Gothic"/>
          <w:sz w:val="24"/>
          <w:szCs w:val="24"/>
        </w:rPr>
        <w:t xml:space="preserve"> </w:t>
      </w:r>
      <w:r w:rsidR="00E16C9A" w:rsidRPr="00EA48C2">
        <w:rPr>
          <w:rFonts w:ascii="Century Gothic" w:hAnsi="Century Gothic"/>
          <w:sz w:val="24"/>
          <w:szCs w:val="24"/>
        </w:rPr>
        <w:t xml:space="preserve">En razón </w:t>
      </w:r>
      <w:r w:rsidRPr="00EA48C2">
        <w:rPr>
          <w:rFonts w:ascii="Century Gothic" w:hAnsi="Century Gothic"/>
          <w:sz w:val="24"/>
          <w:szCs w:val="24"/>
        </w:rPr>
        <w:t xml:space="preserve">de la propuesta de ampliación a la iniciativa en estudio </w:t>
      </w:r>
      <w:r w:rsidR="00E44835" w:rsidRPr="00EA48C2">
        <w:rPr>
          <w:rFonts w:ascii="Century Gothic" w:hAnsi="Century Gothic"/>
          <w:sz w:val="24"/>
          <w:szCs w:val="24"/>
        </w:rPr>
        <w:t>señalada</w:t>
      </w:r>
      <w:r w:rsidRPr="00EA48C2">
        <w:rPr>
          <w:rFonts w:ascii="Century Gothic" w:hAnsi="Century Gothic"/>
          <w:sz w:val="24"/>
          <w:szCs w:val="24"/>
        </w:rPr>
        <w:t xml:space="preserve"> </w:t>
      </w:r>
      <w:r w:rsidR="00E16C9A" w:rsidRPr="00EA48C2">
        <w:rPr>
          <w:rFonts w:ascii="Century Gothic" w:hAnsi="Century Gothic"/>
          <w:sz w:val="24"/>
          <w:szCs w:val="24"/>
        </w:rPr>
        <w:t xml:space="preserve">con antelación, </w:t>
      </w:r>
      <w:r w:rsidR="00142BB9" w:rsidRPr="00EA48C2">
        <w:rPr>
          <w:rFonts w:ascii="Century Gothic" w:hAnsi="Century Gothic"/>
          <w:sz w:val="24"/>
          <w:szCs w:val="24"/>
        </w:rPr>
        <w:t xml:space="preserve">con fundamento con el artículo 63 del Reglamento Interior y de Prácticas Parlamentarias del Poder Legislativo, se </w:t>
      </w:r>
      <w:r w:rsidR="00E16C9A" w:rsidRPr="00EA48C2">
        <w:rPr>
          <w:rFonts w:ascii="Century Gothic" w:hAnsi="Century Gothic"/>
          <w:sz w:val="24"/>
          <w:szCs w:val="24"/>
        </w:rPr>
        <w:t>sometió a votación de</w:t>
      </w:r>
      <w:r w:rsidR="00E44835" w:rsidRPr="00EA48C2">
        <w:rPr>
          <w:rFonts w:ascii="Century Gothic" w:hAnsi="Century Gothic"/>
          <w:sz w:val="24"/>
          <w:szCs w:val="24"/>
        </w:rPr>
        <w:t xml:space="preserve"> quienes integran la presente Comisión y estuvieron</w:t>
      </w:r>
      <w:r w:rsidR="00DF0734" w:rsidRPr="00EA48C2">
        <w:rPr>
          <w:rFonts w:ascii="Century Gothic" w:hAnsi="Century Gothic"/>
          <w:sz w:val="24"/>
          <w:szCs w:val="24"/>
        </w:rPr>
        <w:t xml:space="preserve"> presentes en</w:t>
      </w:r>
      <w:r w:rsidR="00E44835" w:rsidRPr="00EA48C2">
        <w:rPr>
          <w:rFonts w:ascii="Century Gothic" w:hAnsi="Century Gothic"/>
          <w:sz w:val="24"/>
          <w:szCs w:val="24"/>
        </w:rPr>
        <w:t xml:space="preserve"> </w:t>
      </w:r>
      <w:r w:rsidR="00E16C9A" w:rsidRPr="00EA48C2">
        <w:rPr>
          <w:rFonts w:ascii="Century Gothic" w:hAnsi="Century Gothic"/>
          <w:sz w:val="24"/>
          <w:szCs w:val="24"/>
        </w:rPr>
        <w:t xml:space="preserve">la reunión, siendo aprobada por unanimidad de votos, </w:t>
      </w:r>
      <w:r w:rsidR="00ED2DD5" w:rsidRPr="00EA48C2">
        <w:rPr>
          <w:rFonts w:ascii="Century Gothic" w:hAnsi="Century Gothic"/>
          <w:sz w:val="24"/>
          <w:szCs w:val="24"/>
        </w:rPr>
        <w:t xml:space="preserve">acordando incluir </w:t>
      </w:r>
      <w:r w:rsidR="00E41F44">
        <w:rPr>
          <w:rFonts w:ascii="Century Gothic" w:hAnsi="Century Gothic"/>
          <w:sz w:val="24"/>
          <w:szCs w:val="24"/>
        </w:rPr>
        <w:t>a las personas titulares de las dependencias antes referida</w:t>
      </w:r>
      <w:r w:rsidR="00E16C9A" w:rsidRPr="00EA48C2">
        <w:rPr>
          <w:rFonts w:ascii="Century Gothic" w:hAnsi="Century Gothic"/>
          <w:sz w:val="24"/>
          <w:szCs w:val="24"/>
        </w:rPr>
        <w:t>s.</w:t>
      </w:r>
    </w:p>
    <w:p w14:paraId="12EA2688" w14:textId="77777777" w:rsidR="00142BB9" w:rsidRDefault="00142BB9" w:rsidP="00E41F44">
      <w:pPr>
        <w:pStyle w:val="Prrafodelista"/>
        <w:shd w:val="clear" w:color="auto" w:fill="FFFFFF"/>
        <w:spacing w:before="150" w:after="0" w:line="360" w:lineRule="auto"/>
        <w:ind w:left="0" w:right="-93"/>
        <w:jc w:val="both"/>
        <w:rPr>
          <w:rFonts w:ascii="Century Gothic" w:hAnsi="Century Gothic" w:cs="Arial"/>
          <w:sz w:val="24"/>
          <w:szCs w:val="24"/>
        </w:rPr>
      </w:pPr>
    </w:p>
    <w:p w14:paraId="1E1AC756" w14:textId="6F675CE9" w:rsidR="00E35D65" w:rsidRDefault="00142BB9" w:rsidP="00E41F44">
      <w:pPr>
        <w:pStyle w:val="Prrafodelista"/>
        <w:shd w:val="clear" w:color="auto" w:fill="FFFFFF"/>
        <w:spacing w:before="150" w:after="0" w:line="360" w:lineRule="auto"/>
        <w:ind w:left="0" w:right="-93"/>
        <w:jc w:val="both"/>
        <w:rPr>
          <w:rFonts w:ascii="Century Gothic" w:hAnsi="Century Gothic" w:cs="Arial"/>
          <w:sz w:val="24"/>
          <w:szCs w:val="24"/>
        </w:rPr>
      </w:pPr>
      <w:r w:rsidRPr="00BF5976">
        <w:rPr>
          <w:rFonts w:ascii="Century Gothic" w:hAnsi="Century Gothic" w:cs="Arial"/>
          <w:b/>
          <w:sz w:val="24"/>
          <w:szCs w:val="24"/>
        </w:rPr>
        <w:t>VI</w:t>
      </w:r>
      <w:r>
        <w:rPr>
          <w:rFonts w:ascii="Century Gothic" w:hAnsi="Century Gothic" w:cs="Arial"/>
          <w:sz w:val="24"/>
          <w:szCs w:val="24"/>
        </w:rPr>
        <w:t xml:space="preserve">. </w:t>
      </w:r>
      <w:r w:rsidR="00E35D65" w:rsidRPr="00880089">
        <w:rPr>
          <w:rFonts w:ascii="Century Gothic" w:hAnsi="Century Gothic" w:cs="Arial"/>
          <w:sz w:val="24"/>
          <w:szCs w:val="24"/>
        </w:rPr>
        <w:t>Por último, a efecto de clarificar las modificaciones propuestas en el presente dictamen, se expone el siguiente cuadro comparativo.</w:t>
      </w:r>
    </w:p>
    <w:p w14:paraId="215599C2" w14:textId="77777777" w:rsidR="00ED2DD5" w:rsidRDefault="00ED2DD5" w:rsidP="00E41F44">
      <w:pPr>
        <w:pStyle w:val="Prrafodelista"/>
        <w:shd w:val="clear" w:color="auto" w:fill="FFFFFF"/>
        <w:spacing w:before="150" w:after="0" w:line="360" w:lineRule="auto"/>
        <w:ind w:left="0" w:right="-93"/>
        <w:jc w:val="both"/>
        <w:rPr>
          <w:rFonts w:ascii="Century Gothic" w:hAnsi="Century Gothic" w:cs="Arial"/>
          <w:sz w:val="24"/>
          <w:szCs w:val="24"/>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962"/>
      </w:tblGrid>
      <w:tr w:rsidR="00E35D65" w:rsidRPr="00880089" w14:paraId="577D180E" w14:textId="77777777" w:rsidTr="00ED2DD5">
        <w:tc>
          <w:tcPr>
            <w:tcW w:w="5103" w:type="dxa"/>
            <w:shd w:val="clear" w:color="auto" w:fill="E7E6E6" w:themeFill="background2"/>
          </w:tcPr>
          <w:p w14:paraId="6BF86FC8" w14:textId="77777777" w:rsidR="00E35D65" w:rsidRPr="00880089" w:rsidRDefault="00E35D65" w:rsidP="00C15898">
            <w:pPr>
              <w:tabs>
                <w:tab w:val="center" w:pos="4419"/>
                <w:tab w:val="right" w:pos="8838"/>
              </w:tabs>
              <w:ind w:left="346" w:hanging="346"/>
              <w:jc w:val="center"/>
              <w:rPr>
                <w:rFonts w:ascii="Century Gothic" w:hAnsi="Century Gothic" w:cs="Arial"/>
                <w:b/>
              </w:rPr>
            </w:pPr>
            <w:r w:rsidRPr="00880089">
              <w:rPr>
                <w:rFonts w:ascii="Century Gothic" w:hAnsi="Century Gothic" w:cs="Arial"/>
                <w:b/>
              </w:rPr>
              <w:t>TEXTO VIGENTE.</w:t>
            </w:r>
          </w:p>
        </w:tc>
        <w:tc>
          <w:tcPr>
            <w:tcW w:w="4962" w:type="dxa"/>
            <w:shd w:val="clear" w:color="auto" w:fill="E7E6E6" w:themeFill="background2"/>
          </w:tcPr>
          <w:p w14:paraId="34E5305C" w14:textId="77777777" w:rsidR="00E35D65" w:rsidRPr="00880089" w:rsidRDefault="00E35D65" w:rsidP="00EB5BC3">
            <w:pPr>
              <w:tabs>
                <w:tab w:val="center" w:pos="4419"/>
                <w:tab w:val="right" w:pos="8838"/>
              </w:tabs>
              <w:jc w:val="center"/>
              <w:rPr>
                <w:rFonts w:ascii="Century Gothic" w:hAnsi="Century Gothic" w:cs="Arial"/>
                <w:b/>
              </w:rPr>
            </w:pPr>
            <w:r w:rsidRPr="00880089">
              <w:rPr>
                <w:rFonts w:ascii="Century Gothic" w:hAnsi="Century Gothic" w:cs="Arial"/>
                <w:b/>
              </w:rPr>
              <w:t>TEXTO INICIATIVA:</w:t>
            </w:r>
          </w:p>
        </w:tc>
      </w:tr>
      <w:tr w:rsidR="00E35D65" w:rsidRPr="00FA56A8" w14:paraId="03B49B35" w14:textId="77777777" w:rsidTr="00C15898">
        <w:tc>
          <w:tcPr>
            <w:tcW w:w="5103" w:type="dxa"/>
          </w:tcPr>
          <w:p w14:paraId="7510BABB" w14:textId="77777777" w:rsidR="00E35D65" w:rsidRPr="00C15898" w:rsidRDefault="00E35D65" w:rsidP="00712DC4">
            <w:pPr>
              <w:pStyle w:val="Sinespaciado"/>
              <w:jc w:val="both"/>
              <w:rPr>
                <w:rStyle w:val="Ninguno"/>
                <w:rFonts w:ascii="Century Gothic" w:hAnsi="Century Gothic"/>
              </w:rPr>
            </w:pPr>
            <w:r w:rsidRPr="00C15898">
              <w:rPr>
                <w:rStyle w:val="Ninguno"/>
                <w:rFonts w:ascii="Century Gothic" w:hAnsi="Century Gothic"/>
                <w:b/>
                <w:bCs/>
              </w:rPr>
              <w:t>Artículo 26.</w:t>
            </w:r>
            <w:r w:rsidRPr="00C15898">
              <w:rPr>
                <w:rStyle w:val="Ninguno"/>
                <w:rFonts w:ascii="Century Gothic" w:hAnsi="Century Gothic"/>
              </w:rPr>
              <w:t xml:space="preserve"> El Consejo estará integrado por: </w:t>
            </w:r>
          </w:p>
          <w:p w14:paraId="1DD89C7C" w14:textId="77777777" w:rsidR="00E35D65" w:rsidRPr="00C15898" w:rsidRDefault="00E35D65" w:rsidP="00712DC4">
            <w:pPr>
              <w:pStyle w:val="Sinespaciado"/>
              <w:jc w:val="both"/>
              <w:rPr>
                <w:rFonts w:ascii="Century Gothic" w:hAnsi="Century Gothic"/>
              </w:rPr>
            </w:pPr>
            <w:r w:rsidRPr="00C15898">
              <w:rPr>
                <w:rFonts w:ascii="Century Gothic" w:hAnsi="Century Gothic"/>
              </w:rPr>
              <w:t>I. Un Presidente, que será el Gobernador del Estado.</w:t>
            </w:r>
          </w:p>
          <w:p w14:paraId="5A49B4E2" w14:textId="77777777" w:rsidR="00C15898" w:rsidRPr="00C15898" w:rsidRDefault="00C15898" w:rsidP="00712DC4">
            <w:pPr>
              <w:pStyle w:val="Sinespaciado"/>
              <w:jc w:val="both"/>
              <w:rPr>
                <w:rFonts w:ascii="Century Gothic" w:hAnsi="Century Gothic"/>
              </w:rPr>
            </w:pPr>
          </w:p>
          <w:p w14:paraId="58AD21EF" w14:textId="77777777" w:rsidR="00E35D65" w:rsidRPr="00C15898" w:rsidRDefault="00E35D65" w:rsidP="00712DC4">
            <w:pPr>
              <w:pStyle w:val="Sinespaciado"/>
              <w:jc w:val="both"/>
              <w:rPr>
                <w:rFonts w:ascii="Century Gothic" w:hAnsi="Century Gothic"/>
              </w:rPr>
            </w:pPr>
            <w:r w:rsidRPr="00C15898">
              <w:rPr>
                <w:rFonts w:ascii="Century Gothic" w:hAnsi="Century Gothic"/>
              </w:rPr>
              <w:t>II. Un Secretario Ejecutivo, que será el Secretario de Salud.</w:t>
            </w:r>
          </w:p>
          <w:p w14:paraId="04FBB3E1" w14:textId="77777777" w:rsidR="00C15898" w:rsidRPr="00C15898" w:rsidRDefault="00C15898" w:rsidP="00712DC4">
            <w:pPr>
              <w:pStyle w:val="Sinespaciado"/>
              <w:jc w:val="both"/>
              <w:rPr>
                <w:rFonts w:ascii="Century Gothic" w:hAnsi="Century Gothic"/>
              </w:rPr>
            </w:pPr>
          </w:p>
          <w:p w14:paraId="47308159" w14:textId="77777777" w:rsidR="00E35D65" w:rsidRPr="00C15898" w:rsidRDefault="00E35D65" w:rsidP="00712DC4">
            <w:pPr>
              <w:pStyle w:val="Sinespaciado"/>
              <w:jc w:val="both"/>
              <w:rPr>
                <w:rFonts w:ascii="Century Gothic" w:hAnsi="Century Gothic"/>
              </w:rPr>
            </w:pPr>
            <w:r w:rsidRPr="00C15898">
              <w:rPr>
                <w:rFonts w:ascii="Century Gothic" w:hAnsi="Century Gothic"/>
              </w:rPr>
              <w:t xml:space="preserve">III. Un Secretario Técnico, que será designado por el Secretario de Salud. </w:t>
            </w:r>
          </w:p>
          <w:p w14:paraId="2ADF1F88" w14:textId="77777777" w:rsidR="00C15898" w:rsidRPr="00C15898" w:rsidRDefault="00C15898" w:rsidP="00712DC4">
            <w:pPr>
              <w:pStyle w:val="Sinespaciado"/>
              <w:jc w:val="both"/>
              <w:rPr>
                <w:rFonts w:ascii="Century Gothic" w:hAnsi="Century Gothic"/>
              </w:rPr>
            </w:pPr>
          </w:p>
          <w:p w14:paraId="7A251790" w14:textId="77777777" w:rsidR="007E47C2" w:rsidRDefault="007E47C2" w:rsidP="00712DC4">
            <w:pPr>
              <w:pStyle w:val="Sinespaciado"/>
              <w:jc w:val="both"/>
              <w:rPr>
                <w:rFonts w:ascii="Century Gothic" w:hAnsi="Century Gothic"/>
              </w:rPr>
            </w:pPr>
          </w:p>
          <w:p w14:paraId="4CC962F9" w14:textId="64786770" w:rsidR="00E35D65" w:rsidRPr="00C15898" w:rsidRDefault="00E35D65" w:rsidP="00712DC4">
            <w:pPr>
              <w:pStyle w:val="Sinespaciado"/>
              <w:jc w:val="both"/>
              <w:rPr>
                <w:rFonts w:ascii="Century Gothic" w:hAnsi="Century Gothic"/>
              </w:rPr>
            </w:pPr>
            <w:r w:rsidRPr="00C15898">
              <w:rPr>
                <w:rFonts w:ascii="Century Gothic" w:hAnsi="Century Gothic"/>
              </w:rPr>
              <w:t xml:space="preserve">IV. El Secretario de Educación y Deporte. </w:t>
            </w:r>
          </w:p>
          <w:p w14:paraId="64E6B7A2" w14:textId="77777777" w:rsidR="00E35D65" w:rsidRPr="00C15898" w:rsidRDefault="00E35D65" w:rsidP="00712DC4">
            <w:pPr>
              <w:pStyle w:val="Sinespaciado"/>
              <w:jc w:val="both"/>
              <w:rPr>
                <w:rFonts w:ascii="Century Gothic" w:hAnsi="Century Gothic"/>
              </w:rPr>
            </w:pPr>
          </w:p>
          <w:p w14:paraId="021F9F24" w14:textId="76518D44" w:rsidR="00C15898" w:rsidRDefault="00C15898" w:rsidP="00712DC4">
            <w:pPr>
              <w:pStyle w:val="Sinespaciado"/>
              <w:jc w:val="both"/>
              <w:rPr>
                <w:rFonts w:ascii="Century Gothic" w:hAnsi="Century Gothic"/>
              </w:rPr>
            </w:pPr>
          </w:p>
          <w:p w14:paraId="31A56F4D" w14:textId="77777777" w:rsidR="00E44835" w:rsidRPr="00C15898" w:rsidRDefault="00E44835" w:rsidP="00712DC4">
            <w:pPr>
              <w:pStyle w:val="Sinespaciado"/>
              <w:jc w:val="both"/>
              <w:rPr>
                <w:rFonts w:ascii="Century Gothic" w:hAnsi="Century Gothic"/>
              </w:rPr>
            </w:pPr>
          </w:p>
          <w:p w14:paraId="1228E107" w14:textId="77777777" w:rsidR="00E35D65" w:rsidRPr="00C15898" w:rsidRDefault="00E35D65" w:rsidP="00712DC4">
            <w:pPr>
              <w:pStyle w:val="Sinespaciado"/>
              <w:jc w:val="both"/>
              <w:rPr>
                <w:rFonts w:ascii="Century Gothic" w:hAnsi="Century Gothic"/>
              </w:rPr>
            </w:pPr>
            <w:r w:rsidRPr="00C15898">
              <w:rPr>
                <w:rFonts w:ascii="Century Gothic" w:hAnsi="Century Gothic"/>
              </w:rPr>
              <w:lastRenderedPageBreak/>
              <w:t xml:space="preserve">V. El Secretario de Hacienda. </w:t>
            </w:r>
          </w:p>
          <w:p w14:paraId="454D7ED2" w14:textId="77777777" w:rsidR="00E35D65" w:rsidRPr="00C15898" w:rsidRDefault="00E35D65" w:rsidP="00712DC4">
            <w:pPr>
              <w:pStyle w:val="Sinespaciado"/>
              <w:jc w:val="both"/>
              <w:rPr>
                <w:rFonts w:ascii="Century Gothic" w:hAnsi="Century Gothic"/>
              </w:rPr>
            </w:pPr>
          </w:p>
          <w:p w14:paraId="49070E63" w14:textId="77777777" w:rsidR="00712DC4" w:rsidRDefault="00712DC4" w:rsidP="00712DC4">
            <w:pPr>
              <w:pStyle w:val="Sinespaciado"/>
              <w:jc w:val="both"/>
              <w:rPr>
                <w:rFonts w:ascii="Century Gothic" w:hAnsi="Century Gothic"/>
              </w:rPr>
            </w:pPr>
          </w:p>
          <w:p w14:paraId="2EBFCC79" w14:textId="77777777" w:rsidR="00E35D65" w:rsidRPr="00C15898" w:rsidRDefault="00E35D65" w:rsidP="00712DC4">
            <w:pPr>
              <w:pStyle w:val="Sinespaciado"/>
              <w:jc w:val="both"/>
              <w:rPr>
                <w:rFonts w:ascii="Century Gothic" w:hAnsi="Century Gothic"/>
              </w:rPr>
            </w:pPr>
            <w:r w:rsidRPr="00C15898">
              <w:rPr>
                <w:rFonts w:ascii="Century Gothic" w:hAnsi="Century Gothic"/>
              </w:rPr>
              <w:t xml:space="preserve">VI. El Secretario del Trabajo y Previsión Social. </w:t>
            </w:r>
          </w:p>
          <w:p w14:paraId="0F141600" w14:textId="77777777" w:rsidR="00712DC4" w:rsidRDefault="00712DC4" w:rsidP="00712DC4">
            <w:pPr>
              <w:pStyle w:val="Sinespaciado"/>
              <w:jc w:val="both"/>
              <w:rPr>
                <w:rFonts w:ascii="Century Gothic" w:hAnsi="Century Gothic"/>
              </w:rPr>
            </w:pPr>
          </w:p>
          <w:p w14:paraId="109CC1E3" w14:textId="77777777" w:rsidR="00712DC4" w:rsidRDefault="00712DC4" w:rsidP="00712DC4">
            <w:pPr>
              <w:pStyle w:val="Sinespaciado"/>
              <w:jc w:val="both"/>
              <w:rPr>
                <w:rFonts w:ascii="Century Gothic" w:hAnsi="Century Gothic"/>
              </w:rPr>
            </w:pPr>
          </w:p>
          <w:p w14:paraId="68C6EAAB" w14:textId="77777777" w:rsidR="00E35D65" w:rsidRPr="00C15898" w:rsidRDefault="00E35D65" w:rsidP="00712DC4">
            <w:pPr>
              <w:pStyle w:val="Sinespaciado"/>
              <w:jc w:val="both"/>
              <w:rPr>
                <w:rFonts w:ascii="Century Gothic" w:hAnsi="Century Gothic"/>
              </w:rPr>
            </w:pPr>
            <w:r w:rsidRPr="00C15898">
              <w:rPr>
                <w:rFonts w:ascii="Century Gothic" w:hAnsi="Century Gothic"/>
              </w:rPr>
              <w:t xml:space="preserve">VII. El Director General del Instituto Chihuahuense de Salud. </w:t>
            </w:r>
          </w:p>
          <w:p w14:paraId="32258DB8" w14:textId="77777777" w:rsidR="00712DC4" w:rsidRDefault="00712DC4" w:rsidP="00712DC4">
            <w:pPr>
              <w:pStyle w:val="Sinespaciado"/>
              <w:jc w:val="both"/>
              <w:rPr>
                <w:rFonts w:ascii="Century Gothic" w:hAnsi="Century Gothic"/>
              </w:rPr>
            </w:pPr>
          </w:p>
          <w:p w14:paraId="65BA9F63" w14:textId="77777777" w:rsidR="00E35D65" w:rsidRPr="00C15898" w:rsidRDefault="00E35D65" w:rsidP="00712DC4">
            <w:pPr>
              <w:pStyle w:val="Sinespaciado"/>
              <w:jc w:val="both"/>
              <w:rPr>
                <w:rFonts w:ascii="Century Gothic" w:hAnsi="Century Gothic"/>
              </w:rPr>
            </w:pPr>
            <w:r w:rsidRPr="00C15898">
              <w:rPr>
                <w:rFonts w:ascii="Century Gothic" w:hAnsi="Century Gothic"/>
              </w:rPr>
              <w:t>VIII. El Director General de los Servicios de Salud de Chihuahua.</w:t>
            </w:r>
          </w:p>
          <w:p w14:paraId="4381871C" w14:textId="77777777" w:rsidR="00712DC4" w:rsidRDefault="00E35D65" w:rsidP="00712DC4">
            <w:pPr>
              <w:pStyle w:val="Sinespaciado"/>
              <w:jc w:val="both"/>
              <w:rPr>
                <w:rFonts w:ascii="Century Gothic" w:hAnsi="Century Gothic"/>
              </w:rPr>
            </w:pPr>
            <w:r w:rsidRPr="00C15898">
              <w:rPr>
                <w:rFonts w:ascii="Century Gothic" w:hAnsi="Century Gothic"/>
              </w:rPr>
              <w:t xml:space="preserve"> </w:t>
            </w:r>
          </w:p>
          <w:p w14:paraId="5B291776" w14:textId="77777777" w:rsidR="00E35D65" w:rsidRPr="00C15898" w:rsidRDefault="00E35D65" w:rsidP="00712DC4">
            <w:pPr>
              <w:pStyle w:val="Sinespaciado"/>
              <w:jc w:val="both"/>
              <w:rPr>
                <w:rFonts w:ascii="Century Gothic" w:hAnsi="Century Gothic"/>
              </w:rPr>
            </w:pPr>
            <w:r w:rsidRPr="00C15898">
              <w:rPr>
                <w:rFonts w:ascii="Century Gothic" w:hAnsi="Century Gothic"/>
              </w:rPr>
              <w:t xml:space="preserve">IX. Un representante de los colegios médicos y profesionales de la salud. </w:t>
            </w:r>
          </w:p>
          <w:p w14:paraId="5275DEFC" w14:textId="77777777" w:rsidR="00712DC4" w:rsidRDefault="00712DC4" w:rsidP="00712DC4">
            <w:pPr>
              <w:pStyle w:val="Sinespaciado"/>
              <w:jc w:val="both"/>
              <w:rPr>
                <w:rFonts w:ascii="Century Gothic" w:hAnsi="Century Gothic"/>
              </w:rPr>
            </w:pPr>
          </w:p>
          <w:p w14:paraId="0EF85094" w14:textId="77777777" w:rsidR="00E35D65" w:rsidRPr="00C15898" w:rsidRDefault="00E35D65" w:rsidP="00712DC4">
            <w:pPr>
              <w:pStyle w:val="Sinespaciado"/>
              <w:jc w:val="both"/>
              <w:rPr>
                <w:rFonts w:ascii="Century Gothic" w:hAnsi="Century Gothic"/>
              </w:rPr>
            </w:pPr>
            <w:r w:rsidRPr="00C15898">
              <w:rPr>
                <w:rFonts w:ascii="Century Gothic" w:hAnsi="Century Gothic"/>
              </w:rPr>
              <w:t xml:space="preserve">X. El Rector de la Universidad Autónoma de Chihuahua. </w:t>
            </w:r>
          </w:p>
          <w:p w14:paraId="6737E7E0" w14:textId="77777777" w:rsidR="00712DC4" w:rsidRDefault="00712DC4" w:rsidP="00712DC4">
            <w:pPr>
              <w:pStyle w:val="Sinespaciado"/>
              <w:jc w:val="both"/>
              <w:rPr>
                <w:rFonts w:ascii="Century Gothic" w:hAnsi="Century Gothic"/>
              </w:rPr>
            </w:pPr>
          </w:p>
          <w:p w14:paraId="66C7595C" w14:textId="77777777" w:rsidR="00E35D65" w:rsidRPr="00C15898" w:rsidRDefault="00E35D65" w:rsidP="00712DC4">
            <w:pPr>
              <w:pStyle w:val="Sinespaciado"/>
              <w:jc w:val="both"/>
              <w:rPr>
                <w:rFonts w:ascii="Century Gothic" w:hAnsi="Century Gothic"/>
              </w:rPr>
            </w:pPr>
            <w:r w:rsidRPr="00C15898">
              <w:rPr>
                <w:rFonts w:ascii="Century Gothic" w:hAnsi="Century Gothic"/>
              </w:rPr>
              <w:t xml:space="preserve">XI. El Rector de la Universidad Autónoma de Ciudad Juárez. </w:t>
            </w:r>
          </w:p>
          <w:p w14:paraId="08BC0839" w14:textId="77777777" w:rsidR="00712DC4" w:rsidRDefault="00712DC4" w:rsidP="00712DC4">
            <w:pPr>
              <w:pStyle w:val="Sinespaciado"/>
              <w:jc w:val="both"/>
              <w:rPr>
                <w:rFonts w:ascii="Century Gothic" w:hAnsi="Century Gothic"/>
              </w:rPr>
            </w:pPr>
          </w:p>
          <w:p w14:paraId="30943877" w14:textId="77777777" w:rsidR="00E35D65" w:rsidRPr="00C15898" w:rsidRDefault="00E35D65" w:rsidP="00712DC4">
            <w:pPr>
              <w:pStyle w:val="Sinespaciado"/>
              <w:jc w:val="both"/>
              <w:rPr>
                <w:rFonts w:ascii="Century Gothic" w:hAnsi="Century Gothic"/>
              </w:rPr>
            </w:pPr>
            <w:r w:rsidRPr="00C15898">
              <w:rPr>
                <w:rFonts w:ascii="Century Gothic" w:hAnsi="Century Gothic"/>
              </w:rPr>
              <w:t xml:space="preserve">XII. El Director del organismo público descentralizado Desarrollo Integral de la Familia. </w:t>
            </w:r>
          </w:p>
          <w:p w14:paraId="397B69E7" w14:textId="77777777" w:rsidR="00181EF1" w:rsidRDefault="00181EF1" w:rsidP="00C15898">
            <w:pPr>
              <w:pStyle w:val="Sinespaciado"/>
              <w:rPr>
                <w:rFonts w:ascii="Century Gothic" w:hAnsi="Century Gothic"/>
              </w:rPr>
            </w:pPr>
          </w:p>
          <w:p w14:paraId="41470B31" w14:textId="07614407" w:rsidR="00E35D65" w:rsidRPr="00C15898" w:rsidRDefault="00E35D65" w:rsidP="00C15898">
            <w:pPr>
              <w:pStyle w:val="Sinespaciado"/>
              <w:rPr>
                <w:rFonts w:ascii="Century Gothic" w:hAnsi="Century Gothic"/>
              </w:rPr>
            </w:pPr>
            <w:r w:rsidRPr="00C15898">
              <w:rPr>
                <w:rFonts w:ascii="Century Gothic" w:hAnsi="Century Gothic"/>
              </w:rPr>
              <w:t>XIII. Un representante de clínicas y hospitales privados.</w:t>
            </w:r>
          </w:p>
          <w:p w14:paraId="5D852819" w14:textId="77777777" w:rsidR="00E35D65" w:rsidRPr="00C15898" w:rsidRDefault="00E35D65" w:rsidP="00C15898">
            <w:pPr>
              <w:pStyle w:val="Sinespaciado"/>
              <w:rPr>
                <w:rFonts w:ascii="Century Gothic" w:hAnsi="Century Gothic"/>
              </w:rPr>
            </w:pPr>
            <w:r w:rsidRPr="00C15898">
              <w:rPr>
                <w:rFonts w:ascii="Century Gothic" w:hAnsi="Century Gothic"/>
              </w:rPr>
              <w:t xml:space="preserve"> </w:t>
            </w:r>
          </w:p>
          <w:p w14:paraId="586023FE" w14:textId="77777777" w:rsidR="00E35D65" w:rsidRPr="00C15898" w:rsidRDefault="00E35D65" w:rsidP="00C15898">
            <w:pPr>
              <w:pStyle w:val="Sinespaciado"/>
              <w:rPr>
                <w:rFonts w:ascii="Century Gothic" w:hAnsi="Century Gothic"/>
              </w:rPr>
            </w:pPr>
            <w:r w:rsidRPr="00C15898">
              <w:rPr>
                <w:rFonts w:ascii="Century Gothic" w:hAnsi="Century Gothic"/>
              </w:rPr>
              <w:t xml:space="preserve">XIV. Un representante de las Asociaciones de Servicio Social en el Estado. </w:t>
            </w:r>
          </w:p>
          <w:p w14:paraId="7B51AA1A" w14:textId="77777777" w:rsidR="00E35D65" w:rsidRPr="00C15898" w:rsidRDefault="00E35D65" w:rsidP="00C15898">
            <w:pPr>
              <w:pStyle w:val="Sinespaciado"/>
              <w:rPr>
                <w:rFonts w:ascii="Century Gothic" w:hAnsi="Century Gothic"/>
              </w:rPr>
            </w:pPr>
          </w:p>
          <w:p w14:paraId="06F797B1" w14:textId="77777777" w:rsidR="00E35D65" w:rsidRPr="00C15898" w:rsidRDefault="00E35D65" w:rsidP="00C15898">
            <w:pPr>
              <w:pStyle w:val="Sinespaciado"/>
              <w:rPr>
                <w:rFonts w:ascii="Century Gothic" w:hAnsi="Century Gothic"/>
              </w:rPr>
            </w:pPr>
            <w:r w:rsidRPr="00C15898">
              <w:rPr>
                <w:rFonts w:ascii="Century Gothic" w:hAnsi="Century Gothic"/>
              </w:rPr>
              <w:t xml:space="preserve">XV. Un representante de los Comités Técnicos a que se refiere esta Ley. </w:t>
            </w:r>
          </w:p>
          <w:p w14:paraId="638318AC" w14:textId="77777777" w:rsidR="002B5F57" w:rsidRDefault="002B5F57" w:rsidP="00C15898">
            <w:pPr>
              <w:pStyle w:val="Sinespaciado"/>
              <w:rPr>
                <w:rFonts w:ascii="Century Gothic" w:hAnsi="Century Gothic"/>
              </w:rPr>
            </w:pPr>
          </w:p>
          <w:p w14:paraId="3756613E" w14:textId="77777777" w:rsidR="00E35D65" w:rsidRPr="00C15898" w:rsidRDefault="00E35D65" w:rsidP="00C15898">
            <w:pPr>
              <w:pStyle w:val="Sinespaciado"/>
              <w:rPr>
                <w:rFonts w:ascii="Century Gothic" w:hAnsi="Century Gothic"/>
              </w:rPr>
            </w:pPr>
            <w:r w:rsidRPr="00C15898">
              <w:rPr>
                <w:rFonts w:ascii="Century Gothic" w:hAnsi="Century Gothic"/>
              </w:rPr>
              <w:t>XVI. Un Diputado integrante de la Comisión de Salud del Honorable Congreso del Estado.</w:t>
            </w:r>
          </w:p>
          <w:p w14:paraId="07DD4A70" w14:textId="77777777" w:rsidR="00E35D65" w:rsidRPr="00C15898" w:rsidRDefault="00E35D65" w:rsidP="00C15898">
            <w:pPr>
              <w:pStyle w:val="Sinespaciado"/>
              <w:rPr>
                <w:rFonts w:ascii="Century Gothic" w:hAnsi="Century Gothic"/>
              </w:rPr>
            </w:pPr>
          </w:p>
          <w:p w14:paraId="4F7D6608" w14:textId="77777777" w:rsidR="00E35D65" w:rsidRPr="00C15898" w:rsidRDefault="00E35D65" w:rsidP="00C15898">
            <w:pPr>
              <w:pStyle w:val="Sinespaciado"/>
              <w:rPr>
                <w:rFonts w:ascii="Century Gothic" w:hAnsi="Century Gothic"/>
              </w:rPr>
            </w:pPr>
          </w:p>
          <w:p w14:paraId="18C0155A" w14:textId="77777777" w:rsidR="00E35D65" w:rsidRPr="00C15898" w:rsidRDefault="00E35D65" w:rsidP="00C15898">
            <w:pPr>
              <w:pStyle w:val="Sinespaciado"/>
              <w:rPr>
                <w:rFonts w:ascii="Century Gothic" w:hAnsi="Century Gothic"/>
              </w:rPr>
            </w:pPr>
          </w:p>
          <w:p w14:paraId="1BFFEC5F" w14:textId="77777777" w:rsidR="00E35D65" w:rsidRPr="00C15898" w:rsidRDefault="00E35D65" w:rsidP="00C15898">
            <w:pPr>
              <w:pStyle w:val="Sinespaciado"/>
              <w:rPr>
                <w:rFonts w:ascii="Century Gothic" w:hAnsi="Century Gothic"/>
              </w:rPr>
            </w:pPr>
          </w:p>
          <w:p w14:paraId="441BC7B6" w14:textId="77777777" w:rsidR="002B5F57" w:rsidRDefault="002B5F57" w:rsidP="00C15898">
            <w:pPr>
              <w:pStyle w:val="Sinespaciado"/>
              <w:rPr>
                <w:rFonts w:ascii="Century Gothic" w:hAnsi="Century Gothic"/>
              </w:rPr>
            </w:pPr>
          </w:p>
          <w:p w14:paraId="78C96ABA" w14:textId="77777777" w:rsidR="002B5F57" w:rsidRDefault="002B5F57" w:rsidP="00C15898">
            <w:pPr>
              <w:pStyle w:val="Sinespaciado"/>
              <w:rPr>
                <w:rFonts w:ascii="Century Gothic" w:hAnsi="Century Gothic"/>
              </w:rPr>
            </w:pPr>
          </w:p>
          <w:p w14:paraId="62106B10" w14:textId="77777777" w:rsidR="002B5F57" w:rsidRDefault="002B5F57" w:rsidP="00C15898">
            <w:pPr>
              <w:pStyle w:val="Sinespaciado"/>
              <w:rPr>
                <w:rFonts w:ascii="Century Gothic" w:hAnsi="Century Gothic"/>
              </w:rPr>
            </w:pPr>
          </w:p>
          <w:p w14:paraId="2AE82AA4" w14:textId="77777777" w:rsidR="002B5F57" w:rsidRDefault="002B5F57" w:rsidP="00C15898">
            <w:pPr>
              <w:pStyle w:val="Sinespaciado"/>
              <w:rPr>
                <w:rFonts w:ascii="Century Gothic" w:hAnsi="Century Gothic"/>
              </w:rPr>
            </w:pPr>
          </w:p>
          <w:p w14:paraId="27B8A9A6" w14:textId="77777777" w:rsidR="002B5F57" w:rsidRDefault="002B5F57" w:rsidP="00C15898">
            <w:pPr>
              <w:pStyle w:val="Sinespaciado"/>
              <w:rPr>
                <w:rFonts w:ascii="Century Gothic" w:hAnsi="Century Gothic"/>
              </w:rPr>
            </w:pPr>
          </w:p>
          <w:p w14:paraId="72511780" w14:textId="77777777" w:rsidR="002B5F57" w:rsidRDefault="002B5F57" w:rsidP="00C15898">
            <w:pPr>
              <w:pStyle w:val="Sinespaciado"/>
              <w:rPr>
                <w:rFonts w:ascii="Century Gothic" w:hAnsi="Century Gothic"/>
              </w:rPr>
            </w:pPr>
          </w:p>
          <w:p w14:paraId="2BFF6D4E" w14:textId="77777777" w:rsidR="005D5EB7" w:rsidRDefault="005D5EB7" w:rsidP="00C15898">
            <w:pPr>
              <w:pStyle w:val="Sinespaciado"/>
              <w:rPr>
                <w:rFonts w:ascii="Century Gothic" w:hAnsi="Century Gothic"/>
              </w:rPr>
            </w:pPr>
          </w:p>
          <w:p w14:paraId="01112115" w14:textId="77777777" w:rsidR="000F00D0" w:rsidRDefault="000F00D0" w:rsidP="00C15898">
            <w:pPr>
              <w:pStyle w:val="Sinespaciado"/>
              <w:rPr>
                <w:rFonts w:ascii="Century Gothic" w:hAnsi="Century Gothic"/>
              </w:rPr>
            </w:pPr>
          </w:p>
          <w:p w14:paraId="092ECAA5" w14:textId="77777777" w:rsidR="000F00D0" w:rsidRDefault="000F00D0" w:rsidP="00C15898">
            <w:pPr>
              <w:pStyle w:val="Sinespaciado"/>
              <w:rPr>
                <w:rFonts w:ascii="Century Gothic" w:hAnsi="Century Gothic"/>
              </w:rPr>
            </w:pPr>
          </w:p>
          <w:p w14:paraId="6320CF44" w14:textId="77777777" w:rsidR="000F00D0" w:rsidRDefault="000F00D0" w:rsidP="00C15898">
            <w:pPr>
              <w:pStyle w:val="Sinespaciado"/>
              <w:rPr>
                <w:rFonts w:ascii="Century Gothic" w:hAnsi="Century Gothic"/>
              </w:rPr>
            </w:pPr>
          </w:p>
          <w:p w14:paraId="7CBC594D" w14:textId="77777777" w:rsidR="000F00D0" w:rsidRDefault="000F00D0" w:rsidP="00C15898">
            <w:pPr>
              <w:pStyle w:val="Sinespaciado"/>
              <w:rPr>
                <w:rFonts w:ascii="Century Gothic" w:hAnsi="Century Gothic"/>
              </w:rPr>
            </w:pPr>
          </w:p>
          <w:p w14:paraId="60BACF37" w14:textId="77777777" w:rsidR="000F00D0" w:rsidRDefault="000F00D0" w:rsidP="00C15898">
            <w:pPr>
              <w:pStyle w:val="Sinespaciado"/>
              <w:rPr>
                <w:rFonts w:ascii="Century Gothic" w:hAnsi="Century Gothic"/>
              </w:rPr>
            </w:pPr>
          </w:p>
          <w:p w14:paraId="79AC4EB6" w14:textId="77777777" w:rsidR="000F00D0" w:rsidRDefault="000F00D0" w:rsidP="00C15898">
            <w:pPr>
              <w:pStyle w:val="Sinespaciado"/>
              <w:rPr>
                <w:rFonts w:ascii="Century Gothic" w:hAnsi="Century Gothic"/>
              </w:rPr>
            </w:pPr>
          </w:p>
          <w:p w14:paraId="6254A53C" w14:textId="77777777" w:rsidR="000F00D0" w:rsidRDefault="000F00D0" w:rsidP="00C15898">
            <w:pPr>
              <w:pStyle w:val="Sinespaciado"/>
              <w:rPr>
                <w:rFonts w:ascii="Century Gothic" w:hAnsi="Century Gothic"/>
              </w:rPr>
            </w:pPr>
          </w:p>
          <w:p w14:paraId="7DD9F036" w14:textId="77777777" w:rsidR="00816F15" w:rsidRDefault="00816F15" w:rsidP="00816F15">
            <w:pPr>
              <w:pStyle w:val="Sinespaciado"/>
              <w:jc w:val="both"/>
              <w:rPr>
                <w:rFonts w:ascii="Century Gothic" w:hAnsi="Century Gothic"/>
              </w:rPr>
            </w:pPr>
          </w:p>
          <w:p w14:paraId="7F9ACBFC" w14:textId="309FCF21" w:rsidR="00E35D65" w:rsidRPr="00C15898" w:rsidRDefault="00E35D65" w:rsidP="00816F15">
            <w:pPr>
              <w:pStyle w:val="Sinespaciado"/>
              <w:jc w:val="both"/>
              <w:rPr>
                <w:rFonts w:ascii="Century Gothic" w:hAnsi="Century Gothic"/>
              </w:rPr>
            </w:pPr>
            <w:r w:rsidRPr="00C15898">
              <w:rPr>
                <w:rFonts w:ascii="Century Gothic" w:hAnsi="Century Gothic"/>
              </w:rPr>
              <w:t>A las sesiones serán invitados, de manera permanente, un representante del Instituto Mexicano del Seguro Social, y uno del Instituto de Seguridad y Servicios Sociales de los Trabajadores del Estado.</w:t>
            </w:r>
          </w:p>
          <w:p w14:paraId="7090751C" w14:textId="77777777" w:rsidR="00E35D65" w:rsidRPr="00C15898" w:rsidRDefault="00E35D65" w:rsidP="00C15898">
            <w:pPr>
              <w:pStyle w:val="Sinespaciado"/>
              <w:rPr>
                <w:rFonts w:ascii="Century Gothic" w:hAnsi="Century Gothic"/>
              </w:rPr>
            </w:pPr>
          </w:p>
          <w:p w14:paraId="70E9A908" w14:textId="77777777" w:rsidR="00E35D65" w:rsidRPr="00C15898" w:rsidRDefault="00E35D65" w:rsidP="00C15898">
            <w:pPr>
              <w:pStyle w:val="Sinespaciado"/>
              <w:rPr>
                <w:rFonts w:ascii="Century Gothic" w:hAnsi="Century Gothic"/>
              </w:rPr>
            </w:pPr>
          </w:p>
          <w:p w14:paraId="4F068D78" w14:textId="77777777" w:rsidR="00E35D65" w:rsidRPr="00C15898" w:rsidRDefault="00E35D65" w:rsidP="00C15898">
            <w:pPr>
              <w:pStyle w:val="Sinespaciado"/>
              <w:rPr>
                <w:rFonts w:ascii="Century Gothic" w:hAnsi="Century Gothic"/>
              </w:rPr>
            </w:pPr>
          </w:p>
          <w:p w14:paraId="496E0E48" w14:textId="77777777" w:rsidR="00E35D65" w:rsidRPr="00C15898" w:rsidRDefault="00E35D65" w:rsidP="00C15898">
            <w:pPr>
              <w:pStyle w:val="Sinespaciado"/>
              <w:rPr>
                <w:rFonts w:ascii="Century Gothic" w:hAnsi="Century Gothic" w:cs="Arial"/>
              </w:rPr>
            </w:pPr>
          </w:p>
          <w:p w14:paraId="1E26CA42" w14:textId="77777777" w:rsidR="00E35D65" w:rsidRPr="00C15898" w:rsidRDefault="00E35D65" w:rsidP="00C15898">
            <w:pPr>
              <w:pStyle w:val="Sinespaciado"/>
              <w:rPr>
                <w:rFonts w:ascii="Century Gothic" w:hAnsi="Century Gothic" w:cs="Arial"/>
              </w:rPr>
            </w:pPr>
          </w:p>
          <w:p w14:paraId="512A013E" w14:textId="77777777" w:rsidR="00E35D65" w:rsidRPr="00C15898" w:rsidRDefault="00E35D65" w:rsidP="00C15898">
            <w:pPr>
              <w:pStyle w:val="Sinespaciado"/>
              <w:rPr>
                <w:rFonts w:ascii="Century Gothic" w:hAnsi="Century Gothic" w:cs="Arial"/>
              </w:rPr>
            </w:pPr>
          </w:p>
          <w:p w14:paraId="537E9B5D" w14:textId="77777777" w:rsidR="00E35D65" w:rsidRPr="00C15898" w:rsidRDefault="00E35D65" w:rsidP="00C15898">
            <w:pPr>
              <w:pStyle w:val="Sinespaciado"/>
              <w:rPr>
                <w:rFonts w:ascii="Century Gothic" w:hAnsi="Century Gothic" w:cs="Arial"/>
              </w:rPr>
            </w:pPr>
          </w:p>
          <w:p w14:paraId="3B1B1195" w14:textId="77777777" w:rsidR="00E35D65" w:rsidRPr="00C15898" w:rsidRDefault="00E35D65" w:rsidP="00C15898">
            <w:pPr>
              <w:pStyle w:val="Sinespaciado"/>
              <w:rPr>
                <w:rFonts w:ascii="Century Gothic" w:hAnsi="Century Gothic" w:cs="Arial"/>
              </w:rPr>
            </w:pPr>
          </w:p>
          <w:p w14:paraId="187E4FF5" w14:textId="77777777" w:rsidR="00E35D65" w:rsidRPr="00C15898" w:rsidRDefault="00E35D65" w:rsidP="00C15898">
            <w:pPr>
              <w:pStyle w:val="Sinespaciado"/>
              <w:rPr>
                <w:rFonts w:ascii="Century Gothic" w:hAnsi="Century Gothic" w:cs="Arial"/>
              </w:rPr>
            </w:pPr>
          </w:p>
          <w:p w14:paraId="40CE20C7" w14:textId="77777777" w:rsidR="00E35D65" w:rsidRPr="00C15898" w:rsidRDefault="00E35D65" w:rsidP="00C15898">
            <w:pPr>
              <w:pStyle w:val="Sinespaciado"/>
              <w:rPr>
                <w:rFonts w:ascii="Century Gothic" w:hAnsi="Century Gothic" w:cs="Arial"/>
              </w:rPr>
            </w:pPr>
          </w:p>
          <w:p w14:paraId="3ECC43AA" w14:textId="77777777" w:rsidR="00E35D65" w:rsidRPr="00C15898" w:rsidRDefault="00E35D65" w:rsidP="00C15898">
            <w:pPr>
              <w:pStyle w:val="Sinespaciado"/>
              <w:rPr>
                <w:rFonts w:ascii="Century Gothic" w:hAnsi="Century Gothic" w:cs="Arial"/>
              </w:rPr>
            </w:pPr>
          </w:p>
          <w:p w14:paraId="3D4CB4A3" w14:textId="77777777" w:rsidR="00E35D65" w:rsidRPr="00C15898" w:rsidRDefault="00E35D65" w:rsidP="00C15898">
            <w:pPr>
              <w:pStyle w:val="Sinespaciado"/>
              <w:rPr>
                <w:rFonts w:ascii="Century Gothic" w:hAnsi="Century Gothic" w:cs="Arial"/>
              </w:rPr>
            </w:pPr>
          </w:p>
          <w:p w14:paraId="42BAAFED" w14:textId="77777777" w:rsidR="00E35D65" w:rsidRPr="00C15898" w:rsidRDefault="00E35D65" w:rsidP="00C15898">
            <w:pPr>
              <w:pStyle w:val="Sinespaciado"/>
              <w:rPr>
                <w:rFonts w:ascii="Century Gothic" w:hAnsi="Century Gothic" w:cs="Arial"/>
              </w:rPr>
            </w:pPr>
          </w:p>
          <w:p w14:paraId="0EFBE15B" w14:textId="77777777" w:rsidR="00E35D65" w:rsidRPr="00C15898" w:rsidRDefault="00E35D65" w:rsidP="00C15898">
            <w:pPr>
              <w:pStyle w:val="Sinespaciado"/>
              <w:rPr>
                <w:rFonts w:ascii="Century Gothic" w:hAnsi="Century Gothic" w:cs="Arial"/>
              </w:rPr>
            </w:pPr>
          </w:p>
        </w:tc>
        <w:tc>
          <w:tcPr>
            <w:tcW w:w="4962" w:type="dxa"/>
          </w:tcPr>
          <w:p w14:paraId="700113C2" w14:textId="77777777" w:rsidR="00C15898" w:rsidRPr="00C15898" w:rsidRDefault="00C15898" w:rsidP="00712DC4">
            <w:pPr>
              <w:pStyle w:val="Sinespaciado"/>
              <w:jc w:val="both"/>
              <w:rPr>
                <w:rFonts w:ascii="Century Gothic" w:hAnsi="Century Gothic"/>
              </w:rPr>
            </w:pPr>
            <w:r w:rsidRPr="00C15898">
              <w:rPr>
                <w:rFonts w:ascii="Century Gothic" w:hAnsi="Century Gothic"/>
                <w:b/>
              </w:rPr>
              <w:lastRenderedPageBreak/>
              <w:t>Artículo 26.</w:t>
            </w:r>
            <w:r w:rsidRPr="00C15898">
              <w:rPr>
                <w:rFonts w:ascii="Century Gothic" w:hAnsi="Century Gothic"/>
              </w:rPr>
              <w:t xml:space="preserve"> El Consejo estará integrado por:</w:t>
            </w:r>
          </w:p>
          <w:p w14:paraId="745FE00D" w14:textId="77777777" w:rsidR="00C15898" w:rsidRPr="00C15898" w:rsidRDefault="00C15898" w:rsidP="00712DC4">
            <w:pPr>
              <w:pStyle w:val="Sinespaciado"/>
              <w:jc w:val="both"/>
              <w:rPr>
                <w:rFonts w:ascii="Century Gothic" w:hAnsi="Century Gothic"/>
              </w:rPr>
            </w:pPr>
            <w:r w:rsidRPr="00C15898">
              <w:rPr>
                <w:rFonts w:ascii="Century Gothic" w:hAnsi="Century Gothic"/>
              </w:rPr>
              <w:t xml:space="preserve">I. </w:t>
            </w:r>
            <w:r w:rsidRPr="00E44835">
              <w:rPr>
                <w:rFonts w:ascii="Century Gothic" w:hAnsi="Century Gothic"/>
                <w:b/>
              </w:rPr>
              <w:t>Una Presidencia, a cargo de la persona titular del Poder Ejecutivo</w:t>
            </w:r>
            <w:r w:rsidRPr="00C15898">
              <w:rPr>
                <w:rFonts w:ascii="Century Gothic" w:hAnsi="Century Gothic"/>
              </w:rPr>
              <w:t xml:space="preserve"> del Estado.</w:t>
            </w:r>
          </w:p>
          <w:p w14:paraId="6D4875D4" w14:textId="77777777" w:rsidR="005D5EB7" w:rsidRDefault="005D5EB7" w:rsidP="00712DC4">
            <w:pPr>
              <w:pStyle w:val="Sinespaciado"/>
              <w:jc w:val="both"/>
              <w:rPr>
                <w:rFonts w:ascii="Century Gothic" w:hAnsi="Century Gothic"/>
              </w:rPr>
            </w:pPr>
          </w:p>
          <w:p w14:paraId="0FDD306B" w14:textId="2D8EE4E2" w:rsidR="00C15898" w:rsidRDefault="00C15898" w:rsidP="00712DC4">
            <w:pPr>
              <w:pStyle w:val="Sinespaciado"/>
              <w:jc w:val="both"/>
              <w:rPr>
                <w:rFonts w:ascii="Century Gothic" w:hAnsi="Century Gothic"/>
              </w:rPr>
            </w:pPr>
            <w:r w:rsidRPr="00C15898">
              <w:rPr>
                <w:rFonts w:ascii="Century Gothic" w:hAnsi="Century Gothic"/>
              </w:rPr>
              <w:t xml:space="preserve">II. </w:t>
            </w:r>
            <w:r w:rsidRPr="00C15898">
              <w:rPr>
                <w:rFonts w:ascii="Century Gothic" w:hAnsi="Century Gothic"/>
                <w:b/>
              </w:rPr>
              <w:t>Una Secretaría Ejecutiva, a cargo de la persona titular de la Secretaría</w:t>
            </w:r>
            <w:r w:rsidRPr="00C15898">
              <w:rPr>
                <w:rFonts w:ascii="Century Gothic" w:hAnsi="Century Gothic"/>
              </w:rPr>
              <w:t xml:space="preserve"> de Salud.</w:t>
            </w:r>
          </w:p>
          <w:p w14:paraId="5DEF8499" w14:textId="77777777" w:rsidR="00E44835" w:rsidRPr="00C15898" w:rsidRDefault="00E44835" w:rsidP="00712DC4">
            <w:pPr>
              <w:pStyle w:val="Sinespaciado"/>
              <w:jc w:val="both"/>
              <w:rPr>
                <w:rFonts w:ascii="Century Gothic" w:hAnsi="Century Gothic"/>
              </w:rPr>
            </w:pPr>
          </w:p>
          <w:p w14:paraId="339729A7" w14:textId="77777777" w:rsidR="00C15898" w:rsidRPr="00C15898" w:rsidRDefault="00C15898" w:rsidP="00712DC4">
            <w:pPr>
              <w:pStyle w:val="Sinespaciado"/>
              <w:jc w:val="both"/>
              <w:rPr>
                <w:rFonts w:ascii="Century Gothic" w:hAnsi="Century Gothic"/>
              </w:rPr>
            </w:pPr>
            <w:r w:rsidRPr="00C15898">
              <w:rPr>
                <w:rFonts w:ascii="Century Gothic" w:hAnsi="Century Gothic"/>
              </w:rPr>
              <w:t xml:space="preserve">III. </w:t>
            </w:r>
            <w:r w:rsidRPr="00C15898">
              <w:rPr>
                <w:rFonts w:ascii="Century Gothic" w:hAnsi="Century Gothic"/>
                <w:b/>
              </w:rPr>
              <w:t>Una Secretaría Técnica, a cargo de quien designe la persona titular de la Secretaría</w:t>
            </w:r>
            <w:r w:rsidRPr="00C15898">
              <w:rPr>
                <w:rFonts w:ascii="Century Gothic" w:hAnsi="Century Gothic"/>
              </w:rPr>
              <w:t xml:space="preserve"> de Salud.</w:t>
            </w:r>
          </w:p>
          <w:p w14:paraId="4925A8A9" w14:textId="77777777" w:rsidR="00C15898" w:rsidRPr="00C15898" w:rsidRDefault="00C15898" w:rsidP="00712DC4">
            <w:pPr>
              <w:pStyle w:val="Sinespaciado"/>
              <w:jc w:val="both"/>
              <w:rPr>
                <w:rFonts w:ascii="Century Gothic" w:hAnsi="Century Gothic"/>
              </w:rPr>
            </w:pPr>
            <w:r w:rsidRPr="00C15898">
              <w:rPr>
                <w:rFonts w:ascii="Century Gothic" w:hAnsi="Century Gothic"/>
              </w:rPr>
              <w:t xml:space="preserve"> </w:t>
            </w:r>
          </w:p>
          <w:p w14:paraId="44C42FB0" w14:textId="77777777" w:rsidR="00C15898" w:rsidRPr="00C15898" w:rsidRDefault="00C15898" w:rsidP="00712DC4">
            <w:pPr>
              <w:pStyle w:val="Sinespaciado"/>
              <w:jc w:val="both"/>
              <w:rPr>
                <w:rFonts w:ascii="Century Gothic" w:hAnsi="Century Gothic"/>
              </w:rPr>
            </w:pPr>
            <w:r w:rsidRPr="00C15898">
              <w:rPr>
                <w:rFonts w:ascii="Century Gothic" w:hAnsi="Century Gothic"/>
              </w:rPr>
              <w:t xml:space="preserve">IV. </w:t>
            </w:r>
            <w:r w:rsidRPr="00C15898">
              <w:rPr>
                <w:rFonts w:ascii="Century Gothic" w:hAnsi="Century Gothic"/>
                <w:b/>
              </w:rPr>
              <w:t>La persona titular de la Secretaría</w:t>
            </w:r>
            <w:r w:rsidRPr="00C15898">
              <w:rPr>
                <w:rFonts w:ascii="Century Gothic" w:hAnsi="Century Gothic"/>
              </w:rPr>
              <w:t xml:space="preserve"> de Educación y Deporte.</w:t>
            </w:r>
          </w:p>
          <w:p w14:paraId="35665A0A" w14:textId="77777777" w:rsidR="00C15898" w:rsidRPr="00C15898" w:rsidRDefault="00C15898" w:rsidP="00712DC4">
            <w:pPr>
              <w:pStyle w:val="Sinespaciado"/>
              <w:jc w:val="both"/>
              <w:rPr>
                <w:rFonts w:ascii="Century Gothic" w:hAnsi="Century Gothic"/>
              </w:rPr>
            </w:pPr>
          </w:p>
          <w:p w14:paraId="32990913" w14:textId="77777777" w:rsidR="00C15898" w:rsidRPr="00C15898" w:rsidRDefault="00C15898" w:rsidP="00712DC4">
            <w:pPr>
              <w:pStyle w:val="Sinespaciado"/>
              <w:jc w:val="both"/>
              <w:rPr>
                <w:rFonts w:ascii="Century Gothic" w:hAnsi="Century Gothic"/>
              </w:rPr>
            </w:pPr>
            <w:r w:rsidRPr="00C15898">
              <w:rPr>
                <w:rFonts w:ascii="Century Gothic" w:hAnsi="Century Gothic"/>
              </w:rPr>
              <w:lastRenderedPageBreak/>
              <w:t>V</w:t>
            </w:r>
            <w:r w:rsidRPr="00C15898">
              <w:rPr>
                <w:rFonts w:ascii="Century Gothic" w:hAnsi="Century Gothic"/>
                <w:b/>
              </w:rPr>
              <w:t>. La persona titular de la Secretaría</w:t>
            </w:r>
            <w:r w:rsidRPr="00C15898">
              <w:rPr>
                <w:rFonts w:ascii="Century Gothic" w:hAnsi="Century Gothic"/>
              </w:rPr>
              <w:t xml:space="preserve"> de Hacienda. </w:t>
            </w:r>
          </w:p>
          <w:p w14:paraId="33FDF6C5" w14:textId="77777777" w:rsidR="00C15898" w:rsidRPr="00C15898" w:rsidRDefault="00C15898" w:rsidP="00712DC4">
            <w:pPr>
              <w:pStyle w:val="Sinespaciado"/>
              <w:jc w:val="both"/>
              <w:rPr>
                <w:rFonts w:ascii="Century Gothic" w:hAnsi="Century Gothic"/>
              </w:rPr>
            </w:pPr>
          </w:p>
          <w:p w14:paraId="30F0A761" w14:textId="77777777" w:rsidR="00C15898" w:rsidRPr="00C15898" w:rsidRDefault="00C15898" w:rsidP="00712DC4">
            <w:pPr>
              <w:pStyle w:val="Sinespaciado"/>
              <w:jc w:val="both"/>
              <w:rPr>
                <w:rFonts w:ascii="Century Gothic" w:hAnsi="Century Gothic"/>
              </w:rPr>
            </w:pPr>
            <w:r w:rsidRPr="00C15898">
              <w:rPr>
                <w:rFonts w:ascii="Century Gothic" w:hAnsi="Century Gothic"/>
              </w:rPr>
              <w:t xml:space="preserve">VI. </w:t>
            </w:r>
            <w:r w:rsidRPr="00C15898">
              <w:rPr>
                <w:rFonts w:ascii="Century Gothic" w:hAnsi="Century Gothic"/>
                <w:b/>
              </w:rPr>
              <w:t>La persona titular de la Secretaría</w:t>
            </w:r>
            <w:r w:rsidRPr="00C15898">
              <w:rPr>
                <w:rFonts w:ascii="Century Gothic" w:hAnsi="Century Gothic"/>
              </w:rPr>
              <w:t xml:space="preserve"> del Trabajo y Previsión Social. </w:t>
            </w:r>
          </w:p>
          <w:p w14:paraId="1B51F67A" w14:textId="77777777" w:rsidR="00C15898" w:rsidRPr="00C15898" w:rsidRDefault="00C15898" w:rsidP="00712DC4">
            <w:pPr>
              <w:pStyle w:val="Sinespaciado"/>
              <w:jc w:val="both"/>
              <w:rPr>
                <w:rFonts w:ascii="Century Gothic" w:hAnsi="Century Gothic"/>
              </w:rPr>
            </w:pPr>
          </w:p>
          <w:p w14:paraId="32696FAD" w14:textId="77777777" w:rsidR="00C15898" w:rsidRPr="00C15898" w:rsidRDefault="00C15898" w:rsidP="00712DC4">
            <w:pPr>
              <w:pStyle w:val="Sinespaciado"/>
              <w:jc w:val="both"/>
              <w:rPr>
                <w:rFonts w:ascii="Century Gothic" w:hAnsi="Century Gothic"/>
              </w:rPr>
            </w:pPr>
            <w:r w:rsidRPr="00C15898">
              <w:rPr>
                <w:rFonts w:ascii="Century Gothic" w:hAnsi="Century Gothic"/>
              </w:rPr>
              <w:t xml:space="preserve">VII. </w:t>
            </w:r>
            <w:r w:rsidRPr="00712DC4">
              <w:rPr>
                <w:rFonts w:ascii="Century Gothic" w:hAnsi="Century Gothic"/>
                <w:b/>
              </w:rPr>
              <w:t>La persona titular de la Dirección Médica</w:t>
            </w:r>
            <w:r w:rsidRPr="00C15898">
              <w:rPr>
                <w:rFonts w:ascii="Century Gothic" w:hAnsi="Century Gothic"/>
              </w:rPr>
              <w:t xml:space="preserve"> del Instituto Chihuahuense de Salud. </w:t>
            </w:r>
          </w:p>
          <w:p w14:paraId="11EE1305" w14:textId="77777777" w:rsidR="00B916A1" w:rsidRDefault="00B916A1" w:rsidP="00712DC4">
            <w:pPr>
              <w:pStyle w:val="Sinespaciado"/>
              <w:jc w:val="both"/>
              <w:rPr>
                <w:rFonts w:ascii="Century Gothic" w:hAnsi="Century Gothic"/>
              </w:rPr>
            </w:pPr>
          </w:p>
          <w:p w14:paraId="755C721E" w14:textId="77777777" w:rsidR="00C15898" w:rsidRPr="00C15898" w:rsidRDefault="00C15898" w:rsidP="00712DC4">
            <w:pPr>
              <w:pStyle w:val="Sinespaciado"/>
              <w:jc w:val="both"/>
              <w:rPr>
                <w:rFonts w:ascii="Century Gothic" w:hAnsi="Century Gothic"/>
              </w:rPr>
            </w:pPr>
            <w:r w:rsidRPr="00C15898">
              <w:rPr>
                <w:rFonts w:ascii="Century Gothic" w:hAnsi="Century Gothic"/>
              </w:rPr>
              <w:t xml:space="preserve">VIII. </w:t>
            </w:r>
            <w:r w:rsidRPr="00712DC4">
              <w:rPr>
                <w:rFonts w:ascii="Century Gothic" w:hAnsi="Century Gothic"/>
                <w:b/>
              </w:rPr>
              <w:t xml:space="preserve">La persona titular de la Dirección Médica </w:t>
            </w:r>
            <w:r w:rsidRPr="00C15898">
              <w:rPr>
                <w:rFonts w:ascii="Century Gothic" w:hAnsi="Century Gothic"/>
              </w:rPr>
              <w:t>de Servicios de Salud de Chihuahua.</w:t>
            </w:r>
          </w:p>
          <w:p w14:paraId="7692D7CA" w14:textId="77777777" w:rsidR="00B916A1" w:rsidRDefault="00B916A1" w:rsidP="00712DC4">
            <w:pPr>
              <w:pStyle w:val="Sinespaciado"/>
              <w:jc w:val="both"/>
              <w:rPr>
                <w:rFonts w:ascii="Century Gothic" w:hAnsi="Century Gothic"/>
              </w:rPr>
            </w:pPr>
          </w:p>
          <w:p w14:paraId="7A6D59FD" w14:textId="16E1ADD5" w:rsidR="00C15898" w:rsidRPr="00712DC4" w:rsidRDefault="00176666" w:rsidP="00712DC4">
            <w:pPr>
              <w:pStyle w:val="Sinespaciado"/>
              <w:jc w:val="both"/>
              <w:rPr>
                <w:rFonts w:ascii="Century Gothic" w:hAnsi="Century Gothic"/>
                <w:b/>
              </w:rPr>
            </w:pPr>
            <w:r>
              <w:rPr>
                <w:rFonts w:ascii="Century Gothic" w:hAnsi="Century Gothic"/>
              </w:rPr>
              <w:t>I</w:t>
            </w:r>
            <w:r w:rsidR="00C15898" w:rsidRPr="00C15898">
              <w:rPr>
                <w:rFonts w:ascii="Century Gothic" w:hAnsi="Century Gothic"/>
              </w:rPr>
              <w:t xml:space="preserve">X. </w:t>
            </w:r>
            <w:r w:rsidR="00C15898" w:rsidRPr="00712DC4">
              <w:rPr>
                <w:rFonts w:ascii="Century Gothic" w:hAnsi="Century Gothic"/>
                <w:b/>
              </w:rPr>
              <w:t xml:space="preserve">Una persona representante del Colegio de Médicos Generales. </w:t>
            </w:r>
          </w:p>
          <w:p w14:paraId="5022379E" w14:textId="77777777" w:rsidR="00C15898" w:rsidRPr="00C15898" w:rsidRDefault="00C15898" w:rsidP="00712DC4">
            <w:pPr>
              <w:pStyle w:val="Sinespaciado"/>
              <w:jc w:val="both"/>
              <w:rPr>
                <w:rFonts w:ascii="Century Gothic" w:hAnsi="Century Gothic"/>
              </w:rPr>
            </w:pPr>
          </w:p>
          <w:p w14:paraId="4BBC9A37" w14:textId="77777777" w:rsidR="00C15898" w:rsidRPr="00C15898" w:rsidRDefault="00C15898" w:rsidP="00712DC4">
            <w:pPr>
              <w:pStyle w:val="Sinespaciado"/>
              <w:jc w:val="both"/>
              <w:rPr>
                <w:rFonts w:ascii="Century Gothic" w:hAnsi="Century Gothic"/>
              </w:rPr>
            </w:pPr>
            <w:r w:rsidRPr="00C15898">
              <w:rPr>
                <w:rFonts w:ascii="Century Gothic" w:hAnsi="Century Gothic"/>
              </w:rPr>
              <w:t xml:space="preserve">X. </w:t>
            </w:r>
            <w:r w:rsidRPr="00712DC4">
              <w:rPr>
                <w:rFonts w:ascii="Century Gothic" w:hAnsi="Century Gothic"/>
                <w:b/>
              </w:rPr>
              <w:t>La persona titular de la Rectoría</w:t>
            </w:r>
            <w:r w:rsidRPr="00C15898">
              <w:rPr>
                <w:rFonts w:ascii="Century Gothic" w:hAnsi="Century Gothic"/>
              </w:rPr>
              <w:t xml:space="preserve"> de la Universidad Autónoma de Chihuahua. </w:t>
            </w:r>
          </w:p>
          <w:p w14:paraId="1D750673" w14:textId="77777777" w:rsidR="00B916A1" w:rsidRDefault="00B916A1" w:rsidP="00712DC4">
            <w:pPr>
              <w:pStyle w:val="Sinespaciado"/>
              <w:jc w:val="both"/>
              <w:rPr>
                <w:rFonts w:ascii="Century Gothic" w:hAnsi="Century Gothic"/>
              </w:rPr>
            </w:pPr>
          </w:p>
          <w:p w14:paraId="2D8534C8" w14:textId="77777777" w:rsidR="00C15898" w:rsidRPr="00C15898" w:rsidRDefault="00C15898" w:rsidP="00712DC4">
            <w:pPr>
              <w:pStyle w:val="Sinespaciado"/>
              <w:jc w:val="both"/>
              <w:rPr>
                <w:rFonts w:ascii="Century Gothic" w:hAnsi="Century Gothic"/>
              </w:rPr>
            </w:pPr>
            <w:r w:rsidRPr="00C15898">
              <w:rPr>
                <w:rFonts w:ascii="Century Gothic" w:hAnsi="Century Gothic"/>
              </w:rPr>
              <w:t xml:space="preserve">XI. </w:t>
            </w:r>
            <w:r w:rsidRPr="00712DC4">
              <w:rPr>
                <w:rFonts w:ascii="Century Gothic" w:hAnsi="Century Gothic"/>
                <w:b/>
              </w:rPr>
              <w:t>La persona titular de la Rectoría</w:t>
            </w:r>
            <w:r w:rsidRPr="00C15898">
              <w:rPr>
                <w:rFonts w:ascii="Century Gothic" w:hAnsi="Century Gothic"/>
              </w:rPr>
              <w:t xml:space="preserve"> de la Universidad Autónoma de Ciudad Juárez. </w:t>
            </w:r>
          </w:p>
          <w:p w14:paraId="6A46AFAD" w14:textId="77777777" w:rsidR="00B916A1" w:rsidRDefault="00B916A1" w:rsidP="00712DC4">
            <w:pPr>
              <w:pStyle w:val="Sinespaciado"/>
              <w:jc w:val="both"/>
              <w:rPr>
                <w:rFonts w:ascii="Century Gothic" w:hAnsi="Century Gothic"/>
              </w:rPr>
            </w:pPr>
          </w:p>
          <w:p w14:paraId="34CE6394" w14:textId="77777777" w:rsidR="00C15898" w:rsidRPr="00C15898" w:rsidRDefault="00C15898" w:rsidP="00712DC4">
            <w:pPr>
              <w:pStyle w:val="Sinespaciado"/>
              <w:jc w:val="both"/>
              <w:rPr>
                <w:rFonts w:ascii="Century Gothic" w:hAnsi="Century Gothic"/>
              </w:rPr>
            </w:pPr>
            <w:r w:rsidRPr="00C15898">
              <w:rPr>
                <w:rFonts w:ascii="Century Gothic" w:hAnsi="Century Gothic"/>
              </w:rPr>
              <w:t xml:space="preserve">XII. </w:t>
            </w:r>
            <w:r w:rsidRPr="00712DC4">
              <w:rPr>
                <w:rFonts w:ascii="Century Gothic" w:hAnsi="Century Gothic"/>
                <w:b/>
              </w:rPr>
              <w:t>La persona titular de la Dirección General</w:t>
            </w:r>
            <w:r w:rsidRPr="00C15898">
              <w:rPr>
                <w:rFonts w:ascii="Century Gothic" w:hAnsi="Century Gothic"/>
              </w:rPr>
              <w:t xml:space="preserve"> del organismo público descentralizado Desarrollo Integral de la Familia. </w:t>
            </w:r>
          </w:p>
          <w:p w14:paraId="6CCEF589" w14:textId="77777777" w:rsidR="00C15898" w:rsidRPr="00C15898" w:rsidRDefault="00C15898" w:rsidP="00C15898">
            <w:pPr>
              <w:pStyle w:val="Sinespaciado"/>
              <w:rPr>
                <w:rFonts w:ascii="Century Gothic" w:hAnsi="Century Gothic"/>
              </w:rPr>
            </w:pPr>
          </w:p>
          <w:p w14:paraId="5AAE81A1" w14:textId="77777777" w:rsidR="00C15898" w:rsidRPr="00C15898" w:rsidRDefault="00C15898" w:rsidP="002B5F57">
            <w:pPr>
              <w:pStyle w:val="Sinespaciado"/>
              <w:jc w:val="both"/>
              <w:rPr>
                <w:rFonts w:ascii="Century Gothic" w:hAnsi="Century Gothic"/>
              </w:rPr>
            </w:pPr>
            <w:r w:rsidRPr="00C15898">
              <w:rPr>
                <w:rFonts w:ascii="Century Gothic" w:hAnsi="Century Gothic"/>
              </w:rPr>
              <w:t xml:space="preserve">XIII. </w:t>
            </w:r>
            <w:r w:rsidRPr="002B5F57">
              <w:rPr>
                <w:rFonts w:ascii="Century Gothic" w:hAnsi="Century Gothic"/>
                <w:b/>
              </w:rPr>
              <w:t>Una persona representante</w:t>
            </w:r>
            <w:r w:rsidRPr="00C15898">
              <w:rPr>
                <w:rFonts w:ascii="Century Gothic" w:hAnsi="Century Gothic"/>
              </w:rPr>
              <w:t xml:space="preserve"> de clínicas y hospitales privados. </w:t>
            </w:r>
          </w:p>
          <w:p w14:paraId="73AFD6E0" w14:textId="77777777" w:rsidR="00C15898" w:rsidRPr="00C15898" w:rsidRDefault="00C15898" w:rsidP="002B5F57">
            <w:pPr>
              <w:pStyle w:val="Sinespaciado"/>
              <w:jc w:val="both"/>
              <w:rPr>
                <w:rFonts w:ascii="Century Gothic" w:hAnsi="Century Gothic"/>
              </w:rPr>
            </w:pPr>
          </w:p>
          <w:p w14:paraId="3BD343F7" w14:textId="77777777" w:rsidR="00C15898" w:rsidRPr="002B5F57" w:rsidRDefault="00C15898" w:rsidP="002B5F57">
            <w:pPr>
              <w:pStyle w:val="Sinespaciado"/>
              <w:jc w:val="both"/>
              <w:rPr>
                <w:rFonts w:ascii="Century Gothic" w:hAnsi="Century Gothic"/>
                <w:b/>
              </w:rPr>
            </w:pPr>
            <w:r w:rsidRPr="00C15898">
              <w:rPr>
                <w:rFonts w:ascii="Century Gothic" w:hAnsi="Century Gothic"/>
              </w:rPr>
              <w:t xml:space="preserve">XIV. </w:t>
            </w:r>
            <w:r w:rsidRPr="002B5F57">
              <w:rPr>
                <w:rFonts w:ascii="Century Gothic" w:hAnsi="Century Gothic"/>
                <w:b/>
              </w:rPr>
              <w:t xml:space="preserve">Una persona representante de la Red Chihuahuense de los Municipios por la Salud. </w:t>
            </w:r>
          </w:p>
          <w:p w14:paraId="32E3267C" w14:textId="77777777" w:rsidR="00C15898" w:rsidRPr="00C15898" w:rsidRDefault="00C15898" w:rsidP="002B5F57">
            <w:pPr>
              <w:pStyle w:val="Sinespaciado"/>
              <w:jc w:val="both"/>
              <w:rPr>
                <w:rFonts w:ascii="Century Gothic" w:hAnsi="Century Gothic"/>
              </w:rPr>
            </w:pPr>
          </w:p>
          <w:p w14:paraId="4F482F06" w14:textId="77777777" w:rsidR="00C15898" w:rsidRPr="00C15898" w:rsidRDefault="00C15898" w:rsidP="002B5F57">
            <w:pPr>
              <w:pStyle w:val="Sinespaciado"/>
              <w:jc w:val="both"/>
              <w:rPr>
                <w:rFonts w:ascii="Century Gothic" w:hAnsi="Century Gothic"/>
              </w:rPr>
            </w:pPr>
            <w:r w:rsidRPr="00C15898">
              <w:rPr>
                <w:rFonts w:ascii="Century Gothic" w:hAnsi="Century Gothic"/>
              </w:rPr>
              <w:t xml:space="preserve">XV. </w:t>
            </w:r>
            <w:r w:rsidRPr="002B5F57">
              <w:rPr>
                <w:rFonts w:ascii="Century Gothic" w:hAnsi="Century Gothic"/>
                <w:b/>
              </w:rPr>
              <w:t>Una persona representante</w:t>
            </w:r>
            <w:r w:rsidRPr="00C15898">
              <w:rPr>
                <w:rFonts w:ascii="Century Gothic" w:hAnsi="Century Gothic"/>
              </w:rPr>
              <w:t xml:space="preserve"> de los Comités Técnicos a que se refiere esta Ley. </w:t>
            </w:r>
          </w:p>
          <w:p w14:paraId="1F40DA10" w14:textId="77777777" w:rsidR="00C15898" w:rsidRPr="00C15898" w:rsidRDefault="00C15898" w:rsidP="002B5F57">
            <w:pPr>
              <w:pStyle w:val="Sinespaciado"/>
              <w:jc w:val="both"/>
              <w:rPr>
                <w:rFonts w:ascii="Century Gothic" w:hAnsi="Century Gothic"/>
              </w:rPr>
            </w:pPr>
          </w:p>
          <w:p w14:paraId="15FA6C56" w14:textId="77777777" w:rsidR="00C15898" w:rsidRPr="00C15898" w:rsidRDefault="00C15898" w:rsidP="002B5F57">
            <w:pPr>
              <w:pStyle w:val="Sinespaciado"/>
              <w:jc w:val="both"/>
              <w:rPr>
                <w:rFonts w:ascii="Century Gothic" w:hAnsi="Century Gothic"/>
              </w:rPr>
            </w:pPr>
            <w:r w:rsidRPr="00C15898">
              <w:rPr>
                <w:rFonts w:ascii="Century Gothic" w:hAnsi="Century Gothic"/>
              </w:rPr>
              <w:t xml:space="preserve">XVI. </w:t>
            </w:r>
            <w:r w:rsidRPr="002B5F57">
              <w:rPr>
                <w:rFonts w:ascii="Century Gothic" w:hAnsi="Century Gothic"/>
                <w:b/>
              </w:rPr>
              <w:t>Una Diputada o un Diputado</w:t>
            </w:r>
            <w:r w:rsidRPr="00C15898">
              <w:rPr>
                <w:rFonts w:ascii="Century Gothic" w:hAnsi="Century Gothic"/>
              </w:rPr>
              <w:t xml:space="preserve"> integrante de la Comisión de Salud del Honorable Congreso del Estado. </w:t>
            </w:r>
          </w:p>
          <w:p w14:paraId="431ACE86" w14:textId="77777777" w:rsidR="00C15898" w:rsidRPr="00C15898" w:rsidRDefault="00C15898" w:rsidP="002B5F57">
            <w:pPr>
              <w:pStyle w:val="Sinespaciado"/>
              <w:jc w:val="both"/>
              <w:rPr>
                <w:rFonts w:ascii="Century Gothic" w:hAnsi="Century Gothic"/>
              </w:rPr>
            </w:pPr>
          </w:p>
          <w:p w14:paraId="0356AD78" w14:textId="77777777" w:rsidR="00C15898" w:rsidRPr="002B5F57" w:rsidRDefault="00C15898" w:rsidP="002B5F57">
            <w:pPr>
              <w:pStyle w:val="Sinespaciado"/>
              <w:jc w:val="both"/>
              <w:rPr>
                <w:rFonts w:ascii="Century Gothic" w:hAnsi="Century Gothic"/>
                <w:b/>
              </w:rPr>
            </w:pPr>
            <w:r w:rsidRPr="002B5F57">
              <w:rPr>
                <w:rFonts w:ascii="Century Gothic" w:hAnsi="Century Gothic"/>
                <w:b/>
              </w:rPr>
              <w:t xml:space="preserve">XVII. Una persona representante del Instituto Mexicano del Seguro Social. </w:t>
            </w:r>
          </w:p>
          <w:p w14:paraId="2F498DEA" w14:textId="77777777" w:rsidR="00C15898" w:rsidRPr="002B5F57" w:rsidRDefault="00C15898" w:rsidP="002B5F57">
            <w:pPr>
              <w:pStyle w:val="Sinespaciado"/>
              <w:jc w:val="both"/>
              <w:rPr>
                <w:rFonts w:ascii="Century Gothic" w:hAnsi="Century Gothic"/>
                <w:b/>
              </w:rPr>
            </w:pPr>
          </w:p>
          <w:p w14:paraId="33D62220" w14:textId="77777777" w:rsidR="00C15898" w:rsidRDefault="00C15898" w:rsidP="002B5F57">
            <w:pPr>
              <w:pStyle w:val="Sinespaciado"/>
              <w:jc w:val="both"/>
              <w:rPr>
                <w:rFonts w:ascii="Century Gothic" w:hAnsi="Century Gothic"/>
                <w:b/>
              </w:rPr>
            </w:pPr>
            <w:r w:rsidRPr="002B5F57">
              <w:rPr>
                <w:rFonts w:ascii="Century Gothic" w:hAnsi="Century Gothic"/>
                <w:b/>
              </w:rPr>
              <w:lastRenderedPageBreak/>
              <w:t xml:space="preserve">XVIII. Una persona representante del Instituto de Seguridad y Servicios Sociales de los Trabajadores del Estado. </w:t>
            </w:r>
          </w:p>
          <w:p w14:paraId="38E7F07B" w14:textId="77777777" w:rsidR="00AD668B" w:rsidRDefault="00AD668B" w:rsidP="002B5F57">
            <w:pPr>
              <w:pStyle w:val="Sinespaciado"/>
              <w:jc w:val="both"/>
              <w:rPr>
                <w:rFonts w:ascii="Century Gothic" w:hAnsi="Century Gothic"/>
                <w:b/>
              </w:rPr>
            </w:pPr>
          </w:p>
          <w:p w14:paraId="350163C5" w14:textId="77777777" w:rsidR="00AD668B" w:rsidRDefault="00AD668B" w:rsidP="002B5F57">
            <w:pPr>
              <w:pStyle w:val="Sinespaciado"/>
              <w:jc w:val="both"/>
              <w:rPr>
                <w:rFonts w:ascii="Century Gothic" w:hAnsi="Century Gothic"/>
                <w:b/>
              </w:rPr>
            </w:pPr>
            <w:r>
              <w:rPr>
                <w:rFonts w:ascii="Century Gothic" w:hAnsi="Century Gothic"/>
                <w:b/>
              </w:rPr>
              <w:t>XIX La persona titular de la Secretaria General de Gobierno.</w:t>
            </w:r>
          </w:p>
          <w:p w14:paraId="115D422E" w14:textId="77777777" w:rsidR="000F00D0" w:rsidRDefault="000F00D0" w:rsidP="002B5F57">
            <w:pPr>
              <w:pStyle w:val="Sinespaciado"/>
              <w:jc w:val="both"/>
              <w:rPr>
                <w:rFonts w:ascii="Century Gothic" w:hAnsi="Century Gothic"/>
                <w:b/>
              </w:rPr>
            </w:pPr>
          </w:p>
          <w:p w14:paraId="41C0885F" w14:textId="77777777" w:rsidR="00AD668B" w:rsidRDefault="00AD668B" w:rsidP="002B5F57">
            <w:pPr>
              <w:pStyle w:val="Sinespaciado"/>
              <w:jc w:val="both"/>
              <w:rPr>
                <w:rFonts w:ascii="Century Gothic" w:hAnsi="Century Gothic"/>
                <w:b/>
              </w:rPr>
            </w:pPr>
            <w:r>
              <w:rPr>
                <w:rFonts w:ascii="Century Gothic" w:hAnsi="Century Gothic"/>
                <w:b/>
              </w:rPr>
              <w:t xml:space="preserve">XX. La persona </w:t>
            </w:r>
            <w:r w:rsidR="000F00D0">
              <w:rPr>
                <w:rFonts w:ascii="Century Gothic" w:hAnsi="Century Gothic"/>
                <w:b/>
              </w:rPr>
              <w:t>titular</w:t>
            </w:r>
            <w:r>
              <w:rPr>
                <w:rFonts w:ascii="Century Gothic" w:hAnsi="Century Gothic"/>
                <w:b/>
              </w:rPr>
              <w:t xml:space="preserve"> de la Secretaría de Innovación y Desarrollo </w:t>
            </w:r>
            <w:r w:rsidR="000F00D0">
              <w:rPr>
                <w:rFonts w:ascii="Century Gothic" w:hAnsi="Century Gothic"/>
                <w:b/>
              </w:rPr>
              <w:t>Económico</w:t>
            </w:r>
            <w:r>
              <w:rPr>
                <w:rFonts w:ascii="Century Gothic" w:hAnsi="Century Gothic"/>
                <w:b/>
              </w:rPr>
              <w:t>.</w:t>
            </w:r>
          </w:p>
          <w:p w14:paraId="123C7E0E" w14:textId="77777777" w:rsidR="000F00D0" w:rsidRDefault="000F00D0" w:rsidP="002B5F57">
            <w:pPr>
              <w:pStyle w:val="Sinespaciado"/>
              <w:jc w:val="both"/>
              <w:rPr>
                <w:rFonts w:ascii="Century Gothic" w:hAnsi="Century Gothic"/>
                <w:b/>
              </w:rPr>
            </w:pPr>
          </w:p>
          <w:p w14:paraId="35BC94E3" w14:textId="77777777" w:rsidR="00AD668B" w:rsidRPr="002B5F57" w:rsidRDefault="000F00D0" w:rsidP="002B5F57">
            <w:pPr>
              <w:pStyle w:val="Sinespaciado"/>
              <w:jc w:val="both"/>
              <w:rPr>
                <w:rFonts w:ascii="Century Gothic" w:hAnsi="Century Gothic"/>
                <w:b/>
              </w:rPr>
            </w:pPr>
            <w:r>
              <w:rPr>
                <w:rFonts w:ascii="Century Gothic" w:hAnsi="Century Gothic"/>
                <w:b/>
              </w:rPr>
              <w:t>XXI. La persona titular de la Secretaria de Seguridad Publica.</w:t>
            </w:r>
          </w:p>
          <w:p w14:paraId="1EA88BFA" w14:textId="77777777" w:rsidR="00C15898" w:rsidRPr="00C15898" w:rsidRDefault="00C15898" w:rsidP="002B5F57">
            <w:pPr>
              <w:pStyle w:val="Sinespaciado"/>
              <w:jc w:val="both"/>
              <w:rPr>
                <w:rFonts w:ascii="Century Gothic" w:hAnsi="Century Gothic"/>
              </w:rPr>
            </w:pPr>
          </w:p>
          <w:p w14:paraId="430EC28C" w14:textId="77777777" w:rsidR="000F00D0" w:rsidRDefault="000F00D0" w:rsidP="002B5F57">
            <w:pPr>
              <w:pStyle w:val="Sinespaciado"/>
              <w:jc w:val="both"/>
              <w:rPr>
                <w:rFonts w:ascii="Century Gothic" w:hAnsi="Century Gothic"/>
              </w:rPr>
            </w:pPr>
          </w:p>
          <w:p w14:paraId="284A4EB3" w14:textId="77777777" w:rsidR="00C15898" w:rsidRPr="00C15898" w:rsidRDefault="00C15898" w:rsidP="002B5F57">
            <w:pPr>
              <w:pStyle w:val="Sinespaciado"/>
              <w:jc w:val="both"/>
              <w:rPr>
                <w:rFonts w:ascii="Century Gothic" w:hAnsi="Century Gothic"/>
              </w:rPr>
            </w:pPr>
            <w:r w:rsidRPr="00C15898">
              <w:rPr>
                <w:rFonts w:ascii="Century Gothic" w:hAnsi="Century Gothic"/>
              </w:rPr>
              <w:t>A las sesiones será invitada, de manera permanente</w:t>
            </w:r>
            <w:r w:rsidRPr="002B5F57">
              <w:rPr>
                <w:rFonts w:ascii="Century Gothic" w:hAnsi="Century Gothic"/>
                <w:b/>
              </w:rPr>
              <w:t>, una persona representante de cada una de las siguientes instituciones:</w:t>
            </w:r>
            <w:r w:rsidRPr="00C15898">
              <w:rPr>
                <w:rFonts w:ascii="Century Gothic" w:hAnsi="Century Gothic"/>
              </w:rPr>
              <w:t xml:space="preserve"> </w:t>
            </w:r>
          </w:p>
          <w:p w14:paraId="45B9FAB3" w14:textId="77777777" w:rsidR="00C15898" w:rsidRDefault="00C15898" w:rsidP="002B5F57">
            <w:pPr>
              <w:pStyle w:val="Sinespaciado"/>
              <w:jc w:val="both"/>
              <w:rPr>
                <w:rFonts w:ascii="Century Gothic" w:hAnsi="Century Gothic"/>
              </w:rPr>
            </w:pPr>
          </w:p>
          <w:p w14:paraId="0AD37E6C" w14:textId="77777777" w:rsidR="002B5F57" w:rsidRPr="00C15898" w:rsidRDefault="002B5F57" w:rsidP="002B5F57">
            <w:pPr>
              <w:pStyle w:val="Sinespaciado"/>
              <w:jc w:val="both"/>
              <w:rPr>
                <w:rFonts w:ascii="Century Gothic" w:hAnsi="Century Gothic"/>
              </w:rPr>
            </w:pPr>
          </w:p>
          <w:p w14:paraId="6EA59D18" w14:textId="77777777" w:rsidR="00C15898" w:rsidRPr="002B5F57" w:rsidRDefault="00C15898" w:rsidP="00AE51B4">
            <w:pPr>
              <w:pStyle w:val="Sinespaciado"/>
              <w:spacing w:line="276" w:lineRule="auto"/>
              <w:jc w:val="both"/>
              <w:rPr>
                <w:rFonts w:ascii="Century Gothic" w:hAnsi="Century Gothic"/>
                <w:b/>
              </w:rPr>
            </w:pPr>
            <w:r w:rsidRPr="00C47B01">
              <w:rPr>
                <w:rFonts w:ascii="Century Gothic" w:hAnsi="Century Gothic"/>
                <w:b/>
              </w:rPr>
              <w:t>I.</w:t>
            </w:r>
            <w:r w:rsidRPr="00C15898">
              <w:rPr>
                <w:rFonts w:ascii="Century Gothic" w:hAnsi="Century Gothic"/>
              </w:rPr>
              <w:t xml:space="preserve"> </w:t>
            </w:r>
            <w:r w:rsidRPr="002B5F57">
              <w:rPr>
                <w:rFonts w:ascii="Century Gothic" w:hAnsi="Century Gothic"/>
                <w:b/>
              </w:rPr>
              <w:t xml:space="preserve">Secretaría de la Defensa Nacional. </w:t>
            </w:r>
          </w:p>
          <w:p w14:paraId="628893D5" w14:textId="77777777" w:rsidR="00C15898" w:rsidRPr="002B5F57" w:rsidRDefault="00C15898" w:rsidP="00AE51B4">
            <w:pPr>
              <w:pStyle w:val="Sinespaciado"/>
              <w:spacing w:line="276" w:lineRule="auto"/>
              <w:jc w:val="both"/>
              <w:rPr>
                <w:rFonts w:ascii="Century Gothic" w:hAnsi="Century Gothic"/>
                <w:b/>
              </w:rPr>
            </w:pPr>
            <w:r w:rsidRPr="002B5F57">
              <w:rPr>
                <w:rFonts w:ascii="Century Gothic" w:hAnsi="Century Gothic"/>
                <w:b/>
              </w:rPr>
              <w:t xml:space="preserve">II. Representación del Ejecutivo del Estado en Ciudad Juárez. </w:t>
            </w:r>
          </w:p>
          <w:p w14:paraId="2C9C44CC" w14:textId="2078E0FA" w:rsidR="00C15898" w:rsidRPr="002B5F57" w:rsidRDefault="00C15898" w:rsidP="00AE51B4">
            <w:pPr>
              <w:pStyle w:val="Sinespaciado"/>
              <w:spacing w:line="276" w:lineRule="auto"/>
              <w:jc w:val="both"/>
              <w:rPr>
                <w:rFonts w:ascii="Century Gothic" w:hAnsi="Century Gothic"/>
                <w:b/>
              </w:rPr>
            </w:pPr>
            <w:r w:rsidRPr="002B5F57">
              <w:rPr>
                <w:rFonts w:ascii="Century Gothic" w:hAnsi="Century Gothic"/>
                <w:b/>
              </w:rPr>
              <w:t>III. Cámara Nacional de la Industria de Transformación, quien será elegid</w:t>
            </w:r>
            <w:r w:rsidR="00185E56">
              <w:rPr>
                <w:rFonts w:ascii="Century Gothic" w:hAnsi="Century Gothic"/>
                <w:b/>
              </w:rPr>
              <w:t>a</w:t>
            </w:r>
            <w:r w:rsidRPr="002B5F57">
              <w:rPr>
                <w:rFonts w:ascii="Century Gothic" w:hAnsi="Century Gothic"/>
                <w:b/>
              </w:rPr>
              <w:t xml:space="preserve"> por el sector de la industria en Chihuahua y Juárez. </w:t>
            </w:r>
          </w:p>
          <w:p w14:paraId="0208079A" w14:textId="5824ED56" w:rsidR="00C15898" w:rsidRPr="002B5F57" w:rsidRDefault="00C15898" w:rsidP="00AE51B4">
            <w:pPr>
              <w:pStyle w:val="Sinespaciado"/>
              <w:spacing w:line="276" w:lineRule="auto"/>
              <w:jc w:val="both"/>
              <w:rPr>
                <w:rFonts w:ascii="Century Gothic" w:hAnsi="Century Gothic"/>
                <w:b/>
              </w:rPr>
            </w:pPr>
            <w:r w:rsidRPr="002B5F57">
              <w:rPr>
                <w:rFonts w:ascii="Century Gothic" w:hAnsi="Century Gothic"/>
                <w:b/>
              </w:rPr>
              <w:t>IV. Cámara Nacional de Comercio, Servici</w:t>
            </w:r>
            <w:r w:rsidR="00185E56">
              <w:rPr>
                <w:rFonts w:ascii="Century Gothic" w:hAnsi="Century Gothic"/>
                <w:b/>
              </w:rPr>
              <w:t>os y Turismo, quien será elegida</w:t>
            </w:r>
            <w:r w:rsidRPr="002B5F57">
              <w:rPr>
                <w:rFonts w:ascii="Century Gothic" w:hAnsi="Century Gothic"/>
                <w:b/>
              </w:rPr>
              <w:t xml:space="preserve"> por el sector de comercio, servicios y turismo en Chihuahua. </w:t>
            </w:r>
          </w:p>
          <w:p w14:paraId="2CDA80E2" w14:textId="77777777" w:rsidR="00AE51B4" w:rsidRDefault="00C15898" w:rsidP="00AE51B4">
            <w:pPr>
              <w:pStyle w:val="Sinespaciado"/>
              <w:spacing w:line="276" w:lineRule="auto"/>
              <w:jc w:val="both"/>
              <w:rPr>
                <w:rFonts w:ascii="Century Gothic" w:hAnsi="Century Gothic"/>
                <w:b/>
              </w:rPr>
            </w:pPr>
            <w:r w:rsidRPr="002B5F57">
              <w:rPr>
                <w:rFonts w:ascii="Century Gothic" w:hAnsi="Century Gothic"/>
                <w:b/>
              </w:rPr>
              <w:t xml:space="preserve">V. Desarrollo Económico de Ciudad Juárez, A.C. </w:t>
            </w:r>
          </w:p>
          <w:p w14:paraId="091848FC" w14:textId="4851DD64" w:rsidR="00E35D65" w:rsidRPr="00C15898" w:rsidRDefault="00C15898" w:rsidP="00AE51B4">
            <w:pPr>
              <w:pStyle w:val="Sinespaciado"/>
              <w:spacing w:line="276" w:lineRule="auto"/>
              <w:jc w:val="both"/>
              <w:rPr>
                <w:rFonts w:ascii="Century Gothic" w:hAnsi="Century Gothic" w:cs="Arial"/>
              </w:rPr>
            </w:pPr>
            <w:r w:rsidRPr="002B5F57">
              <w:rPr>
                <w:rFonts w:ascii="Century Gothic" w:hAnsi="Century Gothic"/>
                <w:b/>
              </w:rPr>
              <w:t>VI. Desarrollo Económico del Estado de Chihuahua, A</w:t>
            </w:r>
            <w:r w:rsidR="00185E56">
              <w:rPr>
                <w:rFonts w:ascii="Century Gothic" w:hAnsi="Century Gothic"/>
                <w:b/>
              </w:rPr>
              <w:t>.C.</w:t>
            </w:r>
          </w:p>
        </w:tc>
      </w:tr>
    </w:tbl>
    <w:p w14:paraId="42B2F871" w14:textId="77777777" w:rsidR="00E35D65" w:rsidRDefault="00E35D65" w:rsidP="00303829">
      <w:pPr>
        <w:spacing w:line="360" w:lineRule="auto"/>
        <w:ind w:right="-118"/>
        <w:jc w:val="both"/>
        <w:rPr>
          <w:rFonts w:ascii="Century Gothic" w:hAnsi="Century Gothic" w:cs="Arial"/>
          <w:sz w:val="24"/>
          <w:szCs w:val="24"/>
        </w:rPr>
      </w:pPr>
    </w:p>
    <w:p w14:paraId="66F1DA79" w14:textId="4BE79AB6" w:rsidR="00AD668B" w:rsidRPr="00AD668B" w:rsidRDefault="00DF0734" w:rsidP="00AD668B">
      <w:pPr>
        <w:spacing w:after="0" w:line="360" w:lineRule="auto"/>
        <w:ind w:right="-118"/>
        <w:jc w:val="both"/>
        <w:rPr>
          <w:rFonts w:ascii="Century Gothic" w:eastAsia="Calibri" w:hAnsi="Century Gothic" w:cs="Arial"/>
          <w:sz w:val="24"/>
          <w:szCs w:val="24"/>
          <w:lang w:eastAsia="es-MX"/>
        </w:rPr>
      </w:pPr>
      <w:r w:rsidRPr="00DF0734">
        <w:rPr>
          <w:rFonts w:ascii="Century Gothic" w:eastAsia="DengXian Light" w:hAnsi="Century Gothic" w:cs="Arial"/>
          <w:b/>
          <w:sz w:val="24"/>
          <w:szCs w:val="24"/>
        </w:rPr>
        <w:t>V</w:t>
      </w:r>
      <w:r w:rsidR="0038274A">
        <w:rPr>
          <w:rFonts w:ascii="Century Gothic" w:eastAsia="DengXian Light" w:hAnsi="Century Gothic" w:cs="Arial"/>
          <w:b/>
          <w:sz w:val="24"/>
          <w:szCs w:val="24"/>
        </w:rPr>
        <w:t>II</w:t>
      </w:r>
      <w:r>
        <w:rPr>
          <w:rFonts w:ascii="Century Gothic" w:eastAsia="DengXian Light" w:hAnsi="Century Gothic" w:cs="Arial"/>
          <w:sz w:val="24"/>
          <w:szCs w:val="24"/>
        </w:rPr>
        <w:t xml:space="preserve">. </w:t>
      </w:r>
      <w:r w:rsidR="00AC61DB" w:rsidRPr="00DF0734">
        <w:rPr>
          <w:rFonts w:ascii="Century Gothic" w:eastAsia="DengXian Light" w:hAnsi="Century Gothic" w:cs="Arial"/>
          <w:sz w:val="24"/>
          <w:szCs w:val="24"/>
        </w:rPr>
        <w:t>Ahora bien, e</w:t>
      </w:r>
      <w:r w:rsidR="00F65D71" w:rsidRPr="00DF0734">
        <w:rPr>
          <w:rFonts w:ascii="Century Gothic" w:eastAsia="DengXian Light" w:hAnsi="Century Gothic" w:cs="Arial"/>
          <w:sz w:val="24"/>
          <w:szCs w:val="24"/>
        </w:rPr>
        <w:t xml:space="preserve">sta </w:t>
      </w:r>
      <w:r w:rsidR="00204901" w:rsidRPr="00DF0734">
        <w:rPr>
          <w:rFonts w:ascii="Century Gothic" w:eastAsia="DengXian Light" w:hAnsi="Century Gothic" w:cs="Arial"/>
          <w:sz w:val="24"/>
          <w:szCs w:val="24"/>
        </w:rPr>
        <w:t>Comisión</w:t>
      </w:r>
      <w:r w:rsidR="00F65D71" w:rsidRPr="00AD668B">
        <w:rPr>
          <w:rFonts w:ascii="Century Gothic" w:eastAsia="DengXian Light" w:hAnsi="Century Gothic" w:cs="Arial"/>
          <w:sz w:val="24"/>
          <w:szCs w:val="24"/>
        </w:rPr>
        <w:t xml:space="preserve"> dictaminadora</w:t>
      </w:r>
      <w:r w:rsidR="00A72864" w:rsidRPr="00AD668B">
        <w:rPr>
          <w:rFonts w:ascii="Century Gothic" w:eastAsia="DengXian Light" w:hAnsi="Century Gothic" w:cs="Arial"/>
          <w:sz w:val="24"/>
          <w:szCs w:val="24"/>
        </w:rPr>
        <w:t>,</w:t>
      </w:r>
      <w:r w:rsidR="00A72864" w:rsidRPr="00AD668B">
        <w:rPr>
          <w:rFonts w:ascii="Century Gothic" w:hAnsi="Century Gothic" w:cs="Arial"/>
          <w:sz w:val="24"/>
          <w:szCs w:val="24"/>
        </w:rPr>
        <w:t xml:space="preserve"> considera oportuno realizar las reformas planteadas a</w:t>
      </w:r>
      <w:r w:rsidR="00A42160">
        <w:rPr>
          <w:rFonts w:ascii="Century Gothic" w:hAnsi="Century Gothic" w:cs="Arial"/>
          <w:sz w:val="24"/>
          <w:szCs w:val="24"/>
        </w:rPr>
        <w:t xml:space="preserve"> </w:t>
      </w:r>
      <w:r w:rsidR="00A72864" w:rsidRPr="00AD668B">
        <w:rPr>
          <w:rFonts w:ascii="Century Gothic" w:hAnsi="Century Gothic" w:cs="Arial"/>
          <w:sz w:val="24"/>
          <w:szCs w:val="24"/>
        </w:rPr>
        <w:t>l</w:t>
      </w:r>
      <w:r w:rsidR="00A42160">
        <w:rPr>
          <w:rFonts w:ascii="Century Gothic" w:hAnsi="Century Gothic" w:cs="Arial"/>
          <w:sz w:val="24"/>
          <w:szCs w:val="24"/>
        </w:rPr>
        <w:t>a Ley Estatal de Salud</w:t>
      </w:r>
      <w:r w:rsidR="00D045B5" w:rsidRPr="00AD668B">
        <w:rPr>
          <w:rFonts w:ascii="Century Gothic" w:hAnsi="Century Gothic" w:cs="Arial"/>
          <w:sz w:val="24"/>
          <w:szCs w:val="24"/>
        </w:rPr>
        <w:t>,</w:t>
      </w:r>
      <w:r w:rsidR="00142BB9">
        <w:rPr>
          <w:rFonts w:ascii="Century Gothic" w:hAnsi="Century Gothic" w:cs="Arial"/>
          <w:sz w:val="24"/>
          <w:szCs w:val="24"/>
        </w:rPr>
        <w:t xml:space="preserve"> con el </w:t>
      </w:r>
      <w:r w:rsidR="00AD668B" w:rsidRPr="00AD668B">
        <w:rPr>
          <w:rFonts w:ascii="Century Gothic" w:eastAsia="Calibri" w:hAnsi="Century Gothic" w:cs="Arial"/>
          <w:sz w:val="24"/>
          <w:szCs w:val="24"/>
          <w:lang w:eastAsia="es-MX"/>
        </w:rPr>
        <w:t xml:space="preserve">objeto de robustecer </w:t>
      </w:r>
      <w:r w:rsidR="00A42160">
        <w:rPr>
          <w:rFonts w:ascii="Century Gothic" w:eastAsia="Calibri" w:hAnsi="Century Gothic" w:cs="Arial"/>
          <w:sz w:val="24"/>
          <w:szCs w:val="24"/>
          <w:lang w:eastAsia="es-MX"/>
        </w:rPr>
        <w:t xml:space="preserve">la </w:t>
      </w:r>
      <w:r w:rsidR="00AD668B" w:rsidRPr="00AD668B">
        <w:rPr>
          <w:rFonts w:ascii="Century Gothic" w:eastAsia="Calibri" w:hAnsi="Century Gothic" w:cs="Arial"/>
          <w:sz w:val="24"/>
          <w:szCs w:val="24"/>
          <w:lang w:eastAsia="es-MX"/>
        </w:rPr>
        <w:t>integración</w:t>
      </w:r>
      <w:r w:rsidR="00A42160">
        <w:rPr>
          <w:rFonts w:ascii="Century Gothic" w:eastAsia="Calibri" w:hAnsi="Century Gothic" w:cs="Arial"/>
          <w:sz w:val="24"/>
          <w:szCs w:val="24"/>
          <w:lang w:eastAsia="es-MX"/>
        </w:rPr>
        <w:t xml:space="preserve"> del Consejo Estatal</w:t>
      </w:r>
      <w:r w:rsidR="00AD668B" w:rsidRPr="00AD668B">
        <w:rPr>
          <w:rFonts w:ascii="Century Gothic" w:eastAsia="Calibri" w:hAnsi="Century Gothic" w:cs="Arial"/>
          <w:sz w:val="24"/>
          <w:szCs w:val="24"/>
          <w:lang w:eastAsia="es-MX"/>
        </w:rPr>
        <w:t xml:space="preserve">, dado que el panorama sanitario presenta grandes retos y situaciones </w:t>
      </w:r>
      <w:r w:rsidR="00AD668B" w:rsidRPr="00AD668B">
        <w:rPr>
          <w:rFonts w:ascii="Century Gothic" w:eastAsia="Calibri" w:hAnsi="Century Gothic" w:cs="Arial"/>
          <w:sz w:val="24"/>
          <w:szCs w:val="24"/>
          <w:lang w:eastAsia="es-MX"/>
        </w:rPr>
        <w:lastRenderedPageBreak/>
        <w:t xml:space="preserve">cambiantes que demandan la unión de esfuerzos de los sectores público, privado y social, lo que </w:t>
      </w:r>
      <w:r w:rsidR="00AD668B" w:rsidRPr="00DF0734">
        <w:rPr>
          <w:rFonts w:ascii="Century Gothic" w:eastAsia="Calibri" w:hAnsi="Century Gothic" w:cs="Arial"/>
          <w:sz w:val="24"/>
          <w:szCs w:val="24"/>
          <w:lang w:eastAsia="es-MX"/>
        </w:rPr>
        <w:t xml:space="preserve">conlleva la necesidad de garantizar la participación de los diferentes sectores y </w:t>
      </w:r>
      <w:r w:rsidR="00275B27" w:rsidRPr="00DF0734">
        <w:rPr>
          <w:rFonts w:ascii="Century Gothic" w:eastAsia="Calibri" w:hAnsi="Century Gothic" w:cs="Arial"/>
          <w:sz w:val="24"/>
          <w:szCs w:val="24"/>
          <w:lang w:eastAsia="es-MX"/>
        </w:rPr>
        <w:t>órdenes</w:t>
      </w:r>
      <w:r w:rsidR="00AC61DB" w:rsidRPr="00DF0734">
        <w:rPr>
          <w:rFonts w:ascii="Century Gothic" w:eastAsia="Calibri" w:hAnsi="Century Gothic" w:cs="Arial"/>
          <w:sz w:val="24"/>
          <w:szCs w:val="24"/>
          <w:lang w:eastAsia="es-MX"/>
        </w:rPr>
        <w:t xml:space="preserve"> </w:t>
      </w:r>
      <w:r w:rsidR="00AD668B" w:rsidRPr="00DF0734">
        <w:rPr>
          <w:rFonts w:ascii="Century Gothic" w:eastAsia="Calibri" w:hAnsi="Century Gothic" w:cs="Arial"/>
          <w:sz w:val="24"/>
          <w:szCs w:val="24"/>
          <w:lang w:eastAsia="es-MX"/>
        </w:rPr>
        <w:t>de gobierno.</w:t>
      </w:r>
    </w:p>
    <w:p w14:paraId="67573B95" w14:textId="77777777" w:rsidR="00A72864" w:rsidRPr="00197697" w:rsidRDefault="00A72864" w:rsidP="00AD668B">
      <w:pPr>
        <w:spacing w:after="0" w:line="360" w:lineRule="auto"/>
        <w:jc w:val="both"/>
        <w:rPr>
          <w:rFonts w:ascii="Century Gothic" w:eastAsia="DengXian Light" w:hAnsi="Century Gothic" w:cs="Arial"/>
          <w:sz w:val="24"/>
          <w:szCs w:val="24"/>
        </w:rPr>
      </w:pPr>
    </w:p>
    <w:p w14:paraId="24A625E5" w14:textId="77777777" w:rsidR="004954CC" w:rsidRPr="00197697" w:rsidRDefault="008C2270" w:rsidP="005A0A2B">
      <w:pPr>
        <w:spacing w:after="0" w:line="360" w:lineRule="auto"/>
        <w:jc w:val="both"/>
        <w:rPr>
          <w:rFonts w:ascii="Century Gothic" w:eastAsia="Calibri" w:hAnsi="Century Gothic" w:cs="Arial"/>
          <w:sz w:val="24"/>
          <w:szCs w:val="24"/>
        </w:rPr>
      </w:pPr>
      <w:r w:rsidRPr="00197697">
        <w:rPr>
          <w:rFonts w:ascii="Century Gothic" w:eastAsia="Calibri" w:hAnsi="Century Gothic" w:cs="Arial"/>
          <w:sz w:val="24"/>
          <w:szCs w:val="24"/>
        </w:rPr>
        <w:t>En virtud de lo anterior</w:t>
      </w:r>
      <w:r w:rsidR="004954CC" w:rsidRPr="00197697">
        <w:rPr>
          <w:rFonts w:ascii="Century Gothic" w:eastAsia="Calibri" w:hAnsi="Century Gothic" w:cs="Arial"/>
          <w:sz w:val="24"/>
          <w:szCs w:val="24"/>
        </w:rPr>
        <w:t xml:space="preserve">, la Comisión de </w:t>
      </w:r>
      <w:r w:rsidR="00665652" w:rsidRPr="00197697">
        <w:rPr>
          <w:rFonts w:ascii="Century Gothic" w:eastAsia="Calibri" w:hAnsi="Century Gothic" w:cs="Arial"/>
          <w:sz w:val="24"/>
          <w:szCs w:val="24"/>
        </w:rPr>
        <w:t>Salud</w:t>
      </w:r>
      <w:r w:rsidR="004954CC" w:rsidRPr="00197697">
        <w:rPr>
          <w:rFonts w:ascii="Century Gothic" w:eastAsia="Calibri" w:hAnsi="Century Gothic" w:cs="Arial"/>
          <w:sz w:val="24"/>
          <w:szCs w:val="24"/>
        </w:rPr>
        <w:t xml:space="preserve">, </w:t>
      </w:r>
      <w:r w:rsidR="00665652" w:rsidRPr="00197697">
        <w:rPr>
          <w:rFonts w:ascii="Century Gothic" w:eastAsia="Arial" w:hAnsi="Century Gothic" w:cs="Arial"/>
          <w:sz w:val="24"/>
          <w:szCs w:val="24"/>
        </w:rPr>
        <w:t>nos permitimos someter a la consideración de este Alto Cuerpo Colegiado el siguiente proyecto de:</w:t>
      </w:r>
    </w:p>
    <w:p w14:paraId="15089225" w14:textId="77777777" w:rsidR="00D25AF3" w:rsidRPr="00197697" w:rsidRDefault="00D25AF3" w:rsidP="005A0A2B">
      <w:pPr>
        <w:autoSpaceDE w:val="0"/>
        <w:autoSpaceDN w:val="0"/>
        <w:adjustRightInd w:val="0"/>
        <w:spacing w:after="0" w:line="360" w:lineRule="auto"/>
        <w:contextualSpacing/>
        <w:jc w:val="center"/>
        <w:rPr>
          <w:rFonts w:ascii="Century Gothic" w:hAnsi="Century Gothic" w:cs="Arial"/>
          <w:b/>
          <w:color w:val="000000"/>
          <w:sz w:val="24"/>
          <w:szCs w:val="24"/>
        </w:rPr>
      </w:pPr>
    </w:p>
    <w:p w14:paraId="04DB41A7" w14:textId="77777777" w:rsidR="00665652" w:rsidRPr="00F64522" w:rsidRDefault="008C2270" w:rsidP="005A0A2B">
      <w:pPr>
        <w:autoSpaceDE w:val="0"/>
        <w:autoSpaceDN w:val="0"/>
        <w:adjustRightInd w:val="0"/>
        <w:spacing w:after="0" w:line="360" w:lineRule="auto"/>
        <w:contextualSpacing/>
        <w:jc w:val="center"/>
        <w:rPr>
          <w:rFonts w:ascii="Century Gothic" w:hAnsi="Century Gothic" w:cs="Arial"/>
          <w:b/>
          <w:color w:val="000000"/>
          <w:sz w:val="28"/>
          <w:szCs w:val="28"/>
        </w:rPr>
      </w:pPr>
      <w:r w:rsidRPr="00F64522">
        <w:rPr>
          <w:rFonts w:ascii="Century Gothic" w:hAnsi="Century Gothic" w:cs="Arial"/>
          <w:b/>
          <w:color w:val="000000"/>
          <w:sz w:val="28"/>
          <w:szCs w:val="28"/>
        </w:rPr>
        <w:t xml:space="preserve">D E C R E T </w:t>
      </w:r>
      <w:r w:rsidR="00E057B9" w:rsidRPr="00F64522">
        <w:rPr>
          <w:rFonts w:ascii="Century Gothic" w:hAnsi="Century Gothic" w:cs="Arial"/>
          <w:b/>
          <w:color w:val="000000"/>
          <w:sz w:val="28"/>
          <w:szCs w:val="28"/>
        </w:rPr>
        <w:t>O</w:t>
      </w:r>
    </w:p>
    <w:p w14:paraId="6A725D96" w14:textId="77777777" w:rsidR="00103AB5" w:rsidRPr="00197697" w:rsidRDefault="00103AB5" w:rsidP="005A0A2B">
      <w:pPr>
        <w:autoSpaceDE w:val="0"/>
        <w:autoSpaceDN w:val="0"/>
        <w:adjustRightInd w:val="0"/>
        <w:spacing w:after="0" w:line="360" w:lineRule="auto"/>
        <w:contextualSpacing/>
        <w:jc w:val="center"/>
        <w:rPr>
          <w:rFonts w:ascii="Century Gothic" w:hAnsi="Century Gothic" w:cs="Arial"/>
          <w:b/>
          <w:color w:val="000000"/>
          <w:sz w:val="24"/>
          <w:szCs w:val="24"/>
        </w:rPr>
      </w:pPr>
    </w:p>
    <w:p w14:paraId="407D2CFE" w14:textId="5913315F" w:rsidR="00DE74C6" w:rsidRPr="0003713C" w:rsidRDefault="002572D4" w:rsidP="00E057B9">
      <w:pPr>
        <w:spacing w:after="0" w:line="360" w:lineRule="auto"/>
        <w:jc w:val="both"/>
        <w:rPr>
          <w:rFonts w:ascii="Century Gothic" w:hAnsi="Century Gothic" w:cs="Arial"/>
          <w:sz w:val="24"/>
          <w:szCs w:val="24"/>
        </w:rPr>
      </w:pPr>
      <w:r w:rsidRPr="00F64522">
        <w:rPr>
          <w:rFonts w:ascii="Century Gothic" w:hAnsi="Century Gothic" w:cs="Arial"/>
          <w:b/>
          <w:sz w:val="28"/>
          <w:szCs w:val="28"/>
        </w:rPr>
        <w:t>ART</w:t>
      </w:r>
      <w:r w:rsidR="0092544F" w:rsidRPr="00F64522">
        <w:rPr>
          <w:rFonts w:ascii="Century Gothic" w:hAnsi="Century Gothic" w:cs="Arial"/>
          <w:b/>
          <w:sz w:val="28"/>
          <w:szCs w:val="28"/>
        </w:rPr>
        <w:t>Í</w:t>
      </w:r>
      <w:r w:rsidR="00E057B9" w:rsidRPr="00F64522">
        <w:rPr>
          <w:rFonts w:ascii="Century Gothic" w:hAnsi="Century Gothic" w:cs="Arial"/>
          <w:b/>
          <w:sz w:val="28"/>
          <w:szCs w:val="28"/>
        </w:rPr>
        <w:t>C</w:t>
      </w:r>
      <w:r w:rsidRPr="00F64522">
        <w:rPr>
          <w:rFonts w:ascii="Century Gothic" w:hAnsi="Century Gothic" w:cs="Arial"/>
          <w:b/>
          <w:sz w:val="28"/>
          <w:szCs w:val="28"/>
        </w:rPr>
        <w:t xml:space="preserve">ULO </w:t>
      </w:r>
      <w:r w:rsidR="00E057B9" w:rsidRPr="00F64522">
        <w:rPr>
          <w:rFonts w:ascii="Century Gothic" w:hAnsi="Century Gothic" w:cs="Arial"/>
          <w:b/>
          <w:sz w:val="28"/>
          <w:szCs w:val="28"/>
        </w:rPr>
        <w:t>ÚNICO.-</w:t>
      </w:r>
      <w:r w:rsidR="00E057B9" w:rsidRPr="00197697">
        <w:rPr>
          <w:rFonts w:ascii="Century Gothic" w:hAnsi="Century Gothic" w:cs="Arial"/>
          <w:sz w:val="24"/>
          <w:szCs w:val="24"/>
        </w:rPr>
        <w:t xml:space="preserve"> Se </w:t>
      </w:r>
      <w:r w:rsidR="00283EC6">
        <w:rPr>
          <w:rFonts w:ascii="Century Gothic" w:hAnsi="Century Gothic" w:cs="Arial"/>
          <w:sz w:val="24"/>
          <w:szCs w:val="24"/>
        </w:rPr>
        <w:t>REFORMA</w:t>
      </w:r>
      <w:r w:rsidR="00E057B9" w:rsidRPr="00197697">
        <w:rPr>
          <w:rFonts w:ascii="Century Gothic" w:hAnsi="Century Gothic" w:cs="Arial"/>
          <w:sz w:val="24"/>
          <w:szCs w:val="24"/>
        </w:rPr>
        <w:t xml:space="preserve"> el artículo 26</w:t>
      </w:r>
      <w:r w:rsidR="000A1825" w:rsidRPr="00197697">
        <w:rPr>
          <w:rFonts w:ascii="Century Gothic" w:hAnsi="Century Gothic" w:cs="Arial"/>
          <w:sz w:val="24"/>
          <w:szCs w:val="24"/>
        </w:rPr>
        <w:t xml:space="preserve">, </w:t>
      </w:r>
      <w:r w:rsidR="0078484C" w:rsidRPr="00197697">
        <w:rPr>
          <w:rFonts w:ascii="Century Gothic" w:hAnsi="Century Gothic" w:cs="Arial"/>
          <w:sz w:val="24"/>
          <w:szCs w:val="24"/>
        </w:rPr>
        <w:t>párrafo</w:t>
      </w:r>
      <w:r w:rsidR="0003713C">
        <w:rPr>
          <w:rFonts w:ascii="Century Gothic" w:hAnsi="Century Gothic" w:cs="Arial"/>
          <w:sz w:val="24"/>
          <w:szCs w:val="24"/>
        </w:rPr>
        <w:t xml:space="preserve"> primero</w:t>
      </w:r>
      <w:r w:rsidR="00283EC6">
        <w:rPr>
          <w:rFonts w:ascii="Century Gothic" w:hAnsi="Century Gothic" w:cs="Arial"/>
          <w:sz w:val="24"/>
          <w:szCs w:val="24"/>
        </w:rPr>
        <w:t>,</w:t>
      </w:r>
      <w:r w:rsidR="0078484C" w:rsidRPr="00197697">
        <w:rPr>
          <w:rFonts w:ascii="Century Gothic" w:hAnsi="Century Gothic" w:cs="Arial"/>
          <w:sz w:val="24"/>
          <w:szCs w:val="24"/>
        </w:rPr>
        <w:t xml:space="preserve"> </w:t>
      </w:r>
      <w:r w:rsidR="000A1825" w:rsidRPr="00197697">
        <w:rPr>
          <w:rFonts w:ascii="Century Gothic" w:hAnsi="Century Gothic" w:cs="Arial"/>
          <w:sz w:val="24"/>
          <w:szCs w:val="24"/>
        </w:rPr>
        <w:t>fracciones</w:t>
      </w:r>
      <w:r w:rsidR="00E057B9" w:rsidRPr="00197697">
        <w:rPr>
          <w:rFonts w:ascii="Century Gothic" w:hAnsi="Century Gothic" w:cs="Arial"/>
          <w:sz w:val="24"/>
          <w:szCs w:val="24"/>
        </w:rPr>
        <w:t xml:space="preserve"> I a la XVI</w:t>
      </w:r>
      <w:r w:rsidR="00283EC6">
        <w:rPr>
          <w:rFonts w:ascii="Century Gothic" w:hAnsi="Century Gothic" w:cs="Arial"/>
          <w:sz w:val="24"/>
          <w:szCs w:val="24"/>
        </w:rPr>
        <w:t xml:space="preserve">, </w:t>
      </w:r>
      <w:r w:rsidR="00BF5976" w:rsidRPr="00197697">
        <w:rPr>
          <w:rFonts w:ascii="Century Gothic" w:hAnsi="Century Gothic" w:cs="Arial"/>
          <w:sz w:val="24"/>
          <w:szCs w:val="24"/>
        </w:rPr>
        <w:t xml:space="preserve"> </w:t>
      </w:r>
      <w:r w:rsidR="00283EC6">
        <w:rPr>
          <w:rFonts w:ascii="Century Gothic" w:hAnsi="Century Gothic" w:cs="Arial"/>
          <w:sz w:val="24"/>
          <w:szCs w:val="24"/>
        </w:rPr>
        <w:t xml:space="preserve">y su </w:t>
      </w:r>
      <w:r w:rsidR="00B35B3C">
        <w:rPr>
          <w:rFonts w:ascii="Century Gothic" w:hAnsi="Century Gothic" w:cs="Arial"/>
          <w:sz w:val="24"/>
          <w:szCs w:val="24"/>
        </w:rPr>
        <w:t>párrafo</w:t>
      </w:r>
      <w:r w:rsidR="0003713C">
        <w:rPr>
          <w:rFonts w:ascii="Century Gothic" w:hAnsi="Century Gothic" w:cs="Arial"/>
          <w:sz w:val="24"/>
          <w:szCs w:val="24"/>
        </w:rPr>
        <w:t xml:space="preserve"> segundo</w:t>
      </w:r>
      <w:r w:rsidR="00B35B3C">
        <w:rPr>
          <w:rFonts w:ascii="Century Gothic" w:hAnsi="Century Gothic" w:cs="Arial"/>
          <w:sz w:val="24"/>
          <w:szCs w:val="24"/>
        </w:rPr>
        <w:t>;</w:t>
      </w:r>
      <w:r w:rsidR="00447869">
        <w:rPr>
          <w:rFonts w:ascii="Century Gothic" w:hAnsi="Century Gothic" w:cs="Arial"/>
          <w:sz w:val="24"/>
          <w:szCs w:val="24"/>
        </w:rPr>
        <w:t xml:space="preserve"> </w:t>
      </w:r>
      <w:r w:rsidR="00BF5976" w:rsidRPr="00197697">
        <w:rPr>
          <w:rFonts w:ascii="Century Gothic" w:hAnsi="Century Gothic" w:cs="Arial"/>
          <w:sz w:val="24"/>
          <w:szCs w:val="24"/>
        </w:rPr>
        <w:t>se</w:t>
      </w:r>
      <w:r w:rsidR="00E057B9" w:rsidRPr="00197697">
        <w:rPr>
          <w:rFonts w:ascii="Century Gothic" w:hAnsi="Century Gothic" w:cs="Arial"/>
          <w:sz w:val="24"/>
          <w:szCs w:val="24"/>
        </w:rPr>
        <w:t xml:space="preserve"> </w:t>
      </w:r>
      <w:r w:rsidR="00283EC6">
        <w:rPr>
          <w:rFonts w:ascii="Century Gothic" w:hAnsi="Century Gothic" w:cs="Arial"/>
          <w:sz w:val="24"/>
          <w:szCs w:val="24"/>
        </w:rPr>
        <w:t>ADICIONAN</w:t>
      </w:r>
      <w:r w:rsidR="00A554C3">
        <w:rPr>
          <w:rFonts w:ascii="Century Gothic" w:hAnsi="Century Gothic" w:cs="Arial"/>
          <w:sz w:val="24"/>
          <w:szCs w:val="24"/>
        </w:rPr>
        <w:t xml:space="preserve"> al artículo 26,</w:t>
      </w:r>
      <w:r w:rsidR="00EA48C2">
        <w:rPr>
          <w:rFonts w:ascii="Century Gothic" w:hAnsi="Century Gothic" w:cs="Arial"/>
          <w:sz w:val="24"/>
          <w:szCs w:val="24"/>
        </w:rPr>
        <w:t xml:space="preserve"> primer párrafo,</w:t>
      </w:r>
      <w:r w:rsidR="00E057B9" w:rsidRPr="00197697">
        <w:rPr>
          <w:rFonts w:ascii="Century Gothic" w:hAnsi="Century Gothic" w:cs="Arial"/>
          <w:sz w:val="24"/>
          <w:szCs w:val="24"/>
        </w:rPr>
        <w:t xml:space="preserve"> las fracciones XVII</w:t>
      </w:r>
      <w:r w:rsidR="00BF5976">
        <w:rPr>
          <w:rFonts w:ascii="Century Gothic" w:hAnsi="Century Gothic" w:cs="Arial"/>
          <w:sz w:val="24"/>
          <w:szCs w:val="24"/>
        </w:rPr>
        <w:t xml:space="preserve">, </w:t>
      </w:r>
      <w:r w:rsidR="00E057B9" w:rsidRPr="00197697">
        <w:rPr>
          <w:rFonts w:ascii="Century Gothic" w:hAnsi="Century Gothic" w:cs="Arial"/>
          <w:sz w:val="24"/>
          <w:szCs w:val="24"/>
        </w:rPr>
        <w:t>XVIII</w:t>
      </w:r>
      <w:r w:rsidR="00BF5976">
        <w:rPr>
          <w:rFonts w:ascii="Century Gothic" w:hAnsi="Century Gothic" w:cs="Arial"/>
          <w:sz w:val="24"/>
          <w:szCs w:val="24"/>
        </w:rPr>
        <w:t>, XIX, XX y XXI</w:t>
      </w:r>
      <w:r w:rsidR="00283EC6">
        <w:rPr>
          <w:rFonts w:ascii="Century Gothic" w:hAnsi="Century Gothic" w:cs="Arial"/>
          <w:sz w:val="24"/>
          <w:szCs w:val="24"/>
        </w:rPr>
        <w:t>, y</w:t>
      </w:r>
      <w:r w:rsidR="002A046A" w:rsidRPr="00197697">
        <w:rPr>
          <w:rFonts w:ascii="Century Gothic" w:hAnsi="Century Gothic" w:cs="Arial"/>
          <w:sz w:val="24"/>
          <w:szCs w:val="24"/>
        </w:rPr>
        <w:t xml:space="preserve"> segundo</w:t>
      </w:r>
      <w:r w:rsidR="000A1825" w:rsidRPr="00197697">
        <w:rPr>
          <w:rFonts w:ascii="Century Gothic" w:hAnsi="Century Gothic" w:cs="Arial"/>
          <w:sz w:val="24"/>
          <w:szCs w:val="24"/>
        </w:rPr>
        <w:t xml:space="preserve"> párrafo, </w:t>
      </w:r>
      <w:r w:rsidR="00E057B9" w:rsidRPr="00197697">
        <w:rPr>
          <w:rFonts w:ascii="Century Gothic" w:hAnsi="Century Gothic" w:cs="Arial"/>
          <w:sz w:val="24"/>
          <w:szCs w:val="24"/>
        </w:rPr>
        <w:t>las fracciones I, II, III, IV, V y VI</w:t>
      </w:r>
      <w:r w:rsidR="00A70166">
        <w:rPr>
          <w:rFonts w:ascii="Century Gothic" w:hAnsi="Century Gothic" w:cs="Arial"/>
          <w:sz w:val="24"/>
          <w:szCs w:val="24"/>
        </w:rPr>
        <w:t>,</w:t>
      </w:r>
      <w:r w:rsidR="000A1825" w:rsidRPr="00197697">
        <w:rPr>
          <w:rFonts w:ascii="Century Gothic" w:hAnsi="Century Gothic" w:cs="Arial"/>
          <w:sz w:val="24"/>
          <w:szCs w:val="24"/>
        </w:rPr>
        <w:t xml:space="preserve"> d</w:t>
      </w:r>
      <w:r w:rsidR="00E057B9" w:rsidRPr="00197697">
        <w:rPr>
          <w:rFonts w:ascii="Century Gothic" w:hAnsi="Century Gothic" w:cs="Arial"/>
          <w:sz w:val="24"/>
          <w:szCs w:val="24"/>
        </w:rPr>
        <w:t>e la Ley Estatal de Salud, para quedar redactado en los siguientes términos:</w:t>
      </w:r>
      <w:r w:rsidR="00E057B9" w:rsidRPr="00197697">
        <w:rPr>
          <w:rFonts w:ascii="Century Gothic" w:hAnsi="Century Gothic" w:cs="Arial"/>
          <w:b/>
          <w:sz w:val="24"/>
          <w:szCs w:val="24"/>
        </w:rPr>
        <w:t xml:space="preserve"> </w:t>
      </w:r>
    </w:p>
    <w:p w14:paraId="1D33DC86" w14:textId="77777777" w:rsidR="002235CE" w:rsidRPr="00197697" w:rsidRDefault="002235CE" w:rsidP="00E057B9">
      <w:pPr>
        <w:spacing w:after="0" w:line="360" w:lineRule="auto"/>
        <w:jc w:val="both"/>
        <w:rPr>
          <w:rFonts w:ascii="Century Gothic" w:hAnsi="Century Gothic" w:cs="Arial"/>
          <w:b/>
          <w:sz w:val="24"/>
          <w:szCs w:val="24"/>
        </w:rPr>
      </w:pPr>
    </w:p>
    <w:p w14:paraId="699FC8C2" w14:textId="2EB7FDEA" w:rsidR="009B61A0" w:rsidRPr="009D29AC" w:rsidRDefault="009B61A0" w:rsidP="00E057B9">
      <w:pPr>
        <w:spacing w:after="0" w:line="360" w:lineRule="auto"/>
        <w:jc w:val="both"/>
        <w:rPr>
          <w:rFonts w:ascii="Century Gothic" w:hAnsi="Century Gothic" w:cs="Arial"/>
          <w:sz w:val="24"/>
          <w:szCs w:val="24"/>
        </w:rPr>
      </w:pPr>
      <w:r w:rsidRPr="00197697">
        <w:rPr>
          <w:rFonts w:ascii="Century Gothic" w:hAnsi="Century Gothic" w:cs="Arial"/>
          <w:b/>
          <w:sz w:val="24"/>
          <w:szCs w:val="24"/>
        </w:rPr>
        <w:t xml:space="preserve">Artículo </w:t>
      </w:r>
      <w:r w:rsidR="009D29AC">
        <w:rPr>
          <w:rFonts w:ascii="Century Gothic" w:hAnsi="Century Gothic" w:cs="Arial"/>
          <w:b/>
          <w:sz w:val="24"/>
          <w:szCs w:val="24"/>
        </w:rPr>
        <w:t xml:space="preserve">26. </w:t>
      </w:r>
      <w:r w:rsidR="009D29AC">
        <w:rPr>
          <w:rFonts w:ascii="Century Gothic" w:hAnsi="Century Gothic" w:cs="Arial"/>
          <w:sz w:val="24"/>
          <w:szCs w:val="24"/>
        </w:rPr>
        <w:t>…</w:t>
      </w:r>
      <w:r w:rsidR="002F22DE">
        <w:rPr>
          <w:rFonts w:ascii="Century Gothic" w:hAnsi="Century Gothic" w:cs="Arial"/>
          <w:sz w:val="24"/>
          <w:szCs w:val="24"/>
        </w:rPr>
        <w:t xml:space="preserve">                               </w:t>
      </w:r>
    </w:p>
    <w:p w14:paraId="31E5B0A4" w14:textId="77777777" w:rsidR="002235CE" w:rsidRPr="00197697" w:rsidRDefault="002235CE" w:rsidP="00E057B9">
      <w:pPr>
        <w:spacing w:after="0" w:line="360" w:lineRule="auto"/>
        <w:jc w:val="both"/>
        <w:rPr>
          <w:rFonts w:ascii="Century Gothic" w:hAnsi="Century Gothic" w:cs="Arial"/>
          <w:b/>
          <w:sz w:val="24"/>
          <w:szCs w:val="24"/>
        </w:rPr>
      </w:pPr>
    </w:p>
    <w:p w14:paraId="53B64836" w14:textId="77777777" w:rsidR="009B61A0" w:rsidRPr="00197697" w:rsidRDefault="000B6FB6" w:rsidP="00283EC6">
      <w:pPr>
        <w:numPr>
          <w:ilvl w:val="0"/>
          <w:numId w:val="12"/>
        </w:numPr>
        <w:spacing w:after="0" w:line="240" w:lineRule="auto"/>
        <w:ind w:left="1134" w:right="191" w:hanging="850"/>
        <w:jc w:val="both"/>
        <w:rPr>
          <w:rFonts w:ascii="Century Gothic" w:hAnsi="Century Gothic" w:cs="Arial"/>
          <w:b/>
          <w:sz w:val="24"/>
          <w:szCs w:val="24"/>
        </w:rPr>
      </w:pPr>
      <w:r w:rsidRPr="00197697">
        <w:rPr>
          <w:rFonts w:ascii="Century Gothic" w:hAnsi="Century Gothic" w:cs="Arial"/>
          <w:b/>
          <w:sz w:val="24"/>
          <w:szCs w:val="24"/>
        </w:rPr>
        <w:t>Una Presidencia, a cargo de la persona titular del Poder Ejecutivo del Estado</w:t>
      </w:r>
      <w:r w:rsidR="009B61A0" w:rsidRPr="00197697">
        <w:rPr>
          <w:rFonts w:ascii="Century Gothic" w:hAnsi="Century Gothic" w:cs="Arial"/>
          <w:b/>
          <w:sz w:val="24"/>
          <w:szCs w:val="24"/>
        </w:rPr>
        <w:t>.</w:t>
      </w:r>
    </w:p>
    <w:p w14:paraId="12FD2825" w14:textId="77777777" w:rsidR="009B61A0" w:rsidRPr="00197697" w:rsidRDefault="009B61A0" w:rsidP="002235CE">
      <w:pPr>
        <w:ind w:left="1134" w:right="191" w:hanging="850"/>
        <w:rPr>
          <w:rFonts w:ascii="Century Gothic" w:hAnsi="Century Gothic" w:cs="Arial"/>
          <w:sz w:val="24"/>
          <w:szCs w:val="24"/>
        </w:rPr>
      </w:pPr>
    </w:p>
    <w:p w14:paraId="14F9D5D5" w14:textId="2325DBCE" w:rsidR="009B61A0" w:rsidRPr="00A554C3" w:rsidRDefault="008A57B8" w:rsidP="002235CE">
      <w:pPr>
        <w:numPr>
          <w:ilvl w:val="0"/>
          <w:numId w:val="12"/>
        </w:numPr>
        <w:spacing w:after="0" w:line="240" w:lineRule="auto"/>
        <w:ind w:left="1134" w:right="191" w:hanging="850"/>
        <w:jc w:val="both"/>
        <w:rPr>
          <w:rFonts w:ascii="Century Gothic" w:hAnsi="Century Gothic" w:cs="Arial"/>
          <w:sz w:val="24"/>
          <w:szCs w:val="24"/>
        </w:rPr>
      </w:pPr>
      <w:r>
        <w:rPr>
          <w:rFonts w:ascii="Century Gothic" w:hAnsi="Century Gothic" w:cs="Arial"/>
          <w:b/>
          <w:sz w:val="24"/>
          <w:szCs w:val="24"/>
        </w:rPr>
        <w:t>Una Secretarí</w:t>
      </w:r>
      <w:r w:rsidR="000B6FB6" w:rsidRPr="00197697">
        <w:rPr>
          <w:rFonts w:ascii="Century Gothic" w:hAnsi="Century Gothic" w:cs="Arial"/>
          <w:b/>
          <w:sz w:val="24"/>
          <w:szCs w:val="24"/>
        </w:rPr>
        <w:t>a Ejecutiva, a cargo de la</w:t>
      </w:r>
      <w:r w:rsidR="0073296F">
        <w:rPr>
          <w:rFonts w:ascii="Century Gothic" w:hAnsi="Century Gothic" w:cs="Arial"/>
          <w:b/>
          <w:sz w:val="24"/>
          <w:szCs w:val="24"/>
        </w:rPr>
        <w:t xml:space="preserve"> persona titular de la Secretarí</w:t>
      </w:r>
      <w:r w:rsidR="000B6FB6" w:rsidRPr="00197697">
        <w:rPr>
          <w:rFonts w:ascii="Century Gothic" w:hAnsi="Century Gothic" w:cs="Arial"/>
          <w:b/>
          <w:sz w:val="24"/>
          <w:szCs w:val="24"/>
        </w:rPr>
        <w:t xml:space="preserve">a </w:t>
      </w:r>
      <w:r w:rsidR="000B6FB6" w:rsidRPr="004C0009">
        <w:rPr>
          <w:rFonts w:ascii="Century Gothic" w:hAnsi="Century Gothic" w:cs="Arial"/>
          <w:sz w:val="24"/>
          <w:szCs w:val="24"/>
        </w:rPr>
        <w:t>de</w:t>
      </w:r>
      <w:r w:rsidR="000B6FB6" w:rsidRPr="00197697">
        <w:rPr>
          <w:rFonts w:ascii="Century Gothic" w:hAnsi="Century Gothic" w:cs="Arial"/>
          <w:b/>
          <w:sz w:val="24"/>
          <w:szCs w:val="24"/>
        </w:rPr>
        <w:t xml:space="preserve"> </w:t>
      </w:r>
      <w:r w:rsidR="002235CE">
        <w:rPr>
          <w:rFonts w:ascii="Century Gothic" w:hAnsi="Century Gothic" w:cs="Arial"/>
          <w:b/>
          <w:sz w:val="24"/>
          <w:szCs w:val="24"/>
        </w:rPr>
        <w:t xml:space="preserve">  </w:t>
      </w:r>
      <w:r w:rsidR="009B61A0" w:rsidRPr="00A554C3">
        <w:rPr>
          <w:rFonts w:ascii="Century Gothic" w:hAnsi="Century Gothic" w:cs="Arial"/>
          <w:sz w:val="24"/>
          <w:szCs w:val="24"/>
        </w:rPr>
        <w:t>Salud.</w:t>
      </w:r>
    </w:p>
    <w:p w14:paraId="4F8CFD4E" w14:textId="77777777" w:rsidR="009B61A0" w:rsidRPr="00A554C3" w:rsidRDefault="009B61A0" w:rsidP="002235CE">
      <w:pPr>
        <w:ind w:left="1134" w:right="191" w:hanging="850"/>
        <w:jc w:val="both"/>
        <w:rPr>
          <w:rFonts w:ascii="Century Gothic" w:hAnsi="Century Gothic" w:cs="Arial"/>
          <w:sz w:val="24"/>
          <w:szCs w:val="24"/>
        </w:rPr>
      </w:pPr>
      <w:bookmarkStart w:id="0" w:name="_GoBack"/>
      <w:bookmarkEnd w:id="0"/>
    </w:p>
    <w:p w14:paraId="6EDE8AA0" w14:textId="5EC6CCE4" w:rsidR="009B61A0" w:rsidRPr="00197697" w:rsidRDefault="008A57B8" w:rsidP="002235CE">
      <w:pPr>
        <w:numPr>
          <w:ilvl w:val="0"/>
          <w:numId w:val="12"/>
        </w:numPr>
        <w:spacing w:after="0" w:line="240" w:lineRule="auto"/>
        <w:ind w:left="1134" w:right="191" w:hanging="850"/>
        <w:jc w:val="both"/>
        <w:rPr>
          <w:rFonts w:ascii="Century Gothic" w:hAnsi="Century Gothic" w:cs="Arial"/>
          <w:sz w:val="24"/>
          <w:szCs w:val="24"/>
        </w:rPr>
      </w:pPr>
      <w:r>
        <w:rPr>
          <w:rFonts w:ascii="Century Gothic" w:hAnsi="Century Gothic" w:cs="Arial"/>
          <w:b/>
          <w:sz w:val="24"/>
          <w:szCs w:val="24"/>
        </w:rPr>
        <w:t>Una Secretarí</w:t>
      </w:r>
      <w:r w:rsidR="000B6FB6" w:rsidRPr="00197697">
        <w:rPr>
          <w:rFonts w:ascii="Century Gothic" w:hAnsi="Century Gothic" w:cs="Arial"/>
          <w:b/>
          <w:sz w:val="24"/>
          <w:szCs w:val="24"/>
        </w:rPr>
        <w:t xml:space="preserve">a Técnica, a cargo de quien designe la persona titular de la Secretaría </w:t>
      </w:r>
      <w:r w:rsidR="000B6FB6" w:rsidRPr="00197697">
        <w:rPr>
          <w:rFonts w:ascii="Century Gothic" w:hAnsi="Century Gothic" w:cs="Arial"/>
          <w:sz w:val="24"/>
          <w:szCs w:val="24"/>
        </w:rPr>
        <w:t>de Salu</w:t>
      </w:r>
      <w:r w:rsidR="009B61A0" w:rsidRPr="00197697">
        <w:rPr>
          <w:rFonts w:ascii="Century Gothic" w:hAnsi="Century Gothic" w:cs="Arial"/>
          <w:sz w:val="24"/>
          <w:szCs w:val="24"/>
        </w:rPr>
        <w:t>d.</w:t>
      </w:r>
    </w:p>
    <w:p w14:paraId="6A790E8A" w14:textId="77777777" w:rsidR="009B61A0" w:rsidRPr="00197697" w:rsidRDefault="009B61A0" w:rsidP="002235CE">
      <w:pPr>
        <w:ind w:left="1134" w:right="191" w:hanging="850"/>
        <w:jc w:val="both"/>
        <w:rPr>
          <w:rFonts w:ascii="Century Gothic" w:hAnsi="Century Gothic" w:cs="Arial"/>
          <w:sz w:val="24"/>
          <w:szCs w:val="24"/>
        </w:rPr>
      </w:pPr>
    </w:p>
    <w:p w14:paraId="412FAC0F" w14:textId="26389784" w:rsidR="009B61A0" w:rsidRPr="00197697" w:rsidRDefault="009B61A0" w:rsidP="002235CE">
      <w:pPr>
        <w:numPr>
          <w:ilvl w:val="0"/>
          <w:numId w:val="12"/>
        </w:numPr>
        <w:spacing w:after="0" w:line="240" w:lineRule="auto"/>
        <w:ind w:left="1134" w:right="191" w:hanging="850"/>
        <w:jc w:val="both"/>
        <w:rPr>
          <w:rFonts w:ascii="Century Gothic" w:hAnsi="Century Gothic" w:cs="Arial"/>
          <w:sz w:val="24"/>
          <w:szCs w:val="24"/>
        </w:rPr>
      </w:pPr>
      <w:r w:rsidRPr="00197697">
        <w:rPr>
          <w:rFonts w:ascii="Century Gothic" w:hAnsi="Century Gothic" w:cs="Arial"/>
          <w:sz w:val="24"/>
          <w:szCs w:val="24"/>
        </w:rPr>
        <w:t xml:space="preserve"> </w:t>
      </w:r>
      <w:r w:rsidR="000B6FB6" w:rsidRPr="00197697">
        <w:rPr>
          <w:rFonts w:ascii="Century Gothic" w:hAnsi="Century Gothic" w:cs="Arial"/>
          <w:b/>
          <w:sz w:val="24"/>
          <w:szCs w:val="24"/>
        </w:rPr>
        <w:t>La</w:t>
      </w:r>
      <w:r w:rsidR="0073296F">
        <w:rPr>
          <w:rFonts w:ascii="Century Gothic" w:hAnsi="Century Gothic" w:cs="Arial"/>
          <w:b/>
          <w:sz w:val="24"/>
          <w:szCs w:val="24"/>
        </w:rPr>
        <w:t xml:space="preserve"> persona titular de la Secretarí</w:t>
      </w:r>
      <w:r w:rsidR="000B6FB6" w:rsidRPr="00197697">
        <w:rPr>
          <w:rFonts w:ascii="Century Gothic" w:hAnsi="Century Gothic" w:cs="Arial"/>
          <w:b/>
          <w:sz w:val="24"/>
          <w:szCs w:val="24"/>
        </w:rPr>
        <w:t>a</w:t>
      </w:r>
      <w:r w:rsidR="000B6FB6" w:rsidRPr="00197697">
        <w:rPr>
          <w:rFonts w:ascii="Century Gothic" w:hAnsi="Century Gothic" w:cs="Arial"/>
          <w:sz w:val="24"/>
          <w:szCs w:val="24"/>
        </w:rPr>
        <w:t xml:space="preserve"> de </w:t>
      </w:r>
      <w:r w:rsidRPr="00197697">
        <w:rPr>
          <w:rFonts w:ascii="Century Gothic" w:hAnsi="Century Gothic" w:cs="Arial"/>
          <w:sz w:val="24"/>
          <w:szCs w:val="24"/>
        </w:rPr>
        <w:t xml:space="preserve">Educación y Deporte. </w:t>
      </w:r>
    </w:p>
    <w:p w14:paraId="5CE892D0" w14:textId="77777777" w:rsidR="009B61A0" w:rsidRPr="00197697" w:rsidRDefault="009B61A0" w:rsidP="002235CE">
      <w:pPr>
        <w:pStyle w:val="Prrafodelista"/>
        <w:ind w:left="1134" w:right="191" w:hanging="850"/>
        <w:rPr>
          <w:rFonts w:ascii="Century Gothic" w:hAnsi="Century Gothic" w:cs="Arial"/>
          <w:sz w:val="24"/>
          <w:szCs w:val="24"/>
        </w:rPr>
      </w:pPr>
    </w:p>
    <w:p w14:paraId="61552DD2" w14:textId="77777777" w:rsidR="009B61A0" w:rsidRPr="00197697" w:rsidRDefault="009B61A0" w:rsidP="002235CE">
      <w:pPr>
        <w:numPr>
          <w:ilvl w:val="0"/>
          <w:numId w:val="12"/>
        </w:numPr>
        <w:spacing w:after="0" w:line="240" w:lineRule="auto"/>
        <w:ind w:left="1134" w:right="191" w:hanging="850"/>
        <w:jc w:val="both"/>
        <w:rPr>
          <w:rFonts w:ascii="Century Gothic" w:hAnsi="Century Gothic" w:cs="Arial"/>
          <w:sz w:val="24"/>
          <w:szCs w:val="24"/>
        </w:rPr>
      </w:pPr>
      <w:r w:rsidRPr="00197697">
        <w:rPr>
          <w:rFonts w:ascii="Century Gothic" w:hAnsi="Century Gothic" w:cs="Arial"/>
          <w:sz w:val="24"/>
          <w:szCs w:val="24"/>
        </w:rPr>
        <w:lastRenderedPageBreak/>
        <w:t xml:space="preserve"> </w:t>
      </w:r>
      <w:r w:rsidR="00575F8C" w:rsidRPr="00197697">
        <w:rPr>
          <w:rFonts w:ascii="Century Gothic" w:hAnsi="Century Gothic" w:cs="Arial"/>
          <w:b/>
          <w:sz w:val="24"/>
          <w:szCs w:val="24"/>
        </w:rPr>
        <w:t>La persona titular de la Secretaría</w:t>
      </w:r>
      <w:r w:rsidR="00575F8C" w:rsidRPr="00197697">
        <w:rPr>
          <w:rFonts w:ascii="Century Gothic" w:hAnsi="Century Gothic" w:cs="Arial"/>
          <w:sz w:val="24"/>
          <w:szCs w:val="24"/>
        </w:rPr>
        <w:t xml:space="preserve"> de</w:t>
      </w:r>
      <w:r w:rsidRPr="00197697">
        <w:rPr>
          <w:rFonts w:ascii="Century Gothic" w:hAnsi="Century Gothic" w:cs="Arial"/>
          <w:sz w:val="24"/>
          <w:szCs w:val="24"/>
        </w:rPr>
        <w:t xml:space="preserve"> Hacienda.</w:t>
      </w:r>
    </w:p>
    <w:p w14:paraId="1BCBBF96" w14:textId="77777777" w:rsidR="009B61A0" w:rsidRPr="00197697" w:rsidRDefault="009B61A0" w:rsidP="002235CE">
      <w:pPr>
        <w:ind w:left="1134" w:right="191" w:hanging="850"/>
        <w:jc w:val="both"/>
        <w:rPr>
          <w:rFonts w:ascii="Century Gothic" w:hAnsi="Century Gothic" w:cs="Arial"/>
          <w:sz w:val="24"/>
          <w:szCs w:val="24"/>
        </w:rPr>
      </w:pPr>
    </w:p>
    <w:p w14:paraId="72819F5A" w14:textId="77777777" w:rsidR="009B61A0" w:rsidRPr="00197697" w:rsidRDefault="009B61A0" w:rsidP="002235CE">
      <w:pPr>
        <w:numPr>
          <w:ilvl w:val="0"/>
          <w:numId w:val="12"/>
        </w:numPr>
        <w:spacing w:after="0" w:line="240" w:lineRule="auto"/>
        <w:ind w:left="1134" w:right="191" w:hanging="850"/>
        <w:jc w:val="both"/>
        <w:rPr>
          <w:rFonts w:ascii="Century Gothic" w:hAnsi="Century Gothic" w:cs="Arial"/>
          <w:sz w:val="24"/>
          <w:szCs w:val="24"/>
        </w:rPr>
      </w:pPr>
      <w:r w:rsidRPr="00197697">
        <w:rPr>
          <w:rFonts w:ascii="Century Gothic" w:hAnsi="Century Gothic" w:cs="Arial"/>
          <w:sz w:val="24"/>
          <w:szCs w:val="24"/>
        </w:rPr>
        <w:t xml:space="preserve"> </w:t>
      </w:r>
      <w:r w:rsidR="00575F8C" w:rsidRPr="00197697">
        <w:rPr>
          <w:rFonts w:ascii="Century Gothic" w:hAnsi="Century Gothic" w:cs="Arial"/>
          <w:b/>
          <w:sz w:val="24"/>
          <w:szCs w:val="24"/>
        </w:rPr>
        <w:t>La persona titular de la Secretaría</w:t>
      </w:r>
      <w:r w:rsidRPr="00197697">
        <w:rPr>
          <w:rFonts w:ascii="Century Gothic" w:hAnsi="Century Gothic" w:cs="Arial"/>
          <w:sz w:val="24"/>
          <w:szCs w:val="24"/>
        </w:rPr>
        <w:t xml:space="preserve"> del Trabajo y Previsión Social.</w:t>
      </w:r>
    </w:p>
    <w:p w14:paraId="71CB32EF" w14:textId="77777777" w:rsidR="009B61A0" w:rsidRPr="00197697" w:rsidRDefault="009B61A0" w:rsidP="002235CE">
      <w:pPr>
        <w:ind w:left="1134" w:right="191" w:hanging="850"/>
        <w:jc w:val="both"/>
        <w:rPr>
          <w:rFonts w:ascii="Century Gothic" w:hAnsi="Century Gothic" w:cs="Arial"/>
          <w:sz w:val="24"/>
          <w:szCs w:val="24"/>
        </w:rPr>
      </w:pPr>
    </w:p>
    <w:p w14:paraId="1B6DE2C1" w14:textId="16A2DDBB" w:rsidR="009B61A0" w:rsidRPr="00197697" w:rsidRDefault="00575F8C" w:rsidP="002235CE">
      <w:pPr>
        <w:numPr>
          <w:ilvl w:val="0"/>
          <w:numId w:val="12"/>
        </w:numPr>
        <w:spacing w:after="0" w:line="240" w:lineRule="auto"/>
        <w:ind w:left="1134" w:right="191" w:hanging="850"/>
        <w:jc w:val="both"/>
        <w:rPr>
          <w:rFonts w:ascii="Century Gothic" w:hAnsi="Century Gothic" w:cs="Arial"/>
          <w:sz w:val="24"/>
          <w:szCs w:val="24"/>
        </w:rPr>
      </w:pPr>
      <w:r w:rsidRPr="00197697">
        <w:rPr>
          <w:rFonts w:ascii="Century Gothic" w:hAnsi="Century Gothic" w:cs="Arial"/>
          <w:b/>
          <w:sz w:val="24"/>
          <w:szCs w:val="24"/>
        </w:rPr>
        <w:t>La persona titular de la Dirección Médica</w:t>
      </w:r>
      <w:r w:rsidR="009B61A0" w:rsidRPr="00197697">
        <w:rPr>
          <w:rFonts w:ascii="Century Gothic" w:hAnsi="Century Gothic" w:cs="Arial"/>
          <w:sz w:val="24"/>
          <w:szCs w:val="24"/>
        </w:rPr>
        <w:t xml:space="preserve"> del Instituto Chihuahuense de Salud.</w:t>
      </w:r>
    </w:p>
    <w:p w14:paraId="61A0B731" w14:textId="77777777" w:rsidR="009B61A0" w:rsidRPr="00197697" w:rsidRDefault="009B61A0" w:rsidP="002235CE">
      <w:pPr>
        <w:ind w:left="1134" w:right="191" w:hanging="850"/>
        <w:jc w:val="both"/>
        <w:rPr>
          <w:rFonts w:ascii="Century Gothic" w:hAnsi="Century Gothic" w:cs="Arial"/>
          <w:sz w:val="24"/>
          <w:szCs w:val="24"/>
        </w:rPr>
      </w:pPr>
    </w:p>
    <w:p w14:paraId="6DA0ABAA" w14:textId="57433EE5" w:rsidR="009B61A0" w:rsidRPr="00197697" w:rsidRDefault="00E1208F" w:rsidP="002235CE">
      <w:pPr>
        <w:numPr>
          <w:ilvl w:val="0"/>
          <w:numId w:val="12"/>
        </w:numPr>
        <w:spacing w:after="0" w:line="240" w:lineRule="auto"/>
        <w:ind w:left="1134" w:right="191" w:hanging="850"/>
        <w:jc w:val="both"/>
        <w:rPr>
          <w:rFonts w:ascii="Century Gothic" w:hAnsi="Century Gothic" w:cs="Arial"/>
          <w:sz w:val="24"/>
          <w:szCs w:val="24"/>
        </w:rPr>
      </w:pPr>
      <w:r w:rsidRPr="00197697">
        <w:rPr>
          <w:rFonts w:ascii="Century Gothic" w:hAnsi="Century Gothic" w:cs="Arial"/>
          <w:b/>
          <w:sz w:val="24"/>
          <w:szCs w:val="24"/>
        </w:rPr>
        <w:t xml:space="preserve">La persona titular de la Dirección </w:t>
      </w:r>
      <w:r w:rsidR="00520BC1" w:rsidRPr="00197697">
        <w:rPr>
          <w:rFonts w:ascii="Century Gothic" w:hAnsi="Century Gothic" w:cs="Arial"/>
          <w:b/>
          <w:sz w:val="24"/>
          <w:szCs w:val="24"/>
        </w:rPr>
        <w:t>Médica</w:t>
      </w:r>
      <w:r w:rsidRPr="00197697">
        <w:rPr>
          <w:rFonts w:ascii="Century Gothic" w:hAnsi="Century Gothic" w:cs="Arial"/>
          <w:sz w:val="24"/>
          <w:szCs w:val="24"/>
        </w:rPr>
        <w:t xml:space="preserve"> de</w:t>
      </w:r>
      <w:r w:rsidR="009B61A0" w:rsidRPr="00197697">
        <w:rPr>
          <w:rFonts w:ascii="Century Gothic" w:hAnsi="Century Gothic" w:cs="Arial"/>
          <w:sz w:val="24"/>
          <w:szCs w:val="24"/>
        </w:rPr>
        <w:t xml:space="preserve"> los Servicios de Salud de Chihuahua.</w:t>
      </w:r>
    </w:p>
    <w:p w14:paraId="47E682EE" w14:textId="77777777" w:rsidR="009B61A0" w:rsidRPr="00197697" w:rsidRDefault="009B61A0" w:rsidP="002235CE">
      <w:pPr>
        <w:ind w:left="1134" w:right="191" w:hanging="850"/>
        <w:jc w:val="both"/>
        <w:rPr>
          <w:rFonts w:ascii="Century Gothic" w:hAnsi="Century Gothic" w:cs="Arial"/>
          <w:sz w:val="24"/>
          <w:szCs w:val="24"/>
        </w:rPr>
      </w:pPr>
    </w:p>
    <w:p w14:paraId="7139CD22" w14:textId="4901706F" w:rsidR="009B61A0" w:rsidRPr="00197697" w:rsidRDefault="00E1208F" w:rsidP="002235CE">
      <w:pPr>
        <w:numPr>
          <w:ilvl w:val="0"/>
          <w:numId w:val="12"/>
        </w:numPr>
        <w:spacing w:after="0" w:line="240" w:lineRule="auto"/>
        <w:ind w:left="1134" w:right="191" w:hanging="850"/>
        <w:jc w:val="both"/>
        <w:rPr>
          <w:rFonts w:ascii="Century Gothic" w:hAnsi="Century Gothic" w:cs="Arial"/>
          <w:b/>
          <w:sz w:val="24"/>
          <w:szCs w:val="24"/>
        </w:rPr>
      </w:pPr>
      <w:r w:rsidRPr="00197697">
        <w:rPr>
          <w:rFonts w:ascii="Century Gothic" w:hAnsi="Century Gothic" w:cs="Arial"/>
          <w:b/>
          <w:sz w:val="24"/>
          <w:szCs w:val="24"/>
        </w:rPr>
        <w:t>Una persona</w:t>
      </w:r>
      <w:r w:rsidR="009B61A0" w:rsidRPr="00197697">
        <w:rPr>
          <w:rFonts w:ascii="Century Gothic" w:hAnsi="Century Gothic" w:cs="Arial"/>
          <w:b/>
          <w:sz w:val="24"/>
          <w:szCs w:val="24"/>
        </w:rPr>
        <w:t xml:space="preserve"> </w:t>
      </w:r>
      <w:r w:rsidR="009B61A0" w:rsidRPr="00F071CA">
        <w:rPr>
          <w:rFonts w:ascii="Century Gothic" w:hAnsi="Century Gothic" w:cs="Arial"/>
          <w:sz w:val="24"/>
          <w:szCs w:val="24"/>
        </w:rPr>
        <w:t>representante</w:t>
      </w:r>
      <w:r w:rsidR="009B61A0" w:rsidRPr="00197697">
        <w:rPr>
          <w:rFonts w:ascii="Century Gothic" w:hAnsi="Century Gothic" w:cs="Arial"/>
          <w:b/>
          <w:sz w:val="24"/>
          <w:szCs w:val="24"/>
        </w:rPr>
        <w:t xml:space="preserve"> de</w:t>
      </w:r>
      <w:r w:rsidRPr="00197697">
        <w:rPr>
          <w:rFonts w:ascii="Century Gothic" w:hAnsi="Century Gothic" w:cs="Arial"/>
          <w:b/>
          <w:sz w:val="24"/>
          <w:szCs w:val="24"/>
        </w:rPr>
        <w:t>l Colegio de Médicos Generales</w:t>
      </w:r>
      <w:r w:rsidR="009B61A0" w:rsidRPr="00197697">
        <w:rPr>
          <w:rFonts w:ascii="Century Gothic" w:hAnsi="Century Gothic" w:cs="Arial"/>
          <w:b/>
          <w:sz w:val="24"/>
          <w:szCs w:val="24"/>
        </w:rPr>
        <w:t>.</w:t>
      </w:r>
    </w:p>
    <w:p w14:paraId="517F880A" w14:textId="77777777" w:rsidR="009B61A0" w:rsidRPr="00197697" w:rsidRDefault="009B61A0" w:rsidP="002235CE">
      <w:pPr>
        <w:ind w:left="1134" w:right="191" w:hanging="850"/>
        <w:jc w:val="both"/>
        <w:rPr>
          <w:rFonts w:ascii="Century Gothic" w:hAnsi="Century Gothic" w:cs="Arial"/>
          <w:sz w:val="24"/>
          <w:szCs w:val="24"/>
        </w:rPr>
      </w:pPr>
    </w:p>
    <w:p w14:paraId="2492B6AF" w14:textId="6D4346D6" w:rsidR="009B61A0" w:rsidRPr="00197697" w:rsidRDefault="004571D3" w:rsidP="002235CE">
      <w:pPr>
        <w:numPr>
          <w:ilvl w:val="0"/>
          <w:numId w:val="12"/>
        </w:numPr>
        <w:spacing w:after="0" w:line="240" w:lineRule="auto"/>
        <w:ind w:left="1134" w:right="191" w:hanging="850"/>
        <w:jc w:val="both"/>
        <w:rPr>
          <w:rFonts w:ascii="Century Gothic" w:hAnsi="Century Gothic" w:cs="Arial"/>
          <w:sz w:val="24"/>
          <w:szCs w:val="24"/>
        </w:rPr>
      </w:pPr>
      <w:r w:rsidRPr="00197697">
        <w:rPr>
          <w:rFonts w:ascii="Century Gothic" w:hAnsi="Century Gothic" w:cs="Arial"/>
          <w:b/>
          <w:sz w:val="24"/>
          <w:szCs w:val="24"/>
        </w:rPr>
        <w:t xml:space="preserve">La persona titular de la </w:t>
      </w:r>
      <w:r w:rsidR="00335FB6" w:rsidRPr="00197697">
        <w:rPr>
          <w:rFonts w:ascii="Century Gothic" w:hAnsi="Century Gothic" w:cs="Arial"/>
          <w:b/>
          <w:sz w:val="24"/>
          <w:szCs w:val="24"/>
        </w:rPr>
        <w:t>Rectoría</w:t>
      </w:r>
      <w:r w:rsidR="009B61A0" w:rsidRPr="00197697">
        <w:rPr>
          <w:rFonts w:ascii="Century Gothic" w:hAnsi="Century Gothic" w:cs="Arial"/>
          <w:sz w:val="24"/>
          <w:szCs w:val="24"/>
        </w:rPr>
        <w:t xml:space="preserve"> de la Universidad Autónoma de Chihuahua.</w:t>
      </w:r>
    </w:p>
    <w:p w14:paraId="2B772341" w14:textId="77777777" w:rsidR="009B61A0" w:rsidRPr="00197697" w:rsidRDefault="009B61A0" w:rsidP="002235CE">
      <w:pPr>
        <w:ind w:left="1134" w:right="191" w:hanging="850"/>
        <w:jc w:val="both"/>
        <w:rPr>
          <w:rFonts w:ascii="Century Gothic" w:hAnsi="Century Gothic" w:cs="Arial"/>
          <w:sz w:val="24"/>
          <w:szCs w:val="24"/>
        </w:rPr>
      </w:pPr>
    </w:p>
    <w:p w14:paraId="149039A0" w14:textId="01211585" w:rsidR="009B61A0" w:rsidRPr="00197697" w:rsidRDefault="006E4863" w:rsidP="002235CE">
      <w:pPr>
        <w:numPr>
          <w:ilvl w:val="0"/>
          <w:numId w:val="12"/>
        </w:numPr>
        <w:spacing w:after="0" w:line="240" w:lineRule="auto"/>
        <w:ind w:left="1134" w:right="191" w:hanging="850"/>
        <w:jc w:val="both"/>
        <w:rPr>
          <w:rFonts w:ascii="Century Gothic" w:hAnsi="Century Gothic" w:cs="Arial"/>
          <w:sz w:val="24"/>
          <w:szCs w:val="24"/>
        </w:rPr>
      </w:pPr>
      <w:r w:rsidRPr="00197697">
        <w:rPr>
          <w:rFonts w:ascii="Century Gothic" w:hAnsi="Century Gothic" w:cs="Arial"/>
          <w:b/>
          <w:sz w:val="24"/>
          <w:szCs w:val="24"/>
        </w:rPr>
        <w:t>La persona titular de la Rectoría</w:t>
      </w:r>
      <w:r w:rsidR="009B61A0" w:rsidRPr="00197697">
        <w:rPr>
          <w:rFonts w:ascii="Century Gothic" w:hAnsi="Century Gothic" w:cs="Arial"/>
          <w:sz w:val="24"/>
          <w:szCs w:val="24"/>
        </w:rPr>
        <w:t xml:space="preserve"> de la Universidad Autónoma de Ciudad Juárez.</w:t>
      </w:r>
    </w:p>
    <w:p w14:paraId="7BFF6DC3" w14:textId="77777777" w:rsidR="009B61A0" w:rsidRPr="00197697" w:rsidRDefault="009B61A0" w:rsidP="002235CE">
      <w:pPr>
        <w:ind w:left="1134" w:right="191" w:hanging="850"/>
        <w:jc w:val="both"/>
        <w:rPr>
          <w:rFonts w:ascii="Century Gothic" w:hAnsi="Century Gothic" w:cs="Arial"/>
          <w:sz w:val="24"/>
          <w:szCs w:val="24"/>
        </w:rPr>
      </w:pPr>
    </w:p>
    <w:p w14:paraId="1122CC5A" w14:textId="1C223B1D" w:rsidR="009B61A0" w:rsidRPr="00197697" w:rsidRDefault="006E4863" w:rsidP="002235CE">
      <w:pPr>
        <w:numPr>
          <w:ilvl w:val="0"/>
          <w:numId w:val="12"/>
        </w:numPr>
        <w:spacing w:after="0" w:line="240" w:lineRule="auto"/>
        <w:ind w:left="1134" w:right="191" w:hanging="850"/>
        <w:jc w:val="both"/>
        <w:rPr>
          <w:rFonts w:ascii="Century Gothic" w:hAnsi="Century Gothic" w:cs="Arial"/>
          <w:sz w:val="24"/>
          <w:szCs w:val="24"/>
        </w:rPr>
      </w:pPr>
      <w:r w:rsidRPr="00197697">
        <w:rPr>
          <w:rFonts w:ascii="Century Gothic" w:hAnsi="Century Gothic" w:cs="Arial"/>
          <w:b/>
          <w:sz w:val="24"/>
          <w:szCs w:val="24"/>
        </w:rPr>
        <w:t>La persona titular</w:t>
      </w:r>
      <w:r w:rsidRPr="00197697">
        <w:rPr>
          <w:rFonts w:ascii="Century Gothic" w:hAnsi="Century Gothic" w:cs="Arial"/>
          <w:sz w:val="24"/>
          <w:szCs w:val="24"/>
        </w:rPr>
        <w:t xml:space="preserve"> </w:t>
      </w:r>
      <w:r w:rsidRPr="0057043B">
        <w:rPr>
          <w:rFonts w:ascii="Century Gothic" w:hAnsi="Century Gothic" w:cs="Arial"/>
          <w:b/>
          <w:sz w:val="24"/>
          <w:szCs w:val="24"/>
        </w:rPr>
        <w:t>de la Dirección General</w:t>
      </w:r>
      <w:r w:rsidRPr="00197697">
        <w:rPr>
          <w:rFonts w:ascii="Century Gothic" w:hAnsi="Century Gothic" w:cs="Arial"/>
          <w:sz w:val="24"/>
          <w:szCs w:val="24"/>
        </w:rPr>
        <w:t xml:space="preserve"> </w:t>
      </w:r>
      <w:r w:rsidR="009B61A0" w:rsidRPr="00197697">
        <w:rPr>
          <w:rFonts w:ascii="Century Gothic" w:hAnsi="Century Gothic" w:cs="Arial"/>
          <w:sz w:val="24"/>
          <w:szCs w:val="24"/>
        </w:rPr>
        <w:t xml:space="preserve">del organismo público </w:t>
      </w:r>
      <w:r w:rsidRPr="00197697">
        <w:rPr>
          <w:rFonts w:ascii="Century Gothic" w:hAnsi="Century Gothic" w:cs="Arial"/>
          <w:sz w:val="24"/>
          <w:szCs w:val="24"/>
        </w:rPr>
        <w:t>descentralizado Desarrollo Integral de la Familia</w:t>
      </w:r>
      <w:r w:rsidR="009B61A0" w:rsidRPr="00197697">
        <w:rPr>
          <w:rFonts w:ascii="Century Gothic" w:hAnsi="Century Gothic" w:cs="Arial"/>
          <w:sz w:val="24"/>
          <w:szCs w:val="24"/>
        </w:rPr>
        <w:t>.</w:t>
      </w:r>
    </w:p>
    <w:p w14:paraId="7F064B91" w14:textId="77777777" w:rsidR="009B61A0" w:rsidRPr="00197697" w:rsidRDefault="009B61A0" w:rsidP="002235CE">
      <w:pPr>
        <w:ind w:left="1134" w:right="191" w:hanging="850"/>
        <w:jc w:val="both"/>
        <w:rPr>
          <w:rFonts w:ascii="Century Gothic" w:hAnsi="Century Gothic" w:cs="Arial"/>
          <w:sz w:val="24"/>
          <w:szCs w:val="24"/>
        </w:rPr>
      </w:pPr>
    </w:p>
    <w:p w14:paraId="2F8E06B1" w14:textId="6746A484" w:rsidR="009B61A0" w:rsidRPr="00197697" w:rsidRDefault="00DE74C6" w:rsidP="002235CE">
      <w:pPr>
        <w:numPr>
          <w:ilvl w:val="0"/>
          <w:numId w:val="12"/>
        </w:numPr>
        <w:spacing w:after="0" w:line="240" w:lineRule="auto"/>
        <w:ind w:left="1134" w:right="191" w:hanging="850"/>
        <w:jc w:val="both"/>
        <w:rPr>
          <w:rFonts w:ascii="Century Gothic" w:hAnsi="Century Gothic" w:cs="Arial"/>
          <w:sz w:val="24"/>
          <w:szCs w:val="24"/>
        </w:rPr>
      </w:pPr>
      <w:r w:rsidRPr="00197697">
        <w:rPr>
          <w:rFonts w:ascii="Century Gothic" w:hAnsi="Century Gothic" w:cs="Arial"/>
          <w:b/>
          <w:sz w:val="24"/>
          <w:szCs w:val="24"/>
        </w:rPr>
        <w:t>Una persona</w:t>
      </w:r>
      <w:r w:rsidRPr="00197697">
        <w:rPr>
          <w:rFonts w:ascii="Century Gothic" w:hAnsi="Century Gothic" w:cs="Arial"/>
          <w:sz w:val="24"/>
          <w:szCs w:val="24"/>
        </w:rPr>
        <w:t xml:space="preserve"> repres</w:t>
      </w:r>
      <w:r w:rsidR="009B61A0" w:rsidRPr="00197697">
        <w:rPr>
          <w:rFonts w:ascii="Century Gothic" w:hAnsi="Century Gothic" w:cs="Arial"/>
          <w:sz w:val="24"/>
          <w:szCs w:val="24"/>
        </w:rPr>
        <w:t xml:space="preserve">entante de clínicas y hospitales privados. </w:t>
      </w:r>
    </w:p>
    <w:p w14:paraId="76A38871" w14:textId="77777777" w:rsidR="009B61A0" w:rsidRPr="00197697" w:rsidRDefault="009B61A0" w:rsidP="002235CE">
      <w:pPr>
        <w:ind w:left="1134" w:right="191" w:hanging="850"/>
        <w:jc w:val="both"/>
        <w:rPr>
          <w:rFonts w:ascii="Century Gothic" w:hAnsi="Century Gothic" w:cs="Arial"/>
          <w:sz w:val="24"/>
          <w:szCs w:val="24"/>
        </w:rPr>
      </w:pPr>
    </w:p>
    <w:p w14:paraId="7AB65693" w14:textId="1C88143E" w:rsidR="009B61A0" w:rsidRPr="00197697" w:rsidRDefault="00DE74C6" w:rsidP="002235CE">
      <w:pPr>
        <w:numPr>
          <w:ilvl w:val="0"/>
          <w:numId w:val="12"/>
        </w:numPr>
        <w:spacing w:after="0" w:line="240" w:lineRule="auto"/>
        <w:ind w:left="1134" w:right="191" w:hanging="850"/>
        <w:jc w:val="both"/>
        <w:rPr>
          <w:rFonts w:ascii="Century Gothic" w:hAnsi="Century Gothic" w:cs="Arial"/>
          <w:sz w:val="24"/>
          <w:szCs w:val="24"/>
        </w:rPr>
      </w:pPr>
      <w:r w:rsidRPr="00197697">
        <w:rPr>
          <w:rFonts w:ascii="Century Gothic" w:hAnsi="Century Gothic" w:cs="Arial"/>
          <w:b/>
          <w:sz w:val="24"/>
          <w:szCs w:val="24"/>
        </w:rPr>
        <w:t>Una persona</w:t>
      </w:r>
      <w:r w:rsidR="00895C90">
        <w:rPr>
          <w:rFonts w:ascii="Century Gothic" w:hAnsi="Century Gothic" w:cs="Arial"/>
          <w:b/>
          <w:sz w:val="24"/>
          <w:szCs w:val="24"/>
        </w:rPr>
        <w:t xml:space="preserve"> </w:t>
      </w:r>
      <w:r w:rsidR="00895C90" w:rsidRPr="00F071CA">
        <w:rPr>
          <w:rFonts w:ascii="Century Gothic" w:hAnsi="Century Gothic" w:cs="Arial"/>
          <w:sz w:val="24"/>
          <w:szCs w:val="24"/>
        </w:rPr>
        <w:t>representante</w:t>
      </w:r>
      <w:r w:rsidR="00895C90">
        <w:rPr>
          <w:rFonts w:ascii="Century Gothic" w:hAnsi="Century Gothic" w:cs="Arial"/>
          <w:b/>
          <w:sz w:val="24"/>
          <w:szCs w:val="24"/>
        </w:rPr>
        <w:t xml:space="preserve"> </w:t>
      </w:r>
      <w:r w:rsidR="00895C90" w:rsidRPr="0057043B">
        <w:rPr>
          <w:rFonts w:ascii="Century Gothic" w:hAnsi="Century Gothic" w:cs="Arial"/>
          <w:sz w:val="24"/>
          <w:szCs w:val="24"/>
        </w:rPr>
        <w:t>de la</w:t>
      </w:r>
      <w:r w:rsidR="00895C90">
        <w:rPr>
          <w:rFonts w:ascii="Century Gothic" w:hAnsi="Century Gothic" w:cs="Arial"/>
          <w:b/>
          <w:sz w:val="24"/>
          <w:szCs w:val="24"/>
        </w:rPr>
        <w:t xml:space="preserve"> Red Chihuahuense de los Municipios por la Salud.</w:t>
      </w:r>
    </w:p>
    <w:p w14:paraId="40244B99" w14:textId="77777777" w:rsidR="009B61A0" w:rsidRPr="00197697" w:rsidRDefault="009B61A0" w:rsidP="002235CE">
      <w:pPr>
        <w:ind w:left="1134" w:right="191" w:hanging="850"/>
        <w:jc w:val="both"/>
        <w:rPr>
          <w:rFonts w:ascii="Century Gothic" w:hAnsi="Century Gothic" w:cs="Arial"/>
          <w:sz w:val="24"/>
          <w:szCs w:val="24"/>
        </w:rPr>
      </w:pPr>
    </w:p>
    <w:p w14:paraId="4B7512B5" w14:textId="77777777" w:rsidR="009B61A0" w:rsidRPr="00197697" w:rsidRDefault="00DE74C6" w:rsidP="002235CE">
      <w:pPr>
        <w:numPr>
          <w:ilvl w:val="0"/>
          <w:numId w:val="12"/>
        </w:numPr>
        <w:spacing w:after="0" w:line="240" w:lineRule="auto"/>
        <w:ind w:left="1134" w:right="191" w:hanging="850"/>
        <w:jc w:val="both"/>
        <w:rPr>
          <w:rFonts w:ascii="Century Gothic" w:hAnsi="Century Gothic" w:cs="Arial"/>
          <w:sz w:val="24"/>
          <w:szCs w:val="24"/>
        </w:rPr>
      </w:pPr>
      <w:r w:rsidRPr="00197697">
        <w:rPr>
          <w:rFonts w:ascii="Century Gothic" w:hAnsi="Century Gothic" w:cs="Arial"/>
          <w:b/>
          <w:sz w:val="24"/>
          <w:szCs w:val="24"/>
        </w:rPr>
        <w:t>Una persona</w:t>
      </w:r>
      <w:r w:rsidR="009B61A0" w:rsidRPr="00197697">
        <w:rPr>
          <w:rFonts w:ascii="Century Gothic" w:hAnsi="Century Gothic" w:cs="Arial"/>
          <w:sz w:val="24"/>
          <w:szCs w:val="24"/>
        </w:rPr>
        <w:t xml:space="preserve"> representante de los Comités Técnicos a que se refiere esta Ley.</w:t>
      </w:r>
    </w:p>
    <w:p w14:paraId="655B99B2" w14:textId="77777777" w:rsidR="00DE74C6" w:rsidRPr="00197697" w:rsidRDefault="00DE74C6" w:rsidP="002235CE">
      <w:pPr>
        <w:pStyle w:val="Prrafodelista"/>
        <w:ind w:left="1134" w:right="191" w:hanging="850"/>
        <w:rPr>
          <w:rFonts w:ascii="Century Gothic" w:hAnsi="Century Gothic" w:cs="Arial"/>
          <w:sz w:val="24"/>
          <w:szCs w:val="24"/>
        </w:rPr>
      </w:pPr>
    </w:p>
    <w:p w14:paraId="062429BE" w14:textId="77777777" w:rsidR="00DE74C6" w:rsidRPr="00197697" w:rsidRDefault="00DE74C6" w:rsidP="002235CE">
      <w:pPr>
        <w:numPr>
          <w:ilvl w:val="0"/>
          <w:numId w:val="12"/>
        </w:numPr>
        <w:spacing w:after="0" w:line="240" w:lineRule="auto"/>
        <w:ind w:left="1134" w:right="191" w:hanging="850"/>
        <w:jc w:val="both"/>
        <w:rPr>
          <w:rFonts w:ascii="Century Gothic" w:hAnsi="Century Gothic" w:cs="Arial"/>
          <w:sz w:val="24"/>
          <w:szCs w:val="24"/>
        </w:rPr>
      </w:pPr>
      <w:r w:rsidRPr="00086F95">
        <w:rPr>
          <w:rFonts w:ascii="Century Gothic" w:hAnsi="Century Gothic" w:cs="Arial"/>
          <w:b/>
          <w:sz w:val="24"/>
          <w:szCs w:val="24"/>
        </w:rPr>
        <w:lastRenderedPageBreak/>
        <w:t xml:space="preserve">Una Diputada o un </w:t>
      </w:r>
      <w:r w:rsidRPr="00DC1F2F">
        <w:rPr>
          <w:rFonts w:ascii="Century Gothic" w:hAnsi="Century Gothic" w:cs="Arial"/>
          <w:sz w:val="24"/>
          <w:szCs w:val="24"/>
        </w:rPr>
        <w:t>Diputado</w:t>
      </w:r>
      <w:r w:rsidRPr="00197697">
        <w:rPr>
          <w:rFonts w:ascii="Century Gothic" w:hAnsi="Century Gothic" w:cs="Arial"/>
          <w:sz w:val="24"/>
          <w:szCs w:val="24"/>
        </w:rPr>
        <w:t xml:space="preserve"> integrante de la Comisión de Salud del Honorable Congreso del Estado.</w:t>
      </w:r>
    </w:p>
    <w:p w14:paraId="34621CF7" w14:textId="77777777" w:rsidR="00DE74C6" w:rsidRPr="00197697" w:rsidRDefault="00DE74C6" w:rsidP="002235CE">
      <w:pPr>
        <w:pStyle w:val="Prrafodelista"/>
        <w:ind w:left="1134" w:right="191" w:hanging="850"/>
        <w:rPr>
          <w:rFonts w:ascii="Century Gothic" w:hAnsi="Century Gothic" w:cs="Arial"/>
          <w:sz w:val="24"/>
          <w:szCs w:val="24"/>
        </w:rPr>
      </w:pPr>
    </w:p>
    <w:p w14:paraId="32FDF963" w14:textId="77777777" w:rsidR="00DE74C6" w:rsidRPr="00197697" w:rsidRDefault="00DE74C6" w:rsidP="002235CE">
      <w:pPr>
        <w:numPr>
          <w:ilvl w:val="0"/>
          <w:numId w:val="12"/>
        </w:numPr>
        <w:spacing w:after="0" w:line="240" w:lineRule="auto"/>
        <w:ind w:left="1134" w:right="191" w:hanging="850"/>
        <w:jc w:val="both"/>
        <w:rPr>
          <w:rFonts w:ascii="Century Gothic" w:hAnsi="Century Gothic" w:cs="Arial"/>
          <w:b/>
          <w:sz w:val="24"/>
          <w:szCs w:val="24"/>
        </w:rPr>
      </w:pPr>
      <w:r w:rsidRPr="00197697">
        <w:rPr>
          <w:rFonts w:ascii="Century Gothic" w:hAnsi="Century Gothic" w:cs="Arial"/>
          <w:b/>
          <w:sz w:val="24"/>
          <w:szCs w:val="24"/>
        </w:rPr>
        <w:t xml:space="preserve">Una persona representante del Instituto Mexicano del Seguro Social. </w:t>
      </w:r>
    </w:p>
    <w:p w14:paraId="545513A5" w14:textId="77777777" w:rsidR="00DE74C6" w:rsidRPr="00197697" w:rsidRDefault="00DE74C6" w:rsidP="002235CE">
      <w:pPr>
        <w:pStyle w:val="Prrafodelista"/>
        <w:ind w:left="1134" w:right="191" w:hanging="850"/>
        <w:rPr>
          <w:rFonts w:ascii="Century Gothic" w:hAnsi="Century Gothic" w:cs="Arial"/>
          <w:b/>
          <w:sz w:val="24"/>
          <w:szCs w:val="24"/>
        </w:rPr>
      </w:pPr>
    </w:p>
    <w:p w14:paraId="5EDF821F" w14:textId="77777777" w:rsidR="00DE74C6" w:rsidRDefault="00DE74C6" w:rsidP="002235CE">
      <w:pPr>
        <w:numPr>
          <w:ilvl w:val="0"/>
          <w:numId w:val="12"/>
        </w:numPr>
        <w:spacing w:after="0" w:line="240" w:lineRule="auto"/>
        <w:ind w:left="1134" w:right="191" w:hanging="850"/>
        <w:jc w:val="both"/>
        <w:rPr>
          <w:rFonts w:ascii="Century Gothic" w:hAnsi="Century Gothic" w:cs="Arial"/>
          <w:b/>
          <w:sz w:val="24"/>
          <w:szCs w:val="24"/>
        </w:rPr>
      </w:pPr>
      <w:r w:rsidRPr="00197697">
        <w:rPr>
          <w:rFonts w:ascii="Century Gothic" w:hAnsi="Century Gothic" w:cs="Arial"/>
          <w:b/>
          <w:sz w:val="24"/>
          <w:szCs w:val="24"/>
        </w:rPr>
        <w:t>Una persona representante del Instituto de Seguridad y Servicios Sociales de los Trabajadores del Estado.</w:t>
      </w:r>
    </w:p>
    <w:p w14:paraId="48C831DA" w14:textId="77777777" w:rsidR="00BF5976" w:rsidRDefault="00BF5976" w:rsidP="00BF5976">
      <w:pPr>
        <w:pStyle w:val="Prrafodelista"/>
        <w:rPr>
          <w:rFonts w:ascii="Century Gothic" w:hAnsi="Century Gothic" w:cs="Arial"/>
          <w:b/>
          <w:sz w:val="24"/>
          <w:szCs w:val="24"/>
        </w:rPr>
      </w:pPr>
    </w:p>
    <w:p w14:paraId="1E915720" w14:textId="144824B4" w:rsidR="00BF5976" w:rsidRDefault="00BF5976" w:rsidP="002235CE">
      <w:pPr>
        <w:numPr>
          <w:ilvl w:val="0"/>
          <w:numId w:val="12"/>
        </w:numPr>
        <w:spacing w:after="0" w:line="240" w:lineRule="auto"/>
        <w:ind w:left="1134" w:right="191" w:hanging="850"/>
        <w:jc w:val="both"/>
        <w:rPr>
          <w:rFonts w:ascii="Century Gothic" w:hAnsi="Century Gothic" w:cs="Arial"/>
          <w:b/>
          <w:sz w:val="24"/>
          <w:szCs w:val="24"/>
        </w:rPr>
      </w:pPr>
      <w:r>
        <w:rPr>
          <w:rFonts w:ascii="Century Gothic" w:hAnsi="Century Gothic" w:cs="Arial"/>
          <w:b/>
          <w:sz w:val="24"/>
          <w:szCs w:val="24"/>
        </w:rPr>
        <w:t>La persona titular de la Secretaría General de Gobierno</w:t>
      </w:r>
      <w:r w:rsidR="00144696">
        <w:rPr>
          <w:rFonts w:ascii="Century Gothic" w:hAnsi="Century Gothic" w:cs="Arial"/>
          <w:b/>
          <w:sz w:val="24"/>
          <w:szCs w:val="24"/>
        </w:rPr>
        <w:t>.</w:t>
      </w:r>
    </w:p>
    <w:p w14:paraId="68D2BCF0" w14:textId="77777777" w:rsidR="00BF5976" w:rsidRDefault="00BF5976" w:rsidP="00BF5976">
      <w:pPr>
        <w:pStyle w:val="Prrafodelista"/>
        <w:rPr>
          <w:rFonts w:ascii="Century Gothic" w:hAnsi="Century Gothic" w:cs="Arial"/>
          <w:b/>
          <w:sz w:val="24"/>
          <w:szCs w:val="24"/>
        </w:rPr>
      </w:pPr>
    </w:p>
    <w:p w14:paraId="1FE6803F" w14:textId="58FA6379" w:rsidR="00BF5976" w:rsidRDefault="00BF5976" w:rsidP="002235CE">
      <w:pPr>
        <w:numPr>
          <w:ilvl w:val="0"/>
          <w:numId w:val="12"/>
        </w:numPr>
        <w:spacing w:after="0" w:line="240" w:lineRule="auto"/>
        <w:ind w:left="1134" w:right="191" w:hanging="850"/>
        <w:jc w:val="both"/>
        <w:rPr>
          <w:rFonts w:ascii="Century Gothic" w:hAnsi="Century Gothic" w:cs="Arial"/>
          <w:b/>
          <w:sz w:val="24"/>
          <w:szCs w:val="24"/>
        </w:rPr>
      </w:pPr>
      <w:r>
        <w:rPr>
          <w:rFonts w:ascii="Century Gothic" w:hAnsi="Century Gothic" w:cs="Arial"/>
          <w:b/>
          <w:sz w:val="24"/>
          <w:szCs w:val="24"/>
        </w:rPr>
        <w:t>La persona titular de la Secretaría de Innovación y Desarrollo Económico</w:t>
      </w:r>
      <w:r w:rsidR="00144696">
        <w:rPr>
          <w:rFonts w:ascii="Century Gothic" w:hAnsi="Century Gothic" w:cs="Arial"/>
          <w:b/>
          <w:sz w:val="24"/>
          <w:szCs w:val="24"/>
        </w:rPr>
        <w:t>.</w:t>
      </w:r>
    </w:p>
    <w:p w14:paraId="2FDD99E4" w14:textId="77777777" w:rsidR="00BF5976" w:rsidRDefault="00BF5976" w:rsidP="00BF5976">
      <w:pPr>
        <w:pStyle w:val="Prrafodelista"/>
        <w:rPr>
          <w:rFonts w:ascii="Century Gothic" w:hAnsi="Century Gothic" w:cs="Arial"/>
          <w:b/>
          <w:sz w:val="24"/>
          <w:szCs w:val="24"/>
        </w:rPr>
      </w:pPr>
    </w:p>
    <w:p w14:paraId="5AC76E41" w14:textId="0288C9C4" w:rsidR="00BF5976" w:rsidRPr="00197697" w:rsidRDefault="00BF5976" w:rsidP="002235CE">
      <w:pPr>
        <w:numPr>
          <w:ilvl w:val="0"/>
          <w:numId w:val="12"/>
        </w:numPr>
        <w:spacing w:after="0" w:line="240" w:lineRule="auto"/>
        <w:ind w:left="1134" w:right="191" w:hanging="850"/>
        <w:jc w:val="both"/>
        <w:rPr>
          <w:rFonts w:ascii="Century Gothic" w:hAnsi="Century Gothic" w:cs="Arial"/>
          <w:b/>
          <w:sz w:val="24"/>
          <w:szCs w:val="24"/>
        </w:rPr>
      </w:pPr>
      <w:r>
        <w:rPr>
          <w:rFonts w:ascii="Century Gothic" w:hAnsi="Century Gothic" w:cs="Arial"/>
          <w:b/>
          <w:sz w:val="24"/>
          <w:szCs w:val="24"/>
        </w:rPr>
        <w:t>La persona titular de la Secretaría de Seguridad P</w:t>
      </w:r>
      <w:r w:rsidR="00DC1F2F">
        <w:rPr>
          <w:rFonts w:ascii="Century Gothic" w:hAnsi="Century Gothic" w:cs="Arial"/>
          <w:b/>
          <w:sz w:val="24"/>
          <w:szCs w:val="24"/>
        </w:rPr>
        <w:t>ú</w:t>
      </w:r>
      <w:r>
        <w:rPr>
          <w:rFonts w:ascii="Century Gothic" w:hAnsi="Century Gothic" w:cs="Arial"/>
          <w:b/>
          <w:sz w:val="24"/>
          <w:szCs w:val="24"/>
        </w:rPr>
        <w:t>blica.</w:t>
      </w:r>
    </w:p>
    <w:p w14:paraId="3F8FCFA8" w14:textId="77777777" w:rsidR="00DE74C6" w:rsidRPr="00197697" w:rsidRDefault="00DE74C6" w:rsidP="00DE74C6">
      <w:pPr>
        <w:pStyle w:val="Prrafodelista"/>
        <w:rPr>
          <w:rFonts w:ascii="Century Gothic" w:hAnsi="Century Gothic" w:cs="Arial"/>
          <w:b/>
          <w:sz w:val="24"/>
          <w:szCs w:val="24"/>
        </w:rPr>
      </w:pPr>
    </w:p>
    <w:p w14:paraId="0B1E2532" w14:textId="0C93D59C" w:rsidR="00DE74C6" w:rsidRPr="00197697" w:rsidRDefault="00DE74C6" w:rsidP="00DE74C6">
      <w:pPr>
        <w:spacing w:after="0" w:line="240" w:lineRule="auto"/>
        <w:ind w:right="-118"/>
        <w:jc w:val="both"/>
        <w:rPr>
          <w:rFonts w:ascii="Century Gothic" w:hAnsi="Century Gothic" w:cs="Arial"/>
          <w:b/>
          <w:sz w:val="24"/>
          <w:szCs w:val="24"/>
        </w:rPr>
      </w:pPr>
      <w:r w:rsidRPr="00197697">
        <w:rPr>
          <w:rFonts w:ascii="Century Gothic" w:hAnsi="Century Gothic" w:cs="Arial"/>
          <w:sz w:val="24"/>
          <w:szCs w:val="24"/>
        </w:rPr>
        <w:t>A las sesiones</w:t>
      </w:r>
      <w:r w:rsidRPr="00197697">
        <w:rPr>
          <w:rFonts w:ascii="Century Gothic" w:hAnsi="Century Gothic" w:cs="Arial"/>
          <w:b/>
          <w:sz w:val="24"/>
          <w:szCs w:val="24"/>
        </w:rPr>
        <w:t xml:space="preserve"> será invitada, </w:t>
      </w:r>
      <w:r w:rsidRPr="00197697">
        <w:rPr>
          <w:rFonts w:ascii="Century Gothic" w:hAnsi="Century Gothic" w:cs="Arial"/>
          <w:sz w:val="24"/>
          <w:szCs w:val="24"/>
        </w:rPr>
        <w:t>de manera permanente</w:t>
      </w:r>
      <w:r w:rsidRPr="00197697">
        <w:rPr>
          <w:rFonts w:ascii="Century Gothic" w:hAnsi="Century Gothic" w:cs="Arial"/>
          <w:b/>
          <w:sz w:val="24"/>
          <w:szCs w:val="24"/>
        </w:rPr>
        <w:t xml:space="preserve">, una persona </w:t>
      </w:r>
      <w:r w:rsidRPr="00197697">
        <w:rPr>
          <w:rFonts w:ascii="Century Gothic" w:hAnsi="Century Gothic" w:cs="Arial"/>
          <w:sz w:val="24"/>
          <w:szCs w:val="24"/>
        </w:rPr>
        <w:t xml:space="preserve">representante </w:t>
      </w:r>
      <w:r w:rsidRPr="00197697">
        <w:rPr>
          <w:rFonts w:ascii="Century Gothic" w:hAnsi="Century Gothic" w:cs="Arial"/>
          <w:b/>
          <w:sz w:val="24"/>
          <w:szCs w:val="24"/>
        </w:rPr>
        <w:t>de cada una de las siguientes instituciones:</w:t>
      </w:r>
    </w:p>
    <w:p w14:paraId="1E859561" w14:textId="77777777" w:rsidR="0087546A" w:rsidRPr="00197697" w:rsidRDefault="0087546A" w:rsidP="00DE74C6">
      <w:pPr>
        <w:spacing w:after="0" w:line="240" w:lineRule="auto"/>
        <w:ind w:right="-118"/>
        <w:jc w:val="both"/>
        <w:rPr>
          <w:rFonts w:ascii="Century Gothic" w:hAnsi="Century Gothic" w:cs="Arial"/>
          <w:b/>
          <w:sz w:val="24"/>
          <w:szCs w:val="24"/>
        </w:rPr>
      </w:pPr>
    </w:p>
    <w:p w14:paraId="05C07625" w14:textId="29E8F43F" w:rsidR="0087546A" w:rsidRPr="00197697" w:rsidRDefault="0087546A" w:rsidP="0087546A">
      <w:pPr>
        <w:pStyle w:val="Prrafodelista"/>
        <w:numPr>
          <w:ilvl w:val="0"/>
          <w:numId w:val="13"/>
        </w:numPr>
        <w:spacing w:after="0" w:line="480" w:lineRule="auto"/>
        <w:ind w:right="-118"/>
        <w:jc w:val="both"/>
        <w:rPr>
          <w:rFonts w:ascii="Century Gothic" w:hAnsi="Century Gothic" w:cs="Arial"/>
          <w:b/>
          <w:sz w:val="24"/>
          <w:szCs w:val="24"/>
        </w:rPr>
      </w:pPr>
      <w:r w:rsidRPr="00197697">
        <w:rPr>
          <w:rFonts w:ascii="Century Gothic" w:hAnsi="Century Gothic" w:cs="Arial"/>
          <w:b/>
          <w:sz w:val="24"/>
          <w:szCs w:val="24"/>
        </w:rPr>
        <w:t>Secretar</w:t>
      </w:r>
      <w:r w:rsidR="00DC1F2F">
        <w:rPr>
          <w:rFonts w:ascii="Century Gothic" w:hAnsi="Century Gothic" w:cs="Arial"/>
          <w:b/>
          <w:sz w:val="24"/>
          <w:szCs w:val="24"/>
        </w:rPr>
        <w:t>í</w:t>
      </w:r>
      <w:r w:rsidRPr="00197697">
        <w:rPr>
          <w:rFonts w:ascii="Century Gothic" w:hAnsi="Century Gothic" w:cs="Arial"/>
          <w:b/>
          <w:sz w:val="24"/>
          <w:szCs w:val="24"/>
        </w:rPr>
        <w:t>a de la Defensa Nacional.</w:t>
      </w:r>
    </w:p>
    <w:p w14:paraId="43811CFE" w14:textId="77777777" w:rsidR="0087546A" w:rsidRPr="00197697" w:rsidRDefault="0087546A" w:rsidP="0087546A">
      <w:pPr>
        <w:pStyle w:val="Prrafodelista"/>
        <w:numPr>
          <w:ilvl w:val="0"/>
          <w:numId w:val="13"/>
        </w:numPr>
        <w:spacing w:after="0" w:line="480" w:lineRule="auto"/>
        <w:ind w:right="-118"/>
        <w:jc w:val="both"/>
        <w:rPr>
          <w:rFonts w:ascii="Century Gothic" w:hAnsi="Century Gothic" w:cs="Arial"/>
          <w:b/>
          <w:sz w:val="24"/>
          <w:szCs w:val="24"/>
        </w:rPr>
      </w:pPr>
      <w:r w:rsidRPr="00197697">
        <w:rPr>
          <w:rFonts w:ascii="Century Gothic" w:hAnsi="Century Gothic" w:cs="Arial"/>
          <w:b/>
          <w:sz w:val="24"/>
          <w:szCs w:val="24"/>
        </w:rPr>
        <w:t>Representación del Ejecutivo del Estado en Ciudad Juárez.</w:t>
      </w:r>
    </w:p>
    <w:p w14:paraId="4B4214EA" w14:textId="64B512A0" w:rsidR="0087546A" w:rsidRPr="00197697" w:rsidRDefault="0087546A" w:rsidP="0087546A">
      <w:pPr>
        <w:pStyle w:val="Prrafodelista"/>
        <w:numPr>
          <w:ilvl w:val="0"/>
          <w:numId w:val="13"/>
        </w:numPr>
        <w:spacing w:after="0" w:line="480" w:lineRule="auto"/>
        <w:ind w:right="-118"/>
        <w:jc w:val="both"/>
        <w:rPr>
          <w:rFonts w:ascii="Century Gothic" w:hAnsi="Century Gothic" w:cs="Arial"/>
          <w:b/>
          <w:sz w:val="24"/>
          <w:szCs w:val="24"/>
        </w:rPr>
      </w:pPr>
      <w:r w:rsidRPr="00197697">
        <w:rPr>
          <w:rFonts w:ascii="Century Gothic" w:hAnsi="Century Gothic" w:cs="Arial"/>
          <w:b/>
          <w:sz w:val="24"/>
          <w:szCs w:val="24"/>
        </w:rPr>
        <w:t>Cámara Nacional de la Industria de la Tr</w:t>
      </w:r>
      <w:r w:rsidR="002F22DE">
        <w:rPr>
          <w:rFonts w:ascii="Century Gothic" w:hAnsi="Century Gothic" w:cs="Arial"/>
          <w:b/>
          <w:sz w:val="24"/>
          <w:szCs w:val="24"/>
        </w:rPr>
        <w:t>ansformación, quien será elegida</w:t>
      </w:r>
      <w:r w:rsidRPr="00197697">
        <w:rPr>
          <w:rFonts w:ascii="Century Gothic" w:hAnsi="Century Gothic" w:cs="Arial"/>
          <w:b/>
          <w:sz w:val="24"/>
          <w:szCs w:val="24"/>
        </w:rPr>
        <w:t xml:space="preserve"> por el sector de la industria en Chihuahua y Juárez.</w:t>
      </w:r>
    </w:p>
    <w:p w14:paraId="41292A47" w14:textId="52106485" w:rsidR="0087546A" w:rsidRPr="00197697" w:rsidRDefault="0087546A" w:rsidP="0087546A">
      <w:pPr>
        <w:pStyle w:val="Prrafodelista"/>
        <w:numPr>
          <w:ilvl w:val="0"/>
          <w:numId w:val="13"/>
        </w:numPr>
        <w:spacing w:after="0" w:line="480" w:lineRule="auto"/>
        <w:ind w:right="-118"/>
        <w:jc w:val="both"/>
        <w:rPr>
          <w:rFonts w:ascii="Century Gothic" w:hAnsi="Century Gothic" w:cs="Arial"/>
          <w:b/>
          <w:sz w:val="24"/>
          <w:szCs w:val="24"/>
        </w:rPr>
      </w:pPr>
      <w:r w:rsidRPr="00197697">
        <w:rPr>
          <w:rFonts w:ascii="Century Gothic" w:hAnsi="Century Gothic" w:cs="Arial"/>
          <w:b/>
          <w:sz w:val="24"/>
          <w:szCs w:val="24"/>
        </w:rPr>
        <w:t>Cámara Nacional de Comercio, Servicios y Turismo, quien será elegid</w:t>
      </w:r>
      <w:r w:rsidR="002F22DE">
        <w:rPr>
          <w:rFonts w:ascii="Century Gothic" w:hAnsi="Century Gothic" w:cs="Arial"/>
          <w:b/>
          <w:sz w:val="24"/>
          <w:szCs w:val="24"/>
        </w:rPr>
        <w:t>a</w:t>
      </w:r>
      <w:r w:rsidRPr="00197697">
        <w:rPr>
          <w:rFonts w:ascii="Century Gothic" w:hAnsi="Century Gothic" w:cs="Arial"/>
          <w:b/>
          <w:sz w:val="24"/>
          <w:szCs w:val="24"/>
        </w:rPr>
        <w:t xml:space="preserve"> por el sector de comercio, servicios y turismo en Chihuahua.</w:t>
      </w:r>
    </w:p>
    <w:p w14:paraId="6347B464" w14:textId="77777777" w:rsidR="0087546A" w:rsidRPr="00197697" w:rsidRDefault="0087546A" w:rsidP="0087546A">
      <w:pPr>
        <w:pStyle w:val="Prrafodelista"/>
        <w:numPr>
          <w:ilvl w:val="0"/>
          <w:numId w:val="13"/>
        </w:numPr>
        <w:spacing w:after="0" w:line="480" w:lineRule="auto"/>
        <w:ind w:right="-118"/>
        <w:jc w:val="both"/>
        <w:rPr>
          <w:rFonts w:ascii="Century Gothic" w:hAnsi="Century Gothic" w:cs="Arial"/>
          <w:b/>
          <w:sz w:val="24"/>
          <w:szCs w:val="24"/>
        </w:rPr>
      </w:pPr>
      <w:r w:rsidRPr="00197697">
        <w:rPr>
          <w:rFonts w:ascii="Century Gothic" w:hAnsi="Century Gothic" w:cs="Arial"/>
          <w:b/>
          <w:sz w:val="24"/>
          <w:szCs w:val="24"/>
        </w:rPr>
        <w:t>Desarrollo Económico de Ciudad Juárez, A.C.</w:t>
      </w:r>
    </w:p>
    <w:p w14:paraId="50E04EEC" w14:textId="77777777" w:rsidR="0087546A" w:rsidRPr="00197697" w:rsidRDefault="0087546A" w:rsidP="0087546A">
      <w:pPr>
        <w:pStyle w:val="Prrafodelista"/>
        <w:numPr>
          <w:ilvl w:val="0"/>
          <w:numId w:val="13"/>
        </w:numPr>
        <w:spacing w:after="0" w:line="480" w:lineRule="auto"/>
        <w:ind w:right="-118"/>
        <w:jc w:val="both"/>
        <w:rPr>
          <w:rFonts w:ascii="Century Gothic" w:hAnsi="Century Gothic" w:cs="Arial"/>
          <w:b/>
          <w:sz w:val="24"/>
          <w:szCs w:val="24"/>
        </w:rPr>
      </w:pPr>
      <w:r w:rsidRPr="00197697">
        <w:rPr>
          <w:rFonts w:ascii="Century Gothic" w:hAnsi="Century Gothic" w:cs="Arial"/>
          <w:b/>
          <w:sz w:val="24"/>
          <w:szCs w:val="24"/>
        </w:rPr>
        <w:t>Desarrollo Económico del Estado de Chihuahua, A.C.</w:t>
      </w:r>
    </w:p>
    <w:p w14:paraId="48409178" w14:textId="77777777" w:rsidR="00335870" w:rsidRPr="00197697" w:rsidRDefault="009B61A0" w:rsidP="000A1825">
      <w:pPr>
        <w:spacing w:after="0" w:line="360" w:lineRule="auto"/>
        <w:jc w:val="both"/>
        <w:rPr>
          <w:rFonts w:ascii="Century Gothic" w:hAnsi="Century Gothic" w:cs="Arial"/>
          <w:b/>
          <w:sz w:val="24"/>
          <w:szCs w:val="24"/>
        </w:rPr>
      </w:pPr>
      <w:r w:rsidRPr="00197697">
        <w:rPr>
          <w:rFonts w:ascii="Century Gothic" w:hAnsi="Century Gothic" w:cs="Arial"/>
          <w:b/>
          <w:sz w:val="24"/>
          <w:szCs w:val="24"/>
        </w:rPr>
        <w:t xml:space="preserve"> </w:t>
      </w:r>
      <w:r w:rsidR="00E057B9" w:rsidRPr="00197697">
        <w:rPr>
          <w:rFonts w:ascii="Century Gothic" w:hAnsi="Century Gothic" w:cs="Arial"/>
          <w:b/>
          <w:sz w:val="24"/>
          <w:szCs w:val="24"/>
        </w:rPr>
        <w:t xml:space="preserve"> </w:t>
      </w:r>
    </w:p>
    <w:p w14:paraId="70198B59" w14:textId="2C71820B" w:rsidR="000A1825" w:rsidRPr="00DC1F2F" w:rsidRDefault="000A1825" w:rsidP="000A1825">
      <w:pPr>
        <w:spacing w:line="360" w:lineRule="auto"/>
        <w:contextualSpacing/>
        <w:jc w:val="center"/>
        <w:rPr>
          <w:rFonts w:ascii="Century Gothic" w:eastAsia="Arial Unicode MS" w:hAnsi="Century Gothic" w:cs="Arial"/>
          <w:b/>
          <w:sz w:val="28"/>
          <w:szCs w:val="28"/>
          <w:lang w:val="en-US"/>
        </w:rPr>
      </w:pPr>
      <w:r w:rsidRPr="00DC1F2F">
        <w:rPr>
          <w:rFonts w:ascii="Century Gothic" w:eastAsia="Arial Unicode MS" w:hAnsi="Century Gothic" w:cs="Arial"/>
          <w:b/>
          <w:sz w:val="28"/>
          <w:szCs w:val="28"/>
          <w:lang w:val="en-US"/>
        </w:rPr>
        <w:lastRenderedPageBreak/>
        <w:t>T R A N S I T O R I O</w:t>
      </w:r>
      <w:r w:rsidR="009B547F" w:rsidRPr="00DC1F2F">
        <w:rPr>
          <w:rFonts w:ascii="Century Gothic" w:eastAsia="Arial Unicode MS" w:hAnsi="Century Gothic" w:cs="Arial"/>
          <w:b/>
          <w:sz w:val="28"/>
          <w:szCs w:val="28"/>
          <w:lang w:val="en-US"/>
        </w:rPr>
        <w:t xml:space="preserve"> S</w:t>
      </w:r>
    </w:p>
    <w:p w14:paraId="1F03BE9C" w14:textId="77777777" w:rsidR="000A1825" w:rsidRPr="00DC1F2F" w:rsidRDefault="000A1825" w:rsidP="000A1825">
      <w:pPr>
        <w:spacing w:line="360" w:lineRule="auto"/>
        <w:contextualSpacing/>
        <w:jc w:val="both"/>
        <w:rPr>
          <w:rFonts w:ascii="Century Gothic" w:eastAsia="Arial Unicode MS" w:hAnsi="Century Gothic" w:cs="Arial"/>
          <w:b/>
          <w:sz w:val="28"/>
          <w:szCs w:val="28"/>
          <w:lang w:val="en-US"/>
        </w:rPr>
      </w:pPr>
    </w:p>
    <w:p w14:paraId="6DB42216" w14:textId="77777777" w:rsidR="000A1825" w:rsidRDefault="000A1825" w:rsidP="002235CE">
      <w:pPr>
        <w:spacing w:after="0" w:line="360" w:lineRule="auto"/>
        <w:contextualSpacing/>
        <w:jc w:val="both"/>
        <w:rPr>
          <w:rFonts w:ascii="Century Gothic" w:eastAsia="Arial Unicode MS" w:hAnsi="Century Gothic" w:cs="Arial"/>
          <w:sz w:val="24"/>
          <w:szCs w:val="24"/>
        </w:rPr>
      </w:pPr>
      <w:r w:rsidRPr="00DC1F2F">
        <w:rPr>
          <w:rFonts w:ascii="Century Gothic" w:eastAsia="Arial Unicode MS" w:hAnsi="Century Gothic" w:cs="Arial"/>
          <w:b/>
          <w:sz w:val="28"/>
          <w:szCs w:val="28"/>
        </w:rPr>
        <w:t xml:space="preserve">ARTÍCULO </w:t>
      </w:r>
      <w:r w:rsidR="002A046A" w:rsidRPr="00DC1F2F">
        <w:rPr>
          <w:rFonts w:ascii="Century Gothic" w:eastAsia="Arial Unicode MS" w:hAnsi="Century Gothic" w:cs="Arial"/>
          <w:b/>
          <w:sz w:val="28"/>
          <w:szCs w:val="28"/>
        </w:rPr>
        <w:t>PRIMERO</w:t>
      </w:r>
      <w:r w:rsidRPr="00DC1F2F">
        <w:rPr>
          <w:rFonts w:ascii="Century Gothic" w:eastAsia="Arial Unicode MS" w:hAnsi="Century Gothic" w:cs="Arial"/>
          <w:b/>
          <w:sz w:val="28"/>
          <w:szCs w:val="28"/>
        </w:rPr>
        <w:t>.-</w:t>
      </w:r>
      <w:r w:rsidRPr="00197697">
        <w:rPr>
          <w:rFonts w:ascii="Century Gothic" w:eastAsia="Arial Unicode MS" w:hAnsi="Century Gothic" w:cs="Arial"/>
          <w:b/>
          <w:sz w:val="24"/>
          <w:szCs w:val="24"/>
        </w:rPr>
        <w:t xml:space="preserve"> </w:t>
      </w:r>
      <w:r w:rsidRPr="00197697">
        <w:rPr>
          <w:rFonts w:ascii="Century Gothic" w:eastAsia="Arial Unicode MS" w:hAnsi="Century Gothic" w:cs="Arial"/>
          <w:sz w:val="24"/>
          <w:szCs w:val="24"/>
        </w:rPr>
        <w:t>El presente Decreto entrará en vigor al día siguiente de su publicación en el Periódico Oficial del Estado.</w:t>
      </w:r>
    </w:p>
    <w:p w14:paraId="328CA7C5" w14:textId="77777777" w:rsidR="002235CE" w:rsidRPr="00DC1F2F" w:rsidRDefault="002235CE" w:rsidP="002235CE">
      <w:pPr>
        <w:spacing w:after="0" w:line="360" w:lineRule="auto"/>
        <w:contextualSpacing/>
        <w:jc w:val="both"/>
        <w:rPr>
          <w:rFonts w:ascii="Century Gothic" w:eastAsia="Arial Unicode MS" w:hAnsi="Century Gothic" w:cs="Arial"/>
          <w:sz w:val="28"/>
          <w:szCs w:val="28"/>
        </w:rPr>
      </w:pPr>
    </w:p>
    <w:p w14:paraId="590CFB1E" w14:textId="77777777" w:rsidR="002A046A" w:rsidRDefault="002A046A" w:rsidP="002235CE">
      <w:pPr>
        <w:spacing w:after="0" w:line="360" w:lineRule="auto"/>
        <w:jc w:val="both"/>
        <w:rPr>
          <w:rFonts w:ascii="Century Gothic" w:hAnsi="Century Gothic" w:cs="Arial"/>
          <w:sz w:val="24"/>
          <w:szCs w:val="24"/>
        </w:rPr>
      </w:pPr>
      <w:r w:rsidRPr="00DC1F2F">
        <w:rPr>
          <w:rFonts w:ascii="Century Gothic" w:hAnsi="Century Gothic" w:cs="Arial"/>
          <w:b/>
          <w:sz w:val="28"/>
          <w:szCs w:val="28"/>
        </w:rPr>
        <w:t>ARTÍCULO SEGUNDO.-</w:t>
      </w:r>
      <w:r w:rsidRPr="00197697">
        <w:rPr>
          <w:rFonts w:ascii="Century Gothic" w:hAnsi="Century Gothic" w:cs="Arial"/>
          <w:sz w:val="24"/>
          <w:szCs w:val="24"/>
        </w:rPr>
        <w:t xml:space="preserve"> Se derogan todas las disposiciones reglamentarias y administrativas en lo que se opongan al contenido del presente instrumento.</w:t>
      </w:r>
    </w:p>
    <w:p w14:paraId="620AA3D5" w14:textId="77777777" w:rsidR="002235CE" w:rsidRPr="00DC1F2F" w:rsidRDefault="002235CE" w:rsidP="002235CE">
      <w:pPr>
        <w:spacing w:after="0" w:line="360" w:lineRule="auto"/>
        <w:jc w:val="both"/>
        <w:rPr>
          <w:rFonts w:ascii="Century Gothic" w:hAnsi="Century Gothic" w:cs="Arial"/>
          <w:sz w:val="28"/>
          <w:szCs w:val="28"/>
        </w:rPr>
      </w:pPr>
    </w:p>
    <w:p w14:paraId="4D3C1ED6" w14:textId="348992CA" w:rsidR="002A046A" w:rsidRPr="00197697" w:rsidRDefault="002A046A" w:rsidP="002235CE">
      <w:pPr>
        <w:spacing w:after="0" w:line="360" w:lineRule="auto"/>
        <w:jc w:val="both"/>
        <w:rPr>
          <w:rFonts w:ascii="Century Gothic" w:hAnsi="Century Gothic" w:cs="Arial"/>
          <w:sz w:val="24"/>
          <w:szCs w:val="24"/>
        </w:rPr>
      </w:pPr>
      <w:r w:rsidRPr="00DC1F2F">
        <w:rPr>
          <w:rFonts w:ascii="Century Gothic" w:hAnsi="Century Gothic" w:cs="Arial"/>
          <w:b/>
          <w:sz w:val="28"/>
          <w:szCs w:val="28"/>
        </w:rPr>
        <w:t>ARTÍCULO TERCERO.-</w:t>
      </w:r>
      <w:r w:rsidRPr="00197697">
        <w:rPr>
          <w:rFonts w:ascii="Century Gothic" w:hAnsi="Century Gothic" w:cs="Arial"/>
          <w:sz w:val="24"/>
          <w:szCs w:val="24"/>
        </w:rPr>
        <w:t xml:space="preserve"> Dentro de los sesenta días hábiles siguientes a la entrada en vigor del presente Decreto</w:t>
      </w:r>
      <w:r w:rsidR="00B35B3C">
        <w:rPr>
          <w:rFonts w:ascii="Century Gothic" w:hAnsi="Century Gothic" w:cs="Arial"/>
          <w:sz w:val="24"/>
          <w:szCs w:val="24"/>
        </w:rPr>
        <w:t>,</w:t>
      </w:r>
      <w:r w:rsidRPr="00197697">
        <w:rPr>
          <w:rFonts w:ascii="Century Gothic" w:hAnsi="Century Gothic" w:cs="Arial"/>
          <w:sz w:val="24"/>
          <w:szCs w:val="24"/>
        </w:rPr>
        <w:t xml:space="preserve"> se deberán efectuar las adecuaciones respectivas al Reglamento Interior del Consejo Estatal de Salud</w:t>
      </w:r>
      <w:r w:rsidR="00DC1F2F">
        <w:rPr>
          <w:rFonts w:ascii="Century Gothic" w:hAnsi="Century Gothic" w:cs="Arial"/>
          <w:sz w:val="24"/>
          <w:szCs w:val="24"/>
        </w:rPr>
        <w:t>.</w:t>
      </w:r>
    </w:p>
    <w:p w14:paraId="1677C645" w14:textId="77777777" w:rsidR="000A1825" w:rsidRPr="00197697" w:rsidRDefault="000A1825" w:rsidP="002235CE">
      <w:pPr>
        <w:spacing w:after="0" w:line="360" w:lineRule="auto"/>
        <w:contextualSpacing/>
        <w:jc w:val="both"/>
        <w:rPr>
          <w:rFonts w:ascii="Century Gothic" w:eastAsia="Arial Unicode MS" w:hAnsi="Century Gothic" w:cs="Arial"/>
          <w:sz w:val="24"/>
          <w:szCs w:val="24"/>
        </w:rPr>
      </w:pPr>
    </w:p>
    <w:p w14:paraId="0BFE0655" w14:textId="4B3E48E5" w:rsidR="000A1825" w:rsidRPr="00197697" w:rsidRDefault="000A1825" w:rsidP="002F22DE">
      <w:pPr>
        <w:spacing w:after="0" w:line="360" w:lineRule="auto"/>
        <w:ind w:right="157"/>
        <w:jc w:val="both"/>
        <w:rPr>
          <w:rFonts w:ascii="Century Gothic" w:hAnsi="Century Gothic" w:cs="Arial"/>
          <w:sz w:val="24"/>
          <w:szCs w:val="24"/>
        </w:rPr>
      </w:pPr>
      <w:r w:rsidRPr="00197697">
        <w:rPr>
          <w:rFonts w:ascii="Century Gothic" w:hAnsi="Century Gothic" w:cs="Arial"/>
          <w:b/>
          <w:sz w:val="24"/>
          <w:szCs w:val="24"/>
        </w:rPr>
        <w:t xml:space="preserve">ECONÓMICO. </w:t>
      </w:r>
      <w:r w:rsidRPr="00197697">
        <w:rPr>
          <w:rFonts w:ascii="Century Gothic" w:hAnsi="Century Gothic" w:cs="Arial"/>
          <w:sz w:val="24"/>
          <w:szCs w:val="24"/>
        </w:rPr>
        <w:t>Aprobado que sea</w:t>
      </w:r>
      <w:r w:rsidR="00DC1F2F">
        <w:rPr>
          <w:rFonts w:ascii="Century Gothic" w:hAnsi="Century Gothic" w:cs="Arial"/>
          <w:sz w:val="24"/>
          <w:szCs w:val="24"/>
        </w:rPr>
        <w:t>,</w:t>
      </w:r>
      <w:r w:rsidRPr="00197697">
        <w:rPr>
          <w:rFonts w:ascii="Century Gothic" w:hAnsi="Century Gothic" w:cs="Arial"/>
          <w:sz w:val="24"/>
          <w:szCs w:val="24"/>
        </w:rPr>
        <w:t xml:space="preserve"> túrnese a la Secretaría para que elabore la Minuta de Decreto en los términos en que deba publicarse. </w:t>
      </w:r>
    </w:p>
    <w:p w14:paraId="2B45A660" w14:textId="77777777" w:rsidR="00DF1511" w:rsidRPr="00197697" w:rsidRDefault="00DF1511" w:rsidP="005A0A2B">
      <w:pPr>
        <w:pStyle w:val="Normal1"/>
        <w:widowControl w:val="0"/>
        <w:spacing w:line="360" w:lineRule="auto"/>
        <w:jc w:val="both"/>
        <w:rPr>
          <w:rFonts w:ascii="Century Gothic" w:eastAsia="Arial" w:hAnsi="Century Gothic" w:cs="Arial"/>
          <w:szCs w:val="24"/>
          <w:lang w:val="es-MX"/>
        </w:rPr>
      </w:pPr>
    </w:p>
    <w:p w14:paraId="2A0C6CE5" w14:textId="74CAC0B1" w:rsidR="004954CC" w:rsidRPr="00197697" w:rsidRDefault="00DF1511" w:rsidP="002235CE">
      <w:pPr>
        <w:pStyle w:val="Normal1"/>
        <w:widowControl w:val="0"/>
        <w:spacing w:line="360" w:lineRule="auto"/>
        <w:jc w:val="both"/>
        <w:rPr>
          <w:rFonts w:ascii="Century Gothic" w:eastAsia="Arial" w:hAnsi="Century Gothic" w:cs="Arial"/>
          <w:szCs w:val="24"/>
          <w:lang w:val="es-MX"/>
        </w:rPr>
      </w:pPr>
      <w:r w:rsidRPr="00197697">
        <w:rPr>
          <w:rFonts w:ascii="Century Gothic" w:eastAsia="Arial" w:hAnsi="Century Gothic" w:cs="Arial"/>
          <w:b/>
          <w:szCs w:val="24"/>
          <w:lang w:val="es-MX"/>
        </w:rPr>
        <w:t>D A D O</w:t>
      </w:r>
      <w:r w:rsidRPr="00197697">
        <w:rPr>
          <w:rFonts w:ascii="Century Gothic" w:eastAsia="Arial" w:hAnsi="Century Gothic" w:cs="Arial"/>
          <w:szCs w:val="24"/>
          <w:lang w:val="es-MX"/>
        </w:rPr>
        <w:t xml:space="preserve"> en </w:t>
      </w:r>
      <w:r w:rsidR="00677B14">
        <w:rPr>
          <w:rFonts w:ascii="Century Gothic" w:eastAsia="Arial" w:hAnsi="Century Gothic" w:cs="Arial"/>
          <w:szCs w:val="24"/>
          <w:lang w:val="es-MX"/>
        </w:rPr>
        <w:t xml:space="preserve">el </w:t>
      </w:r>
      <w:r w:rsidRPr="00197697">
        <w:rPr>
          <w:rFonts w:ascii="Century Gothic" w:eastAsia="Arial" w:hAnsi="Century Gothic" w:cs="Arial"/>
          <w:szCs w:val="24"/>
          <w:lang w:val="es-MX"/>
        </w:rPr>
        <w:t>Pleno del Poder Legislativo, en la Ciudad de Chihuahua, Chih., a</w:t>
      </w:r>
      <w:r w:rsidR="00C60C4D" w:rsidRPr="00197697">
        <w:rPr>
          <w:rFonts w:ascii="Century Gothic" w:eastAsia="Arial" w:hAnsi="Century Gothic" w:cs="Arial"/>
          <w:szCs w:val="24"/>
          <w:lang w:val="es-MX"/>
        </w:rPr>
        <w:t xml:space="preserve"> los </w:t>
      </w:r>
      <w:r w:rsidR="00AB6000" w:rsidRPr="00AB6000">
        <w:rPr>
          <w:rFonts w:ascii="Century Gothic" w:eastAsia="Arial" w:hAnsi="Century Gothic" w:cs="Arial"/>
          <w:szCs w:val="24"/>
          <w:lang w:val="es-MX"/>
        </w:rPr>
        <w:t xml:space="preserve">veinte </w:t>
      </w:r>
      <w:r w:rsidR="00C60C4D" w:rsidRPr="00AB6000">
        <w:rPr>
          <w:rFonts w:ascii="Century Gothic" w:eastAsia="Arial" w:hAnsi="Century Gothic" w:cs="Arial"/>
          <w:szCs w:val="24"/>
          <w:lang w:val="es-MX"/>
        </w:rPr>
        <w:t>días del</w:t>
      </w:r>
      <w:r w:rsidR="00C60C4D" w:rsidRPr="00197697">
        <w:rPr>
          <w:rFonts w:ascii="Century Gothic" w:eastAsia="Arial" w:hAnsi="Century Gothic" w:cs="Arial"/>
          <w:szCs w:val="24"/>
          <w:lang w:val="es-MX"/>
        </w:rPr>
        <w:t xml:space="preserve"> mes</w:t>
      </w:r>
      <w:r w:rsidR="00B54411" w:rsidRPr="00197697">
        <w:rPr>
          <w:rFonts w:ascii="Century Gothic" w:eastAsia="Arial" w:hAnsi="Century Gothic" w:cs="Arial"/>
          <w:szCs w:val="24"/>
          <w:lang w:val="es-MX"/>
        </w:rPr>
        <w:t xml:space="preserve"> de</w:t>
      </w:r>
      <w:r w:rsidR="00BF188F">
        <w:rPr>
          <w:rFonts w:ascii="Century Gothic" w:eastAsia="Arial" w:hAnsi="Century Gothic" w:cs="Arial"/>
          <w:szCs w:val="24"/>
          <w:lang w:val="es-MX"/>
        </w:rPr>
        <w:t xml:space="preserve"> enero</w:t>
      </w:r>
      <w:r w:rsidRPr="00197697">
        <w:rPr>
          <w:rFonts w:ascii="Century Gothic" w:eastAsia="Arial" w:hAnsi="Century Gothic" w:cs="Arial"/>
          <w:szCs w:val="24"/>
          <w:lang w:val="es-MX"/>
        </w:rPr>
        <w:t xml:space="preserve"> del año dos mil </w:t>
      </w:r>
      <w:r w:rsidR="00BF188F" w:rsidRPr="00197697">
        <w:rPr>
          <w:rFonts w:ascii="Century Gothic" w:eastAsia="Arial" w:hAnsi="Century Gothic" w:cs="Arial"/>
          <w:szCs w:val="24"/>
          <w:lang w:val="es-MX"/>
        </w:rPr>
        <w:t>veinti</w:t>
      </w:r>
      <w:r w:rsidR="00BF188F">
        <w:rPr>
          <w:rFonts w:ascii="Century Gothic" w:eastAsia="Arial" w:hAnsi="Century Gothic" w:cs="Arial"/>
          <w:szCs w:val="24"/>
          <w:lang w:val="es-MX"/>
        </w:rPr>
        <w:t>dós</w:t>
      </w:r>
      <w:r w:rsidRPr="00197697">
        <w:rPr>
          <w:rFonts w:ascii="Century Gothic" w:eastAsia="Arial" w:hAnsi="Century Gothic" w:cs="Arial"/>
          <w:szCs w:val="24"/>
          <w:lang w:val="es-MX"/>
        </w:rPr>
        <w:t>.</w:t>
      </w:r>
    </w:p>
    <w:p w14:paraId="39BA53A0" w14:textId="77777777" w:rsidR="00F6744B" w:rsidRDefault="00F6744B" w:rsidP="00F6744B">
      <w:pPr>
        <w:pStyle w:val="Normal1"/>
        <w:widowControl w:val="0"/>
        <w:spacing w:line="360" w:lineRule="auto"/>
        <w:jc w:val="both"/>
        <w:rPr>
          <w:rFonts w:ascii="Century Gothic" w:eastAsia="Arial" w:hAnsi="Century Gothic" w:cs="Arial"/>
          <w:szCs w:val="24"/>
          <w:lang w:val="es-MX"/>
        </w:rPr>
      </w:pPr>
    </w:p>
    <w:p w14:paraId="0AF64B8A" w14:textId="77777777" w:rsidR="00AB6000" w:rsidRDefault="00AB6000" w:rsidP="00F6744B">
      <w:pPr>
        <w:pStyle w:val="Normal1"/>
        <w:widowControl w:val="0"/>
        <w:spacing w:line="360" w:lineRule="auto"/>
        <w:jc w:val="both"/>
        <w:rPr>
          <w:rFonts w:ascii="Century Gothic" w:eastAsia="Arial" w:hAnsi="Century Gothic" w:cs="Arial"/>
          <w:szCs w:val="24"/>
          <w:lang w:val="es-MX"/>
        </w:rPr>
      </w:pPr>
    </w:p>
    <w:p w14:paraId="25BC9DD7" w14:textId="77777777" w:rsidR="00AB6000" w:rsidRDefault="00AB6000" w:rsidP="00F6744B">
      <w:pPr>
        <w:pStyle w:val="Normal1"/>
        <w:widowControl w:val="0"/>
        <w:spacing w:line="360" w:lineRule="auto"/>
        <w:jc w:val="both"/>
        <w:rPr>
          <w:rFonts w:ascii="Century Gothic" w:eastAsia="Arial" w:hAnsi="Century Gothic" w:cs="Arial"/>
          <w:szCs w:val="24"/>
          <w:lang w:val="es-MX"/>
        </w:rPr>
      </w:pPr>
    </w:p>
    <w:p w14:paraId="4FFFF721" w14:textId="77777777" w:rsidR="00AB6000" w:rsidRDefault="00AB6000" w:rsidP="00F6744B">
      <w:pPr>
        <w:pStyle w:val="Normal1"/>
        <w:widowControl w:val="0"/>
        <w:spacing w:line="360" w:lineRule="auto"/>
        <w:jc w:val="both"/>
        <w:rPr>
          <w:rFonts w:ascii="Century Gothic" w:eastAsia="Arial" w:hAnsi="Century Gothic" w:cs="Arial"/>
          <w:szCs w:val="24"/>
          <w:lang w:val="es-MX"/>
        </w:rPr>
      </w:pPr>
    </w:p>
    <w:p w14:paraId="29B88568" w14:textId="77777777" w:rsidR="00AB6000" w:rsidRDefault="00AB6000" w:rsidP="00F6744B">
      <w:pPr>
        <w:pStyle w:val="Normal1"/>
        <w:widowControl w:val="0"/>
        <w:spacing w:line="360" w:lineRule="auto"/>
        <w:jc w:val="both"/>
        <w:rPr>
          <w:rFonts w:ascii="Century Gothic" w:eastAsia="Arial" w:hAnsi="Century Gothic" w:cs="Arial"/>
          <w:szCs w:val="24"/>
          <w:lang w:val="es-MX"/>
        </w:rPr>
      </w:pPr>
    </w:p>
    <w:p w14:paraId="26E2A726" w14:textId="77777777" w:rsidR="00AB6000" w:rsidRPr="00197697" w:rsidRDefault="00AB6000" w:rsidP="00F6744B">
      <w:pPr>
        <w:pStyle w:val="Normal1"/>
        <w:widowControl w:val="0"/>
        <w:spacing w:line="360" w:lineRule="auto"/>
        <w:jc w:val="both"/>
        <w:rPr>
          <w:rFonts w:ascii="Century Gothic" w:eastAsia="Arial" w:hAnsi="Century Gothic" w:cs="Arial"/>
          <w:szCs w:val="24"/>
          <w:lang w:val="es-MX"/>
        </w:rPr>
      </w:pPr>
    </w:p>
    <w:p w14:paraId="3C26F113" w14:textId="77777777" w:rsidR="00F6744B" w:rsidRDefault="00F6744B" w:rsidP="00F6744B">
      <w:pPr>
        <w:pStyle w:val="Normal1"/>
        <w:widowControl w:val="0"/>
        <w:spacing w:line="360" w:lineRule="auto"/>
        <w:jc w:val="both"/>
        <w:rPr>
          <w:rFonts w:ascii="Century Gothic" w:eastAsia="Arial" w:hAnsi="Century Gothic" w:cs="Arial"/>
          <w:szCs w:val="24"/>
          <w:lang w:val="es-MX"/>
        </w:rPr>
      </w:pPr>
    </w:p>
    <w:p w14:paraId="23BBA6BB" w14:textId="77777777" w:rsidR="00F6744B" w:rsidRPr="00197697" w:rsidRDefault="00F6744B" w:rsidP="00520BC1">
      <w:pPr>
        <w:spacing w:after="0" w:line="240" w:lineRule="auto"/>
        <w:ind w:right="193"/>
        <w:jc w:val="both"/>
        <w:rPr>
          <w:rFonts w:ascii="Century Gothic" w:eastAsia="Times New Roman" w:hAnsi="Century Gothic" w:cs="Arial"/>
          <w:b/>
          <w:spacing w:val="10"/>
          <w:sz w:val="24"/>
          <w:szCs w:val="24"/>
          <w:lang w:val="es-ES_tradnl" w:eastAsia="es-ES_tradnl"/>
        </w:rPr>
      </w:pPr>
      <w:r w:rsidRPr="00197697">
        <w:rPr>
          <w:rFonts w:ascii="Century Gothic" w:eastAsia="Times New Roman" w:hAnsi="Century Gothic" w:cs="Arial"/>
          <w:b/>
          <w:spacing w:val="10"/>
          <w:sz w:val="24"/>
          <w:szCs w:val="24"/>
          <w:lang w:val="es-ES_tradnl" w:eastAsia="es-ES_tradnl"/>
        </w:rPr>
        <w:lastRenderedPageBreak/>
        <w:t xml:space="preserve">ASÍ LO APROBÓ LA COMISIÓN DE SALUD, EN REUNIÓN DE FECHA </w:t>
      </w:r>
      <w:r w:rsidR="0022648E">
        <w:rPr>
          <w:rFonts w:ascii="Century Gothic" w:eastAsia="Times New Roman" w:hAnsi="Century Gothic" w:cs="Arial"/>
          <w:b/>
          <w:spacing w:val="10"/>
          <w:sz w:val="24"/>
          <w:szCs w:val="24"/>
          <w:lang w:val="es-ES_tradnl" w:eastAsia="es-ES_tradnl"/>
        </w:rPr>
        <w:t>7</w:t>
      </w:r>
      <w:r w:rsidRPr="00197697">
        <w:rPr>
          <w:rFonts w:ascii="Century Gothic" w:eastAsia="Times New Roman" w:hAnsi="Century Gothic" w:cs="Arial"/>
          <w:b/>
          <w:spacing w:val="10"/>
          <w:sz w:val="24"/>
          <w:szCs w:val="24"/>
          <w:lang w:val="es-ES_tradnl" w:eastAsia="es-ES_tradnl"/>
        </w:rPr>
        <w:t xml:space="preserve"> DE </w:t>
      </w:r>
      <w:r w:rsidR="0022648E">
        <w:rPr>
          <w:rFonts w:ascii="Century Gothic" w:eastAsia="Times New Roman" w:hAnsi="Century Gothic" w:cs="Arial"/>
          <w:b/>
          <w:spacing w:val="10"/>
          <w:sz w:val="24"/>
          <w:szCs w:val="24"/>
          <w:lang w:val="es-ES_tradnl" w:eastAsia="es-ES_tradnl"/>
        </w:rPr>
        <w:t>ENERO</w:t>
      </w:r>
      <w:r w:rsidRPr="00197697">
        <w:rPr>
          <w:rFonts w:ascii="Century Gothic" w:eastAsia="Times New Roman" w:hAnsi="Century Gothic" w:cs="Arial"/>
          <w:b/>
          <w:spacing w:val="10"/>
          <w:sz w:val="24"/>
          <w:szCs w:val="24"/>
          <w:lang w:val="es-ES_tradnl" w:eastAsia="es-ES_tradnl"/>
        </w:rPr>
        <w:t xml:space="preserve"> 202</w:t>
      </w:r>
      <w:r w:rsidR="0022648E">
        <w:rPr>
          <w:rFonts w:ascii="Century Gothic" w:eastAsia="Times New Roman" w:hAnsi="Century Gothic" w:cs="Arial"/>
          <w:b/>
          <w:spacing w:val="10"/>
          <w:sz w:val="24"/>
          <w:szCs w:val="24"/>
          <w:lang w:val="es-ES_tradnl" w:eastAsia="es-ES_tradnl"/>
        </w:rPr>
        <w:t>2</w:t>
      </w:r>
      <w:r w:rsidRPr="00197697">
        <w:rPr>
          <w:rFonts w:ascii="Century Gothic" w:eastAsia="Times New Roman" w:hAnsi="Century Gothic" w:cs="Arial"/>
          <w:b/>
          <w:spacing w:val="10"/>
          <w:sz w:val="24"/>
          <w:szCs w:val="24"/>
          <w:lang w:val="es-ES_tradnl" w:eastAsia="es-ES_tradnl"/>
        </w:rPr>
        <w:t>.</w:t>
      </w:r>
    </w:p>
    <w:p w14:paraId="70F8278D" w14:textId="77777777" w:rsidR="00F6744B" w:rsidRPr="00197697" w:rsidRDefault="00F6744B" w:rsidP="00F6744B">
      <w:pPr>
        <w:spacing w:after="0" w:line="360" w:lineRule="auto"/>
        <w:ind w:right="191"/>
        <w:contextualSpacing/>
        <w:jc w:val="center"/>
        <w:rPr>
          <w:rFonts w:ascii="Century Gothic" w:eastAsia="Times New Roman" w:hAnsi="Century Gothic" w:cs="Arial"/>
          <w:b/>
          <w:lang w:val="es-ES_tradnl" w:eastAsia="es-ES_tradnl"/>
        </w:rPr>
      </w:pPr>
      <w:r w:rsidRPr="00197697">
        <w:rPr>
          <w:rFonts w:ascii="Century Gothic" w:eastAsia="Times New Roman" w:hAnsi="Century Gothic" w:cs="Arial"/>
          <w:b/>
          <w:lang w:val="es-ES_tradnl" w:eastAsia="es-ES_tradnl"/>
        </w:rPr>
        <w:t>POR LA COMISIÓN DE SALUD</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F6744B" w:rsidRPr="00197697" w14:paraId="0B513B56" w14:textId="77777777" w:rsidTr="002235CE">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124155" w14:textId="77777777" w:rsidR="00F6744B" w:rsidRPr="00197697" w:rsidRDefault="00F6744B" w:rsidP="00001F5D">
            <w:pPr>
              <w:spacing w:after="0" w:line="360" w:lineRule="auto"/>
              <w:jc w:val="center"/>
              <w:rPr>
                <w:rFonts w:ascii="Century Gothic" w:eastAsia="Times New Roman" w:hAnsi="Century Gothic" w:cs="Arial"/>
                <w:b/>
                <w:color w:val="000000"/>
                <w:sz w:val="20"/>
                <w:szCs w:val="20"/>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661567D" w14:textId="77777777" w:rsidR="00F6744B" w:rsidRPr="00197697" w:rsidRDefault="00F6744B" w:rsidP="002235CE">
            <w:pPr>
              <w:spacing w:after="0" w:line="360" w:lineRule="auto"/>
              <w:jc w:val="center"/>
              <w:rPr>
                <w:rFonts w:ascii="Century Gothic" w:eastAsia="Times New Roman" w:hAnsi="Century Gothic" w:cs="Arial"/>
                <w:b/>
                <w:color w:val="000000"/>
                <w:sz w:val="20"/>
                <w:szCs w:val="20"/>
                <w:lang w:val="es-ES" w:eastAsia="es-ES"/>
              </w:rPr>
            </w:pPr>
            <w:r w:rsidRPr="00197697">
              <w:rPr>
                <w:rFonts w:ascii="Century Gothic" w:eastAsia="Times New Roman" w:hAnsi="Century Gothic" w:cs="Arial"/>
                <w:b/>
                <w:color w:val="000000"/>
                <w:sz w:val="20"/>
                <w:szCs w:val="20"/>
                <w:lang w:val="es-ES" w:eastAsia="es-ES"/>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3FAF95" w14:textId="77777777" w:rsidR="00F6744B" w:rsidRPr="00197697" w:rsidRDefault="00F6744B" w:rsidP="00520BC1">
            <w:pPr>
              <w:spacing w:after="0" w:line="360" w:lineRule="auto"/>
              <w:rPr>
                <w:rFonts w:ascii="Century Gothic" w:eastAsia="Times New Roman" w:hAnsi="Century Gothic" w:cs="Arial"/>
                <w:b/>
                <w:color w:val="000000"/>
                <w:sz w:val="20"/>
                <w:szCs w:val="20"/>
                <w:lang w:val="es-ES" w:eastAsia="es-ES"/>
              </w:rPr>
            </w:pPr>
            <w:r w:rsidRPr="00197697">
              <w:rPr>
                <w:rFonts w:ascii="Century Gothic" w:eastAsia="Times New Roman" w:hAnsi="Century Gothic" w:cs="Arial"/>
                <w:b/>
                <w:color w:val="000000"/>
                <w:sz w:val="20"/>
                <w:szCs w:val="20"/>
                <w:lang w:val="es-ES" w:eastAsia="es-ES"/>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3FCD7C" w14:textId="77777777" w:rsidR="00F6744B" w:rsidRPr="00197697" w:rsidRDefault="00F6744B" w:rsidP="00520BC1">
            <w:pPr>
              <w:spacing w:after="0" w:line="360" w:lineRule="auto"/>
              <w:rPr>
                <w:rFonts w:ascii="Century Gothic" w:eastAsia="Times New Roman" w:hAnsi="Century Gothic" w:cs="Arial"/>
                <w:b/>
                <w:color w:val="000000"/>
                <w:sz w:val="20"/>
                <w:szCs w:val="20"/>
                <w:lang w:val="es-ES" w:eastAsia="es-ES"/>
              </w:rPr>
            </w:pPr>
            <w:r w:rsidRPr="00197697">
              <w:rPr>
                <w:rFonts w:ascii="Century Gothic" w:eastAsia="Times New Roman" w:hAnsi="Century Gothic" w:cs="Arial"/>
                <w:b/>
                <w:color w:val="000000"/>
                <w:sz w:val="20"/>
                <w:szCs w:val="20"/>
                <w:lang w:val="es-ES" w:eastAsia="es-ES"/>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BAC62C" w14:textId="77777777" w:rsidR="00F6744B" w:rsidRPr="00197697" w:rsidRDefault="00F6744B" w:rsidP="00520BC1">
            <w:pPr>
              <w:spacing w:after="0" w:line="360" w:lineRule="auto"/>
              <w:rPr>
                <w:rFonts w:ascii="Century Gothic" w:eastAsia="Times New Roman" w:hAnsi="Century Gothic" w:cs="Arial"/>
                <w:b/>
                <w:color w:val="000000"/>
                <w:sz w:val="20"/>
                <w:szCs w:val="20"/>
                <w:lang w:val="es-ES" w:eastAsia="es-ES"/>
              </w:rPr>
            </w:pPr>
            <w:r w:rsidRPr="00197697">
              <w:rPr>
                <w:rFonts w:ascii="Century Gothic" w:eastAsia="Times New Roman" w:hAnsi="Century Gothic" w:cs="Arial"/>
                <w:b/>
                <w:color w:val="000000"/>
                <w:sz w:val="20"/>
                <w:szCs w:val="20"/>
                <w:lang w:val="es-ES" w:eastAsia="es-ES"/>
              </w:rPr>
              <w:t>ABSTENCIÓN</w:t>
            </w:r>
          </w:p>
        </w:tc>
      </w:tr>
      <w:tr w:rsidR="00F6744B" w:rsidRPr="00197697" w14:paraId="4DDD312A" w14:textId="77777777" w:rsidTr="002235CE">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65E124E"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r w:rsidRPr="00197697">
              <w:rPr>
                <w:rFonts w:ascii="Century Gothic" w:hAnsi="Century Gothic" w:cs="Arial"/>
                <w:noProof/>
                <w:sz w:val="20"/>
                <w:szCs w:val="20"/>
                <w:lang w:eastAsia="es-MX"/>
              </w:rPr>
              <w:drawing>
                <wp:inline distT="0" distB="0" distL="0" distR="0" wp14:anchorId="45D43764" wp14:editId="795DCB9F">
                  <wp:extent cx="817200" cy="1083600"/>
                  <wp:effectExtent l="0" t="0" r="2540" b="2540"/>
                  <wp:docPr id="2" name="Imagen 2"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298.jpg&amp;w=200&amp;h=265&amp;zc=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200" cy="1083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21F11FCA" w14:textId="7B4AD77A" w:rsidR="00F6744B" w:rsidRPr="00197697" w:rsidRDefault="00275B27" w:rsidP="002235CE">
            <w:pPr>
              <w:jc w:val="center"/>
              <w:rPr>
                <w:rFonts w:ascii="Century Gothic" w:hAnsi="Century Gothic" w:cs="Arial"/>
                <w:b/>
                <w:sz w:val="20"/>
                <w:szCs w:val="20"/>
              </w:rPr>
            </w:pPr>
            <w:r>
              <w:rPr>
                <w:rFonts w:ascii="Century Gothic" w:hAnsi="Century Gothic" w:cs="Arial"/>
                <w:b/>
                <w:sz w:val="20"/>
                <w:szCs w:val="20"/>
              </w:rPr>
              <w:t>DIPUTADA YESENIA REYES CALZADÍ</w:t>
            </w:r>
            <w:r w:rsidR="00F6744B" w:rsidRPr="00197697">
              <w:rPr>
                <w:rFonts w:ascii="Century Gothic" w:hAnsi="Century Gothic" w:cs="Arial"/>
                <w:b/>
                <w:sz w:val="20"/>
                <w:szCs w:val="20"/>
              </w:rPr>
              <w:t>AS</w:t>
            </w:r>
          </w:p>
          <w:p w14:paraId="3A5D5FFA" w14:textId="77777777" w:rsidR="00F6744B" w:rsidRPr="00197697" w:rsidRDefault="00F6744B" w:rsidP="002235CE">
            <w:pPr>
              <w:jc w:val="center"/>
              <w:rPr>
                <w:rFonts w:ascii="Century Gothic" w:hAnsi="Century Gothic" w:cs="Arial"/>
                <w:b/>
                <w:sz w:val="20"/>
                <w:szCs w:val="20"/>
              </w:rPr>
            </w:pPr>
            <w:r w:rsidRPr="00197697">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14:paraId="2B37BA43"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13F157E9"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2CC648A2"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r>
      <w:tr w:rsidR="00F6744B" w:rsidRPr="00197697" w14:paraId="6E2202AF" w14:textId="77777777" w:rsidTr="002235CE">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9B3E895"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r w:rsidRPr="00197697">
              <w:rPr>
                <w:rFonts w:ascii="Century Gothic" w:hAnsi="Century Gothic" w:cs="Arial"/>
                <w:noProof/>
                <w:sz w:val="20"/>
                <w:szCs w:val="20"/>
                <w:lang w:eastAsia="es-MX"/>
              </w:rPr>
              <w:drawing>
                <wp:inline distT="0" distB="0" distL="0" distR="0" wp14:anchorId="1E5979DE" wp14:editId="69A4EAB9">
                  <wp:extent cx="925200" cy="1087200"/>
                  <wp:effectExtent l="0" t="0" r="8255" b="0"/>
                  <wp:docPr id="8" name="Imagen 8"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hum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200" cy="10872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45EE6B2E" w14:textId="77777777" w:rsidR="00F6744B" w:rsidRPr="00197697" w:rsidRDefault="00F6744B" w:rsidP="002235CE">
            <w:pPr>
              <w:jc w:val="center"/>
              <w:rPr>
                <w:rFonts w:ascii="Century Gothic" w:hAnsi="Century Gothic" w:cs="Arial"/>
                <w:b/>
                <w:sz w:val="20"/>
                <w:szCs w:val="20"/>
              </w:rPr>
            </w:pPr>
            <w:r w:rsidRPr="00197697">
              <w:rPr>
                <w:rFonts w:ascii="Century Gothic" w:hAnsi="Century Gothic" w:cs="Arial"/>
                <w:b/>
                <w:sz w:val="20"/>
                <w:szCs w:val="20"/>
              </w:rPr>
              <w:t>DIPUTADO LUIS AGUILAR LOZOYA</w:t>
            </w:r>
          </w:p>
          <w:p w14:paraId="66928F63" w14:textId="77777777" w:rsidR="00F6744B" w:rsidRPr="00197697" w:rsidRDefault="00F6744B" w:rsidP="002235CE">
            <w:pPr>
              <w:jc w:val="center"/>
              <w:rPr>
                <w:rFonts w:ascii="Century Gothic" w:hAnsi="Century Gothic" w:cs="Arial"/>
                <w:b/>
                <w:sz w:val="20"/>
                <w:szCs w:val="20"/>
              </w:rPr>
            </w:pPr>
            <w:r w:rsidRPr="00197697">
              <w:rPr>
                <w:rFonts w:ascii="Century Gothic" w:hAnsi="Century Gothic" w:cs="Arial"/>
                <w:b/>
                <w:sz w:val="20"/>
                <w:szCs w:val="20"/>
              </w:rPr>
              <w:t>SECRETARIO</w:t>
            </w:r>
          </w:p>
          <w:p w14:paraId="1F93B457" w14:textId="77777777" w:rsidR="00F6744B" w:rsidRPr="00197697" w:rsidRDefault="00F6744B" w:rsidP="002235CE">
            <w:pPr>
              <w:jc w:val="center"/>
              <w:rPr>
                <w:rFonts w:ascii="Century Gothic" w:hAnsi="Century Gothic" w:cs="Arial"/>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7A2C40"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6A004107"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26CBA913"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r>
      <w:tr w:rsidR="00F6744B" w:rsidRPr="00197697" w14:paraId="07879F67" w14:textId="77777777" w:rsidTr="002235C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9CDEA0A"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r w:rsidRPr="00197697">
              <w:rPr>
                <w:rFonts w:ascii="Century Gothic" w:hAnsi="Century Gothic" w:cs="Arial"/>
                <w:noProof/>
                <w:sz w:val="20"/>
                <w:szCs w:val="20"/>
                <w:lang w:eastAsia="es-MX"/>
              </w:rPr>
              <w:drawing>
                <wp:inline distT="0" distB="0" distL="0" distR="0" wp14:anchorId="76CDBA6F" wp14:editId="4D761E7F">
                  <wp:extent cx="817200" cy="1098000"/>
                  <wp:effectExtent l="0" t="0" r="2540" b="6985"/>
                  <wp:docPr id="1" name="Imagen 1"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294.jpg&amp;w=200&amp;h=265&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200" cy="10980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5B983BDA" w14:textId="46BE6313" w:rsidR="00F6744B" w:rsidRPr="00197697" w:rsidRDefault="00F6744B" w:rsidP="002235CE">
            <w:pPr>
              <w:jc w:val="center"/>
              <w:rPr>
                <w:rFonts w:ascii="Century Gothic" w:hAnsi="Century Gothic" w:cs="Arial"/>
                <w:b/>
                <w:sz w:val="20"/>
                <w:szCs w:val="20"/>
              </w:rPr>
            </w:pPr>
            <w:r w:rsidRPr="00197697">
              <w:rPr>
                <w:rFonts w:ascii="Century Gothic" w:hAnsi="Century Gothic" w:cs="Arial"/>
                <w:b/>
                <w:sz w:val="20"/>
                <w:szCs w:val="20"/>
              </w:rPr>
              <w:t>DI</w:t>
            </w:r>
            <w:r w:rsidR="00275B27">
              <w:rPr>
                <w:rFonts w:ascii="Century Gothic" w:hAnsi="Century Gothic" w:cs="Arial"/>
                <w:b/>
                <w:sz w:val="20"/>
                <w:szCs w:val="20"/>
              </w:rPr>
              <w:t>PUTADA DIANA IVETTE PEREDA GUTIÉ</w:t>
            </w:r>
            <w:r w:rsidRPr="00197697">
              <w:rPr>
                <w:rFonts w:ascii="Century Gothic" w:hAnsi="Century Gothic" w:cs="Arial"/>
                <w:b/>
                <w:sz w:val="20"/>
                <w:szCs w:val="20"/>
              </w:rPr>
              <w:t>RREZ</w:t>
            </w:r>
          </w:p>
          <w:p w14:paraId="7A3CF933" w14:textId="77777777" w:rsidR="00F6744B" w:rsidRPr="00197697" w:rsidRDefault="00F6744B" w:rsidP="002235CE">
            <w:pPr>
              <w:jc w:val="center"/>
              <w:rPr>
                <w:rFonts w:ascii="Century Gothic" w:hAnsi="Century Gothic" w:cs="Arial"/>
                <w:b/>
                <w:sz w:val="20"/>
                <w:szCs w:val="20"/>
                <w:lang w:val="es-ES" w:eastAsia="es-ES"/>
              </w:rPr>
            </w:pPr>
            <w:r w:rsidRPr="00197697">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10312605"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488C5779"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4B0485A3"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r>
      <w:tr w:rsidR="00F6744B" w:rsidRPr="00197697" w14:paraId="579D0263" w14:textId="77777777" w:rsidTr="002235C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8FAD615"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r w:rsidRPr="00197697">
              <w:rPr>
                <w:rFonts w:ascii="Century Gothic" w:hAnsi="Century Gothic" w:cs="Arial"/>
                <w:noProof/>
                <w:sz w:val="20"/>
                <w:szCs w:val="20"/>
                <w:lang w:eastAsia="es-MX"/>
              </w:rPr>
              <w:drawing>
                <wp:inline distT="0" distB="0" distL="0" distR="0" wp14:anchorId="477CD6D0" wp14:editId="1B49B9E3">
                  <wp:extent cx="838200" cy="1047750"/>
                  <wp:effectExtent l="0" t="0" r="0" b="0"/>
                  <wp:docPr id="3" name="Imagen 3"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97.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801" cy="1048501"/>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49F3CF27" w14:textId="77777777" w:rsidR="00F6744B" w:rsidRPr="00197697" w:rsidRDefault="00F6744B" w:rsidP="002235CE">
            <w:pPr>
              <w:jc w:val="center"/>
              <w:rPr>
                <w:rFonts w:ascii="Century Gothic" w:hAnsi="Century Gothic" w:cs="Arial"/>
                <w:b/>
                <w:sz w:val="20"/>
                <w:szCs w:val="20"/>
              </w:rPr>
            </w:pPr>
            <w:r w:rsidRPr="00197697">
              <w:rPr>
                <w:rFonts w:ascii="Century Gothic" w:hAnsi="Century Gothic" w:cs="Arial"/>
                <w:b/>
                <w:sz w:val="20"/>
                <w:szCs w:val="20"/>
              </w:rPr>
              <w:t>DIPUTADA ANA GEORGINA ZAPATA LUCERO</w:t>
            </w:r>
          </w:p>
          <w:p w14:paraId="295ED7D2" w14:textId="77777777" w:rsidR="00F6744B" w:rsidRPr="00197697" w:rsidRDefault="00F6744B" w:rsidP="002235CE">
            <w:pPr>
              <w:jc w:val="center"/>
              <w:rPr>
                <w:rFonts w:ascii="Century Gothic" w:hAnsi="Century Gothic" w:cs="Arial"/>
                <w:b/>
                <w:sz w:val="20"/>
                <w:szCs w:val="20"/>
                <w:lang w:val="es-ES" w:eastAsia="es-ES"/>
              </w:rPr>
            </w:pPr>
            <w:r w:rsidRPr="00197697">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368A6629"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767E08AF"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5C2020F3"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r>
      <w:tr w:rsidR="00F6744B" w:rsidRPr="00197697" w14:paraId="45F10ACD" w14:textId="77777777" w:rsidTr="002235C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D717053"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r w:rsidRPr="00197697">
              <w:rPr>
                <w:rFonts w:ascii="Century Gothic" w:hAnsi="Century Gothic" w:cs="Arial"/>
                <w:noProof/>
                <w:sz w:val="20"/>
                <w:szCs w:val="20"/>
                <w:lang w:eastAsia="es-MX"/>
              </w:rPr>
              <w:drawing>
                <wp:inline distT="0" distB="0" distL="0" distR="0" wp14:anchorId="766D0883" wp14:editId="4FEC7BA1">
                  <wp:extent cx="816610" cy="1028700"/>
                  <wp:effectExtent l="0" t="0" r="2540" b="0"/>
                  <wp:docPr id="5" name="Imagen 5"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305.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7200" cy="1029443"/>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14:paraId="43EEEA42" w14:textId="77777777" w:rsidR="00F6744B" w:rsidRPr="00197697" w:rsidRDefault="00F6744B" w:rsidP="002235CE">
            <w:pPr>
              <w:jc w:val="center"/>
              <w:rPr>
                <w:rFonts w:ascii="Century Gothic" w:hAnsi="Century Gothic" w:cs="Arial"/>
                <w:b/>
                <w:sz w:val="20"/>
                <w:szCs w:val="20"/>
              </w:rPr>
            </w:pPr>
            <w:r w:rsidRPr="00197697">
              <w:rPr>
                <w:rFonts w:ascii="Century Gothic" w:hAnsi="Century Gothic" w:cs="Arial"/>
                <w:b/>
                <w:sz w:val="20"/>
                <w:szCs w:val="20"/>
              </w:rPr>
              <w:t>DIPUTADA ADRIANA TERRAZAS PORRAS</w:t>
            </w:r>
          </w:p>
          <w:p w14:paraId="3F9DB21B" w14:textId="77777777" w:rsidR="00F6744B" w:rsidRPr="00197697" w:rsidRDefault="00F6744B" w:rsidP="002235CE">
            <w:pPr>
              <w:jc w:val="center"/>
              <w:rPr>
                <w:rFonts w:ascii="Century Gothic" w:hAnsi="Century Gothic" w:cs="Arial"/>
                <w:b/>
                <w:sz w:val="20"/>
                <w:szCs w:val="20"/>
                <w:lang w:val="es-ES" w:eastAsia="es-ES"/>
              </w:rPr>
            </w:pPr>
            <w:r w:rsidRPr="00197697">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14:paraId="1FC67E44"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14:paraId="1CE6C2FC"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14:paraId="5BD2ED93" w14:textId="77777777" w:rsidR="00F6744B" w:rsidRPr="00197697" w:rsidRDefault="00F6744B" w:rsidP="00001F5D">
            <w:pPr>
              <w:spacing w:after="0" w:line="360" w:lineRule="auto"/>
              <w:rPr>
                <w:rFonts w:ascii="Century Gothic" w:eastAsia="Times New Roman" w:hAnsi="Century Gothic" w:cs="Arial"/>
                <w:b/>
                <w:color w:val="000000"/>
                <w:sz w:val="20"/>
                <w:szCs w:val="20"/>
                <w:lang w:val="es-ES" w:eastAsia="es-ES"/>
              </w:rPr>
            </w:pPr>
          </w:p>
        </w:tc>
      </w:tr>
    </w:tbl>
    <w:p w14:paraId="4B38319D" w14:textId="77777777" w:rsidR="004954CC" w:rsidRPr="00197697" w:rsidRDefault="00C05D1A" w:rsidP="00301966">
      <w:pPr>
        <w:spacing w:after="0" w:line="240" w:lineRule="auto"/>
        <w:jc w:val="both"/>
        <w:rPr>
          <w:rFonts w:ascii="Century Gothic" w:eastAsia="Calibri" w:hAnsi="Century Gothic" w:cs="Arial"/>
          <w:sz w:val="18"/>
          <w:szCs w:val="18"/>
        </w:rPr>
      </w:pPr>
      <w:r w:rsidRPr="00197697">
        <w:rPr>
          <w:rFonts w:ascii="Century Gothic" w:eastAsia="Calibri" w:hAnsi="Century Gothic" w:cs="Arial"/>
          <w:sz w:val="18"/>
          <w:szCs w:val="18"/>
        </w:rPr>
        <w:t>N</w:t>
      </w:r>
      <w:r w:rsidR="00301966" w:rsidRPr="00197697">
        <w:rPr>
          <w:rFonts w:ascii="Century Gothic" w:eastAsia="Calibri" w:hAnsi="Century Gothic" w:cs="Arial"/>
          <w:sz w:val="18"/>
          <w:szCs w:val="18"/>
        </w:rPr>
        <w:t xml:space="preserve">ota: La presente hoja de firmas corresponde al Dictamen de la Comisión de Salud, que recayó a la iniciativa identificada con el número </w:t>
      </w:r>
      <w:r w:rsidRPr="00197697">
        <w:rPr>
          <w:rFonts w:ascii="Century Gothic" w:eastAsia="Calibri" w:hAnsi="Century Gothic" w:cs="Arial"/>
          <w:sz w:val="18"/>
          <w:szCs w:val="18"/>
        </w:rPr>
        <w:t>662</w:t>
      </w:r>
      <w:r w:rsidR="00301966" w:rsidRPr="00197697">
        <w:rPr>
          <w:rFonts w:ascii="Century Gothic" w:eastAsia="Calibri" w:hAnsi="Century Gothic" w:cs="Arial"/>
          <w:sz w:val="18"/>
          <w:szCs w:val="18"/>
        </w:rPr>
        <w:t>.</w:t>
      </w:r>
    </w:p>
    <w:sectPr w:rsidR="004954CC" w:rsidRPr="00197697" w:rsidSect="005E5B3E">
      <w:headerReference w:type="even" r:id="rId13"/>
      <w:headerReference w:type="default" r:id="rId14"/>
      <w:footerReference w:type="default" r:id="rId15"/>
      <w:headerReference w:type="first" r:id="rId16"/>
      <w:pgSz w:w="12240" w:h="15840" w:code="1"/>
      <w:pgMar w:top="3119"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1BBC" w14:textId="77777777" w:rsidR="001C1BCE" w:rsidRDefault="001C1BCE" w:rsidP="00720B17">
      <w:pPr>
        <w:spacing w:after="0" w:line="240" w:lineRule="auto"/>
      </w:pPr>
      <w:r>
        <w:separator/>
      </w:r>
    </w:p>
  </w:endnote>
  <w:endnote w:type="continuationSeparator" w:id="0">
    <w:p w14:paraId="7D64F81C" w14:textId="77777777" w:rsidR="001C1BCE" w:rsidRDefault="001C1BCE" w:rsidP="0072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C12A0" w14:textId="5B87A2E2" w:rsidR="0051098E" w:rsidRDefault="00166A14" w:rsidP="0051098E">
    <w:pPr>
      <w:pStyle w:val="Piedepgina"/>
      <w:jc w:val="right"/>
      <w:rPr>
        <w:sz w:val="16"/>
        <w:szCs w:val="16"/>
        <w:lang w:val="en-US"/>
      </w:rPr>
    </w:pPr>
    <w:r>
      <w:tab/>
    </w:r>
    <w:r w:rsidRPr="00DF0734">
      <w:fldChar w:fldCharType="begin"/>
    </w:r>
    <w:r w:rsidRPr="00DF0734">
      <w:rPr>
        <w:lang w:val="en-US"/>
      </w:rPr>
      <w:instrText xml:space="preserve"> PAGE   \* MERGEFORMAT </w:instrText>
    </w:r>
    <w:r w:rsidRPr="00DF0734">
      <w:fldChar w:fldCharType="separate"/>
    </w:r>
    <w:r w:rsidR="00DD20E0">
      <w:rPr>
        <w:noProof/>
        <w:lang w:val="en-US"/>
      </w:rPr>
      <w:t>16</w:t>
    </w:r>
    <w:r w:rsidRPr="00DF0734">
      <w:fldChar w:fldCharType="end"/>
    </w:r>
    <w:r w:rsidRPr="00DF0734">
      <w:rPr>
        <w:lang w:val="en-US"/>
      </w:rPr>
      <w:t xml:space="preserve">      </w:t>
    </w:r>
    <w:r w:rsidR="0051098E" w:rsidRPr="00DF0734">
      <w:rPr>
        <w:sz w:val="16"/>
        <w:szCs w:val="16"/>
        <w:lang w:val="en-US"/>
      </w:rPr>
      <w:t>A</w:t>
    </w:r>
    <w:r w:rsidR="00DF0734" w:rsidRPr="00DF0734">
      <w:rPr>
        <w:sz w:val="16"/>
        <w:szCs w:val="16"/>
        <w:lang w:val="en-US"/>
      </w:rPr>
      <w:t>6</w:t>
    </w:r>
    <w:r w:rsidR="0062223B">
      <w:rPr>
        <w:sz w:val="16"/>
        <w:szCs w:val="16"/>
        <w:lang w:val="en-US"/>
      </w:rPr>
      <w:t>62</w:t>
    </w:r>
    <w:r w:rsidR="0051098E" w:rsidRPr="00DF0734">
      <w:rPr>
        <w:sz w:val="16"/>
        <w:szCs w:val="16"/>
        <w:lang w:val="en-US"/>
      </w:rPr>
      <w:t>/ERS/GAOR/CLVM/MST</w:t>
    </w:r>
  </w:p>
  <w:p w14:paraId="2A335E1E" w14:textId="77777777" w:rsidR="0051098E" w:rsidRPr="007C0D2D" w:rsidRDefault="0051098E" w:rsidP="0051098E">
    <w:pPr>
      <w:pStyle w:val="Piedepgina"/>
      <w:jc w:val="right"/>
      <w:rPr>
        <w:lang w:val="en-US"/>
      </w:rPr>
    </w:pPr>
  </w:p>
  <w:p w14:paraId="0FAE5E26" w14:textId="77777777" w:rsidR="00094EA4" w:rsidRPr="007D6D9B" w:rsidRDefault="00166A14" w:rsidP="00094EA4">
    <w:pPr>
      <w:pStyle w:val="Piedepgina"/>
      <w:jc w:val="center"/>
      <w:rPr>
        <w:lang w:val="en-US"/>
      </w:rPr>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56976" w14:textId="77777777" w:rsidR="001C1BCE" w:rsidRDefault="001C1BCE" w:rsidP="00720B17">
      <w:pPr>
        <w:spacing w:after="0" w:line="240" w:lineRule="auto"/>
      </w:pPr>
      <w:r>
        <w:separator/>
      </w:r>
    </w:p>
  </w:footnote>
  <w:footnote w:type="continuationSeparator" w:id="0">
    <w:p w14:paraId="4EB125A2" w14:textId="77777777" w:rsidR="001C1BCE" w:rsidRDefault="001C1BCE" w:rsidP="00720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254E4" w14:textId="77777777" w:rsidR="00094EA4" w:rsidRDefault="001C1BCE">
    <w:pPr>
      <w:pStyle w:val="Encabezado"/>
    </w:pPr>
    <w:r>
      <w:rPr>
        <w:noProof/>
        <w:lang w:val="x-none" w:eastAsia="es-MX"/>
      </w:rPr>
      <w:pict w14:anchorId="22AC6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50" type="#_x0000_t75" style="position:absolute;margin-left:0;margin-top:0;width:612pt;height:11in;z-index:-251659264;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FEB7E" w14:textId="77777777" w:rsidR="005D5EB7" w:rsidRDefault="005D5EB7" w:rsidP="005D5EB7">
    <w:pPr>
      <w:pStyle w:val="Encabezado"/>
      <w:spacing w:line="276" w:lineRule="auto"/>
      <w:jc w:val="right"/>
      <w:rPr>
        <w:rFonts w:ascii="Century Gothic" w:hAnsi="Century Gothic"/>
        <w:b/>
      </w:rPr>
    </w:pPr>
  </w:p>
  <w:p w14:paraId="3E2A2EFE" w14:textId="77777777" w:rsidR="005D5EB7" w:rsidRPr="009A11F6" w:rsidRDefault="005D5EB7" w:rsidP="005D5EB7">
    <w:pPr>
      <w:pStyle w:val="Encabezado"/>
      <w:spacing w:line="276" w:lineRule="auto"/>
      <w:jc w:val="right"/>
      <w:rPr>
        <w:rFonts w:ascii="Century Gothic" w:hAnsi="Century Gothic"/>
        <w:b/>
      </w:rPr>
    </w:pPr>
    <w:r w:rsidRPr="009A11F6">
      <w:rPr>
        <w:rFonts w:ascii="Century Gothic" w:hAnsi="Century Gothic"/>
        <w:b/>
      </w:rPr>
      <w:t>“2022, Año del Centenario de la llegada de la Comunidad Menonita a Chihuahua”</w:t>
    </w:r>
  </w:p>
  <w:p w14:paraId="7359A79A" w14:textId="77777777" w:rsidR="005D5EB7" w:rsidRDefault="005D5EB7" w:rsidP="00094EA4">
    <w:pPr>
      <w:pStyle w:val="Encabezado"/>
      <w:jc w:val="right"/>
      <w:rPr>
        <w:rFonts w:ascii="Century Gothic" w:hAnsi="Century Gothic"/>
        <w:b/>
      </w:rPr>
    </w:pPr>
  </w:p>
  <w:p w14:paraId="517FBD46" w14:textId="77777777" w:rsidR="00094EA4" w:rsidRDefault="00166A14" w:rsidP="00094EA4">
    <w:pPr>
      <w:pStyle w:val="Encabezado"/>
      <w:jc w:val="right"/>
      <w:rPr>
        <w:rFonts w:ascii="Century Gothic" w:hAnsi="Century Gothic"/>
        <w:b/>
      </w:rPr>
    </w:pPr>
    <w:r>
      <w:rPr>
        <w:rFonts w:ascii="Century Gothic" w:hAnsi="Century Gothic"/>
        <w:b/>
      </w:rPr>
      <w:t xml:space="preserve">Comisión de </w:t>
    </w:r>
    <w:r w:rsidR="00074A46">
      <w:rPr>
        <w:rFonts w:ascii="Century Gothic" w:hAnsi="Century Gothic"/>
        <w:b/>
      </w:rPr>
      <w:t>Salud</w:t>
    </w:r>
  </w:p>
  <w:p w14:paraId="2C8D09DC" w14:textId="77777777" w:rsidR="00094EA4" w:rsidRDefault="001C1BCE" w:rsidP="00094EA4">
    <w:pPr>
      <w:pStyle w:val="Encabezado"/>
      <w:jc w:val="right"/>
      <w:rPr>
        <w:rFonts w:ascii="Century Gothic" w:hAnsi="Century Gothic"/>
        <w:b/>
      </w:rPr>
    </w:pPr>
  </w:p>
  <w:p w14:paraId="39C0182F" w14:textId="77777777" w:rsidR="00094EA4" w:rsidRDefault="00166A14" w:rsidP="00094EA4">
    <w:pPr>
      <w:pStyle w:val="Encabezado"/>
      <w:jc w:val="right"/>
      <w:rPr>
        <w:rFonts w:ascii="Century Gothic" w:hAnsi="Century Gothic"/>
        <w:b/>
      </w:rPr>
    </w:pPr>
    <w:r>
      <w:rPr>
        <w:rFonts w:ascii="Century Gothic" w:hAnsi="Century Gothic"/>
        <w:b/>
      </w:rPr>
      <w:t>LXVII LEGISLATURA</w:t>
    </w:r>
  </w:p>
  <w:p w14:paraId="196CA60F" w14:textId="77777777" w:rsidR="00094EA4" w:rsidRPr="000A6C7D" w:rsidRDefault="00720B17" w:rsidP="00094EA4">
    <w:pPr>
      <w:pStyle w:val="Encabezado"/>
      <w:jc w:val="right"/>
      <w:rPr>
        <w:rFonts w:ascii="Century Gothic" w:hAnsi="Century Gothic"/>
        <w:b/>
      </w:rPr>
    </w:pPr>
    <w:r>
      <w:rPr>
        <w:rFonts w:ascii="Century Gothic" w:hAnsi="Century Gothic"/>
        <w:b/>
      </w:rPr>
      <w:t>DC</w:t>
    </w:r>
    <w:r w:rsidR="00074A46">
      <w:rPr>
        <w:rFonts w:ascii="Century Gothic" w:hAnsi="Century Gothic"/>
        <w:b/>
      </w:rPr>
      <w:t>S</w:t>
    </w:r>
    <w:r>
      <w:rPr>
        <w:rFonts w:ascii="Century Gothic" w:hAnsi="Century Gothic"/>
        <w:b/>
      </w:rPr>
      <w:t>/0</w:t>
    </w:r>
    <w:r w:rsidR="000B1BBA">
      <w:rPr>
        <w:rFonts w:ascii="Century Gothic" w:hAnsi="Century Gothic"/>
        <w:b/>
      </w:rPr>
      <w:t>4/</w:t>
    </w:r>
    <w:r w:rsidR="00166A14">
      <w:rPr>
        <w:rFonts w:ascii="Century Gothic" w:hAnsi="Century Gothic"/>
        <w:b/>
      </w:rPr>
      <w:t>202</w:t>
    </w:r>
    <w:r w:rsidR="005D5EB7">
      <w:rPr>
        <w:rFonts w:ascii="Century Gothic" w:hAnsi="Century Gothic"/>
        <w:b/>
      </w:rPr>
      <w:t>2</w:t>
    </w:r>
  </w:p>
  <w:p w14:paraId="782B3EE6" w14:textId="77777777" w:rsidR="00094EA4" w:rsidRPr="002B1678" w:rsidRDefault="001C1BCE" w:rsidP="00094EA4">
    <w:pPr>
      <w:pStyle w:val="Encabezado"/>
    </w:pPr>
  </w:p>
  <w:p w14:paraId="2E18F943" w14:textId="77777777" w:rsidR="00094EA4" w:rsidRDefault="001C1BCE" w:rsidP="00094EA4">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4A9D4" w14:textId="77777777" w:rsidR="00094EA4" w:rsidRDefault="001C1BCE">
    <w:pPr>
      <w:pStyle w:val="Encabezado"/>
    </w:pPr>
    <w:r>
      <w:rPr>
        <w:noProof/>
        <w:lang w:val="x-none" w:eastAsia="es-MX"/>
      </w:rPr>
      <w:pict w14:anchorId="4AC57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49" type="#_x0000_t75" style="position:absolute;margin-left:0;margin-top:0;width:612pt;height:11in;z-index:-251658240;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53D2"/>
    <w:multiLevelType w:val="hybridMultilevel"/>
    <w:tmpl w:val="F45AB538"/>
    <w:lvl w:ilvl="0" w:tplc="0336AE52">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 w15:restartNumberingAfterBreak="0">
    <w:nsid w:val="03F578C8"/>
    <w:multiLevelType w:val="hybridMultilevel"/>
    <w:tmpl w:val="B88C83DC"/>
    <w:lvl w:ilvl="0" w:tplc="C82E2EC6">
      <w:start w:val="7"/>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3E616D"/>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31A1309"/>
    <w:multiLevelType w:val="hybridMultilevel"/>
    <w:tmpl w:val="27624E96"/>
    <w:lvl w:ilvl="0" w:tplc="5F1AF4C0">
      <w:start w:val="1"/>
      <w:numFmt w:val="decimal"/>
      <w:lvlText w:val="%1."/>
      <w:lvlJc w:val="left"/>
      <w:pPr>
        <w:ind w:left="720" w:hanging="360"/>
      </w:pPr>
      <w:rPr>
        <w:rFonts w:ascii="Century Gothic" w:eastAsiaTheme="minorHAnsi" w:hAnsi="Century Gothic" w:cstheme="minorBidi"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9F6B45"/>
    <w:multiLevelType w:val="hybridMultilevel"/>
    <w:tmpl w:val="D0FE5182"/>
    <w:lvl w:ilvl="0" w:tplc="7ACA19DE">
      <w:start w:val="1"/>
      <w:numFmt w:val="upperRoman"/>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C07E4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683F4B"/>
    <w:multiLevelType w:val="hybridMultilevel"/>
    <w:tmpl w:val="5A02527E"/>
    <w:lvl w:ilvl="0" w:tplc="B804E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043C5C"/>
    <w:multiLevelType w:val="hybridMultilevel"/>
    <w:tmpl w:val="DC16D0D6"/>
    <w:lvl w:ilvl="0" w:tplc="5C324606">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E155FC"/>
    <w:multiLevelType w:val="hybridMultilevel"/>
    <w:tmpl w:val="A822CF16"/>
    <w:lvl w:ilvl="0" w:tplc="5C324606">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A003D3"/>
    <w:multiLevelType w:val="hybridMultilevel"/>
    <w:tmpl w:val="F1143C56"/>
    <w:lvl w:ilvl="0" w:tplc="4B9C35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C413A3"/>
    <w:multiLevelType w:val="hybridMultilevel"/>
    <w:tmpl w:val="2B36384C"/>
    <w:lvl w:ilvl="0" w:tplc="F4A0323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506E620E"/>
    <w:multiLevelType w:val="hybridMultilevel"/>
    <w:tmpl w:val="127EC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19277D"/>
    <w:multiLevelType w:val="multilevel"/>
    <w:tmpl w:val="FFFFFFFF"/>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2"/>
  </w:num>
  <w:num w:numId="2">
    <w:abstractNumId w:val="5"/>
  </w:num>
  <w:num w:numId="3">
    <w:abstractNumId w:val="2"/>
  </w:num>
  <w:num w:numId="4">
    <w:abstractNumId w:val="1"/>
  </w:num>
  <w:num w:numId="5">
    <w:abstractNumId w:val="11"/>
  </w:num>
  <w:num w:numId="6">
    <w:abstractNumId w:val="3"/>
  </w:num>
  <w:num w:numId="7">
    <w:abstractNumId w:val="9"/>
  </w:num>
  <w:num w:numId="8">
    <w:abstractNumId w:val="6"/>
  </w:num>
  <w:num w:numId="9">
    <w:abstractNumId w:val="0"/>
  </w:num>
  <w:num w:numId="10">
    <w:abstractNumId w:val="8"/>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CC"/>
    <w:rsid w:val="00001E61"/>
    <w:rsid w:val="00004E20"/>
    <w:rsid w:val="00011545"/>
    <w:rsid w:val="00012AC9"/>
    <w:rsid w:val="000210EA"/>
    <w:rsid w:val="00022BA8"/>
    <w:rsid w:val="000242C0"/>
    <w:rsid w:val="00032C97"/>
    <w:rsid w:val="00033EB8"/>
    <w:rsid w:val="0003713C"/>
    <w:rsid w:val="00037209"/>
    <w:rsid w:val="00043C1C"/>
    <w:rsid w:val="00047B9D"/>
    <w:rsid w:val="00053026"/>
    <w:rsid w:val="000745B3"/>
    <w:rsid w:val="00074A46"/>
    <w:rsid w:val="00076A35"/>
    <w:rsid w:val="00086F95"/>
    <w:rsid w:val="000A1825"/>
    <w:rsid w:val="000A6E48"/>
    <w:rsid w:val="000B1BBA"/>
    <w:rsid w:val="000B6FB6"/>
    <w:rsid w:val="000C7E5B"/>
    <w:rsid w:val="000E3291"/>
    <w:rsid w:val="000F00D0"/>
    <w:rsid w:val="00103AB5"/>
    <w:rsid w:val="001166EB"/>
    <w:rsid w:val="00123CB1"/>
    <w:rsid w:val="001331FC"/>
    <w:rsid w:val="0013784A"/>
    <w:rsid w:val="00142BB9"/>
    <w:rsid w:val="00144696"/>
    <w:rsid w:val="00166A14"/>
    <w:rsid w:val="001679E6"/>
    <w:rsid w:val="00167DA9"/>
    <w:rsid w:val="00176666"/>
    <w:rsid w:val="00181EF1"/>
    <w:rsid w:val="00185E56"/>
    <w:rsid w:val="00193481"/>
    <w:rsid w:val="00197697"/>
    <w:rsid w:val="001B0528"/>
    <w:rsid w:val="001B0E69"/>
    <w:rsid w:val="001C1BCE"/>
    <w:rsid w:val="001C24DA"/>
    <w:rsid w:val="001C3FF7"/>
    <w:rsid w:val="001F798E"/>
    <w:rsid w:val="00201EE3"/>
    <w:rsid w:val="00203A38"/>
    <w:rsid w:val="00204901"/>
    <w:rsid w:val="00205D86"/>
    <w:rsid w:val="00206030"/>
    <w:rsid w:val="002170C9"/>
    <w:rsid w:val="002235CE"/>
    <w:rsid w:val="0022648E"/>
    <w:rsid w:val="00230D75"/>
    <w:rsid w:val="00234B0D"/>
    <w:rsid w:val="002572D4"/>
    <w:rsid w:val="00260AE7"/>
    <w:rsid w:val="00273DCC"/>
    <w:rsid w:val="00275B27"/>
    <w:rsid w:val="0028180F"/>
    <w:rsid w:val="00283EC6"/>
    <w:rsid w:val="002A046A"/>
    <w:rsid w:val="002B5F57"/>
    <w:rsid w:val="002C3E12"/>
    <w:rsid w:val="002D1BA6"/>
    <w:rsid w:val="002D4C49"/>
    <w:rsid w:val="002F22DE"/>
    <w:rsid w:val="002F3F34"/>
    <w:rsid w:val="00301966"/>
    <w:rsid w:val="003037C7"/>
    <w:rsid w:val="00303829"/>
    <w:rsid w:val="0031074A"/>
    <w:rsid w:val="00312CF6"/>
    <w:rsid w:val="003201A0"/>
    <w:rsid w:val="003357D2"/>
    <w:rsid w:val="00335870"/>
    <w:rsid w:val="00335FB6"/>
    <w:rsid w:val="0038274A"/>
    <w:rsid w:val="003931B2"/>
    <w:rsid w:val="003B2A70"/>
    <w:rsid w:val="003B6F5C"/>
    <w:rsid w:val="003C6EDF"/>
    <w:rsid w:val="003D6156"/>
    <w:rsid w:val="003E060F"/>
    <w:rsid w:val="003F2B28"/>
    <w:rsid w:val="003F41F8"/>
    <w:rsid w:val="00415946"/>
    <w:rsid w:val="004167AB"/>
    <w:rsid w:val="004247E8"/>
    <w:rsid w:val="00434CFC"/>
    <w:rsid w:val="0043743F"/>
    <w:rsid w:val="00447869"/>
    <w:rsid w:val="004571D3"/>
    <w:rsid w:val="004801F6"/>
    <w:rsid w:val="00481A34"/>
    <w:rsid w:val="004840B7"/>
    <w:rsid w:val="004842F3"/>
    <w:rsid w:val="00492A48"/>
    <w:rsid w:val="004954CC"/>
    <w:rsid w:val="004A0EF8"/>
    <w:rsid w:val="004A4E38"/>
    <w:rsid w:val="004C0009"/>
    <w:rsid w:val="004E6416"/>
    <w:rsid w:val="00502782"/>
    <w:rsid w:val="0051098E"/>
    <w:rsid w:val="00520BC1"/>
    <w:rsid w:val="005309DB"/>
    <w:rsid w:val="00533D9C"/>
    <w:rsid w:val="00534443"/>
    <w:rsid w:val="005412B6"/>
    <w:rsid w:val="00547F73"/>
    <w:rsid w:val="00566573"/>
    <w:rsid w:val="0057043B"/>
    <w:rsid w:val="00571108"/>
    <w:rsid w:val="0057205B"/>
    <w:rsid w:val="00575F8C"/>
    <w:rsid w:val="00593D71"/>
    <w:rsid w:val="005A0A2B"/>
    <w:rsid w:val="005A69E2"/>
    <w:rsid w:val="005B4FFE"/>
    <w:rsid w:val="005B5603"/>
    <w:rsid w:val="005C020C"/>
    <w:rsid w:val="005C5FE2"/>
    <w:rsid w:val="005C6782"/>
    <w:rsid w:val="005D5EB7"/>
    <w:rsid w:val="005E5B3E"/>
    <w:rsid w:val="005F29F0"/>
    <w:rsid w:val="005F3939"/>
    <w:rsid w:val="005F3FFE"/>
    <w:rsid w:val="0062223B"/>
    <w:rsid w:val="00653171"/>
    <w:rsid w:val="006545E0"/>
    <w:rsid w:val="00665652"/>
    <w:rsid w:val="006674B0"/>
    <w:rsid w:val="00670D1A"/>
    <w:rsid w:val="00677B14"/>
    <w:rsid w:val="00682678"/>
    <w:rsid w:val="006846AE"/>
    <w:rsid w:val="00684BAF"/>
    <w:rsid w:val="00684E65"/>
    <w:rsid w:val="006A68D9"/>
    <w:rsid w:val="006A6C52"/>
    <w:rsid w:val="006D288B"/>
    <w:rsid w:val="006D49F2"/>
    <w:rsid w:val="006D54AE"/>
    <w:rsid w:val="006E4863"/>
    <w:rsid w:val="006E530B"/>
    <w:rsid w:val="006F5998"/>
    <w:rsid w:val="00704B55"/>
    <w:rsid w:val="00704BC0"/>
    <w:rsid w:val="00712DC4"/>
    <w:rsid w:val="007160D7"/>
    <w:rsid w:val="00720632"/>
    <w:rsid w:val="00720B17"/>
    <w:rsid w:val="007210DA"/>
    <w:rsid w:val="00722173"/>
    <w:rsid w:val="0072444B"/>
    <w:rsid w:val="0073296F"/>
    <w:rsid w:val="00736FC8"/>
    <w:rsid w:val="0076037E"/>
    <w:rsid w:val="0077530C"/>
    <w:rsid w:val="0078484C"/>
    <w:rsid w:val="007C462C"/>
    <w:rsid w:val="007C5C4C"/>
    <w:rsid w:val="007E0367"/>
    <w:rsid w:val="007E47C2"/>
    <w:rsid w:val="00816F15"/>
    <w:rsid w:val="00846FB1"/>
    <w:rsid w:val="008753C6"/>
    <w:rsid w:val="0087546A"/>
    <w:rsid w:val="0089243D"/>
    <w:rsid w:val="00892A83"/>
    <w:rsid w:val="00895243"/>
    <w:rsid w:val="00895C90"/>
    <w:rsid w:val="00897C08"/>
    <w:rsid w:val="008A4ADB"/>
    <w:rsid w:val="008A57B8"/>
    <w:rsid w:val="008A74CC"/>
    <w:rsid w:val="008B0ABC"/>
    <w:rsid w:val="008B23BC"/>
    <w:rsid w:val="008C2270"/>
    <w:rsid w:val="009018C8"/>
    <w:rsid w:val="009047D8"/>
    <w:rsid w:val="00917363"/>
    <w:rsid w:val="0092544F"/>
    <w:rsid w:val="0094181E"/>
    <w:rsid w:val="00951479"/>
    <w:rsid w:val="00971D6C"/>
    <w:rsid w:val="00975C68"/>
    <w:rsid w:val="009858D9"/>
    <w:rsid w:val="009B0F65"/>
    <w:rsid w:val="009B2A40"/>
    <w:rsid w:val="009B547F"/>
    <w:rsid w:val="009B61A0"/>
    <w:rsid w:val="009C5F87"/>
    <w:rsid w:val="009C686D"/>
    <w:rsid w:val="009C7648"/>
    <w:rsid w:val="009C7E76"/>
    <w:rsid w:val="009D29AC"/>
    <w:rsid w:val="009F6A5E"/>
    <w:rsid w:val="00A420DB"/>
    <w:rsid w:val="00A42160"/>
    <w:rsid w:val="00A554C3"/>
    <w:rsid w:val="00A70166"/>
    <w:rsid w:val="00A72864"/>
    <w:rsid w:val="00A8605C"/>
    <w:rsid w:val="00AA568E"/>
    <w:rsid w:val="00AA7762"/>
    <w:rsid w:val="00AB472B"/>
    <w:rsid w:val="00AB6000"/>
    <w:rsid w:val="00AB6751"/>
    <w:rsid w:val="00AC61DB"/>
    <w:rsid w:val="00AC7976"/>
    <w:rsid w:val="00AD668B"/>
    <w:rsid w:val="00AE0EA0"/>
    <w:rsid w:val="00AE51B4"/>
    <w:rsid w:val="00AF77CC"/>
    <w:rsid w:val="00B03069"/>
    <w:rsid w:val="00B110A3"/>
    <w:rsid w:val="00B35B3C"/>
    <w:rsid w:val="00B40DFD"/>
    <w:rsid w:val="00B528AE"/>
    <w:rsid w:val="00B54411"/>
    <w:rsid w:val="00B6127C"/>
    <w:rsid w:val="00B72215"/>
    <w:rsid w:val="00B72AB7"/>
    <w:rsid w:val="00B75624"/>
    <w:rsid w:val="00B916A1"/>
    <w:rsid w:val="00BA38D7"/>
    <w:rsid w:val="00BB31BE"/>
    <w:rsid w:val="00BC4252"/>
    <w:rsid w:val="00BD37F1"/>
    <w:rsid w:val="00BE0EBD"/>
    <w:rsid w:val="00BE623C"/>
    <w:rsid w:val="00BF188F"/>
    <w:rsid w:val="00BF5976"/>
    <w:rsid w:val="00C05D1A"/>
    <w:rsid w:val="00C12D54"/>
    <w:rsid w:val="00C15898"/>
    <w:rsid w:val="00C37074"/>
    <w:rsid w:val="00C424CE"/>
    <w:rsid w:val="00C442E7"/>
    <w:rsid w:val="00C4470E"/>
    <w:rsid w:val="00C47B01"/>
    <w:rsid w:val="00C512F9"/>
    <w:rsid w:val="00C60C4D"/>
    <w:rsid w:val="00C65257"/>
    <w:rsid w:val="00C80E27"/>
    <w:rsid w:val="00C92D0C"/>
    <w:rsid w:val="00CC7195"/>
    <w:rsid w:val="00CF5C8D"/>
    <w:rsid w:val="00D044F0"/>
    <w:rsid w:val="00D045B5"/>
    <w:rsid w:val="00D25AF3"/>
    <w:rsid w:val="00D47433"/>
    <w:rsid w:val="00D57D96"/>
    <w:rsid w:val="00D61226"/>
    <w:rsid w:val="00D61840"/>
    <w:rsid w:val="00D75B78"/>
    <w:rsid w:val="00DC1F2F"/>
    <w:rsid w:val="00DD20E0"/>
    <w:rsid w:val="00DD6121"/>
    <w:rsid w:val="00DE74C6"/>
    <w:rsid w:val="00DF0734"/>
    <w:rsid w:val="00DF1511"/>
    <w:rsid w:val="00E0457D"/>
    <w:rsid w:val="00E057B9"/>
    <w:rsid w:val="00E1208F"/>
    <w:rsid w:val="00E16C9A"/>
    <w:rsid w:val="00E35D65"/>
    <w:rsid w:val="00E41F44"/>
    <w:rsid w:val="00E44835"/>
    <w:rsid w:val="00E4558A"/>
    <w:rsid w:val="00E62139"/>
    <w:rsid w:val="00E73FB6"/>
    <w:rsid w:val="00E86CBC"/>
    <w:rsid w:val="00EA2181"/>
    <w:rsid w:val="00EA48C2"/>
    <w:rsid w:val="00EB380E"/>
    <w:rsid w:val="00EB76EB"/>
    <w:rsid w:val="00EC59B8"/>
    <w:rsid w:val="00ED2DD4"/>
    <w:rsid w:val="00ED2DD5"/>
    <w:rsid w:val="00F071CA"/>
    <w:rsid w:val="00F25B0E"/>
    <w:rsid w:val="00F3355C"/>
    <w:rsid w:val="00F337CB"/>
    <w:rsid w:val="00F41A1A"/>
    <w:rsid w:val="00F41AB9"/>
    <w:rsid w:val="00F47D40"/>
    <w:rsid w:val="00F5171E"/>
    <w:rsid w:val="00F64522"/>
    <w:rsid w:val="00F65560"/>
    <w:rsid w:val="00F65D71"/>
    <w:rsid w:val="00F66A9A"/>
    <w:rsid w:val="00F6744B"/>
    <w:rsid w:val="00F85314"/>
    <w:rsid w:val="00F96161"/>
    <w:rsid w:val="00FD2E1E"/>
    <w:rsid w:val="00FE0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7A6FB0"/>
  <w15:chartTrackingRefBased/>
  <w15:docId w15:val="{C90E3EB6-0943-4C10-ACC6-1D232EB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95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954CC"/>
  </w:style>
  <w:style w:type="paragraph" w:styleId="Piedepgina">
    <w:name w:val="footer"/>
    <w:basedOn w:val="Normal"/>
    <w:link w:val="PiedepginaCar"/>
    <w:uiPriority w:val="99"/>
    <w:unhideWhenUsed/>
    <w:rsid w:val="00495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4CC"/>
  </w:style>
  <w:style w:type="paragraph" w:styleId="Prrafodelista">
    <w:name w:val="List Paragraph"/>
    <w:basedOn w:val="Normal"/>
    <w:uiPriority w:val="34"/>
    <w:qFormat/>
    <w:rsid w:val="004A0EF8"/>
    <w:pPr>
      <w:ind w:left="720"/>
      <w:contextualSpacing/>
    </w:pPr>
  </w:style>
  <w:style w:type="paragraph" w:customStyle="1" w:styleId="Default">
    <w:name w:val="Default"/>
    <w:rsid w:val="0053444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34443"/>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character" w:styleId="Hipervnculo">
    <w:name w:val="Hyperlink"/>
    <w:basedOn w:val="Fuentedeprrafopredeter"/>
    <w:uiPriority w:val="99"/>
    <w:semiHidden/>
    <w:unhideWhenUsed/>
    <w:rsid w:val="00534443"/>
    <w:rPr>
      <w:color w:val="0000FF"/>
      <w:u w:val="single"/>
    </w:rPr>
  </w:style>
  <w:style w:type="paragraph" w:customStyle="1" w:styleId="Normal1">
    <w:name w:val="Normal1"/>
    <w:rsid w:val="006A68D9"/>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10">
    <w:name w:val="Normal1"/>
    <w:rsid w:val="00665652"/>
    <w:pPr>
      <w:spacing w:after="0" w:line="240" w:lineRule="auto"/>
    </w:pPr>
    <w:rPr>
      <w:rFonts w:ascii="Times New Roman" w:eastAsia="Times New Roman" w:hAnsi="Times New Roman" w:cs="Times New Roman"/>
      <w:color w:val="000000"/>
      <w:sz w:val="24"/>
      <w:szCs w:val="20"/>
      <w:lang w:val="es-ES" w:eastAsia="es-ES"/>
    </w:rPr>
  </w:style>
  <w:style w:type="paragraph" w:styleId="Textodeglobo">
    <w:name w:val="Balloon Text"/>
    <w:basedOn w:val="Normal"/>
    <w:link w:val="TextodegloboCar"/>
    <w:uiPriority w:val="99"/>
    <w:semiHidden/>
    <w:unhideWhenUsed/>
    <w:rsid w:val="009C76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648"/>
    <w:rPr>
      <w:rFonts w:ascii="Segoe UI" w:hAnsi="Segoe UI" w:cs="Segoe UI"/>
      <w:sz w:val="18"/>
      <w:szCs w:val="18"/>
    </w:rPr>
  </w:style>
  <w:style w:type="paragraph" w:styleId="Revisin">
    <w:name w:val="Revision"/>
    <w:hidden/>
    <w:uiPriority w:val="99"/>
    <w:semiHidden/>
    <w:rsid w:val="005E5B3E"/>
    <w:pPr>
      <w:spacing w:after="0" w:line="240" w:lineRule="auto"/>
    </w:pPr>
  </w:style>
  <w:style w:type="character" w:customStyle="1" w:styleId="Ninguno">
    <w:name w:val="Ninguno"/>
    <w:rsid w:val="00682678"/>
    <w:rPr>
      <w:lang w:val="es-ES_tradnl"/>
    </w:rPr>
  </w:style>
  <w:style w:type="paragraph" w:customStyle="1" w:styleId="Cuerpo">
    <w:name w:val="Cuerpo"/>
    <w:rsid w:val="00E35D6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paragraph" w:styleId="Sinespaciado">
    <w:name w:val="No Spacing"/>
    <w:uiPriority w:val="1"/>
    <w:qFormat/>
    <w:rsid w:val="00C15898"/>
    <w:pPr>
      <w:spacing w:after="0" w:line="240" w:lineRule="auto"/>
    </w:pPr>
  </w:style>
  <w:style w:type="paragraph" w:styleId="Textocomentario">
    <w:name w:val="annotation text"/>
    <w:basedOn w:val="Normal"/>
    <w:link w:val="TextocomentarioCar"/>
    <w:uiPriority w:val="99"/>
    <w:semiHidden/>
    <w:unhideWhenUsed/>
    <w:rsid w:val="00E16C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6C9A"/>
    <w:rPr>
      <w:sz w:val="20"/>
      <w:szCs w:val="20"/>
    </w:rPr>
  </w:style>
  <w:style w:type="character" w:styleId="Refdecomentario">
    <w:name w:val="annotation reference"/>
    <w:basedOn w:val="Fuentedeprrafopredeter"/>
    <w:uiPriority w:val="99"/>
    <w:semiHidden/>
    <w:unhideWhenUsed/>
    <w:rsid w:val="00E16C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00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9465B-892E-4A41-B58B-AA654087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3717</Words>
  <Characters>20448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Monica Saenz</cp:lastModifiedBy>
  <cp:revision>2</cp:revision>
  <cp:lastPrinted>2021-12-07T19:37:00Z</cp:lastPrinted>
  <dcterms:created xsi:type="dcterms:W3CDTF">2022-01-20T22:19:00Z</dcterms:created>
  <dcterms:modified xsi:type="dcterms:W3CDTF">2022-01-20T22:19:00Z</dcterms:modified>
</cp:coreProperties>
</file>