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CC" w:rsidRPr="00517EDA" w:rsidRDefault="004954CC" w:rsidP="004954CC">
      <w:pPr>
        <w:keepNext/>
        <w:spacing w:after="0" w:line="360" w:lineRule="auto"/>
        <w:ind w:right="904"/>
        <w:outlineLvl w:val="2"/>
        <w:rPr>
          <w:rFonts w:ascii="Century Gothic" w:eastAsia="Times New Roman" w:hAnsi="Century Gothic" w:cs="Times New Roman"/>
          <w:b/>
          <w:sz w:val="24"/>
          <w:szCs w:val="20"/>
          <w:lang w:val="es-ES" w:eastAsia="es-ES"/>
        </w:rPr>
      </w:pPr>
      <w:r w:rsidRPr="00517EDA">
        <w:rPr>
          <w:rFonts w:ascii="Century Gothic" w:eastAsia="Times New Roman" w:hAnsi="Century Gothic" w:cs="Times New Roman"/>
          <w:b/>
          <w:sz w:val="24"/>
          <w:szCs w:val="20"/>
          <w:lang w:val="es-ES" w:eastAsia="es-ES"/>
        </w:rPr>
        <w:t>H. CONGRESO DEL ESTADO DE CHIHUAHUA</w:t>
      </w:r>
    </w:p>
    <w:p w:rsidR="004954CC" w:rsidRPr="00517EDA" w:rsidRDefault="004954CC" w:rsidP="004954CC">
      <w:pPr>
        <w:spacing w:after="0" w:line="360" w:lineRule="auto"/>
        <w:rPr>
          <w:rFonts w:ascii="Century Gothic" w:eastAsia="Calibri" w:hAnsi="Century Gothic" w:cs="Times New Roman"/>
          <w:b/>
          <w:sz w:val="24"/>
          <w:szCs w:val="24"/>
        </w:rPr>
      </w:pPr>
      <w:r w:rsidRPr="00517EDA">
        <w:rPr>
          <w:rFonts w:ascii="Century Gothic" w:eastAsia="Calibri" w:hAnsi="Century Gothic" w:cs="Times New Roman"/>
          <w:b/>
          <w:sz w:val="24"/>
          <w:szCs w:val="24"/>
        </w:rPr>
        <w:t xml:space="preserve">PRESENTE.- </w:t>
      </w:r>
    </w:p>
    <w:p w:rsidR="004954CC" w:rsidRPr="00943DB4" w:rsidRDefault="004954CC" w:rsidP="004954CC">
      <w:pPr>
        <w:spacing w:after="0" w:line="360" w:lineRule="auto"/>
        <w:jc w:val="both"/>
        <w:rPr>
          <w:rFonts w:ascii="Century Gothic" w:eastAsia="Calibri" w:hAnsi="Century Gothic" w:cs="Times New Roman"/>
          <w:b/>
          <w:sz w:val="24"/>
          <w:szCs w:val="24"/>
        </w:rPr>
      </w:pPr>
    </w:p>
    <w:p w:rsidR="004954CC" w:rsidRPr="00943DB4" w:rsidRDefault="004954CC" w:rsidP="004954CC">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943DB4">
        <w:rPr>
          <w:rFonts w:ascii="Century Gothic" w:eastAsia="Times New Roman" w:hAnsi="Century Gothic" w:cs="Arial"/>
          <w:sz w:val="24"/>
          <w:szCs w:val="24"/>
          <w:lang w:val="es-ES_tradnl" w:eastAsia="es-ES_tradnl"/>
        </w:rPr>
        <w:t xml:space="preserve">La </w:t>
      </w:r>
      <w:r w:rsidRPr="00943DB4">
        <w:rPr>
          <w:rFonts w:ascii="Century Gothic" w:eastAsia="Times New Roman" w:hAnsi="Century Gothic" w:cs="Arial"/>
          <w:sz w:val="24"/>
          <w:szCs w:val="24"/>
          <w:lang w:eastAsia="es-ES_tradnl"/>
        </w:rPr>
        <w:t xml:space="preserve">Comisión de </w:t>
      </w:r>
      <w:r w:rsidR="00074A46">
        <w:rPr>
          <w:rFonts w:ascii="Century Gothic" w:eastAsia="Times New Roman" w:hAnsi="Century Gothic" w:cs="Arial"/>
          <w:sz w:val="24"/>
          <w:szCs w:val="24"/>
          <w:lang w:eastAsia="es-ES_tradnl"/>
        </w:rPr>
        <w:t>Salud</w:t>
      </w:r>
      <w:r w:rsidRPr="00943DB4">
        <w:rPr>
          <w:rFonts w:ascii="Century Gothic" w:eastAsia="Times New Roman" w:hAnsi="Century Gothic" w:cs="Arial"/>
          <w:sz w:val="24"/>
          <w:szCs w:val="24"/>
          <w:lang w:val="es-ES_tradnl" w:eastAsia="es-ES_tradnl"/>
        </w:rPr>
        <w:t xml:space="preserve">, con fundamento en lo dispuesto por los artículos </w:t>
      </w:r>
      <w:r w:rsidR="005C7304">
        <w:rPr>
          <w:rFonts w:ascii="Century Gothic" w:eastAsia="Times New Roman" w:hAnsi="Century Gothic" w:cs="Arial"/>
          <w:sz w:val="24"/>
          <w:szCs w:val="24"/>
          <w:lang w:val="es-ES_tradnl" w:eastAsia="es-ES_tradnl"/>
        </w:rPr>
        <w:t>57 y 58</w:t>
      </w:r>
      <w:r w:rsidRPr="00943DB4">
        <w:rPr>
          <w:rFonts w:ascii="Century Gothic" w:eastAsia="Times New Roman" w:hAnsi="Century Gothic" w:cs="Arial"/>
          <w:sz w:val="24"/>
          <w:szCs w:val="24"/>
          <w:lang w:val="es-ES_tradnl" w:eastAsia="es-ES_tradnl"/>
        </w:rPr>
        <w:t xml:space="preserve">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4954CC" w:rsidRPr="00943DB4" w:rsidRDefault="004954CC" w:rsidP="004954CC">
      <w:pPr>
        <w:spacing w:after="0" w:line="360" w:lineRule="auto"/>
        <w:jc w:val="both"/>
        <w:rPr>
          <w:rFonts w:ascii="Century Gothic" w:eastAsia="Calibri" w:hAnsi="Century Gothic" w:cs="Arial"/>
          <w:sz w:val="24"/>
          <w:szCs w:val="24"/>
          <w:lang w:val="es-ES_tradnl"/>
        </w:rPr>
      </w:pPr>
    </w:p>
    <w:p w:rsidR="004954CC" w:rsidRPr="00943DB4" w:rsidRDefault="004954CC" w:rsidP="004954CC">
      <w:pPr>
        <w:spacing w:after="0" w:line="360" w:lineRule="auto"/>
        <w:jc w:val="center"/>
        <w:rPr>
          <w:rFonts w:ascii="Century Gothic" w:eastAsia="Calibri" w:hAnsi="Century Gothic" w:cs="Arial"/>
          <w:b/>
          <w:bCs/>
          <w:sz w:val="24"/>
          <w:szCs w:val="24"/>
        </w:rPr>
      </w:pPr>
      <w:r w:rsidRPr="00943DB4">
        <w:rPr>
          <w:rFonts w:ascii="Century Gothic" w:eastAsia="Calibri" w:hAnsi="Century Gothic" w:cs="Arial"/>
          <w:b/>
          <w:bCs/>
          <w:sz w:val="24"/>
          <w:szCs w:val="24"/>
        </w:rPr>
        <w:t>ANTECEDENTES</w:t>
      </w:r>
    </w:p>
    <w:p w:rsidR="004954CC" w:rsidRPr="00943DB4" w:rsidRDefault="004954CC" w:rsidP="004954CC">
      <w:pPr>
        <w:spacing w:after="0" w:line="360" w:lineRule="auto"/>
        <w:jc w:val="center"/>
        <w:rPr>
          <w:rFonts w:ascii="Century Gothic" w:eastAsia="Calibri" w:hAnsi="Century Gothic" w:cs="Arial"/>
          <w:b/>
          <w:bCs/>
          <w:sz w:val="24"/>
          <w:szCs w:val="24"/>
        </w:rPr>
      </w:pPr>
    </w:p>
    <w:p w:rsidR="001679E6" w:rsidRDefault="004954CC" w:rsidP="004954CC">
      <w:pPr>
        <w:spacing w:after="0" w:line="360" w:lineRule="auto"/>
        <w:jc w:val="both"/>
        <w:rPr>
          <w:rFonts w:ascii="Arial" w:eastAsia="Times New Roman" w:hAnsi="Arial" w:cs="Arial"/>
          <w:sz w:val="24"/>
          <w:szCs w:val="24"/>
          <w:lang w:eastAsia="es-MX"/>
        </w:rPr>
      </w:pPr>
      <w:r w:rsidRPr="00943DB4">
        <w:rPr>
          <w:rFonts w:ascii="Century Gothic" w:eastAsia="Calibri" w:hAnsi="Century Gothic" w:cs="Arial"/>
          <w:sz w:val="24"/>
          <w:szCs w:val="24"/>
          <w:lang w:val="es-ES_tradnl"/>
        </w:rPr>
        <w:t xml:space="preserve"> </w:t>
      </w:r>
      <w:r w:rsidRPr="00943DB4">
        <w:rPr>
          <w:rFonts w:ascii="Century Gothic" w:eastAsia="Calibri" w:hAnsi="Century Gothic" w:cs="Arial"/>
          <w:b/>
          <w:sz w:val="24"/>
          <w:szCs w:val="24"/>
        </w:rPr>
        <w:t xml:space="preserve">I.- </w:t>
      </w:r>
      <w:r w:rsidRPr="00074A46">
        <w:rPr>
          <w:rFonts w:ascii="Century Gothic" w:eastAsia="Calibri" w:hAnsi="Century Gothic" w:cs="Arial"/>
          <w:sz w:val="24"/>
          <w:szCs w:val="24"/>
        </w:rPr>
        <w:t xml:space="preserve">Con fecha </w:t>
      </w:r>
      <w:r w:rsidR="00876BE4">
        <w:rPr>
          <w:rFonts w:ascii="Century Gothic" w:eastAsia="Calibri" w:hAnsi="Century Gothic" w:cs="Arial"/>
          <w:sz w:val="24"/>
          <w:szCs w:val="24"/>
        </w:rPr>
        <w:t>6</w:t>
      </w:r>
      <w:r w:rsidRPr="00074A46">
        <w:rPr>
          <w:rFonts w:ascii="Century Gothic" w:eastAsia="Calibri" w:hAnsi="Century Gothic" w:cs="Arial"/>
          <w:sz w:val="24"/>
          <w:szCs w:val="24"/>
        </w:rPr>
        <w:t xml:space="preserve"> de </w:t>
      </w:r>
      <w:r w:rsidR="00074A46" w:rsidRPr="00074A46">
        <w:rPr>
          <w:rFonts w:ascii="Century Gothic" w:eastAsia="Calibri" w:hAnsi="Century Gothic" w:cs="Arial"/>
          <w:sz w:val="24"/>
          <w:szCs w:val="24"/>
        </w:rPr>
        <w:t>octubre</w:t>
      </w:r>
      <w:r w:rsidRPr="00074A46">
        <w:rPr>
          <w:rFonts w:ascii="Century Gothic" w:eastAsia="Calibri" w:hAnsi="Century Gothic" w:cs="Arial"/>
          <w:sz w:val="24"/>
          <w:szCs w:val="24"/>
        </w:rPr>
        <w:t xml:space="preserve"> del 2021, </w:t>
      </w:r>
      <w:r w:rsidR="00EF717E">
        <w:rPr>
          <w:rFonts w:ascii="Century Gothic" w:eastAsia="Calibri" w:hAnsi="Century Gothic" w:cs="Arial"/>
          <w:sz w:val="24"/>
          <w:szCs w:val="24"/>
        </w:rPr>
        <w:t>la Diputada Ana Georgina Zapata Lucero, integrante del Grupo Parlamentario del Partido Revolucionario Institucional, present</w:t>
      </w:r>
      <w:r w:rsidR="00074A46" w:rsidRPr="00074A46">
        <w:rPr>
          <w:rFonts w:ascii="Century Gothic" w:eastAsia="Calibri" w:hAnsi="Century Gothic" w:cs="Arial"/>
          <w:sz w:val="24"/>
          <w:szCs w:val="24"/>
        </w:rPr>
        <w:t>ó iniciativa</w:t>
      </w:r>
      <w:r w:rsidRPr="00074A46">
        <w:rPr>
          <w:rFonts w:ascii="Century Gothic" w:eastAsia="Calibri" w:hAnsi="Century Gothic" w:cs="Arial"/>
          <w:sz w:val="24"/>
          <w:szCs w:val="24"/>
        </w:rPr>
        <w:t xml:space="preserve"> </w:t>
      </w:r>
      <w:r w:rsidR="00074A46" w:rsidRPr="00074A46">
        <w:rPr>
          <w:rFonts w:ascii="Century Gothic" w:hAnsi="Century Gothic"/>
          <w:sz w:val="24"/>
          <w:szCs w:val="24"/>
        </w:rPr>
        <w:t xml:space="preserve">con carácter </w:t>
      </w:r>
      <w:r w:rsidR="00EF717E" w:rsidRPr="00EF717E">
        <w:rPr>
          <w:rFonts w:ascii="Century Gothic" w:hAnsi="Century Gothic" w:cs="Arial"/>
          <w:sz w:val="24"/>
          <w:szCs w:val="24"/>
        </w:rPr>
        <w:t xml:space="preserve">de </w:t>
      </w:r>
      <w:r w:rsidR="005C7304">
        <w:rPr>
          <w:rFonts w:ascii="Century Gothic" w:hAnsi="Century Gothic" w:cs="Arial"/>
          <w:sz w:val="24"/>
          <w:szCs w:val="24"/>
        </w:rPr>
        <w:t>p</w:t>
      </w:r>
      <w:r w:rsidR="00EF717E" w:rsidRPr="00EF717E">
        <w:rPr>
          <w:rFonts w:ascii="Century Gothic" w:hAnsi="Century Gothic" w:cs="Arial"/>
          <w:sz w:val="24"/>
          <w:szCs w:val="24"/>
        </w:rPr>
        <w:t>unto de Acuerdo por el que se exhorta a la Secretaria de Salud del ámbito Federal, a efecto que se coordine y coadyuve con la Secretaria de Salud Estatal del Estado de Chihuahua para que conjuntamente realicen  las acciones urgentes y necesarias para garantizar  la salud mental de los ciudadanos, así como dar tratamiento a personas de todas las edades, en especial a los adolescentes y jóvenes que padecen de diversas aflicciones de carácter psicológico</w:t>
      </w:r>
      <w:r w:rsidR="00EF717E">
        <w:rPr>
          <w:rFonts w:ascii="Arial" w:hAnsi="Arial" w:cs="Arial"/>
          <w:b/>
          <w:i/>
          <w:sz w:val="23"/>
          <w:szCs w:val="23"/>
        </w:rPr>
        <w:t>,</w:t>
      </w:r>
      <w:r w:rsidR="00EF717E">
        <w:rPr>
          <w:rFonts w:ascii="Arial" w:eastAsia="Times New Roman" w:hAnsi="Arial" w:cs="Arial"/>
          <w:sz w:val="24"/>
          <w:szCs w:val="24"/>
          <w:lang w:eastAsia="es-MX"/>
        </w:rPr>
        <w:t xml:space="preserve"> </w:t>
      </w:r>
    </w:p>
    <w:p w:rsidR="00EF717E" w:rsidRPr="00943DB4" w:rsidRDefault="00EF717E" w:rsidP="004954CC">
      <w:pPr>
        <w:spacing w:after="0" w:line="360" w:lineRule="auto"/>
        <w:jc w:val="both"/>
        <w:rPr>
          <w:rFonts w:ascii="Century Gothic" w:eastAsia="Calibri" w:hAnsi="Century Gothic" w:cs="Arial"/>
          <w:sz w:val="24"/>
          <w:szCs w:val="24"/>
        </w:rPr>
      </w:pPr>
    </w:p>
    <w:p w:rsidR="004954CC" w:rsidRPr="00943DB4" w:rsidRDefault="004954CC" w:rsidP="004954CC">
      <w:pPr>
        <w:spacing w:after="0" w:line="360" w:lineRule="auto"/>
        <w:jc w:val="both"/>
        <w:rPr>
          <w:rFonts w:ascii="Century Gothic" w:eastAsia="Times New Roman" w:hAnsi="Century Gothic" w:cs="Arial"/>
          <w:color w:val="000000"/>
          <w:sz w:val="24"/>
          <w:szCs w:val="24"/>
          <w:lang w:val="es-ES" w:eastAsia="es-MX"/>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sidRPr="00943DB4">
        <w:rPr>
          <w:rFonts w:ascii="Century Gothic" w:eastAsia="Times New Roman" w:hAnsi="Century Gothic" w:cs="Arial"/>
          <w:color w:val="000000"/>
          <w:sz w:val="24"/>
          <w:szCs w:val="24"/>
          <w:lang w:val="es-ES" w:eastAsia="es-MX"/>
        </w:rPr>
        <w:t xml:space="preserve">La Presidencia del H. Congreso del Estado, con fecha </w:t>
      </w:r>
      <w:r w:rsidR="00876BE4">
        <w:rPr>
          <w:rFonts w:ascii="Century Gothic" w:eastAsia="Times New Roman" w:hAnsi="Century Gothic" w:cs="Arial"/>
          <w:color w:val="000000"/>
          <w:sz w:val="24"/>
          <w:szCs w:val="24"/>
          <w:lang w:val="es-ES" w:eastAsia="es-MX"/>
        </w:rPr>
        <w:t>7</w:t>
      </w:r>
      <w:r>
        <w:rPr>
          <w:rFonts w:ascii="Century Gothic" w:eastAsia="Times New Roman" w:hAnsi="Century Gothic" w:cs="Arial"/>
          <w:color w:val="000000"/>
          <w:sz w:val="24"/>
          <w:szCs w:val="24"/>
          <w:lang w:val="es-ES" w:eastAsia="es-MX"/>
        </w:rPr>
        <w:t xml:space="preserve"> de </w:t>
      </w:r>
      <w:r w:rsidR="00074A46">
        <w:rPr>
          <w:rFonts w:ascii="Century Gothic" w:eastAsia="Times New Roman" w:hAnsi="Century Gothic" w:cs="Arial"/>
          <w:color w:val="000000"/>
          <w:sz w:val="24"/>
          <w:szCs w:val="24"/>
          <w:lang w:val="es-ES" w:eastAsia="es-MX"/>
        </w:rPr>
        <w:t>octubre</w:t>
      </w:r>
      <w:r>
        <w:rPr>
          <w:rFonts w:ascii="Century Gothic" w:eastAsia="Times New Roman" w:hAnsi="Century Gothic" w:cs="Arial"/>
          <w:color w:val="000000"/>
          <w:sz w:val="24"/>
          <w:szCs w:val="24"/>
          <w:lang w:val="es-ES" w:eastAsia="es-MX"/>
        </w:rPr>
        <w:t xml:space="preserve"> del 2021</w:t>
      </w:r>
      <w:r w:rsidRPr="00943DB4">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943DB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4954CC" w:rsidRPr="00943DB4" w:rsidRDefault="004954CC" w:rsidP="004954CC">
      <w:pPr>
        <w:spacing w:after="0" w:line="360" w:lineRule="auto"/>
        <w:jc w:val="both"/>
        <w:rPr>
          <w:rFonts w:ascii="Century Gothic" w:eastAsia="Calibri" w:hAnsi="Century Gothic" w:cs="Arial"/>
          <w:b/>
          <w:sz w:val="24"/>
          <w:szCs w:val="24"/>
        </w:rPr>
      </w:pPr>
    </w:p>
    <w:p w:rsidR="001166EB" w:rsidRDefault="004954CC" w:rsidP="001166EB">
      <w:pPr>
        <w:spacing w:line="360" w:lineRule="auto"/>
        <w:jc w:val="both"/>
        <w:rPr>
          <w:rFonts w:ascii="Century Gothic" w:eastAsia="Arial" w:hAnsi="Century Gothic" w:cs="Arial"/>
          <w:sz w:val="24"/>
          <w:szCs w:val="24"/>
        </w:rPr>
      </w:pPr>
      <w:r w:rsidRPr="00943DB4">
        <w:rPr>
          <w:rFonts w:ascii="Century Gothic" w:eastAsia="Calibri" w:hAnsi="Century Gothic" w:cs="Arial"/>
          <w:b/>
          <w:sz w:val="24"/>
          <w:szCs w:val="24"/>
        </w:rPr>
        <w:t>III.-</w:t>
      </w:r>
      <w:r w:rsidR="001166EB" w:rsidRPr="001166EB">
        <w:rPr>
          <w:rFonts w:ascii="Century Gothic" w:eastAsia="Arial" w:hAnsi="Century Gothic" w:cs="Arial"/>
          <w:szCs w:val="24"/>
        </w:rPr>
        <w:t xml:space="preserve"> </w:t>
      </w:r>
      <w:r w:rsidR="001166EB" w:rsidRPr="001166EB">
        <w:rPr>
          <w:rFonts w:ascii="Century Gothic" w:eastAsia="Arial" w:hAnsi="Century Gothic" w:cs="Arial"/>
          <w:sz w:val="24"/>
          <w:szCs w:val="24"/>
        </w:rPr>
        <w:t>La iniciativa se sustenta esencialmente en los siguientes argumentos, los cuales son copia textual de su parte expositiva:</w:t>
      </w: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r>
        <w:rPr>
          <w:rFonts w:ascii="Century Gothic" w:hAnsi="Century Gothic" w:cs="Arial"/>
          <w:i/>
          <w:iCs/>
          <w:sz w:val="24"/>
          <w:szCs w:val="24"/>
        </w:rPr>
        <w:t>“</w:t>
      </w:r>
      <w:r w:rsidRPr="00876BE4">
        <w:rPr>
          <w:rFonts w:ascii="Century Gothic" w:hAnsi="Century Gothic" w:cs="Arial"/>
          <w:i/>
          <w:iCs/>
          <w:sz w:val="24"/>
          <w:szCs w:val="24"/>
        </w:rPr>
        <w:t>La salud se ha vuelto un tema preponderante en todo el mundo. Desde hace año y medio, nuestras vidas dieron un giro total, en las cuales realmente se pusieron nuestras vidas en perspectiva. Como nunca antes, los sistemas de salud mundiales fueron puestos a prueba, lamentablemente muchos de ellos (como es el caso del sistema de salud mexicano) no pasaron la prueba.</w:t>
      </w: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p>
    <w:p w:rsidR="00876BE4" w:rsidRDefault="00876BE4" w:rsidP="005C7304">
      <w:pPr>
        <w:shd w:val="clear" w:color="auto" w:fill="FFFFFF"/>
        <w:spacing w:after="0" w:line="360" w:lineRule="auto"/>
        <w:ind w:left="567" w:right="709"/>
        <w:jc w:val="both"/>
        <w:rPr>
          <w:rFonts w:ascii="Century Gothic" w:hAnsi="Century Gothic" w:cs="Arial"/>
          <w:i/>
          <w:iCs/>
          <w:sz w:val="24"/>
          <w:szCs w:val="24"/>
        </w:rPr>
      </w:pPr>
      <w:r w:rsidRPr="00876BE4">
        <w:rPr>
          <w:rFonts w:ascii="Century Gothic" w:hAnsi="Century Gothic" w:cs="Arial"/>
          <w:i/>
          <w:iCs/>
          <w:sz w:val="24"/>
          <w:szCs w:val="24"/>
        </w:rPr>
        <w:t>Carencia de medicamentos, falta de capacidad de atención médica, personas que se quedaban sin poder recibir los cuidados básicos, miles y miles de muertos que siguen aumentando al día de hoy.</w:t>
      </w:r>
    </w:p>
    <w:p w:rsidR="005C7304" w:rsidRPr="00876BE4" w:rsidRDefault="005C7304" w:rsidP="005C7304">
      <w:pPr>
        <w:shd w:val="clear" w:color="auto" w:fill="FFFFFF"/>
        <w:spacing w:after="0" w:line="360" w:lineRule="auto"/>
        <w:ind w:left="567" w:right="709"/>
        <w:jc w:val="both"/>
        <w:rPr>
          <w:rFonts w:ascii="Century Gothic" w:hAnsi="Century Gothic" w:cs="Arial"/>
          <w:i/>
          <w:iCs/>
          <w:sz w:val="24"/>
          <w:szCs w:val="24"/>
        </w:rPr>
      </w:pP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r w:rsidRPr="00876BE4">
        <w:rPr>
          <w:rFonts w:ascii="Century Gothic" w:hAnsi="Century Gothic" w:cs="Arial"/>
          <w:i/>
          <w:iCs/>
          <w:sz w:val="24"/>
          <w:szCs w:val="24"/>
        </w:rPr>
        <w:t>Definitivamente la pandemia de COVID 19 cambio el rumbo de la salud mexicana, pero uno de los puntos que mayor vulnerabilidad presenta es la salud mental. Después de pasado un año y medio de la campaña nacional “Quédate en casa”, las familias mexicanas viven actualmente aflicciones que, si bien no son nuevas, se han disparado a raíz de las condiciones de vida que transcurrimos.</w:t>
      </w: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r w:rsidRPr="00876BE4">
        <w:rPr>
          <w:rFonts w:ascii="Century Gothic" w:hAnsi="Century Gothic" w:cs="Arial"/>
          <w:i/>
          <w:iCs/>
          <w:sz w:val="24"/>
          <w:szCs w:val="24"/>
        </w:rPr>
        <w:t xml:space="preserve">Las nuevas realidades del trabajo desde casa, las personas que quedaron en situación de desempleo, los niños y jóvenes que tuvieron que tomar sus clases desde casa, la falta de contacto con amigos y familiares, todo esto aunado a el constante temor de verse contagiados por COVID 19, han </w:t>
      </w:r>
      <w:r w:rsidRPr="00876BE4">
        <w:rPr>
          <w:rFonts w:ascii="Century Gothic" w:hAnsi="Century Gothic" w:cs="Arial"/>
          <w:i/>
          <w:iCs/>
          <w:sz w:val="24"/>
          <w:szCs w:val="24"/>
        </w:rPr>
        <w:lastRenderedPageBreak/>
        <w:t>generado una crisis de salud mental sin precedentes, por lo que la sociedad se enfrenta a cuadros constantes de agotamiento, ansiedad y depresión, entre muchas otros trastornos serios y preocupantes.</w:t>
      </w: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r w:rsidRPr="00876BE4">
        <w:rPr>
          <w:rFonts w:ascii="Century Gothic" w:hAnsi="Century Gothic" w:cs="Arial"/>
          <w:i/>
          <w:iCs/>
          <w:sz w:val="24"/>
          <w:szCs w:val="24"/>
        </w:rPr>
        <w:t>Desgraciadamente, la cultura mexicana ha generado un tabú en lo referente a la salud mental. La fuerte resistencia a buscar atención psicológica ha sido paulatinamente combatida, pero aún no es suficiente. Los programas de salud mental en todo el mundo generalmente cuentan con presupuestos sumamente limitados, en México, el presupuesto destinado a la salud mental es apenas del 2.4% del total para la salud en general, en comparación con países de ingresos altos, donde el porcentaje se sitúa en el 5.1% (considerablemente bajo, tomando en cuenta la cantidad de personas que padecen algún tipo de aflicción mental).</w:t>
      </w: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r w:rsidRPr="00876BE4">
        <w:rPr>
          <w:rFonts w:ascii="Century Gothic" w:hAnsi="Century Gothic" w:cs="Arial"/>
          <w:i/>
          <w:iCs/>
          <w:sz w:val="24"/>
          <w:szCs w:val="24"/>
        </w:rPr>
        <w:t>La falta de atención de las aflicciones mentales puede generar un desenlace de consecuencias cada vez más serias, desde las manifestaciones físicas del estrés (gastritis, colitis nerviosa, contracturas musculares, dolores de cabeza) hasta situaciones mucho más graves. La desesperación de no poder comprender las distintas situaciones mentales y la resistencia de atenderse de manera profesional, pueden desembocar en situaciones irreversibles, tal como lo es el suicidio.</w:t>
      </w: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r w:rsidRPr="00876BE4">
        <w:rPr>
          <w:rFonts w:ascii="Century Gothic" w:hAnsi="Century Gothic" w:cs="Arial"/>
          <w:i/>
          <w:iCs/>
          <w:sz w:val="24"/>
          <w:szCs w:val="24"/>
        </w:rPr>
        <w:t xml:space="preserve">De acuerdo a la cifra de fallecimientos por lesiones </w:t>
      </w:r>
      <w:proofErr w:type="spellStart"/>
      <w:r w:rsidRPr="00876BE4">
        <w:rPr>
          <w:rFonts w:ascii="Century Gothic" w:hAnsi="Century Gothic" w:cs="Arial"/>
          <w:i/>
          <w:iCs/>
          <w:sz w:val="24"/>
          <w:szCs w:val="24"/>
        </w:rPr>
        <w:t>autoinfligidas</w:t>
      </w:r>
      <w:proofErr w:type="spellEnd"/>
      <w:r w:rsidRPr="00876BE4">
        <w:rPr>
          <w:rFonts w:ascii="Century Gothic" w:hAnsi="Century Gothic" w:cs="Arial"/>
          <w:i/>
          <w:iCs/>
          <w:sz w:val="24"/>
          <w:szCs w:val="24"/>
        </w:rPr>
        <w:t xml:space="preserve"> (suicidio), dada a conocer por la información que reporta el Instituto Nacional de </w:t>
      </w:r>
      <w:r w:rsidRPr="00876BE4">
        <w:rPr>
          <w:rFonts w:ascii="Century Gothic" w:hAnsi="Century Gothic" w:cs="Arial"/>
          <w:i/>
          <w:iCs/>
          <w:sz w:val="24"/>
          <w:szCs w:val="24"/>
        </w:rPr>
        <w:lastRenderedPageBreak/>
        <w:t>Estadística y Geografía, Chihuahua como entidad reporta el primer lugar de la estadística a nivel nacional, cosa que es preocupante y alarmante a su vez; de tal forma “El suicidio es considerado un problema de salud pública que conlleva una tragedia para las familias y para la sociedad”, pues en cifras indicadas, la tasa de fallecimientos por este flagelo, son de 14 muertes por cada 100 mil habitantes. Dicha cifra supera la tasa nacional, que es de 6.2 muertes por cada 100 mil habitantes. Después de Chihuahua, Aguascalientes se encuentra con una tasa del 11.1 y Yucatán ocupa el tercer lugar con 10.2 casos por 100 habitantes.</w:t>
      </w: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r w:rsidRPr="00876BE4">
        <w:rPr>
          <w:rFonts w:ascii="Century Gothic" w:hAnsi="Century Gothic" w:cs="Arial"/>
          <w:i/>
          <w:iCs/>
          <w:sz w:val="24"/>
          <w:szCs w:val="24"/>
        </w:rPr>
        <w:t>Por lo contrario, Guerrero, Veracruz e Hidalgo presentan las tasas más bajas con 2.0, 3.3 y 3.7, respectivamente.</w:t>
      </w: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r w:rsidRPr="00876BE4">
        <w:rPr>
          <w:rFonts w:ascii="Century Gothic" w:hAnsi="Century Gothic" w:cs="Arial"/>
          <w:i/>
          <w:iCs/>
          <w:sz w:val="24"/>
          <w:szCs w:val="24"/>
        </w:rPr>
        <w:t xml:space="preserve">Las estadísticas de mortalidad reportan que para 2020, del total de fallecimientos en el país (1 millón 069 mil 301), 7 mil 818 fueron por lesiones </w:t>
      </w:r>
      <w:proofErr w:type="spellStart"/>
      <w:r w:rsidRPr="00876BE4">
        <w:rPr>
          <w:rFonts w:ascii="Century Gothic" w:hAnsi="Century Gothic" w:cs="Arial"/>
          <w:i/>
          <w:iCs/>
          <w:sz w:val="24"/>
          <w:szCs w:val="24"/>
        </w:rPr>
        <w:t>autoinfligidas</w:t>
      </w:r>
      <w:proofErr w:type="spellEnd"/>
      <w:r w:rsidRPr="00876BE4">
        <w:rPr>
          <w:rFonts w:ascii="Century Gothic" w:hAnsi="Century Gothic" w:cs="Arial"/>
          <w:i/>
          <w:iCs/>
          <w:sz w:val="24"/>
          <w:szCs w:val="24"/>
        </w:rPr>
        <w:t xml:space="preserve">, lo que representa 0.7% de las muertes y una tasa de suicidio de 6.2 por cada 100 mil habitantes, superior a la registrada en 2019 de 5.6. </w:t>
      </w: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r w:rsidRPr="00876BE4">
        <w:rPr>
          <w:rFonts w:ascii="Century Gothic" w:hAnsi="Century Gothic" w:cs="Arial"/>
          <w:i/>
          <w:iCs/>
          <w:sz w:val="24"/>
          <w:szCs w:val="24"/>
        </w:rPr>
        <w:t>El grupo de población de 18 a 29 años presenta la tasa de suicidios más alta: 10.7 decesos por cada 100 mil personas; le sigue el grupo de 30 a 59 años con 7.4 fallecimientos por cada 100 mil.</w:t>
      </w: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r w:rsidRPr="00876BE4">
        <w:rPr>
          <w:rFonts w:ascii="Century Gothic" w:hAnsi="Century Gothic" w:cs="Arial"/>
          <w:i/>
          <w:iCs/>
          <w:sz w:val="24"/>
          <w:szCs w:val="24"/>
        </w:rPr>
        <w:t xml:space="preserve">Otro dato relevante es que en el año de 2018 entre la población de 10 años y más, 5% declaró que alguna vez pensó suicidarse. El documento del INEGI, dado a conocer en el margen del Día Mundial para la Prevención </w:t>
      </w:r>
      <w:r w:rsidRPr="00876BE4">
        <w:rPr>
          <w:rFonts w:ascii="Century Gothic" w:hAnsi="Century Gothic" w:cs="Arial"/>
          <w:i/>
          <w:iCs/>
          <w:sz w:val="24"/>
          <w:szCs w:val="24"/>
        </w:rPr>
        <w:lastRenderedPageBreak/>
        <w:t xml:space="preserve">Del Suicidio agrega: “estas pérdidas pueden preverse si se interviene de manera oportuna, por lo que es debido centrarse en la comprensión de estos sucesos para crear conciencia y sobre todo estrategias adecuadas de intervención, que insta a fomentar en todo el mundo compromisos y medidas prácticas para prevenirlo”. Además, se estima que, en el país, la mitad de la gente que se suicida se encuentra bajo la influencia de sustancias enervantes en el momento de la muerte. Este riesgo se incrementa entre los adolescentes de menores a 25 años de edad. </w:t>
      </w: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p>
    <w:p w:rsidR="00876BE4" w:rsidRPr="00876BE4" w:rsidRDefault="00876BE4" w:rsidP="005C7304">
      <w:pPr>
        <w:shd w:val="clear" w:color="auto" w:fill="FFFFFF"/>
        <w:spacing w:after="0" w:line="360" w:lineRule="auto"/>
        <w:ind w:left="567" w:right="709"/>
        <w:jc w:val="both"/>
        <w:rPr>
          <w:rFonts w:ascii="Century Gothic" w:hAnsi="Century Gothic" w:cs="Arial"/>
          <w:i/>
          <w:iCs/>
          <w:sz w:val="24"/>
          <w:szCs w:val="24"/>
        </w:rPr>
      </w:pPr>
      <w:r w:rsidRPr="00876BE4">
        <w:rPr>
          <w:rFonts w:ascii="Century Gothic" w:hAnsi="Century Gothic" w:cs="Arial"/>
          <w:i/>
          <w:iCs/>
          <w:sz w:val="24"/>
          <w:szCs w:val="24"/>
        </w:rPr>
        <w:t xml:space="preserve">Por lo anteriormente expuesto, es de suma importancia hacer un atento llamado a la Secretaría de Salud en los niveles tanto Federal como Estatal, para, en coordinación, generar acciones </w:t>
      </w:r>
      <w:r w:rsidR="0062397B" w:rsidRPr="00876BE4">
        <w:rPr>
          <w:rFonts w:ascii="Century Gothic" w:hAnsi="Century Gothic" w:cs="Arial"/>
          <w:i/>
          <w:iCs/>
          <w:sz w:val="24"/>
          <w:szCs w:val="24"/>
        </w:rPr>
        <w:t>específicas</w:t>
      </w:r>
      <w:r w:rsidRPr="00876BE4">
        <w:rPr>
          <w:rFonts w:ascii="Century Gothic" w:hAnsi="Century Gothic" w:cs="Arial"/>
          <w:i/>
          <w:iCs/>
          <w:sz w:val="24"/>
          <w:szCs w:val="24"/>
        </w:rPr>
        <w:t xml:space="preserve"> para la debida atención de las aflicciones mentales, situación que en si misma se vuelve una nueva pandemia para la población. Es necesario se generen programas dedicados a esta rama de la Salud, generalmente relegada a un segundo plano, la cual día a día es más común entre la sociedad. Así bien, dichos esfuerzos deberán de dar prioridad a los adolescentes y jóvenes adultos, ya que por la etapa de su desarrollo mental, se ven mucho más vulnerables a los efectos de las condiciones de vida por los cuales transcurrimos.</w:t>
      </w:r>
      <w:r>
        <w:rPr>
          <w:rFonts w:ascii="Century Gothic" w:hAnsi="Century Gothic" w:cs="Arial"/>
          <w:i/>
          <w:iCs/>
          <w:sz w:val="24"/>
          <w:szCs w:val="24"/>
        </w:rPr>
        <w:t>”</w:t>
      </w:r>
    </w:p>
    <w:p w:rsidR="00876BE4" w:rsidRDefault="00876BE4" w:rsidP="004954CC">
      <w:pPr>
        <w:spacing w:after="0" w:line="360" w:lineRule="auto"/>
        <w:jc w:val="both"/>
        <w:rPr>
          <w:rFonts w:ascii="Century Gothic" w:eastAsia="Calibri" w:hAnsi="Century Gothic" w:cs="Arial"/>
          <w:b/>
          <w:sz w:val="24"/>
          <w:szCs w:val="24"/>
        </w:rPr>
      </w:pPr>
    </w:p>
    <w:p w:rsidR="004954CC" w:rsidRPr="00943DB4" w:rsidRDefault="004954CC" w:rsidP="004954CC">
      <w:pPr>
        <w:spacing w:after="0" w:line="360" w:lineRule="auto"/>
        <w:jc w:val="both"/>
        <w:rPr>
          <w:rFonts w:ascii="Century Gothic" w:eastAsia="Arial" w:hAnsi="Century Gothic" w:cs="Arial"/>
          <w:color w:val="000000"/>
          <w:sz w:val="24"/>
          <w:szCs w:val="24"/>
          <w:lang w:eastAsia="es-ES"/>
        </w:rPr>
      </w:pPr>
      <w:r w:rsidRPr="00943DB4">
        <w:rPr>
          <w:rFonts w:ascii="Century Gothic" w:eastAsia="Calibri" w:hAnsi="Century Gothic" w:cs="Arial"/>
          <w:b/>
          <w:sz w:val="24"/>
          <w:szCs w:val="24"/>
        </w:rPr>
        <w:t>IV.-</w:t>
      </w:r>
      <w:r w:rsidRPr="00943DB4">
        <w:rPr>
          <w:rFonts w:ascii="Century Gothic" w:eastAsia="Calibri" w:hAnsi="Century Gothic" w:cs="Arial"/>
          <w:sz w:val="24"/>
          <w:szCs w:val="24"/>
        </w:rPr>
        <w:t xml:space="preserve"> </w:t>
      </w:r>
      <w:r w:rsidRPr="00943DB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62397B" w:rsidRPr="00943DB4" w:rsidRDefault="0062397B" w:rsidP="004954CC">
      <w:pPr>
        <w:spacing w:after="0" w:line="360" w:lineRule="auto"/>
        <w:jc w:val="both"/>
        <w:rPr>
          <w:rFonts w:ascii="Century Gothic" w:eastAsia="Calibri" w:hAnsi="Century Gothic" w:cs="Arial"/>
          <w:sz w:val="24"/>
          <w:szCs w:val="24"/>
        </w:rPr>
      </w:pPr>
    </w:p>
    <w:p w:rsidR="004954CC" w:rsidRPr="00943DB4" w:rsidRDefault="00EB380E" w:rsidP="004954CC">
      <w:pPr>
        <w:spacing w:after="0" w:line="360" w:lineRule="auto"/>
        <w:jc w:val="center"/>
        <w:rPr>
          <w:rFonts w:ascii="Century Gothic" w:eastAsia="Calibri" w:hAnsi="Century Gothic" w:cs="Arial"/>
          <w:b/>
          <w:sz w:val="24"/>
          <w:szCs w:val="24"/>
        </w:rPr>
      </w:pPr>
      <w:r>
        <w:rPr>
          <w:rFonts w:ascii="Century Gothic" w:eastAsia="Calibri" w:hAnsi="Century Gothic" w:cs="Arial"/>
          <w:b/>
          <w:sz w:val="24"/>
          <w:szCs w:val="24"/>
        </w:rPr>
        <w:lastRenderedPageBreak/>
        <w:t>C</w:t>
      </w:r>
      <w:r w:rsidR="004954CC" w:rsidRPr="00943DB4">
        <w:rPr>
          <w:rFonts w:ascii="Century Gothic" w:eastAsia="Calibri" w:hAnsi="Century Gothic" w:cs="Arial"/>
          <w:b/>
          <w:sz w:val="24"/>
          <w:szCs w:val="24"/>
        </w:rPr>
        <w:t>ONSIDERACIONES</w:t>
      </w:r>
    </w:p>
    <w:p w:rsidR="004954CC" w:rsidRPr="00EA2181" w:rsidRDefault="004954CC" w:rsidP="004954CC">
      <w:pPr>
        <w:spacing w:after="0" w:line="360" w:lineRule="auto"/>
        <w:jc w:val="center"/>
        <w:rPr>
          <w:rFonts w:ascii="Century Gothic" w:eastAsia="Calibri" w:hAnsi="Century Gothic" w:cs="Arial"/>
          <w:b/>
          <w:sz w:val="24"/>
          <w:szCs w:val="24"/>
        </w:rPr>
      </w:pPr>
    </w:p>
    <w:p w:rsidR="004954CC" w:rsidRPr="00EA2181" w:rsidRDefault="004954CC" w:rsidP="004954CC">
      <w:pPr>
        <w:spacing w:after="0" w:line="360" w:lineRule="auto"/>
        <w:contextualSpacing/>
        <w:jc w:val="both"/>
        <w:rPr>
          <w:rFonts w:ascii="Century Gothic" w:eastAsia="Arial" w:hAnsi="Century Gothic" w:cs="Arial"/>
          <w:sz w:val="24"/>
          <w:szCs w:val="24"/>
          <w:lang w:eastAsia="es-ES"/>
        </w:rPr>
      </w:pPr>
      <w:r w:rsidRPr="00EA2181">
        <w:rPr>
          <w:rFonts w:ascii="Century Gothic" w:eastAsia="Calibri" w:hAnsi="Century Gothic" w:cs="Arial"/>
          <w:b/>
          <w:sz w:val="24"/>
          <w:szCs w:val="24"/>
        </w:rPr>
        <w:t>I.-</w:t>
      </w:r>
      <w:r w:rsidRPr="00EA2181">
        <w:rPr>
          <w:rFonts w:ascii="Century Gothic" w:eastAsia="Calibri" w:hAnsi="Century Gothic" w:cs="Arial"/>
          <w:sz w:val="24"/>
          <w:szCs w:val="24"/>
        </w:rPr>
        <w:t xml:space="preserve"> </w:t>
      </w:r>
      <w:r w:rsidRPr="00EA2181">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rsidR="004954CC" w:rsidRPr="00EA2181" w:rsidRDefault="004954CC" w:rsidP="004954CC">
      <w:pPr>
        <w:spacing w:after="0" w:line="360" w:lineRule="auto"/>
        <w:jc w:val="both"/>
        <w:rPr>
          <w:rFonts w:ascii="Century Gothic" w:eastAsia="Calibri" w:hAnsi="Century Gothic" w:cs="Arial"/>
          <w:sz w:val="24"/>
          <w:szCs w:val="24"/>
        </w:rPr>
      </w:pPr>
    </w:p>
    <w:p w:rsidR="00EF717E" w:rsidRPr="00EF717E" w:rsidRDefault="004954CC" w:rsidP="00EF717E">
      <w:pPr>
        <w:shd w:val="clear" w:color="auto" w:fill="FFFFFF"/>
        <w:spacing w:after="0" w:line="360" w:lineRule="auto"/>
        <w:jc w:val="both"/>
        <w:rPr>
          <w:rFonts w:ascii="Arial" w:hAnsi="Arial" w:cs="Arial"/>
          <w:bCs/>
          <w:iCs/>
          <w:sz w:val="23"/>
          <w:szCs w:val="23"/>
        </w:rPr>
      </w:pPr>
      <w:r w:rsidRPr="00EA2181">
        <w:rPr>
          <w:rFonts w:ascii="Century Gothic" w:eastAsia="Calibri" w:hAnsi="Century Gothic" w:cs="Arial"/>
          <w:b/>
          <w:szCs w:val="24"/>
        </w:rPr>
        <w:t>II.-</w:t>
      </w:r>
      <w:r w:rsidRPr="00EA2181">
        <w:rPr>
          <w:rFonts w:ascii="Century Gothic" w:eastAsia="Calibri" w:hAnsi="Century Gothic" w:cs="Arial"/>
          <w:szCs w:val="24"/>
        </w:rPr>
        <w:t xml:space="preserve"> </w:t>
      </w:r>
      <w:r w:rsidR="00EF717E" w:rsidRPr="00EF717E">
        <w:rPr>
          <w:rFonts w:ascii="Century Gothic" w:eastAsia="Calibri" w:hAnsi="Century Gothic" w:cs="Arial"/>
          <w:sz w:val="24"/>
          <w:szCs w:val="24"/>
        </w:rPr>
        <w:t>Como quedó asentado en los antecedentes de este documento, la presente iniciativa tiene como finalidad exhortar a la Secretar</w:t>
      </w:r>
      <w:r w:rsidR="00EF717E">
        <w:rPr>
          <w:rFonts w:ascii="Century Gothic" w:eastAsia="Calibri" w:hAnsi="Century Gothic" w:cs="Arial"/>
          <w:sz w:val="24"/>
          <w:szCs w:val="24"/>
        </w:rPr>
        <w:t>í</w:t>
      </w:r>
      <w:r w:rsidR="00EF717E" w:rsidRPr="00EF717E">
        <w:rPr>
          <w:rFonts w:ascii="Century Gothic" w:eastAsia="Calibri" w:hAnsi="Century Gothic" w:cs="Arial"/>
          <w:sz w:val="24"/>
          <w:szCs w:val="24"/>
        </w:rPr>
        <w:t xml:space="preserve">a de Salud Federal, y Estatal </w:t>
      </w:r>
      <w:r w:rsidR="00EF717E" w:rsidRPr="00EF717E">
        <w:rPr>
          <w:rFonts w:ascii="Century Gothic" w:hAnsi="Century Gothic" w:cs="Arial"/>
          <w:bCs/>
          <w:sz w:val="24"/>
          <w:szCs w:val="24"/>
        </w:rPr>
        <w:t>para que conjuntamente realicen las acciones urgentes y necesarias para garantizar la salud mental de l</w:t>
      </w:r>
      <w:r w:rsidR="005C7304">
        <w:rPr>
          <w:rFonts w:ascii="Century Gothic" w:hAnsi="Century Gothic" w:cs="Arial"/>
          <w:bCs/>
          <w:sz w:val="24"/>
          <w:szCs w:val="24"/>
        </w:rPr>
        <w:t>a población en general</w:t>
      </w:r>
      <w:r w:rsidR="00EF717E" w:rsidRPr="00EF717E">
        <w:rPr>
          <w:rFonts w:ascii="Century Gothic" w:hAnsi="Century Gothic" w:cs="Arial"/>
          <w:bCs/>
          <w:sz w:val="24"/>
          <w:szCs w:val="24"/>
        </w:rPr>
        <w:t xml:space="preserve">, así como dar tratamiento a personas de todas las edades, en especial a </w:t>
      </w:r>
      <w:r w:rsidR="00870158">
        <w:rPr>
          <w:rFonts w:ascii="Century Gothic" w:hAnsi="Century Gothic" w:cs="Arial"/>
          <w:bCs/>
          <w:sz w:val="24"/>
          <w:szCs w:val="24"/>
        </w:rPr>
        <w:t>a</w:t>
      </w:r>
      <w:r w:rsidR="00EF717E" w:rsidRPr="00EF717E">
        <w:rPr>
          <w:rFonts w:ascii="Century Gothic" w:hAnsi="Century Gothic" w:cs="Arial"/>
          <w:bCs/>
          <w:sz w:val="24"/>
          <w:szCs w:val="24"/>
        </w:rPr>
        <w:t>dolescentes y jóvenes que padecen de diversas aflicciones de carácter psicológico</w:t>
      </w:r>
      <w:r w:rsidR="00EF717E" w:rsidRPr="00EF717E">
        <w:rPr>
          <w:rFonts w:ascii="Arial" w:hAnsi="Arial" w:cs="Arial"/>
          <w:bCs/>
          <w:iCs/>
          <w:sz w:val="23"/>
          <w:szCs w:val="23"/>
        </w:rPr>
        <w:t>.</w:t>
      </w:r>
    </w:p>
    <w:p w:rsidR="007B2C41" w:rsidRPr="001C3BE7" w:rsidRDefault="007B2C41" w:rsidP="007B2C41">
      <w:pPr>
        <w:spacing w:line="360" w:lineRule="auto"/>
        <w:jc w:val="both"/>
        <w:textAlignment w:val="baseline"/>
        <w:rPr>
          <w:sz w:val="24"/>
          <w:szCs w:val="24"/>
        </w:rPr>
      </w:pPr>
      <w:r w:rsidRPr="007B2C41">
        <w:rPr>
          <w:rFonts w:ascii="Century Gothic" w:hAnsi="Century Gothic"/>
          <w:b/>
          <w:sz w:val="24"/>
          <w:szCs w:val="24"/>
        </w:rPr>
        <w:t>III</w:t>
      </w:r>
      <w:r w:rsidR="006A68D9" w:rsidRPr="007B2C41">
        <w:rPr>
          <w:rFonts w:ascii="Century Gothic" w:hAnsi="Century Gothic"/>
          <w:b/>
          <w:sz w:val="24"/>
          <w:szCs w:val="24"/>
        </w:rPr>
        <w:t>.</w:t>
      </w:r>
      <w:r w:rsidRPr="007B2C41">
        <w:rPr>
          <w:rFonts w:ascii="Century Gothic" w:hAnsi="Century Gothic"/>
          <w:b/>
          <w:sz w:val="24"/>
          <w:szCs w:val="24"/>
        </w:rPr>
        <w:t>-</w:t>
      </w:r>
      <w:r w:rsidRPr="007B2C41">
        <w:rPr>
          <w:rFonts w:ascii="Century Gothic" w:hAnsi="Century Gothic"/>
          <w:sz w:val="24"/>
          <w:szCs w:val="24"/>
        </w:rPr>
        <w:t xml:space="preserve"> </w:t>
      </w:r>
      <w:r w:rsidRPr="001C3BE7">
        <w:rPr>
          <w:rFonts w:ascii="Century Gothic" w:hAnsi="Century Gothic"/>
          <w:sz w:val="24"/>
          <w:szCs w:val="24"/>
        </w:rPr>
        <w:t>El tema de la Salud mental ha tomado relevancia sobre todo durante la pandemia por COVID–19, ha aumentado su importancia, al incrementar los problemas mentales.</w:t>
      </w:r>
    </w:p>
    <w:p w:rsidR="00BB7805" w:rsidRPr="001C3BE7" w:rsidRDefault="0031216E" w:rsidP="00BB7805">
      <w:pPr>
        <w:spacing w:line="360" w:lineRule="auto"/>
        <w:jc w:val="both"/>
        <w:rPr>
          <w:rFonts w:ascii="Century Gothic" w:hAnsi="Century Gothic"/>
          <w:sz w:val="24"/>
          <w:szCs w:val="24"/>
        </w:rPr>
      </w:pPr>
      <w:r w:rsidRPr="001C3BE7">
        <w:rPr>
          <w:rFonts w:ascii="Century Gothic" w:hAnsi="Century Gothic"/>
          <w:sz w:val="24"/>
          <w:szCs w:val="24"/>
        </w:rPr>
        <w:t xml:space="preserve">Ahora bien la salud mental es un derecho, al igual que la salud física y este debe considerarse como prioritario, la situación de pandemia por la que </w:t>
      </w:r>
      <w:r w:rsidR="00BB7805" w:rsidRPr="001C3BE7">
        <w:rPr>
          <w:rFonts w:ascii="Century Gothic" w:hAnsi="Century Gothic"/>
          <w:sz w:val="24"/>
          <w:szCs w:val="24"/>
        </w:rPr>
        <w:t xml:space="preserve">ha </w:t>
      </w:r>
      <w:r w:rsidRPr="001C3BE7">
        <w:rPr>
          <w:rFonts w:ascii="Century Gothic" w:hAnsi="Century Gothic"/>
          <w:sz w:val="24"/>
          <w:szCs w:val="24"/>
        </w:rPr>
        <w:t>atravesado el mundo ha puesto en riesgo el bienestar de toda una generación de jóvenes, que ha elevado en gran medida los padecimientos de salud mental</w:t>
      </w:r>
      <w:r w:rsidR="00BB7805" w:rsidRPr="001C3BE7">
        <w:rPr>
          <w:rFonts w:ascii="Century Gothic" w:hAnsi="Century Gothic"/>
          <w:sz w:val="24"/>
          <w:szCs w:val="24"/>
        </w:rPr>
        <w:t xml:space="preserve"> como son la depresión, trastornos de </w:t>
      </w:r>
      <w:r w:rsidR="002B01F9" w:rsidRPr="001C3BE7">
        <w:rPr>
          <w:rFonts w:ascii="Century Gothic" w:hAnsi="Century Gothic"/>
          <w:sz w:val="24"/>
          <w:szCs w:val="24"/>
        </w:rPr>
        <w:t>a</w:t>
      </w:r>
      <w:r w:rsidR="00BB7805" w:rsidRPr="001C3BE7">
        <w:rPr>
          <w:rFonts w:ascii="Century Gothic" w:hAnsi="Century Gothic"/>
          <w:sz w:val="24"/>
          <w:szCs w:val="24"/>
        </w:rPr>
        <w:t>nsiedad, trastorno por Déficit de Atención, Autismo, trastornos de la conducta alimentaria, por mencionar los más comunes</w:t>
      </w:r>
      <w:r w:rsidR="004578D4" w:rsidRPr="001C3BE7">
        <w:rPr>
          <w:rFonts w:ascii="Century Gothic" w:hAnsi="Century Gothic"/>
          <w:sz w:val="24"/>
          <w:szCs w:val="24"/>
        </w:rPr>
        <w:t xml:space="preserve">. </w:t>
      </w:r>
    </w:p>
    <w:p w:rsidR="00B53779" w:rsidRPr="00BB7805" w:rsidRDefault="00B53779" w:rsidP="00BB7805">
      <w:pPr>
        <w:spacing w:line="360" w:lineRule="auto"/>
        <w:jc w:val="both"/>
        <w:rPr>
          <w:rFonts w:ascii="Century Gothic" w:hAnsi="Century Gothic"/>
          <w:sz w:val="24"/>
          <w:szCs w:val="24"/>
        </w:rPr>
      </w:pPr>
      <w:r>
        <w:rPr>
          <w:rFonts w:ascii="Century Gothic" w:hAnsi="Century Gothic"/>
          <w:sz w:val="24"/>
          <w:szCs w:val="24"/>
        </w:rPr>
        <w:t xml:space="preserve">Si este tipo de padecimientos no son atendidos en forma oportuna </w:t>
      </w:r>
      <w:r w:rsidR="00870158">
        <w:rPr>
          <w:rFonts w:ascii="Century Gothic" w:hAnsi="Century Gothic"/>
          <w:sz w:val="24"/>
          <w:szCs w:val="24"/>
        </w:rPr>
        <w:t xml:space="preserve">pueden llegar a </w:t>
      </w:r>
      <w:r>
        <w:rPr>
          <w:rFonts w:ascii="Century Gothic" w:hAnsi="Century Gothic"/>
          <w:sz w:val="24"/>
          <w:szCs w:val="24"/>
        </w:rPr>
        <w:t>tienen consecuencia</w:t>
      </w:r>
      <w:r w:rsidR="00870158">
        <w:rPr>
          <w:rFonts w:ascii="Century Gothic" w:hAnsi="Century Gothic"/>
          <w:sz w:val="24"/>
          <w:szCs w:val="24"/>
        </w:rPr>
        <w:t>s</w:t>
      </w:r>
      <w:r>
        <w:rPr>
          <w:rFonts w:ascii="Century Gothic" w:hAnsi="Century Gothic"/>
          <w:sz w:val="24"/>
          <w:szCs w:val="24"/>
        </w:rPr>
        <w:t xml:space="preserve"> que se extienden a la edad adulta </w:t>
      </w:r>
      <w:r w:rsidR="00870158">
        <w:rPr>
          <w:rFonts w:ascii="Century Gothic" w:hAnsi="Century Gothic"/>
          <w:sz w:val="24"/>
          <w:szCs w:val="24"/>
        </w:rPr>
        <w:t xml:space="preserve">y </w:t>
      </w:r>
      <w:r>
        <w:rPr>
          <w:rFonts w:ascii="Century Gothic" w:hAnsi="Century Gothic"/>
          <w:sz w:val="24"/>
          <w:szCs w:val="24"/>
        </w:rPr>
        <w:t xml:space="preserve">que afectan </w:t>
      </w:r>
      <w:r w:rsidR="00870158">
        <w:rPr>
          <w:rFonts w:ascii="Century Gothic" w:hAnsi="Century Gothic"/>
          <w:sz w:val="24"/>
          <w:szCs w:val="24"/>
        </w:rPr>
        <w:t xml:space="preserve">tanto </w:t>
      </w:r>
      <w:r>
        <w:rPr>
          <w:rFonts w:ascii="Century Gothic" w:hAnsi="Century Gothic"/>
          <w:sz w:val="24"/>
          <w:szCs w:val="24"/>
        </w:rPr>
        <w:t xml:space="preserve">a la salud física como mental, además de limitar </w:t>
      </w:r>
      <w:r w:rsidR="002B01F9">
        <w:rPr>
          <w:rFonts w:ascii="Century Gothic" w:hAnsi="Century Gothic"/>
          <w:sz w:val="24"/>
          <w:szCs w:val="24"/>
        </w:rPr>
        <w:t>a corto plazo</w:t>
      </w:r>
      <w:r w:rsidR="00870158">
        <w:rPr>
          <w:rFonts w:ascii="Century Gothic" w:hAnsi="Century Gothic"/>
          <w:sz w:val="24"/>
          <w:szCs w:val="24"/>
        </w:rPr>
        <w:t xml:space="preserve">, la posibilidad </w:t>
      </w:r>
      <w:r w:rsidR="00820B7F">
        <w:rPr>
          <w:rFonts w:ascii="Century Gothic" w:hAnsi="Century Gothic"/>
          <w:sz w:val="24"/>
          <w:szCs w:val="24"/>
        </w:rPr>
        <w:t>de llevar</w:t>
      </w:r>
      <w:r>
        <w:rPr>
          <w:rFonts w:ascii="Century Gothic" w:hAnsi="Century Gothic"/>
          <w:sz w:val="24"/>
          <w:szCs w:val="24"/>
        </w:rPr>
        <w:t xml:space="preserve"> una vida adulta satisfactoria</w:t>
      </w:r>
      <w:r w:rsidR="004578D4">
        <w:rPr>
          <w:rFonts w:ascii="Century Gothic" w:hAnsi="Century Gothic"/>
          <w:sz w:val="24"/>
          <w:szCs w:val="24"/>
        </w:rPr>
        <w:t>.</w:t>
      </w:r>
    </w:p>
    <w:p w:rsidR="00BB7805" w:rsidRDefault="00BB7805" w:rsidP="00BB7805">
      <w:pPr>
        <w:spacing w:line="360" w:lineRule="auto"/>
        <w:jc w:val="both"/>
        <w:rPr>
          <w:rFonts w:ascii="Josefin Sans" w:hAnsi="Josefin Sans"/>
          <w:color w:val="3A3A3A"/>
          <w:sz w:val="26"/>
          <w:szCs w:val="26"/>
          <w:shd w:val="clear" w:color="auto" w:fill="FFFFFF"/>
        </w:rPr>
      </w:pPr>
      <w:r w:rsidRPr="00BB7805">
        <w:rPr>
          <w:rFonts w:ascii="Century Gothic" w:hAnsi="Century Gothic"/>
          <w:sz w:val="24"/>
          <w:szCs w:val="24"/>
        </w:rPr>
        <w:lastRenderedPageBreak/>
        <w:t>De acuerdo a la Organización Mundial de la Salud (OMS)</w:t>
      </w:r>
      <w:r w:rsidR="0062397B">
        <w:rPr>
          <w:rFonts w:ascii="Century Gothic" w:hAnsi="Century Gothic"/>
          <w:sz w:val="24"/>
          <w:szCs w:val="24"/>
        </w:rPr>
        <w:t>,</w:t>
      </w:r>
      <w:r w:rsidRPr="00BB7805">
        <w:rPr>
          <w:rFonts w:ascii="Century Gothic" w:hAnsi="Century Gothic"/>
          <w:sz w:val="24"/>
          <w:szCs w:val="24"/>
        </w:rPr>
        <w:t xml:space="preserve"> en el mundo alrededor de 450 millones de individuos padecen algún tipo de trastorno mental</w:t>
      </w:r>
      <w:r w:rsidR="00B53779">
        <w:rPr>
          <w:rFonts w:ascii="Century Gothic" w:hAnsi="Century Gothic"/>
          <w:sz w:val="24"/>
          <w:szCs w:val="24"/>
        </w:rPr>
        <w:t xml:space="preserve">, la desatención de la salud mental en los </w:t>
      </w:r>
      <w:r w:rsidR="00870158">
        <w:rPr>
          <w:rFonts w:ascii="Century Gothic" w:hAnsi="Century Gothic"/>
          <w:sz w:val="24"/>
          <w:szCs w:val="24"/>
        </w:rPr>
        <w:t xml:space="preserve">niños, niñas y </w:t>
      </w:r>
      <w:r w:rsidR="00B53779">
        <w:rPr>
          <w:rFonts w:ascii="Century Gothic" w:hAnsi="Century Gothic"/>
          <w:sz w:val="24"/>
          <w:szCs w:val="24"/>
        </w:rPr>
        <w:t>adolescentes puede tener como consecuencia el suicidio</w:t>
      </w:r>
      <w:r w:rsidR="00B53779">
        <w:rPr>
          <w:rFonts w:ascii="Josefin Sans" w:hAnsi="Josefin Sans"/>
          <w:color w:val="3A3A3A"/>
          <w:sz w:val="26"/>
          <w:szCs w:val="26"/>
          <w:shd w:val="clear" w:color="auto" w:fill="FFFFFF"/>
        </w:rPr>
        <w:t>.</w:t>
      </w:r>
    </w:p>
    <w:p w:rsidR="00202BE8" w:rsidRDefault="00202BE8" w:rsidP="00BB7805">
      <w:pPr>
        <w:spacing w:line="360" w:lineRule="auto"/>
        <w:jc w:val="both"/>
        <w:rPr>
          <w:rFonts w:ascii="Univers_web" w:hAnsi="Univers_web"/>
          <w:color w:val="333333"/>
          <w:sz w:val="27"/>
          <w:szCs w:val="27"/>
          <w:shd w:val="clear" w:color="auto" w:fill="FFFFFF"/>
        </w:rPr>
      </w:pPr>
      <w:r>
        <w:rPr>
          <w:rFonts w:ascii="Century Gothic" w:hAnsi="Century Gothic"/>
          <w:sz w:val="24"/>
          <w:szCs w:val="24"/>
        </w:rPr>
        <w:t>La Unicef en su informe de estado mundial de la infancia</w:t>
      </w:r>
      <w:r w:rsidR="00B53779">
        <w:rPr>
          <w:rFonts w:ascii="Century Gothic" w:hAnsi="Century Gothic"/>
          <w:sz w:val="24"/>
          <w:szCs w:val="24"/>
        </w:rPr>
        <w:t>,</w:t>
      </w:r>
      <w:r>
        <w:rPr>
          <w:rFonts w:ascii="Century Gothic" w:hAnsi="Century Gothic"/>
          <w:sz w:val="24"/>
          <w:szCs w:val="24"/>
        </w:rPr>
        <w:t xml:space="preserve"> concluy</w:t>
      </w:r>
      <w:r w:rsidR="0062397B">
        <w:rPr>
          <w:rFonts w:ascii="Century Gothic" w:hAnsi="Century Gothic"/>
          <w:sz w:val="24"/>
          <w:szCs w:val="24"/>
        </w:rPr>
        <w:t>ó</w:t>
      </w:r>
      <w:r>
        <w:rPr>
          <w:rFonts w:ascii="Century Gothic" w:hAnsi="Century Gothic"/>
          <w:sz w:val="24"/>
          <w:szCs w:val="24"/>
        </w:rPr>
        <w:t xml:space="preserve"> que tan solo alrededor del 2% de los presupuestos de los gobiernos se destinan a la salud mental en todo el mundo</w:t>
      </w:r>
      <w:r w:rsidRPr="00202BE8">
        <w:rPr>
          <w:rFonts w:ascii="Univers_web" w:hAnsi="Univers_web"/>
          <w:color w:val="333333"/>
          <w:sz w:val="27"/>
          <w:szCs w:val="27"/>
          <w:shd w:val="clear" w:color="auto" w:fill="FFFFFF"/>
        </w:rPr>
        <w:t>.</w:t>
      </w:r>
    </w:p>
    <w:p w:rsidR="000E01FD" w:rsidRDefault="00392309" w:rsidP="009A3984">
      <w:pPr>
        <w:spacing w:line="360" w:lineRule="auto"/>
        <w:jc w:val="both"/>
        <w:rPr>
          <w:rFonts w:ascii="Century Gothic" w:hAnsi="Century Gothic"/>
          <w:sz w:val="24"/>
          <w:szCs w:val="24"/>
        </w:rPr>
      </w:pPr>
      <w:r w:rsidRPr="001C421D">
        <w:rPr>
          <w:rFonts w:ascii="Century Gothic" w:hAnsi="Century Gothic"/>
          <w:sz w:val="24"/>
          <w:szCs w:val="24"/>
        </w:rPr>
        <w:t xml:space="preserve">El marco jurídico de la salud mental en </w:t>
      </w:r>
      <w:r w:rsidR="001C421D" w:rsidRPr="001C421D">
        <w:rPr>
          <w:rFonts w:ascii="Century Gothic" w:hAnsi="Century Gothic"/>
          <w:sz w:val="24"/>
          <w:szCs w:val="24"/>
        </w:rPr>
        <w:t>México</w:t>
      </w:r>
      <w:r w:rsidRPr="001C421D">
        <w:rPr>
          <w:rFonts w:ascii="Century Gothic" w:hAnsi="Century Gothic"/>
          <w:sz w:val="24"/>
          <w:szCs w:val="24"/>
        </w:rPr>
        <w:t xml:space="preserve"> se encuentra</w:t>
      </w:r>
      <w:r w:rsidR="001C421D" w:rsidRPr="001C421D">
        <w:rPr>
          <w:rFonts w:ascii="Century Gothic" w:hAnsi="Century Gothic"/>
          <w:sz w:val="24"/>
          <w:szCs w:val="24"/>
        </w:rPr>
        <w:t xml:space="preserve"> regulado en el Artículo 72, de la Ley General de Salud, </w:t>
      </w:r>
      <w:r w:rsidR="000E01FD">
        <w:rPr>
          <w:rFonts w:ascii="Century Gothic" w:hAnsi="Century Gothic"/>
          <w:sz w:val="24"/>
          <w:szCs w:val="24"/>
        </w:rPr>
        <w:t xml:space="preserve">y en </w:t>
      </w:r>
      <w:r w:rsidR="00BB7805" w:rsidRPr="0062397B">
        <w:rPr>
          <w:rFonts w:ascii="Century Gothic" w:hAnsi="Century Gothic"/>
          <w:sz w:val="24"/>
          <w:szCs w:val="24"/>
        </w:rPr>
        <w:t xml:space="preserve">el </w:t>
      </w:r>
      <w:r w:rsidR="00202BE8" w:rsidRPr="0062397B">
        <w:rPr>
          <w:rFonts w:ascii="Century Gothic" w:hAnsi="Century Gothic"/>
          <w:sz w:val="24"/>
          <w:szCs w:val="24"/>
        </w:rPr>
        <w:t>artículo</w:t>
      </w:r>
      <w:r w:rsidR="00BB7805" w:rsidRPr="0062397B">
        <w:rPr>
          <w:rFonts w:ascii="Century Gothic" w:hAnsi="Century Gothic"/>
          <w:sz w:val="24"/>
          <w:szCs w:val="24"/>
        </w:rPr>
        <w:t xml:space="preserve"> 1° </w:t>
      </w:r>
      <w:r w:rsidR="00036645" w:rsidRPr="0062397B">
        <w:rPr>
          <w:rFonts w:ascii="Century Gothic" w:hAnsi="Century Gothic"/>
          <w:sz w:val="24"/>
          <w:szCs w:val="24"/>
        </w:rPr>
        <w:t>establece las</w:t>
      </w:r>
      <w:r w:rsidR="00202BE8" w:rsidRPr="0062397B">
        <w:rPr>
          <w:rFonts w:ascii="Century Gothic" w:hAnsi="Century Gothic"/>
          <w:sz w:val="24"/>
          <w:szCs w:val="24"/>
        </w:rPr>
        <w:t xml:space="preserve"> bases y modalidades para el acceso a los servicios de salud y la concurrencia de la Federación y las entidades federativas en materia de salubridad general, </w:t>
      </w:r>
      <w:r w:rsidR="002B01F9">
        <w:rPr>
          <w:rFonts w:ascii="Century Gothic" w:hAnsi="Century Gothic"/>
          <w:sz w:val="24"/>
          <w:szCs w:val="24"/>
        </w:rPr>
        <w:t>es así que</w:t>
      </w:r>
      <w:r w:rsidR="00202BE8" w:rsidRPr="0062397B">
        <w:rPr>
          <w:rFonts w:ascii="Century Gothic" w:hAnsi="Century Gothic"/>
          <w:sz w:val="24"/>
          <w:szCs w:val="24"/>
        </w:rPr>
        <w:t xml:space="preserve"> </w:t>
      </w:r>
      <w:r w:rsidR="002B01F9">
        <w:rPr>
          <w:rFonts w:ascii="Century Gothic" w:hAnsi="Century Gothic"/>
          <w:sz w:val="24"/>
          <w:szCs w:val="24"/>
        </w:rPr>
        <w:t xml:space="preserve">se establece </w:t>
      </w:r>
      <w:r w:rsidR="00202BE8" w:rsidRPr="0062397B">
        <w:rPr>
          <w:rFonts w:ascii="Century Gothic" w:hAnsi="Century Gothic"/>
          <w:sz w:val="24"/>
          <w:szCs w:val="24"/>
        </w:rPr>
        <w:t xml:space="preserve">la </w:t>
      </w:r>
      <w:r w:rsidR="00870158">
        <w:rPr>
          <w:rFonts w:ascii="Century Gothic" w:hAnsi="Century Gothic"/>
          <w:sz w:val="24"/>
          <w:szCs w:val="24"/>
        </w:rPr>
        <w:t xml:space="preserve">coordinación </w:t>
      </w:r>
      <w:r w:rsidR="00202BE8" w:rsidRPr="0062397B">
        <w:rPr>
          <w:rFonts w:ascii="Century Gothic" w:hAnsi="Century Gothic"/>
          <w:sz w:val="24"/>
          <w:szCs w:val="24"/>
        </w:rPr>
        <w:t>en las atribuciones</w:t>
      </w:r>
      <w:r w:rsidR="00C90C08" w:rsidRPr="0062397B">
        <w:rPr>
          <w:rFonts w:ascii="Century Gothic" w:hAnsi="Century Gothic"/>
          <w:sz w:val="24"/>
          <w:szCs w:val="24"/>
        </w:rPr>
        <w:t xml:space="preserve"> para atender </w:t>
      </w:r>
      <w:r w:rsidR="00036645">
        <w:rPr>
          <w:rFonts w:ascii="Century Gothic" w:hAnsi="Century Gothic"/>
          <w:sz w:val="24"/>
          <w:szCs w:val="24"/>
        </w:rPr>
        <w:t xml:space="preserve">en forma </w:t>
      </w:r>
      <w:r w:rsidR="00870158">
        <w:rPr>
          <w:rFonts w:ascii="Century Gothic" w:hAnsi="Century Gothic"/>
          <w:sz w:val="24"/>
          <w:szCs w:val="24"/>
        </w:rPr>
        <w:t>ordenada</w:t>
      </w:r>
      <w:r w:rsidR="002B01F9">
        <w:rPr>
          <w:rFonts w:ascii="Century Gothic" w:hAnsi="Century Gothic"/>
          <w:sz w:val="24"/>
          <w:szCs w:val="24"/>
        </w:rPr>
        <w:t xml:space="preserve">, </w:t>
      </w:r>
      <w:r>
        <w:rPr>
          <w:rFonts w:ascii="Century Gothic" w:hAnsi="Century Gothic"/>
          <w:sz w:val="24"/>
          <w:szCs w:val="24"/>
        </w:rPr>
        <w:t>las</w:t>
      </w:r>
      <w:r w:rsidR="00036645">
        <w:rPr>
          <w:rFonts w:ascii="Century Gothic" w:hAnsi="Century Gothic"/>
          <w:sz w:val="24"/>
          <w:szCs w:val="24"/>
        </w:rPr>
        <w:t xml:space="preserve"> acciones necesarias que fomenten la creación de las condiciones que permitan el óptimo desarrollo psicológico de </w:t>
      </w:r>
      <w:r w:rsidR="000E01FD">
        <w:rPr>
          <w:rFonts w:ascii="Century Gothic" w:hAnsi="Century Gothic"/>
          <w:sz w:val="24"/>
          <w:szCs w:val="24"/>
        </w:rPr>
        <w:t xml:space="preserve">toda la población. </w:t>
      </w:r>
    </w:p>
    <w:p w:rsidR="0031216E" w:rsidRPr="0062397B" w:rsidRDefault="0062397B" w:rsidP="009A3984">
      <w:pPr>
        <w:spacing w:line="360" w:lineRule="auto"/>
        <w:jc w:val="both"/>
        <w:rPr>
          <w:rFonts w:ascii="Century Gothic" w:eastAsia="Arial" w:hAnsi="Century Gothic" w:cs="Arial"/>
          <w:sz w:val="24"/>
          <w:szCs w:val="24"/>
        </w:rPr>
      </w:pPr>
      <w:r w:rsidRPr="00B53779">
        <w:rPr>
          <w:rFonts w:ascii="Century Gothic" w:hAnsi="Century Gothic"/>
          <w:b/>
          <w:sz w:val="24"/>
          <w:szCs w:val="24"/>
        </w:rPr>
        <w:t>IV</w:t>
      </w:r>
      <w:r w:rsidRPr="0062397B">
        <w:rPr>
          <w:rFonts w:ascii="Century Gothic" w:hAnsi="Century Gothic"/>
          <w:sz w:val="24"/>
          <w:szCs w:val="24"/>
        </w:rPr>
        <w:t xml:space="preserve">.- </w:t>
      </w:r>
      <w:r w:rsidR="009A3984" w:rsidRPr="0062397B">
        <w:rPr>
          <w:rFonts w:ascii="Century Gothic" w:hAnsi="Century Gothic"/>
          <w:sz w:val="24"/>
          <w:szCs w:val="24"/>
        </w:rPr>
        <w:t>Quienes integramos esta Comisión dictaminador</w:t>
      </w:r>
      <w:r w:rsidRPr="0062397B">
        <w:rPr>
          <w:rFonts w:ascii="Century Gothic" w:hAnsi="Century Gothic"/>
          <w:sz w:val="24"/>
          <w:szCs w:val="24"/>
        </w:rPr>
        <w:t>a,</w:t>
      </w:r>
      <w:r w:rsidR="009A3984" w:rsidRPr="0062397B">
        <w:rPr>
          <w:rFonts w:ascii="Century Gothic" w:hAnsi="Century Gothic"/>
          <w:sz w:val="24"/>
          <w:szCs w:val="24"/>
        </w:rPr>
        <w:t xml:space="preserve"> coincidimos en la petición de la iniciadora de exhortar a las autoridades</w:t>
      </w:r>
      <w:r w:rsidR="002B01F9">
        <w:rPr>
          <w:rFonts w:ascii="Century Gothic" w:hAnsi="Century Gothic"/>
          <w:sz w:val="24"/>
          <w:szCs w:val="24"/>
        </w:rPr>
        <w:t xml:space="preserve"> con fundamento en el artículo</w:t>
      </w:r>
      <w:r w:rsidR="00870158">
        <w:rPr>
          <w:rFonts w:ascii="Century Gothic" w:hAnsi="Century Gothic"/>
          <w:sz w:val="24"/>
          <w:szCs w:val="24"/>
        </w:rPr>
        <w:t xml:space="preserve"> 1°</w:t>
      </w:r>
      <w:r w:rsidR="002B01F9">
        <w:rPr>
          <w:rFonts w:ascii="Century Gothic" w:hAnsi="Century Gothic"/>
          <w:sz w:val="24"/>
          <w:szCs w:val="24"/>
        </w:rPr>
        <w:t xml:space="preserve"> referido en el párrafo anterior, para </w:t>
      </w:r>
      <w:r w:rsidR="009A3984" w:rsidRPr="0062397B">
        <w:rPr>
          <w:rFonts w:ascii="Century Gothic" w:hAnsi="Century Gothic"/>
          <w:sz w:val="24"/>
          <w:szCs w:val="24"/>
        </w:rPr>
        <w:t xml:space="preserve">que trabajen en forma </w:t>
      </w:r>
      <w:r w:rsidR="00C90C08" w:rsidRPr="0062397B">
        <w:rPr>
          <w:rFonts w:ascii="Century Gothic" w:hAnsi="Century Gothic"/>
          <w:sz w:val="24"/>
          <w:szCs w:val="24"/>
        </w:rPr>
        <w:t>conjunta y</w:t>
      </w:r>
      <w:r w:rsidR="009A3984" w:rsidRPr="0062397B">
        <w:rPr>
          <w:rFonts w:ascii="Century Gothic" w:hAnsi="Century Gothic"/>
          <w:sz w:val="24"/>
          <w:szCs w:val="24"/>
        </w:rPr>
        <w:t xml:space="preserve"> coordinada para promover y prevenir la salud mental en todos los niños</w:t>
      </w:r>
      <w:r w:rsidR="00283897">
        <w:rPr>
          <w:rFonts w:ascii="Century Gothic" w:hAnsi="Century Gothic"/>
          <w:sz w:val="24"/>
          <w:szCs w:val="24"/>
        </w:rPr>
        <w:t>, niñas</w:t>
      </w:r>
      <w:r w:rsidR="009A3984" w:rsidRPr="0062397B">
        <w:rPr>
          <w:rFonts w:ascii="Century Gothic" w:hAnsi="Century Gothic"/>
          <w:sz w:val="24"/>
          <w:szCs w:val="24"/>
        </w:rPr>
        <w:t xml:space="preserve"> y adolescentes que representa uno de los sectores más vulnerables de la población</w:t>
      </w:r>
      <w:r w:rsidR="00283897">
        <w:rPr>
          <w:rFonts w:ascii="Century Gothic" w:hAnsi="Century Gothic"/>
          <w:sz w:val="24"/>
          <w:szCs w:val="24"/>
        </w:rPr>
        <w:t>, para</w:t>
      </w:r>
      <w:r w:rsidR="009A3984" w:rsidRPr="0062397B">
        <w:rPr>
          <w:rFonts w:ascii="Century Gothic" w:hAnsi="Century Gothic"/>
          <w:sz w:val="24"/>
          <w:szCs w:val="24"/>
        </w:rPr>
        <w:t xml:space="preserve"> </w:t>
      </w:r>
      <w:r w:rsidR="00283897">
        <w:rPr>
          <w:rFonts w:ascii="Century Gothic" w:hAnsi="Century Gothic"/>
          <w:sz w:val="24"/>
          <w:szCs w:val="24"/>
        </w:rPr>
        <w:t>promover</w:t>
      </w:r>
      <w:r w:rsidR="009A3984" w:rsidRPr="0062397B">
        <w:rPr>
          <w:rFonts w:ascii="Century Gothic" w:hAnsi="Century Gothic"/>
          <w:sz w:val="24"/>
          <w:szCs w:val="24"/>
        </w:rPr>
        <w:t xml:space="preserve"> el acceso a los servicios integrales de atención en </w:t>
      </w:r>
      <w:r w:rsidR="00C90C08" w:rsidRPr="0062397B">
        <w:rPr>
          <w:rFonts w:ascii="Century Gothic" w:hAnsi="Century Gothic"/>
          <w:sz w:val="24"/>
          <w:szCs w:val="24"/>
        </w:rPr>
        <w:t>salud</w:t>
      </w:r>
      <w:r w:rsidR="009A3984" w:rsidRPr="0062397B">
        <w:rPr>
          <w:rFonts w:ascii="Century Gothic" w:hAnsi="Century Gothic"/>
          <w:sz w:val="24"/>
          <w:szCs w:val="24"/>
        </w:rPr>
        <w:t xml:space="preserve"> mental</w:t>
      </w:r>
      <w:r w:rsidRPr="0062397B">
        <w:rPr>
          <w:rFonts w:ascii="Century Gothic" w:hAnsi="Century Gothic"/>
          <w:sz w:val="24"/>
          <w:szCs w:val="24"/>
        </w:rPr>
        <w:t xml:space="preserve"> de calidad</w:t>
      </w:r>
      <w:r w:rsidR="00C90C08" w:rsidRPr="009C6DC7">
        <w:rPr>
          <w:rFonts w:ascii="Century Gothic" w:hAnsi="Century Gothic"/>
          <w:sz w:val="24"/>
          <w:szCs w:val="24"/>
        </w:rPr>
        <w:t xml:space="preserve">, </w:t>
      </w:r>
      <w:r w:rsidR="00324C66">
        <w:rPr>
          <w:rFonts w:ascii="Century Gothic" w:hAnsi="Century Gothic"/>
          <w:sz w:val="24"/>
          <w:szCs w:val="24"/>
        </w:rPr>
        <w:t xml:space="preserve">y </w:t>
      </w:r>
      <w:r w:rsidR="009C6DC7">
        <w:rPr>
          <w:rFonts w:ascii="Century Gothic" w:hAnsi="Century Gothic"/>
          <w:sz w:val="24"/>
          <w:szCs w:val="24"/>
        </w:rPr>
        <w:t>brindar tratamiento a todas aquellas personas que lo requieran.</w:t>
      </w:r>
    </w:p>
    <w:p w:rsidR="00F764EE" w:rsidRPr="00F764EE" w:rsidRDefault="00206030" w:rsidP="00204901">
      <w:pPr>
        <w:spacing w:line="360" w:lineRule="auto"/>
        <w:jc w:val="both"/>
        <w:rPr>
          <w:rFonts w:ascii="Century Gothic" w:hAnsi="Century Gothic" w:cs="Arial"/>
          <w:bCs/>
          <w:sz w:val="24"/>
          <w:szCs w:val="24"/>
        </w:rPr>
      </w:pPr>
      <w:r w:rsidRPr="0062397B">
        <w:rPr>
          <w:rFonts w:ascii="Century Gothic" w:hAnsi="Century Gothic" w:cs="Arial"/>
          <w:b/>
          <w:bCs/>
          <w:sz w:val="24"/>
          <w:szCs w:val="24"/>
        </w:rPr>
        <w:t>V</w:t>
      </w:r>
      <w:r w:rsidR="00F764EE" w:rsidRPr="0062397B">
        <w:rPr>
          <w:rFonts w:ascii="Century Gothic" w:hAnsi="Century Gothic" w:cs="Arial"/>
          <w:bCs/>
          <w:sz w:val="24"/>
          <w:szCs w:val="24"/>
        </w:rPr>
        <w:t xml:space="preserve">.- Por lo anteriormente expuesto esta Comisión Legislativa, no encuentra inconveniente alguno en dictaminar en sus términos el planteamiento turnado y </w:t>
      </w:r>
      <w:r w:rsidR="00F764EE" w:rsidRPr="0062397B">
        <w:rPr>
          <w:rFonts w:ascii="Century Gothic" w:hAnsi="Century Gothic" w:cs="Arial"/>
          <w:bCs/>
          <w:sz w:val="24"/>
          <w:szCs w:val="24"/>
        </w:rPr>
        <w:lastRenderedPageBreak/>
        <w:t>exhortar a la</w:t>
      </w:r>
      <w:r w:rsidR="00B0185C">
        <w:rPr>
          <w:rFonts w:ascii="Century Gothic" w:hAnsi="Century Gothic" w:cs="Arial"/>
          <w:bCs/>
          <w:sz w:val="24"/>
          <w:szCs w:val="24"/>
        </w:rPr>
        <w:t>s</w:t>
      </w:r>
      <w:r w:rsidR="00F764EE" w:rsidRPr="0062397B">
        <w:rPr>
          <w:rFonts w:ascii="Century Gothic" w:hAnsi="Century Gothic" w:cs="Arial"/>
          <w:bCs/>
          <w:sz w:val="24"/>
          <w:szCs w:val="24"/>
        </w:rPr>
        <w:t xml:space="preserve"> Secretaria</w:t>
      </w:r>
      <w:r w:rsidR="00B0185C">
        <w:rPr>
          <w:rFonts w:ascii="Century Gothic" w:hAnsi="Century Gothic" w:cs="Arial"/>
          <w:bCs/>
          <w:sz w:val="24"/>
          <w:szCs w:val="24"/>
        </w:rPr>
        <w:t>s</w:t>
      </w:r>
      <w:r w:rsidR="00F764EE" w:rsidRPr="0062397B">
        <w:rPr>
          <w:rFonts w:ascii="Century Gothic" w:hAnsi="Century Gothic" w:cs="Arial"/>
          <w:bCs/>
          <w:sz w:val="24"/>
          <w:szCs w:val="24"/>
        </w:rPr>
        <w:t xml:space="preserve"> de Salud Federal y Estatal para que se realicen acciones urgentes para garantizar la salud mental para</w:t>
      </w:r>
      <w:r w:rsidR="0062397B" w:rsidRPr="0062397B">
        <w:rPr>
          <w:rFonts w:ascii="Century Gothic" w:hAnsi="Century Gothic" w:cs="Arial"/>
          <w:bCs/>
          <w:sz w:val="24"/>
          <w:szCs w:val="24"/>
        </w:rPr>
        <w:t xml:space="preserve"> todos los niños, niñas y adolescentes</w:t>
      </w:r>
      <w:r w:rsidR="00F764EE">
        <w:rPr>
          <w:rFonts w:ascii="Century Gothic" w:hAnsi="Century Gothic" w:cs="Arial"/>
          <w:bCs/>
          <w:sz w:val="24"/>
          <w:szCs w:val="24"/>
        </w:rPr>
        <w:t>.</w:t>
      </w:r>
      <w:r w:rsidR="00F764EE" w:rsidRPr="00F764EE">
        <w:rPr>
          <w:rFonts w:ascii="Century Gothic" w:hAnsi="Century Gothic" w:cs="Arial"/>
          <w:bCs/>
          <w:sz w:val="24"/>
          <w:szCs w:val="24"/>
        </w:rPr>
        <w:t xml:space="preserve"> </w:t>
      </w:r>
    </w:p>
    <w:p w:rsidR="004954CC" w:rsidRPr="00736FC8" w:rsidRDefault="004954CC" w:rsidP="004954CC">
      <w:pPr>
        <w:spacing w:after="0" w:line="360" w:lineRule="auto"/>
        <w:jc w:val="both"/>
        <w:rPr>
          <w:rFonts w:ascii="Century Gothic" w:eastAsia="Calibri" w:hAnsi="Century Gothic" w:cs="Times New Roman"/>
          <w:sz w:val="24"/>
          <w:szCs w:val="24"/>
        </w:rPr>
      </w:pPr>
      <w:r w:rsidRPr="00736FC8">
        <w:rPr>
          <w:rFonts w:ascii="Century Gothic" w:eastAsia="Calibri" w:hAnsi="Century Gothic" w:cs="Times New Roman"/>
          <w:sz w:val="24"/>
          <w:szCs w:val="24"/>
        </w:rPr>
        <w:t xml:space="preserve">Por lo anteriormente expuesto, la Comisión de </w:t>
      </w:r>
      <w:r w:rsidR="00665652" w:rsidRPr="00736FC8">
        <w:rPr>
          <w:rFonts w:ascii="Century Gothic" w:eastAsia="Calibri" w:hAnsi="Century Gothic" w:cs="Times New Roman"/>
          <w:sz w:val="24"/>
          <w:szCs w:val="24"/>
        </w:rPr>
        <w:t>Salud</w:t>
      </w:r>
      <w:r w:rsidRPr="00736FC8">
        <w:rPr>
          <w:rFonts w:ascii="Century Gothic" w:eastAsia="Calibri" w:hAnsi="Century Gothic" w:cs="Times New Roman"/>
          <w:sz w:val="24"/>
          <w:szCs w:val="24"/>
        </w:rPr>
        <w:t xml:space="preserve">, </w:t>
      </w:r>
      <w:r w:rsidR="00665652" w:rsidRPr="00736FC8">
        <w:rPr>
          <w:rFonts w:ascii="Century Gothic" w:eastAsia="Arial" w:hAnsi="Century Gothic" w:cs="Arial"/>
          <w:sz w:val="24"/>
          <w:szCs w:val="24"/>
        </w:rPr>
        <w:t>nos permitimos someter a la consideración de este Alto Cuerpo Colegiado el siguiente proyecto de:</w:t>
      </w:r>
    </w:p>
    <w:p w:rsidR="00825B5F" w:rsidRDefault="00825B5F" w:rsidP="00F764EE">
      <w:pPr>
        <w:spacing w:after="0" w:line="360" w:lineRule="auto"/>
        <w:jc w:val="center"/>
        <w:rPr>
          <w:rFonts w:ascii="Century Gothic" w:eastAsia="Calibri" w:hAnsi="Century Gothic" w:cs="Times New Roman"/>
          <w:b/>
          <w:sz w:val="28"/>
          <w:szCs w:val="28"/>
        </w:rPr>
      </w:pPr>
    </w:p>
    <w:p w:rsidR="00F764EE" w:rsidRPr="00943DB4" w:rsidRDefault="00F764EE" w:rsidP="00F764EE">
      <w:pPr>
        <w:spacing w:after="0" w:line="360" w:lineRule="auto"/>
        <w:jc w:val="center"/>
        <w:rPr>
          <w:rFonts w:ascii="Century Gothic" w:eastAsia="Calibri" w:hAnsi="Century Gothic" w:cs="Times New Roman"/>
          <w:b/>
          <w:sz w:val="28"/>
          <w:szCs w:val="28"/>
        </w:rPr>
      </w:pPr>
      <w:r>
        <w:rPr>
          <w:rFonts w:ascii="Century Gothic" w:eastAsia="Calibri" w:hAnsi="Century Gothic" w:cs="Times New Roman"/>
          <w:b/>
          <w:sz w:val="28"/>
          <w:szCs w:val="28"/>
        </w:rPr>
        <w:t xml:space="preserve">ACUERDO </w:t>
      </w:r>
    </w:p>
    <w:p w:rsidR="00F764EE" w:rsidRPr="00F764EE" w:rsidRDefault="00F764EE" w:rsidP="00F764EE">
      <w:pPr>
        <w:spacing w:after="0" w:line="360" w:lineRule="auto"/>
        <w:jc w:val="center"/>
        <w:rPr>
          <w:rFonts w:ascii="Century Gothic" w:eastAsia="Calibri" w:hAnsi="Century Gothic" w:cs="Times New Roman"/>
          <w:b/>
          <w:sz w:val="24"/>
          <w:szCs w:val="24"/>
        </w:rPr>
      </w:pPr>
    </w:p>
    <w:p w:rsidR="00F405B5" w:rsidRDefault="00F764EE" w:rsidP="00036645">
      <w:pPr>
        <w:spacing w:after="0" w:line="360" w:lineRule="auto"/>
        <w:jc w:val="both"/>
        <w:rPr>
          <w:rFonts w:ascii="Century Gothic" w:hAnsi="Century Gothic" w:cs="Arial"/>
          <w:bCs/>
          <w:sz w:val="24"/>
          <w:szCs w:val="24"/>
        </w:rPr>
      </w:pPr>
      <w:r w:rsidRPr="00F764EE">
        <w:rPr>
          <w:rFonts w:ascii="Century Gothic" w:eastAsia="Times New Roman" w:hAnsi="Century Gothic" w:cs="Arial"/>
          <w:b/>
          <w:bCs/>
          <w:sz w:val="24"/>
          <w:szCs w:val="24"/>
          <w:lang w:eastAsia="es-MX"/>
        </w:rPr>
        <w:t>ÚNICO.-</w:t>
      </w:r>
      <w:r w:rsidRPr="00F764EE">
        <w:rPr>
          <w:rFonts w:ascii="Century Gothic" w:eastAsia="Times New Roman" w:hAnsi="Century Gothic" w:cs="Arial"/>
          <w:sz w:val="24"/>
          <w:szCs w:val="24"/>
          <w:lang w:eastAsia="es-MX"/>
        </w:rPr>
        <w:t xml:space="preserve"> </w:t>
      </w:r>
      <w:r w:rsidRPr="00F764EE">
        <w:rPr>
          <w:rFonts w:ascii="Century Gothic" w:hAnsi="Century Gothic" w:cs="Arial"/>
          <w:iCs/>
          <w:sz w:val="24"/>
          <w:szCs w:val="24"/>
        </w:rPr>
        <w:t xml:space="preserve">La Sexagésima Séptima Legislatura del Honorable Congreso del Estado de Chihuahua, exhorta </w:t>
      </w:r>
      <w:r w:rsidR="00F405B5">
        <w:rPr>
          <w:rFonts w:ascii="Century Gothic" w:hAnsi="Century Gothic" w:cs="Arial"/>
          <w:iCs/>
          <w:sz w:val="24"/>
          <w:szCs w:val="24"/>
        </w:rPr>
        <w:t xml:space="preserve">respetuosamente </w:t>
      </w:r>
      <w:r w:rsidRPr="00F764EE">
        <w:rPr>
          <w:rFonts w:ascii="Century Gothic" w:hAnsi="Century Gothic" w:cs="Arial"/>
          <w:bCs/>
          <w:sz w:val="24"/>
          <w:szCs w:val="24"/>
        </w:rPr>
        <w:t xml:space="preserve">a la Secretaria de Salud del ámbito Federal, </w:t>
      </w:r>
      <w:r w:rsidR="00F405B5">
        <w:rPr>
          <w:rFonts w:ascii="Century Gothic" w:hAnsi="Century Gothic" w:cs="Arial"/>
          <w:bCs/>
          <w:sz w:val="24"/>
          <w:szCs w:val="24"/>
        </w:rPr>
        <w:t xml:space="preserve">así como a </w:t>
      </w:r>
      <w:r w:rsidRPr="00F764EE">
        <w:rPr>
          <w:rFonts w:ascii="Century Gothic" w:hAnsi="Century Gothic" w:cs="Arial"/>
          <w:bCs/>
          <w:sz w:val="24"/>
          <w:szCs w:val="24"/>
        </w:rPr>
        <w:t xml:space="preserve">la Secretaria de Salud </w:t>
      </w:r>
      <w:r w:rsidR="00F405B5">
        <w:rPr>
          <w:rFonts w:ascii="Century Gothic" w:hAnsi="Century Gothic" w:cs="Arial"/>
          <w:bCs/>
          <w:sz w:val="24"/>
          <w:szCs w:val="24"/>
        </w:rPr>
        <w:t>Estatal,</w:t>
      </w:r>
      <w:r w:rsidRPr="00F764EE">
        <w:rPr>
          <w:rFonts w:ascii="Century Gothic" w:hAnsi="Century Gothic" w:cs="Arial"/>
          <w:bCs/>
          <w:sz w:val="24"/>
          <w:szCs w:val="24"/>
        </w:rPr>
        <w:t xml:space="preserve"> </w:t>
      </w:r>
      <w:r w:rsidR="00F405B5">
        <w:rPr>
          <w:rFonts w:ascii="Century Gothic" w:hAnsi="Century Gothic" w:cs="Arial"/>
          <w:bCs/>
          <w:sz w:val="24"/>
          <w:szCs w:val="24"/>
        </w:rPr>
        <w:t>a efecto de que se coordinen y realicen las acciones necesarias</w:t>
      </w:r>
      <w:r w:rsidR="008537E8">
        <w:rPr>
          <w:rFonts w:ascii="Century Gothic" w:hAnsi="Century Gothic" w:cs="Arial"/>
          <w:bCs/>
          <w:sz w:val="24"/>
          <w:szCs w:val="24"/>
        </w:rPr>
        <w:t>,</w:t>
      </w:r>
      <w:r w:rsidR="00F405B5">
        <w:rPr>
          <w:rFonts w:ascii="Century Gothic" w:hAnsi="Century Gothic" w:cs="Arial"/>
          <w:bCs/>
          <w:sz w:val="24"/>
          <w:szCs w:val="24"/>
        </w:rPr>
        <w:t xml:space="preserve"> tendientes </w:t>
      </w:r>
      <w:r w:rsidR="00825B5F">
        <w:rPr>
          <w:rFonts w:ascii="Century Gothic" w:hAnsi="Century Gothic" w:cs="Arial"/>
          <w:bCs/>
          <w:sz w:val="24"/>
          <w:szCs w:val="24"/>
        </w:rPr>
        <w:t xml:space="preserve">a </w:t>
      </w:r>
      <w:r w:rsidR="00F405B5">
        <w:rPr>
          <w:rFonts w:ascii="Century Gothic" w:hAnsi="Century Gothic" w:cs="Arial"/>
          <w:bCs/>
          <w:sz w:val="24"/>
          <w:szCs w:val="24"/>
        </w:rPr>
        <w:t>la atención</w:t>
      </w:r>
      <w:r w:rsidR="008537E8">
        <w:rPr>
          <w:rFonts w:ascii="Century Gothic" w:hAnsi="Century Gothic" w:cs="Arial"/>
          <w:bCs/>
          <w:sz w:val="24"/>
          <w:szCs w:val="24"/>
        </w:rPr>
        <w:t xml:space="preserve"> urgente</w:t>
      </w:r>
      <w:r w:rsidR="00F405B5">
        <w:rPr>
          <w:rFonts w:ascii="Century Gothic" w:hAnsi="Century Gothic" w:cs="Arial"/>
          <w:bCs/>
          <w:sz w:val="24"/>
          <w:szCs w:val="24"/>
        </w:rPr>
        <w:t xml:space="preserve"> de</w:t>
      </w:r>
      <w:r w:rsidR="008537E8">
        <w:rPr>
          <w:rFonts w:ascii="Century Gothic" w:hAnsi="Century Gothic" w:cs="Arial"/>
          <w:bCs/>
          <w:sz w:val="24"/>
          <w:szCs w:val="24"/>
        </w:rPr>
        <w:t xml:space="preserve"> la </w:t>
      </w:r>
      <w:r w:rsidR="00F405B5">
        <w:rPr>
          <w:rFonts w:ascii="Century Gothic" w:hAnsi="Century Gothic" w:cs="Arial"/>
          <w:bCs/>
          <w:sz w:val="24"/>
          <w:szCs w:val="24"/>
        </w:rPr>
        <w:t>salud mental p</w:t>
      </w:r>
      <w:r w:rsidRPr="00F764EE">
        <w:rPr>
          <w:rFonts w:ascii="Century Gothic" w:hAnsi="Century Gothic" w:cs="Arial"/>
          <w:bCs/>
          <w:sz w:val="24"/>
          <w:szCs w:val="24"/>
        </w:rPr>
        <w:t>ara</w:t>
      </w:r>
      <w:r w:rsidR="00F405B5">
        <w:rPr>
          <w:rFonts w:ascii="Century Gothic" w:hAnsi="Century Gothic" w:cs="Arial"/>
          <w:bCs/>
          <w:sz w:val="24"/>
          <w:szCs w:val="24"/>
        </w:rPr>
        <w:t xml:space="preserve"> la población en general, poniendo especial énfasis en niñas, niños y adolescentes</w:t>
      </w:r>
      <w:r w:rsidR="008537E8">
        <w:rPr>
          <w:rFonts w:ascii="Century Gothic" w:hAnsi="Century Gothic" w:cs="Arial"/>
          <w:bCs/>
          <w:sz w:val="24"/>
          <w:szCs w:val="24"/>
        </w:rPr>
        <w:t>,</w:t>
      </w:r>
      <w:r w:rsidR="00F405B5">
        <w:rPr>
          <w:rFonts w:ascii="Century Gothic" w:hAnsi="Century Gothic" w:cs="Arial"/>
          <w:bCs/>
          <w:sz w:val="24"/>
          <w:szCs w:val="24"/>
        </w:rPr>
        <w:t xml:space="preserve"> que padezcan algún padecimiento de carácter psicológico.</w:t>
      </w:r>
    </w:p>
    <w:p w:rsidR="00665652" w:rsidRDefault="00665652" w:rsidP="00665652">
      <w:pPr>
        <w:spacing w:after="0" w:line="360" w:lineRule="auto"/>
        <w:jc w:val="both"/>
        <w:rPr>
          <w:rFonts w:ascii="Century Gothic" w:eastAsia="Calibri" w:hAnsi="Century Gothic" w:cs="Arial"/>
          <w:sz w:val="24"/>
          <w:szCs w:val="24"/>
        </w:rPr>
      </w:pPr>
    </w:p>
    <w:p w:rsidR="00F764EE" w:rsidRPr="00F764EE" w:rsidRDefault="00F764EE" w:rsidP="00F764EE">
      <w:pPr>
        <w:spacing w:after="0" w:line="360" w:lineRule="auto"/>
        <w:ind w:right="157"/>
        <w:jc w:val="both"/>
        <w:rPr>
          <w:rFonts w:ascii="Century Gothic" w:hAnsi="Century Gothic" w:cs="Arial"/>
          <w:sz w:val="24"/>
          <w:szCs w:val="24"/>
          <w:lang w:val="es-ES_tradnl"/>
        </w:rPr>
      </w:pPr>
      <w:r w:rsidRPr="00F764EE">
        <w:rPr>
          <w:rFonts w:ascii="Century Gothic" w:hAnsi="Century Gothic" w:cs="Arial"/>
          <w:b/>
          <w:sz w:val="24"/>
          <w:szCs w:val="24"/>
        </w:rPr>
        <w:t>ECONÓMICO</w:t>
      </w:r>
      <w:r w:rsidRPr="00F764EE">
        <w:rPr>
          <w:rFonts w:ascii="Century Gothic" w:hAnsi="Century Gothic" w:cs="Arial"/>
          <w:b/>
          <w:sz w:val="24"/>
          <w:szCs w:val="24"/>
          <w:lang w:val="es-ES_tradnl"/>
        </w:rPr>
        <w:t xml:space="preserve">. </w:t>
      </w:r>
      <w:r w:rsidRPr="00F764EE">
        <w:rPr>
          <w:rFonts w:ascii="Century Gothic" w:hAnsi="Century Gothic" w:cs="Arial"/>
          <w:sz w:val="24"/>
          <w:szCs w:val="24"/>
          <w:lang w:val="es-ES_tradnl"/>
        </w:rPr>
        <w:t xml:space="preserve">Aprobado que sea túrnese a la Secretaría para los efectos correspondientes. </w:t>
      </w:r>
    </w:p>
    <w:p w:rsidR="00F764EE" w:rsidRPr="00F764EE" w:rsidRDefault="00F764EE" w:rsidP="00665652">
      <w:pPr>
        <w:spacing w:after="0" w:line="360" w:lineRule="auto"/>
        <w:jc w:val="both"/>
        <w:rPr>
          <w:rFonts w:ascii="Century Gothic" w:eastAsia="Calibri" w:hAnsi="Century Gothic" w:cs="Arial"/>
          <w:sz w:val="24"/>
          <w:szCs w:val="24"/>
        </w:rPr>
      </w:pPr>
    </w:p>
    <w:p w:rsidR="00DF1511" w:rsidRDefault="00DF1511" w:rsidP="00DF1511">
      <w:pPr>
        <w:pStyle w:val="Normal1"/>
        <w:widowControl w:val="0"/>
        <w:spacing w:line="360" w:lineRule="auto"/>
        <w:jc w:val="both"/>
        <w:rPr>
          <w:rFonts w:ascii="Century Gothic" w:eastAsia="Arial" w:hAnsi="Century Gothic" w:cs="Arial"/>
          <w:szCs w:val="24"/>
          <w:lang w:val="es-MX"/>
        </w:rPr>
      </w:pP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A</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O</w:t>
      </w:r>
      <w:r w:rsidRPr="00A335F4">
        <w:rPr>
          <w:rFonts w:ascii="Century Gothic" w:eastAsia="Arial" w:hAnsi="Century Gothic" w:cs="Arial"/>
          <w:szCs w:val="24"/>
          <w:lang w:val="es-MX"/>
        </w:rPr>
        <w:t xml:space="preserve"> en Sala de Plenos del Poder Legislativo, en la Ci</w:t>
      </w:r>
      <w:r>
        <w:rPr>
          <w:rFonts w:ascii="Century Gothic" w:eastAsia="Arial" w:hAnsi="Century Gothic" w:cs="Arial"/>
          <w:szCs w:val="24"/>
          <w:lang w:val="es-MX"/>
        </w:rPr>
        <w:t xml:space="preserve">udad de Chihuahua, </w:t>
      </w:r>
      <w:proofErr w:type="spellStart"/>
      <w:r>
        <w:rPr>
          <w:rFonts w:ascii="Century Gothic" w:eastAsia="Arial" w:hAnsi="Century Gothic" w:cs="Arial"/>
          <w:szCs w:val="24"/>
          <w:lang w:val="es-MX"/>
        </w:rPr>
        <w:t>Chih</w:t>
      </w:r>
      <w:proofErr w:type="spellEnd"/>
      <w:r>
        <w:rPr>
          <w:rFonts w:ascii="Century Gothic" w:eastAsia="Arial" w:hAnsi="Century Gothic" w:cs="Arial"/>
          <w:szCs w:val="24"/>
          <w:lang w:val="es-MX"/>
        </w:rPr>
        <w:t>., a</w:t>
      </w:r>
      <w:r w:rsidR="002B6CDD">
        <w:rPr>
          <w:rFonts w:ascii="Century Gothic" w:eastAsia="Arial" w:hAnsi="Century Gothic" w:cs="Arial"/>
          <w:szCs w:val="24"/>
          <w:lang w:val="es-MX"/>
        </w:rPr>
        <w:t xml:space="preserve"> los nueve días del mes de diciembre</w:t>
      </w:r>
      <w:bookmarkStart w:id="0" w:name="_GoBack"/>
      <w:bookmarkEnd w:id="0"/>
      <w:r>
        <w:rPr>
          <w:rFonts w:ascii="Century Gothic" w:eastAsia="Arial" w:hAnsi="Century Gothic" w:cs="Arial"/>
          <w:szCs w:val="24"/>
          <w:lang w:val="es-MX"/>
        </w:rPr>
        <w:t xml:space="preserve"> </w:t>
      </w:r>
      <w:r w:rsidRPr="00A335F4">
        <w:rPr>
          <w:rFonts w:ascii="Century Gothic" w:eastAsia="Arial" w:hAnsi="Century Gothic" w:cs="Arial"/>
          <w:szCs w:val="24"/>
          <w:lang w:val="es-MX"/>
        </w:rPr>
        <w:t>del año dos mil</w:t>
      </w:r>
      <w:r>
        <w:rPr>
          <w:rFonts w:ascii="Century Gothic" w:eastAsia="Arial" w:hAnsi="Century Gothic" w:cs="Arial"/>
          <w:szCs w:val="24"/>
          <w:lang w:val="es-MX"/>
        </w:rPr>
        <w:t xml:space="preserve"> veintiuno.</w:t>
      </w:r>
    </w:p>
    <w:p w:rsidR="007641FD" w:rsidRDefault="007641FD" w:rsidP="00DF1511">
      <w:pPr>
        <w:pStyle w:val="Normal1"/>
        <w:widowControl w:val="0"/>
        <w:spacing w:line="360" w:lineRule="auto"/>
        <w:jc w:val="both"/>
        <w:rPr>
          <w:rFonts w:ascii="Century Gothic" w:eastAsia="Arial" w:hAnsi="Century Gothic" w:cs="Arial"/>
          <w:szCs w:val="24"/>
          <w:lang w:val="es-MX"/>
        </w:rPr>
      </w:pPr>
    </w:p>
    <w:p w:rsidR="007641FD" w:rsidRDefault="007641FD" w:rsidP="00DF1511">
      <w:pPr>
        <w:pStyle w:val="Normal1"/>
        <w:widowControl w:val="0"/>
        <w:spacing w:line="360" w:lineRule="auto"/>
        <w:jc w:val="both"/>
        <w:rPr>
          <w:rFonts w:ascii="Century Gothic" w:eastAsia="Arial" w:hAnsi="Century Gothic" w:cs="Arial"/>
          <w:szCs w:val="24"/>
          <w:lang w:val="es-MX"/>
        </w:rPr>
      </w:pPr>
    </w:p>
    <w:p w:rsidR="007641FD" w:rsidRDefault="007641FD" w:rsidP="00DF1511">
      <w:pPr>
        <w:pStyle w:val="Normal1"/>
        <w:widowControl w:val="0"/>
        <w:spacing w:line="360" w:lineRule="auto"/>
        <w:jc w:val="both"/>
        <w:rPr>
          <w:rFonts w:ascii="Century Gothic" w:eastAsia="Arial" w:hAnsi="Century Gothic" w:cs="Arial"/>
          <w:szCs w:val="24"/>
          <w:lang w:val="es-MX"/>
        </w:rPr>
      </w:pPr>
    </w:p>
    <w:p w:rsidR="007641FD" w:rsidRDefault="007641FD" w:rsidP="00DF1511">
      <w:pPr>
        <w:pStyle w:val="Normal1"/>
        <w:widowControl w:val="0"/>
        <w:spacing w:line="360" w:lineRule="auto"/>
        <w:jc w:val="both"/>
        <w:rPr>
          <w:rFonts w:ascii="Century Gothic" w:eastAsia="Arial" w:hAnsi="Century Gothic" w:cs="Arial"/>
          <w:szCs w:val="24"/>
          <w:lang w:val="es-MX"/>
        </w:rPr>
      </w:pPr>
    </w:p>
    <w:p w:rsidR="007641FD" w:rsidRDefault="007641FD" w:rsidP="00DF1511">
      <w:pPr>
        <w:pStyle w:val="Normal1"/>
        <w:widowControl w:val="0"/>
        <w:spacing w:line="360" w:lineRule="auto"/>
        <w:jc w:val="both"/>
        <w:rPr>
          <w:rFonts w:ascii="Century Gothic" w:eastAsia="Arial" w:hAnsi="Century Gothic" w:cs="Arial"/>
          <w:szCs w:val="24"/>
          <w:lang w:val="es-MX"/>
        </w:rPr>
      </w:pPr>
    </w:p>
    <w:p w:rsidR="007641FD" w:rsidRDefault="007641FD" w:rsidP="004954CC">
      <w:pPr>
        <w:spacing w:after="0" w:line="360" w:lineRule="auto"/>
        <w:ind w:right="191"/>
        <w:jc w:val="center"/>
        <w:rPr>
          <w:rFonts w:ascii="Century Gothic" w:eastAsia="Times New Roman" w:hAnsi="Century Gothic" w:cs="Arial"/>
          <w:b/>
          <w:spacing w:val="10"/>
          <w:lang w:val="es-ES_tradnl" w:eastAsia="es-ES_tradnl"/>
        </w:rPr>
      </w:pPr>
    </w:p>
    <w:p w:rsidR="004954CC" w:rsidRPr="00ED565B" w:rsidRDefault="004954CC" w:rsidP="007641FD">
      <w:pPr>
        <w:spacing w:after="0" w:line="360" w:lineRule="auto"/>
        <w:ind w:right="191"/>
        <w:jc w:val="both"/>
        <w:rPr>
          <w:rFonts w:ascii="Century Gothic" w:eastAsia="Times New Roman" w:hAnsi="Century Gothic" w:cs="Arial"/>
          <w:b/>
          <w:spacing w:val="10"/>
          <w:lang w:val="es-ES_tradnl" w:eastAsia="es-ES_tradnl"/>
        </w:rPr>
      </w:pPr>
      <w:r w:rsidRPr="00ED565B">
        <w:rPr>
          <w:rFonts w:ascii="Century Gothic" w:eastAsia="Times New Roman" w:hAnsi="Century Gothic" w:cs="Arial"/>
          <w:b/>
          <w:spacing w:val="10"/>
          <w:lang w:val="es-ES_tradnl" w:eastAsia="es-ES_tradnl"/>
        </w:rPr>
        <w:lastRenderedPageBreak/>
        <w:t xml:space="preserve">ASÍ LO APROBÓ LA COMISIÓN DE </w:t>
      </w:r>
      <w:r w:rsidR="00AA7762" w:rsidRPr="00ED565B">
        <w:rPr>
          <w:rFonts w:ascii="Century Gothic" w:eastAsia="Times New Roman" w:hAnsi="Century Gothic" w:cs="Arial"/>
          <w:b/>
          <w:spacing w:val="10"/>
          <w:lang w:val="es-ES_tradnl" w:eastAsia="es-ES_tradnl"/>
        </w:rPr>
        <w:t>SALUD</w:t>
      </w:r>
      <w:r w:rsidR="000242C0" w:rsidRPr="00ED565B">
        <w:rPr>
          <w:rFonts w:ascii="Century Gothic" w:eastAsia="Times New Roman" w:hAnsi="Century Gothic" w:cs="Arial"/>
          <w:b/>
          <w:spacing w:val="10"/>
          <w:lang w:val="es-ES_tradnl" w:eastAsia="es-ES_tradnl"/>
        </w:rPr>
        <w:t xml:space="preserve">, EN REUNIÓN DE FECHA </w:t>
      </w:r>
      <w:r w:rsidR="00ED565B">
        <w:rPr>
          <w:rFonts w:ascii="Century Gothic" w:eastAsia="Times New Roman" w:hAnsi="Century Gothic" w:cs="Arial"/>
          <w:b/>
          <w:spacing w:val="10"/>
          <w:lang w:val="es-ES_tradnl" w:eastAsia="es-ES_tradnl"/>
        </w:rPr>
        <w:t>8</w:t>
      </w:r>
      <w:r w:rsidRPr="00ED565B">
        <w:rPr>
          <w:rFonts w:ascii="Century Gothic" w:eastAsia="Times New Roman" w:hAnsi="Century Gothic" w:cs="Arial"/>
          <w:b/>
          <w:spacing w:val="10"/>
          <w:lang w:val="es-ES_tradnl" w:eastAsia="es-ES_tradnl"/>
        </w:rPr>
        <w:t xml:space="preserve"> DE</w:t>
      </w:r>
      <w:r w:rsidR="00ED565B">
        <w:rPr>
          <w:rFonts w:ascii="Century Gothic" w:eastAsia="Times New Roman" w:hAnsi="Century Gothic" w:cs="Arial"/>
          <w:b/>
          <w:spacing w:val="10"/>
          <w:lang w:val="es-ES_tradnl" w:eastAsia="es-ES_tradnl"/>
        </w:rPr>
        <w:t xml:space="preserve"> DICIEMBRE</w:t>
      </w:r>
      <w:r w:rsidRPr="00ED565B">
        <w:rPr>
          <w:rFonts w:ascii="Century Gothic" w:eastAsia="Times New Roman" w:hAnsi="Century Gothic" w:cs="Arial"/>
          <w:b/>
          <w:spacing w:val="10"/>
          <w:lang w:val="es-ES_tradnl" w:eastAsia="es-ES_tradnl"/>
        </w:rPr>
        <w:t xml:space="preserve"> 2021.</w:t>
      </w:r>
    </w:p>
    <w:p w:rsidR="004954CC" w:rsidRPr="00ED565B" w:rsidRDefault="004954CC" w:rsidP="004954CC">
      <w:pPr>
        <w:spacing w:after="0" w:line="360" w:lineRule="auto"/>
        <w:ind w:right="191"/>
        <w:contextualSpacing/>
        <w:jc w:val="center"/>
        <w:rPr>
          <w:rFonts w:ascii="Century Gothic" w:eastAsia="Times New Roman" w:hAnsi="Century Gothic" w:cs="Arial"/>
          <w:b/>
          <w:lang w:val="es-ES_tradnl" w:eastAsia="es-ES_tradnl"/>
        </w:rPr>
      </w:pPr>
      <w:r w:rsidRPr="00ED565B">
        <w:rPr>
          <w:rFonts w:ascii="Century Gothic" w:eastAsia="Times New Roman" w:hAnsi="Century Gothic" w:cs="Arial"/>
          <w:b/>
          <w:lang w:val="es-ES_tradnl" w:eastAsia="es-ES_tradnl"/>
        </w:rPr>
        <w:t xml:space="preserve">POR LA COMISIÓN DE </w:t>
      </w:r>
      <w:r w:rsidR="00665652" w:rsidRPr="00ED565B">
        <w:rPr>
          <w:rFonts w:ascii="Century Gothic" w:eastAsia="Times New Roman" w:hAnsi="Century Gothic" w:cs="Arial"/>
          <w:b/>
          <w:lang w:val="es-ES_tradnl" w:eastAsia="es-ES_tradnl"/>
        </w:rPr>
        <w:t>SALUD</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425"/>
        <w:gridCol w:w="1634"/>
        <w:gridCol w:w="1697"/>
        <w:gridCol w:w="2078"/>
      </w:tblGrid>
      <w:tr w:rsidR="006D49F2" w:rsidRPr="00ED565B" w:rsidTr="00ED565B">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4954CC" w:rsidRPr="00ED565B" w:rsidRDefault="004954CC" w:rsidP="00D73249">
            <w:pPr>
              <w:spacing w:after="0" w:line="360" w:lineRule="auto"/>
              <w:jc w:val="center"/>
              <w:rPr>
                <w:rFonts w:ascii="Century Gothic" w:eastAsia="Times New Roman" w:hAnsi="Century Gothic" w:cs="Arial"/>
                <w:b/>
                <w:color w:val="000000"/>
                <w:sz w:val="20"/>
                <w:szCs w:val="20"/>
                <w:lang w:val="es-ES" w:eastAsia="es-ES"/>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4954CC" w:rsidP="00D73249">
            <w:pPr>
              <w:spacing w:after="0" w:line="360" w:lineRule="auto"/>
              <w:jc w:val="center"/>
              <w:rPr>
                <w:rFonts w:ascii="Century Gothic" w:eastAsia="Times New Roman" w:hAnsi="Century Gothic" w:cs="Arial"/>
                <w:b/>
                <w:color w:val="000000"/>
                <w:lang w:val="es-ES" w:eastAsia="es-ES"/>
              </w:rPr>
            </w:pPr>
            <w:r w:rsidRPr="00ED565B">
              <w:rPr>
                <w:rFonts w:ascii="Century Gothic" w:eastAsia="Times New Roman" w:hAnsi="Century Gothic" w:cs="Arial"/>
                <w:b/>
                <w:color w:val="000000"/>
                <w:lang w:val="es-ES" w:eastAsia="es-ES"/>
              </w:rPr>
              <w:t>INTEGRANTES</w:t>
            </w:r>
          </w:p>
        </w:tc>
        <w:tc>
          <w:tcPr>
            <w:tcW w:w="1634"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4954CC" w:rsidP="00D73249">
            <w:pPr>
              <w:spacing w:after="0" w:line="360" w:lineRule="auto"/>
              <w:jc w:val="center"/>
              <w:rPr>
                <w:rFonts w:ascii="Century Gothic" w:eastAsia="Times New Roman" w:hAnsi="Century Gothic" w:cs="Arial"/>
                <w:b/>
                <w:color w:val="000000"/>
                <w:lang w:val="es-ES" w:eastAsia="es-ES"/>
              </w:rPr>
            </w:pPr>
            <w:r w:rsidRPr="00ED565B">
              <w:rPr>
                <w:rFonts w:ascii="Century Gothic" w:eastAsia="Times New Roman" w:hAnsi="Century Gothic" w:cs="Arial"/>
                <w:b/>
                <w:color w:val="000000"/>
                <w:lang w:val="es-ES" w:eastAsia="es-ES"/>
              </w:rPr>
              <w:t>A FAVOR</w:t>
            </w:r>
          </w:p>
        </w:tc>
        <w:tc>
          <w:tcPr>
            <w:tcW w:w="1697"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4954CC" w:rsidP="00D73249">
            <w:pPr>
              <w:spacing w:after="0" w:line="360" w:lineRule="auto"/>
              <w:jc w:val="center"/>
              <w:rPr>
                <w:rFonts w:ascii="Century Gothic" w:eastAsia="Times New Roman" w:hAnsi="Century Gothic" w:cs="Arial"/>
                <w:b/>
                <w:color w:val="000000"/>
                <w:lang w:val="es-ES" w:eastAsia="es-ES"/>
              </w:rPr>
            </w:pPr>
            <w:r w:rsidRPr="00ED565B">
              <w:rPr>
                <w:rFonts w:ascii="Century Gothic" w:eastAsia="Times New Roman" w:hAnsi="Century Gothic" w:cs="Arial"/>
                <w:b/>
                <w:color w:val="000000"/>
                <w:lang w:val="es-ES" w:eastAsia="es-ES"/>
              </w:rPr>
              <w:t>EN CONTRA</w:t>
            </w:r>
          </w:p>
        </w:tc>
        <w:tc>
          <w:tcPr>
            <w:tcW w:w="2078"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4954CC" w:rsidP="00D73249">
            <w:pPr>
              <w:spacing w:after="0" w:line="360" w:lineRule="auto"/>
              <w:jc w:val="center"/>
              <w:rPr>
                <w:rFonts w:ascii="Century Gothic" w:eastAsia="Times New Roman" w:hAnsi="Century Gothic" w:cs="Arial"/>
                <w:b/>
                <w:color w:val="000000"/>
                <w:lang w:val="es-ES" w:eastAsia="es-ES"/>
              </w:rPr>
            </w:pPr>
            <w:r w:rsidRPr="00ED565B">
              <w:rPr>
                <w:rFonts w:ascii="Century Gothic" w:eastAsia="Times New Roman" w:hAnsi="Century Gothic" w:cs="Arial"/>
                <w:b/>
                <w:color w:val="000000"/>
                <w:lang w:val="es-ES" w:eastAsia="es-ES"/>
              </w:rPr>
              <w:t>ABSTENCIÓN</w:t>
            </w:r>
          </w:p>
        </w:tc>
      </w:tr>
      <w:tr w:rsidR="006D49F2" w:rsidRPr="00943DB4" w:rsidTr="00ED565B">
        <w:trPr>
          <w:trHeight w:val="1833"/>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AA7762" w:rsidRPr="00ED565B" w:rsidRDefault="00ED565B" w:rsidP="00D73249">
            <w:pPr>
              <w:spacing w:after="0" w:line="360" w:lineRule="auto"/>
              <w:rPr>
                <w:rFonts w:ascii="Century Gothic" w:eastAsia="Times New Roman" w:hAnsi="Century Gothic" w:cs="Arial"/>
                <w:b/>
                <w:color w:val="000000"/>
                <w:sz w:val="20"/>
                <w:szCs w:val="20"/>
                <w:lang w:val="es-ES" w:eastAsia="es-ES"/>
              </w:rPr>
            </w:pPr>
            <w:r w:rsidRPr="00ED565B">
              <w:rPr>
                <w:noProof/>
                <w:sz w:val="20"/>
                <w:szCs w:val="20"/>
                <w:lang w:eastAsia="es-MX"/>
              </w:rPr>
              <w:drawing>
                <wp:inline distT="0" distB="0" distL="0" distR="0" wp14:anchorId="4080B788" wp14:editId="250DA7DC">
                  <wp:extent cx="817200" cy="1083600"/>
                  <wp:effectExtent l="0" t="0" r="2540" b="2540"/>
                  <wp:docPr id="2" name="Imagen 2"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298.jpg&amp;w=200&amp;h=265&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200" cy="10836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6D49F2" w:rsidP="004A4E38">
            <w:pPr>
              <w:rPr>
                <w:rFonts w:ascii="Century Gothic" w:hAnsi="Century Gothic"/>
                <w:b/>
                <w:sz w:val="20"/>
                <w:szCs w:val="20"/>
              </w:rPr>
            </w:pPr>
            <w:r w:rsidRPr="00ED565B">
              <w:rPr>
                <w:rFonts w:ascii="Century Gothic" w:hAnsi="Century Gothic"/>
                <w:b/>
                <w:sz w:val="20"/>
                <w:szCs w:val="20"/>
              </w:rPr>
              <w:t>DIPUTADA YESENIA REYES CALZADIAS</w:t>
            </w:r>
          </w:p>
          <w:p w:rsidR="006D49F2" w:rsidRPr="00ED565B" w:rsidRDefault="006D49F2" w:rsidP="00ED565B">
            <w:pPr>
              <w:rPr>
                <w:rFonts w:ascii="Century Gothic" w:hAnsi="Century Gothic"/>
                <w:b/>
                <w:sz w:val="20"/>
                <w:szCs w:val="20"/>
              </w:rPr>
            </w:pPr>
            <w:r w:rsidRPr="00ED565B">
              <w:rPr>
                <w:rFonts w:ascii="Century Gothic" w:hAnsi="Century Gothic"/>
                <w:b/>
                <w:sz w:val="20"/>
                <w:szCs w:val="20"/>
              </w:rPr>
              <w:t>PRESIDEN</w:t>
            </w:r>
            <w:r w:rsidR="00ED565B">
              <w:rPr>
                <w:rFonts w:ascii="Century Gothic" w:hAnsi="Century Gothic"/>
                <w:b/>
                <w:sz w:val="20"/>
                <w:szCs w:val="20"/>
              </w:rPr>
              <w:t>T</w:t>
            </w:r>
            <w:r w:rsidRPr="00ED565B">
              <w:rPr>
                <w:rFonts w:ascii="Century Gothic" w:hAnsi="Century Gothic"/>
                <w:b/>
                <w:sz w:val="20"/>
                <w:szCs w:val="20"/>
              </w:rPr>
              <w:t>A</w:t>
            </w:r>
          </w:p>
        </w:tc>
        <w:tc>
          <w:tcPr>
            <w:tcW w:w="1634"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r>
      <w:tr w:rsidR="006D49F2" w:rsidRPr="00943DB4" w:rsidTr="007641FD">
        <w:trPr>
          <w:trHeight w:val="1894"/>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AA7762" w:rsidRPr="00ED565B" w:rsidRDefault="00AA7762" w:rsidP="00D73249">
            <w:pPr>
              <w:spacing w:after="0" w:line="360" w:lineRule="auto"/>
              <w:rPr>
                <w:rFonts w:ascii="Century Gothic" w:eastAsia="Times New Roman" w:hAnsi="Century Gothic" w:cs="Arial"/>
                <w:b/>
                <w:color w:val="000000"/>
                <w:sz w:val="20"/>
                <w:szCs w:val="20"/>
                <w:lang w:val="es-ES" w:eastAsia="es-ES"/>
              </w:rPr>
            </w:pPr>
            <w:r w:rsidRPr="00ED565B">
              <w:rPr>
                <w:noProof/>
                <w:sz w:val="20"/>
                <w:szCs w:val="20"/>
                <w:lang w:eastAsia="es-MX"/>
              </w:rPr>
              <w:drawing>
                <wp:inline distT="0" distB="0" distL="0" distR="0">
                  <wp:extent cx="925200" cy="1087200"/>
                  <wp:effectExtent l="0" t="0" r="8255" b="0"/>
                  <wp:docPr id="8" name="Imagen 8"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200" cy="10872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6D49F2" w:rsidP="004A4E38">
            <w:pPr>
              <w:rPr>
                <w:rFonts w:ascii="Century Gothic" w:hAnsi="Century Gothic"/>
                <w:b/>
                <w:sz w:val="20"/>
                <w:szCs w:val="20"/>
              </w:rPr>
            </w:pPr>
            <w:r w:rsidRPr="00ED565B">
              <w:rPr>
                <w:rFonts w:ascii="Century Gothic" w:hAnsi="Century Gothic"/>
                <w:b/>
                <w:sz w:val="20"/>
                <w:szCs w:val="20"/>
              </w:rPr>
              <w:t>DIPUTADO LUIS AGUILAR LOZOYA</w:t>
            </w:r>
          </w:p>
          <w:p w:rsidR="006D49F2" w:rsidRPr="00ED565B" w:rsidRDefault="006D49F2" w:rsidP="004A4E38">
            <w:pPr>
              <w:rPr>
                <w:rFonts w:ascii="Century Gothic" w:hAnsi="Century Gothic"/>
                <w:b/>
                <w:sz w:val="20"/>
                <w:szCs w:val="20"/>
              </w:rPr>
            </w:pPr>
            <w:r w:rsidRPr="00ED565B">
              <w:rPr>
                <w:rFonts w:ascii="Century Gothic" w:hAnsi="Century Gothic"/>
                <w:b/>
                <w:sz w:val="20"/>
                <w:szCs w:val="20"/>
              </w:rPr>
              <w:t>SECRETARIO</w:t>
            </w:r>
          </w:p>
          <w:p w:rsidR="004954CC" w:rsidRPr="00ED565B" w:rsidRDefault="004954CC" w:rsidP="004A4E38">
            <w:pPr>
              <w:rPr>
                <w:rFonts w:ascii="Century Gothic" w:hAnsi="Century Gothic"/>
                <w:b/>
                <w:sz w:val="20"/>
                <w:szCs w:val="20"/>
              </w:rPr>
            </w:pPr>
          </w:p>
        </w:tc>
        <w:tc>
          <w:tcPr>
            <w:tcW w:w="1634"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r>
      <w:tr w:rsidR="006D49F2" w:rsidRPr="00943DB4" w:rsidTr="007641FD">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6D49F2" w:rsidP="00D73249">
            <w:pPr>
              <w:spacing w:after="0" w:line="360" w:lineRule="auto"/>
              <w:rPr>
                <w:rFonts w:ascii="Century Gothic" w:eastAsia="Times New Roman" w:hAnsi="Century Gothic" w:cs="Arial"/>
                <w:b/>
                <w:color w:val="000000"/>
                <w:sz w:val="20"/>
                <w:szCs w:val="20"/>
                <w:lang w:val="es-ES" w:eastAsia="es-ES"/>
              </w:rPr>
            </w:pPr>
            <w:r w:rsidRPr="00ED565B">
              <w:rPr>
                <w:noProof/>
                <w:sz w:val="20"/>
                <w:szCs w:val="20"/>
                <w:lang w:eastAsia="es-MX"/>
              </w:rPr>
              <w:drawing>
                <wp:inline distT="0" distB="0" distL="0" distR="0" wp14:anchorId="598AD296" wp14:editId="2BC7689B">
                  <wp:extent cx="817200" cy="1098000"/>
                  <wp:effectExtent l="0" t="0" r="2540" b="6985"/>
                  <wp:docPr id="1" name="Imagen 1"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294.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00" cy="10980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6D49F2" w:rsidP="004A4E38">
            <w:pPr>
              <w:rPr>
                <w:rFonts w:ascii="Century Gothic" w:hAnsi="Century Gothic"/>
                <w:b/>
                <w:sz w:val="20"/>
                <w:szCs w:val="20"/>
              </w:rPr>
            </w:pPr>
            <w:r w:rsidRPr="00ED565B">
              <w:rPr>
                <w:rFonts w:ascii="Century Gothic" w:hAnsi="Century Gothic"/>
                <w:b/>
                <w:sz w:val="20"/>
                <w:szCs w:val="20"/>
              </w:rPr>
              <w:t>DIPUTADA DIANA IVETTE PEREDA GUTIERREZ</w:t>
            </w:r>
          </w:p>
          <w:p w:rsidR="006D49F2" w:rsidRPr="00ED565B" w:rsidRDefault="006D49F2" w:rsidP="004A4E38">
            <w:pPr>
              <w:rPr>
                <w:rFonts w:ascii="Century Gothic" w:hAnsi="Century Gothic"/>
                <w:b/>
                <w:sz w:val="20"/>
                <w:szCs w:val="20"/>
                <w:lang w:val="es-ES" w:eastAsia="es-ES"/>
              </w:rPr>
            </w:pPr>
            <w:r w:rsidRPr="00ED565B">
              <w:rPr>
                <w:rFonts w:ascii="Century Gothic" w:hAnsi="Century Gothic"/>
                <w:b/>
                <w:sz w:val="20"/>
                <w:szCs w:val="20"/>
              </w:rPr>
              <w:t>VOCAL</w:t>
            </w:r>
          </w:p>
        </w:tc>
        <w:tc>
          <w:tcPr>
            <w:tcW w:w="1634"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r>
      <w:tr w:rsidR="006D49F2" w:rsidRPr="00943DB4" w:rsidTr="007641FD">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6D49F2" w:rsidP="00D73249">
            <w:pPr>
              <w:spacing w:after="0" w:line="360" w:lineRule="auto"/>
              <w:rPr>
                <w:rFonts w:ascii="Century Gothic" w:eastAsia="Times New Roman" w:hAnsi="Century Gothic" w:cs="Arial"/>
                <w:b/>
                <w:color w:val="000000"/>
                <w:sz w:val="20"/>
                <w:szCs w:val="20"/>
                <w:lang w:val="es-ES" w:eastAsia="es-ES"/>
              </w:rPr>
            </w:pPr>
            <w:r w:rsidRPr="00ED565B">
              <w:rPr>
                <w:noProof/>
                <w:sz w:val="20"/>
                <w:szCs w:val="20"/>
                <w:lang w:eastAsia="es-MX"/>
              </w:rPr>
              <w:drawing>
                <wp:inline distT="0" distB="0" distL="0" distR="0" wp14:anchorId="64CAF367" wp14:editId="7ABD2230">
                  <wp:extent cx="838800" cy="1083600"/>
                  <wp:effectExtent l="0" t="0" r="0" b="2540"/>
                  <wp:docPr id="3" name="Imagen 3"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97.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800" cy="10836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6D49F2" w:rsidP="006A7236">
            <w:pPr>
              <w:rPr>
                <w:rFonts w:ascii="Century Gothic" w:hAnsi="Century Gothic"/>
                <w:b/>
                <w:sz w:val="20"/>
                <w:szCs w:val="20"/>
              </w:rPr>
            </w:pPr>
            <w:r w:rsidRPr="00ED565B">
              <w:rPr>
                <w:rFonts w:ascii="Century Gothic" w:hAnsi="Century Gothic"/>
                <w:b/>
                <w:sz w:val="20"/>
                <w:szCs w:val="20"/>
              </w:rPr>
              <w:t>DIPUTADA ANA GEORGINA ZAPATA LUCERO</w:t>
            </w:r>
          </w:p>
          <w:p w:rsidR="006D49F2" w:rsidRPr="00ED565B" w:rsidRDefault="006D49F2" w:rsidP="006A7236">
            <w:pPr>
              <w:rPr>
                <w:rFonts w:ascii="Century Gothic" w:hAnsi="Century Gothic"/>
                <w:b/>
                <w:sz w:val="20"/>
                <w:szCs w:val="20"/>
                <w:lang w:val="es-ES" w:eastAsia="es-ES"/>
              </w:rPr>
            </w:pPr>
            <w:r w:rsidRPr="00ED565B">
              <w:rPr>
                <w:rFonts w:ascii="Century Gothic" w:hAnsi="Century Gothic"/>
                <w:b/>
                <w:sz w:val="20"/>
                <w:szCs w:val="20"/>
              </w:rPr>
              <w:t>VOCAL</w:t>
            </w:r>
          </w:p>
        </w:tc>
        <w:tc>
          <w:tcPr>
            <w:tcW w:w="1634"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r>
      <w:tr w:rsidR="006D49F2" w:rsidRPr="00943DB4" w:rsidTr="007641FD">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6D49F2" w:rsidP="00D73249">
            <w:pPr>
              <w:spacing w:after="0" w:line="360" w:lineRule="auto"/>
              <w:rPr>
                <w:rFonts w:ascii="Century Gothic" w:eastAsia="Times New Roman" w:hAnsi="Century Gothic" w:cs="Arial"/>
                <w:b/>
                <w:color w:val="000000"/>
                <w:sz w:val="20"/>
                <w:szCs w:val="20"/>
                <w:lang w:val="es-ES" w:eastAsia="es-ES"/>
              </w:rPr>
            </w:pPr>
            <w:r w:rsidRPr="00ED565B">
              <w:rPr>
                <w:noProof/>
                <w:sz w:val="20"/>
                <w:szCs w:val="20"/>
                <w:lang w:eastAsia="es-MX"/>
              </w:rPr>
              <w:drawing>
                <wp:inline distT="0" distB="0" distL="0" distR="0" wp14:anchorId="4D2F4768" wp14:editId="7F14A1E1">
                  <wp:extent cx="817200" cy="1083600"/>
                  <wp:effectExtent l="0" t="0" r="2540" b="2540"/>
                  <wp:docPr id="5" name="Imagen 5"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305.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200" cy="10836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4A4E38" w:rsidP="004A4E38">
            <w:pPr>
              <w:rPr>
                <w:rFonts w:ascii="Century Gothic" w:hAnsi="Century Gothic"/>
                <w:b/>
                <w:sz w:val="20"/>
                <w:szCs w:val="20"/>
              </w:rPr>
            </w:pPr>
            <w:r w:rsidRPr="00ED565B">
              <w:rPr>
                <w:rFonts w:ascii="Century Gothic" w:hAnsi="Century Gothic"/>
                <w:b/>
                <w:sz w:val="20"/>
                <w:szCs w:val="20"/>
              </w:rPr>
              <w:t>DIPUTADA ADRIANA TERRAZAS PORRAS</w:t>
            </w:r>
          </w:p>
          <w:p w:rsidR="004A4E38" w:rsidRPr="00ED565B" w:rsidRDefault="004A4E38" w:rsidP="004A4E38">
            <w:pPr>
              <w:rPr>
                <w:rFonts w:ascii="Century Gothic" w:hAnsi="Century Gothic"/>
                <w:b/>
                <w:sz w:val="20"/>
                <w:szCs w:val="20"/>
                <w:lang w:val="es-ES" w:eastAsia="es-ES"/>
              </w:rPr>
            </w:pPr>
            <w:r w:rsidRPr="00ED565B">
              <w:rPr>
                <w:rFonts w:ascii="Century Gothic" w:hAnsi="Century Gothic"/>
                <w:b/>
                <w:sz w:val="20"/>
                <w:szCs w:val="20"/>
              </w:rPr>
              <w:t>VOCAL</w:t>
            </w:r>
          </w:p>
        </w:tc>
        <w:tc>
          <w:tcPr>
            <w:tcW w:w="1634"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r>
    </w:tbl>
    <w:p w:rsidR="004954CC" w:rsidRDefault="007641FD" w:rsidP="004954CC">
      <w:pPr>
        <w:spacing w:after="0" w:line="240" w:lineRule="auto"/>
        <w:jc w:val="both"/>
        <w:rPr>
          <w:rFonts w:ascii="Century Gothic" w:eastAsia="Calibri" w:hAnsi="Century Gothic" w:cs="Calibri"/>
          <w:sz w:val="20"/>
          <w:szCs w:val="20"/>
        </w:rPr>
      </w:pPr>
      <w:r w:rsidRPr="007641FD">
        <w:rPr>
          <w:rFonts w:ascii="Century Gothic" w:hAnsi="Century Gothic" w:cs="Arial"/>
          <w:b/>
          <w:sz w:val="16"/>
          <w:szCs w:val="16"/>
        </w:rPr>
        <w:t>NOTA</w:t>
      </w:r>
      <w:r>
        <w:rPr>
          <w:rFonts w:ascii="Century Gothic" w:hAnsi="Century Gothic" w:cs="Arial"/>
          <w:sz w:val="16"/>
          <w:szCs w:val="16"/>
        </w:rPr>
        <w:t xml:space="preserve">. </w:t>
      </w:r>
      <w:r w:rsidRPr="007641FD">
        <w:rPr>
          <w:rFonts w:ascii="Century Gothic" w:hAnsi="Century Gothic" w:cs="Arial"/>
          <w:sz w:val="16"/>
          <w:szCs w:val="16"/>
        </w:rPr>
        <w:t xml:space="preserve">Nota: La presente hoja de firmas corresponde al Dictamen de la Comisión de </w:t>
      </w:r>
      <w:r w:rsidR="00BE7A10">
        <w:rPr>
          <w:rFonts w:ascii="Century Gothic" w:hAnsi="Century Gothic" w:cs="Arial"/>
          <w:sz w:val="16"/>
          <w:szCs w:val="16"/>
        </w:rPr>
        <w:t>Salud</w:t>
      </w:r>
      <w:r w:rsidRPr="007641FD">
        <w:rPr>
          <w:rFonts w:ascii="Century Gothic" w:hAnsi="Century Gothic" w:cs="Arial"/>
          <w:sz w:val="16"/>
          <w:szCs w:val="16"/>
        </w:rPr>
        <w:t xml:space="preserve">, que recayó a la iniciativa identificada con el número </w:t>
      </w:r>
      <w:r>
        <w:rPr>
          <w:rFonts w:ascii="Century Gothic" w:hAnsi="Century Gothic" w:cs="Arial"/>
          <w:sz w:val="16"/>
          <w:szCs w:val="16"/>
        </w:rPr>
        <w:t>258</w:t>
      </w:r>
      <w:r w:rsidRPr="007641FD">
        <w:rPr>
          <w:rFonts w:ascii="Century Gothic" w:hAnsi="Century Gothic" w:cs="Arial"/>
          <w:sz w:val="16"/>
          <w:szCs w:val="16"/>
        </w:rPr>
        <w:t>.</w:t>
      </w: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sectPr w:rsidR="004954CC" w:rsidSect="007641FD">
      <w:headerReference w:type="even" r:id="rId12"/>
      <w:headerReference w:type="default" r:id="rId13"/>
      <w:footerReference w:type="default" r:id="rId14"/>
      <w:headerReference w:type="first" r:id="rId15"/>
      <w:pgSz w:w="12240" w:h="15840"/>
      <w:pgMar w:top="340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1C3" w:rsidRDefault="00B001C3" w:rsidP="00720B17">
      <w:pPr>
        <w:spacing w:after="0" w:line="240" w:lineRule="auto"/>
      </w:pPr>
      <w:r>
        <w:separator/>
      </w:r>
    </w:p>
  </w:endnote>
  <w:endnote w:type="continuationSeparator" w:id="0">
    <w:p w:rsidR="00B001C3" w:rsidRDefault="00B001C3" w:rsidP="0072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Josefin Sans">
    <w:altName w:val="Times New Roman"/>
    <w:panose1 w:val="00000000000000000000"/>
    <w:charset w:val="00"/>
    <w:family w:val="roman"/>
    <w:notTrueType/>
    <w:pitch w:val="default"/>
  </w:font>
  <w:font w:name="Univers_web">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80718"/>
      <w:docPartObj>
        <w:docPartGallery w:val="Page Numbers (Bottom of Page)"/>
        <w:docPartUnique/>
      </w:docPartObj>
    </w:sdtPr>
    <w:sdtEndPr/>
    <w:sdtContent>
      <w:p w:rsidR="004219F8" w:rsidRDefault="005C7304" w:rsidP="005C7304">
        <w:pPr>
          <w:pStyle w:val="Piedepgina"/>
          <w:jc w:val="right"/>
        </w:pPr>
        <w:r>
          <w:rPr>
            <w:lang w:val="en-US"/>
          </w:rPr>
          <w:t xml:space="preserve">   </w:t>
        </w:r>
        <w:r>
          <w:rPr>
            <w:sz w:val="16"/>
            <w:szCs w:val="16"/>
            <w:lang w:val="en-US"/>
          </w:rPr>
          <w:t>A258/ERS/GAOR/CLVM/MST</w:t>
        </w:r>
      </w:p>
    </w:sdtContent>
  </w:sdt>
  <w:p w:rsidR="00094EA4" w:rsidRPr="007D6D9B" w:rsidRDefault="00B001C3" w:rsidP="00094EA4">
    <w:pPr>
      <w:pStyle w:val="Piedepgina"/>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1C3" w:rsidRDefault="00B001C3" w:rsidP="00720B17">
      <w:pPr>
        <w:spacing w:after="0" w:line="240" w:lineRule="auto"/>
      </w:pPr>
      <w:r>
        <w:separator/>
      </w:r>
    </w:p>
  </w:footnote>
  <w:footnote w:type="continuationSeparator" w:id="0">
    <w:p w:rsidR="00B001C3" w:rsidRDefault="00B001C3" w:rsidP="00720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B001C3">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7216;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Pr="00341B80" w:rsidRDefault="00166A14" w:rsidP="00094EA4">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del Bicentenario de la Consumación de la Independencia de México”</w:t>
    </w:r>
  </w:p>
  <w:p w:rsidR="00094EA4" w:rsidRPr="00341B80" w:rsidRDefault="00166A14" w:rsidP="00094EA4">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 las Culturas del Norte”</w:t>
    </w:r>
  </w:p>
  <w:p w:rsidR="00094EA4" w:rsidRDefault="00166A14" w:rsidP="00094EA4">
    <w:pPr>
      <w:pStyle w:val="Encabezado"/>
      <w:jc w:val="right"/>
      <w:rPr>
        <w:rFonts w:ascii="Century Gothic" w:hAnsi="Century Gothic"/>
        <w:b/>
      </w:rPr>
    </w:pPr>
    <w:r>
      <w:rPr>
        <w:rFonts w:ascii="Century Gothic" w:hAnsi="Century Gothic"/>
        <w:b/>
      </w:rPr>
      <w:t xml:space="preserve">Comisión de </w:t>
    </w:r>
    <w:r w:rsidR="00074A46">
      <w:rPr>
        <w:rFonts w:ascii="Century Gothic" w:hAnsi="Century Gothic"/>
        <w:b/>
      </w:rPr>
      <w:t>Salud</w:t>
    </w:r>
  </w:p>
  <w:p w:rsidR="00094EA4" w:rsidRDefault="00B001C3" w:rsidP="00094EA4">
    <w:pPr>
      <w:pStyle w:val="Encabezado"/>
      <w:jc w:val="right"/>
      <w:rPr>
        <w:rFonts w:ascii="Century Gothic" w:hAnsi="Century Gothic"/>
        <w:b/>
      </w:rPr>
    </w:pPr>
  </w:p>
  <w:p w:rsidR="00094EA4" w:rsidRDefault="00166A14" w:rsidP="00094EA4">
    <w:pPr>
      <w:pStyle w:val="Encabezado"/>
      <w:jc w:val="right"/>
      <w:rPr>
        <w:rFonts w:ascii="Century Gothic" w:hAnsi="Century Gothic"/>
        <w:b/>
      </w:rPr>
    </w:pPr>
    <w:r>
      <w:rPr>
        <w:rFonts w:ascii="Century Gothic" w:hAnsi="Century Gothic"/>
        <w:b/>
      </w:rPr>
      <w:t>LXVII LEGISLATURA</w:t>
    </w:r>
  </w:p>
  <w:p w:rsidR="00094EA4" w:rsidRPr="000A6C7D" w:rsidRDefault="00720B17" w:rsidP="00094EA4">
    <w:pPr>
      <w:pStyle w:val="Encabezado"/>
      <w:jc w:val="right"/>
      <w:rPr>
        <w:rFonts w:ascii="Century Gothic" w:hAnsi="Century Gothic"/>
        <w:b/>
      </w:rPr>
    </w:pPr>
    <w:r>
      <w:rPr>
        <w:rFonts w:ascii="Century Gothic" w:hAnsi="Century Gothic"/>
        <w:b/>
      </w:rPr>
      <w:t>DC</w:t>
    </w:r>
    <w:r w:rsidR="00074A46">
      <w:rPr>
        <w:rFonts w:ascii="Century Gothic" w:hAnsi="Century Gothic"/>
        <w:b/>
      </w:rPr>
      <w:t>S</w:t>
    </w:r>
    <w:r>
      <w:rPr>
        <w:rFonts w:ascii="Century Gothic" w:hAnsi="Century Gothic"/>
        <w:b/>
      </w:rPr>
      <w:t>/0</w:t>
    </w:r>
    <w:r w:rsidR="00876BE4">
      <w:rPr>
        <w:rFonts w:ascii="Century Gothic" w:hAnsi="Century Gothic"/>
        <w:b/>
      </w:rPr>
      <w:t>2</w:t>
    </w:r>
    <w:r w:rsidR="00166A14" w:rsidRPr="00BD0220">
      <w:rPr>
        <w:rFonts w:ascii="Century Gothic" w:hAnsi="Century Gothic"/>
        <w:b/>
      </w:rPr>
      <w:t>/</w:t>
    </w:r>
    <w:r w:rsidR="00166A14">
      <w:rPr>
        <w:rFonts w:ascii="Century Gothic" w:hAnsi="Century Gothic"/>
        <w:b/>
      </w:rPr>
      <w:t>2021</w:t>
    </w:r>
  </w:p>
  <w:p w:rsidR="00094EA4" w:rsidRPr="002B1678" w:rsidRDefault="00B001C3" w:rsidP="00094EA4">
    <w:pPr>
      <w:pStyle w:val="Encabezado"/>
    </w:pPr>
  </w:p>
  <w:p w:rsidR="00094EA4" w:rsidRDefault="00B001C3" w:rsidP="00094EA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B001C3">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6192;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3D2"/>
    <w:multiLevelType w:val="hybridMultilevel"/>
    <w:tmpl w:val="F45AB538"/>
    <w:lvl w:ilvl="0" w:tplc="0336AE5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15:restartNumberingAfterBreak="0">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3E616D"/>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31A1309"/>
    <w:multiLevelType w:val="hybridMultilevel"/>
    <w:tmpl w:val="27624E96"/>
    <w:lvl w:ilvl="0" w:tplc="5F1AF4C0">
      <w:start w:val="1"/>
      <w:numFmt w:val="decimal"/>
      <w:lvlText w:val="%1."/>
      <w:lvlJc w:val="left"/>
      <w:pPr>
        <w:ind w:left="720" w:hanging="360"/>
      </w:pPr>
      <w:rPr>
        <w:rFonts w:ascii="Century Gothic" w:eastAsiaTheme="minorHAnsi" w:hAnsi="Century Gothic" w:cstheme="minorBid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C07E4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683F4B"/>
    <w:multiLevelType w:val="hybridMultilevel"/>
    <w:tmpl w:val="5A02527E"/>
    <w:lvl w:ilvl="0" w:tplc="B804E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A003D3"/>
    <w:multiLevelType w:val="hybridMultilevel"/>
    <w:tmpl w:val="F1143C56"/>
    <w:lvl w:ilvl="0" w:tplc="4B9C3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6E620E"/>
    <w:multiLevelType w:val="hybridMultilevel"/>
    <w:tmpl w:val="127E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19277D"/>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8"/>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CC"/>
    <w:rsid w:val="000210EA"/>
    <w:rsid w:val="00022BA8"/>
    <w:rsid w:val="000242C0"/>
    <w:rsid w:val="00036645"/>
    <w:rsid w:val="0005131B"/>
    <w:rsid w:val="00053026"/>
    <w:rsid w:val="00074A46"/>
    <w:rsid w:val="000E01FD"/>
    <w:rsid w:val="001166EB"/>
    <w:rsid w:val="00123840"/>
    <w:rsid w:val="00166A14"/>
    <w:rsid w:val="001679E6"/>
    <w:rsid w:val="001B0E69"/>
    <w:rsid w:val="001C3BE7"/>
    <w:rsid w:val="001C421D"/>
    <w:rsid w:val="001D745C"/>
    <w:rsid w:val="00202BE8"/>
    <w:rsid w:val="00203A38"/>
    <w:rsid w:val="00204901"/>
    <w:rsid w:val="00206030"/>
    <w:rsid w:val="00260AE7"/>
    <w:rsid w:val="00283897"/>
    <w:rsid w:val="002B01F9"/>
    <w:rsid w:val="002B69D2"/>
    <w:rsid w:val="002B6CDD"/>
    <w:rsid w:val="002F3F34"/>
    <w:rsid w:val="0031216E"/>
    <w:rsid w:val="00324C66"/>
    <w:rsid w:val="00335870"/>
    <w:rsid w:val="00392309"/>
    <w:rsid w:val="00415946"/>
    <w:rsid w:val="004219F8"/>
    <w:rsid w:val="004578D4"/>
    <w:rsid w:val="004954CC"/>
    <w:rsid w:val="004A0EF8"/>
    <w:rsid w:val="004A4E38"/>
    <w:rsid w:val="00534443"/>
    <w:rsid w:val="00536A94"/>
    <w:rsid w:val="005412B6"/>
    <w:rsid w:val="0057205B"/>
    <w:rsid w:val="005C7304"/>
    <w:rsid w:val="0062397B"/>
    <w:rsid w:val="00653171"/>
    <w:rsid w:val="00665652"/>
    <w:rsid w:val="00684BAF"/>
    <w:rsid w:val="006A68D9"/>
    <w:rsid w:val="006A6C52"/>
    <w:rsid w:val="006A7236"/>
    <w:rsid w:val="006D49F2"/>
    <w:rsid w:val="006E530B"/>
    <w:rsid w:val="006F5998"/>
    <w:rsid w:val="00720632"/>
    <w:rsid w:val="00720B17"/>
    <w:rsid w:val="00736FC8"/>
    <w:rsid w:val="007641FD"/>
    <w:rsid w:val="007B2C41"/>
    <w:rsid w:val="007E0367"/>
    <w:rsid w:val="00820B7F"/>
    <w:rsid w:val="00825B5F"/>
    <w:rsid w:val="008537E8"/>
    <w:rsid w:val="00870158"/>
    <w:rsid w:val="008753C6"/>
    <w:rsid w:val="00876BE4"/>
    <w:rsid w:val="00892A83"/>
    <w:rsid w:val="00971D6C"/>
    <w:rsid w:val="00975C68"/>
    <w:rsid w:val="009857A0"/>
    <w:rsid w:val="009858D9"/>
    <w:rsid w:val="009A3984"/>
    <w:rsid w:val="009C5F87"/>
    <w:rsid w:val="009C6DC7"/>
    <w:rsid w:val="00A23D60"/>
    <w:rsid w:val="00A26203"/>
    <w:rsid w:val="00A85A1C"/>
    <w:rsid w:val="00AA7762"/>
    <w:rsid w:val="00AB472B"/>
    <w:rsid w:val="00AC6E97"/>
    <w:rsid w:val="00AC7976"/>
    <w:rsid w:val="00AE0EA0"/>
    <w:rsid w:val="00AE17D7"/>
    <w:rsid w:val="00B001C3"/>
    <w:rsid w:val="00B0185C"/>
    <w:rsid w:val="00B03069"/>
    <w:rsid w:val="00B04F34"/>
    <w:rsid w:val="00B31ADF"/>
    <w:rsid w:val="00B53779"/>
    <w:rsid w:val="00BA38D7"/>
    <w:rsid w:val="00BB7805"/>
    <w:rsid w:val="00BE7A10"/>
    <w:rsid w:val="00C90C08"/>
    <w:rsid w:val="00CE0BF7"/>
    <w:rsid w:val="00D044F0"/>
    <w:rsid w:val="00DF1511"/>
    <w:rsid w:val="00EA2181"/>
    <w:rsid w:val="00EB380E"/>
    <w:rsid w:val="00ED565B"/>
    <w:rsid w:val="00EF717E"/>
    <w:rsid w:val="00F14692"/>
    <w:rsid w:val="00F405B5"/>
    <w:rsid w:val="00F65560"/>
    <w:rsid w:val="00F65D71"/>
    <w:rsid w:val="00F764EE"/>
    <w:rsid w:val="00FD2E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90E3EB6-0943-4C10-ACC6-1D232EB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95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54CC"/>
  </w:style>
  <w:style w:type="paragraph" w:styleId="Piedepgina">
    <w:name w:val="footer"/>
    <w:basedOn w:val="Normal"/>
    <w:link w:val="PiedepginaCar"/>
    <w:uiPriority w:val="99"/>
    <w:unhideWhenUsed/>
    <w:rsid w:val="00495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CC"/>
  </w:style>
  <w:style w:type="paragraph" w:styleId="Prrafodelista">
    <w:name w:val="List Paragraph"/>
    <w:basedOn w:val="Normal"/>
    <w:uiPriority w:val="34"/>
    <w:qFormat/>
    <w:rsid w:val="004A0EF8"/>
    <w:pPr>
      <w:ind w:left="720"/>
      <w:contextualSpacing/>
    </w:pPr>
  </w:style>
  <w:style w:type="paragraph" w:customStyle="1" w:styleId="Default">
    <w:name w:val="Default"/>
    <w:rsid w:val="005344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34443"/>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Hipervnculo">
    <w:name w:val="Hyperlink"/>
    <w:basedOn w:val="Fuentedeprrafopredeter"/>
    <w:uiPriority w:val="99"/>
    <w:semiHidden/>
    <w:unhideWhenUsed/>
    <w:rsid w:val="00534443"/>
    <w:rPr>
      <w:color w:val="0000FF"/>
      <w:u w:val="single"/>
    </w:rPr>
  </w:style>
  <w:style w:type="paragraph" w:customStyle="1" w:styleId="Normal1">
    <w:name w:val="Normal1"/>
    <w:rsid w:val="006A68D9"/>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10">
    <w:name w:val="Normal1"/>
    <w:rsid w:val="00665652"/>
    <w:pPr>
      <w:spacing w:after="0" w:line="240" w:lineRule="auto"/>
    </w:pPr>
    <w:rPr>
      <w:rFonts w:ascii="Times New Roman" w:eastAsia="Times New Roman" w:hAnsi="Times New Roman" w:cs="Times New Roman"/>
      <w:color w:val="000000"/>
      <w:sz w:val="24"/>
      <w:szCs w:val="20"/>
      <w:lang w:val="es-ES" w:eastAsia="es-ES"/>
    </w:rPr>
  </w:style>
  <w:style w:type="character" w:styleId="Textoennegrita">
    <w:name w:val="Strong"/>
    <w:basedOn w:val="Fuentedeprrafopredeter"/>
    <w:uiPriority w:val="22"/>
    <w:qFormat/>
    <w:rsid w:val="009A3984"/>
    <w:rPr>
      <w:b/>
      <w:bCs/>
    </w:rPr>
  </w:style>
  <w:style w:type="paragraph" w:styleId="Textodeglobo">
    <w:name w:val="Balloon Text"/>
    <w:basedOn w:val="Normal"/>
    <w:link w:val="TextodegloboCar"/>
    <w:uiPriority w:val="99"/>
    <w:semiHidden/>
    <w:unhideWhenUsed/>
    <w:rsid w:val="00ED56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10237">
      <w:bodyDiv w:val="1"/>
      <w:marLeft w:val="0"/>
      <w:marRight w:val="0"/>
      <w:marTop w:val="0"/>
      <w:marBottom w:val="0"/>
      <w:divBdr>
        <w:top w:val="none" w:sz="0" w:space="0" w:color="auto"/>
        <w:left w:val="none" w:sz="0" w:space="0" w:color="auto"/>
        <w:bottom w:val="none" w:sz="0" w:space="0" w:color="auto"/>
        <w:right w:val="none" w:sz="0" w:space="0" w:color="auto"/>
      </w:divBdr>
      <w:divsChild>
        <w:div w:id="1994790442">
          <w:marLeft w:val="0"/>
          <w:marRight w:val="0"/>
          <w:marTop w:val="0"/>
          <w:marBottom w:val="300"/>
          <w:divBdr>
            <w:top w:val="none" w:sz="0" w:space="0" w:color="auto"/>
            <w:left w:val="none" w:sz="0" w:space="0" w:color="auto"/>
            <w:bottom w:val="none" w:sz="0" w:space="0" w:color="auto"/>
            <w:right w:val="none" w:sz="0" w:space="0" w:color="auto"/>
          </w:divBdr>
        </w:div>
        <w:div w:id="1348873034">
          <w:marLeft w:val="0"/>
          <w:marRight w:val="0"/>
          <w:marTop w:val="0"/>
          <w:marBottom w:val="0"/>
          <w:divBdr>
            <w:top w:val="none" w:sz="0" w:space="0" w:color="auto"/>
            <w:left w:val="none" w:sz="0" w:space="0" w:color="auto"/>
            <w:bottom w:val="none" w:sz="0" w:space="0" w:color="auto"/>
            <w:right w:val="none" w:sz="0" w:space="0" w:color="auto"/>
          </w:divBdr>
        </w:div>
        <w:div w:id="1532184475">
          <w:marLeft w:val="0"/>
          <w:marRight w:val="0"/>
          <w:marTop w:val="0"/>
          <w:marBottom w:val="0"/>
          <w:divBdr>
            <w:top w:val="none" w:sz="0" w:space="0" w:color="auto"/>
            <w:left w:val="none" w:sz="0" w:space="0" w:color="auto"/>
            <w:bottom w:val="none" w:sz="0" w:space="0" w:color="auto"/>
            <w:right w:val="none" w:sz="0" w:space="0" w:color="auto"/>
          </w:divBdr>
          <w:divsChild>
            <w:div w:id="605767407">
              <w:marLeft w:val="0"/>
              <w:marRight w:val="0"/>
              <w:marTop w:val="0"/>
              <w:marBottom w:val="0"/>
              <w:divBdr>
                <w:top w:val="none" w:sz="0" w:space="0" w:color="auto"/>
                <w:left w:val="none" w:sz="0" w:space="0" w:color="auto"/>
                <w:bottom w:val="none" w:sz="0" w:space="0" w:color="auto"/>
                <w:right w:val="none" w:sz="0" w:space="0" w:color="auto"/>
              </w:divBdr>
              <w:divsChild>
                <w:div w:id="9843399">
                  <w:marLeft w:val="0"/>
                  <w:marRight w:val="0"/>
                  <w:marTop w:val="0"/>
                  <w:marBottom w:val="0"/>
                  <w:divBdr>
                    <w:top w:val="none" w:sz="0" w:space="0" w:color="auto"/>
                    <w:left w:val="none" w:sz="0" w:space="0" w:color="auto"/>
                    <w:bottom w:val="none" w:sz="0" w:space="0" w:color="auto"/>
                    <w:right w:val="none" w:sz="0" w:space="0" w:color="auto"/>
                  </w:divBdr>
                  <w:divsChild>
                    <w:div w:id="13759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969715">
      <w:bodyDiv w:val="1"/>
      <w:marLeft w:val="0"/>
      <w:marRight w:val="0"/>
      <w:marTop w:val="0"/>
      <w:marBottom w:val="0"/>
      <w:divBdr>
        <w:top w:val="none" w:sz="0" w:space="0" w:color="auto"/>
        <w:left w:val="none" w:sz="0" w:space="0" w:color="auto"/>
        <w:bottom w:val="none" w:sz="0" w:space="0" w:color="auto"/>
        <w:right w:val="none" w:sz="0" w:space="0" w:color="auto"/>
      </w:divBdr>
      <w:divsChild>
        <w:div w:id="1175919287">
          <w:marLeft w:val="0"/>
          <w:marRight w:val="0"/>
          <w:marTop w:val="0"/>
          <w:marBottom w:val="0"/>
          <w:divBdr>
            <w:top w:val="none" w:sz="0" w:space="0" w:color="auto"/>
            <w:left w:val="none" w:sz="0" w:space="0" w:color="auto"/>
            <w:bottom w:val="none" w:sz="0" w:space="0" w:color="auto"/>
            <w:right w:val="none" w:sz="0" w:space="0" w:color="auto"/>
          </w:divBdr>
          <w:divsChild>
            <w:div w:id="1538198948">
              <w:marLeft w:val="0"/>
              <w:marRight w:val="0"/>
              <w:marTop w:val="0"/>
              <w:marBottom w:val="0"/>
              <w:divBdr>
                <w:top w:val="none" w:sz="0" w:space="0" w:color="auto"/>
                <w:left w:val="none" w:sz="0" w:space="0" w:color="auto"/>
                <w:bottom w:val="none" w:sz="0" w:space="0" w:color="auto"/>
                <w:right w:val="none" w:sz="0" w:space="0" w:color="auto"/>
              </w:divBdr>
              <w:divsChild>
                <w:div w:id="1774786267">
                  <w:marLeft w:val="0"/>
                  <w:marRight w:val="0"/>
                  <w:marTop w:val="0"/>
                  <w:marBottom w:val="0"/>
                  <w:divBdr>
                    <w:top w:val="none" w:sz="0" w:space="0" w:color="auto"/>
                    <w:left w:val="none" w:sz="0" w:space="0" w:color="auto"/>
                    <w:bottom w:val="none" w:sz="0" w:space="0" w:color="auto"/>
                    <w:right w:val="none" w:sz="0" w:space="0" w:color="auto"/>
                  </w:divBdr>
                  <w:divsChild>
                    <w:div w:id="1520974324">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Child>
            </w:div>
          </w:divsChild>
        </w:div>
      </w:divsChild>
    </w:div>
    <w:div w:id="18742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1855</Words>
  <Characters>10208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Monica Saenz Talavera</cp:lastModifiedBy>
  <cp:revision>6</cp:revision>
  <cp:lastPrinted>2021-12-07T19:35:00Z</cp:lastPrinted>
  <dcterms:created xsi:type="dcterms:W3CDTF">2021-11-22T21:34:00Z</dcterms:created>
  <dcterms:modified xsi:type="dcterms:W3CDTF">2021-12-08T16:49:00Z</dcterms:modified>
</cp:coreProperties>
</file>