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CC58" w14:textId="77777777"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 xml:space="preserve">H. </w:t>
      </w:r>
      <w:r w:rsidR="007302EE">
        <w:rPr>
          <w:rFonts w:ascii="Century Gothic" w:eastAsia="Arial Unicode MS" w:hAnsi="Century Gothic" w:cs="Arial"/>
          <w:b/>
          <w:sz w:val="24"/>
          <w:szCs w:val="24"/>
        </w:rPr>
        <w:t>CONGRESO DEL ESTADO</w:t>
      </w:r>
    </w:p>
    <w:p w14:paraId="198631B9" w14:textId="77777777"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P R E S E N T E.-</w:t>
      </w:r>
    </w:p>
    <w:p w14:paraId="4C2E5375"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284493C2" w14:textId="77777777"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Salud, </w:t>
      </w:r>
      <w:r w:rsidRPr="00647C6D">
        <w:rPr>
          <w:rFonts w:ascii="Century Gothic" w:hAnsi="Century Gothic" w:cs="Arial"/>
          <w:sz w:val="24"/>
          <w:szCs w:val="24"/>
        </w:rPr>
        <w:t>con fundamento en lo dispuesto por los artículos</w:t>
      </w:r>
      <w:r>
        <w:rPr>
          <w:rFonts w:ascii="Century Gothic" w:hAnsi="Century Gothic" w:cs="Arial"/>
          <w:sz w:val="24"/>
          <w:szCs w:val="24"/>
        </w:rPr>
        <w:t xml:space="preserve"> 57 y 58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69E554A9"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1DEDD9C6" w14:textId="77777777" w:rsidR="000E1DAA" w:rsidRPr="005567CF" w:rsidRDefault="000E1DAA" w:rsidP="00BF436A">
      <w:pPr>
        <w:spacing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14:paraId="48C83681" w14:textId="77777777" w:rsidR="000E1DAA" w:rsidRDefault="000E1DAA" w:rsidP="00BF436A">
      <w:pPr>
        <w:spacing w:line="360" w:lineRule="auto"/>
        <w:rPr>
          <w:rFonts w:ascii="Century Gothic" w:hAnsi="Century Gothic"/>
          <w:sz w:val="24"/>
          <w:szCs w:val="24"/>
        </w:rPr>
      </w:pPr>
    </w:p>
    <w:p w14:paraId="43DFC7D5" w14:textId="77777777" w:rsidR="00407DA3" w:rsidRPr="003B6834" w:rsidRDefault="00D81B36" w:rsidP="00BF436A">
      <w:pPr>
        <w:spacing w:line="360" w:lineRule="auto"/>
        <w:ind w:firstLine="0"/>
        <w:contextualSpacing/>
        <w:rPr>
          <w:rFonts w:ascii="Century Gothic" w:eastAsia="Arial Unicode MS" w:hAnsi="Century Gothic"/>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sidRPr="00495645">
        <w:rPr>
          <w:rFonts w:ascii="Century Gothic" w:eastAsia="Arial Unicode MS" w:hAnsi="Century Gothic"/>
          <w:sz w:val="24"/>
          <w:szCs w:val="24"/>
        </w:rPr>
        <w:t xml:space="preserve">Con fecha </w:t>
      </w:r>
      <w:r w:rsidR="003B6834">
        <w:rPr>
          <w:rFonts w:ascii="Century Gothic" w:eastAsia="Arial Unicode MS" w:hAnsi="Century Gothic"/>
          <w:sz w:val="24"/>
          <w:szCs w:val="24"/>
        </w:rPr>
        <w:t>18</w:t>
      </w:r>
      <w:r w:rsidR="00BD541A" w:rsidRPr="00495645">
        <w:rPr>
          <w:rFonts w:ascii="Century Gothic" w:eastAsia="Arial Unicode MS" w:hAnsi="Century Gothic"/>
          <w:sz w:val="24"/>
          <w:szCs w:val="24"/>
        </w:rPr>
        <w:t xml:space="preserve"> </w:t>
      </w:r>
      <w:r w:rsidRPr="00495645">
        <w:rPr>
          <w:rFonts w:ascii="Century Gothic" w:eastAsia="Arial Unicode MS" w:hAnsi="Century Gothic"/>
          <w:sz w:val="24"/>
          <w:szCs w:val="24"/>
        </w:rPr>
        <w:t>de</w:t>
      </w:r>
      <w:r w:rsidR="00A1344E" w:rsidRPr="00495645">
        <w:rPr>
          <w:rFonts w:ascii="Century Gothic" w:eastAsia="Arial Unicode MS" w:hAnsi="Century Gothic"/>
          <w:sz w:val="24"/>
          <w:szCs w:val="24"/>
        </w:rPr>
        <w:t xml:space="preserve"> </w:t>
      </w:r>
      <w:r w:rsidR="003B6834">
        <w:rPr>
          <w:rFonts w:ascii="Century Gothic" w:eastAsia="Arial Unicode MS" w:hAnsi="Century Gothic"/>
          <w:sz w:val="24"/>
          <w:szCs w:val="24"/>
        </w:rPr>
        <w:t>mayo</w:t>
      </w:r>
      <w:r w:rsidRPr="00495645">
        <w:rPr>
          <w:rFonts w:ascii="Century Gothic" w:eastAsia="Arial Unicode MS" w:hAnsi="Century Gothic"/>
          <w:sz w:val="24"/>
          <w:szCs w:val="24"/>
        </w:rPr>
        <w:t xml:space="preserve"> de 20</w:t>
      </w:r>
      <w:r w:rsidR="00D10B9C">
        <w:rPr>
          <w:rFonts w:ascii="Century Gothic" w:eastAsia="Arial Unicode MS" w:hAnsi="Century Gothic"/>
          <w:sz w:val="24"/>
          <w:szCs w:val="24"/>
        </w:rPr>
        <w:t>20</w:t>
      </w:r>
      <w:r w:rsidR="00F405A5" w:rsidRPr="00495645">
        <w:rPr>
          <w:rFonts w:ascii="Century Gothic" w:eastAsia="Arial Unicode MS" w:hAnsi="Century Gothic"/>
          <w:sz w:val="24"/>
          <w:szCs w:val="24"/>
        </w:rPr>
        <w:t xml:space="preserve">, </w:t>
      </w:r>
      <w:r w:rsidR="001B27AF" w:rsidRPr="00495645">
        <w:rPr>
          <w:rFonts w:ascii="Century Gothic" w:eastAsia="Arial Unicode MS" w:hAnsi="Century Gothic"/>
          <w:sz w:val="24"/>
          <w:szCs w:val="24"/>
        </w:rPr>
        <w:t xml:space="preserve">el </w:t>
      </w:r>
      <w:r w:rsidR="00BD541A" w:rsidRPr="00495645">
        <w:rPr>
          <w:rFonts w:ascii="Century Gothic" w:eastAsia="Arial Unicode MS" w:hAnsi="Century Gothic"/>
          <w:sz w:val="24"/>
          <w:szCs w:val="24"/>
        </w:rPr>
        <w:t xml:space="preserve">Diputado </w:t>
      </w:r>
      <w:r w:rsidR="00D3722C" w:rsidRPr="00495645">
        <w:rPr>
          <w:rFonts w:ascii="Century Gothic" w:eastAsia="Arial Unicode MS" w:hAnsi="Century Gothic"/>
          <w:sz w:val="24"/>
          <w:szCs w:val="24"/>
        </w:rPr>
        <w:t>Omar Bazán Flores, integrante</w:t>
      </w:r>
      <w:r w:rsidR="001B27AF" w:rsidRPr="00495645">
        <w:rPr>
          <w:rFonts w:ascii="Century Gothic" w:eastAsia="Arial Unicode MS" w:hAnsi="Century Gothic"/>
          <w:sz w:val="24"/>
          <w:szCs w:val="24"/>
        </w:rPr>
        <w:t xml:space="preserve"> del Grupo Parlamentario de</w:t>
      </w:r>
      <w:r w:rsidR="00D3722C" w:rsidRPr="00495645">
        <w:rPr>
          <w:rFonts w:ascii="Century Gothic" w:eastAsia="Arial Unicode MS" w:hAnsi="Century Gothic"/>
          <w:sz w:val="24"/>
          <w:szCs w:val="24"/>
        </w:rPr>
        <w:t xml:space="preserve">l Partido Revolucionario Institucional, </w:t>
      </w:r>
      <w:r w:rsidR="002B5BFC" w:rsidRPr="00495645">
        <w:rPr>
          <w:rFonts w:ascii="Century Gothic" w:eastAsia="Arial Unicode MS" w:hAnsi="Century Gothic"/>
          <w:sz w:val="24"/>
          <w:szCs w:val="24"/>
        </w:rPr>
        <w:t>present</w:t>
      </w:r>
      <w:r w:rsidR="00D3722C" w:rsidRPr="00495645">
        <w:rPr>
          <w:rFonts w:ascii="Century Gothic" w:eastAsia="Arial Unicode MS" w:hAnsi="Century Gothic"/>
          <w:sz w:val="24"/>
          <w:szCs w:val="24"/>
        </w:rPr>
        <w:t>ó</w:t>
      </w:r>
      <w:r w:rsidR="002B5BFC" w:rsidRPr="00495645">
        <w:rPr>
          <w:rFonts w:ascii="Century Gothic" w:eastAsia="Arial Unicode MS" w:hAnsi="Century Gothic"/>
          <w:sz w:val="24"/>
          <w:szCs w:val="24"/>
        </w:rPr>
        <w:t xml:space="preserve"> </w:t>
      </w:r>
      <w:r w:rsidRPr="00495645">
        <w:rPr>
          <w:rFonts w:ascii="Century Gothic" w:eastAsia="Arial Unicode MS" w:hAnsi="Century Gothic"/>
          <w:sz w:val="24"/>
          <w:szCs w:val="24"/>
        </w:rPr>
        <w:t xml:space="preserve">iniciativa con carácter de </w:t>
      </w:r>
      <w:r w:rsidR="00F04249" w:rsidRPr="00495645">
        <w:rPr>
          <w:rFonts w:ascii="Century Gothic" w:eastAsia="Arial Unicode MS" w:hAnsi="Century Gothic"/>
          <w:sz w:val="24"/>
          <w:szCs w:val="24"/>
        </w:rPr>
        <w:t>acuerdo</w:t>
      </w:r>
      <w:r w:rsidR="00BD541A" w:rsidRPr="003B6834">
        <w:rPr>
          <w:rFonts w:ascii="Century Gothic" w:eastAsia="Arial Unicode MS" w:hAnsi="Century Gothic"/>
          <w:sz w:val="24"/>
          <w:szCs w:val="24"/>
        </w:rPr>
        <w:t>,</w:t>
      </w:r>
      <w:r w:rsidR="00BD541A" w:rsidRPr="003B6834">
        <w:rPr>
          <w:rFonts w:ascii="Century Gothic" w:hAnsi="Century Gothic"/>
          <w:sz w:val="24"/>
          <w:szCs w:val="24"/>
        </w:rPr>
        <w:t xml:space="preserve"> </w:t>
      </w:r>
      <w:r w:rsidR="003B6834" w:rsidRPr="003B6834">
        <w:rPr>
          <w:rFonts w:ascii="Century Gothic" w:hAnsi="Century Gothic"/>
          <w:sz w:val="24"/>
          <w:szCs w:val="24"/>
        </w:rPr>
        <w:t>a efecto de exhortar al Poder Ejecutivo Estatal, a través de la Secretaría de Salud, así como del Hospital Infantil de Especialidades de Ciudad Juárez, para que en uso de sus facultades y atribuciones, atiendan a los niños enfermos de cáncer que claman por que les sean aplicadas las quimioterapias pendientes, ya que tienen más de un mes de retraso sin recibir el tratamiento correspondiente.</w:t>
      </w:r>
    </w:p>
    <w:p w14:paraId="7B020F77" w14:textId="77777777" w:rsidR="003B6834" w:rsidRDefault="003B6834" w:rsidP="00BF436A">
      <w:pPr>
        <w:spacing w:line="360" w:lineRule="auto"/>
        <w:ind w:firstLine="0"/>
        <w:contextualSpacing/>
        <w:rPr>
          <w:rFonts w:ascii="Century Gothic" w:eastAsia="Arial Unicode MS" w:hAnsi="Century Gothic" w:cs="Arial"/>
          <w:b/>
          <w:sz w:val="24"/>
          <w:szCs w:val="24"/>
        </w:rPr>
      </w:pPr>
    </w:p>
    <w:p w14:paraId="19184750" w14:textId="1E0E38BC" w:rsidR="00F405A5" w:rsidRDefault="00F405A5" w:rsidP="00BF436A">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w:t>
      </w:r>
      <w:r w:rsidR="00BD541A">
        <w:rPr>
          <w:rFonts w:ascii="Century Gothic" w:eastAsia="Arial Unicode MS" w:hAnsi="Century Gothic" w:cs="Arial"/>
          <w:sz w:val="24"/>
          <w:szCs w:val="24"/>
        </w:rPr>
        <w:t xml:space="preserve"> </w:t>
      </w:r>
      <w:r w:rsidR="00D10B9C">
        <w:rPr>
          <w:rFonts w:ascii="Century Gothic" w:eastAsia="Arial Unicode MS" w:hAnsi="Century Gothic" w:cs="Arial"/>
          <w:sz w:val="24"/>
          <w:szCs w:val="24"/>
        </w:rPr>
        <w:t>1</w:t>
      </w:r>
      <w:r w:rsidR="003B6834">
        <w:rPr>
          <w:rFonts w:ascii="Century Gothic" w:eastAsia="Arial Unicode MS" w:hAnsi="Century Gothic" w:cs="Arial"/>
          <w:sz w:val="24"/>
          <w:szCs w:val="24"/>
        </w:rPr>
        <w:t>9</w:t>
      </w:r>
      <w:r w:rsidR="00D3722C">
        <w:rPr>
          <w:rFonts w:ascii="Century Gothic" w:eastAsia="Arial Unicode MS" w:hAnsi="Century Gothic" w:cs="Arial"/>
          <w:sz w:val="24"/>
          <w:szCs w:val="24"/>
        </w:rPr>
        <w:t xml:space="preserve"> de </w:t>
      </w:r>
      <w:r w:rsidR="003B6834">
        <w:rPr>
          <w:rFonts w:ascii="Century Gothic" w:eastAsia="Arial Unicode MS" w:hAnsi="Century Gothic" w:cs="Arial"/>
          <w:sz w:val="24"/>
          <w:szCs w:val="24"/>
        </w:rPr>
        <w:t>mayo</w:t>
      </w:r>
      <w:r w:rsidR="00E95C2B">
        <w:rPr>
          <w:rFonts w:ascii="Century Gothic" w:eastAsia="Arial Unicode MS" w:hAnsi="Century Gothic" w:cs="Arial"/>
          <w:sz w:val="24"/>
          <w:szCs w:val="24"/>
        </w:rPr>
        <w:t xml:space="preserve"> de 20</w:t>
      </w:r>
      <w:r w:rsidR="00D10B9C">
        <w:rPr>
          <w:rFonts w:ascii="Century Gothic" w:eastAsia="Arial Unicode MS" w:hAnsi="Century Gothic" w:cs="Arial"/>
          <w:sz w:val="24"/>
          <w:szCs w:val="24"/>
        </w:rPr>
        <w:t>20</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 xml:space="preserve">omisión de Dictamen Legislativo la </w:t>
      </w:r>
      <w:r>
        <w:rPr>
          <w:rFonts w:ascii="Century Gothic" w:eastAsia="Arial Unicode MS" w:hAnsi="Century Gothic" w:cs="Arial"/>
          <w:sz w:val="24"/>
          <w:szCs w:val="24"/>
        </w:rPr>
        <w:lastRenderedPageBreak/>
        <w:t>iniciativa</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14:paraId="22A35825" w14:textId="3137305E" w:rsidR="00B15C89" w:rsidRDefault="00B15C89" w:rsidP="00BF436A">
      <w:pPr>
        <w:spacing w:line="360" w:lineRule="auto"/>
        <w:ind w:firstLine="0"/>
        <w:contextualSpacing/>
        <w:rPr>
          <w:rFonts w:ascii="Century Gothic" w:eastAsia="Arial Unicode MS" w:hAnsi="Century Gothic" w:cs="Arial"/>
          <w:sz w:val="24"/>
          <w:szCs w:val="24"/>
        </w:rPr>
      </w:pPr>
    </w:p>
    <w:p w14:paraId="2D475A72" w14:textId="3BAE4DF6" w:rsidR="00B15C89" w:rsidRDefault="00B15C89" w:rsidP="00B15C89">
      <w:pPr>
        <w:spacing w:line="360" w:lineRule="auto"/>
        <w:ind w:firstLine="0"/>
        <w:rPr>
          <w:rFonts w:ascii="Century Gothic" w:hAnsi="Century Gothic"/>
          <w:sz w:val="24"/>
          <w:szCs w:val="24"/>
        </w:rPr>
      </w:pPr>
      <w:r w:rsidRPr="00B15C89">
        <w:rPr>
          <w:rFonts w:ascii="Century Gothic" w:eastAsia="Arial Unicode MS" w:hAnsi="Century Gothic"/>
          <w:b/>
          <w:sz w:val="24"/>
          <w:szCs w:val="24"/>
        </w:rPr>
        <w:t>III.-</w:t>
      </w:r>
      <w:r>
        <w:rPr>
          <w:rFonts w:ascii="Century Gothic" w:eastAsia="Arial Unicode MS" w:hAnsi="Century Gothic"/>
          <w:sz w:val="24"/>
          <w:szCs w:val="24"/>
        </w:rPr>
        <w:t xml:space="preserve"> </w:t>
      </w:r>
      <w:r w:rsidRPr="00495645">
        <w:rPr>
          <w:rFonts w:ascii="Century Gothic" w:eastAsia="Arial Unicode MS" w:hAnsi="Century Gothic"/>
          <w:sz w:val="24"/>
          <w:szCs w:val="24"/>
        </w:rPr>
        <w:t xml:space="preserve">Con fecha </w:t>
      </w:r>
      <w:r>
        <w:rPr>
          <w:rFonts w:ascii="Century Gothic" w:eastAsia="Arial Unicode MS" w:hAnsi="Century Gothic"/>
          <w:sz w:val="24"/>
          <w:szCs w:val="24"/>
        </w:rPr>
        <w:t xml:space="preserve">16 </w:t>
      </w:r>
      <w:r w:rsidRPr="00495645">
        <w:rPr>
          <w:rFonts w:ascii="Century Gothic" w:eastAsia="Arial Unicode MS" w:hAnsi="Century Gothic"/>
          <w:sz w:val="24"/>
          <w:szCs w:val="24"/>
        </w:rPr>
        <w:t xml:space="preserve">de </w:t>
      </w:r>
      <w:r>
        <w:rPr>
          <w:rFonts w:ascii="Century Gothic" w:eastAsia="Arial Unicode MS" w:hAnsi="Century Gothic"/>
          <w:sz w:val="24"/>
          <w:szCs w:val="24"/>
        </w:rPr>
        <w:t>febrero</w:t>
      </w:r>
      <w:r w:rsidRPr="00495645">
        <w:rPr>
          <w:rFonts w:ascii="Century Gothic" w:eastAsia="Arial Unicode MS" w:hAnsi="Century Gothic"/>
          <w:sz w:val="24"/>
          <w:szCs w:val="24"/>
        </w:rPr>
        <w:t xml:space="preserve"> de 20</w:t>
      </w:r>
      <w:r>
        <w:rPr>
          <w:rFonts w:ascii="Century Gothic" w:eastAsia="Arial Unicode MS" w:hAnsi="Century Gothic"/>
          <w:sz w:val="24"/>
          <w:szCs w:val="24"/>
        </w:rPr>
        <w:t>21</w:t>
      </w:r>
      <w:r w:rsidRPr="00495645">
        <w:rPr>
          <w:rFonts w:ascii="Century Gothic" w:eastAsia="Arial Unicode MS" w:hAnsi="Century Gothic"/>
          <w:sz w:val="24"/>
          <w:szCs w:val="24"/>
        </w:rPr>
        <w:t>, el Diputado Omar Bazán Flores, integrante del Grupo Parlamentario del Partido Revolucionario Institucional, presentó iniciativa con carácter de acuerdo</w:t>
      </w:r>
      <w:r w:rsidRPr="003B6834">
        <w:rPr>
          <w:rFonts w:ascii="Century Gothic" w:eastAsia="Arial Unicode MS" w:hAnsi="Century Gothic"/>
          <w:sz w:val="24"/>
          <w:szCs w:val="24"/>
        </w:rPr>
        <w:t>,</w:t>
      </w:r>
      <w:r>
        <w:rPr>
          <w:rFonts w:ascii="Century Gothic" w:eastAsia="Arial Unicode MS" w:hAnsi="Century Gothic"/>
          <w:sz w:val="24"/>
          <w:szCs w:val="24"/>
        </w:rPr>
        <w:t xml:space="preserve"> </w:t>
      </w:r>
      <w:r w:rsidRPr="00B15C89">
        <w:rPr>
          <w:rFonts w:ascii="Century Gothic" w:hAnsi="Century Gothic"/>
          <w:sz w:val="24"/>
          <w:szCs w:val="24"/>
        </w:rPr>
        <w:t>a fin de exhortar al Poder Ejecutivo Federal, a través de la Secretaría de Salud; así como al titular del Ejecutivo Estatal, para que en uso de sus facultades y atribuciones, garantice el suministro de insumos en medicamento para pacientes con cáncer, particularmente en los niños, niñas y adolescentes, en salvaguarda de los derechos al acceso a la salud.</w:t>
      </w:r>
    </w:p>
    <w:p w14:paraId="28F1A6EB" w14:textId="4FA224DE" w:rsidR="00B15C89" w:rsidRDefault="00B15C89" w:rsidP="00B15C89">
      <w:pPr>
        <w:spacing w:line="360" w:lineRule="auto"/>
        <w:ind w:firstLine="0"/>
        <w:rPr>
          <w:rFonts w:ascii="Century Gothic" w:hAnsi="Century Gothic"/>
          <w:sz w:val="24"/>
          <w:szCs w:val="24"/>
        </w:rPr>
      </w:pPr>
    </w:p>
    <w:p w14:paraId="122A0D43" w14:textId="3859A06D" w:rsidR="00B15C89" w:rsidRDefault="00B15C89" w:rsidP="00B15C89">
      <w:pPr>
        <w:spacing w:line="360" w:lineRule="auto"/>
        <w:ind w:firstLine="0"/>
        <w:contextualSpacing/>
        <w:rPr>
          <w:rFonts w:ascii="Century Gothic" w:eastAsia="Arial Unicode MS" w:hAnsi="Century Gothic" w:cs="Arial"/>
          <w:sz w:val="24"/>
          <w:szCs w:val="24"/>
        </w:rPr>
      </w:pPr>
      <w:r w:rsidRPr="00B15C89">
        <w:rPr>
          <w:rFonts w:ascii="Century Gothic" w:hAnsi="Century Gothic"/>
          <w:b/>
          <w:sz w:val="24"/>
          <w:szCs w:val="24"/>
        </w:rPr>
        <w:t>IV.-</w:t>
      </w:r>
      <w:r>
        <w:rPr>
          <w:rFonts w:ascii="Century Gothic" w:hAnsi="Century Gothic"/>
          <w:sz w:val="24"/>
          <w:szCs w:val="24"/>
        </w:rPr>
        <w:t xml:space="preserve"> </w:t>
      </w:r>
      <w:r>
        <w:rPr>
          <w:rFonts w:ascii="Century Gothic" w:eastAsia="Arial Unicode MS" w:hAnsi="Century Gothic" w:cs="Arial"/>
          <w:sz w:val="24"/>
          <w:szCs w:val="24"/>
        </w:rPr>
        <w:t xml:space="preserve">La Presidencia del H. Congreso del Estado, con fecha 18 de febrero de 2021 y 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 de mérito a efecto de proceder al estudio, análisis y elaboración del dictamen correspondiente.</w:t>
      </w:r>
    </w:p>
    <w:p w14:paraId="1A6D3BDB" w14:textId="0AC56943" w:rsidR="00B15C89" w:rsidRPr="00B15C89" w:rsidRDefault="00B15C89" w:rsidP="00B15C89">
      <w:pPr>
        <w:spacing w:line="360" w:lineRule="auto"/>
        <w:ind w:firstLine="0"/>
        <w:rPr>
          <w:rFonts w:ascii="Century Gothic" w:eastAsia="Arial Unicode MS" w:hAnsi="Century Gothic"/>
          <w:sz w:val="24"/>
          <w:szCs w:val="24"/>
        </w:rPr>
      </w:pPr>
    </w:p>
    <w:p w14:paraId="37102AAB" w14:textId="2D1DFB53" w:rsidR="0060256D" w:rsidRPr="00B15C89" w:rsidRDefault="00B15C89" w:rsidP="00BF436A">
      <w:pPr>
        <w:spacing w:line="360" w:lineRule="auto"/>
        <w:ind w:firstLine="0"/>
        <w:contextualSpacing/>
        <w:rPr>
          <w:rFonts w:ascii="Century Gothic" w:eastAsia="Arial Unicode MS" w:hAnsi="Century Gothic" w:cs="Arial"/>
          <w:b/>
          <w:sz w:val="24"/>
          <w:szCs w:val="24"/>
        </w:rPr>
      </w:pPr>
      <w:r>
        <w:rPr>
          <w:rFonts w:ascii="Century Gothic" w:eastAsia="Arial Unicode MS" w:hAnsi="Century Gothic" w:cs="Arial"/>
          <w:b/>
          <w:sz w:val="24"/>
          <w:szCs w:val="24"/>
        </w:rPr>
        <w:t>V</w:t>
      </w:r>
      <w:r w:rsidR="00F405A5" w:rsidRPr="00E52314">
        <w:rPr>
          <w:rFonts w:ascii="Century Gothic" w:eastAsia="Arial Unicode MS" w:hAnsi="Century Gothic" w:cs="Arial"/>
          <w:b/>
          <w:sz w:val="24"/>
          <w:szCs w:val="24"/>
        </w:rPr>
        <w:t>.-</w:t>
      </w:r>
      <w:r w:rsidR="00F405A5">
        <w:rPr>
          <w:rFonts w:ascii="Century Gothic" w:eastAsia="Arial Unicode MS" w:hAnsi="Century Gothic" w:cs="Arial"/>
          <w:sz w:val="24"/>
          <w:szCs w:val="24"/>
        </w:rPr>
        <w:t xml:space="preserve"> </w:t>
      </w:r>
      <w:r w:rsidR="00F405A5" w:rsidRPr="00A005CB">
        <w:rPr>
          <w:rFonts w:ascii="Century Gothic" w:eastAsia="Arial Unicode MS" w:hAnsi="Century Gothic" w:cs="Arial"/>
          <w:sz w:val="24"/>
          <w:szCs w:val="24"/>
        </w:rPr>
        <w:t>La</w:t>
      </w:r>
      <w:r>
        <w:rPr>
          <w:rFonts w:ascii="Century Gothic" w:eastAsia="Arial Unicode MS" w:hAnsi="Century Gothic" w:cs="Arial"/>
          <w:sz w:val="24"/>
          <w:szCs w:val="24"/>
        </w:rPr>
        <w:t>s</w:t>
      </w:r>
      <w:r w:rsidR="00F405A5" w:rsidRPr="00A005CB">
        <w:rPr>
          <w:rFonts w:ascii="Century Gothic" w:eastAsia="Arial Unicode MS" w:hAnsi="Century Gothic" w:cs="Arial"/>
          <w:sz w:val="24"/>
          <w:szCs w:val="24"/>
        </w:rPr>
        <w:t xml:space="preserve"> </w:t>
      </w:r>
      <w:r w:rsidR="00F405A5" w:rsidRPr="002834AB">
        <w:rPr>
          <w:rFonts w:ascii="Century Gothic" w:eastAsia="Arial Unicode MS" w:hAnsi="Century Gothic" w:cs="Arial"/>
          <w:sz w:val="24"/>
          <w:szCs w:val="24"/>
        </w:rPr>
        <w:t>iniciativa</w:t>
      </w:r>
      <w:r>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 xml:space="preserve"> se sustenta</w:t>
      </w:r>
      <w:r>
        <w:rPr>
          <w:rFonts w:ascii="Century Gothic" w:eastAsia="Arial Unicode MS" w:hAnsi="Century Gothic" w:cs="Arial"/>
          <w:sz w:val="24"/>
          <w:szCs w:val="24"/>
        </w:rPr>
        <w:t>n</w:t>
      </w:r>
      <w:r w:rsidR="00F405A5" w:rsidRPr="002834AB">
        <w:rPr>
          <w:rFonts w:ascii="Century Gothic" w:eastAsia="Arial Unicode MS" w:hAnsi="Century Gothic" w:cs="Arial"/>
          <w:sz w:val="24"/>
          <w:szCs w:val="24"/>
        </w:rPr>
        <w:t xml:space="preserve"> en</w:t>
      </w:r>
      <w:r w:rsidR="00334E20">
        <w:rPr>
          <w:rFonts w:ascii="Century Gothic" w:eastAsia="Arial Unicode MS" w:hAnsi="Century Gothic" w:cs="Arial"/>
          <w:sz w:val="24"/>
          <w:szCs w:val="24"/>
        </w:rPr>
        <w:t xml:space="preserve"> </w:t>
      </w:r>
      <w:r>
        <w:rPr>
          <w:rFonts w:ascii="Century Gothic" w:eastAsia="Arial Unicode MS" w:hAnsi="Century Gothic" w:cs="Arial"/>
          <w:sz w:val="24"/>
          <w:szCs w:val="24"/>
        </w:rPr>
        <w:t>los</w:t>
      </w:r>
      <w:r w:rsidR="00F405A5" w:rsidRPr="002834AB">
        <w:rPr>
          <w:rFonts w:ascii="Century Gothic" w:eastAsia="Arial Unicode MS" w:hAnsi="Century Gothic" w:cs="Arial"/>
          <w:sz w:val="24"/>
          <w:szCs w:val="24"/>
        </w:rPr>
        <w:t xml:space="preserve"> siguiente</w:t>
      </w:r>
      <w:r>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 xml:space="preserve"> argumento</w:t>
      </w:r>
      <w:r>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w:t>
      </w:r>
    </w:p>
    <w:p w14:paraId="0241AABB" w14:textId="77777777" w:rsidR="00E00083" w:rsidRPr="00407DA3" w:rsidRDefault="00E00083" w:rsidP="00407DA3">
      <w:pPr>
        <w:spacing w:line="360" w:lineRule="auto"/>
        <w:ind w:left="850" w:right="850" w:firstLine="0"/>
        <w:rPr>
          <w:rFonts w:ascii="Century Gothic" w:hAnsi="Century Gothic" w:cs="Arial"/>
          <w:sz w:val="24"/>
          <w:szCs w:val="24"/>
        </w:rPr>
      </w:pPr>
    </w:p>
    <w:p w14:paraId="2C3F7BC9" w14:textId="53763312" w:rsidR="003B6834" w:rsidRPr="003B6834" w:rsidRDefault="00C95E1C" w:rsidP="003B6834">
      <w:pPr>
        <w:shd w:val="clear" w:color="auto" w:fill="FFFFFF"/>
        <w:spacing w:line="420" w:lineRule="atLeast"/>
        <w:ind w:left="850" w:right="850" w:firstLine="0"/>
        <w:rPr>
          <w:rFonts w:ascii="Century Gothic" w:hAnsi="Century Gothic" w:cs="Arial"/>
          <w:bCs/>
          <w:i/>
          <w:sz w:val="24"/>
          <w:szCs w:val="24"/>
          <w:lang w:val="es-US" w:eastAsia="es-MX"/>
        </w:rPr>
      </w:pPr>
      <w:r>
        <w:rPr>
          <w:rFonts w:ascii="Century Gothic" w:hAnsi="Century Gothic" w:cs="Arial"/>
          <w:bCs/>
          <w:i/>
          <w:sz w:val="24"/>
          <w:szCs w:val="24"/>
          <w:lang w:val="es-US" w:eastAsia="es-MX"/>
        </w:rPr>
        <w:t>{I }</w:t>
      </w:r>
      <w:r w:rsidR="003B6834">
        <w:rPr>
          <w:rFonts w:ascii="Century Gothic" w:hAnsi="Century Gothic" w:cs="Arial"/>
          <w:bCs/>
          <w:i/>
          <w:sz w:val="24"/>
          <w:szCs w:val="24"/>
          <w:lang w:val="es-US" w:eastAsia="es-MX"/>
        </w:rPr>
        <w:t>“</w:t>
      </w:r>
      <w:r w:rsidR="003B6834" w:rsidRPr="003B6834">
        <w:rPr>
          <w:rFonts w:ascii="Century Gothic" w:hAnsi="Century Gothic" w:cs="Arial"/>
          <w:bCs/>
          <w:i/>
          <w:sz w:val="24"/>
          <w:szCs w:val="24"/>
          <w:lang w:val="es-US" w:eastAsia="es-MX"/>
        </w:rPr>
        <w:t xml:space="preserve">El pasado miércoles después de tocar varias puertas y buscar quien las escuche, las mamás de niños que fueron diagnosticados con cáncer y que son atendidos en el Hospital Infantil de Especialidades de Ciudad Juárez, en medio de su desesperación por la vida de sus hijos, </w:t>
      </w:r>
      <w:r w:rsidR="003B6834" w:rsidRPr="003B6834">
        <w:rPr>
          <w:rFonts w:ascii="Century Gothic" w:hAnsi="Century Gothic" w:cs="Arial"/>
          <w:bCs/>
          <w:i/>
          <w:sz w:val="24"/>
          <w:szCs w:val="24"/>
          <w:lang w:val="es-US" w:eastAsia="es-MX"/>
        </w:rPr>
        <w:lastRenderedPageBreak/>
        <w:t>tuvieron que tomar la determinación de salir a manifestarse públicamente fuera de las puertas del nosocomio, lo anterior debido a que ya paso más de un mes para algunos infantes de requerir su tratamiento de quimioterapia y el hospital infantil aún no se los proporciona, algunas otras madres de infantes que padecen esta enfermedad también están preocupadas por el retraso que temen que suceda lo mismo y pasen más del mes sin que sus necesitados hijos de este indispensable tratamiento para los niños no les sea administrado.</w:t>
      </w:r>
    </w:p>
    <w:p w14:paraId="1A7C9C2D" w14:textId="77777777" w:rsidR="003B6834" w:rsidRPr="003B6834" w:rsidRDefault="003B6834" w:rsidP="003B6834">
      <w:pPr>
        <w:shd w:val="clear" w:color="auto" w:fill="FFFFFF"/>
        <w:spacing w:line="420" w:lineRule="atLeast"/>
        <w:ind w:left="850" w:right="850"/>
        <w:rPr>
          <w:rFonts w:ascii="Century Gothic" w:hAnsi="Century Gothic" w:cs="Arial"/>
          <w:bCs/>
          <w:i/>
          <w:sz w:val="24"/>
          <w:szCs w:val="24"/>
          <w:lang w:val="es-US" w:eastAsia="es-MX"/>
        </w:rPr>
      </w:pPr>
    </w:p>
    <w:p w14:paraId="39801FC6" w14:textId="77777777" w:rsidR="003B6834" w:rsidRP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r w:rsidRPr="003B6834">
        <w:rPr>
          <w:rFonts w:ascii="Century Gothic" w:hAnsi="Century Gothic" w:cs="Arial"/>
          <w:bCs/>
          <w:i/>
          <w:sz w:val="24"/>
          <w:szCs w:val="24"/>
          <w:lang w:val="es-US" w:eastAsia="es-MX"/>
        </w:rPr>
        <w:t>Entienden que por la situación que está pasando el mundo, el país, el Estado y la propia frontera con relación al coronavirus, pero no justifica que abandonen a quienes están luchando desde tiempo atrás por seguir viviendo.</w:t>
      </w:r>
    </w:p>
    <w:p w14:paraId="034FB5F7" w14:textId="77777777" w:rsidR="003B6834" w:rsidRPr="003B6834" w:rsidRDefault="003B6834" w:rsidP="003B6834">
      <w:pPr>
        <w:shd w:val="clear" w:color="auto" w:fill="FFFFFF"/>
        <w:spacing w:line="420" w:lineRule="atLeast"/>
        <w:ind w:left="850" w:right="850"/>
        <w:rPr>
          <w:rFonts w:ascii="Century Gothic" w:hAnsi="Century Gothic" w:cs="Arial"/>
          <w:bCs/>
          <w:i/>
          <w:sz w:val="24"/>
          <w:szCs w:val="24"/>
          <w:lang w:val="es-US" w:eastAsia="es-MX"/>
        </w:rPr>
      </w:pPr>
    </w:p>
    <w:p w14:paraId="24047FB3" w14:textId="77777777" w:rsidR="003B6834" w:rsidRP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r w:rsidRPr="003B6834">
        <w:rPr>
          <w:rFonts w:ascii="Century Gothic" w:hAnsi="Century Gothic" w:cs="Arial"/>
          <w:bCs/>
          <w:i/>
          <w:sz w:val="24"/>
          <w:szCs w:val="24"/>
          <w:lang w:val="es-US" w:eastAsia="es-MX"/>
        </w:rPr>
        <w:t xml:space="preserve">El cáncer es una enfermedad delicada y que requiere de procedimientos que solo los especialistas pueden darle el seguimiento correspondiente, además es costosa para cualquier persona a diferencia que hay quienes pueden optar a buscar opciones de atención y quienes están limitados al servicio que se ofrece en el Hospital Infantil, que de no contar con ese tratamiento por este medio no es posible conseguirlo de ninguna otra forma, por lo que se ven en la necesidad de tocar puertas y como es el caso de manifestarse públicamente de la angustia que viven por no contar con el apoyo del hospital infantil y continuar con los tratamientos como se habían </w:t>
      </w:r>
      <w:r w:rsidRPr="003B6834">
        <w:rPr>
          <w:rFonts w:ascii="Century Gothic" w:hAnsi="Century Gothic" w:cs="Arial"/>
          <w:bCs/>
          <w:i/>
          <w:sz w:val="24"/>
          <w:szCs w:val="24"/>
          <w:lang w:val="es-US" w:eastAsia="es-MX"/>
        </w:rPr>
        <w:lastRenderedPageBreak/>
        <w:t>programado.</w:t>
      </w:r>
    </w:p>
    <w:p w14:paraId="5BA3CDFE" w14:textId="77777777" w:rsid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p>
    <w:p w14:paraId="3622838F" w14:textId="77777777" w:rsidR="003B6834" w:rsidRP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r w:rsidRPr="003B6834">
        <w:rPr>
          <w:rFonts w:ascii="Century Gothic" w:hAnsi="Century Gothic" w:cs="Arial"/>
          <w:bCs/>
          <w:i/>
          <w:sz w:val="24"/>
          <w:szCs w:val="24"/>
          <w:lang w:val="es-US" w:eastAsia="es-MX"/>
        </w:rPr>
        <w:t>En estas crisis de salud todos los humanos son importantes, unos se cuidan del contagio para no enfermarse y morir y los que ya están enfermos deben de cuidarse atendiendo los tratamientos que necesitan para mantenerse vivos. Todos los chihuahuenses importan por igual para que el Estado mantenga los servicios indispensables para atender a la población que los necesita como el caso de las quimioterapias.</w:t>
      </w:r>
    </w:p>
    <w:p w14:paraId="651DC935" w14:textId="77777777" w:rsid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p>
    <w:p w14:paraId="42BCE24D" w14:textId="77777777" w:rsidR="003B6834" w:rsidRP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r w:rsidRPr="003B6834">
        <w:rPr>
          <w:rFonts w:ascii="Century Gothic" w:hAnsi="Century Gothic" w:cs="Arial"/>
          <w:bCs/>
          <w:i/>
          <w:sz w:val="24"/>
          <w:szCs w:val="24"/>
          <w:lang w:val="es-US" w:eastAsia="es-MX"/>
        </w:rPr>
        <w:t>Es por ello que hacemos un llamado urgente a las autoridades para que se investigue que es lo que está sucediendo en el Hospital Infantil que no atiende a sus enfermos de cáncer y que se resuelva la situación que se manifiesta lo antes posible y que no tengamos que lamentar el deceso de ninguno de nuestros niños a causa de la falta de su tratamiento de quimioterapias.</w:t>
      </w:r>
    </w:p>
    <w:p w14:paraId="63427AF6" w14:textId="77777777" w:rsid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p>
    <w:p w14:paraId="08742B27" w14:textId="77777777" w:rsidR="003B6834" w:rsidRP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r w:rsidRPr="003B6834">
        <w:rPr>
          <w:rFonts w:ascii="Century Gothic" w:hAnsi="Century Gothic" w:cs="Arial"/>
          <w:bCs/>
          <w:i/>
          <w:sz w:val="24"/>
          <w:szCs w:val="24"/>
          <w:lang w:val="es-US" w:eastAsia="es-MX"/>
        </w:rPr>
        <w:t>Si previo a toda esta pandemia a causa del coronavirus ya se les habían programado el número de quimioterapias requeridas y su temporalidad es porque así las necesita cada niño enfermo de cáncer y por su bien es mejor que así sigan su tratamiento.</w:t>
      </w:r>
    </w:p>
    <w:p w14:paraId="6BA82D57" w14:textId="77777777" w:rsid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p>
    <w:p w14:paraId="2DE048F5" w14:textId="77777777" w:rsidR="003B6834" w:rsidRPr="003B6834" w:rsidRDefault="003B6834" w:rsidP="003B6834">
      <w:pPr>
        <w:shd w:val="clear" w:color="auto" w:fill="FFFFFF"/>
        <w:spacing w:line="420" w:lineRule="atLeast"/>
        <w:ind w:left="850" w:right="850" w:firstLine="0"/>
        <w:rPr>
          <w:rFonts w:ascii="Century Gothic" w:hAnsi="Century Gothic" w:cs="Arial"/>
          <w:bCs/>
          <w:i/>
          <w:sz w:val="24"/>
          <w:szCs w:val="24"/>
          <w:lang w:val="es-US" w:eastAsia="es-MX"/>
        </w:rPr>
      </w:pPr>
      <w:r w:rsidRPr="003B6834">
        <w:rPr>
          <w:rFonts w:ascii="Century Gothic" w:hAnsi="Century Gothic" w:cs="Arial"/>
          <w:bCs/>
          <w:i/>
          <w:sz w:val="24"/>
          <w:szCs w:val="24"/>
          <w:lang w:val="es-US" w:eastAsia="es-MX"/>
        </w:rPr>
        <w:t xml:space="preserve">Exhortamos al Hospital Infantil de Especialidades de Juárez a que realice un esfuerzo por atender a quienes más lo siguen necesitando y </w:t>
      </w:r>
      <w:r w:rsidRPr="003B6834">
        <w:rPr>
          <w:rFonts w:ascii="Century Gothic" w:hAnsi="Century Gothic" w:cs="Arial"/>
          <w:bCs/>
          <w:i/>
          <w:sz w:val="24"/>
          <w:szCs w:val="24"/>
          <w:lang w:val="es-US" w:eastAsia="es-MX"/>
        </w:rPr>
        <w:lastRenderedPageBreak/>
        <w:t>que han luchado por mantenerse en la lucha, por darles un poco de tranquilidad a los padres de estos pacientes que ya de por si viven toda una pesadilla al ser destinados a permanentemente cuidarse y sufrir las desgastantes quimioterapias que generalmente son un proceso muy pesado para quienes se les aplica pero que piden a gritos se les administre ya que sin ellos su salud y su tiempo de vida se degrada y se disminuye, apoyemos y sigamos brindando la esperanza a nuestros pacientitos de cáncer a lograr llegar a la meta y combatir por completo el cáncer.</w:t>
      </w:r>
    </w:p>
    <w:p w14:paraId="105BBDA4" w14:textId="77777777" w:rsidR="003B6834" w:rsidRPr="003B6834" w:rsidRDefault="003B6834" w:rsidP="003B6834">
      <w:pPr>
        <w:shd w:val="clear" w:color="auto" w:fill="FFFFFF"/>
        <w:spacing w:line="420" w:lineRule="atLeast"/>
        <w:ind w:right="850" w:firstLine="0"/>
        <w:rPr>
          <w:rFonts w:ascii="Century Gothic" w:hAnsi="Century Gothic" w:cs="Arial"/>
          <w:bCs/>
          <w:i/>
          <w:sz w:val="24"/>
          <w:szCs w:val="24"/>
          <w:lang w:val="es-US" w:eastAsia="es-MX"/>
        </w:rPr>
      </w:pPr>
    </w:p>
    <w:p w14:paraId="2A86FFDE" w14:textId="77777777" w:rsidR="003B6834" w:rsidRPr="003B6834" w:rsidRDefault="003B6834" w:rsidP="003B6834">
      <w:pPr>
        <w:autoSpaceDE w:val="0"/>
        <w:autoSpaceDN w:val="0"/>
        <w:adjustRightInd w:val="0"/>
        <w:spacing w:line="360" w:lineRule="auto"/>
        <w:ind w:left="850" w:right="850" w:firstLine="0"/>
        <w:rPr>
          <w:rFonts w:ascii="Century Gothic" w:hAnsi="Century Gothic" w:cs="Arial"/>
          <w:bCs/>
          <w:i/>
          <w:sz w:val="24"/>
          <w:szCs w:val="24"/>
          <w:lang w:eastAsia="es-MX"/>
        </w:rPr>
      </w:pPr>
      <w:r w:rsidRPr="003B6834">
        <w:rPr>
          <w:rFonts w:ascii="Century Gothic" w:hAnsi="Century Gothic" w:cs="Arial"/>
          <w:bCs/>
          <w:i/>
          <w:sz w:val="24"/>
          <w:szCs w:val="24"/>
          <w:lang w:eastAsia="es-MX"/>
        </w:rPr>
        <w:t>Así pues, atendiendo a la responsabilidad que tenemos con la ciudadanía es que con fundamento en los artículos 57 y 58 de la Constitución Política del Estado, me permito someter a la consideración de esta Asamblea el presente proyecto de punto de acuerdo bajo el siguiente:</w:t>
      </w:r>
    </w:p>
    <w:p w14:paraId="18129F79" w14:textId="77777777" w:rsidR="003B6834" w:rsidRPr="003B6834" w:rsidRDefault="003B6834" w:rsidP="003B6834">
      <w:pPr>
        <w:spacing w:line="360" w:lineRule="auto"/>
        <w:ind w:left="850" w:right="850"/>
        <w:rPr>
          <w:rFonts w:ascii="Century Gothic" w:hAnsi="Century Gothic" w:cs="Arial"/>
          <w:bCs/>
          <w:i/>
          <w:sz w:val="24"/>
          <w:szCs w:val="24"/>
          <w:lang w:eastAsia="es-MX"/>
        </w:rPr>
      </w:pPr>
    </w:p>
    <w:p w14:paraId="1D7CA4CC" w14:textId="77777777" w:rsidR="003B6834" w:rsidRPr="003B6834" w:rsidRDefault="003B6834" w:rsidP="003B6834">
      <w:pPr>
        <w:spacing w:line="360" w:lineRule="auto"/>
        <w:ind w:left="850" w:right="850"/>
        <w:jc w:val="center"/>
        <w:rPr>
          <w:rFonts w:ascii="Century Gothic" w:hAnsi="Century Gothic" w:cs="Arial"/>
          <w:b/>
          <w:bCs/>
          <w:i/>
          <w:sz w:val="24"/>
          <w:szCs w:val="24"/>
          <w:lang w:eastAsia="es-MX"/>
        </w:rPr>
      </w:pPr>
      <w:r w:rsidRPr="003B6834">
        <w:rPr>
          <w:rFonts w:ascii="Century Gothic" w:hAnsi="Century Gothic" w:cs="Arial"/>
          <w:b/>
          <w:bCs/>
          <w:i/>
          <w:sz w:val="24"/>
          <w:szCs w:val="24"/>
          <w:lang w:eastAsia="es-MX"/>
        </w:rPr>
        <w:t>ACUERDO</w:t>
      </w:r>
    </w:p>
    <w:p w14:paraId="51CAF6A8" w14:textId="77777777" w:rsidR="003B6834" w:rsidRPr="003B6834" w:rsidRDefault="003B6834" w:rsidP="003B6834">
      <w:pPr>
        <w:spacing w:line="360" w:lineRule="auto"/>
        <w:ind w:left="850" w:right="850"/>
        <w:rPr>
          <w:rFonts w:ascii="Century Gothic" w:hAnsi="Century Gothic" w:cs="Arial"/>
          <w:bCs/>
          <w:i/>
          <w:sz w:val="24"/>
          <w:szCs w:val="24"/>
          <w:lang w:eastAsia="es-MX"/>
        </w:rPr>
      </w:pPr>
    </w:p>
    <w:p w14:paraId="72656EFC" w14:textId="77777777" w:rsidR="003B6834" w:rsidRPr="003B6834" w:rsidRDefault="003B6834" w:rsidP="003B6834">
      <w:pPr>
        <w:spacing w:line="360" w:lineRule="auto"/>
        <w:ind w:left="850" w:right="850" w:firstLine="0"/>
        <w:rPr>
          <w:rFonts w:ascii="Century Gothic" w:hAnsi="Century Gothic" w:cs="Arial"/>
          <w:b/>
          <w:i/>
          <w:sz w:val="24"/>
          <w:szCs w:val="24"/>
        </w:rPr>
      </w:pPr>
      <w:r w:rsidRPr="003B6834">
        <w:rPr>
          <w:rFonts w:ascii="Century Gothic" w:hAnsi="Century Gothic" w:cs="Arial"/>
          <w:b/>
          <w:bCs/>
          <w:i/>
          <w:sz w:val="24"/>
          <w:szCs w:val="24"/>
          <w:lang w:eastAsia="es-MX"/>
        </w:rPr>
        <w:t>ÚNICO. -</w:t>
      </w:r>
      <w:r w:rsidRPr="003B6834">
        <w:rPr>
          <w:rFonts w:ascii="Century Gothic" w:hAnsi="Century Gothic" w:cs="Arial"/>
          <w:bCs/>
          <w:i/>
          <w:sz w:val="24"/>
          <w:szCs w:val="24"/>
          <w:lang w:eastAsia="es-MX"/>
        </w:rPr>
        <w:t xml:space="preserve"> La Sexagésima Sexta Legislatura del Honorable Congreso del Estado de Chihuahua, exhorta</w:t>
      </w:r>
      <w:r w:rsidRPr="003B6834">
        <w:rPr>
          <w:rFonts w:ascii="Century Gothic" w:hAnsi="Century Gothic" w:cs="Arial"/>
          <w:i/>
          <w:sz w:val="24"/>
          <w:szCs w:val="24"/>
        </w:rPr>
        <w:t xml:space="preserve"> </w:t>
      </w:r>
      <w:r w:rsidR="000371A0">
        <w:rPr>
          <w:rFonts w:ascii="Century Gothic" w:hAnsi="Century Gothic" w:cs="Arial"/>
          <w:i/>
          <w:sz w:val="24"/>
          <w:szCs w:val="24"/>
        </w:rPr>
        <w:t xml:space="preserve">al </w:t>
      </w:r>
      <w:r w:rsidRPr="003B6834">
        <w:rPr>
          <w:rFonts w:ascii="Century Gothic" w:hAnsi="Century Gothic" w:cs="Arial"/>
          <w:i/>
          <w:sz w:val="24"/>
          <w:szCs w:val="24"/>
        </w:rPr>
        <w:t xml:space="preserve">Poder Ejecutivo Estatal a través de la Secretaría de Salud, así como del Hospital Infantil de Especialidades de Ciudad Juárez, para que en uso de sus facultades y atribuciones atiendan a los niños enfermos de cáncer que claman por que les sean </w:t>
      </w:r>
      <w:r w:rsidRPr="003B6834">
        <w:rPr>
          <w:rFonts w:ascii="Century Gothic" w:hAnsi="Century Gothic" w:cs="Arial"/>
          <w:i/>
          <w:sz w:val="24"/>
          <w:szCs w:val="24"/>
        </w:rPr>
        <w:lastRenderedPageBreak/>
        <w:t>aplicadas las quimioterapias pendientes ya que tienen más de un mes de retraso sin recibir</w:t>
      </w:r>
      <w:r>
        <w:rPr>
          <w:rFonts w:ascii="Century Gothic" w:hAnsi="Century Gothic" w:cs="Arial"/>
          <w:i/>
          <w:sz w:val="24"/>
          <w:szCs w:val="24"/>
        </w:rPr>
        <w:t xml:space="preserve"> el tratamiento correspondiente”.</w:t>
      </w:r>
    </w:p>
    <w:p w14:paraId="24C3B032" w14:textId="4A296B36" w:rsidR="00B75A8C" w:rsidRDefault="00B75A8C" w:rsidP="00BF436A">
      <w:pPr>
        <w:spacing w:line="360" w:lineRule="auto"/>
        <w:ind w:firstLine="0"/>
        <w:rPr>
          <w:rFonts w:ascii="Century Gothic" w:hAnsi="Century Gothic" w:cs="Arial"/>
          <w:b/>
          <w:sz w:val="24"/>
          <w:szCs w:val="24"/>
        </w:rPr>
      </w:pPr>
    </w:p>
    <w:p w14:paraId="1A85F40D" w14:textId="4CC4359A" w:rsidR="00B75A8C" w:rsidRPr="00E65D3E" w:rsidRDefault="00C95E1C" w:rsidP="00E65D3E">
      <w:pPr>
        <w:pStyle w:val="NormalWeb"/>
        <w:spacing w:before="0" w:beforeAutospacing="0" w:after="0" w:afterAutospacing="0" w:line="360" w:lineRule="auto"/>
        <w:ind w:left="567" w:right="567"/>
        <w:jc w:val="both"/>
        <w:rPr>
          <w:rFonts w:ascii="Century Gothic" w:hAnsi="Century Gothic" w:cs="Arial"/>
          <w:i/>
          <w:lang w:val="es-ES_tradnl"/>
        </w:rPr>
      </w:pPr>
      <w:r w:rsidRPr="00C95E1C">
        <w:rPr>
          <w:rFonts w:ascii="Century Gothic" w:hAnsi="Century Gothic" w:cs="Arial"/>
        </w:rPr>
        <w:t>{II}</w:t>
      </w:r>
      <w:r>
        <w:rPr>
          <w:rFonts w:ascii="Century Gothic" w:hAnsi="Century Gothic" w:cs="Arial"/>
        </w:rPr>
        <w:t xml:space="preserve"> </w:t>
      </w:r>
      <w:r w:rsidR="00E65D3E" w:rsidRPr="00E65D3E">
        <w:rPr>
          <w:rFonts w:ascii="Century Gothic" w:hAnsi="Century Gothic" w:cs="Arial"/>
          <w:b/>
        </w:rPr>
        <w:t>“</w:t>
      </w:r>
      <w:r w:rsidR="00B75A8C" w:rsidRPr="00E65D3E">
        <w:rPr>
          <w:rFonts w:ascii="Century Gothic" w:hAnsi="Century Gothic" w:cs="Arial"/>
          <w:i/>
        </w:rPr>
        <w:t xml:space="preserve">Pese a que en fecha 6 de noviembre del año 2020 esta </w:t>
      </w:r>
      <w:r w:rsidR="00B75A8C" w:rsidRPr="00E65D3E">
        <w:rPr>
          <w:rFonts w:ascii="Century Gothic" w:hAnsi="Century Gothic" w:cs="Arial"/>
          <w:i/>
          <w:lang w:val="es-ES_tradnl"/>
        </w:rPr>
        <w:t>Sexagésima Sexta Legislatura se pronunció en hacer un “</w:t>
      </w:r>
      <w:r w:rsidR="00B75A8C" w:rsidRPr="00E65D3E">
        <w:rPr>
          <w:rFonts w:ascii="Century Gothic" w:hAnsi="Century Gothic" w:cs="Arial"/>
          <w:i/>
          <w:lang w:val="es-NI"/>
        </w:rPr>
        <w:t xml:space="preserve">exhorto respetuosamente </w:t>
      </w:r>
      <w:r w:rsidR="00B75A8C" w:rsidRPr="00E65D3E">
        <w:rPr>
          <w:rFonts w:ascii="Century Gothic" w:hAnsi="Century Gothic" w:cs="Arial"/>
          <w:i/>
          <w:lang w:val="es-ES_tradnl"/>
        </w:rPr>
        <w:t>a los Poderes Ejecutivo Federal y Estatal, a través de las Secretarías de Salud respectivas, para que en uso de sus facultades y atribuciones,</w:t>
      </w:r>
      <w:r w:rsidR="00B75A8C" w:rsidRPr="00E65D3E">
        <w:rPr>
          <w:rFonts w:ascii="Century Gothic" w:hAnsi="Century Gothic" w:cs="Arial"/>
          <w:i/>
          <w:lang w:val="es-NI"/>
        </w:rPr>
        <w:t xml:space="preserve"> “</w:t>
      </w:r>
      <w:r w:rsidR="00B75A8C" w:rsidRPr="00E65D3E">
        <w:rPr>
          <w:rFonts w:ascii="Century Gothic" w:hAnsi="Century Gothic" w:cs="Arial"/>
          <w:i/>
          <w:lang w:val="es-ES_tradnl"/>
        </w:rPr>
        <w:t>continúen” implementando y fortaleciendo las acciones necesarias a fin garantizar el acceso oportuno e ininterrumpido de los tratamientos, así como el abasto de los medicamentos correspondientes para pacientes con cáncer, particularmente a niñas, niños y adolescentes”.</w:t>
      </w:r>
    </w:p>
    <w:p w14:paraId="1FF0512C"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p>
    <w:p w14:paraId="6166B7AC"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b/>
          <w:i/>
          <w:lang w:val="es-ES_tradnl"/>
        </w:rPr>
      </w:pPr>
      <w:r w:rsidRPr="00E65D3E">
        <w:rPr>
          <w:rFonts w:ascii="Century Gothic" w:hAnsi="Century Gothic" w:cs="Arial"/>
          <w:i/>
          <w:lang w:val="es-ES_tradnl"/>
        </w:rPr>
        <w:t>Dentro de las consideraciones que se vierten en el propio documento, se hace alusión a que “el día 15 de febrero se conmemora el Día Internacional del Cáncer Infantil, cuyo objetivo es realizar una campaña global colaborativa a fin de concientizar sobre el tema, así como para expresar el apoyo hacia las niñas, niños y adolescentes con cáncer, los supervivientes y sus familias. Dicha fecha, persigue que se valoren más y se entiendan los temas que afectan a la niñez con este padecimiento y los supervivientes, así como los desafíos que afrontan. También, se resalta la necesidad de un mejor y más equitativo acceso al tratamiento, y cuidado para este grupo etario con esta enfermedad.</w:t>
      </w:r>
    </w:p>
    <w:p w14:paraId="3CA129E6"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p>
    <w:p w14:paraId="0DD127A3"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lastRenderedPageBreak/>
        <w:t>Que el Día Internacional del Cáncer Infantil, se basa en la creencia principal de la Organización Internacional de Cáncer Infantil (CCI) respecto a proveer la mejor atención médica y psicológica, independientemente de su país de origen, raza, estatus económico o clase social. También, se apoya en la premisa de que la muerte de niñas y niños con cáncer es evitable, con un diagnóstico preciso y a tiempo, disponibilidad y acceso a tratamientos y cuidados apropiados, así como con las medicinas esenciales asequibles. El Día Internacional del Cáncer Infantil se celebró por primera vez en el año 2002. Desde entonces, este día ha generado el apoyo de redes globales e instituciones líderes.</w:t>
      </w:r>
    </w:p>
    <w:p w14:paraId="2BEA4BD8"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p>
    <w:p w14:paraId="566C56B7"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A la postre de la fecha de conmemoración, también se ha referido que aunque el cáncer en este grupo etario es poco frecuente (solo el 5% de todos los tumores malignos ocurren en niñas y niños), aun así es la principal causa de muerte por enfermedad entre 5 y 14 años de edad, cobrando más de 2 mil vidas anuales. De tal suerte, que este padecimiento en la niñez, es la segunda causa de muerte solo precedido por accidentes, y además, se genera consciencia que cada 3 minutos se origina un diagnostico en la materia.</w:t>
      </w:r>
    </w:p>
    <w:p w14:paraId="15477BA1"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br/>
        <w:t>Los tipos más comunes de cáncer diagnosticados en niñas, niños y adolescentes son:</w:t>
      </w:r>
    </w:p>
    <w:p w14:paraId="725E9E76" w14:textId="77777777" w:rsidR="00B75A8C" w:rsidRPr="00E65D3E" w:rsidRDefault="00B75A8C" w:rsidP="00C95E1C">
      <w:pPr>
        <w:pStyle w:val="NormalWeb"/>
        <w:numPr>
          <w:ilvl w:val="0"/>
          <w:numId w:val="25"/>
        </w:numPr>
        <w:spacing w:before="0" w:beforeAutospacing="0" w:after="0" w:afterAutospacing="0" w:line="360" w:lineRule="auto"/>
        <w:ind w:right="567"/>
        <w:jc w:val="both"/>
        <w:rPr>
          <w:rFonts w:ascii="Century Gothic" w:hAnsi="Century Gothic" w:cs="Arial"/>
          <w:i/>
          <w:lang w:val="es-ES_tradnl"/>
        </w:rPr>
      </w:pPr>
      <w:r w:rsidRPr="00E65D3E">
        <w:rPr>
          <w:rFonts w:ascii="Century Gothic" w:hAnsi="Century Gothic" w:cs="Arial"/>
          <w:i/>
          <w:lang w:val="es-ES_tradnl"/>
        </w:rPr>
        <w:t>Leucemias;</w:t>
      </w:r>
    </w:p>
    <w:p w14:paraId="32F1FFF1" w14:textId="77777777" w:rsidR="00B75A8C" w:rsidRPr="00E65D3E" w:rsidRDefault="00B75A8C" w:rsidP="00E65D3E">
      <w:pPr>
        <w:pStyle w:val="NormalWeb"/>
        <w:numPr>
          <w:ilvl w:val="0"/>
          <w:numId w:val="25"/>
        </w:numPr>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lastRenderedPageBreak/>
        <w:t>Linfomas;</w:t>
      </w:r>
    </w:p>
    <w:p w14:paraId="08F489C2" w14:textId="77777777" w:rsidR="00B75A8C" w:rsidRPr="00E65D3E" w:rsidRDefault="00B75A8C" w:rsidP="00E65D3E">
      <w:pPr>
        <w:pStyle w:val="NormalWeb"/>
        <w:numPr>
          <w:ilvl w:val="0"/>
          <w:numId w:val="25"/>
        </w:numPr>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Tumores del Sistema Nervioso Central (cerebro); y</w:t>
      </w:r>
    </w:p>
    <w:p w14:paraId="28559CB6" w14:textId="77777777" w:rsidR="00B75A8C" w:rsidRPr="00E65D3E" w:rsidRDefault="00B75A8C" w:rsidP="00E65D3E">
      <w:pPr>
        <w:pStyle w:val="NormalWeb"/>
        <w:numPr>
          <w:ilvl w:val="0"/>
          <w:numId w:val="25"/>
        </w:numPr>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Tumores sólidos de otros órganos.</w:t>
      </w:r>
    </w:p>
    <w:p w14:paraId="7769C5A9"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p>
    <w:p w14:paraId="2FD0D28A" w14:textId="5D6D1C0C"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Observándose, que el tratamiento siempre dependerá del tipo de cáncer que tiene la niña, niño o adolescente. Sin embargo, los mejo</w:t>
      </w:r>
      <w:r w:rsidR="00C95E1C">
        <w:rPr>
          <w:rFonts w:ascii="Century Gothic" w:hAnsi="Century Gothic" w:cs="Arial"/>
          <w:i/>
          <w:lang w:val="es-ES_tradnl"/>
        </w:rPr>
        <w:t xml:space="preserve">res resultados que </w:t>
      </w:r>
      <w:r w:rsidRPr="00E65D3E">
        <w:rPr>
          <w:rFonts w:ascii="Century Gothic" w:hAnsi="Century Gothic" w:cs="Arial"/>
          <w:i/>
          <w:lang w:val="es-ES_tradnl"/>
        </w:rPr>
        <w:t>siempre se obtienen con terapia multimodal que incluye:</w:t>
      </w:r>
    </w:p>
    <w:p w14:paraId="7929D291" w14:textId="77777777" w:rsidR="00B75A8C" w:rsidRPr="00E65D3E" w:rsidRDefault="00B75A8C" w:rsidP="00E65D3E">
      <w:pPr>
        <w:pStyle w:val="NormalWeb"/>
        <w:numPr>
          <w:ilvl w:val="0"/>
          <w:numId w:val="26"/>
        </w:numPr>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Quimioterapia;</w:t>
      </w:r>
    </w:p>
    <w:p w14:paraId="54800E18" w14:textId="77777777" w:rsidR="00B75A8C" w:rsidRPr="00E65D3E" w:rsidRDefault="00B75A8C" w:rsidP="00E65D3E">
      <w:pPr>
        <w:pStyle w:val="NormalWeb"/>
        <w:numPr>
          <w:ilvl w:val="0"/>
          <w:numId w:val="26"/>
        </w:numPr>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Cirugía;</w:t>
      </w:r>
    </w:p>
    <w:p w14:paraId="4FA98DA7" w14:textId="77777777" w:rsidR="00B75A8C" w:rsidRPr="00E65D3E" w:rsidRDefault="00B75A8C" w:rsidP="00E65D3E">
      <w:pPr>
        <w:pStyle w:val="NormalWeb"/>
        <w:numPr>
          <w:ilvl w:val="0"/>
          <w:numId w:val="26"/>
        </w:numPr>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Radioterapia; y</w:t>
      </w:r>
    </w:p>
    <w:p w14:paraId="36AC1ED4" w14:textId="77777777" w:rsidR="00B75A8C" w:rsidRPr="00E65D3E" w:rsidRDefault="00B75A8C" w:rsidP="00E65D3E">
      <w:pPr>
        <w:pStyle w:val="NormalWeb"/>
        <w:numPr>
          <w:ilvl w:val="0"/>
          <w:numId w:val="26"/>
        </w:numPr>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Trasplante de células progenitoras hematopoyéticas”.</w:t>
      </w:r>
    </w:p>
    <w:p w14:paraId="042778B8"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 xml:space="preserve"> </w:t>
      </w:r>
    </w:p>
    <w:p w14:paraId="794EEC2E"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lang w:val="es-ES_tradnl"/>
        </w:rPr>
      </w:pPr>
      <w:r w:rsidRPr="00E65D3E">
        <w:rPr>
          <w:rFonts w:ascii="Century Gothic" w:hAnsi="Century Gothic" w:cs="Arial"/>
          <w:i/>
          <w:lang w:val="es-ES_tradnl"/>
        </w:rPr>
        <w:t xml:space="preserve">Ahora bien, La realidad nos rebasa por mucho pues el caso omiso a cualquier solicitud de propios y extraños para este tema se ha volcado en una realidad muy desolada para las familias y personas que sufren de cualquier padecimiento al respecto es por ello que nuevamente reitero. </w:t>
      </w:r>
    </w:p>
    <w:p w14:paraId="63C78989"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rPr>
      </w:pPr>
      <w:r w:rsidRPr="00E65D3E">
        <w:rPr>
          <w:rFonts w:ascii="Century Gothic" w:hAnsi="Century Gothic" w:cs="Arial"/>
          <w:i/>
        </w:rPr>
        <w:t xml:space="preserve"> </w:t>
      </w:r>
    </w:p>
    <w:p w14:paraId="78F42B1A"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rPr>
      </w:pPr>
      <w:r w:rsidRPr="00E65D3E">
        <w:rPr>
          <w:rFonts w:ascii="Century Gothic" w:hAnsi="Century Gothic" w:cs="Arial"/>
          <w:i/>
        </w:rPr>
        <w:t>Que la Constitución Política de los Estados Unidos Mexicanos, establece que toda persona tiene derecho a la protección de la salud, derecho que también se encuentra garantizado en diversos tratados internacionales suscritos por nuestro País.</w:t>
      </w:r>
    </w:p>
    <w:p w14:paraId="4A267895"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rPr>
      </w:pPr>
    </w:p>
    <w:p w14:paraId="40ECDAF3" w14:textId="77777777" w:rsidR="00B75A8C" w:rsidRPr="00E65D3E" w:rsidRDefault="00B75A8C" w:rsidP="00C95E1C">
      <w:pPr>
        <w:spacing w:line="360" w:lineRule="auto"/>
        <w:ind w:left="567" w:right="567" w:firstLine="0"/>
        <w:rPr>
          <w:rStyle w:val="Ninguno"/>
          <w:rFonts w:ascii="Century Gothic" w:hAnsi="Century Gothic" w:cs="Arial"/>
          <w:i/>
          <w:sz w:val="24"/>
          <w:szCs w:val="24"/>
        </w:rPr>
      </w:pPr>
      <w:r w:rsidRPr="00E65D3E">
        <w:rPr>
          <w:rStyle w:val="Ninguno"/>
          <w:rFonts w:ascii="Century Gothic" w:hAnsi="Century Gothic" w:cs="Arial"/>
          <w:i/>
          <w:sz w:val="24"/>
          <w:szCs w:val="24"/>
        </w:rPr>
        <w:t xml:space="preserve">El mismo precepto constitucional estipula que los niños y las niñas tienen </w:t>
      </w:r>
      <w:r w:rsidRPr="00E65D3E">
        <w:rPr>
          <w:rStyle w:val="Ninguno"/>
          <w:rFonts w:ascii="Century Gothic" w:hAnsi="Century Gothic" w:cs="Arial"/>
          <w:i/>
          <w:sz w:val="24"/>
          <w:szCs w:val="24"/>
        </w:rPr>
        <w:lastRenderedPageBreak/>
        <w:t>derecho a la satisfacción de sus necesidades de alimentación, salud, educación y sano esparcimiento para su desarrollo integral y que este principio deberá guiar el diseño, ejecución, seguimiento y evaluación de las políticas públicas dirigidas a la niñez.</w:t>
      </w:r>
    </w:p>
    <w:p w14:paraId="5998688E" w14:textId="77777777" w:rsidR="00B75A8C" w:rsidRPr="00E65D3E" w:rsidRDefault="00B75A8C" w:rsidP="00E65D3E">
      <w:pPr>
        <w:pStyle w:val="Prrafodelista"/>
        <w:spacing w:line="360" w:lineRule="auto"/>
        <w:ind w:left="567" w:right="567"/>
        <w:rPr>
          <w:rStyle w:val="Ninguno"/>
          <w:rFonts w:ascii="Century Gothic" w:eastAsia="Arial" w:hAnsi="Century Gothic" w:cs="Arial"/>
          <w:i/>
          <w:sz w:val="24"/>
          <w:szCs w:val="24"/>
        </w:rPr>
      </w:pPr>
    </w:p>
    <w:p w14:paraId="46EFE5FA" w14:textId="77777777" w:rsidR="00B75A8C" w:rsidRPr="00E65D3E" w:rsidRDefault="00B75A8C" w:rsidP="00C95E1C">
      <w:pPr>
        <w:spacing w:line="360" w:lineRule="auto"/>
        <w:ind w:left="567" w:right="567" w:firstLine="0"/>
        <w:rPr>
          <w:rStyle w:val="Ninguno"/>
          <w:rFonts w:ascii="Century Gothic" w:hAnsi="Century Gothic" w:cs="Arial"/>
          <w:i/>
          <w:sz w:val="24"/>
          <w:szCs w:val="24"/>
        </w:rPr>
      </w:pPr>
      <w:r w:rsidRPr="00E65D3E">
        <w:rPr>
          <w:rStyle w:val="Ninguno"/>
          <w:rFonts w:ascii="Century Gothic" w:hAnsi="Century Gothic" w:cs="Arial"/>
          <w:i/>
          <w:sz w:val="24"/>
          <w:szCs w:val="24"/>
        </w:rPr>
        <w:t>Además, establece que los ascendientes, tutores y custodios tienen la obligación de preservar y exigir el cumplimiento de estos derechos y principios.</w:t>
      </w:r>
    </w:p>
    <w:p w14:paraId="7C569237" w14:textId="77777777" w:rsidR="00B75A8C" w:rsidRPr="00E65D3E" w:rsidRDefault="00B75A8C" w:rsidP="00E65D3E">
      <w:pPr>
        <w:spacing w:line="360" w:lineRule="auto"/>
        <w:ind w:left="567" w:right="567"/>
        <w:rPr>
          <w:rStyle w:val="Ninguno"/>
          <w:rFonts w:ascii="Century Gothic" w:hAnsi="Century Gothic" w:cs="Arial"/>
          <w:i/>
          <w:sz w:val="24"/>
          <w:szCs w:val="24"/>
        </w:rPr>
      </w:pPr>
    </w:p>
    <w:p w14:paraId="2034457D" w14:textId="77777777" w:rsidR="00B75A8C" w:rsidRPr="00E65D3E" w:rsidRDefault="00B75A8C" w:rsidP="00C95E1C">
      <w:pPr>
        <w:spacing w:line="360" w:lineRule="auto"/>
        <w:ind w:left="567" w:right="567" w:firstLine="0"/>
        <w:rPr>
          <w:rFonts w:ascii="Century Gothic" w:hAnsi="Century Gothic" w:cs="Arial"/>
          <w:i/>
          <w:sz w:val="24"/>
          <w:szCs w:val="24"/>
        </w:rPr>
      </w:pPr>
      <w:r w:rsidRPr="00E65D3E">
        <w:rPr>
          <w:rStyle w:val="Ninguno"/>
          <w:rFonts w:ascii="Century Gothic" w:hAnsi="Century Gothic" w:cs="Arial"/>
          <w:i/>
          <w:sz w:val="24"/>
          <w:szCs w:val="24"/>
        </w:rPr>
        <w:t xml:space="preserve">En este sentido y debido a que la </w:t>
      </w:r>
      <w:bookmarkStart w:id="0" w:name="OLE_LINK2"/>
      <w:bookmarkStart w:id="1" w:name="OLE_LINK3"/>
      <w:r w:rsidRPr="00E65D3E">
        <w:rPr>
          <w:rStyle w:val="Ninguno"/>
          <w:rFonts w:ascii="Century Gothic" w:hAnsi="Century Gothic" w:cs="Arial"/>
          <w:i/>
          <w:sz w:val="24"/>
          <w:szCs w:val="24"/>
        </w:rPr>
        <w:t>Ley de los Derechos de Niñas, Niños y Adolescentes del Estado de Chihuahua</w:t>
      </w:r>
      <w:bookmarkEnd w:id="0"/>
      <w:bookmarkEnd w:id="1"/>
      <w:r w:rsidRPr="00E65D3E">
        <w:rPr>
          <w:rStyle w:val="Ninguno"/>
          <w:rFonts w:ascii="Century Gothic" w:hAnsi="Century Gothic" w:cs="Arial"/>
          <w:i/>
          <w:sz w:val="24"/>
          <w:szCs w:val="24"/>
        </w:rPr>
        <w:t xml:space="preserve">, Publicada en el Periódico Oficial del estado en fecha 03 de junio de 2015, sostiene en su artículo primero que tiene por objeto garantizar éstos el pleno respeto, promoción, disfrute y ejercicio de los derechos humanos y garantías previstas en la Constitución Política de los Estados Unidos Mexicanos, la particular de la Entidad Federativa e Instrumentos Internacionales aplicables en la materia, mediante la protección integral y que dentro del mismo ordenamiento en su artículo tercero, establece que </w:t>
      </w:r>
      <w:r w:rsidRPr="00E65D3E">
        <w:rPr>
          <w:rFonts w:ascii="Century Gothic" w:hAnsi="Century Gothic" w:cs="Arial"/>
          <w:i/>
          <w:sz w:val="24"/>
          <w:szCs w:val="24"/>
        </w:rPr>
        <w:t xml:space="preserve">Para garantizar la protección de los derechos de los mismos, las autoridades estatales y municipales, en el ámbito de su respectiva competencia en apego a los principios, normas y disposiciones contenidas en la presente Ley, expedirán las normas reglamentarias y tomarán las medidas administrativas a efecto de dar cumplimiento al presente ordenamiento, es que se hace imperante el </w:t>
      </w:r>
      <w:r w:rsidRPr="00E65D3E">
        <w:rPr>
          <w:rFonts w:ascii="Century Gothic" w:hAnsi="Century Gothic" w:cs="Arial"/>
          <w:i/>
          <w:sz w:val="24"/>
          <w:szCs w:val="24"/>
        </w:rPr>
        <w:lastRenderedPageBreak/>
        <w:t>enunciar de manera explícita de conformidad con su numeral cuarto que determina que el  interés superior de la niñez deberá ser considerado de manera primordial en la toma de decisiones sobre toda cuestión debatida que los involucre...</w:t>
      </w:r>
      <w:r w:rsidRPr="00E65D3E">
        <w:rPr>
          <w:rFonts w:ascii="Century Gothic" w:hAnsi="Century Gothic" w:cs="Arial"/>
          <w:i/>
          <w:color w:val="000000"/>
          <w:sz w:val="24"/>
          <w:szCs w:val="24"/>
        </w:rPr>
        <w:t xml:space="preserve"> Las autoridades estatales y municipales, en el ámbito de sus respectivas competencias, en relación con los derechos de niñas, niños y adolescentes, se coordinarán a fin de cumplir con dicho cometido. </w:t>
      </w:r>
    </w:p>
    <w:p w14:paraId="105A897B" w14:textId="77777777" w:rsidR="00B75A8C" w:rsidRPr="00E65D3E" w:rsidRDefault="00B75A8C" w:rsidP="00E65D3E">
      <w:pPr>
        <w:pStyle w:val="Prrafodelista"/>
        <w:spacing w:line="360" w:lineRule="auto"/>
        <w:ind w:left="567" w:right="567"/>
        <w:rPr>
          <w:rStyle w:val="Ninguno"/>
          <w:rFonts w:ascii="Century Gothic" w:eastAsia="Arial" w:hAnsi="Century Gothic" w:cs="Arial"/>
          <w:i/>
          <w:sz w:val="24"/>
          <w:szCs w:val="24"/>
          <w:lang w:val="es-MX"/>
        </w:rPr>
      </w:pPr>
    </w:p>
    <w:p w14:paraId="7C58E894" w14:textId="77777777" w:rsidR="00B75A8C" w:rsidRPr="00E65D3E" w:rsidRDefault="00B75A8C" w:rsidP="00C95E1C">
      <w:pPr>
        <w:pBdr>
          <w:top w:val="nil"/>
          <w:left w:val="nil"/>
          <w:bottom w:val="nil"/>
          <w:right w:val="nil"/>
          <w:between w:val="nil"/>
          <w:bar w:val="nil"/>
        </w:pBdr>
        <w:spacing w:line="360" w:lineRule="auto"/>
        <w:ind w:left="567" w:right="567" w:firstLine="0"/>
        <w:rPr>
          <w:rFonts w:ascii="Century Gothic" w:hAnsi="Century Gothic" w:cs="Arial"/>
          <w:i/>
          <w:sz w:val="24"/>
          <w:szCs w:val="24"/>
        </w:rPr>
      </w:pPr>
      <w:r w:rsidRPr="00E65D3E">
        <w:rPr>
          <w:rFonts w:ascii="Century Gothic" w:hAnsi="Century Gothic" w:cs="Arial"/>
          <w:i/>
          <w:sz w:val="24"/>
          <w:szCs w:val="24"/>
        </w:rPr>
        <w:t>Ahora bien, el cáncer infantil es la causa número uno de muerte entre niños de cinco a 14 años de edad en México, de acuerdo a cifras de la Secretaria de Salud Federal.</w:t>
      </w:r>
    </w:p>
    <w:p w14:paraId="79DF7F1B" w14:textId="77777777" w:rsidR="00B75A8C" w:rsidRPr="00E65D3E" w:rsidRDefault="00B75A8C" w:rsidP="00E65D3E">
      <w:pPr>
        <w:pStyle w:val="Prrafodelista"/>
        <w:spacing w:line="360" w:lineRule="auto"/>
        <w:ind w:left="567" w:right="567"/>
        <w:rPr>
          <w:rStyle w:val="Ninguno"/>
          <w:rFonts w:ascii="Century Gothic" w:eastAsia="Arial" w:hAnsi="Century Gothic" w:cs="Arial"/>
          <w:i/>
          <w:sz w:val="24"/>
          <w:szCs w:val="24"/>
        </w:rPr>
      </w:pPr>
    </w:p>
    <w:p w14:paraId="0E1C2D11" w14:textId="77777777" w:rsidR="00B75A8C" w:rsidRPr="00E65D3E" w:rsidRDefault="00B75A8C" w:rsidP="00C95E1C">
      <w:pPr>
        <w:pStyle w:val="Prrafodelista"/>
        <w:spacing w:line="360" w:lineRule="auto"/>
        <w:ind w:left="567" w:right="567" w:firstLine="0"/>
        <w:rPr>
          <w:rFonts w:ascii="Century Gothic" w:eastAsiaTheme="minorHAnsi" w:hAnsi="Century Gothic" w:cs="Arial"/>
          <w:i/>
          <w:sz w:val="24"/>
          <w:szCs w:val="24"/>
          <w:lang w:eastAsia="en-US"/>
        </w:rPr>
      </w:pPr>
      <w:r w:rsidRPr="00E65D3E">
        <w:rPr>
          <w:rFonts w:ascii="Century Gothic" w:eastAsiaTheme="minorHAnsi" w:hAnsi="Century Gothic" w:cs="Arial"/>
          <w:i/>
          <w:sz w:val="24"/>
          <w:szCs w:val="24"/>
          <w:lang w:eastAsia="en-US"/>
        </w:rPr>
        <w:t xml:space="preserve">En México de acuerdo con las proyecciones de la Población de los municipios de México 2010-2030 del Consejo Nacional de Población (CONAPO), hasta el 2018 la población de niños y adolescentes entre los 0 y los 19 años fue de 44,697,145, de los cuales 26,493,673 no cuentan con ningún tipo de Seguridad Social.  </w:t>
      </w:r>
    </w:p>
    <w:p w14:paraId="69F99B32" w14:textId="77777777" w:rsidR="00B75A8C" w:rsidRPr="00E65D3E" w:rsidRDefault="00B75A8C" w:rsidP="00E65D3E">
      <w:pPr>
        <w:spacing w:line="360" w:lineRule="auto"/>
        <w:ind w:left="567" w:right="567"/>
        <w:rPr>
          <w:rStyle w:val="Ninguno"/>
          <w:rFonts w:ascii="Century Gothic" w:hAnsi="Century Gothic" w:cs="Arial"/>
          <w:i/>
          <w:sz w:val="24"/>
          <w:szCs w:val="24"/>
        </w:rPr>
      </w:pPr>
    </w:p>
    <w:p w14:paraId="27C3CBF2" w14:textId="77777777" w:rsidR="00B75A8C" w:rsidRPr="00E65D3E" w:rsidRDefault="00B75A8C" w:rsidP="00C95E1C">
      <w:pPr>
        <w:spacing w:line="360" w:lineRule="auto"/>
        <w:ind w:left="567" w:right="567" w:firstLine="0"/>
        <w:rPr>
          <w:rStyle w:val="Ninguno"/>
          <w:rFonts w:ascii="Century Gothic" w:hAnsi="Century Gothic" w:cs="Arial"/>
          <w:i/>
          <w:sz w:val="24"/>
          <w:szCs w:val="24"/>
        </w:rPr>
      </w:pPr>
      <w:r w:rsidRPr="00E65D3E">
        <w:rPr>
          <w:rStyle w:val="Ninguno"/>
          <w:rFonts w:ascii="Century Gothic" w:hAnsi="Century Gothic" w:cs="Arial"/>
          <w:i/>
          <w:sz w:val="24"/>
          <w:szCs w:val="24"/>
        </w:rPr>
        <w:t xml:space="preserve">De acuerdo con datos de la Secretaría de Salud del Estado, en Chihuahua se registran en promedio 62.3 casos de cáncer infantil por año, de los cuales  sesenta por ciento de los casos son atendidos en la capital, mientras que un veintinueve por ciento se tratan en Ciudad Juárez. La Jurisdicción Sanitaria II informó que en el periodo comprendido del 2013 al 2018, se han presentado 374  casos de cáncer infantil en el Estado, de este total, han sido </w:t>
      </w:r>
      <w:r w:rsidRPr="00E65D3E">
        <w:rPr>
          <w:rStyle w:val="Ninguno"/>
          <w:rFonts w:ascii="Century Gothic" w:hAnsi="Century Gothic" w:cs="Arial"/>
          <w:i/>
          <w:sz w:val="24"/>
          <w:szCs w:val="24"/>
        </w:rPr>
        <w:lastRenderedPageBreak/>
        <w:t xml:space="preserve">tumores sólidos 211 casos, mientras que 163 casos son por leucemia. Las edades de mayor incidencia son de los 0 a los 4 años donde se concentran el cuarenta y cinco por ciento de los casos del Estado, seguido por los 5 a 9 años con veintitrés por ciento; de 10 a 14 con veinte por ciento y finalmente de los 15 a 19 con un once por ciento. </w:t>
      </w:r>
    </w:p>
    <w:p w14:paraId="1D73C348" w14:textId="77777777" w:rsidR="00B75A8C" w:rsidRPr="00E65D3E" w:rsidRDefault="00B75A8C" w:rsidP="00E65D3E">
      <w:pPr>
        <w:spacing w:line="360" w:lineRule="auto"/>
        <w:ind w:left="567" w:right="567"/>
        <w:rPr>
          <w:rStyle w:val="Ninguno"/>
          <w:rFonts w:ascii="Century Gothic" w:hAnsi="Century Gothic" w:cs="Arial"/>
          <w:i/>
          <w:sz w:val="24"/>
          <w:szCs w:val="24"/>
        </w:rPr>
      </w:pPr>
    </w:p>
    <w:p w14:paraId="7D1755C1" w14:textId="77777777" w:rsidR="00B75A8C" w:rsidRPr="00E65D3E" w:rsidRDefault="00B75A8C" w:rsidP="00C95E1C">
      <w:pPr>
        <w:spacing w:line="360" w:lineRule="auto"/>
        <w:ind w:left="567" w:right="567" w:firstLine="0"/>
        <w:rPr>
          <w:rStyle w:val="Ninguno"/>
          <w:rFonts w:ascii="Century Gothic" w:hAnsi="Century Gothic" w:cs="Arial"/>
          <w:i/>
          <w:sz w:val="24"/>
          <w:szCs w:val="24"/>
        </w:rPr>
      </w:pPr>
      <w:r w:rsidRPr="00E65D3E">
        <w:rPr>
          <w:rStyle w:val="Ninguno"/>
          <w:rFonts w:ascii="Century Gothic" w:hAnsi="Century Gothic" w:cs="Arial"/>
          <w:i/>
          <w:sz w:val="24"/>
          <w:szCs w:val="24"/>
        </w:rPr>
        <w:t xml:space="preserve">Mientras que los Municipios que registran mayor número de casos son Juárez, Chihuahua y Cuauhtémoc, según datos del Sector Salud, tan sólo  en Ciudad Juárez son atendidos 25 niños en el Hospital Infantil durante 2019, del 2013 al 2018 de 374 casos, se encuentran en tratamiento el sesenta y seis por ciento, mientras que el otro dieciocho por ciento falleció cuyas edades mayormente fueron entre los 5 y 14  años.  </w:t>
      </w:r>
    </w:p>
    <w:p w14:paraId="0341BA96" w14:textId="77777777" w:rsidR="00B75A8C" w:rsidRPr="00E65D3E" w:rsidRDefault="00B75A8C" w:rsidP="00E65D3E">
      <w:pPr>
        <w:spacing w:line="360" w:lineRule="auto"/>
        <w:ind w:left="567" w:right="567"/>
        <w:rPr>
          <w:rStyle w:val="Ninguno"/>
          <w:rFonts w:ascii="Century Gothic" w:hAnsi="Century Gothic" w:cs="Arial"/>
          <w:i/>
          <w:sz w:val="24"/>
          <w:szCs w:val="24"/>
        </w:rPr>
      </w:pPr>
    </w:p>
    <w:p w14:paraId="0B9FCE82" w14:textId="77777777" w:rsidR="00B75A8C" w:rsidRPr="00E65D3E" w:rsidRDefault="00B75A8C" w:rsidP="00C95E1C">
      <w:pPr>
        <w:spacing w:line="360" w:lineRule="auto"/>
        <w:ind w:left="567" w:right="567" w:firstLine="0"/>
        <w:rPr>
          <w:rStyle w:val="Ninguno"/>
          <w:rFonts w:ascii="Century Gothic" w:hAnsi="Century Gothic" w:cs="Arial"/>
          <w:i/>
          <w:sz w:val="24"/>
          <w:szCs w:val="24"/>
        </w:rPr>
      </w:pPr>
      <w:r w:rsidRPr="00E65D3E">
        <w:rPr>
          <w:rStyle w:val="Ninguno"/>
          <w:rFonts w:ascii="Century Gothic" w:hAnsi="Century Gothic" w:cs="Arial"/>
          <w:i/>
          <w:sz w:val="24"/>
          <w:szCs w:val="24"/>
        </w:rPr>
        <w:t>En días pasados se llevaron a cabo unas protestas que realizaron papás de niños con cáncer, en inmediaciones de la Terminal 1 del Aeropuerto Internacional de la Ciudad de México, por el desabasto de metotrexato, medicina para tratar la leucemia, sin el medicamento se rompe el ciclo de quimioterapias que requiere para combatir a la enfermedad, situación que no es ajena al Estado, pues debemos anticiparnos, l</w:t>
      </w:r>
      <w:r w:rsidRPr="00E65D3E">
        <w:rPr>
          <w:rFonts w:ascii="Century Gothic" w:hAnsi="Century Gothic" w:cs="Arial"/>
          <w:i/>
          <w:sz w:val="24"/>
          <w:szCs w:val="24"/>
        </w:rPr>
        <w:t>a secretaria de salud tiene la obligación de establecer los programas conducentes a fin de procurar la salud de todos los habitantes del Estado, priorizando la</w:t>
      </w:r>
      <w:r w:rsidRPr="00E65D3E">
        <w:rPr>
          <w:rStyle w:val="Ninguno"/>
          <w:rFonts w:ascii="Century Gothic" w:hAnsi="Century Gothic" w:cs="Arial"/>
          <w:i/>
          <w:sz w:val="24"/>
          <w:szCs w:val="24"/>
        </w:rPr>
        <w:t xml:space="preserve">  salvaguarda del Interés Superior del Menor. </w:t>
      </w:r>
    </w:p>
    <w:p w14:paraId="0CC205AF"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rPr>
      </w:pPr>
    </w:p>
    <w:p w14:paraId="0A60B461"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rPr>
      </w:pPr>
      <w:r w:rsidRPr="00E65D3E">
        <w:rPr>
          <w:rFonts w:ascii="Century Gothic" w:hAnsi="Century Gothic" w:cs="Arial"/>
          <w:i/>
        </w:rPr>
        <w:lastRenderedPageBreak/>
        <w:t xml:space="preserve">Al día de hoy, hemos sido insistentes ante la desatención latente de los grupos vulnerables por el cambio en las estrategias del gobierno, el sector salud en general parece encontrase cerca del colapso y se debe priorizar la atención en éste, ya que es el Derecho a la Salud. </w:t>
      </w:r>
    </w:p>
    <w:p w14:paraId="3AF49F18"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rPr>
      </w:pPr>
    </w:p>
    <w:p w14:paraId="558834F3" w14:textId="013551BD"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color w:val="000000"/>
        </w:rPr>
      </w:pPr>
      <w:r w:rsidRPr="00E65D3E">
        <w:rPr>
          <w:rFonts w:ascii="Century Gothic" w:hAnsi="Century Gothic" w:cs="Arial"/>
          <w:i/>
        </w:rPr>
        <w:t xml:space="preserve">Es por ello que nuevamente y </w:t>
      </w:r>
      <w:r w:rsidRPr="00E65D3E">
        <w:rPr>
          <w:rFonts w:ascii="Century Gothic" w:hAnsi="Century Gothic" w:cs="Arial"/>
          <w:i/>
          <w:color w:val="000000"/>
        </w:rPr>
        <w:t>con fundamento en los artículos 57 y 58 de la Constitución Política del Estado, me permito someter a la consideración de esta Asamblea el presente proyecto bajo el siguiente:</w:t>
      </w:r>
    </w:p>
    <w:p w14:paraId="656425A4" w14:textId="77777777" w:rsidR="00B75A8C" w:rsidRPr="00E65D3E" w:rsidRDefault="00B75A8C" w:rsidP="00E65D3E">
      <w:pPr>
        <w:pStyle w:val="NormalWeb"/>
        <w:spacing w:before="0" w:beforeAutospacing="0" w:after="0" w:afterAutospacing="0" w:line="360" w:lineRule="auto"/>
        <w:ind w:left="567" w:right="567"/>
        <w:jc w:val="both"/>
        <w:rPr>
          <w:rFonts w:ascii="Century Gothic" w:hAnsi="Century Gothic" w:cs="Arial"/>
          <w:i/>
        </w:rPr>
      </w:pPr>
    </w:p>
    <w:p w14:paraId="4E04FCD6" w14:textId="77777777" w:rsidR="00B75A8C" w:rsidRPr="00E65D3E" w:rsidRDefault="00B75A8C" w:rsidP="00E65D3E">
      <w:pPr>
        <w:spacing w:line="360" w:lineRule="auto"/>
        <w:ind w:left="567" w:right="567"/>
        <w:jc w:val="center"/>
        <w:rPr>
          <w:rFonts w:ascii="Century Gothic" w:hAnsi="Century Gothic" w:cs="Arial"/>
          <w:b/>
          <w:i/>
          <w:sz w:val="24"/>
          <w:szCs w:val="24"/>
        </w:rPr>
      </w:pPr>
      <w:r w:rsidRPr="00E65D3E">
        <w:rPr>
          <w:rFonts w:ascii="Century Gothic" w:hAnsi="Century Gothic" w:cs="Arial"/>
          <w:b/>
          <w:i/>
          <w:sz w:val="24"/>
          <w:szCs w:val="24"/>
        </w:rPr>
        <w:t>ACUERDO</w:t>
      </w:r>
    </w:p>
    <w:p w14:paraId="30648C0A" w14:textId="77777777" w:rsidR="00B75A8C" w:rsidRPr="00E65D3E" w:rsidRDefault="00B75A8C" w:rsidP="00E65D3E">
      <w:pPr>
        <w:spacing w:line="360" w:lineRule="auto"/>
        <w:ind w:left="567" w:right="567"/>
        <w:jc w:val="center"/>
        <w:rPr>
          <w:rFonts w:ascii="Century Gothic" w:hAnsi="Century Gothic" w:cs="Arial"/>
          <w:i/>
          <w:sz w:val="24"/>
          <w:szCs w:val="24"/>
        </w:rPr>
      </w:pPr>
    </w:p>
    <w:p w14:paraId="1C5D1D7F" w14:textId="063D6F57" w:rsidR="00B75A8C" w:rsidRPr="00E65D3E" w:rsidRDefault="00B75A8C" w:rsidP="00C95E1C">
      <w:pPr>
        <w:spacing w:line="360" w:lineRule="auto"/>
        <w:ind w:left="567" w:right="567" w:firstLine="0"/>
        <w:rPr>
          <w:rFonts w:ascii="Century Gothic" w:hAnsi="Century Gothic" w:cs="Arial"/>
          <w:i/>
          <w:sz w:val="24"/>
          <w:szCs w:val="24"/>
        </w:rPr>
      </w:pPr>
      <w:r w:rsidRPr="00E65D3E">
        <w:rPr>
          <w:rFonts w:ascii="Century Gothic" w:hAnsi="Century Gothic" w:cs="Arial"/>
          <w:b/>
          <w:i/>
          <w:sz w:val="24"/>
          <w:szCs w:val="24"/>
        </w:rPr>
        <w:t xml:space="preserve">ÚNICO.- </w:t>
      </w:r>
      <w:r w:rsidRPr="00E65D3E">
        <w:rPr>
          <w:rFonts w:ascii="Century Gothic" w:hAnsi="Century Gothic" w:cs="Arial"/>
          <w:i/>
          <w:sz w:val="24"/>
          <w:szCs w:val="24"/>
        </w:rPr>
        <w:t>La Sexagésima Sexta Legislatura del Estado de Chihuahua hace un llamado y exhorto al Poder Ejecutivo Federal a través de la Secretaría de Salud, así como al titular del Ejecutivo Estatal, para que en uso de sus facultades y atribuciones,  GARANTICE el suministro de insumos en medicamento para  pacientes con cáncer particularmente en los Niños, Niñas y adolescentes,  en salvaguarda de los Derechos al acceso a la Salud</w:t>
      </w:r>
      <w:r w:rsidR="00C95E1C">
        <w:rPr>
          <w:rFonts w:ascii="Century Gothic" w:hAnsi="Century Gothic" w:cs="Arial"/>
          <w:i/>
          <w:sz w:val="24"/>
          <w:szCs w:val="24"/>
        </w:rPr>
        <w:t>”.</w:t>
      </w:r>
    </w:p>
    <w:p w14:paraId="2C11CB0A" w14:textId="77777777" w:rsidR="00B75A8C" w:rsidRPr="00E65D3E" w:rsidRDefault="00B75A8C" w:rsidP="00E65D3E">
      <w:pPr>
        <w:spacing w:line="360" w:lineRule="auto"/>
        <w:ind w:left="567" w:right="567" w:firstLine="0"/>
        <w:rPr>
          <w:rFonts w:ascii="Century Gothic" w:hAnsi="Century Gothic" w:cs="Arial"/>
          <w:b/>
          <w:sz w:val="24"/>
          <w:szCs w:val="24"/>
        </w:rPr>
      </w:pPr>
    </w:p>
    <w:p w14:paraId="476C3A47" w14:textId="70C9A164" w:rsidR="007E1292" w:rsidRPr="0081698A" w:rsidRDefault="00A71E5E" w:rsidP="00BF436A">
      <w:pPr>
        <w:spacing w:line="360" w:lineRule="auto"/>
        <w:ind w:firstLine="0"/>
        <w:rPr>
          <w:rFonts w:ascii="Century Gothic" w:hAnsi="Century Gothic" w:cs="Arial"/>
          <w:sz w:val="24"/>
          <w:szCs w:val="24"/>
        </w:rPr>
      </w:pPr>
      <w:r w:rsidRPr="00F641FF">
        <w:rPr>
          <w:rFonts w:ascii="Century Gothic" w:hAnsi="Century Gothic" w:cs="Arial"/>
          <w:b/>
          <w:sz w:val="24"/>
          <w:szCs w:val="24"/>
        </w:rPr>
        <w:t>V</w:t>
      </w:r>
      <w:r w:rsidR="00C95E1C">
        <w:rPr>
          <w:rFonts w:ascii="Century Gothic" w:hAnsi="Century Gothic" w:cs="Arial"/>
          <w:b/>
          <w:sz w:val="24"/>
          <w:szCs w:val="24"/>
        </w:rPr>
        <w:t>I</w:t>
      </w:r>
      <w:r w:rsidRPr="00F641FF">
        <w:rPr>
          <w:rFonts w:ascii="Century Gothic" w:hAnsi="Century Gothic" w:cs="Arial"/>
          <w:b/>
          <w:sz w:val="24"/>
          <w:szCs w:val="24"/>
        </w:rPr>
        <w:t>.-</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3A3FFE">
        <w:rPr>
          <w:rFonts w:ascii="Century Gothic" w:hAnsi="Century Gothic" w:cs="Arial"/>
          <w:sz w:val="24"/>
          <w:szCs w:val="24"/>
        </w:rPr>
        <w:t>s</w:t>
      </w:r>
      <w:r w:rsidR="001B6579">
        <w:rPr>
          <w:rFonts w:ascii="Century Gothic" w:hAnsi="Century Gothic" w:cs="Arial"/>
          <w:sz w:val="24"/>
          <w:szCs w:val="24"/>
        </w:rPr>
        <w:t xml:space="preserve"> referida</w:t>
      </w:r>
      <w:r w:rsidR="003A3FFE">
        <w:rPr>
          <w:rFonts w:ascii="Century Gothic" w:hAnsi="Century Gothic" w:cs="Arial"/>
          <w:sz w:val="24"/>
          <w:szCs w:val="24"/>
        </w:rPr>
        <w:t>s</w:t>
      </w:r>
      <w:r w:rsidRPr="00D93024">
        <w:rPr>
          <w:rFonts w:ascii="Century Gothic" w:hAnsi="Century Gothic" w:cs="Arial"/>
          <w:sz w:val="24"/>
          <w:szCs w:val="24"/>
        </w:rPr>
        <w:t xml:space="preserve"> iniciativa</w:t>
      </w:r>
      <w:r w:rsidR="003A3FFE">
        <w:rPr>
          <w:rFonts w:ascii="Century Gothic" w:hAnsi="Century Gothic" w:cs="Arial"/>
          <w:sz w:val="24"/>
          <w:szCs w:val="24"/>
        </w:rPr>
        <w:t>s</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14:paraId="1E049734" w14:textId="77777777" w:rsidR="00DF1EA2" w:rsidRDefault="00DF1EA2" w:rsidP="00BF436A">
      <w:pPr>
        <w:spacing w:line="360" w:lineRule="auto"/>
        <w:contextualSpacing/>
        <w:jc w:val="center"/>
        <w:rPr>
          <w:rFonts w:ascii="Century Gothic" w:hAnsi="Century Gothic" w:cs="Arial"/>
          <w:b/>
          <w:bCs/>
          <w:color w:val="000000"/>
          <w:sz w:val="24"/>
          <w:szCs w:val="24"/>
        </w:rPr>
      </w:pPr>
    </w:p>
    <w:p w14:paraId="1133E0D4" w14:textId="77777777" w:rsidR="00C95E1C" w:rsidRDefault="00C95E1C" w:rsidP="00BF436A">
      <w:pPr>
        <w:spacing w:line="360" w:lineRule="auto"/>
        <w:contextualSpacing/>
        <w:jc w:val="center"/>
        <w:rPr>
          <w:rFonts w:ascii="Century Gothic" w:hAnsi="Century Gothic" w:cs="Arial"/>
          <w:b/>
          <w:bCs/>
          <w:color w:val="000000"/>
          <w:sz w:val="24"/>
          <w:szCs w:val="24"/>
        </w:rPr>
      </w:pPr>
    </w:p>
    <w:p w14:paraId="31295E76" w14:textId="1EAA9571" w:rsidR="00A71E5E" w:rsidRPr="000F6351" w:rsidRDefault="00A71E5E" w:rsidP="00BF436A">
      <w:pPr>
        <w:spacing w:line="360" w:lineRule="auto"/>
        <w:contextualSpacing/>
        <w:jc w:val="center"/>
        <w:rPr>
          <w:rFonts w:ascii="Century Gothic" w:hAnsi="Century Gothic"/>
          <w:i/>
          <w:sz w:val="18"/>
          <w:szCs w:val="18"/>
        </w:rPr>
      </w:pPr>
      <w:r w:rsidRPr="00455D46">
        <w:rPr>
          <w:rFonts w:ascii="Century Gothic" w:hAnsi="Century Gothic" w:cs="Arial"/>
          <w:b/>
          <w:bCs/>
          <w:color w:val="000000"/>
          <w:sz w:val="24"/>
          <w:szCs w:val="24"/>
        </w:rPr>
        <w:lastRenderedPageBreak/>
        <w:t>C O N S I D E R A C I O N E S</w:t>
      </w:r>
    </w:p>
    <w:p w14:paraId="1B19B407" w14:textId="77777777" w:rsidR="00CB7823" w:rsidRDefault="00CB7823" w:rsidP="00BF436A">
      <w:pPr>
        <w:shd w:val="clear" w:color="auto" w:fill="FFFFFF"/>
        <w:spacing w:line="360" w:lineRule="auto"/>
        <w:ind w:firstLine="0"/>
        <w:rPr>
          <w:rFonts w:ascii="Century Gothic" w:hAnsi="Century Gothic" w:cs="Arial"/>
          <w:b/>
          <w:bCs/>
          <w:color w:val="000000"/>
          <w:sz w:val="24"/>
          <w:szCs w:val="24"/>
        </w:rPr>
      </w:pPr>
    </w:p>
    <w:p w14:paraId="441C3E3E" w14:textId="481EB2F7" w:rsidR="00223F65" w:rsidRDefault="00223F65" w:rsidP="00BF436A">
      <w:pPr>
        <w:shd w:val="clear" w:color="auto" w:fill="FFFFFF"/>
        <w:spacing w:line="360" w:lineRule="auto"/>
        <w:ind w:firstLine="0"/>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 de este Alto Cuerpo Colegiado, quienes integramos la Comisión de Salud, no encontramos impedimento alguno para conocer de</w:t>
      </w:r>
      <w:r w:rsidR="00250631">
        <w:rPr>
          <w:rFonts w:ascii="Century Gothic" w:hAnsi="Century Gothic" w:cs="Arial"/>
          <w:color w:val="000000"/>
          <w:sz w:val="24"/>
          <w:szCs w:val="24"/>
        </w:rPr>
        <w:t xml:space="preserve"> los</w:t>
      </w:r>
      <w:r>
        <w:rPr>
          <w:rFonts w:ascii="Century Gothic" w:hAnsi="Century Gothic" w:cs="Arial"/>
          <w:color w:val="000000"/>
          <w:sz w:val="24"/>
          <w:szCs w:val="24"/>
        </w:rPr>
        <w:t xml:space="preserve"> </w:t>
      </w:r>
      <w:r w:rsidR="00CC67A1">
        <w:rPr>
          <w:rFonts w:ascii="Century Gothic" w:hAnsi="Century Gothic" w:cs="Arial"/>
          <w:color w:val="000000"/>
          <w:sz w:val="24"/>
          <w:szCs w:val="24"/>
        </w:rPr>
        <w:t>presente</w:t>
      </w:r>
      <w:r w:rsidR="00250631">
        <w:rPr>
          <w:rFonts w:ascii="Century Gothic" w:hAnsi="Century Gothic" w:cs="Arial"/>
          <w:color w:val="000000"/>
          <w:sz w:val="24"/>
          <w:szCs w:val="24"/>
        </w:rPr>
        <w:t>s</w:t>
      </w:r>
      <w:r w:rsidR="00CC67A1">
        <w:rPr>
          <w:rFonts w:ascii="Century Gothic" w:hAnsi="Century Gothic" w:cs="Arial"/>
          <w:color w:val="000000"/>
          <w:sz w:val="24"/>
          <w:szCs w:val="24"/>
        </w:rPr>
        <w:t xml:space="preserve"> asunto</w:t>
      </w:r>
      <w:r w:rsidR="00250631">
        <w:rPr>
          <w:rFonts w:ascii="Century Gothic" w:hAnsi="Century Gothic" w:cs="Arial"/>
          <w:color w:val="000000"/>
          <w:sz w:val="24"/>
          <w:szCs w:val="24"/>
        </w:rPr>
        <w:t>s</w:t>
      </w:r>
      <w:r>
        <w:rPr>
          <w:rFonts w:ascii="Century Gothic" w:hAnsi="Century Gothic" w:cs="Arial"/>
          <w:color w:val="000000"/>
          <w:sz w:val="24"/>
          <w:szCs w:val="24"/>
        </w:rPr>
        <w:t>.</w:t>
      </w:r>
    </w:p>
    <w:p w14:paraId="0A8CB83A" w14:textId="77777777" w:rsidR="00403733" w:rsidRPr="00403733" w:rsidRDefault="00C53666" w:rsidP="00403733">
      <w:pPr>
        <w:pStyle w:val="NormalWeb"/>
        <w:shd w:val="clear" w:color="auto" w:fill="FFFFFF"/>
        <w:spacing w:line="360" w:lineRule="auto"/>
        <w:jc w:val="both"/>
        <w:rPr>
          <w:rFonts w:ascii="Century Gothic" w:hAnsi="Century Gothic"/>
          <w:color w:val="000000"/>
        </w:rPr>
      </w:pPr>
      <w:r w:rsidRPr="00EF5B49">
        <w:rPr>
          <w:rFonts w:ascii="Century Gothic" w:hAnsi="Century Gothic" w:cs="Arial"/>
          <w:b/>
          <w:bCs/>
        </w:rPr>
        <w:t>I</w:t>
      </w:r>
      <w:r w:rsidR="00A71E5E" w:rsidRPr="00EF5B49">
        <w:rPr>
          <w:rFonts w:ascii="Century Gothic" w:hAnsi="Century Gothic" w:cs="Arial"/>
          <w:b/>
          <w:bCs/>
        </w:rPr>
        <w:t>I.-</w:t>
      </w:r>
      <w:r w:rsidR="00523A75">
        <w:rPr>
          <w:rFonts w:ascii="Century Gothic" w:hAnsi="Century Gothic" w:cs="Arial"/>
          <w:b/>
          <w:bCs/>
        </w:rPr>
        <w:t xml:space="preserve"> </w:t>
      </w:r>
      <w:r w:rsidR="00403733" w:rsidRPr="00403733">
        <w:rPr>
          <w:rFonts w:ascii="Century Gothic" w:hAnsi="Century Gothic"/>
          <w:color w:val="000000"/>
        </w:rPr>
        <w:t>La definición</w:t>
      </w:r>
      <w:r w:rsidR="00D451DA">
        <w:rPr>
          <w:rFonts w:ascii="Century Gothic" w:hAnsi="Century Gothic"/>
          <w:color w:val="000000"/>
        </w:rPr>
        <w:t xml:space="preserve"> de salud en la niñez, se concibe como </w:t>
      </w:r>
      <w:r w:rsidR="00403733" w:rsidRPr="00403733">
        <w:rPr>
          <w:rFonts w:ascii="Century Gothic" w:hAnsi="Century Gothic"/>
          <w:color w:val="000000"/>
        </w:rPr>
        <w:t>"</w:t>
      </w:r>
      <w:r w:rsidR="00403733" w:rsidRPr="00D451DA">
        <w:rPr>
          <w:rFonts w:ascii="Century Gothic" w:hAnsi="Century Gothic"/>
          <w:i/>
          <w:color w:val="000000"/>
        </w:rPr>
        <w:t xml:space="preserve">La salud </w:t>
      </w:r>
      <w:r w:rsidR="00D451DA">
        <w:rPr>
          <w:rFonts w:ascii="Century Gothic" w:hAnsi="Century Gothic"/>
          <w:i/>
          <w:color w:val="000000"/>
        </w:rPr>
        <w:t xml:space="preserve">que </w:t>
      </w:r>
      <w:r w:rsidR="00403733" w:rsidRPr="00D451DA">
        <w:rPr>
          <w:rFonts w:ascii="Century Gothic" w:hAnsi="Century Gothic"/>
          <w:i/>
          <w:color w:val="000000"/>
        </w:rPr>
        <w:t>representa el grado en que los niños, de manera individual o colectiva, son capaces</w:t>
      </w:r>
      <w:r w:rsidR="00D451DA">
        <w:rPr>
          <w:rFonts w:ascii="Century Gothic" w:hAnsi="Century Gothic"/>
          <w:i/>
          <w:color w:val="000000"/>
        </w:rPr>
        <w:t>,</w:t>
      </w:r>
      <w:r w:rsidR="00403733" w:rsidRPr="00D451DA">
        <w:rPr>
          <w:rFonts w:ascii="Century Gothic" w:hAnsi="Century Gothic"/>
          <w:i/>
          <w:color w:val="000000"/>
        </w:rPr>
        <w:t xml:space="preserve"> o se les habilita para desarrollarse y realizar su potencial, satisfacer sus necesidades y ampliar sus capacidades para interactuar exitosamente con el ambiente biológico, físico y social</w:t>
      </w:r>
      <w:r w:rsidR="00403733" w:rsidRPr="00403733">
        <w:rPr>
          <w:rFonts w:ascii="Century Gothic" w:hAnsi="Century Gothic"/>
          <w:color w:val="000000"/>
        </w:rPr>
        <w:t>".</w:t>
      </w:r>
    </w:p>
    <w:p w14:paraId="53844B88" w14:textId="77777777" w:rsidR="00403733" w:rsidRDefault="00D451DA" w:rsidP="00403733">
      <w:pPr>
        <w:widowControl/>
        <w:shd w:val="clear" w:color="auto" w:fill="FFFFFF"/>
        <w:spacing w:before="100" w:beforeAutospacing="1" w:after="100" w:afterAutospacing="1" w:line="360" w:lineRule="auto"/>
        <w:ind w:firstLine="0"/>
        <w:rPr>
          <w:rFonts w:ascii="Century Gothic" w:hAnsi="Century Gothic"/>
          <w:color w:val="000000"/>
          <w:sz w:val="24"/>
          <w:szCs w:val="24"/>
          <w:lang w:val="es-MX" w:eastAsia="es-MX"/>
        </w:rPr>
      </w:pPr>
      <w:r>
        <w:rPr>
          <w:rFonts w:ascii="Century Gothic" w:hAnsi="Century Gothic"/>
          <w:color w:val="000000"/>
          <w:sz w:val="24"/>
          <w:szCs w:val="24"/>
          <w:lang w:val="es-MX" w:eastAsia="es-MX"/>
        </w:rPr>
        <w:t>Así pues, l</w:t>
      </w:r>
      <w:r w:rsidR="00403733" w:rsidRPr="00403733">
        <w:rPr>
          <w:rFonts w:ascii="Century Gothic" w:hAnsi="Century Gothic"/>
          <w:color w:val="000000"/>
          <w:sz w:val="24"/>
          <w:szCs w:val="24"/>
          <w:lang w:val="es-MX" w:eastAsia="es-MX"/>
        </w:rPr>
        <w:t xml:space="preserve">a noción del estado de salud durante la niñez, entendida como el período entre los 0 y 18 años de edad, es diferente </w:t>
      </w:r>
      <w:r>
        <w:rPr>
          <w:rFonts w:ascii="Century Gothic" w:hAnsi="Century Gothic"/>
          <w:color w:val="000000"/>
          <w:sz w:val="24"/>
          <w:szCs w:val="24"/>
          <w:lang w:val="es-MX" w:eastAsia="es-MX"/>
        </w:rPr>
        <w:t>en edades adultas. Las niña</w:t>
      </w:r>
      <w:r w:rsidR="00403733" w:rsidRPr="00403733">
        <w:rPr>
          <w:rFonts w:ascii="Century Gothic" w:hAnsi="Century Gothic"/>
          <w:color w:val="000000"/>
          <w:sz w:val="24"/>
          <w:szCs w:val="24"/>
          <w:lang w:val="es-MX" w:eastAsia="es-MX"/>
        </w:rPr>
        <w:t>s</w:t>
      </w:r>
      <w:r w:rsidR="002D0988">
        <w:rPr>
          <w:rFonts w:ascii="Century Gothic" w:hAnsi="Century Gothic"/>
          <w:color w:val="000000"/>
          <w:sz w:val="24"/>
          <w:szCs w:val="24"/>
          <w:lang w:val="es-MX" w:eastAsia="es-MX"/>
        </w:rPr>
        <w:t xml:space="preserve">, </w:t>
      </w:r>
      <w:r>
        <w:rPr>
          <w:rFonts w:ascii="Century Gothic" w:hAnsi="Century Gothic"/>
          <w:color w:val="000000"/>
          <w:sz w:val="24"/>
          <w:szCs w:val="24"/>
          <w:lang w:val="es-MX" w:eastAsia="es-MX"/>
        </w:rPr>
        <w:t>niños</w:t>
      </w:r>
      <w:r w:rsidR="002D0988">
        <w:rPr>
          <w:rFonts w:ascii="Century Gothic" w:hAnsi="Century Gothic"/>
          <w:color w:val="000000"/>
          <w:sz w:val="24"/>
          <w:szCs w:val="24"/>
          <w:lang w:val="es-MX" w:eastAsia="es-MX"/>
        </w:rPr>
        <w:t xml:space="preserve"> y adolescentes</w:t>
      </w:r>
      <w:r w:rsidR="00403733" w:rsidRPr="00403733">
        <w:rPr>
          <w:rFonts w:ascii="Century Gothic" w:hAnsi="Century Gothic"/>
          <w:color w:val="000000"/>
          <w:sz w:val="24"/>
          <w:szCs w:val="24"/>
          <w:lang w:val="es-MX" w:eastAsia="es-MX"/>
        </w:rPr>
        <w:t>, debido a su desarrollo, tienen una dinámica constante en su estado de salud y son expuestos de forma longitudinal a múltiples influencias de carácter biológico, ambiental, cultural y conductual. Dichas influencias</w:t>
      </w:r>
      <w:r>
        <w:rPr>
          <w:rFonts w:ascii="Century Gothic" w:hAnsi="Century Gothic"/>
          <w:color w:val="000000"/>
          <w:sz w:val="24"/>
          <w:szCs w:val="24"/>
          <w:lang w:val="es-MX" w:eastAsia="es-MX"/>
        </w:rPr>
        <w:t>,</w:t>
      </w:r>
      <w:r w:rsidR="00403733" w:rsidRPr="00403733">
        <w:rPr>
          <w:rFonts w:ascii="Century Gothic" w:hAnsi="Century Gothic"/>
          <w:color w:val="000000"/>
          <w:sz w:val="24"/>
          <w:szCs w:val="24"/>
          <w:lang w:val="es-MX" w:eastAsia="es-MX"/>
        </w:rPr>
        <w:t xml:space="preserve"> pueden convertirse en factores de riesgo o factores protectores y/o promotores </w:t>
      </w:r>
      <w:r w:rsidR="002D0988">
        <w:rPr>
          <w:rFonts w:ascii="Century Gothic" w:hAnsi="Century Gothic"/>
          <w:color w:val="000000"/>
          <w:sz w:val="24"/>
          <w:szCs w:val="24"/>
          <w:lang w:val="es-MX" w:eastAsia="es-MX"/>
        </w:rPr>
        <w:t>en su bienestar.</w:t>
      </w:r>
    </w:p>
    <w:p w14:paraId="15527EAB" w14:textId="7168518C" w:rsidR="00F03323" w:rsidRDefault="001D389C" w:rsidP="00403733">
      <w:pPr>
        <w:widowControl/>
        <w:shd w:val="clear" w:color="auto" w:fill="FFFFFF"/>
        <w:spacing w:before="100" w:beforeAutospacing="1" w:after="100" w:afterAutospacing="1" w:line="360" w:lineRule="auto"/>
        <w:ind w:firstLine="0"/>
        <w:rPr>
          <w:rFonts w:ascii="Century Gothic" w:hAnsi="Century Gothic"/>
          <w:sz w:val="24"/>
          <w:szCs w:val="24"/>
        </w:rPr>
      </w:pPr>
      <w:r>
        <w:rPr>
          <w:rFonts w:ascii="Century Gothic" w:hAnsi="Century Gothic"/>
          <w:color w:val="000000"/>
          <w:sz w:val="24"/>
          <w:szCs w:val="24"/>
          <w:lang w:val="es-MX" w:eastAsia="es-MX"/>
        </w:rPr>
        <w:t xml:space="preserve">Por otra parte, al abordar la problemática expuesta en </w:t>
      </w:r>
      <w:r w:rsidR="00C95E1C">
        <w:rPr>
          <w:rFonts w:ascii="Century Gothic" w:hAnsi="Century Gothic"/>
          <w:color w:val="000000"/>
          <w:sz w:val="24"/>
          <w:szCs w:val="24"/>
          <w:lang w:val="es-MX" w:eastAsia="es-MX"/>
        </w:rPr>
        <w:t xml:space="preserve">los </w:t>
      </w:r>
      <w:r>
        <w:rPr>
          <w:rFonts w:ascii="Century Gothic" w:hAnsi="Century Gothic"/>
          <w:color w:val="000000"/>
          <w:sz w:val="24"/>
          <w:szCs w:val="24"/>
          <w:lang w:val="es-MX" w:eastAsia="es-MX"/>
        </w:rPr>
        <w:t>cuerpo</w:t>
      </w:r>
      <w:r w:rsidR="00C95E1C">
        <w:rPr>
          <w:rFonts w:ascii="Century Gothic" w:hAnsi="Century Gothic"/>
          <w:color w:val="000000"/>
          <w:sz w:val="24"/>
          <w:szCs w:val="24"/>
          <w:lang w:val="es-MX" w:eastAsia="es-MX"/>
        </w:rPr>
        <w:t>s</w:t>
      </w:r>
      <w:r>
        <w:rPr>
          <w:rFonts w:ascii="Century Gothic" w:hAnsi="Century Gothic"/>
          <w:color w:val="000000"/>
          <w:sz w:val="24"/>
          <w:szCs w:val="24"/>
          <w:lang w:val="es-MX" w:eastAsia="es-MX"/>
        </w:rPr>
        <w:t xml:space="preserve"> de la</w:t>
      </w:r>
      <w:r w:rsidR="00C95E1C">
        <w:rPr>
          <w:rFonts w:ascii="Century Gothic" w:hAnsi="Century Gothic"/>
          <w:color w:val="000000"/>
          <w:sz w:val="24"/>
          <w:szCs w:val="24"/>
          <w:lang w:val="es-MX" w:eastAsia="es-MX"/>
        </w:rPr>
        <w:t>s</w:t>
      </w:r>
      <w:r>
        <w:rPr>
          <w:rFonts w:ascii="Century Gothic" w:hAnsi="Century Gothic"/>
          <w:color w:val="000000"/>
          <w:sz w:val="24"/>
          <w:szCs w:val="24"/>
          <w:lang w:val="es-MX" w:eastAsia="es-MX"/>
        </w:rPr>
        <w:t xml:space="preserve"> iniciativa</w:t>
      </w:r>
      <w:r w:rsidR="00C95E1C">
        <w:rPr>
          <w:rFonts w:ascii="Century Gothic" w:hAnsi="Century Gothic"/>
          <w:color w:val="000000"/>
          <w:sz w:val="24"/>
          <w:szCs w:val="24"/>
          <w:lang w:val="es-MX" w:eastAsia="es-MX"/>
        </w:rPr>
        <w:t>s</w:t>
      </w:r>
      <w:r>
        <w:rPr>
          <w:rFonts w:ascii="Century Gothic" w:hAnsi="Century Gothic"/>
          <w:color w:val="000000"/>
          <w:sz w:val="24"/>
          <w:szCs w:val="24"/>
          <w:lang w:val="es-MX" w:eastAsia="es-MX"/>
        </w:rPr>
        <w:t>, e</w:t>
      </w:r>
      <w:r w:rsidRPr="001D389C">
        <w:rPr>
          <w:rFonts w:ascii="Century Gothic" w:hAnsi="Century Gothic"/>
          <w:sz w:val="24"/>
          <w:szCs w:val="24"/>
        </w:rPr>
        <w:t>n el mundo,</w:t>
      </w:r>
      <w:r>
        <w:rPr>
          <w:rFonts w:ascii="Century Gothic" w:hAnsi="Century Gothic"/>
          <w:sz w:val="24"/>
          <w:szCs w:val="24"/>
        </w:rPr>
        <w:t xml:space="preserve"> el</w:t>
      </w:r>
      <w:r w:rsidRPr="001D389C">
        <w:rPr>
          <w:rFonts w:ascii="Century Gothic" w:hAnsi="Century Gothic"/>
          <w:sz w:val="24"/>
          <w:szCs w:val="24"/>
        </w:rPr>
        <w:t xml:space="preserve"> 1.1% de los casos nuevos por cáncer ocu</w:t>
      </w:r>
      <w:r w:rsidR="002D0988">
        <w:rPr>
          <w:rFonts w:ascii="Century Gothic" w:hAnsi="Century Gothic"/>
          <w:sz w:val="24"/>
          <w:szCs w:val="24"/>
        </w:rPr>
        <w:t>rren en niña</w:t>
      </w:r>
      <w:r>
        <w:rPr>
          <w:rFonts w:ascii="Century Gothic" w:hAnsi="Century Gothic"/>
          <w:sz w:val="24"/>
          <w:szCs w:val="24"/>
        </w:rPr>
        <w:t>s</w:t>
      </w:r>
      <w:r w:rsidR="002D0988">
        <w:rPr>
          <w:rFonts w:ascii="Century Gothic" w:hAnsi="Century Gothic"/>
          <w:sz w:val="24"/>
          <w:szCs w:val="24"/>
        </w:rPr>
        <w:t>, niños</w:t>
      </w:r>
      <w:r>
        <w:rPr>
          <w:rFonts w:ascii="Century Gothic" w:hAnsi="Century Gothic"/>
          <w:sz w:val="24"/>
          <w:szCs w:val="24"/>
        </w:rPr>
        <w:t xml:space="preserve"> y adolescentes</w:t>
      </w:r>
      <w:r w:rsidRPr="001D389C">
        <w:rPr>
          <w:rFonts w:ascii="Century Gothic" w:hAnsi="Century Gothic"/>
          <w:sz w:val="24"/>
          <w:szCs w:val="24"/>
        </w:rPr>
        <w:t xml:space="preserve">, aunque es poco frecuente, </w:t>
      </w:r>
      <w:r>
        <w:rPr>
          <w:rFonts w:ascii="Century Gothic" w:hAnsi="Century Gothic"/>
          <w:sz w:val="24"/>
          <w:szCs w:val="24"/>
        </w:rPr>
        <w:t>sin emba</w:t>
      </w:r>
      <w:r w:rsidR="002D0988">
        <w:rPr>
          <w:rFonts w:ascii="Century Gothic" w:hAnsi="Century Gothic"/>
          <w:sz w:val="24"/>
          <w:szCs w:val="24"/>
        </w:rPr>
        <w:t>rgo, representa un problema de salud p</w:t>
      </w:r>
      <w:r>
        <w:rPr>
          <w:rFonts w:ascii="Century Gothic" w:hAnsi="Century Gothic"/>
          <w:sz w:val="24"/>
          <w:szCs w:val="24"/>
        </w:rPr>
        <w:t>ública</w:t>
      </w:r>
      <w:r w:rsidRPr="001D389C">
        <w:rPr>
          <w:rFonts w:ascii="Century Gothic" w:hAnsi="Century Gothic"/>
          <w:sz w:val="24"/>
          <w:szCs w:val="24"/>
        </w:rPr>
        <w:t xml:space="preserve"> por ser una de las principales causas de </w:t>
      </w:r>
      <w:r w:rsidR="002D0988" w:rsidRPr="001D389C">
        <w:rPr>
          <w:rFonts w:ascii="Century Gothic" w:hAnsi="Century Gothic"/>
          <w:sz w:val="24"/>
          <w:szCs w:val="24"/>
        </w:rPr>
        <w:t>mor</w:t>
      </w:r>
      <w:r w:rsidR="002D0988">
        <w:rPr>
          <w:rFonts w:ascii="Century Gothic" w:hAnsi="Century Gothic"/>
          <w:sz w:val="24"/>
          <w:szCs w:val="24"/>
        </w:rPr>
        <w:t>tandad</w:t>
      </w:r>
      <w:r w:rsidRPr="001D389C">
        <w:rPr>
          <w:rFonts w:ascii="Century Gothic" w:hAnsi="Century Gothic"/>
          <w:sz w:val="24"/>
          <w:szCs w:val="24"/>
        </w:rPr>
        <w:t xml:space="preserve"> en </w:t>
      </w:r>
      <w:r w:rsidR="002D0988">
        <w:rPr>
          <w:rFonts w:ascii="Century Gothic" w:hAnsi="Century Gothic"/>
          <w:sz w:val="24"/>
          <w:szCs w:val="24"/>
        </w:rPr>
        <w:t>este grupo etario</w:t>
      </w:r>
      <w:r w:rsidRPr="001D389C">
        <w:rPr>
          <w:rFonts w:ascii="Century Gothic" w:hAnsi="Century Gothic"/>
          <w:sz w:val="24"/>
          <w:szCs w:val="24"/>
        </w:rPr>
        <w:t xml:space="preserve">, </w:t>
      </w:r>
      <w:r w:rsidRPr="001D389C">
        <w:rPr>
          <w:rFonts w:ascii="Century Gothic" w:hAnsi="Century Gothic"/>
          <w:sz w:val="24"/>
          <w:szCs w:val="24"/>
        </w:rPr>
        <w:lastRenderedPageBreak/>
        <w:t>además</w:t>
      </w:r>
      <w:r>
        <w:rPr>
          <w:rFonts w:ascii="Century Gothic" w:hAnsi="Century Gothic"/>
          <w:sz w:val="24"/>
          <w:szCs w:val="24"/>
        </w:rPr>
        <w:t>, de generar un</w:t>
      </w:r>
      <w:r w:rsidRPr="001D389C">
        <w:rPr>
          <w:rFonts w:ascii="Century Gothic" w:hAnsi="Century Gothic"/>
          <w:sz w:val="24"/>
          <w:szCs w:val="24"/>
        </w:rPr>
        <w:t xml:space="preserve"> impacto físico, social, psicológico y económico para quienes lo padecen y sus familiares. </w:t>
      </w:r>
    </w:p>
    <w:p w14:paraId="18D22CEE" w14:textId="77777777" w:rsidR="00D451DA" w:rsidRDefault="001D389C" w:rsidP="00403733">
      <w:pPr>
        <w:widowControl/>
        <w:shd w:val="clear" w:color="auto" w:fill="FFFFFF"/>
        <w:spacing w:before="100" w:beforeAutospacing="1" w:after="100" w:afterAutospacing="1" w:line="360" w:lineRule="auto"/>
        <w:ind w:firstLine="0"/>
        <w:rPr>
          <w:rFonts w:ascii="Century Gothic" w:hAnsi="Century Gothic"/>
          <w:sz w:val="24"/>
          <w:szCs w:val="24"/>
        </w:rPr>
      </w:pPr>
      <w:r w:rsidRPr="001D389C">
        <w:rPr>
          <w:rFonts w:ascii="Century Gothic" w:hAnsi="Century Gothic"/>
          <w:sz w:val="24"/>
          <w:szCs w:val="24"/>
        </w:rPr>
        <w:t>De acuerdo con el Registro de Cáncer en Niños y Adolescentes (RCNA) en México, las tasas de incidencia (por millón) en</w:t>
      </w:r>
      <w:r w:rsidR="00F03323">
        <w:rPr>
          <w:rFonts w:ascii="Century Gothic" w:hAnsi="Century Gothic"/>
          <w:sz w:val="24"/>
          <w:szCs w:val="24"/>
        </w:rPr>
        <w:t xml:space="preserve"> el año</w:t>
      </w:r>
      <w:r w:rsidRPr="001D389C">
        <w:rPr>
          <w:rFonts w:ascii="Century Gothic" w:hAnsi="Century Gothic"/>
          <w:sz w:val="24"/>
          <w:szCs w:val="24"/>
        </w:rPr>
        <w:t xml:space="preserve"> 2017 fueron 89.6 </w:t>
      </w:r>
      <w:r w:rsidR="002D0988">
        <w:rPr>
          <w:rFonts w:ascii="Century Gothic" w:hAnsi="Century Gothic"/>
          <w:sz w:val="24"/>
          <w:szCs w:val="24"/>
        </w:rPr>
        <w:t>n</w:t>
      </w:r>
      <w:r w:rsidRPr="001D389C">
        <w:rPr>
          <w:rFonts w:ascii="Century Gothic" w:hAnsi="Century Gothic"/>
          <w:sz w:val="24"/>
          <w:szCs w:val="24"/>
        </w:rPr>
        <w:t>acional, siendo 111.4 casos en niños (0 a 9 años) y 68.1 casos en adolescentes (10-19 años).</w:t>
      </w:r>
    </w:p>
    <w:p w14:paraId="521272E3" w14:textId="77777777" w:rsidR="004B61F6" w:rsidRDefault="00F03323" w:rsidP="004B61F6">
      <w:pPr>
        <w:spacing w:line="336" w:lineRule="auto"/>
        <w:ind w:firstLine="0"/>
        <w:rPr>
          <w:rFonts w:ascii="Century Gothic" w:hAnsi="Century Gothic"/>
          <w:sz w:val="24"/>
          <w:szCs w:val="24"/>
        </w:rPr>
      </w:pPr>
      <w:r w:rsidRPr="00F03323">
        <w:rPr>
          <w:rFonts w:ascii="Century Gothic" w:hAnsi="Century Gothic"/>
          <w:b/>
          <w:sz w:val="24"/>
          <w:szCs w:val="24"/>
        </w:rPr>
        <w:t xml:space="preserve">III.- </w:t>
      </w:r>
      <w:r w:rsidRPr="00F03323">
        <w:rPr>
          <w:rFonts w:ascii="Century Gothic" w:hAnsi="Century Gothic"/>
          <w:sz w:val="24"/>
          <w:szCs w:val="24"/>
        </w:rPr>
        <w:t>A la luz de la complejidad</w:t>
      </w:r>
      <w:r>
        <w:rPr>
          <w:rFonts w:ascii="Century Gothic" w:hAnsi="Century Gothic"/>
          <w:b/>
          <w:sz w:val="24"/>
          <w:szCs w:val="24"/>
          <w:lang w:val="es-MX" w:eastAsia="es-MX"/>
        </w:rPr>
        <w:t xml:space="preserve"> </w:t>
      </w:r>
      <w:r w:rsidRPr="00F03323">
        <w:rPr>
          <w:rFonts w:ascii="Century Gothic" w:hAnsi="Century Gothic"/>
          <w:sz w:val="24"/>
          <w:szCs w:val="24"/>
          <w:lang w:val="es-MX" w:eastAsia="es-MX"/>
        </w:rPr>
        <w:t>del tema</w:t>
      </w:r>
      <w:r>
        <w:rPr>
          <w:rFonts w:ascii="Century Gothic" w:hAnsi="Century Gothic"/>
          <w:sz w:val="24"/>
          <w:szCs w:val="24"/>
          <w:lang w:val="es-MX" w:eastAsia="es-MX"/>
        </w:rPr>
        <w:t xml:space="preserve">, y del problema de salud pública que representa para este grupo etario el </w:t>
      </w:r>
      <w:r w:rsidR="006D427F">
        <w:rPr>
          <w:rFonts w:ascii="Century Gothic" w:hAnsi="Century Gothic"/>
          <w:sz w:val="24"/>
          <w:szCs w:val="24"/>
          <w:lang w:val="es-MX" w:eastAsia="es-MX"/>
        </w:rPr>
        <w:t xml:space="preserve">padecimiento </w:t>
      </w:r>
      <w:r>
        <w:rPr>
          <w:rFonts w:ascii="Century Gothic" w:hAnsi="Century Gothic"/>
          <w:sz w:val="24"/>
          <w:szCs w:val="24"/>
          <w:lang w:val="es-MX" w:eastAsia="es-MX"/>
        </w:rPr>
        <w:t xml:space="preserve">de cáncer infantil, </w:t>
      </w:r>
      <w:r w:rsidR="00D92579">
        <w:rPr>
          <w:rFonts w:ascii="Century Gothic" w:hAnsi="Century Gothic"/>
          <w:sz w:val="24"/>
          <w:szCs w:val="24"/>
          <w:lang w:val="es-MX" w:eastAsia="es-MX"/>
        </w:rPr>
        <w:t xml:space="preserve">esta Asamblea </w:t>
      </w:r>
      <w:r>
        <w:rPr>
          <w:rFonts w:ascii="Century Gothic" w:hAnsi="Century Gothic"/>
          <w:sz w:val="24"/>
          <w:szCs w:val="24"/>
          <w:lang w:val="es-MX" w:eastAsia="es-MX"/>
        </w:rPr>
        <w:t>sabedor</w:t>
      </w:r>
      <w:r w:rsidR="00D92579">
        <w:rPr>
          <w:rFonts w:ascii="Century Gothic" w:hAnsi="Century Gothic"/>
          <w:sz w:val="24"/>
          <w:szCs w:val="24"/>
          <w:lang w:val="es-MX" w:eastAsia="es-MX"/>
        </w:rPr>
        <w:t>a</w:t>
      </w:r>
      <w:r>
        <w:rPr>
          <w:rFonts w:ascii="Century Gothic" w:hAnsi="Century Gothic"/>
          <w:sz w:val="24"/>
          <w:szCs w:val="24"/>
          <w:lang w:val="es-MX" w:eastAsia="es-MX"/>
        </w:rPr>
        <w:t xml:space="preserve"> de</w:t>
      </w:r>
      <w:r w:rsidR="006D427F">
        <w:rPr>
          <w:rFonts w:ascii="Century Gothic" w:hAnsi="Century Gothic"/>
          <w:sz w:val="24"/>
          <w:szCs w:val="24"/>
          <w:lang w:val="es-MX" w:eastAsia="es-MX"/>
        </w:rPr>
        <w:t xml:space="preserve"> las demandas de la ciudadanía a efecto de impulsar la prevención efectiva, el diagnóstico oportuno y la atención integral, </w:t>
      </w:r>
      <w:r w:rsidR="004B61F6">
        <w:rPr>
          <w:rFonts w:ascii="Century Gothic" w:hAnsi="Century Gothic"/>
          <w:sz w:val="24"/>
          <w:szCs w:val="24"/>
          <w:lang w:val="es-MX" w:eastAsia="es-MX"/>
        </w:rPr>
        <w:t xml:space="preserve">el día 10 de noviembre del año 2020, </w:t>
      </w:r>
      <w:r w:rsidR="00D92579">
        <w:rPr>
          <w:rFonts w:ascii="Century Gothic" w:hAnsi="Century Gothic"/>
          <w:sz w:val="24"/>
          <w:szCs w:val="24"/>
          <w:lang w:val="es-MX" w:eastAsia="es-MX"/>
        </w:rPr>
        <w:t>aprobó</w:t>
      </w:r>
      <w:r w:rsidR="004B61F6">
        <w:rPr>
          <w:rFonts w:ascii="Century Gothic" w:hAnsi="Century Gothic"/>
          <w:sz w:val="24"/>
          <w:szCs w:val="24"/>
          <w:lang w:val="es-MX" w:eastAsia="es-MX"/>
        </w:rPr>
        <w:t xml:space="preserve"> el </w:t>
      </w:r>
      <w:r w:rsidR="004B61F6" w:rsidRPr="004B61F6">
        <w:rPr>
          <w:rFonts w:ascii="Century Gothic" w:hAnsi="Century Gothic"/>
          <w:b/>
          <w:sz w:val="24"/>
          <w:szCs w:val="24"/>
          <w:lang w:val="es-MX" w:eastAsia="es-MX"/>
        </w:rPr>
        <w:t>Acuerdo LXVI/EXHOR/0641/2020 I P.O</w:t>
      </w:r>
      <w:r w:rsidR="00B614E6">
        <w:rPr>
          <w:rFonts w:ascii="Century Gothic" w:hAnsi="Century Gothic"/>
          <w:sz w:val="24"/>
          <w:szCs w:val="24"/>
          <w:lang w:val="es-MX" w:eastAsia="es-MX"/>
        </w:rPr>
        <w:t xml:space="preserve"> </w:t>
      </w:r>
      <w:r w:rsidR="004B61F6">
        <w:rPr>
          <w:rFonts w:ascii="Century Gothic" w:hAnsi="Century Gothic"/>
          <w:sz w:val="24"/>
          <w:szCs w:val="24"/>
          <w:lang w:val="es-MX" w:eastAsia="es-MX"/>
        </w:rPr>
        <w:t xml:space="preserve">a efecto de </w:t>
      </w:r>
      <w:r w:rsidR="004B61F6" w:rsidRPr="00234A35">
        <w:rPr>
          <w:rFonts w:ascii="Century Gothic" w:eastAsia="Verdana" w:hAnsi="Century Gothic" w:cs="Arial"/>
          <w:sz w:val="24"/>
          <w:szCs w:val="24"/>
          <w:lang w:val="es-NI" w:eastAsia="es-NI"/>
        </w:rPr>
        <w:t>exhorta</w:t>
      </w:r>
      <w:r w:rsidR="004B61F6">
        <w:rPr>
          <w:rFonts w:ascii="Century Gothic" w:eastAsia="Verdana" w:hAnsi="Century Gothic" w:cs="Arial"/>
          <w:sz w:val="24"/>
          <w:szCs w:val="24"/>
          <w:lang w:val="es-NI" w:eastAsia="es-NI"/>
        </w:rPr>
        <w:t>r</w:t>
      </w:r>
      <w:r w:rsidR="004B61F6" w:rsidRPr="00234A35">
        <w:rPr>
          <w:rFonts w:ascii="Century Gothic" w:eastAsia="Verdana" w:hAnsi="Century Gothic" w:cs="Arial"/>
          <w:sz w:val="24"/>
          <w:szCs w:val="24"/>
          <w:lang w:val="es-NI" w:eastAsia="es-NI"/>
        </w:rPr>
        <w:t xml:space="preserve"> respetuosamente </w:t>
      </w:r>
      <w:r w:rsidR="004B61F6" w:rsidRPr="00234A35">
        <w:rPr>
          <w:rFonts w:ascii="Century Gothic" w:hAnsi="Century Gothic"/>
          <w:sz w:val="24"/>
          <w:szCs w:val="24"/>
        </w:rPr>
        <w:t>a los Poderes Ejecutivo Federal y Estatal, a través de las</w:t>
      </w:r>
      <w:r w:rsidR="004B61F6">
        <w:rPr>
          <w:rFonts w:ascii="Century Gothic" w:hAnsi="Century Gothic"/>
          <w:sz w:val="24"/>
          <w:szCs w:val="24"/>
        </w:rPr>
        <w:t xml:space="preserve"> respectivas</w:t>
      </w:r>
      <w:r w:rsidR="004B61F6" w:rsidRPr="00234A35">
        <w:rPr>
          <w:rFonts w:ascii="Century Gothic" w:hAnsi="Century Gothic"/>
          <w:sz w:val="24"/>
          <w:szCs w:val="24"/>
        </w:rPr>
        <w:t xml:space="preserve"> Secretarías de Salud, para que en uso de sus facultades y atribuciones,</w:t>
      </w:r>
      <w:r w:rsidR="004B61F6" w:rsidRPr="00234A35">
        <w:rPr>
          <w:rFonts w:ascii="Century Gothic" w:eastAsia="Verdana" w:hAnsi="Century Gothic" w:cs="Arial"/>
          <w:sz w:val="24"/>
          <w:szCs w:val="24"/>
          <w:lang w:val="es-NI" w:eastAsia="es-NI"/>
        </w:rPr>
        <w:t xml:space="preserve"> </w:t>
      </w:r>
      <w:r w:rsidR="004B61F6" w:rsidRPr="00234A35">
        <w:rPr>
          <w:rFonts w:ascii="Century Gothic" w:hAnsi="Century Gothic"/>
          <w:sz w:val="24"/>
          <w:szCs w:val="24"/>
        </w:rPr>
        <w:t>continúen implementando y fortaleciendo las acciones necesarias a fin garantizar el acceso oportuno e ininterrumpido de los tratamientos, así como el abasto de los medicamentos correspondientes para pacientes con cáncer, particularmente a niñas, niños y adolescentes.</w:t>
      </w:r>
    </w:p>
    <w:p w14:paraId="28CE52CC" w14:textId="77777777" w:rsidR="004B61F6" w:rsidRDefault="004B61F6" w:rsidP="004B61F6">
      <w:pPr>
        <w:spacing w:line="336" w:lineRule="auto"/>
        <w:ind w:firstLine="0"/>
        <w:rPr>
          <w:rFonts w:ascii="Century Gothic" w:hAnsi="Century Gothic"/>
          <w:sz w:val="24"/>
          <w:szCs w:val="24"/>
        </w:rPr>
      </w:pPr>
    </w:p>
    <w:p w14:paraId="0E4B17E8" w14:textId="77777777" w:rsidR="00B614E6" w:rsidRDefault="004B61F6" w:rsidP="00B614E6">
      <w:pPr>
        <w:spacing w:line="360" w:lineRule="auto"/>
        <w:ind w:firstLine="0"/>
        <w:rPr>
          <w:rFonts w:ascii="Century Gothic" w:hAnsi="Century Gothic"/>
          <w:sz w:val="24"/>
          <w:szCs w:val="24"/>
        </w:rPr>
      </w:pPr>
      <w:r>
        <w:rPr>
          <w:rFonts w:ascii="Century Gothic" w:hAnsi="Century Gothic"/>
          <w:sz w:val="24"/>
          <w:szCs w:val="24"/>
        </w:rPr>
        <w:t>En este tenor, este cuerpo colegiado ha insistido en la importancia de que l</w:t>
      </w:r>
      <w:r w:rsidRPr="003C5EDA">
        <w:rPr>
          <w:rFonts w:ascii="Century Gothic" w:hAnsi="Century Gothic"/>
          <w:sz w:val="24"/>
          <w:szCs w:val="24"/>
        </w:rPr>
        <w:t xml:space="preserve">as </w:t>
      </w:r>
      <w:r w:rsidRPr="00792FDD">
        <w:rPr>
          <w:rFonts w:ascii="Century Gothic" w:hAnsi="Century Gothic"/>
          <w:sz w:val="24"/>
          <w:szCs w:val="24"/>
        </w:rPr>
        <w:t>niñas, niños y adolescentes</w:t>
      </w:r>
      <w:r w:rsidRPr="003C5EDA">
        <w:rPr>
          <w:rFonts w:ascii="Century Gothic" w:hAnsi="Century Gothic"/>
          <w:sz w:val="24"/>
          <w:szCs w:val="24"/>
        </w:rPr>
        <w:t xml:space="preserve"> tienen derecho a disfrutar del más alto nivel posible de </w:t>
      </w:r>
      <w:r w:rsidRPr="00792FDD">
        <w:rPr>
          <w:rFonts w:ascii="Century Gothic" w:hAnsi="Century Gothic"/>
          <w:sz w:val="24"/>
          <w:szCs w:val="24"/>
        </w:rPr>
        <w:t>salud,</w:t>
      </w:r>
      <w:r w:rsidRPr="003C5EDA">
        <w:rPr>
          <w:rFonts w:ascii="Century Gothic" w:hAnsi="Century Gothic"/>
          <w:sz w:val="24"/>
          <w:szCs w:val="24"/>
        </w:rPr>
        <w:t xml:space="preserve"> así como a recibir la prestación de servicios de atención médica gratuita y de calidad de conformidad con la legislación aplicable, con el fin de prevenir, proteger y restaurar su </w:t>
      </w:r>
      <w:r>
        <w:rPr>
          <w:rFonts w:ascii="Century Gothic" w:hAnsi="Century Gothic"/>
          <w:sz w:val="24"/>
          <w:szCs w:val="24"/>
        </w:rPr>
        <w:t>bienestar</w:t>
      </w:r>
      <w:r w:rsidRPr="003C5EDA">
        <w:rPr>
          <w:rFonts w:ascii="Century Gothic" w:hAnsi="Century Gothic"/>
          <w:sz w:val="24"/>
          <w:szCs w:val="24"/>
        </w:rPr>
        <w:t>.</w:t>
      </w:r>
      <w:r>
        <w:rPr>
          <w:rFonts w:ascii="Century Gothic" w:hAnsi="Century Gothic"/>
          <w:sz w:val="24"/>
          <w:szCs w:val="24"/>
        </w:rPr>
        <w:t xml:space="preserve"> Y para ello, l</w:t>
      </w:r>
      <w:r w:rsidRPr="003C5EDA">
        <w:rPr>
          <w:rFonts w:ascii="Century Gothic" w:hAnsi="Century Gothic"/>
          <w:sz w:val="24"/>
          <w:szCs w:val="24"/>
        </w:rPr>
        <w:t xml:space="preserve">os Sistemas Nacional y </w:t>
      </w:r>
      <w:r>
        <w:rPr>
          <w:rFonts w:ascii="Century Gothic" w:hAnsi="Century Gothic"/>
          <w:sz w:val="24"/>
          <w:szCs w:val="24"/>
        </w:rPr>
        <w:t>E</w:t>
      </w:r>
      <w:r w:rsidRPr="003C5EDA">
        <w:rPr>
          <w:rFonts w:ascii="Century Gothic" w:hAnsi="Century Gothic"/>
          <w:sz w:val="24"/>
          <w:szCs w:val="24"/>
        </w:rPr>
        <w:t xml:space="preserve">statales de </w:t>
      </w:r>
      <w:r w:rsidRPr="00792FDD">
        <w:rPr>
          <w:rFonts w:ascii="Century Gothic" w:hAnsi="Century Gothic"/>
          <w:sz w:val="24"/>
          <w:szCs w:val="24"/>
        </w:rPr>
        <w:t>Salud,</w:t>
      </w:r>
      <w:r w:rsidRPr="003C5EDA">
        <w:rPr>
          <w:rFonts w:ascii="Century Gothic" w:hAnsi="Century Gothic"/>
          <w:sz w:val="24"/>
          <w:szCs w:val="24"/>
        </w:rPr>
        <w:t xml:space="preserve"> deberán </w:t>
      </w:r>
      <w:r w:rsidRPr="003C5EDA">
        <w:rPr>
          <w:rFonts w:ascii="Century Gothic" w:hAnsi="Century Gothic"/>
          <w:sz w:val="24"/>
          <w:szCs w:val="24"/>
        </w:rPr>
        <w:lastRenderedPageBreak/>
        <w:t>garantizar el pleno cumplimiento de</w:t>
      </w:r>
      <w:r>
        <w:rPr>
          <w:rFonts w:ascii="Century Gothic" w:hAnsi="Century Gothic"/>
          <w:sz w:val="24"/>
          <w:szCs w:val="24"/>
        </w:rPr>
        <w:t xml:space="preserve"> este</w:t>
      </w:r>
      <w:r w:rsidRPr="003C5EDA">
        <w:rPr>
          <w:rFonts w:ascii="Century Gothic" w:hAnsi="Century Gothic"/>
          <w:sz w:val="24"/>
          <w:szCs w:val="24"/>
        </w:rPr>
        <w:t xml:space="preserve"> derecho</w:t>
      </w:r>
      <w:r>
        <w:rPr>
          <w:rFonts w:ascii="Century Gothic" w:hAnsi="Century Gothic"/>
          <w:sz w:val="24"/>
          <w:szCs w:val="24"/>
        </w:rPr>
        <w:t>,</w:t>
      </w:r>
      <w:r w:rsidRPr="003C5EDA">
        <w:rPr>
          <w:rFonts w:ascii="Century Gothic" w:hAnsi="Century Gothic"/>
          <w:sz w:val="24"/>
          <w:szCs w:val="24"/>
        </w:rPr>
        <w:t xml:space="preserve"> </w:t>
      </w:r>
      <w:r>
        <w:rPr>
          <w:rFonts w:ascii="Century Gothic" w:hAnsi="Century Gothic"/>
          <w:sz w:val="24"/>
          <w:szCs w:val="24"/>
        </w:rPr>
        <w:t xml:space="preserve">atendiendo a su aspecto </w:t>
      </w:r>
      <w:r w:rsidRPr="003C5EDA">
        <w:rPr>
          <w:rFonts w:ascii="Century Gothic" w:hAnsi="Century Gothic"/>
          <w:sz w:val="24"/>
          <w:szCs w:val="24"/>
        </w:rPr>
        <w:t>de prioridad, al interés superior de la niñez, la igualdad sustantiva y la no discr</w:t>
      </w:r>
      <w:r>
        <w:rPr>
          <w:rFonts w:ascii="Century Gothic" w:hAnsi="Century Gothic"/>
          <w:sz w:val="24"/>
          <w:szCs w:val="24"/>
        </w:rPr>
        <w:t>iminación, así como establecer a</w:t>
      </w:r>
      <w:r w:rsidRPr="003C5EDA">
        <w:rPr>
          <w:rFonts w:ascii="Century Gothic" w:hAnsi="Century Gothic"/>
          <w:sz w:val="24"/>
          <w:szCs w:val="24"/>
        </w:rPr>
        <w:t xml:space="preserve">cciones afirmativas a favor de </w:t>
      </w:r>
      <w:r>
        <w:rPr>
          <w:rFonts w:ascii="Century Gothic" w:hAnsi="Century Gothic"/>
          <w:sz w:val="24"/>
          <w:szCs w:val="24"/>
        </w:rPr>
        <w:t>este grupo.</w:t>
      </w:r>
    </w:p>
    <w:p w14:paraId="71E0D0CE" w14:textId="77777777" w:rsidR="00B614E6" w:rsidRDefault="00B614E6" w:rsidP="00B614E6">
      <w:pPr>
        <w:spacing w:line="360" w:lineRule="auto"/>
        <w:ind w:firstLine="0"/>
        <w:rPr>
          <w:rFonts w:ascii="Century Gothic" w:hAnsi="Century Gothic"/>
          <w:sz w:val="24"/>
          <w:szCs w:val="24"/>
        </w:rPr>
      </w:pPr>
    </w:p>
    <w:p w14:paraId="58B77182" w14:textId="0772DD26" w:rsidR="006F7FF6" w:rsidRDefault="006F7FF6" w:rsidP="00B614E6">
      <w:pPr>
        <w:spacing w:line="360" w:lineRule="auto"/>
        <w:ind w:firstLine="0"/>
        <w:rPr>
          <w:rFonts w:ascii="Century Gothic" w:hAnsi="Century Gothic"/>
          <w:sz w:val="24"/>
          <w:szCs w:val="24"/>
        </w:rPr>
      </w:pPr>
      <w:r w:rsidRPr="00B614E6">
        <w:rPr>
          <w:rFonts w:ascii="Century Gothic" w:hAnsi="Century Gothic"/>
          <w:sz w:val="24"/>
          <w:szCs w:val="24"/>
        </w:rPr>
        <w:t xml:space="preserve">Por lo que, </w:t>
      </w:r>
      <w:r w:rsidRPr="00B614E6">
        <w:rPr>
          <w:rFonts w:ascii="Century Gothic" w:hAnsi="Century Gothic" w:cs="Arial"/>
          <w:sz w:val="24"/>
          <w:szCs w:val="24"/>
          <w:lang w:val="es-ES"/>
        </w:rPr>
        <w:t>es menester destacar</w:t>
      </w:r>
      <w:r w:rsidRPr="00B614E6">
        <w:rPr>
          <w:rFonts w:ascii="Century Gothic" w:hAnsi="Century Gothic"/>
          <w:sz w:val="24"/>
          <w:szCs w:val="24"/>
        </w:rPr>
        <w:t>, que este órgano dictaminador esta en aptitud de afirmar que la</w:t>
      </w:r>
      <w:r w:rsidR="00C95E1C">
        <w:rPr>
          <w:rFonts w:ascii="Century Gothic" w:hAnsi="Century Gothic"/>
          <w:sz w:val="24"/>
          <w:szCs w:val="24"/>
        </w:rPr>
        <w:t>s peticiones</w:t>
      </w:r>
      <w:r w:rsidRPr="00B614E6">
        <w:rPr>
          <w:rFonts w:ascii="Century Gothic" w:hAnsi="Century Gothic"/>
          <w:sz w:val="24"/>
          <w:szCs w:val="24"/>
        </w:rPr>
        <w:t xml:space="preserve"> formulada</w:t>
      </w:r>
      <w:r w:rsidR="00C95E1C">
        <w:rPr>
          <w:rFonts w:ascii="Century Gothic" w:hAnsi="Century Gothic"/>
          <w:sz w:val="24"/>
          <w:szCs w:val="24"/>
        </w:rPr>
        <w:t>s</w:t>
      </w:r>
      <w:r w:rsidRPr="00B614E6">
        <w:rPr>
          <w:rFonts w:ascii="Century Gothic" w:hAnsi="Century Gothic"/>
          <w:sz w:val="24"/>
          <w:szCs w:val="24"/>
        </w:rPr>
        <w:t xml:space="preserve"> en la</w:t>
      </w:r>
      <w:r w:rsidR="00C95E1C">
        <w:rPr>
          <w:rFonts w:ascii="Century Gothic" w:hAnsi="Century Gothic"/>
          <w:sz w:val="24"/>
          <w:szCs w:val="24"/>
        </w:rPr>
        <w:t>s</w:t>
      </w:r>
      <w:r w:rsidRPr="00B614E6">
        <w:rPr>
          <w:rFonts w:ascii="Century Gothic" w:hAnsi="Century Gothic"/>
          <w:sz w:val="24"/>
          <w:szCs w:val="24"/>
        </w:rPr>
        <w:t xml:space="preserve"> iniciativa</w:t>
      </w:r>
      <w:r w:rsidR="00C95E1C">
        <w:rPr>
          <w:rFonts w:ascii="Century Gothic" w:hAnsi="Century Gothic"/>
          <w:sz w:val="24"/>
          <w:szCs w:val="24"/>
        </w:rPr>
        <w:t>s</w:t>
      </w:r>
      <w:r w:rsidRPr="00B614E6">
        <w:rPr>
          <w:rFonts w:ascii="Century Gothic" w:hAnsi="Century Gothic"/>
          <w:sz w:val="24"/>
          <w:szCs w:val="24"/>
        </w:rPr>
        <w:t xml:space="preserve"> que motiva</w:t>
      </w:r>
      <w:r w:rsidR="00C95E1C">
        <w:rPr>
          <w:rFonts w:ascii="Century Gothic" w:hAnsi="Century Gothic"/>
          <w:sz w:val="24"/>
          <w:szCs w:val="24"/>
        </w:rPr>
        <w:t>n</w:t>
      </w:r>
      <w:r w:rsidRPr="00B614E6">
        <w:rPr>
          <w:rFonts w:ascii="Century Gothic" w:hAnsi="Century Gothic"/>
          <w:sz w:val="24"/>
          <w:szCs w:val="24"/>
        </w:rPr>
        <w:t xml:space="preserve"> el presente, </w:t>
      </w:r>
      <w:r w:rsidRPr="00B614E6">
        <w:rPr>
          <w:rFonts w:ascii="Century Gothic" w:eastAsia="Arial" w:hAnsi="Century Gothic" w:cs="Arial"/>
          <w:sz w:val="24"/>
          <w:szCs w:val="24"/>
        </w:rPr>
        <w:t>ha</w:t>
      </w:r>
      <w:r w:rsidR="00C95E1C">
        <w:rPr>
          <w:rFonts w:ascii="Century Gothic" w:eastAsia="Arial" w:hAnsi="Century Gothic" w:cs="Arial"/>
          <w:sz w:val="24"/>
          <w:szCs w:val="24"/>
        </w:rPr>
        <w:t>n</w:t>
      </w:r>
      <w:r w:rsidRPr="00B614E6">
        <w:rPr>
          <w:rFonts w:ascii="Century Gothic" w:eastAsia="Arial" w:hAnsi="Century Gothic" w:cs="Arial"/>
          <w:sz w:val="24"/>
          <w:szCs w:val="24"/>
        </w:rPr>
        <w:t xml:space="preserve"> sido previamente atendida</w:t>
      </w:r>
      <w:r w:rsidR="00C95E1C">
        <w:rPr>
          <w:rFonts w:ascii="Century Gothic" w:eastAsia="Arial" w:hAnsi="Century Gothic" w:cs="Arial"/>
          <w:sz w:val="24"/>
          <w:szCs w:val="24"/>
        </w:rPr>
        <w:t>s</w:t>
      </w:r>
      <w:r w:rsidRPr="00B614E6">
        <w:rPr>
          <w:rFonts w:ascii="Century Gothic" w:eastAsia="Arial" w:hAnsi="Century Gothic" w:cs="Arial"/>
          <w:sz w:val="24"/>
          <w:szCs w:val="24"/>
        </w:rPr>
        <w:t>.</w:t>
      </w:r>
      <w:r w:rsidRPr="006F46B7">
        <w:rPr>
          <w:rFonts w:ascii="Century Gothic" w:eastAsia="Arial" w:hAnsi="Century Gothic" w:cs="Arial"/>
          <w:sz w:val="24"/>
          <w:szCs w:val="24"/>
        </w:rPr>
        <w:t xml:space="preserve"> </w:t>
      </w:r>
    </w:p>
    <w:p w14:paraId="108A800A" w14:textId="77777777" w:rsidR="00B614E6" w:rsidRDefault="00B614E6" w:rsidP="00143137">
      <w:pPr>
        <w:spacing w:line="360" w:lineRule="auto"/>
        <w:ind w:firstLine="0"/>
        <w:rPr>
          <w:rFonts w:ascii="Century Gothic" w:hAnsi="Century Gothic" w:cs="Arial"/>
          <w:bCs/>
          <w:sz w:val="24"/>
          <w:szCs w:val="24"/>
        </w:rPr>
      </w:pPr>
    </w:p>
    <w:p w14:paraId="2C5EC41E" w14:textId="77777777" w:rsidR="00696308" w:rsidRPr="00143137" w:rsidRDefault="005E5C5E" w:rsidP="00143137">
      <w:pPr>
        <w:spacing w:line="360" w:lineRule="auto"/>
        <w:ind w:firstLine="0"/>
        <w:rPr>
          <w:rFonts w:ascii="Century Gothic" w:eastAsia="Arial" w:hAnsi="Century Gothic"/>
          <w:sz w:val="24"/>
          <w:szCs w:val="24"/>
        </w:rPr>
      </w:pPr>
      <w:r w:rsidRPr="006F46B7">
        <w:rPr>
          <w:rFonts w:ascii="Century Gothic" w:hAnsi="Century Gothic" w:cs="Arial"/>
          <w:sz w:val="24"/>
          <w:szCs w:val="24"/>
          <w:shd w:val="clear" w:color="auto" w:fill="FFFFFF" w:themeFill="background1"/>
        </w:rPr>
        <w:t>En virtud</w:t>
      </w:r>
      <w:r w:rsidR="005D3807" w:rsidRPr="006F46B7">
        <w:rPr>
          <w:rFonts w:ascii="Century Gothic" w:hAnsi="Century Gothic" w:cs="Arial"/>
          <w:sz w:val="24"/>
          <w:szCs w:val="24"/>
          <w:shd w:val="clear" w:color="auto" w:fill="FFFFFF" w:themeFill="background1"/>
        </w:rPr>
        <w:t xml:space="preserve"> </w:t>
      </w:r>
      <w:r w:rsidR="005D3807" w:rsidRPr="006F46B7">
        <w:rPr>
          <w:rFonts w:ascii="Century Gothic" w:hAnsi="Century Gothic" w:cs="Arial"/>
          <w:sz w:val="24"/>
          <w:szCs w:val="24"/>
        </w:rPr>
        <w:t xml:space="preserve">de lo anterior, </w:t>
      </w:r>
      <w:r w:rsidR="005D3807" w:rsidRPr="006F46B7">
        <w:rPr>
          <w:rFonts w:ascii="Century Gothic" w:hAnsi="Century Gothic" w:cs="Arial"/>
          <w:bCs/>
          <w:sz w:val="24"/>
          <w:szCs w:val="24"/>
        </w:rPr>
        <w:t>l</w:t>
      </w:r>
      <w:r w:rsidR="005D3807" w:rsidRPr="006F46B7">
        <w:rPr>
          <w:rFonts w:ascii="Century Gothic" w:hAnsi="Century Gothic" w:cs="Arial"/>
          <w:sz w:val="24"/>
          <w:szCs w:val="24"/>
        </w:rPr>
        <w:t>a Comisión de Salud somete a la consideración de esta Soberanía el presente proyecto con carácter de:</w:t>
      </w:r>
    </w:p>
    <w:p w14:paraId="3E521B33" w14:textId="77777777" w:rsidR="00C95E1C" w:rsidRDefault="00C95E1C" w:rsidP="00B614E6">
      <w:pPr>
        <w:tabs>
          <w:tab w:val="left" w:pos="8070"/>
        </w:tabs>
        <w:spacing w:line="360" w:lineRule="auto"/>
        <w:ind w:firstLine="0"/>
        <w:contextualSpacing/>
        <w:jc w:val="center"/>
        <w:rPr>
          <w:rFonts w:ascii="Century Gothic" w:hAnsi="Century Gothic" w:cs="Arial"/>
          <w:b/>
          <w:bCs/>
          <w:color w:val="000000"/>
          <w:szCs w:val="28"/>
        </w:rPr>
      </w:pPr>
    </w:p>
    <w:p w14:paraId="4A968D7D" w14:textId="47E1D917" w:rsidR="00EA14CB" w:rsidRPr="00B614E6" w:rsidRDefault="00EA14CB" w:rsidP="00B614E6">
      <w:pPr>
        <w:tabs>
          <w:tab w:val="left" w:pos="8070"/>
        </w:tabs>
        <w:spacing w:line="360" w:lineRule="auto"/>
        <w:ind w:firstLine="0"/>
        <w:contextualSpacing/>
        <w:jc w:val="center"/>
        <w:rPr>
          <w:rFonts w:ascii="Century Gothic" w:hAnsi="Century Gothic" w:cs="Arial"/>
          <w:b/>
          <w:bCs/>
          <w:color w:val="000000"/>
          <w:sz w:val="24"/>
          <w:szCs w:val="24"/>
        </w:rPr>
      </w:pPr>
      <w:r w:rsidRPr="00963EBB">
        <w:rPr>
          <w:rFonts w:ascii="Century Gothic" w:hAnsi="Century Gothic" w:cs="Arial"/>
          <w:b/>
          <w:bCs/>
          <w:color w:val="000000"/>
          <w:szCs w:val="28"/>
        </w:rPr>
        <w:t>A C U E R D O</w:t>
      </w:r>
    </w:p>
    <w:p w14:paraId="1106B587" w14:textId="6F8FFF3F" w:rsidR="00467C8C" w:rsidRPr="00F043B0" w:rsidRDefault="00B614E6" w:rsidP="00467C8C">
      <w:pPr>
        <w:spacing w:line="360" w:lineRule="auto"/>
        <w:ind w:firstLine="0"/>
        <w:rPr>
          <w:rFonts w:ascii="Century Gothic" w:hAnsi="Century Gothic"/>
          <w:sz w:val="24"/>
          <w:szCs w:val="24"/>
        </w:rPr>
      </w:pPr>
      <w:r>
        <w:rPr>
          <w:rFonts w:ascii="Century Gothic" w:hAnsi="Century Gothic" w:cs="Arial"/>
          <w:b/>
          <w:bCs/>
          <w:color w:val="000000"/>
          <w:szCs w:val="28"/>
        </w:rPr>
        <w:t>ÚNICO</w:t>
      </w:r>
      <w:r w:rsidR="00CC4832">
        <w:rPr>
          <w:rFonts w:ascii="Century Gothic" w:hAnsi="Century Gothic" w:cs="Arial"/>
          <w:b/>
          <w:bCs/>
          <w:color w:val="000000"/>
          <w:szCs w:val="28"/>
        </w:rPr>
        <w:t>. -</w:t>
      </w:r>
      <w:r w:rsidR="00143137">
        <w:rPr>
          <w:rFonts w:ascii="Century Gothic" w:hAnsi="Century Gothic" w:cs="Arial"/>
          <w:b/>
          <w:bCs/>
          <w:color w:val="000000"/>
          <w:szCs w:val="28"/>
        </w:rPr>
        <w:t xml:space="preserve"> </w:t>
      </w:r>
      <w:r w:rsidR="00A60F75" w:rsidRPr="0086388B">
        <w:rPr>
          <w:rFonts w:ascii="Century Gothic" w:hAnsi="Century Gothic" w:cs="Arial"/>
          <w:bCs/>
          <w:color w:val="000000"/>
          <w:sz w:val="24"/>
          <w:szCs w:val="24"/>
        </w:rPr>
        <w:t>La Sexagésima Sexta Legislatura de</w:t>
      </w:r>
      <w:r w:rsidR="00841C94">
        <w:rPr>
          <w:rFonts w:ascii="Century Gothic" w:hAnsi="Century Gothic" w:cs="Arial"/>
          <w:bCs/>
          <w:color w:val="000000"/>
          <w:sz w:val="24"/>
          <w:szCs w:val="24"/>
        </w:rPr>
        <w:t xml:space="preserve">l Honorable Congreso del Estado, </w:t>
      </w:r>
      <w:r w:rsidR="000371A0">
        <w:rPr>
          <w:rFonts w:ascii="Century Gothic" w:eastAsia="Arial" w:hAnsi="Century Gothic" w:cs="Arial"/>
          <w:sz w:val="24"/>
          <w:szCs w:val="24"/>
        </w:rPr>
        <w:t>da por satisfecha</w:t>
      </w:r>
      <w:r w:rsidR="00467C8C">
        <w:rPr>
          <w:rFonts w:ascii="Century Gothic" w:eastAsia="Arial" w:hAnsi="Century Gothic" w:cs="Arial"/>
          <w:sz w:val="24"/>
          <w:szCs w:val="24"/>
        </w:rPr>
        <w:t>s</w:t>
      </w:r>
      <w:r w:rsidR="000371A0">
        <w:rPr>
          <w:rFonts w:ascii="Century Gothic" w:eastAsia="Arial" w:hAnsi="Century Gothic" w:cs="Arial"/>
          <w:sz w:val="24"/>
          <w:szCs w:val="24"/>
        </w:rPr>
        <w:t xml:space="preserve"> la</w:t>
      </w:r>
      <w:r w:rsidR="00C95E1C">
        <w:rPr>
          <w:rFonts w:ascii="Century Gothic" w:eastAsia="Arial" w:hAnsi="Century Gothic" w:cs="Arial"/>
          <w:sz w:val="24"/>
          <w:szCs w:val="24"/>
        </w:rPr>
        <w:t>s</w:t>
      </w:r>
      <w:r w:rsidR="000371A0">
        <w:rPr>
          <w:rFonts w:ascii="Century Gothic" w:eastAsia="Arial" w:hAnsi="Century Gothic" w:cs="Arial"/>
          <w:sz w:val="24"/>
          <w:szCs w:val="24"/>
        </w:rPr>
        <w:t xml:space="preserve"> iniciativa</w:t>
      </w:r>
      <w:r w:rsidR="00C95E1C">
        <w:rPr>
          <w:rFonts w:ascii="Century Gothic" w:eastAsia="Arial" w:hAnsi="Century Gothic" w:cs="Arial"/>
          <w:sz w:val="24"/>
          <w:szCs w:val="24"/>
        </w:rPr>
        <w:t>s</w:t>
      </w:r>
      <w:r w:rsidR="000371A0">
        <w:rPr>
          <w:rFonts w:ascii="Century Gothic" w:eastAsia="Arial" w:hAnsi="Century Gothic" w:cs="Arial"/>
          <w:sz w:val="24"/>
          <w:szCs w:val="24"/>
        </w:rPr>
        <w:t xml:space="preserve"> del Diputado Omar Bazán Flores, mediante la</w:t>
      </w:r>
      <w:r w:rsidR="00C95E1C">
        <w:rPr>
          <w:rFonts w:ascii="Century Gothic" w:eastAsia="Arial" w:hAnsi="Century Gothic" w:cs="Arial"/>
          <w:sz w:val="24"/>
          <w:szCs w:val="24"/>
        </w:rPr>
        <w:t>s</w:t>
      </w:r>
      <w:r w:rsidR="000371A0">
        <w:rPr>
          <w:rFonts w:ascii="Century Gothic" w:eastAsia="Arial" w:hAnsi="Century Gothic" w:cs="Arial"/>
          <w:sz w:val="24"/>
          <w:szCs w:val="24"/>
        </w:rPr>
        <w:t xml:space="preserve"> cual</w:t>
      </w:r>
      <w:r w:rsidR="00C95E1C">
        <w:rPr>
          <w:rFonts w:ascii="Century Gothic" w:eastAsia="Arial" w:hAnsi="Century Gothic" w:cs="Arial"/>
          <w:sz w:val="24"/>
          <w:szCs w:val="24"/>
        </w:rPr>
        <w:t>es</w:t>
      </w:r>
      <w:r w:rsidR="000371A0">
        <w:rPr>
          <w:rFonts w:ascii="Century Gothic" w:eastAsia="Arial" w:hAnsi="Century Gothic" w:cs="Arial"/>
          <w:sz w:val="24"/>
          <w:szCs w:val="24"/>
        </w:rPr>
        <w:t xml:space="preserve"> </w:t>
      </w:r>
      <w:r w:rsidR="002D0988">
        <w:rPr>
          <w:rFonts w:ascii="Century Gothic" w:eastAsia="Arial" w:hAnsi="Century Gothic" w:cs="Arial"/>
          <w:sz w:val="24"/>
          <w:szCs w:val="24"/>
        </w:rPr>
        <w:t>proponía</w:t>
      </w:r>
      <w:r w:rsidR="000371A0">
        <w:rPr>
          <w:rFonts w:ascii="Century Gothic" w:eastAsia="Arial" w:hAnsi="Century Gothic" w:cs="Arial"/>
          <w:sz w:val="24"/>
          <w:szCs w:val="24"/>
        </w:rPr>
        <w:t xml:space="preserve"> </w:t>
      </w:r>
      <w:r w:rsidR="000371A0" w:rsidRPr="000371A0">
        <w:rPr>
          <w:rFonts w:ascii="Century Gothic" w:hAnsi="Century Gothic" w:cs="Arial"/>
          <w:bCs/>
          <w:sz w:val="24"/>
          <w:szCs w:val="24"/>
          <w:lang w:eastAsia="es-MX"/>
        </w:rPr>
        <w:t>exhortar</w:t>
      </w:r>
      <w:r w:rsidR="000371A0" w:rsidRPr="000371A0">
        <w:rPr>
          <w:rFonts w:ascii="Century Gothic" w:hAnsi="Century Gothic" w:cs="Arial"/>
          <w:sz w:val="24"/>
          <w:szCs w:val="24"/>
        </w:rPr>
        <w:t xml:space="preserve"> al Poder Ejecutivo</w:t>
      </w:r>
      <w:r w:rsidR="00467C8C">
        <w:rPr>
          <w:rFonts w:ascii="Century Gothic" w:hAnsi="Century Gothic" w:cs="Arial"/>
          <w:sz w:val="24"/>
          <w:szCs w:val="24"/>
        </w:rPr>
        <w:t xml:space="preserve"> Federal y</w:t>
      </w:r>
      <w:r w:rsidR="000371A0" w:rsidRPr="000371A0">
        <w:rPr>
          <w:rFonts w:ascii="Century Gothic" w:hAnsi="Century Gothic" w:cs="Arial"/>
          <w:sz w:val="24"/>
          <w:szCs w:val="24"/>
        </w:rPr>
        <w:t xml:space="preserve"> Estatal</w:t>
      </w:r>
      <w:r w:rsidR="00467C8C">
        <w:rPr>
          <w:rFonts w:ascii="Century Gothic" w:hAnsi="Century Gothic" w:cs="Arial"/>
          <w:sz w:val="24"/>
          <w:szCs w:val="24"/>
        </w:rPr>
        <w:t>,</w:t>
      </w:r>
      <w:r w:rsidR="000371A0" w:rsidRPr="000371A0">
        <w:rPr>
          <w:rFonts w:ascii="Century Gothic" w:hAnsi="Century Gothic" w:cs="Arial"/>
          <w:sz w:val="24"/>
          <w:szCs w:val="24"/>
        </w:rPr>
        <w:t xml:space="preserve"> a través de la</w:t>
      </w:r>
      <w:r w:rsidR="00467C8C">
        <w:rPr>
          <w:rFonts w:ascii="Century Gothic" w:hAnsi="Century Gothic" w:cs="Arial"/>
          <w:sz w:val="24"/>
          <w:szCs w:val="24"/>
        </w:rPr>
        <w:t>s</w:t>
      </w:r>
      <w:r w:rsidR="000371A0" w:rsidRPr="000371A0">
        <w:rPr>
          <w:rFonts w:ascii="Century Gothic" w:hAnsi="Century Gothic" w:cs="Arial"/>
          <w:sz w:val="24"/>
          <w:szCs w:val="24"/>
        </w:rPr>
        <w:t xml:space="preserve"> Secretaría</w:t>
      </w:r>
      <w:r w:rsidR="00467C8C">
        <w:rPr>
          <w:rFonts w:ascii="Century Gothic" w:hAnsi="Century Gothic" w:cs="Arial"/>
          <w:sz w:val="24"/>
          <w:szCs w:val="24"/>
        </w:rPr>
        <w:t>s</w:t>
      </w:r>
      <w:r w:rsidR="000371A0" w:rsidRPr="000371A0">
        <w:rPr>
          <w:rFonts w:ascii="Century Gothic" w:hAnsi="Century Gothic" w:cs="Arial"/>
          <w:sz w:val="24"/>
          <w:szCs w:val="24"/>
        </w:rPr>
        <w:t xml:space="preserve"> de Salud, así como del Hospital Infantil de Especialidades de Ciudad Juárez, </w:t>
      </w:r>
      <w:r w:rsidR="000371A0" w:rsidRPr="0086388B">
        <w:rPr>
          <w:rFonts w:ascii="Century Gothic" w:hAnsi="Century Gothic" w:cs="Arial"/>
          <w:sz w:val="24"/>
          <w:szCs w:val="24"/>
        </w:rPr>
        <w:t>toda vez que</w:t>
      </w:r>
      <w:r w:rsidR="000371A0">
        <w:rPr>
          <w:rFonts w:ascii="Century Gothic" w:hAnsi="Century Gothic" w:cs="Arial"/>
          <w:sz w:val="24"/>
          <w:szCs w:val="24"/>
        </w:rPr>
        <w:t xml:space="preserve"> previamente se dictaminó y expidió el </w:t>
      </w:r>
      <w:r w:rsidR="000371A0" w:rsidRPr="005B0B38">
        <w:rPr>
          <w:rFonts w:ascii="Century Gothic" w:hAnsi="Century Gothic" w:cs="Arial"/>
          <w:sz w:val="24"/>
          <w:szCs w:val="24"/>
        </w:rPr>
        <w:t xml:space="preserve">ACUERDO No. </w:t>
      </w:r>
      <w:r w:rsidR="000371A0" w:rsidRPr="000371A0">
        <w:rPr>
          <w:rFonts w:ascii="Century Gothic" w:hAnsi="Century Gothic"/>
          <w:sz w:val="24"/>
          <w:szCs w:val="24"/>
          <w:lang w:val="es-MX" w:eastAsia="es-MX"/>
        </w:rPr>
        <w:t>LXVI/EXHOR/0641/2020 I P.O</w:t>
      </w:r>
      <w:r w:rsidR="000371A0">
        <w:rPr>
          <w:rFonts w:ascii="Century Gothic" w:hAnsi="Century Gothic"/>
          <w:sz w:val="24"/>
          <w:szCs w:val="24"/>
          <w:lang w:val="es-MX" w:eastAsia="es-MX"/>
        </w:rPr>
        <w:t xml:space="preserve"> </w:t>
      </w:r>
      <w:r w:rsidR="000371A0" w:rsidRPr="0086388B">
        <w:rPr>
          <w:rFonts w:ascii="Century Gothic" w:hAnsi="Century Gothic" w:cs="Arial"/>
          <w:sz w:val="24"/>
          <w:szCs w:val="24"/>
        </w:rPr>
        <w:t xml:space="preserve">de fecha </w:t>
      </w:r>
      <w:r w:rsidR="000371A0">
        <w:rPr>
          <w:rFonts w:ascii="Century Gothic" w:hAnsi="Century Gothic" w:cs="Arial"/>
          <w:sz w:val="24"/>
          <w:szCs w:val="24"/>
        </w:rPr>
        <w:t>10</w:t>
      </w:r>
      <w:r w:rsidR="000371A0" w:rsidRPr="0086388B">
        <w:rPr>
          <w:rFonts w:ascii="Century Gothic" w:hAnsi="Century Gothic" w:cs="Arial"/>
          <w:sz w:val="24"/>
          <w:szCs w:val="24"/>
        </w:rPr>
        <w:t xml:space="preserve"> de </w:t>
      </w:r>
      <w:r w:rsidR="000371A0">
        <w:rPr>
          <w:rFonts w:ascii="Century Gothic" w:hAnsi="Century Gothic" w:cs="Arial"/>
          <w:sz w:val="24"/>
          <w:szCs w:val="24"/>
        </w:rPr>
        <w:t>noviembre de</w:t>
      </w:r>
      <w:r w:rsidR="000371A0" w:rsidRPr="0086388B">
        <w:rPr>
          <w:rFonts w:ascii="Century Gothic" w:hAnsi="Century Gothic" w:cs="Arial"/>
          <w:sz w:val="24"/>
          <w:szCs w:val="24"/>
        </w:rPr>
        <w:t xml:space="preserve"> 20</w:t>
      </w:r>
      <w:r w:rsidR="00467C8C">
        <w:rPr>
          <w:rFonts w:ascii="Century Gothic" w:hAnsi="Century Gothic" w:cs="Arial"/>
          <w:sz w:val="24"/>
          <w:szCs w:val="24"/>
        </w:rPr>
        <w:t xml:space="preserve">20, en el que se exhortaron a las autoridades en la materia, con el objeto de que se </w:t>
      </w:r>
      <w:r w:rsidR="00467C8C">
        <w:rPr>
          <w:rFonts w:ascii="Century Gothic" w:hAnsi="Century Gothic"/>
          <w:sz w:val="24"/>
          <w:szCs w:val="24"/>
        </w:rPr>
        <w:t xml:space="preserve">continúen </w:t>
      </w:r>
      <w:r w:rsidR="00467C8C" w:rsidRPr="00CA7A86">
        <w:rPr>
          <w:rFonts w:ascii="Century Gothic" w:hAnsi="Century Gothic"/>
          <w:sz w:val="24"/>
          <w:szCs w:val="24"/>
        </w:rPr>
        <w:t>implement</w:t>
      </w:r>
      <w:r w:rsidR="00467C8C">
        <w:rPr>
          <w:rFonts w:ascii="Century Gothic" w:hAnsi="Century Gothic"/>
          <w:sz w:val="24"/>
          <w:szCs w:val="24"/>
        </w:rPr>
        <w:t>ando y fortaleciendo las acciones necesarias a fin garantizar el acceso oportuno e ininterrumpido de los tratamientos, así como el abasto de los medicamentos correspondientes para pacientes con cáncer, particularmente a niñas, niños y a</w:t>
      </w:r>
      <w:r w:rsidR="00467C8C" w:rsidRPr="00792FDD">
        <w:rPr>
          <w:rFonts w:ascii="Century Gothic" w:hAnsi="Century Gothic"/>
          <w:sz w:val="24"/>
          <w:szCs w:val="24"/>
        </w:rPr>
        <w:t>dolescentes.</w:t>
      </w:r>
    </w:p>
    <w:p w14:paraId="65D3C551" w14:textId="6B50E468" w:rsidR="00C90C3A" w:rsidRDefault="00CC4832" w:rsidP="00BF436A">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lastRenderedPageBreak/>
        <w:t>ECONÓMICO.</w:t>
      </w:r>
      <w:r w:rsidRPr="00C90C3A">
        <w:rPr>
          <w:rFonts w:ascii="Century Gothic" w:eastAsia="Century Gothic" w:hAnsi="Century Gothic" w:cs="Century Gothic"/>
          <w:b/>
          <w:szCs w:val="28"/>
        </w:rPr>
        <w:t xml:space="preserve"> -</w:t>
      </w:r>
      <w:r w:rsidR="00C90C3A" w:rsidRPr="009B0691">
        <w:rPr>
          <w:rFonts w:ascii="Century Gothic" w:eastAsia="Century Gothic" w:hAnsi="Century Gothic" w:cs="Century Gothic"/>
          <w:b/>
          <w:sz w:val="24"/>
          <w:szCs w:val="24"/>
        </w:rPr>
        <w:t xml:space="preserve"> </w:t>
      </w:r>
      <w:r w:rsidR="00C90C3A" w:rsidRPr="009B0691">
        <w:rPr>
          <w:rFonts w:ascii="Century Gothic" w:eastAsia="Century Gothic" w:hAnsi="Century Gothic" w:cs="Century Gothic"/>
          <w:sz w:val="24"/>
          <w:szCs w:val="24"/>
        </w:rPr>
        <w:t>Aprobado que sea, túrnese</w:t>
      </w:r>
      <w:r w:rsidR="00C90C3A">
        <w:rPr>
          <w:rFonts w:ascii="Century Gothic" w:eastAsia="Century Gothic" w:hAnsi="Century Gothic" w:cs="Century Gothic"/>
          <w:sz w:val="24"/>
          <w:szCs w:val="24"/>
        </w:rPr>
        <w:t xml:space="preserve"> a la Secretaría para los efectos legales correspondientes.</w:t>
      </w:r>
    </w:p>
    <w:p w14:paraId="0845A9B1" w14:textId="77777777" w:rsidR="00BC338B" w:rsidRPr="00BC338B" w:rsidRDefault="00BC338B" w:rsidP="00BF436A">
      <w:pPr>
        <w:spacing w:line="360" w:lineRule="auto"/>
        <w:ind w:firstLine="0"/>
        <w:rPr>
          <w:rFonts w:ascii="Century Gothic" w:eastAsia="Century Gothic" w:hAnsi="Century Gothic" w:cs="Century Gothic"/>
          <w:sz w:val="24"/>
          <w:szCs w:val="24"/>
        </w:rPr>
      </w:pPr>
    </w:p>
    <w:p w14:paraId="738BA90A" w14:textId="12FA56FE" w:rsidR="003462BF" w:rsidRPr="00904893" w:rsidRDefault="002412A3" w:rsidP="003462BF">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sidR="00067745">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sidR="00391481">
        <w:rPr>
          <w:rFonts w:ascii="Century Gothic" w:hAnsi="Century Gothic" w:cs="Arial"/>
          <w:color w:val="000000"/>
          <w:sz w:val="24"/>
          <w:szCs w:val="24"/>
        </w:rPr>
        <w:t xml:space="preserve">Salón </w:t>
      </w:r>
      <w:r w:rsidR="00067745">
        <w:rPr>
          <w:rFonts w:ascii="Century Gothic" w:hAnsi="Century Gothic" w:cs="Arial"/>
          <w:color w:val="000000"/>
          <w:sz w:val="24"/>
          <w:szCs w:val="24"/>
        </w:rPr>
        <w:t>de Sesiones del Honorable Congreso</w:t>
      </w:r>
      <w:r w:rsidR="00C90C3A">
        <w:rPr>
          <w:rFonts w:ascii="Century Gothic" w:hAnsi="Century Gothic" w:cs="Arial"/>
          <w:color w:val="000000"/>
          <w:sz w:val="24"/>
          <w:szCs w:val="24"/>
        </w:rPr>
        <w:t xml:space="preserve"> del Estado</w:t>
      </w:r>
      <w:r w:rsidRPr="005567CF">
        <w:rPr>
          <w:rFonts w:ascii="Century Gothic" w:hAnsi="Century Gothic" w:cs="Arial"/>
          <w:color w:val="000000"/>
          <w:sz w:val="24"/>
          <w:szCs w:val="24"/>
        </w:rPr>
        <w:t xml:space="preserve">, en la ciudad de Chihuahua, Chih., a </w:t>
      </w:r>
      <w:r w:rsidR="00D64BC6" w:rsidRPr="005567CF">
        <w:rPr>
          <w:rFonts w:ascii="Century Gothic" w:hAnsi="Century Gothic" w:cs="Arial"/>
          <w:color w:val="000000"/>
          <w:sz w:val="24"/>
          <w:szCs w:val="24"/>
        </w:rPr>
        <w:t>lo</w:t>
      </w:r>
      <w:r w:rsidR="00D64BC6">
        <w:rPr>
          <w:rFonts w:ascii="Century Gothic" w:hAnsi="Century Gothic" w:cs="Arial"/>
          <w:color w:val="000000"/>
          <w:sz w:val="24"/>
          <w:szCs w:val="24"/>
        </w:rPr>
        <w:t>s</w:t>
      </w:r>
      <w:r w:rsidR="00C54260">
        <w:rPr>
          <w:rFonts w:ascii="Century Gothic" w:hAnsi="Century Gothic" w:cs="Arial"/>
          <w:color w:val="000000"/>
          <w:sz w:val="24"/>
          <w:szCs w:val="24"/>
        </w:rPr>
        <w:t xml:space="preserve"> </w:t>
      </w:r>
      <w:r w:rsidR="003063BC">
        <w:rPr>
          <w:rFonts w:ascii="Century Gothic" w:hAnsi="Century Gothic" w:cs="Arial"/>
          <w:color w:val="000000"/>
          <w:sz w:val="24"/>
          <w:szCs w:val="24"/>
        </w:rPr>
        <w:t>06</w:t>
      </w:r>
      <w:r w:rsidR="00775D05">
        <w:rPr>
          <w:rFonts w:ascii="Century Gothic" w:hAnsi="Century Gothic" w:cs="Arial"/>
          <w:color w:val="000000"/>
          <w:sz w:val="24"/>
          <w:szCs w:val="24"/>
        </w:rPr>
        <w:t xml:space="preserve"> </w:t>
      </w:r>
      <w:r w:rsidR="00D64BC6">
        <w:rPr>
          <w:rFonts w:ascii="Century Gothic" w:hAnsi="Century Gothic" w:cs="Arial"/>
          <w:color w:val="000000"/>
          <w:sz w:val="24"/>
          <w:szCs w:val="24"/>
        </w:rPr>
        <w:t>días</w:t>
      </w:r>
      <w:r w:rsidRPr="005567CF">
        <w:rPr>
          <w:rFonts w:ascii="Century Gothic" w:hAnsi="Century Gothic" w:cs="Arial"/>
          <w:color w:val="000000"/>
          <w:sz w:val="24"/>
          <w:szCs w:val="24"/>
        </w:rPr>
        <w:t xml:space="preserve"> del mes de </w:t>
      </w:r>
      <w:r w:rsidR="003063BC">
        <w:rPr>
          <w:rFonts w:ascii="Century Gothic" w:hAnsi="Century Gothic" w:cs="Arial"/>
          <w:color w:val="000000"/>
          <w:sz w:val="24"/>
          <w:szCs w:val="24"/>
        </w:rPr>
        <w:t>abril</w:t>
      </w:r>
      <w:r>
        <w:rPr>
          <w:rFonts w:ascii="Century Gothic" w:hAnsi="Century Gothic" w:cs="Arial"/>
          <w:color w:val="000000"/>
          <w:sz w:val="24"/>
          <w:szCs w:val="24"/>
        </w:rPr>
        <w:t xml:space="preserve"> </w:t>
      </w:r>
      <w:r w:rsidRPr="005567CF">
        <w:rPr>
          <w:rFonts w:ascii="Century Gothic" w:hAnsi="Century Gothic" w:cs="Arial"/>
          <w:color w:val="000000"/>
          <w:sz w:val="24"/>
          <w:szCs w:val="24"/>
        </w:rPr>
        <w:t xml:space="preserve">del año </w:t>
      </w:r>
      <w:r w:rsidR="00EF5B49" w:rsidRPr="005567CF">
        <w:rPr>
          <w:rFonts w:ascii="Century Gothic" w:hAnsi="Century Gothic" w:cs="Arial"/>
          <w:color w:val="000000"/>
          <w:sz w:val="24"/>
          <w:szCs w:val="24"/>
        </w:rPr>
        <w:t xml:space="preserve">dos mil </w:t>
      </w:r>
      <w:r w:rsidR="009935EA">
        <w:rPr>
          <w:rFonts w:ascii="Century Gothic" w:hAnsi="Century Gothic" w:cs="Arial"/>
          <w:color w:val="000000"/>
          <w:sz w:val="24"/>
          <w:szCs w:val="24"/>
        </w:rPr>
        <w:t>veintiuno</w:t>
      </w:r>
      <w:r w:rsidRPr="005567CF">
        <w:rPr>
          <w:rFonts w:ascii="Century Gothic" w:hAnsi="Century Gothic" w:cs="Arial"/>
          <w:color w:val="000000"/>
          <w:sz w:val="24"/>
          <w:szCs w:val="24"/>
        </w:rPr>
        <w:t>.</w:t>
      </w:r>
    </w:p>
    <w:p w14:paraId="4FE0D83F" w14:textId="77777777" w:rsidR="00544902" w:rsidRDefault="00544902" w:rsidP="00BC3F4F">
      <w:pPr>
        <w:spacing w:line="360" w:lineRule="auto"/>
        <w:ind w:firstLine="0"/>
        <w:contextualSpacing/>
        <w:jc w:val="center"/>
        <w:rPr>
          <w:rFonts w:ascii="Century Gothic" w:eastAsia="Arial" w:hAnsi="Century Gothic" w:cs="Arial"/>
          <w:sz w:val="24"/>
          <w:szCs w:val="24"/>
        </w:rPr>
      </w:pPr>
    </w:p>
    <w:p w14:paraId="7FD4CD36" w14:textId="77777777" w:rsidR="00544902" w:rsidRDefault="00544902" w:rsidP="00BC3F4F">
      <w:pPr>
        <w:spacing w:line="360" w:lineRule="auto"/>
        <w:ind w:firstLine="0"/>
        <w:contextualSpacing/>
        <w:jc w:val="center"/>
        <w:rPr>
          <w:rFonts w:ascii="Century Gothic" w:eastAsia="Arial" w:hAnsi="Century Gothic" w:cs="Arial"/>
          <w:sz w:val="24"/>
          <w:szCs w:val="24"/>
        </w:rPr>
      </w:pPr>
    </w:p>
    <w:p w14:paraId="21D19924" w14:textId="77777777" w:rsidR="00544902" w:rsidRDefault="00544902" w:rsidP="00BC3F4F">
      <w:pPr>
        <w:spacing w:line="360" w:lineRule="auto"/>
        <w:ind w:firstLine="0"/>
        <w:contextualSpacing/>
        <w:jc w:val="center"/>
        <w:rPr>
          <w:rFonts w:ascii="Century Gothic" w:eastAsia="Arial" w:hAnsi="Century Gothic" w:cs="Arial"/>
          <w:sz w:val="24"/>
          <w:szCs w:val="24"/>
        </w:rPr>
      </w:pPr>
    </w:p>
    <w:p w14:paraId="00ECABC2" w14:textId="77777777" w:rsidR="00544902" w:rsidRDefault="00544902" w:rsidP="00BC3F4F">
      <w:pPr>
        <w:spacing w:line="360" w:lineRule="auto"/>
        <w:ind w:firstLine="0"/>
        <w:contextualSpacing/>
        <w:jc w:val="center"/>
        <w:rPr>
          <w:rFonts w:ascii="Century Gothic" w:eastAsia="Arial" w:hAnsi="Century Gothic" w:cs="Arial"/>
          <w:sz w:val="24"/>
          <w:szCs w:val="24"/>
        </w:rPr>
      </w:pPr>
    </w:p>
    <w:p w14:paraId="1285F55D" w14:textId="77777777" w:rsidR="00544902" w:rsidRDefault="00544902" w:rsidP="00BC3F4F">
      <w:pPr>
        <w:spacing w:line="360" w:lineRule="auto"/>
        <w:ind w:firstLine="0"/>
        <w:contextualSpacing/>
        <w:jc w:val="center"/>
        <w:rPr>
          <w:rFonts w:ascii="Century Gothic" w:eastAsia="Arial" w:hAnsi="Century Gothic" w:cs="Arial"/>
          <w:sz w:val="24"/>
          <w:szCs w:val="24"/>
        </w:rPr>
      </w:pPr>
    </w:p>
    <w:p w14:paraId="3822B9FE" w14:textId="77777777" w:rsidR="00544902" w:rsidRDefault="00544902" w:rsidP="00BC3F4F">
      <w:pPr>
        <w:spacing w:line="360" w:lineRule="auto"/>
        <w:ind w:firstLine="0"/>
        <w:contextualSpacing/>
        <w:jc w:val="center"/>
        <w:rPr>
          <w:rFonts w:ascii="Century Gothic" w:eastAsia="Arial" w:hAnsi="Century Gothic" w:cs="Arial"/>
          <w:sz w:val="24"/>
          <w:szCs w:val="24"/>
        </w:rPr>
      </w:pPr>
    </w:p>
    <w:p w14:paraId="556C63DF"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36091E2C"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7B79B587"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306C53B2"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545C0673"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751AE5AD"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46AB6244"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04769992"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6BD3784B"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1B9F8252"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248CD97E"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6B58B9B7" w14:textId="77777777" w:rsidR="00467C8C" w:rsidRDefault="00467C8C" w:rsidP="00C53D6E">
      <w:pPr>
        <w:spacing w:line="360" w:lineRule="auto"/>
        <w:ind w:firstLine="0"/>
        <w:contextualSpacing/>
        <w:jc w:val="center"/>
        <w:rPr>
          <w:rFonts w:ascii="Century Gothic" w:eastAsia="Arial" w:hAnsi="Century Gothic" w:cs="Arial"/>
          <w:sz w:val="24"/>
          <w:szCs w:val="24"/>
        </w:rPr>
      </w:pPr>
    </w:p>
    <w:p w14:paraId="27461603" w14:textId="31160164" w:rsidR="00414F79" w:rsidRPr="00414F79" w:rsidRDefault="00487D07" w:rsidP="00C53D6E">
      <w:pPr>
        <w:spacing w:line="360" w:lineRule="auto"/>
        <w:ind w:firstLine="0"/>
        <w:contextualSpacing/>
        <w:jc w:val="center"/>
        <w:rPr>
          <w:rFonts w:ascii="Century Gothic" w:eastAsia="Arial" w:hAnsi="Century Gothic" w:cs="Arial"/>
          <w:sz w:val="24"/>
          <w:szCs w:val="24"/>
          <w:lang w:val="es-MX"/>
        </w:rPr>
      </w:pPr>
      <w:r w:rsidRPr="00995629">
        <w:rPr>
          <w:rFonts w:ascii="Century Gothic" w:eastAsia="Arial" w:hAnsi="Century Gothic" w:cs="Arial"/>
          <w:sz w:val="24"/>
          <w:szCs w:val="24"/>
        </w:rPr>
        <w:lastRenderedPageBreak/>
        <w:t xml:space="preserve">Así lo aprobó la Comisión de Salud, </w:t>
      </w:r>
      <w:r w:rsidRPr="00995629">
        <w:rPr>
          <w:rFonts w:ascii="Century Gothic" w:eastAsia="Arial" w:hAnsi="Century Gothic" w:cs="Arial"/>
          <w:sz w:val="24"/>
          <w:szCs w:val="24"/>
          <w:lang w:val="es-MX"/>
        </w:rPr>
        <w:t>en reunión de fecha</w:t>
      </w:r>
      <w:r w:rsidR="00C54260">
        <w:rPr>
          <w:rFonts w:ascii="Century Gothic" w:eastAsia="Arial" w:hAnsi="Century Gothic" w:cs="Arial"/>
          <w:sz w:val="24"/>
          <w:szCs w:val="24"/>
          <w:lang w:val="es-MX"/>
        </w:rPr>
        <w:t xml:space="preserve"> </w:t>
      </w:r>
      <w:r w:rsidR="003063BC">
        <w:rPr>
          <w:rFonts w:ascii="Century Gothic" w:eastAsia="Arial" w:hAnsi="Century Gothic" w:cs="Arial"/>
          <w:sz w:val="24"/>
          <w:szCs w:val="24"/>
          <w:lang w:val="es-MX"/>
        </w:rPr>
        <w:t>30</w:t>
      </w:r>
      <w:bookmarkStart w:id="2" w:name="_GoBack"/>
      <w:bookmarkEnd w:id="2"/>
      <w:r w:rsidR="00276C44">
        <w:rPr>
          <w:rFonts w:ascii="Century Gothic" w:eastAsia="Arial" w:hAnsi="Century Gothic" w:cs="Arial"/>
          <w:sz w:val="24"/>
          <w:szCs w:val="24"/>
          <w:lang w:val="es-MX"/>
        </w:rPr>
        <w:t xml:space="preserve"> </w:t>
      </w:r>
      <w:r w:rsidR="0005736A">
        <w:rPr>
          <w:rFonts w:ascii="Century Gothic" w:eastAsia="Arial" w:hAnsi="Century Gothic" w:cs="Arial"/>
          <w:sz w:val="24"/>
          <w:szCs w:val="24"/>
          <w:lang w:val="es-MX"/>
        </w:rPr>
        <w:t xml:space="preserve">de </w:t>
      </w:r>
      <w:r w:rsidR="00457526">
        <w:rPr>
          <w:rFonts w:ascii="Century Gothic" w:eastAsia="Arial" w:hAnsi="Century Gothic" w:cs="Arial"/>
          <w:sz w:val="24"/>
          <w:szCs w:val="24"/>
          <w:lang w:val="es-MX"/>
        </w:rPr>
        <w:t>marzo</w:t>
      </w:r>
      <w:r w:rsidR="00D90841">
        <w:rPr>
          <w:rFonts w:ascii="Century Gothic" w:eastAsia="Arial" w:hAnsi="Century Gothic" w:cs="Arial"/>
          <w:sz w:val="24"/>
          <w:szCs w:val="24"/>
          <w:lang w:val="es-MX"/>
        </w:rPr>
        <w:t xml:space="preserve"> </w:t>
      </w:r>
      <w:r w:rsidRPr="00995629">
        <w:rPr>
          <w:rFonts w:ascii="Century Gothic" w:eastAsia="Arial" w:hAnsi="Century Gothic" w:cs="Arial"/>
          <w:sz w:val="24"/>
          <w:szCs w:val="24"/>
          <w:lang w:val="es-MX"/>
        </w:rPr>
        <w:t xml:space="preserve">del año dos mil </w:t>
      </w:r>
      <w:r w:rsidR="009935EA">
        <w:rPr>
          <w:rFonts w:ascii="Century Gothic" w:eastAsia="Arial" w:hAnsi="Century Gothic" w:cs="Arial"/>
          <w:sz w:val="24"/>
          <w:szCs w:val="24"/>
          <w:lang w:val="es-MX"/>
        </w:rPr>
        <w:t>veintiuno</w:t>
      </w:r>
      <w:r w:rsidRPr="00995629">
        <w:rPr>
          <w:rFonts w:ascii="Century Gothic" w:eastAsia="Arial" w:hAnsi="Century Gothic" w:cs="Arial"/>
          <w:sz w:val="24"/>
          <w:szCs w:val="24"/>
          <w:lang w:val="es-MX"/>
        </w:rPr>
        <w:t>.</w:t>
      </w:r>
    </w:p>
    <w:p w14:paraId="46C72CE2" w14:textId="77777777" w:rsidR="005B0B38" w:rsidRDefault="005B0B38" w:rsidP="003462BF">
      <w:pPr>
        <w:pStyle w:val="Normal2"/>
        <w:spacing w:line="360" w:lineRule="auto"/>
        <w:jc w:val="center"/>
        <w:rPr>
          <w:rFonts w:ascii="Century Gothic" w:eastAsia="Arial" w:hAnsi="Century Gothic" w:cs="Arial"/>
          <w:b/>
          <w:szCs w:val="24"/>
          <w:lang w:val="es-MX"/>
        </w:rPr>
      </w:pPr>
    </w:p>
    <w:p w14:paraId="6211B1FE" w14:textId="77777777"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019"/>
        <w:gridCol w:w="2230"/>
        <w:gridCol w:w="2165"/>
        <w:gridCol w:w="2014"/>
      </w:tblGrid>
      <w:tr w:rsidR="00487D07" w:rsidRPr="00991167" w14:paraId="29DAE6C4" w14:textId="77777777" w:rsidTr="00456F64">
        <w:trPr>
          <w:trHeight w:val="410"/>
        </w:trPr>
        <w:tc>
          <w:tcPr>
            <w:tcW w:w="1182" w:type="dxa"/>
          </w:tcPr>
          <w:p w14:paraId="5BE63995"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14:paraId="2A3C00F1"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14:paraId="5AFCE209"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14:paraId="32784DDC"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14:paraId="4C4FBB8D"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14:paraId="086E981B" w14:textId="77777777" w:rsidTr="00456F64">
        <w:trPr>
          <w:trHeight w:val="1533"/>
        </w:trPr>
        <w:tc>
          <w:tcPr>
            <w:tcW w:w="1182" w:type="dxa"/>
          </w:tcPr>
          <w:p w14:paraId="4DD3BF2D" w14:textId="662001BF" w:rsidR="00487D07" w:rsidRPr="00A61F38" w:rsidRDefault="000A62F6"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74EFEA01" wp14:editId="32F11E9A">
                  <wp:extent cx="809625" cy="871227"/>
                  <wp:effectExtent l="19050" t="0" r="9525" b="0"/>
                  <wp:docPr id="1" name="Imagen 1"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92.jpg&amp;w=260&amp;h=260&amp;zc=1"/>
                          <pic:cNvPicPr>
                            <a:picLocks noChangeAspect="1" noChangeArrowheads="1"/>
                          </pic:cNvPicPr>
                        </pic:nvPicPr>
                        <pic:blipFill>
                          <a:blip r:embed="rId8" cstate="print"/>
                          <a:srcRect/>
                          <a:stretch>
                            <a:fillRect/>
                          </a:stretch>
                        </pic:blipFill>
                        <pic:spPr bwMode="auto">
                          <a:xfrm>
                            <a:off x="0" y="0"/>
                            <a:ext cx="809625" cy="871227"/>
                          </a:xfrm>
                          <a:prstGeom prst="rect">
                            <a:avLst/>
                          </a:prstGeom>
                          <a:noFill/>
                          <a:ln w="9525">
                            <a:noFill/>
                            <a:miter lim="800000"/>
                            <a:headEnd/>
                            <a:tailEnd/>
                          </a:ln>
                        </pic:spPr>
                      </pic:pic>
                    </a:graphicData>
                  </a:graphic>
                </wp:inline>
              </w:drawing>
            </w:r>
          </w:p>
        </w:tc>
        <w:tc>
          <w:tcPr>
            <w:tcW w:w="2065" w:type="dxa"/>
          </w:tcPr>
          <w:p w14:paraId="1351AEB1" w14:textId="77777777" w:rsidR="000A62F6" w:rsidRDefault="000A62F6" w:rsidP="000A62F6">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LUIS ALBERTO AGUILAR LOZOYA</w:t>
            </w:r>
          </w:p>
          <w:p w14:paraId="486284FE" w14:textId="3FA76A02" w:rsidR="00487D07" w:rsidRPr="00991167" w:rsidRDefault="000A62F6" w:rsidP="000A62F6">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14:paraId="0694D187"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1636E5F0"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531FDD03"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43356A05" w14:textId="77777777" w:rsidTr="00456F64">
        <w:trPr>
          <w:trHeight w:val="1400"/>
        </w:trPr>
        <w:tc>
          <w:tcPr>
            <w:tcW w:w="1182" w:type="dxa"/>
          </w:tcPr>
          <w:p w14:paraId="15CDF963"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14:paraId="19E4F99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00472F22"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14:paraId="45E7DDB4"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6B311EA0"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5670DF5A"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1446D3E8" w14:textId="77777777" w:rsidTr="00456F64">
        <w:trPr>
          <w:trHeight w:val="1427"/>
        </w:trPr>
        <w:tc>
          <w:tcPr>
            <w:tcW w:w="1182" w:type="dxa"/>
          </w:tcPr>
          <w:p w14:paraId="733111FD"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14:paraId="3C8BFE63" w14:textId="77777777" w:rsidR="00487D07" w:rsidRDefault="00487D07" w:rsidP="00D71FE9">
            <w:pPr>
              <w:pStyle w:val="Normal2"/>
              <w:jc w:val="center"/>
              <w:rPr>
                <w:rFonts w:ascii="Century Gothic" w:hAnsi="Century Gothic" w:cs="Arial"/>
                <w:b/>
                <w:sz w:val="22"/>
                <w:szCs w:val="22"/>
              </w:rPr>
            </w:pPr>
          </w:p>
          <w:p w14:paraId="61AAEFF5"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14:paraId="75C47B98"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0DC65E26"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0E1688E3"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118E1EF8"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16D2E628" w14:textId="77777777" w:rsidTr="00456F64">
        <w:trPr>
          <w:trHeight w:val="1533"/>
        </w:trPr>
        <w:tc>
          <w:tcPr>
            <w:tcW w:w="1182" w:type="dxa"/>
          </w:tcPr>
          <w:p w14:paraId="7C3C2D84"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1"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14:paraId="2BAB10AC" w14:textId="77777777" w:rsidR="00487D07" w:rsidRDefault="00487D07" w:rsidP="00D71FE9">
            <w:pPr>
              <w:pStyle w:val="Normal2"/>
              <w:jc w:val="center"/>
              <w:rPr>
                <w:rFonts w:ascii="Century Gothic" w:hAnsi="Century Gothic" w:cs="Arial"/>
                <w:b/>
                <w:sz w:val="22"/>
                <w:szCs w:val="22"/>
              </w:rPr>
            </w:pPr>
          </w:p>
          <w:p w14:paraId="5CAB69BA"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14:paraId="3703FD35"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2F159EAA"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6B74B360"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77125EFC" w14:textId="77777777" w:rsidR="00487D07" w:rsidRPr="00A61F38" w:rsidRDefault="00487D07" w:rsidP="00D71FE9">
            <w:pPr>
              <w:pStyle w:val="Normal2"/>
              <w:spacing w:line="360" w:lineRule="auto"/>
              <w:jc w:val="both"/>
              <w:rPr>
                <w:rFonts w:ascii="Century Gothic" w:hAnsi="Century Gothic" w:cs="Arial"/>
                <w:b/>
                <w:szCs w:val="24"/>
              </w:rPr>
            </w:pPr>
          </w:p>
        </w:tc>
      </w:tr>
    </w:tbl>
    <w:p w14:paraId="33D442B5" w14:textId="77777777" w:rsidR="00487D07" w:rsidRDefault="00487D07" w:rsidP="00AE67E2">
      <w:pPr>
        <w:contextualSpacing/>
        <w:rPr>
          <w:rFonts w:ascii="Century Gothic" w:hAnsi="Century Gothic" w:cs="Arial"/>
          <w:bCs/>
          <w:color w:val="000000"/>
          <w:sz w:val="16"/>
          <w:szCs w:val="16"/>
        </w:rPr>
      </w:pPr>
    </w:p>
    <w:p w14:paraId="09438004" w14:textId="639B25B6" w:rsidR="00467C8C" w:rsidRPr="00467C8C" w:rsidRDefault="00487D07" w:rsidP="00467C8C">
      <w:pPr>
        <w:ind w:firstLine="0"/>
        <w:rPr>
          <w:rFonts w:ascii="Century Gothic" w:hAnsi="Century Gothic"/>
          <w:sz w:val="16"/>
          <w:szCs w:val="16"/>
        </w:rPr>
      </w:pPr>
      <w:r w:rsidRPr="00467C8C">
        <w:rPr>
          <w:rFonts w:ascii="Century Gothic" w:hAnsi="Century Gothic" w:cs="Arial"/>
          <w:bCs/>
          <w:color w:val="000000"/>
          <w:sz w:val="16"/>
          <w:szCs w:val="16"/>
        </w:rPr>
        <w:t xml:space="preserve">Las </w:t>
      </w:r>
      <w:r w:rsidR="00246760" w:rsidRPr="00467C8C">
        <w:rPr>
          <w:rFonts w:ascii="Century Gothic" w:hAnsi="Century Gothic" w:cs="Arial"/>
          <w:bCs/>
          <w:color w:val="000000"/>
          <w:sz w:val="16"/>
          <w:szCs w:val="16"/>
        </w:rPr>
        <w:t xml:space="preserve">firmas corresponden al Dictamen </w:t>
      </w:r>
      <w:r w:rsidR="002A567A" w:rsidRPr="00467C8C">
        <w:rPr>
          <w:rFonts w:ascii="Century Gothic" w:hAnsi="Century Gothic" w:cs="Arial"/>
          <w:bCs/>
          <w:color w:val="000000"/>
          <w:sz w:val="16"/>
          <w:szCs w:val="16"/>
        </w:rPr>
        <w:t xml:space="preserve">con carácter </w:t>
      </w:r>
      <w:r w:rsidR="00F05A8C" w:rsidRPr="00467C8C">
        <w:rPr>
          <w:rFonts w:ascii="Century Gothic" w:hAnsi="Century Gothic" w:cs="Arial"/>
          <w:bCs/>
          <w:color w:val="000000"/>
          <w:sz w:val="16"/>
          <w:szCs w:val="16"/>
        </w:rPr>
        <w:t xml:space="preserve">de Acuerdo, en virtud </w:t>
      </w:r>
      <w:r w:rsidR="00CA56E3" w:rsidRPr="00467C8C">
        <w:rPr>
          <w:rFonts w:ascii="Century Gothic" w:hAnsi="Century Gothic" w:cs="Arial"/>
          <w:bCs/>
          <w:color w:val="000000"/>
          <w:sz w:val="16"/>
          <w:szCs w:val="16"/>
        </w:rPr>
        <w:t xml:space="preserve">del cual se </w:t>
      </w:r>
      <w:r w:rsidR="00467C8C" w:rsidRPr="00467C8C">
        <w:rPr>
          <w:rFonts w:ascii="Century Gothic" w:eastAsia="Arial" w:hAnsi="Century Gothic" w:cs="Arial"/>
          <w:sz w:val="16"/>
          <w:szCs w:val="16"/>
        </w:rPr>
        <w:t xml:space="preserve">da por satisfechas las iniciativas del Diputado Omar Bazán Flores, mediante las cuales proponía </w:t>
      </w:r>
      <w:r w:rsidR="00467C8C" w:rsidRPr="00467C8C">
        <w:rPr>
          <w:rFonts w:ascii="Century Gothic" w:hAnsi="Century Gothic" w:cs="Arial"/>
          <w:bCs/>
          <w:sz w:val="16"/>
          <w:szCs w:val="16"/>
          <w:lang w:eastAsia="es-MX"/>
        </w:rPr>
        <w:t>exhortar</w:t>
      </w:r>
      <w:r w:rsidR="00467C8C" w:rsidRPr="00467C8C">
        <w:rPr>
          <w:rFonts w:ascii="Century Gothic" w:hAnsi="Century Gothic" w:cs="Arial"/>
          <w:sz w:val="16"/>
          <w:szCs w:val="16"/>
        </w:rPr>
        <w:t xml:space="preserve"> al Poder Ejecutivo Federal y Estatal, a través de las Secretarías de Salud, así como del Hospital Infantil de Especialidades de Ciudad Juárez, toda vez que previamente se dictaminó y expidió el ACUERDO No. </w:t>
      </w:r>
      <w:r w:rsidR="00467C8C" w:rsidRPr="00467C8C">
        <w:rPr>
          <w:rFonts w:ascii="Century Gothic" w:hAnsi="Century Gothic"/>
          <w:sz w:val="16"/>
          <w:szCs w:val="16"/>
          <w:lang w:val="es-MX" w:eastAsia="es-MX"/>
        </w:rPr>
        <w:t xml:space="preserve">LXVI/EXHOR/0641/2020 I P.O </w:t>
      </w:r>
      <w:r w:rsidR="00467C8C" w:rsidRPr="00467C8C">
        <w:rPr>
          <w:rFonts w:ascii="Century Gothic" w:hAnsi="Century Gothic" w:cs="Arial"/>
          <w:sz w:val="16"/>
          <w:szCs w:val="16"/>
        </w:rPr>
        <w:t xml:space="preserve">de fecha 10 de noviembre de 2020, en el que se exhortaron a las autoridades en la materia, con el objeto de que se </w:t>
      </w:r>
      <w:r w:rsidR="00467C8C" w:rsidRPr="00467C8C">
        <w:rPr>
          <w:rFonts w:ascii="Century Gothic" w:hAnsi="Century Gothic"/>
          <w:sz w:val="16"/>
          <w:szCs w:val="16"/>
        </w:rPr>
        <w:t>continúen implementando y fortaleciendo las acciones necesarias a fin garantizar el acceso oportuno e ininterrumpido de los tratamientos, así como el abasto de los medicamentos correspondientes para pacientes con cáncer, particularmente a niñas, niños y adolescentes.</w:t>
      </w:r>
    </w:p>
    <w:p w14:paraId="710FD9BD" w14:textId="5BF2B62B" w:rsidR="00CA56E3" w:rsidRPr="00467C8C" w:rsidRDefault="00CA56E3" w:rsidP="00467C8C">
      <w:pPr>
        <w:ind w:firstLine="0"/>
        <w:contextualSpacing/>
        <w:rPr>
          <w:rFonts w:ascii="Century Gothic" w:hAnsi="Century Gothic" w:cs="Arial"/>
          <w:bCs/>
          <w:color w:val="000000"/>
          <w:sz w:val="16"/>
          <w:szCs w:val="16"/>
        </w:rPr>
      </w:pPr>
    </w:p>
    <w:sectPr w:rsidR="00CA56E3" w:rsidRPr="00467C8C" w:rsidSect="005141FB">
      <w:headerReference w:type="default" r:id="rId12"/>
      <w:footerReference w:type="default" r:id="rId13"/>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3D4CC" w14:textId="77777777" w:rsidR="00F93249" w:rsidRDefault="00F93249" w:rsidP="000E1DAA">
      <w:r>
        <w:separator/>
      </w:r>
    </w:p>
  </w:endnote>
  <w:endnote w:type="continuationSeparator" w:id="0">
    <w:p w14:paraId="44977904" w14:textId="77777777" w:rsidR="00F93249" w:rsidRDefault="00F93249"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938"/>
      <w:docPartObj>
        <w:docPartGallery w:val="Page Numbers (Bottom of Page)"/>
        <w:docPartUnique/>
      </w:docPartObj>
    </w:sdtPr>
    <w:sdtEndPr/>
    <w:sdtContent>
      <w:p w14:paraId="1E34AC23" w14:textId="52E88060" w:rsidR="00A5610A" w:rsidRDefault="00A5610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3063BC">
          <w:rPr>
            <w:rFonts w:ascii="Century Gothic" w:hAnsi="Century Gothic"/>
            <w:noProof/>
            <w:sz w:val="18"/>
            <w:szCs w:val="18"/>
          </w:rPr>
          <w:t>16</w:t>
        </w:r>
        <w:r w:rsidRPr="0061168D">
          <w:rPr>
            <w:rFonts w:ascii="Century Gothic" w:hAnsi="Century Gothic"/>
            <w:sz w:val="18"/>
            <w:szCs w:val="18"/>
          </w:rPr>
          <w:fldChar w:fldCharType="end"/>
        </w:r>
      </w:p>
    </w:sdtContent>
  </w:sdt>
  <w:p w14:paraId="65BC8F4F" w14:textId="54732A98" w:rsidR="00A5610A" w:rsidRPr="0061168D" w:rsidRDefault="00BC4D6E" w:rsidP="0061168D">
    <w:pPr>
      <w:pStyle w:val="Piedepgina"/>
      <w:jc w:val="right"/>
      <w:rPr>
        <w:rFonts w:ascii="Century Gothic" w:hAnsi="Century Gothic"/>
        <w:sz w:val="18"/>
        <w:szCs w:val="18"/>
        <w:lang w:val="en-US"/>
      </w:rPr>
    </w:pPr>
    <w:r>
      <w:rPr>
        <w:rFonts w:ascii="Century Gothic" w:hAnsi="Century Gothic"/>
        <w:sz w:val="18"/>
        <w:szCs w:val="18"/>
        <w:lang w:val="en-US"/>
      </w:rPr>
      <w:t>A</w:t>
    </w:r>
    <w:r w:rsidR="003F42A1">
      <w:rPr>
        <w:rFonts w:ascii="Century Gothic" w:hAnsi="Century Gothic"/>
        <w:sz w:val="18"/>
        <w:szCs w:val="18"/>
        <w:lang w:val="en-US"/>
      </w:rPr>
      <w:t>1</w:t>
    </w:r>
    <w:r w:rsidR="00515022">
      <w:rPr>
        <w:rFonts w:ascii="Century Gothic" w:hAnsi="Century Gothic"/>
        <w:sz w:val="18"/>
        <w:szCs w:val="18"/>
        <w:lang w:val="en-US"/>
      </w:rPr>
      <w:t>890</w:t>
    </w:r>
    <w:r w:rsidR="00A5610A">
      <w:rPr>
        <w:rFonts w:ascii="Century Gothic" w:hAnsi="Century Gothic"/>
        <w:sz w:val="18"/>
        <w:szCs w:val="18"/>
        <w:lang w:val="en-US"/>
      </w:rPr>
      <w:t>/</w:t>
    </w:r>
    <w:r w:rsidR="00C95E1C">
      <w:rPr>
        <w:rFonts w:ascii="Century Gothic" w:hAnsi="Century Gothic"/>
        <w:sz w:val="18"/>
        <w:szCs w:val="18"/>
        <w:lang w:val="en-US"/>
      </w:rPr>
      <w:t>2551/</w:t>
    </w:r>
    <w:r w:rsidR="00A5610A">
      <w:rPr>
        <w:rFonts w:ascii="Century Gothic" w:hAnsi="Century Gothic"/>
        <w:sz w:val="18"/>
        <w:szCs w:val="18"/>
        <w:lang w:val="en-US"/>
      </w:rPr>
      <w:t>LEAT/GAOR/</w:t>
    </w:r>
    <w:r w:rsidR="00A5610A" w:rsidRPr="0061168D">
      <w:rPr>
        <w:rFonts w:ascii="Century Gothic" w:hAnsi="Century Gothic"/>
        <w:sz w:val="18"/>
        <w:szCs w:val="18"/>
        <w:lang w:val="en-US"/>
      </w:rPr>
      <w:t>C</w:t>
    </w:r>
    <w:r w:rsidR="00A5610A">
      <w:rPr>
        <w:rFonts w:ascii="Century Gothic" w:hAnsi="Century Gothic"/>
        <w:sz w:val="18"/>
        <w:szCs w:val="18"/>
        <w:lang w:val="en-US"/>
      </w:rPr>
      <w:t>L</w:t>
    </w:r>
    <w:r w:rsidR="00A5610A" w:rsidRPr="0061168D">
      <w:rPr>
        <w:rFonts w:ascii="Century Gothic" w:hAnsi="Century Gothic"/>
        <w:sz w:val="18"/>
        <w:szCs w:val="18"/>
        <w:lang w:val="en-US"/>
      </w:rPr>
      <w:t>VM/</w:t>
    </w:r>
    <w:r w:rsidR="005E402E">
      <w:rPr>
        <w:rFonts w:ascii="Century Gothic" w:hAnsi="Century Gothic"/>
        <w:sz w:val="18"/>
        <w:szCs w:val="18"/>
        <w:lang w:val="en-US"/>
      </w:rPr>
      <w:t>NTRP</w:t>
    </w:r>
    <w:r w:rsidR="00A5610A" w:rsidRPr="0061168D">
      <w:rPr>
        <w:rFonts w:ascii="Century Gothic" w:hAnsi="Century Gothic"/>
        <w:sz w:val="18"/>
        <w:szCs w:val="18"/>
        <w:lang w:val="en-US"/>
      </w:rPr>
      <w:t xml:space="preserve">                                                </w:t>
    </w:r>
  </w:p>
  <w:p w14:paraId="0DD2A650" w14:textId="77777777" w:rsidR="00A5610A" w:rsidRPr="00D03E42" w:rsidRDefault="00A5610A">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31205" w14:textId="77777777" w:rsidR="00F93249" w:rsidRDefault="00F93249" w:rsidP="000E1DAA">
      <w:r>
        <w:separator/>
      </w:r>
    </w:p>
  </w:footnote>
  <w:footnote w:type="continuationSeparator" w:id="0">
    <w:p w14:paraId="5917242E" w14:textId="77777777" w:rsidR="00F93249" w:rsidRDefault="00F93249" w:rsidP="000E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5303" w14:textId="77777777" w:rsidR="009D741E" w:rsidRPr="00441883" w:rsidRDefault="00A1344E" w:rsidP="009D741E">
    <w:pPr>
      <w:pStyle w:val="Sinespaciado"/>
      <w:spacing w:line="360" w:lineRule="auto"/>
      <w:jc w:val="right"/>
      <w:rPr>
        <w:rFonts w:ascii="Century Gothic" w:hAnsi="Century Gothic"/>
        <w:i/>
        <w:lang w:eastAsia="es-MX"/>
      </w:rPr>
    </w:pPr>
    <w:r>
      <w:rPr>
        <w:rFonts w:ascii="Century Gothic" w:hAnsi="Century Gothic"/>
        <w:i/>
      </w:rPr>
      <w:t>“2021</w:t>
    </w:r>
    <w:r w:rsidR="009D741E" w:rsidRPr="00441883">
      <w:rPr>
        <w:rFonts w:ascii="Century Gothic" w:hAnsi="Century Gothic"/>
        <w:i/>
      </w:rPr>
      <w:t xml:space="preserve">, </w:t>
    </w:r>
    <w:r>
      <w:rPr>
        <w:rFonts w:ascii="Century Gothic" w:hAnsi="Century Gothic"/>
        <w:i/>
      </w:rPr>
      <w:t>Año del Bicentenario de la Consumación de la Independencia de México</w:t>
    </w:r>
    <w:r w:rsidR="009D741E" w:rsidRPr="00441883">
      <w:rPr>
        <w:rFonts w:ascii="Century Gothic" w:hAnsi="Century Gothic"/>
        <w:i/>
      </w:rPr>
      <w:t>”</w:t>
    </w:r>
  </w:p>
  <w:p w14:paraId="763E877B" w14:textId="77777777" w:rsidR="009D741E" w:rsidRPr="00441883" w:rsidRDefault="009D741E" w:rsidP="009D741E">
    <w:pPr>
      <w:pStyle w:val="Sinespaciado"/>
      <w:spacing w:line="360" w:lineRule="auto"/>
      <w:jc w:val="right"/>
      <w:rPr>
        <w:rFonts w:ascii="Trebuchet MS" w:hAnsi="Trebuchet MS"/>
        <w:i/>
      </w:rPr>
    </w:pPr>
    <w:r w:rsidRPr="00050BD4">
      <w:rPr>
        <w:rFonts w:ascii="Century Gothic" w:hAnsi="Century Gothic"/>
        <w:i/>
      </w:rPr>
      <w:t xml:space="preserve"> </w:t>
    </w:r>
    <w:r w:rsidRPr="00441883">
      <w:rPr>
        <w:rFonts w:ascii="Century Gothic" w:hAnsi="Century Gothic"/>
        <w:i/>
      </w:rPr>
      <w:t>“202</w:t>
    </w:r>
    <w:r w:rsidR="00A1344E">
      <w:rPr>
        <w:rFonts w:ascii="Century Gothic" w:hAnsi="Century Gothic"/>
        <w:i/>
      </w:rPr>
      <w:t>1</w:t>
    </w:r>
    <w:r w:rsidRPr="00441883">
      <w:rPr>
        <w:rFonts w:ascii="Century Gothic" w:hAnsi="Century Gothic"/>
        <w:i/>
      </w:rPr>
      <w:t>, Año de la</w:t>
    </w:r>
    <w:r w:rsidR="00A1344E">
      <w:rPr>
        <w:rFonts w:ascii="Century Gothic" w:hAnsi="Century Gothic"/>
        <w:i/>
      </w:rPr>
      <w:t>s Culturas del Norte</w:t>
    </w:r>
    <w:r w:rsidRPr="00441883">
      <w:rPr>
        <w:i/>
      </w:rPr>
      <w:t>”</w:t>
    </w:r>
  </w:p>
  <w:p w14:paraId="57E08161" w14:textId="77777777" w:rsidR="00A5610A" w:rsidRPr="00C439A3" w:rsidRDefault="00A5610A" w:rsidP="000E1DAA">
    <w:pPr>
      <w:pStyle w:val="Encabezado"/>
      <w:jc w:val="right"/>
      <w:rPr>
        <w:rFonts w:ascii="Monotype Corsiva" w:hAnsi="Monotype Corsiva"/>
        <w:sz w:val="18"/>
        <w:szCs w:val="18"/>
      </w:rPr>
    </w:pPr>
  </w:p>
  <w:p w14:paraId="5AD03E47" w14:textId="77777777" w:rsidR="00A5610A" w:rsidRPr="0013130E" w:rsidRDefault="00A5610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01F2140C" w14:textId="77777777" w:rsidR="00A5610A" w:rsidRDefault="00A5610A" w:rsidP="009B68E7">
    <w:pPr>
      <w:pStyle w:val="Encabezado"/>
      <w:jc w:val="right"/>
      <w:rPr>
        <w:rFonts w:ascii="Century Gothic" w:hAnsi="Century Gothic"/>
        <w:b/>
        <w:szCs w:val="28"/>
      </w:rPr>
    </w:pPr>
  </w:p>
  <w:p w14:paraId="3EF7B334" w14:textId="77777777" w:rsidR="00A5610A" w:rsidRDefault="00A5610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14:paraId="3FA29721" w14:textId="77777777" w:rsidR="00A5610A" w:rsidRDefault="00A5610A" w:rsidP="000E1DAA">
    <w:pPr>
      <w:pStyle w:val="Encabezado"/>
      <w:jc w:val="right"/>
      <w:rPr>
        <w:rFonts w:ascii="Century Gothic" w:hAnsi="Century Gothic"/>
        <w:b/>
        <w:szCs w:val="28"/>
      </w:rPr>
    </w:pPr>
    <w:r>
      <w:rPr>
        <w:rFonts w:ascii="Century Gothic" w:hAnsi="Century Gothic"/>
        <w:b/>
        <w:szCs w:val="28"/>
      </w:rPr>
      <w:t>LXVI LEGISLATURA</w:t>
    </w:r>
  </w:p>
  <w:p w14:paraId="5B8C912C" w14:textId="592D170C" w:rsidR="00A5610A" w:rsidRPr="0055370B" w:rsidRDefault="00A5610A" w:rsidP="000E1DAA">
    <w:pPr>
      <w:pStyle w:val="Encabezado"/>
      <w:jc w:val="right"/>
      <w:rPr>
        <w:rFonts w:ascii="Century Gothic" w:hAnsi="Century Gothic"/>
        <w:b/>
        <w:sz w:val="24"/>
        <w:szCs w:val="24"/>
      </w:rPr>
    </w:pPr>
    <w:r w:rsidRPr="00936BC1">
      <w:rPr>
        <w:rFonts w:ascii="Century Gothic" w:hAnsi="Century Gothic"/>
        <w:b/>
        <w:sz w:val="24"/>
        <w:szCs w:val="24"/>
      </w:rPr>
      <w:t>C</w:t>
    </w:r>
    <w:r w:rsidR="00D3722C">
      <w:rPr>
        <w:rFonts w:ascii="Century Gothic" w:hAnsi="Century Gothic"/>
        <w:b/>
        <w:sz w:val="24"/>
        <w:szCs w:val="24"/>
      </w:rPr>
      <w:t>S</w:t>
    </w:r>
    <w:r w:rsidR="00D3722C" w:rsidRPr="00334E20">
      <w:rPr>
        <w:rFonts w:ascii="Century Gothic" w:hAnsi="Century Gothic"/>
        <w:b/>
        <w:sz w:val="24"/>
        <w:szCs w:val="24"/>
      </w:rPr>
      <w:t>/</w:t>
    </w:r>
    <w:r w:rsidR="0099098B">
      <w:rPr>
        <w:rFonts w:ascii="Century Gothic" w:hAnsi="Century Gothic"/>
        <w:b/>
        <w:sz w:val="24"/>
        <w:szCs w:val="24"/>
      </w:rPr>
      <w:t>31</w:t>
    </w:r>
    <w:r w:rsidRPr="00334E20">
      <w:rPr>
        <w:rFonts w:ascii="Century Gothic" w:hAnsi="Century Gothic"/>
        <w:b/>
        <w:sz w:val="24"/>
        <w:szCs w:val="24"/>
      </w:rPr>
      <w:t>/</w:t>
    </w:r>
    <w:r w:rsidR="00B614E6">
      <w:rPr>
        <w:rFonts w:ascii="Century Gothic" w:hAnsi="Century Gothic"/>
        <w:b/>
        <w:sz w:val="24"/>
        <w:szCs w:val="24"/>
      </w:rPr>
      <w:t>2021</w:t>
    </w:r>
  </w:p>
  <w:p w14:paraId="3AAA2A10" w14:textId="77777777" w:rsidR="00A5610A" w:rsidRPr="00235C06" w:rsidRDefault="00A5610A" w:rsidP="000E1DAA">
    <w:pPr>
      <w:pStyle w:val="Encabezado"/>
      <w:jc w:val="right"/>
      <w:rPr>
        <w:rFonts w:ascii="Century Gothic" w:hAnsi="Century Gothic" w:cs="Arial"/>
        <w:b/>
        <w:i/>
      </w:rPr>
    </w:pPr>
  </w:p>
  <w:p w14:paraId="2D1C82ED" w14:textId="77777777" w:rsidR="00A5610A" w:rsidRDefault="00A5610A" w:rsidP="000E1DA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15:restartNumberingAfterBreak="0">
    <w:nsid w:val="0E562E6F"/>
    <w:multiLevelType w:val="hybridMultilevel"/>
    <w:tmpl w:val="825A30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6" w15:restartNumberingAfterBreak="0">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AD6E65"/>
    <w:multiLevelType w:val="hybridMultilevel"/>
    <w:tmpl w:val="926827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1"/>
  </w:num>
  <w:num w:numId="4">
    <w:abstractNumId w:val="15"/>
  </w:num>
  <w:num w:numId="5">
    <w:abstractNumId w:val="9"/>
  </w:num>
  <w:num w:numId="6">
    <w:abstractNumId w:val="18"/>
  </w:num>
  <w:num w:numId="7">
    <w:abstractNumId w:val="25"/>
  </w:num>
  <w:num w:numId="8">
    <w:abstractNumId w:val="6"/>
  </w:num>
  <w:num w:numId="9">
    <w:abstractNumId w:val="14"/>
  </w:num>
  <w:num w:numId="10">
    <w:abstractNumId w:val="3"/>
  </w:num>
  <w:num w:numId="11">
    <w:abstractNumId w:val="12"/>
  </w:num>
  <w:num w:numId="12">
    <w:abstractNumId w:val="7"/>
  </w:num>
  <w:num w:numId="13">
    <w:abstractNumId w:val="0"/>
  </w:num>
  <w:num w:numId="14">
    <w:abstractNumId w:val="5"/>
  </w:num>
  <w:num w:numId="15">
    <w:abstractNumId w:val="8"/>
  </w:num>
  <w:num w:numId="16">
    <w:abstractNumId w:val="11"/>
  </w:num>
  <w:num w:numId="17">
    <w:abstractNumId w:val="22"/>
  </w:num>
  <w:num w:numId="18">
    <w:abstractNumId w:val="23"/>
  </w:num>
  <w:num w:numId="19">
    <w:abstractNumId w:val="24"/>
  </w:num>
  <w:num w:numId="20">
    <w:abstractNumId w:val="4"/>
  </w:num>
  <w:num w:numId="21">
    <w:abstractNumId w:val="20"/>
  </w:num>
  <w:num w:numId="22">
    <w:abstractNumId w:val="10"/>
  </w:num>
  <w:num w:numId="23">
    <w:abstractNumId w:val="13"/>
  </w:num>
  <w:num w:numId="24">
    <w:abstractNumId w:val="17"/>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7818"/>
    <w:rsid w:val="000207B4"/>
    <w:rsid w:val="00021227"/>
    <w:rsid w:val="00023645"/>
    <w:rsid w:val="00025345"/>
    <w:rsid w:val="00026227"/>
    <w:rsid w:val="00026594"/>
    <w:rsid w:val="00026B89"/>
    <w:rsid w:val="00026F22"/>
    <w:rsid w:val="000334D7"/>
    <w:rsid w:val="00034033"/>
    <w:rsid w:val="000371A0"/>
    <w:rsid w:val="00042310"/>
    <w:rsid w:val="00046DEC"/>
    <w:rsid w:val="00050962"/>
    <w:rsid w:val="0005199B"/>
    <w:rsid w:val="000522DE"/>
    <w:rsid w:val="00053713"/>
    <w:rsid w:val="00053D0A"/>
    <w:rsid w:val="00056C35"/>
    <w:rsid w:val="0005736A"/>
    <w:rsid w:val="00057CF0"/>
    <w:rsid w:val="00062240"/>
    <w:rsid w:val="00062DF5"/>
    <w:rsid w:val="00067745"/>
    <w:rsid w:val="000714E3"/>
    <w:rsid w:val="00071571"/>
    <w:rsid w:val="00071E3D"/>
    <w:rsid w:val="00075275"/>
    <w:rsid w:val="00075AD5"/>
    <w:rsid w:val="00076D1A"/>
    <w:rsid w:val="0008160E"/>
    <w:rsid w:val="00085791"/>
    <w:rsid w:val="00090F57"/>
    <w:rsid w:val="00093E2E"/>
    <w:rsid w:val="000A347E"/>
    <w:rsid w:val="000A60B3"/>
    <w:rsid w:val="000A62F6"/>
    <w:rsid w:val="000B0A31"/>
    <w:rsid w:val="000B4FD5"/>
    <w:rsid w:val="000B53AD"/>
    <w:rsid w:val="000B5562"/>
    <w:rsid w:val="000B7231"/>
    <w:rsid w:val="000C153C"/>
    <w:rsid w:val="000C1DD1"/>
    <w:rsid w:val="000C3E03"/>
    <w:rsid w:val="000C43CA"/>
    <w:rsid w:val="000C6A91"/>
    <w:rsid w:val="000C74EE"/>
    <w:rsid w:val="000D066D"/>
    <w:rsid w:val="000E1DAA"/>
    <w:rsid w:val="000F1EC3"/>
    <w:rsid w:val="000F219E"/>
    <w:rsid w:val="000F2D93"/>
    <w:rsid w:val="000F47E6"/>
    <w:rsid w:val="000F606E"/>
    <w:rsid w:val="00105186"/>
    <w:rsid w:val="001056A4"/>
    <w:rsid w:val="00107FC6"/>
    <w:rsid w:val="00112CE4"/>
    <w:rsid w:val="00112EF1"/>
    <w:rsid w:val="00113620"/>
    <w:rsid w:val="0011494C"/>
    <w:rsid w:val="00126729"/>
    <w:rsid w:val="001279A0"/>
    <w:rsid w:val="00133154"/>
    <w:rsid w:val="00135C19"/>
    <w:rsid w:val="00137B3D"/>
    <w:rsid w:val="001417B3"/>
    <w:rsid w:val="00141DC2"/>
    <w:rsid w:val="00143137"/>
    <w:rsid w:val="001477F1"/>
    <w:rsid w:val="00147D79"/>
    <w:rsid w:val="001505A6"/>
    <w:rsid w:val="00153403"/>
    <w:rsid w:val="00153DBC"/>
    <w:rsid w:val="00154A90"/>
    <w:rsid w:val="00155F65"/>
    <w:rsid w:val="001633D2"/>
    <w:rsid w:val="001635EF"/>
    <w:rsid w:val="00165131"/>
    <w:rsid w:val="00165C49"/>
    <w:rsid w:val="00166864"/>
    <w:rsid w:val="00166AF0"/>
    <w:rsid w:val="001675C8"/>
    <w:rsid w:val="00171319"/>
    <w:rsid w:val="00172654"/>
    <w:rsid w:val="00174A76"/>
    <w:rsid w:val="00176004"/>
    <w:rsid w:val="00177A24"/>
    <w:rsid w:val="001811A4"/>
    <w:rsid w:val="0018182C"/>
    <w:rsid w:val="001A192E"/>
    <w:rsid w:val="001A2289"/>
    <w:rsid w:val="001A2C96"/>
    <w:rsid w:val="001A3C94"/>
    <w:rsid w:val="001A427F"/>
    <w:rsid w:val="001A4650"/>
    <w:rsid w:val="001A71E8"/>
    <w:rsid w:val="001B1809"/>
    <w:rsid w:val="001B27AF"/>
    <w:rsid w:val="001B343A"/>
    <w:rsid w:val="001B6579"/>
    <w:rsid w:val="001B7740"/>
    <w:rsid w:val="001C1BE8"/>
    <w:rsid w:val="001C2E6C"/>
    <w:rsid w:val="001C36F5"/>
    <w:rsid w:val="001D389C"/>
    <w:rsid w:val="001D4CC3"/>
    <w:rsid w:val="001D5603"/>
    <w:rsid w:val="001E0627"/>
    <w:rsid w:val="001F03C0"/>
    <w:rsid w:val="001F187B"/>
    <w:rsid w:val="001F6BDC"/>
    <w:rsid w:val="001F6F6C"/>
    <w:rsid w:val="001F710B"/>
    <w:rsid w:val="001F7144"/>
    <w:rsid w:val="001F7E3C"/>
    <w:rsid w:val="00200045"/>
    <w:rsid w:val="00201D4E"/>
    <w:rsid w:val="00207F02"/>
    <w:rsid w:val="002119FA"/>
    <w:rsid w:val="002165F2"/>
    <w:rsid w:val="00223F65"/>
    <w:rsid w:val="00223FBC"/>
    <w:rsid w:val="00224236"/>
    <w:rsid w:val="0022511B"/>
    <w:rsid w:val="0023162D"/>
    <w:rsid w:val="00233E0C"/>
    <w:rsid w:val="002348BC"/>
    <w:rsid w:val="00234EB6"/>
    <w:rsid w:val="002351A9"/>
    <w:rsid w:val="0024128A"/>
    <w:rsid w:val="002412A3"/>
    <w:rsid w:val="00245B1C"/>
    <w:rsid w:val="00246760"/>
    <w:rsid w:val="00247783"/>
    <w:rsid w:val="00250631"/>
    <w:rsid w:val="00252C98"/>
    <w:rsid w:val="0025439C"/>
    <w:rsid w:val="002578E2"/>
    <w:rsid w:val="002710F2"/>
    <w:rsid w:val="002746B2"/>
    <w:rsid w:val="002748D4"/>
    <w:rsid w:val="00276C44"/>
    <w:rsid w:val="002825B4"/>
    <w:rsid w:val="00282DF0"/>
    <w:rsid w:val="002834AB"/>
    <w:rsid w:val="00286480"/>
    <w:rsid w:val="002917FB"/>
    <w:rsid w:val="00293439"/>
    <w:rsid w:val="00293C6A"/>
    <w:rsid w:val="0029430A"/>
    <w:rsid w:val="002A0017"/>
    <w:rsid w:val="002A00A4"/>
    <w:rsid w:val="002A26ED"/>
    <w:rsid w:val="002A3455"/>
    <w:rsid w:val="002A3665"/>
    <w:rsid w:val="002A567A"/>
    <w:rsid w:val="002B1375"/>
    <w:rsid w:val="002B1B44"/>
    <w:rsid w:val="002B39E9"/>
    <w:rsid w:val="002B5BFC"/>
    <w:rsid w:val="002B6C1B"/>
    <w:rsid w:val="002C01D2"/>
    <w:rsid w:val="002C05FA"/>
    <w:rsid w:val="002C236D"/>
    <w:rsid w:val="002C2B87"/>
    <w:rsid w:val="002C2D63"/>
    <w:rsid w:val="002C31ED"/>
    <w:rsid w:val="002C6336"/>
    <w:rsid w:val="002C6FDA"/>
    <w:rsid w:val="002C7401"/>
    <w:rsid w:val="002C77AB"/>
    <w:rsid w:val="002D0988"/>
    <w:rsid w:val="002D3B1A"/>
    <w:rsid w:val="002D5FE4"/>
    <w:rsid w:val="002E09B9"/>
    <w:rsid w:val="002E3EE5"/>
    <w:rsid w:val="002E76B4"/>
    <w:rsid w:val="002F047F"/>
    <w:rsid w:val="002F25BD"/>
    <w:rsid w:val="002F47CF"/>
    <w:rsid w:val="003000E0"/>
    <w:rsid w:val="003015DB"/>
    <w:rsid w:val="003026AC"/>
    <w:rsid w:val="003028BA"/>
    <w:rsid w:val="0030474E"/>
    <w:rsid w:val="003063BC"/>
    <w:rsid w:val="00306D40"/>
    <w:rsid w:val="00313419"/>
    <w:rsid w:val="00320DF9"/>
    <w:rsid w:val="0032362D"/>
    <w:rsid w:val="00331F53"/>
    <w:rsid w:val="00333172"/>
    <w:rsid w:val="00333394"/>
    <w:rsid w:val="00333B35"/>
    <w:rsid w:val="00333E0B"/>
    <w:rsid w:val="00334E20"/>
    <w:rsid w:val="00334F44"/>
    <w:rsid w:val="00334F8C"/>
    <w:rsid w:val="003411F4"/>
    <w:rsid w:val="00341830"/>
    <w:rsid w:val="00341AFD"/>
    <w:rsid w:val="00342F65"/>
    <w:rsid w:val="00345107"/>
    <w:rsid w:val="003462BF"/>
    <w:rsid w:val="003474FF"/>
    <w:rsid w:val="00350724"/>
    <w:rsid w:val="00350C07"/>
    <w:rsid w:val="0035228B"/>
    <w:rsid w:val="003526ED"/>
    <w:rsid w:val="00356BA0"/>
    <w:rsid w:val="003640E5"/>
    <w:rsid w:val="00367D92"/>
    <w:rsid w:val="00373E76"/>
    <w:rsid w:val="0037760F"/>
    <w:rsid w:val="00382E11"/>
    <w:rsid w:val="00386B2E"/>
    <w:rsid w:val="00391481"/>
    <w:rsid w:val="00393340"/>
    <w:rsid w:val="003970B6"/>
    <w:rsid w:val="00397B44"/>
    <w:rsid w:val="003A2A87"/>
    <w:rsid w:val="003A3FFE"/>
    <w:rsid w:val="003B0EA0"/>
    <w:rsid w:val="003B4EFC"/>
    <w:rsid w:val="003B5B9B"/>
    <w:rsid w:val="003B63EA"/>
    <w:rsid w:val="003B6834"/>
    <w:rsid w:val="003C0234"/>
    <w:rsid w:val="003C3E23"/>
    <w:rsid w:val="003D00B1"/>
    <w:rsid w:val="003D1422"/>
    <w:rsid w:val="003D4FA6"/>
    <w:rsid w:val="003D5B81"/>
    <w:rsid w:val="003D68E8"/>
    <w:rsid w:val="003E1FD2"/>
    <w:rsid w:val="003E27EA"/>
    <w:rsid w:val="003E4975"/>
    <w:rsid w:val="003E73F0"/>
    <w:rsid w:val="003F303D"/>
    <w:rsid w:val="003F42A1"/>
    <w:rsid w:val="003F6290"/>
    <w:rsid w:val="00403733"/>
    <w:rsid w:val="004044F3"/>
    <w:rsid w:val="00407DA3"/>
    <w:rsid w:val="00411283"/>
    <w:rsid w:val="00412D9D"/>
    <w:rsid w:val="00413112"/>
    <w:rsid w:val="00413759"/>
    <w:rsid w:val="00414E32"/>
    <w:rsid w:val="00414F79"/>
    <w:rsid w:val="00417DFE"/>
    <w:rsid w:val="004227D5"/>
    <w:rsid w:val="00424057"/>
    <w:rsid w:val="00424BBD"/>
    <w:rsid w:val="00425235"/>
    <w:rsid w:val="004253C4"/>
    <w:rsid w:val="004254F5"/>
    <w:rsid w:val="00426C03"/>
    <w:rsid w:val="00431864"/>
    <w:rsid w:val="00432D5B"/>
    <w:rsid w:val="00433A54"/>
    <w:rsid w:val="004344E2"/>
    <w:rsid w:val="00436154"/>
    <w:rsid w:val="00445C6A"/>
    <w:rsid w:val="00445C94"/>
    <w:rsid w:val="004470D7"/>
    <w:rsid w:val="00447553"/>
    <w:rsid w:val="00447B75"/>
    <w:rsid w:val="00447EE9"/>
    <w:rsid w:val="00452B37"/>
    <w:rsid w:val="00456F64"/>
    <w:rsid w:val="00457526"/>
    <w:rsid w:val="00467C8C"/>
    <w:rsid w:val="0047597F"/>
    <w:rsid w:val="00476B03"/>
    <w:rsid w:val="00484495"/>
    <w:rsid w:val="00484FE8"/>
    <w:rsid w:val="00487D07"/>
    <w:rsid w:val="00491C38"/>
    <w:rsid w:val="00495645"/>
    <w:rsid w:val="004A221C"/>
    <w:rsid w:val="004B28A5"/>
    <w:rsid w:val="004B4614"/>
    <w:rsid w:val="004B61F6"/>
    <w:rsid w:val="004C0A5C"/>
    <w:rsid w:val="004C4311"/>
    <w:rsid w:val="004C5EDD"/>
    <w:rsid w:val="004C7A57"/>
    <w:rsid w:val="004D1741"/>
    <w:rsid w:val="004D25A3"/>
    <w:rsid w:val="004D2D8A"/>
    <w:rsid w:val="004D2FFF"/>
    <w:rsid w:val="004E0686"/>
    <w:rsid w:val="004E18BA"/>
    <w:rsid w:val="004E68FB"/>
    <w:rsid w:val="004E73D6"/>
    <w:rsid w:val="004F111E"/>
    <w:rsid w:val="004F6265"/>
    <w:rsid w:val="004F63AC"/>
    <w:rsid w:val="004F7E92"/>
    <w:rsid w:val="005001A3"/>
    <w:rsid w:val="00501149"/>
    <w:rsid w:val="00501945"/>
    <w:rsid w:val="005028DD"/>
    <w:rsid w:val="00503FF2"/>
    <w:rsid w:val="0050541F"/>
    <w:rsid w:val="00506FAE"/>
    <w:rsid w:val="005141FB"/>
    <w:rsid w:val="00514806"/>
    <w:rsid w:val="00515022"/>
    <w:rsid w:val="00520633"/>
    <w:rsid w:val="005215C0"/>
    <w:rsid w:val="00523A75"/>
    <w:rsid w:val="00523F8C"/>
    <w:rsid w:val="0053181A"/>
    <w:rsid w:val="005343C1"/>
    <w:rsid w:val="00536D12"/>
    <w:rsid w:val="0053753B"/>
    <w:rsid w:val="005416B1"/>
    <w:rsid w:val="00542221"/>
    <w:rsid w:val="00544902"/>
    <w:rsid w:val="005464C7"/>
    <w:rsid w:val="00547CD5"/>
    <w:rsid w:val="005526B6"/>
    <w:rsid w:val="00556D06"/>
    <w:rsid w:val="005615C0"/>
    <w:rsid w:val="00562E75"/>
    <w:rsid w:val="005672C6"/>
    <w:rsid w:val="00567D00"/>
    <w:rsid w:val="0057343F"/>
    <w:rsid w:val="00575F96"/>
    <w:rsid w:val="005779E1"/>
    <w:rsid w:val="00580603"/>
    <w:rsid w:val="005825D8"/>
    <w:rsid w:val="00584CF2"/>
    <w:rsid w:val="005864E6"/>
    <w:rsid w:val="00590BAA"/>
    <w:rsid w:val="0059356E"/>
    <w:rsid w:val="00596798"/>
    <w:rsid w:val="0059692D"/>
    <w:rsid w:val="00597623"/>
    <w:rsid w:val="005A008D"/>
    <w:rsid w:val="005A1E33"/>
    <w:rsid w:val="005A31BF"/>
    <w:rsid w:val="005A491A"/>
    <w:rsid w:val="005A509F"/>
    <w:rsid w:val="005A66CE"/>
    <w:rsid w:val="005B0B38"/>
    <w:rsid w:val="005B589A"/>
    <w:rsid w:val="005B6B4D"/>
    <w:rsid w:val="005C14C4"/>
    <w:rsid w:val="005D3807"/>
    <w:rsid w:val="005E2C0F"/>
    <w:rsid w:val="005E402E"/>
    <w:rsid w:val="005E5081"/>
    <w:rsid w:val="005E5C5E"/>
    <w:rsid w:val="005E5DF9"/>
    <w:rsid w:val="005E6BC7"/>
    <w:rsid w:val="005E7BFC"/>
    <w:rsid w:val="005F116B"/>
    <w:rsid w:val="005F2EBC"/>
    <w:rsid w:val="005F48E5"/>
    <w:rsid w:val="005F4DEE"/>
    <w:rsid w:val="005F6584"/>
    <w:rsid w:val="005F7DD7"/>
    <w:rsid w:val="006009B0"/>
    <w:rsid w:val="0060256D"/>
    <w:rsid w:val="00602F8F"/>
    <w:rsid w:val="00603E99"/>
    <w:rsid w:val="00604156"/>
    <w:rsid w:val="00605299"/>
    <w:rsid w:val="00606B1A"/>
    <w:rsid w:val="00606EAA"/>
    <w:rsid w:val="0061168D"/>
    <w:rsid w:val="00611C52"/>
    <w:rsid w:val="006154DB"/>
    <w:rsid w:val="0061561D"/>
    <w:rsid w:val="00616A51"/>
    <w:rsid w:val="00617899"/>
    <w:rsid w:val="00620A78"/>
    <w:rsid w:val="0062514A"/>
    <w:rsid w:val="00632261"/>
    <w:rsid w:val="006329B0"/>
    <w:rsid w:val="006340C3"/>
    <w:rsid w:val="006342EF"/>
    <w:rsid w:val="00636E1A"/>
    <w:rsid w:val="00637886"/>
    <w:rsid w:val="00640E09"/>
    <w:rsid w:val="00641E4A"/>
    <w:rsid w:val="00642299"/>
    <w:rsid w:val="00642577"/>
    <w:rsid w:val="00643275"/>
    <w:rsid w:val="00643914"/>
    <w:rsid w:val="00645503"/>
    <w:rsid w:val="0064710D"/>
    <w:rsid w:val="00654FA3"/>
    <w:rsid w:val="00662ECC"/>
    <w:rsid w:val="00663616"/>
    <w:rsid w:val="00667C24"/>
    <w:rsid w:val="00670634"/>
    <w:rsid w:val="006743B3"/>
    <w:rsid w:val="006771D5"/>
    <w:rsid w:val="006904A0"/>
    <w:rsid w:val="00693B08"/>
    <w:rsid w:val="0069457A"/>
    <w:rsid w:val="00694918"/>
    <w:rsid w:val="00695610"/>
    <w:rsid w:val="00696308"/>
    <w:rsid w:val="006A0DDA"/>
    <w:rsid w:val="006A10BA"/>
    <w:rsid w:val="006A3A03"/>
    <w:rsid w:val="006A3B66"/>
    <w:rsid w:val="006A4BEA"/>
    <w:rsid w:val="006A69C4"/>
    <w:rsid w:val="006A6E89"/>
    <w:rsid w:val="006B18A9"/>
    <w:rsid w:val="006B4F15"/>
    <w:rsid w:val="006B5488"/>
    <w:rsid w:val="006B66F8"/>
    <w:rsid w:val="006B7257"/>
    <w:rsid w:val="006B7C06"/>
    <w:rsid w:val="006C3070"/>
    <w:rsid w:val="006C31BC"/>
    <w:rsid w:val="006C3CAE"/>
    <w:rsid w:val="006C6FF6"/>
    <w:rsid w:val="006C7120"/>
    <w:rsid w:val="006C71D0"/>
    <w:rsid w:val="006D049E"/>
    <w:rsid w:val="006D0C05"/>
    <w:rsid w:val="006D0DD1"/>
    <w:rsid w:val="006D212C"/>
    <w:rsid w:val="006D427F"/>
    <w:rsid w:val="006D5641"/>
    <w:rsid w:val="006D5B28"/>
    <w:rsid w:val="006E43E0"/>
    <w:rsid w:val="006E75E1"/>
    <w:rsid w:val="006F380E"/>
    <w:rsid w:val="006F46B7"/>
    <w:rsid w:val="006F6A16"/>
    <w:rsid w:val="006F70E6"/>
    <w:rsid w:val="006F7FF6"/>
    <w:rsid w:val="00704DA3"/>
    <w:rsid w:val="00704EFB"/>
    <w:rsid w:val="00707752"/>
    <w:rsid w:val="00712EAE"/>
    <w:rsid w:val="007133AE"/>
    <w:rsid w:val="0071758E"/>
    <w:rsid w:val="00720CF6"/>
    <w:rsid w:val="00721EC5"/>
    <w:rsid w:val="007248F9"/>
    <w:rsid w:val="007302EE"/>
    <w:rsid w:val="00731526"/>
    <w:rsid w:val="00734288"/>
    <w:rsid w:val="0073546B"/>
    <w:rsid w:val="00737885"/>
    <w:rsid w:val="007402F5"/>
    <w:rsid w:val="00741FDF"/>
    <w:rsid w:val="0074302E"/>
    <w:rsid w:val="007444C5"/>
    <w:rsid w:val="00745349"/>
    <w:rsid w:val="00745E96"/>
    <w:rsid w:val="00747445"/>
    <w:rsid w:val="0075037B"/>
    <w:rsid w:val="0075119D"/>
    <w:rsid w:val="00757FE8"/>
    <w:rsid w:val="007602A7"/>
    <w:rsid w:val="007607A2"/>
    <w:rsid w:val="00761C90"/>
    <w:rsid w:val="00763300"/>
    <w:rsid w:val="00764C94"/>
    <w:rsid w:val="00766A01"/>
    <w:rsid w:val="007677B5"/>
    <w:rsid w:val="00767800"/>
    <w:rsid w:val="0077039E"/>
    <w:rsid w:val="007706BF"/>
    <w:rsid w:val="00775519"/>
    <w:rsid w:val="00775D05"/>
    <w:rsid w:val="007778F9"/>
    <w:rsid w:val="007816A7"/>
    <w:rsid w:val="0078191F"/>
    <w:rsid w:val="0078641D"/>
    <w:rsid w:val="00790702"/>
    <w:rsid w:val="007915DE"/>
    <w:rsid w:val="00793385"/>
    <w:rsid w:val="0079357B"/>
    <w:rsid w:val="007958D6"/>
    <w:rsid w:val="007966FA"/>
    <w:rsid w:val="00796EF9"/>
    <w:rsid w:val="007971C1"/>
    <w:rsid w:val="007A337C"/>
    <w:rsid w:val="007B5628"/>
    <w:rsid w:val="007C1D53"/>
    <w:rsid w:val="007C5FDB"/>
    <w:rsid w:val="007D1B90"/>
    <w:rsid w:val="007D225A"/>
    <w:rsid w:val="007E1292"/>
    <w:rsid w:val="007F02C2"/>
    <w:rsid w:val="007F033D"/>
    <w:rsid w:val="007F07E5"/>
    <w:rsid w:val="007F111D"/>
    <w:rsid w:val="007F243B"/>
    <w:rsid w:val="007F3662"/>
    <w:rsid w:val="007F45C6"/>
    <w:rsid w:val="007F47FA"/>
    <w:rsid w:val="007F5A4C"/>
    <w:rsid w:val="007F66E3"/>
    <w:rsid w:val="00803A02"/>
    <w:rsid w:val="00805562"/>
    <w:rsid w:val="0080793D"/>
    <w:rsid w:val="008079FF"/>
    <w:rsid w:val="008112AE"/>
    <w:rsid w:val="00815FDF"/>
    <w:rsid w:val="0081698A"/>
    <w:rsid w:val="008249E7"/>
    <w:rsid w:val="00824DA4"/>
    <w:rsid w:val="00824F98"/>
    <w:rsid w:val="008323AB"/>
    <w:rsid w:val="0083534C"/>
    <w:rsid w:val="0084114F"/>
    <w:rsid w:val="00841C94"/>
    <w:rsid w:val="00841F32"/>
    <w:rsid w:val="008437DC"/>
    <w:rsid w:val="00845241"/>
    <w:rsid w:val="0084681F"/>
    <w:rsid w:val="008507CF"/>
    <w:rsid w:val="008513C3"/>
    <w:rsid w:val="00856A6B"/>
    <w:rsid w:val="00856F4D"/>
    <w:rsid w:val="00857480"/>
    <w:rsid w:val="00861708"/>
    <w:rsid w:val="0086388B"/>
    <w:rsid w:val="00863D1B"/>
    <w:rsid w:val="00864AF8"/>
    <w:rsid w:val="00864B20"/>
    <w:rsid w:val="008740D1"/>
    <w:rsid w:val="008748C3"/>
    <w:rsid w:val="00874920"/>
    <w:rsid w:val="00880653"/>
    <w:rsid w:val="00880F04"/>
    <w:rsid w:val="00881CEC"/>
    <w:rsid w:val="00885A69"/>
    <w:rsid w:val="00890219"/>
    <w:rsid w:val="008924A8"/>
    <w:rsid w:val="00896172"/>
    <w:rsid w:val="008976AA"/>
    <w:rsid w:val="008A7C2E"/>
    <w:rsid w:val="008B1B53"/>
    <w:rsid w:val="008B4085"/>
    <w:rsid w:val="008C2677"/>
    <w:rsid w:val="008C3E06"/>
    <w:rsid w:val="008C567B"/>
    <w:rsid w:val="008E056F"/>
    <w:rsid w:val="008E21FF"/>
    <w:rsid w:val="008E4A9D"/>
    <w:rsid w:val="008E541A"/>
    <w:rsid w:val="008E5E3C"/>
    <w:rsid w:val="008E74EA"/>
    <w:rsid w:val="008E75B5"/>
    <w:rsid w:val="008F2BD0"/>
    <w:rsid w:val="008F30F4"/>
    <w:rsid w:val="008F5583"/>
    <w:rsid w:val="0090075D"/>
    <w:rsid w:val="009021BF"/>
    <w:rsid w:val="0090421F"/>
    <w:rsid w:val="00904893"/>
    <w:rsid w:val="00911669"/>
    <w:rsid w:val="009154AB"/>
    <w:rsid w:val="0092382A"/>
    <w:rsid w:val="00923EBF"/>
    <w:rsid w:val="00925038"/>
    <w:rsid w:val="00925CB5"/>
    <w:rsid w:val="00936BC1"/>
    <w:rsid w:val="00941711"/>
    <w:rsid w:val="00942AB4"/>
    <w:rsid w:val="00953638"/>
    <w:rsid w:val="009538A0"/>
    <w:rsid w:val="00962305"/>
    <w:rsid w:val="00963948"/>
    <w:rsid w:val="00963EBB"/>
    <w:rsid w:val="00970F61"/>
    <w:rsid w:val="00971F86"/>
    <w:rsid w:val="0097386C"/>
    <w:rsid w:val="00976A3F"/>
    <w:rsid w:val="00980C0C"/>
    <w:rsid w:val="00985E94"/>
    <w:rsid w:val="009908F2"/>
    <w:rsid w:val="0099098B"/>
    <w:rsid w:val="00991D7D"/>
    <w:rsid w:val="009935EA"/>
    <w:rsid w:val="00995629"/>
    <w:rsid w:val="009A1A85"/>
    <w:rsid w:val="009A5258"/>
    <w:rsid w:val="009B2066"/>
    <w:rsid w:val="009B41B7"/>
    <w:rsid w:val="009B6465"/>
    <w:rsid w:val="009B68E7"/>
    <w:rsid w:val="009B7DD9"/>
    <w:rsid w:val="009C10FF"/>
    <w:rsid w:val="009C17F2"/>
    <w:rsid w:val="009C1C18"/>
    <w:rsid w:val="009C2522"/>
    <w:rsid w:val="009C3F77"/>
    <w:rsid w:val="009C5FA4"/>
    <w:rsid w:val="009C7A71"/>
    <w:rsid w:val="009D0528"/>
    <w:rsid w:val="009D192B"/>
    <w:rsid w:val="009D1A45"/>
    <w:rsid w:val="009D1FA1"/>
    <w:rsid w:val="009D429C"/>
    <w:rsid w:val="009D5A71"/>
    <w:rsid w:val="009D741E"/>
    <w:rsid w:val="009D7E85"/>
    <w:rsid w:val="009E721B"/>
    <w:rsid w:val="009E7353"/>
    <w:rsid w:val="009E7910"/>
    <w:rsid w:val="009E7A5B"/>
    <w:rsid w:val="009F1185"/>
    <w:rsid w:val="009F2319"/>
    <w:rsid w:val="00A005CB"/>
    <w:rsid w:val="00A018FB"/>
    <w:rsid w:val="00A03233"/>
    <w:rsid w:val="00A05624"/>
    <w:rsid w:val="00A078FF"/>
    <w:rsid w:val="00A1249C"/>
    <w:rsid w:val="00A1344E"/>
    <w:rsid w:val="00A14BED"/>
    <w:rsid w:val="00A1710B"/>
    <w:rsid w:val="00A1753B"/>
    <w:rsid w:val="00A22652"/>
    <w:rsid w:val="00A255EA"/>
    <w:rsid w:val="00A355E7"/>
    <w:rsid w:val="00A368D5"/>
    <w:rsid w:val="00A37AB4"/>
    <w:rsid w:val="00A42154"/>
    <w:rsid w:val="00A4412C"/>
    <w:rsid w:val="00A453D5"/>
    <w:rsid w:val="00A47DA2"/>
    <w:rsid w:val="00A50E62"/>
    <w:rsid w:val="00A53E95"/>
    <w:rsid w:val="00A54D51"/>
    <w:rsid w:val="00A560D2"/>
    <w:rsid w:val="00A5610A"/>
    <w:rsid w:val="00A5783E"/>
    <w:rsid w:val="00A607EF"/>
    <w:rsid w:val="00A60F75"/>
    <w:rsid w:val="00A611CF"/>
    <w:rsid w:val="00A61D43"/>
    <w:rsid w:val="00A65317"/>
    <w:rsid w:val="00A708DF"/>
    <w:rsid w:val="00A71E5E"/>
    <w:rsid w:val="00A72C82"/>
    <w:rsid w:val="00A76131"/>
    <w:rsid w:val="00A85279"/>
    <w:rsid w:val="00A87CDF"/>
    <w:rsid w:val="00A91CB4"/>
    <w:rsid w:val="00A922EF"/>
    <w:rsid w:val="00A9321A"/>
    <w:rsid w:val="00A94782"/>
    <w:rsid w:val="00A95C63"/>
    <w:rsid w:val="00AA4B20"/>
    <w:rsid w:val="00AA5C9B"/>
    <w:rsid w:val="00AB19D5"/>
    <w:rsid w:val="00AB2CAF"/>
    <w:rsid w:val="00AB2E1E"/>
    <w:rsid w:val="00AB372F"/>
    <w:rsid w:val="00AB69A4"/>
    <w:rsid w:val="00AB738F"/>
    <w:rsid w:val="00AC32B1"/>
    <w:rsid w:val="00AC7214"/>
    <w:rsid w:val="00AD1B4A"/>
    <w:rsid w:val="00AD2912"/>
    <w:rsid w:val="00AD5BF9"/>
    <w:rsid w:val="00AE5E6E"/>
    <w:rsid w:val="00AE62F5"/>
    <w:rsid w:val="00AE67E2"/>
    <w:rsid w:val="00AE7B96"/>
    <w:rsid w:val="00AE7EFC"/>
    <w:rsid w:val="00B02FED"/>
    <w:rsid w:val="00B14494"/>
    <w:rsid w:val="00B15C89"/>
    <w:rsid w:val="00B17790"/>
    <w:rsid w:val="00B201BE"/>
    <w:rsid w:val="00B2251E"/>
    <w:rsid w:val="00B261C5"/>
    <w:rsid w:val="00B266B0"/>
    <w:rsid w:val="00B36B18"/>
    <w:rsid w:val="00B453E1"/>
    <w:rsid w:val="00B54BD3"/>
    <w:rsid w:val="00B57147"/>
    <w:rsid w:val="00B614E6"/>
    <w:rsid w:val="00B6242D"/>
    <w:rsid w:val="00B644D8"/>
    <w:rsid w:val="00B65287"/>
    <w:rsid w:val="00B66FBC"/>
    <w:rsid w:val="00B67965"/>
    <w:rsid w:val="00B7306A"/>
    <w:rsid w:val="00B74085"/>
    <w:rsid w:val="00B75A8C"/>
    <w:rsid w:val="00B77EFF"/>
    <w:rsid w:val="00B81BF6"/>
    <w:rsid w:val="00B92866"/>
    <w:rsid w:val="00B95EF8"/>
    <w:rsid w:val="00B96F15"/>
    <w:rsid w:val="00B975C9"/>
    <w:rsid w:val="00B97EA6"/>
    <w:rsid w:val="00BA2245"/>
    <w:rsid w:val="00BA238A"/>
    <w:rsid w:val="00BA70C5"/>
    <w:rsid w:val="00BB06C2"/>
    <w:rsid w:val="00BB62F8"/>
    <w:rsid w:val="00BB6A6F"/>
    <w:rsid w:val="00BB6F40"/>
    <w:rsid w:val="00BB770B"/>
    <w:rsid w:val="00BC338B"/>
    <w:rsid w:val="00BC3F4F"/>
    <w:rsid w:val="00BC439A"/>
    <w:rsid w:val="00BC4D6E"/>
    <w:rsid w:val="00BC748B"/>
    <w:rsid w:val="00BD0347"/>
    <w:rsid w:val="00BD06FA"/>
    <w:rsid w:val="00BD53BF"/>
    <w:rsid w:val="00BD541A"/>
    <w:rsid w:val="00BE1A5F"/>
    <w:rsid w:val="00BE3B43"/>
    <w:rsid w:val="00BE6E78"/>
    <w:rsid w:val="00BF436A"/>
    <w:rsid w:val="00BF65AF"/>
    <w:rsid w:val="00BF69BC"/>
    <w:rsid w:val="00BF6BDE"/>
    <w:rsid w:val="00C00ECF"/>
    <w:rsid w:val="00C06499"/>
    <w:rsid w:val="00C11058"/>
    <w:rsid w:val="00C1120F"/>
    <w:rsid w:val="00C12DB2"/>
    <w:rsid w:val="00C14785"/>
    <w:rsid w:val="00C207A2"/>
    <w:rsid w:val="00C20861"/>
    <w:rsid w:val="00C22194"/>
    <w:rsid w:val="00C22285"/>
    <w:rsid w:val="00C23415"/>
    <w:rsid w:val="00C2481F"/>
    <w:rsid w:val="00C24FFB"/>
    <w:rsid w:val="00C310F1"/>
    <w:rsid w:val="00C3241F"/>
    <w:rsid w:val="00C40223"/>
    <w:rsid w:val="00C405CE"/>
    <w:rsid w:val="00C41484"/>
    <w:rsid w:val="00C439A3"/>
    <w:rsid w:val="00C43D95"/>
    <w:rsid w:val="00C5141C"/>
    <w:rsid w:val="00C53666"/>
    <w:rsid w:val="00C53D6E"/>
    <w:rsid w:val="00C54260"/>
    <w:rsid w:val="00C54F22"/>
    <w:rsid w:val="00C603D9"/>
    <w:rsid w:val="00C61F5D"/>
    <w:rsid w:val="00C64DFA"/>
    <w:rsid w:val="00C66341"/>
    <w:rsid w:val="00C66F85"/>
    <w:rsid w:val="00C71C4D"/>
    <w:rsid w:val="00C76629"/>
    <w:rsid w:val="00C76722"/>
    <w:rsid w:val="00C76E63"/>
    <w:rsid w:val="00C82971"/>
    <w:rsid w:val="00C85863"/>
    <w:rsid w:val="00C867BB"/>
    <w:rsid w:val="00C87625"/>
    <w:rsid w:val="00C90C3A"/>
    <w:rsid w:val="00C9486D"/>
    <w:rsid w:val="00C95E1C"/>
    <w:rsid w:val="00C97633"/>
    <w:rsid w:val="00CA4636"/>
    <w:rsid w:val="00CA5110"/>
    <w:rsid w:val="00CA56E3"/>
    <w:rsid w:val="00CA66B5"/>
    <w:rsid w:val="00CB502F"/>
    <w:rsid w:val="00CB6F44"/>
    <w:rsid w:val="00CB7823"/>
    <w:rsid w:val="00CB7854"/>
    <w:rsid w:val="00CC47E4"/>
    <w:rsid w:val="00CC4832"/>
    <w:rsid w:val="00CC67A1"/>
    <w:rsid w:val="00CD111D"/>
    <w:rsid w:val="00CD2B15"/>
    <w:rsid w:val="00CD5B12"/>
    <w:rsid w:val="00CD690D"/>
    <w:rsid w:val="00CE0CF8"/>
    <w:rsid w:val="00CE0DF6"/>
    <w:rsid w:val="00CE4A78"/>
    <w:rsid w:val="00CE4B84"/>
    <w:rsid w:val="00CE500E"/>
    <w:rsid w:val="00CE5B2E"/>
    <w:rsid w:val="00CE63B2"/>
    <w:rsid w:val="00CF44B2"/>
    <w:rsid w:val="00CF4F84"/>
    <w:rsid w:val="00CF656A"/>
    <w:rsid w:val="00D02AFB"/>
    <w:rsid w:val="00D03E42"/>
    <w:rsid w:val="00D04E21"/>
    <w:rsid w:val="00D07969"/>
    <w:rsid w:val="00D07E71"/>
    <w:rsid w:val="00D1064B"/>
    <w:rsid w:val="00D10B9C"/>
    <w:rsid w:val="00D12EB6"/>
    <w:rsid w:val="00D16C04"/>
    <w:rsid w:val="00D1713A"/>
    <w:rsid w:val="00D17DAB"/>
    <w:rsid w:val="00D21B4E"/>
    <w:rsid w:val="00D226CE"/>
    <w:rsid w:val="00D25C64"/>
    <w:rsid w:val="00D36CEC"/>
    <w:rsid w:val="00D3722C"/>
    <w:rsid w:val="00D40A2A"/>
    <w:rsid w:val="00D40D45"/>
    <w:rsid w:val="00D438B2"/>
    <w:rsid w:val="00D44387"/>
    <w:rsid w:val="00D451DA"/>
    <w:rsid w:val="00D46D18"/>
    <w:rsid w:val="00D47299"/>
    <w:rsid w:val="00D472F6"/>
    <w:rsid w:val="00D47603"/>
    <w:rsid w:val="00D52FBE"/>
    <w:rsid w:val="00D55A38"/>
    <w:rsid w:val="00D55F7F"/>
    <w:rsid w:val="00D62CB1"/>
    <w:rsid w:val="00D64289"/>
    <w:rsid w:val="00D64BC6"/>
    <w:rsid w:val="00D6724F"/>
    <w:rsid w:val="00D717F4"/>
    <w:rsid w:val="00D71FE9"/>
    <w:rsid w:val="00D7274D"/>
    <w:rsid w:val="00D7277A"/>
    <w:rsid w:val="00D7536B"/>
    <w:rsid w:val="00D76CB9"/>
    <w:rsid w:val="00D800E3"/>
    <w:rsid w:val="00D80BEF"/>
    <w:rsid w:val="00D81319"/>
    <w:rsid w:val="00D81B36"/>
    <w:rsid w:val="00D8223A"/>
    <w:rsid w:val="00D848A8"/>
    <w:rsid w:val="00D90775"/>
    <w:rsid w:val="00D90841"/>
    <w:rsid w:val="00D91260"/>
    <w:rsid w:val="00D9211F"/>
    <w:rsid w:val="00D92579"/>
    <w:rsid w:val="00D937D2"/>
    <w:rsid w:val="00D94258"/>
    <w:rsid w:val="00D9518F"/>
    <w:rsid w:val="00D95264"/>
    <w:rsid w:val="00D97A2B"/>
    <w:rsid w:val="00DA29BF"/>
    <w:rsid w:val="00DA45AC"/>
    <w:rsid w:val="00DA5AC8"/>
    <w:rsid w:val="00DB3631"/>
    <w:rsid w:val="00DB5212"/>
    <w:rsid w:val="00DC0007"/>
    <w:rsid w:val="00DC18A2"/>
    <w:rsid w:val="00DC4DE0"/>
    <w:rsid w:val="00DC5F39"/>
    <w:rsid w:val="00DD1C8E"/>
    <w:rsid w:val="00DD4812"/>
    <w:rsid w:val="00DE0774"/>
    <w:rsid w:val="00DE14CF"/>
    <w:rsid w:val="00DE3A2A"/>
    <w:rsid w:val="00DF041D"/>
    <w:rsid w:val="00DF0A0E"/>
    <w:rsid w:val="00DF1EA2"/>
    <w:rsid w:val="00DF7B8C"/>
    <w:rsid w:val="00E00083"/>
    <w:rsid w:val="00E029C4"/>
    <w:rsid w:val="00E03DA8"/>
    <w:rsid w:val="00E045EC"/>
    <w:rsid w:val="00E0549F"/>
    <w:rsid w:val="00E061E4"/>
    <w:rsid w:val="00E1059D"/>
    <w:rsid w:val="00E144C5"/>
    <w:rsid w:val="00E16A2E"/>
    <w:rsid w:val="00E22E5E"/>
    <w:rsid w:val="00E24332"/>
    <w:rsid w:val="00E2586E"/>
    <w:rsid w:val="00E30E02"/>
    <w:rsid w:val="00E32E34"/>
    <w:rsid w:val="00E34209"/>
    <w:rsid w:val="00E34CE9"/>
    <w:rsid w:val="00E42D17"/>
    <w:rsid w:val="00E43EA2"/>
    <w:rsid w:val="00E453A9"/>
    <w:rsid w:val="00E46FF2"/>
    <w:rsid w:val="00E47424"/>
    <w:rsid w:val="00E50703"/>
    <w:rsid w:val="00E57BC6"/>
    <w:rsid w:val="00E61606"/>
    <w:rsid w:val="00E617F0"/>
    <w:rsid w:val="00E6389E"/>
    <w:rsid w:val="00E639BE"/>
    <w:rsid w:val="00E65D3E"/>
    <w:rsid w:val="00E707E9"/>
    <w:rsid w:val="00E723D4"/>
    <w:rsid w:val="00E754A7"/>
    <w:rsid w:val="00E7631E"/>
    <w:rsid w:val="00E763D4"/>
    <w:rsid w:val="00E765E4"/>
    <w:rsid w:val="00E81B86"/>
    <w:rsid w:val="00E82944"/>
    <w:rsid w:val="00E83CCC"/>
    <w:rsid w:val="00E841E9"/>
    <w:rsid w:val="00E843A3"/>
    <w:rsid w:val="00E860B5"/>
    <w:rsid w:val="00E87B86"/>
    <w:rsid w:val="00E90A95"/>
    <w:rsid w:val="00E913BC"/>
    <w:rsid w:val="00E91E3B"/>
    <w:rsid w:val="00E93384"/>
    <w:rsid w:val="00E9352B"/>
    <w:rsid w:val="00E95C2B"/>
    <w:rsid w:val="00E97A6E"/>
    <w:rsid w:val="00EA14CB"/>
    <w:rsid w:val="00EA3DCB"/>
    <w:rsid w:val="00EA5B60"/>
    <w:rsid w:val="00EA7896"/>
    <w:rsid w:val="00EA79EE"/>
    <w:rsid w:val="00EB241D"/>
    <w:rsid w:val="00EB36ED"/>
    <w:rsid w:val="00EB44BF"/>
    <w:rsid w:val="00EB476C"/>
    <w:rsid w:val="00EB4CAF"/>
    <w:rsid w:val="00EB624B"/>
    <w:rsid w:val="00EC088B"/>
    <w:rsid w:val="00EC0BBB"/>
    <w:rsid w:val="00EC28EB"/>
    <w:rsid w:val="00EC2957"/>
    <w:rsid w:val="00EC4006"/>
    <w:rsid w:val="00EC4952"/>
    <w:rsid w:val="00EC528E"/>
    <w:rsid w:val="00ED2333"/>
    <w:rsid w:val="00ED26AD"/>
    <w:rsid w:val="00ED2FC2"/>
    <w:rsid w:val="00ED4273"/>
    <w:rsid w:val="00ED43A4"/>
    <w:rsid w:val="00ED497B"/>
    <w:rsid w:val="00ED56F2"/>
    <w:rsid w:val="00EE00DB"/>
    <w:rsid w:val="00EE2357"/>
    <w:rsid w:val="00EE23FC"/>
    <w:rsid w:val="00EE7150"/>
    <w:rsid w:val="00EE7645"/>
    <w:rsid w:val="00EE7EB3"/>
    <w:rsid w:val="00EF2315"/>
    <w:rsid w:val="00EF2DFA"/>
    <w:rsid w:val="00EF3997"/>
    <w:rsid w:val="00EF421E"/>
    <w:rsid w:val="00EF4820"/>
    <w:rsid w:val="00EF4C6F"/>
    <w:rsid w:val="00EF5348"/>
    <w:rsid w:val="00EF5B49"/>
    <w:rsid w:val="00EF5CA1"/>
    <w:rsid w:val="00EF6D44"/>
    <w:rsid w:val="00F00068"/>
    <w:rsid w:val="00F028C3"/>
    <w:rsid w:val="00F03323"/>
    <w:rsid w:val="00F03902"/>
    <w:rsid w:val="00F04149"/>
    <w:rsid w:val="00F04249"/>
    <w:rsid w:val="00F05A8C"/>
    <w:rsid w:val="00F06E39"/>
    <w:rsid w:val="00F071FD"/>
    <w:rsid w:val="00F07D31"/>
    <w:rsid w:val="00F102E5"/>
    <w:rsid w:val="00F12219"/>
    <w:rsid w:val="00F13B6D"/>
    <w:rsid w:val="00F15E57"/>
    <w:rsid w:val="00F162E6"/>
    <w:rsid w:val="00F21016"/>
    <w:rsid w:val="00F22D0A"/>
    <w:rsid w:val="00F23233"/>
    <w:rsid w:val="00F261D8"/>
    <w:rsid w:val="00F26582"/>
    <w:rsid w:val="00F26EA7"/>
    <w:rsid w:val="00F405A5"/>
    <w:rsid w:val="00F40F0D"/>
    <w:rsid w:val="00F425A2"/>
    <w:rsid w:val="00F44B9D"/>
    <w:rsid w:val="00F47650"/>
    <w:rsid w:val="00F477D1"/>
    <w:rsid w:val="00F52922"/>
    <w:rsid w:val="00F53BDC"/>
    <w:rsid w:val="00F55B1B"/>
    <w:rsid w:val="00F6599F"/>
    <w:rsid w:val="00F670CB"/>
    <w:rsid w:val="00F72E2A"/>
    <w:rsid w:val="00F76B8E"/>
    <w:rsid w:val="00F76FFD"/>
    <w:rsid w:val="00F81F95"/>
    <w:rsid w:val="00F81FB3"/>
    <w:rsid w:val="00F83463"/>
    <w:rsid w:val="00F8481D"/>
    <w:rsid w:val="00F872AA"/>
    <w:rsid w:val="00F93249"/>
    <w:rsid w:val="00F96BE3"/>
    <w:rsid w:val="00F97705"/>
    <w:rsid w:val="00FA0236"/>
    <w:rsid w:val="00FA0AF6"/>
    <w:rsid w:val="00FA1A49"/>
    <w:rsid w:val="00FA3178"/>
    <w:rsid w:val="00FA38D8"/>
    <w:rsid w:val="00FA43AE"/>
    <w:rsid w:val="00FA7BE7"/>
    <w:rsid w:val="00FB28ED"/>
    <w:rsid w:val="00FB7923"/>
    <w:rsid w:val="00FC14FA"/>
    <w:rsid w:val="00FC1EF5"/>
    <w:rsid w:val="00FC37FD"/>
    <w:rsid w:val="00FD0B57"/>
    <w:rsid w:val="00FD16C9"/>
    <w:rsid w:val="00FD29C3"/>
    <w:rsid w:val="00FE34CC"/>
    <w:rsid w:val="00FF30B7"/>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C474E5"/>
  <w15:docId w15:val="{95ABAB56-EDAA-4962-BC93-D18AA8B5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Normal3">
    <w:name w:val="Normal3"/>
    <w:rsid w:val="005B0B38"/>
    <w:pPr>
      <w:spacing w:after="0" w:line="240" w:lineRule="auto"/>
    </w:pPr>
    <w:rPr>
      <w:rFonts w:ascii="Times New Roman" w:eastAsia="Times New Roman" w:hAnsi="Times New Roman" w:cs="Times New Roman"/>
      <w:color w:val="000000"/>
      <w:sz w:val="24"/>
      <w:szCs w:val="20"/>
      <w:lang w:val="es-ES" w:eastAsia="es-ES"/>
    </w:rPr>
  </w:style>
  <w:style w:type="character" w:styleId="Refdecomentario">
    <w:name w:val="annotation reference"/>
    <w:basedOn w:val="Fuentedeprrafopredeter"/>
    <w:uiPriority w:val="99"/>
    <w:semiHidden/>
    <w:unhideWhenUsed/>
    <w:rsid w:val="00562E75"/>
    <w:rPr>
      <w:sz w:val="16"/>
      <w:szCs w:val="16"/>
    </w:rPr>
  </w:style>
  <w:style w:type="paragraph" w:styleId="Textocomentario">
    <w:name w:val="annotation text"/>
    <w:basedOn w:val="Normal"/>
    <w:link w:val="TextocomentarioCar"/>
    <w:uiPriority w:val="99"/>
    <w:semiHidden/>
    <w:unhideWhenUsed/>
    <w:rsid w:val="00562E75"/>
    <w:rPr>
      <w:sz w:val="20"/>
    </w:rPr>
  </w:style>
  <w:style w:type="character" w:customStyle="1" w:styleId="TextocomentarioCar">
    <w:name w:val="Texto comentario Car"/>
    <w:basedOn w:val="Fuentedeprrafopredeter"/>
    <w:link w:val="Textocomentario"/>
    <w:uiPriority w:val="99"/>
    <w:semiHidden/>
    <w:rsid w:val="00562E7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62E75"/>
    <w:rPr>
      <w:b/>
      <w:bCs/>
    </w:rPr>
  </w:style>
  <w:style w:type="character" w:customStyle="1" w:styleId="AsuntodelcomentarioCar">
    <w:name w:val="Asunto del comentario Car"/>
    <w:basedOn w:val="TextocomentarioCar"/>
    <w:link w:val="Asuntodelcomentario"/>
    <w:uiPriority w:val="99"/>
    <w:semiHidden/>
    <w:rsid w:val="00562E75"/>
    <w:rPr>
      <w:rFonts w:ascii="Times New Roman" w:eastAsia="Times New Roman" w:hAnsi="Times New Roman" w:cs="Times New Roman"/>
      <w:b/>
      <w:bCs/>
      <w:sz w:val="20"/>
      <w:szCs w:val="20"/>
      <w:lang w:val="es-ES_tradnl" w:eastAsia="es-ES"/>
    </w:rPr>
  </w:style>
  <w:style w:type="character" w:customStyle="1" w:styleId="Ninguno">
    <w:name w:val="Ninguno"/>
    <w:rsid w:val="00B75A8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26860322">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095595049">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822193765">
      <w:bodyDiv w:val="1"/>
      <w:marLeft w:val="0"/>
      <w:marRight w:val="0"/>
      <w:marTop w:val="0"/>
      <w:marBottom w:val="0"/>
      <w:divBdr>
        <w:top w:val="none" w:sz="0" w:space="0" w:color="auto"/>
        <w:left w:val="none" w:sz="0" w:space="0" w:color="auto"/>
        <w:bottom w:val="none" w:sz="0" w:space="0" w:color="auto"/>
        <w:right w:val="none" w:sz="0" w:space="0" w:color="auto"/>
      </w:divBdr>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7534-1444-4D08-A1DD-26AE912A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3255</Words>
  <Characters>17904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ntrodriguez</dc:creator>
  <cp:lastModifiedBy>USUARIO</cp:lastModifiedBy>
  <cp:revision>7</cp:revision>
  <cp:lastPrinted>2019-10-23T21:28:00Z</cp:lastPrinted>
  <dcterms:created xsi:type="dcterms:W3CDTF">2021-03-13T00:53:00Z</dcterms:created>
  <dcterms:modified xsi:type="dcterms:W3CDTF">2021-03-27T20:43:00Z</dcterms:modified>
</cp:coreProperties>
</file>