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89537" w14:textId="77777777" w:rsidR="001D5CDF" w:rsidRPr="00E759E8" w:rsidRDefault="001D5CDF" w:rsidP="001D5CDF">
      <w:pPr>
        <w:spacing w:after="0" w:line="360" w:lineRule="auto"/>
        <w:jc w:val="both"/>
        <w:rPr>
          <w:rFonts w:ascii="Arial" w:eastAsia="Arial" w:hAnsi="Arial" w:cs="Arial"/>
          <w:b/>
          <w:bCs/>
          <w:sz w:val="28"/>
          <w:szCs w:val="28"/>
        </w:rPr>
      </w:pPr>
      <w:r w:rsidRPr="00E759E8">
        <w:rPr>
          <w:rFonts w:ascii="Arial" w:eastAsia="Arial" w:hAnsi="Arial" w:cs="Arial"/>
          <w:b/>
          <w:bCs/>
          <w:sz w:val="28"/>
          <w:szCs w:val="28"/>
        </w:rPr>
        <w:t>HONORABLE ASAMBLEA</w:t>
      </w:r>
    </w:p>
    <w:p w14:paraId="65811287" w14:textId="77777777" w:rsidR="001D5CDF" w:rsidRPr="00E759E8" w:rsidRDefault="001D5CDF" w:rsidP="001D5CDF">
      <w:pPr>
        <w:spacing w:after="0" w:line="360" w:lineRule="auto"/>
        <w:jc w:val="both"/>
        <w:rPr>
          <w:rFonts w:ascii="Arial" w:eastAsia="Arial" w:hAnsi="Arial" w:cs="Arial"/>
          <w:b/>
          <w:bCs/>
          <w:sz w:val="28"/>
          <w:szCs w:val="28"/>
        </w:rPr>
      </w:pPr>
      <w:r w:rsidRPr="00E759E8">
        <w:rPr>
          <w:rFonts w:ascii="Arial" w:eastAsia="Arial" w:hAnsi="Arial" w:cs="Arial"/>
          <w:b/>
          <w:bCs/>
          <w:sz w:val="28"/>
          <w:szCs w:val="28"/>
        </w:rPr>
        <w:t xml:space="preserve">PRESENTE.- </w:t>
      </w:r>
    </w:p>
    <w:p w14:paraId="23B0C40C" w14:textId="77777777" w:rsidR="001D5CDF" w:rsidRPr="00E759E8" w:rsidRDefault="001D5CDF" w:rsidP="001D5CDF">
      <w:pPr>
        <w:spacing w:after="0" w:line="360" w:lineRule="auto"/>
        <w:jc w:val="both"/>
        <w:rPr>
          <w:rFonts w:ascii="Arial" w:hAnsi="Arial" w:cs="Arial"/>
          <w:b/>
          <w:sz w:val="28"/>
          <w:szCs w:val="28"/>
        </w:rPr>
      </w:pPr>
    </w:p>
    <w:p w14:paraId="4F5DD5A1" w14:textId="0E06C30F" w:rsidR="001D5CDF" w:rsidRPr="00765796" w:rsidRDefault="001D5CDF" w:rsidP="00765796">
      <w:pPr>
        <w:spacing w:after="0" w:line="360" w:lineRule="auto"/>
        <w:jc w:val="both"/>
        <w:rPr>
          <w:rFonts w:ascii="Arial" w:eastAsia="Arial" w:hAnsi="Arial" w:cs="Arial"/>
          <w:sz w:val="28"/>
          <w:szCs w:val="28"/>
        </w:rPr>
      </w:pPr>
      <w:r w:rsidRPr="00E759E8">
        <w:rPr>
          <w:rFonts w:ascii="Arial" w:eastAsia="Arial" w:hAnsi="Arial" w:cs="Arial"/>
          <w:sz w:val="28"/>
          <w:szCs w:val="28"/>
        </w:rPr>
        <w:t>Quien s</w:t>
      </w:r>
      <w:r w:rsidRPr="00765796">
        <w:rPr>
          <w:rFonts w:ascii="Arial" w:eastAsia="Arial" w:hAnsi="Arial" w:cs="Arial"/>
          <w:sz w:val="28"/>
          <w:szCs w:val="28"/>
        </w:rPr>
        <w:t xml:space="preserve">uscribe, Diputado de esta Sexagésima Quinta Legislatura, con fundamento en la fracción II del artículo 192 de la Ley Orgánica del Poder Legislativo, así como del inciso a, fracción II del artículo 116 del Reglamento Interior y de Prácticas  Parlamentarias del Poder Legislativo, me permito reservar </w:t>
      </w:r>
      <w:r w:rsidR="00E759E8" w:rsidRPr="00765796">
        <w:rPr>
          <w:rFonts w:ascii="Arial" w:eastAsia="Arial" w:hAnsi="Arial" w:cs="Arial"/>
          <w:sz w:val="28"/>
          <w:szCs w:val="28"/>
        </w:rPr>
        <w:t xml:space="preserve">el artículo 15 de la Ley que Regula el Uso Obligatorio del Cubrebocas y demás Medidas para Prevenir la Transmisión de la Enfermedad COVID-19 en el Estado de Chihuahua, </w:t>
      </w:r>
      <w:r w:rsidR="00F003DA" w:rsidRPr="00765796">
        <w:rPr>
          <w:rFonts w:ascii="Arial" w:eastAsia="Arial" w:hAnsi="Arial" w:cs="Arial"/>
          <w:sz w:val="28"/>
          <w:szCs w:val="28"/>
        </w:rPr>
        <w:t>para su discusión en lo</w:t>
      </w:r>
      <w:r w:rsidRPr="00765796">
        <w:rPr>
          <w:rFonts w:ascii="Arial" w:eastAsia="Arial" w:hAnsi="Arial" w:cs="Arial"/>
          <w:sz w:val="28"/>
          <w:szCs w:val="28"/>
        </w:rPr>
        <w:t xml:space="preserve"> particular, agregando que tengo una propuesta alterna de redacción de dicho artículo, la cual entrego ahora por escrito.  </w:t>
      </w:r>
    </w:p>
    <w:p w14:paraId="5DD95016" w14:textId="77777777" w:rsidR="001D5CDF" w:rsidRPr="00765796" w:rsidRDefault="001D5CDF" w:rsidP="00765796">
      <w:pPr>
        <w:spacing w:after="0" w:line="360" w:lineRule="auto"/>
        <w:jc w:val="both"/>
        <w:rPr>
          <w:rFonts w:ascii="Arial" w:eastAsia="Arial" w:hAnsi="Arial" w:cs="Arial"/>
          <w:sz w:val="28"/>
          <w:szCs w:val="28"/>
        </w:rPr>
      </w:pPr>
    </w:p>
    <w:p w14:paraId="74E24A95" w14:textId="04B39FCB" w:rsidR="001D5CDF" w:rsidRPr="00765796" w:rsidRDefault="001D5CDF" w:rsidP="00765796">
      <w:pPr>
        <w:spacing w:after="0" w:line="360" w:lineRule="auto"/>
        <w:jc w:val="both"/>
        <w:rPr>
          <w:rFonts w:ascii="Arial" w:eastAsia="Arial" w:hAnsi="Arial" w:cs="Arial"/>
          <w:sz w:val="28"/>
          <w:szCs w:val="28"/>
        </w:rPr>
      </w:pPr>
      <w:r w:rsidRPr="00765796">
        <w:rPr>
          <w:rFonts w:ascii="Arial" w:eastAsia="Arial" w:hAnsi="Arial" w:cs="Arial"/>
          <w:sz w:val="28"/>
          <w:szCs w:val="28"/>
        </w:rPr>
        <w:t xml:space="preserve">En este tenor y </w:t>
      </w:r>
      <w:r w:rsidRPr="00765796">
        <w:rPr>
          <w:rFonts w:ascii="Arial" w:hAnsi="Arial" w:cs="Arial"/>
          <w:sz w:val="28"/>
          <w:szCs w:val="28"/>
        </w:rPr>
        <w:t>con los fundamentos expresados en el proemio, me permito poner a la consideración de esta Soberanía, la siguiente propuesta</w:t>
      </w:r>
      <w:r w:rsidR="005921CC">
        <w:rPr>
          <w:rFonts w:ascii="Arial" w:hAnsi="Arial" w:cs="Arial"/>
          <w:sz w:val="28"/>
          <w:szCs w:val="28"/>
        </w:rPr>
        <w:t xml:space="preserve"> de modificación al artículo 15</w:t>
      </w:r>
      <w:r w:rsidRPr="00765796">
        <w:rPr>
          <w:rFonts w:ascii="Arial" w:hAnsi="Arial" w:cs="Arial"/>
          <w:sz w:val="28"/>
          <w:szCs w:val="28"/>
        </w:rPr>
        <w:t xml:space="preserve">. </w:t>
      </w:r>
      <w:r w:rsidRPr="00765796">
        <w:rPr>
          <w:rFonts w:ascii="Arial" w:eastAsia="Arial" w:hAnsi="Arial" w:cs="Arial"/>
          <w:sz w:val="28"/>
          <w:szCs w:val="28"/>
        </w:rPr>
        <w:t xml:space="preserve"> </w:t>
      </w:r>
    </w:p>
    <w:p w14:paraId="3475C940" w14:textId="77777777" w:rsidR="00E759E8" w:rsidRPr="00765796" w:rsidRDefault="00E759E8" w:rsidP="00765796">
      <w:pPr>
        <w:spacing w:after="0" w:line="360" w:lineRule="auto"/>
        <w:jc w:val="both"/>
        <w:rPr>
          <w:rFonts w:ascii="Arial" w:eastAsia="Arial" w:hAnsi="Arial" w:cs="Arial"/>
          <w:sz w:val="28"/>
          <w:szCs w:val="28"/>
        </w:rPr>
      </w:pPr>
    </w:p>
    <w:p w14:paraId="25B67BEF" w14:textId="31F8B58E" w:rsidR="00E759E8" w:rsidRPr="00765796" w:rsidRDefault="00E759E8" w:rsidP="00765796">
      <w:pPr>
        <w:spacing w:after="0" w:line="360" w:lineRule="auto"/>
        <w:jc w:val="both"/>
        <w:rPr>
          <w:rFonts w:ascii="Arial" w:hAnsi="Arial" w:cs="Arial"/>
          <w:sz w:val="28"/>
          <w:szCs w:val="28"/>
          <w:shd w:val="clear" w:color="auto" w:fill="FFFFFF"/>
        </w:rPr>
      </w:pPr>
      <w:r w:rsidRPr="00765796">
        <w:rPr>
          <w:rFonts w:ascii="Arial" w:hAnsi="Arial" w:cs="Arial"/>
          <w:sz w:val="28"/>
          <w:szCs w:val="28"/>
          <w:shd w:val="clear" w:color="auto" w:fill="FFFFFF"/>
        </w:rPr>
        <w:t>A fin de reunir los requisitos legales para la vigilancia sanitaria y la imposición de sanciones con motivo de la nueva ley, se sugiere el siguiente cambio, dice:</w:t>
      </w:r>
    </w:p>
    <w:p w14:paraId="2D59CC79" w14:textId="77777777" w:rsidR="00E759E8" w:rsidRPr="00765796" w:rsidRDefault="00E759E8" w:rsidP="00765796">
      <w:pPr>
        <w:spacing w:after="0" w:line="360" w:lineRule="auto"/>
        <w:jc w:val="both"/>
        <w:rPr>
          <w:rFonts w:ascii="Arial" w:hAnsi="Arial" w:cs="Arial"/>
          <w:sz w:val="28"/>
          <w:szCs w:val="28"/>
          <w:shd w:val="clear" w:color="auto" w:fill="FFFFFF"/>
        </w:rPr>
      </w:pPr>
    </w:p>
    <w:p w14:paraId="4D20F181" w14:textId="77777777" w:rsidR="00E759E8" w:rsidRPr="00E759E8" w:rsidRDefault="00E759E8" w:rsidP="00765796">
      <w:pPr>
        <w:shd w:val="clear" w:color="auto" w:fill="FFFFFF"/>
        <w:spacing w:after="0" w:line="240" w:lineRule="auto"/>
        <w:jc w:val="both"/>
        <w:rPr>
          <w:rFonts w:ascii="Arial" w:hAnsi="Arial" w:cs="Arial"/>
          <w:sz w:val="28"/>
          <w:szCs w:val="28"/>
        </w:rPr>
      </w:pPr>
      <w:r w:rsidRPr="00E759E8">
        <w:rPr>
          <w:rFonts w:ascii="Arial" w:hAnsi="Arial" w:cs="Arial"/>
          <w:sz w:val="28"/>
          <w:szCs w:val="28"/>
        </w:rPr>
        <w:t>Artículo 15. Autoridades competentes para vigilar el cumplimiento de esta ley.</w:t>
      </w:r>
    </w:p>
    <w:p w14:paraId="03DDAFA5" w14:textId="77777777" w:rsidR="00E759E8" w:rsidRPr="00E759E8" w:rsidRDefault="00E759E8" w:rsidP="00765796">
      <w:pPr>
        <w:shd w:val="clear" w:color="auto" w:fill="FFFFFF"/>
        <w:spacing w:after="0" w:line="240" w:lineRule="auto"/>
        <w:jc w:val="both"/>
        <w:rPr>
          <w:rFonts w:ascii="Arial" w:hAnsi="Arial" w:cs="Arial"/>
          <w:sz w:val="28"/>
          <w:szCs w:val="28"/>
        </w:rPr>
      </w:pPr>
      <w:r w:rsidRPr="00E759E8">
        <w:rPr>
          <w:rFonts w:ascii="Arial" w:hAnsi="Arial" w:cs="Arial"/>
          <w:sz w:val="28"/>
          <w:szCs w:val="28"/>
        </w:rPr>
        <w:t xml:space="preserve">Las autoridades sanitarias y administrativas estatales y municipales, así como las instituciones de seguridad pública, en coordinación y dentro del ámbito de su </w:t>
      </w:r>
      <w:r w:rsidRPr="00E759E8">
        <w:rPr>
          <w:rFonts w:ascii="Arial" w:hAnsi="Arial" w:cs="Arial"/>
          <w:sz w:val="28"/>
          <w:szCs w:val="28"/>
        </w:rPr>
        <w:lastRenderedPageBreak/>
        <w:t>competencia, serán las responsables de verificar el cumplimiento de las medidas sanitarias previstas en esta ley.</w:t>
      </w:r>
    </w:p>
    <w:p w14:paraId="61218D36" w14:textId="77777777" w:rsidR="00E759E8" w:rsidRPr="00765796" w:rsidRDefault="00E759E8" w:rsidP="00765796">
      <w:pPr>
        <w:shd w:val="clear" w:color="auto" w:fill="FFFFFF"/>
        <w:spacing w:after="0" w:line="240" w:lineRule="auto"/>
        <w:jc w:val="both"/>
        <w:rPr>
          <w:rFonts w:ascii="Arial" w:hAnsi="Arial" w:cs="Arial"/>
          <w:sz w:val="28"/>
          <w:szCs w:val="28"/>
        </w:rPr>
      </w:pPr>
    </w:p>
    <w:p w14:paraId="6AA7EEE2" w14:textId="36841579" w:rsidR="00E759E8" w:rsidRPr="00765796" w:rsidRDefault="00E759E8" w:rsidP="00765796">
      <w:pPr>
        <w:shd w:val="clear" w:color="auto" w:fill="FFFFFF"/>
        <w:spacing w:after="0" w:line="240" w:lineRule="auto"/>
        <w:jc w:val="both"/>
        <w:rPr>
          <w:rFonts w:ascii="Arial" w:hAnsi="Arial" w:cs="Arial"/>
          <w:sz w:val="28"/>
          <w:szCs w:val="28"/>
        </w:rPr>
      </w:pPr>
      <w:r w:rsidRPr="00E759E8">
        <w:rPr>
          <w:rFonts w:ascii="Arial" w:hAnsi="Arial" w:cs="Arial"/>
          <w:sz w:val="28"/>
          <w:szCs w:val="28"/>
        </w:rPr>
        <w:t>Las infracciones a esta ley, serán sancionadas por las autoridades sanitarias y administrativas estatales y municipales, sin perjuicio de las penas que correspondan cuando sean constitutivos de delitos</w:t>
      </w:r>
      <w:r w:rsidRPr="00765796">
        <w:rPr>
          <w:rFonts w:ascii="Arial" w:hAnsi="Arial" w:cs="Arial"/>
          <w:sz w:val="28"/>
          <w:szCs w:val="28"/>
        </w:rPr>
        <w:t>.</w:t>
      </w:r>
    </w:p>
    <w:p w14:paraId="478438CE" w14:textId="77777777" w:rsidR="00E759E8" w:rsidRPr="00765796" w:rsidRDefault="00E759E8" w:rsidP="00765796">
      <w:pPr>
        <w:shd w:val="clear" w:color="auto" w:fill="FFFFFF"/>
        <w:spacing w:after="0" w:line="240" w:lineRule="auto"/>
        <w:jc w:val="both"/>
        <w:rPr>
          <w:rFonts w:ascii="Arial" w:hAnsi="Arial" w:cs="Arial"/>
          <w:sz w:val="28"/>
          <w:szCs w:val="28"/>
        </w:rPr>
      </w:pPr>
    </w:p>
    <w:p w14:paraId="2A5816F3" w14:textId="77777777" w:rsidR="00E759E8" w:rsidRPr="00E759E8" w:rsidRDefault="00E759E8" w:rsidP="00765796">
      <w:pPr>
        <w:shd w:val="clear" w:color="auto" w:fill="FFFFFF"/>
        <w:spacing w:after="0" w:line="240" w:lineRule="auto"/>
        <w:jc w:val="both"/>
        <w:rPr>
          <w:rFonts w:ascii="Arial" w:hAnsi="Arial" w:cs="Arial"/>
          <w:sz w:val="28"/>
          <w:szCs w:val="28"/>
        </w:rPr>
      </w:pPr>
      <w:r w:rsidRPr="00E759E8">
        <w:rPr>
          <w:rFonts w:ascii="Arial" w:hAnsi="Arial" w:cs="Arial"/>
          <w:sz w:val="28"/>
          <w:szCs w:val="28"/>
        </w:rPr>
        <w:t>Debería decir:</w:t>
      </w:r>
    </w:p>
    <w:p w14:paraId="107674A4" w14:textId="77777777" w:rsidR="00E759E8" w:rsidRPr="00765796" w:rsidRDefault="00E759E8" w:rsidP="00765796">
      <w:pPr>
        <w:shd w:val="clear" w:color="auto" w:fill="FFFFFF"/>
        <w:spacing w:after="0" w:line="240" w:lineRule="auto"/>
        <w:jc w:val="both"/>
        <w:rPr>
          <w:rFonts w:ascii="Arial" w:hAnsi="Arial" w:cs="Arial"/>
          <w:sz w:val="28"/>
          <w:szCs w:val="28"/>
        </w:rPr>
      </w:pPr>
    </w:p>
    <w:p w14:paraId="10754185" w14:textId="77777777" w:rsidR="00E759E8" w:rsidRPr="00E759E8" w:rsidRDefault="00E759E8" w:rsidP="00765796">
      <w:pPr>
        <w:shd w:val="clear" w:color="auto" w:fill="FFFFFF"/>
        <w:spacing w:after="0" w:line="240" w:lineRule="auto"/>
        <w:jc w:val="both"/>
        <w:rPr>
          <w:rFonts w:ascii="Arial" w:hAnsi="Arial" w:cs="Arial"/>
          <w:sz w:val="28"/>
          <w:szCs w:val="28"/>
        </w:rPr>
      </w:pPr>
      <w:r w:rsidRPr="00E759E8">
        <w:rPr>
          <w:rFonts w:ascii="Arial" w:hAnsi="Arial" w:cs="Arial"/>
          <w:sz w:val="28"/>
          <w:szCs w:val="28"/>
        </w:rPr>
        <w:t>Artículo 15. Autoridades competentes para vigilar el cumplimiento de esta ley.</w:t>
      </w:r>
    </w:p>
    <w:p w14:paraId="7D5F4B9A" w14:textId="77777777" w:rsidR="00E759E8" w:rsidRPr="00E759E8" w:rsidRDefault="00E759E8" w:rsidP="00765796">
      <w:pPr>
        <w:shd w:val="clear" w:color="auto" w:fill="FFFFFF"/>
        <w:spacing w:after="0" w:line="240" w:lineRule="auto"/>
        <w:jc w:val="both"/>
        <w:rPr>
          <w:rFonts w:ascii="Arial" w:hAnsi="Arial" w:cs="Arial"/>
          <w:sz w:val="28"/>
          <w:szCs w:val="28"/>
        </w:rPr>
      </w:pPr>
      <w:r w:rsidRPr="00E759E8">
        <w:rPr>
          <w:rFonts w:ascii="Arial" w:hAnsi="Arial" w:cs="Arial"/>
          <w:sz w:val="28"/>
          <w:szCs w:val="28"/>
        </w:rPr>
        <w:t xml:space="preserve">Las autoridades sanitarias y administrativas estatales y municipales, así como las instituciones de seguridad pública, y </w:t>
      </w:r>
      <w:r w:rsidRPr="00E759E8">
        <w:rPr>
          <w:rFonts w:ascii="Arial" w:hAnsi="Arial" w:cs="Arial"/>
          <w:b/>
          <w:sz w:val="28"/>
          <w:szCs w:val="28"/>
        </w:rPr>
        <w:t>LA COMISIÓN ESTATAL PARA LA PROTECCIÓN CONTRA RIESGOS SANITARIOS DEL ESTADO DE CHIHUAHUA,</w:t>
      </w:r>
      <w:r w:rsidRPr="00E759E8">
        <w:rPr>
          <w:rFonts w:ascii="Arial" w:hAnsi="Arial" w:cs="Arial"/>
          <w:sz w:val="28"/>
          <w:szCs w:val="28"/>
        </w:rPr>
        <w:t>  en coordinación y dentro del ámbito de su competencia, serán las responsables de verificar el cumplimiento de las medidas sanitarias previstas en esta ley.</w:t>
      </w:r>
    </w:p>
    <w:p w14:paraId="5F333133" w14:textId="77777777" w:rsidR="00E759E8" w:rsidRPr="00765796" w:rsidRDefault="00E759E8" w:rsidP="00765796">
      <w:pPr>
        <w:shd w:val="clear" w:color="auto" w:fill="FFFFFF"/>
        <w:spacing w:after="0" w:line="240" w:lineRule="auto"/>
        <w:jc w:val="both"/>
        <w:rPr>
          <w:rFonts w:ascii="Arial" w:hAnsi="Arial" w:cs="Arial"/>
          <w:sz w:val="28"/>
          <w:szCs w:val="28"/>
        </w:rPr>
      </w:pPr>
    </w:p>
    <w:p w14:paraId="4BE44D4E" w14:textId="77777777" w:rsidR="00E759E8" w:rsidRPr="00E759E8" w:rsidRDefault="00E759E8" w:rsidP="00765796">
      <w:pPr>
        <w:shd w:val="clear" w:color="auto" w:fill="FFFFFF"/>
        <w:spacing w:after="0" w:line="240" w:lineRule="auto"/>
        <w:jc w:val="both"/>
        <w:rPr>
          <w:rFonts w:ascii="Arial" w:hAnsi="Arial" w:cs="Arial"/>
          <w:sz w:val="28"/>
          <w:szCs w:val="28"/>
        </w:rPr>
      </w:pPr>
      <w:r w:rsidRPr="00E759E8">
        <w:rPr>
          <w:rFonts w:ascii="Arial" w:hAnsi="Arial" w:cs="Arial"/>
          <w:sz w:val="28"/>
          <w:szCs w:val="28"/>
        </w:rPr>
        <w:t>Las infracciones a esta ley, serán sancionadas por las autoridades sanitarias y administrativas estatales y municipales, sin perjuicio de las penas que correspondan cuando sean constitutivos de delitos</w:t>
      </w:r>
    </w:p>
    <w:p w14:paraId="0438863F" w14:textId="77777777" w:rsidR="00E759E8" w:rsidRPr="00E759E8" w:rsidRDefault="00E759E8" w:rsidP="00E759E8">
      <w:pPr>
        <w:shd w:val="clear" w:color="auto" w:fill="FFFFFF"/>
        <w:spacing w:after="0" w:line="240" w:lineRule="auto"/>
        <w:rPr>
          <w:rFonts w:ascii="Arial" w:hAnsi="Arial" w:cs="Arial"/>
          <w:color w:val="222222"/>
          <w:sz w:val="28"/>
          <w:szCs w:val="28"/>
        </w:rPr>
      </w:pPr>
    </w:p>
    <w:p w14:paraId="69060729" w14:textId="77777777" w:rsidR="00E759E8" w:rsidRPr="00E759E8" w:rsidRDefault="00E759E8" w:rsidP="001D5CDF">
      <w:pPr>
        <w:spacing w:after="0" w:line="360" w:lineRule="auto"/>
        <w:jc w:val="both"/>
        <w:rPr>
          <w:rFonts w:ascii="Arial" w:eastAsia="Arial" w:hAnsi="Arial" w:cs="Arial"/>
          <w:sz w:val="28"/>
          <w:szCs w:val="28"/>
        </w:rPr>
      </w:pPr>
    </w:p>
    <w:p w14:paraId="28543A3B" w14:textId="38A28233" w:rsidR="001D5CDF" w:rsidRPr="00E759E8" w:rsidRDefault="00765796" w:rsidP="001D5CDF">
      <w:pPr>
        <w:spacing w:after="0" w:line="360" w:lineRule="auto"/>
        <w:jc w:val="both"/>
        <w:rPr>
          <w:rFonts w:ascii="Arial" w:eastAsia="Arial" w:hAnsi="Arial" w:cs="Arial"/>
          <w:sz w:val="28"/>
          <w:szCs w:val="28"/>
        </w:rPr>
      </w:pPr>
      <w:r>
        <w:rPr>
          <w:rFonts w:ascii="Arial" w:eastAsia="Arial" w:hAnsi="Arial" w:cs="Arial"/>
          <w:sz w:val="28"/>
          <w:szCs w:val="28"/>
        </w:rPr>
        <w:t xml:space="preserve">Atentamente: </w:t>
      </w:r>
      <w:bookmarkStart w:id="0" w:name="_GoBack"/>
      <w:bookmarkEnd w:id="0"/>
    </w:p>
    <w:p w14:paraId="44CB58CC" w14:textId="77777777" w:rsidR="001D5CDF" w:rsidRPr="00E759E8" w:rsidRDefault="001D5CDF" w:rsidP="001D5CDF">
      <w:pPr>
        <w:spacing w:after="0" w:line="360" w:lineRule="auto"/>
        <w:jc w:val="both"/>
        <w:rPr>
          <w:rFonts w:ascii="Arial" w:hAnsi="Arial" w:cs="Arial"/>
          <w:b/>
          <w:sz w:val="28"/>
          <w:szCs w:val="28"/>
        </w:rPr>
      </w:pPr>
    </w:p>
    <w:p w14:paraId="0B6B50C7" w14:textId="35B976A0" w:rsidR="001D5CDF" w:rsidRDefault="00770100" w:rsidP="001D5CDF">
      <w:pPr>
        <w:spacing w:after="0" w:line="360" w:lineRule="auto"/>
        <w:jc w:val="center"/>
        <w:rPr>
          <w:rFonts w:ascii="Arial" w:eastAsia="Arial" w:hAnsi="Arial" w:cs="Arial"/>
          <w:b/>
          <w:bCs/>
          <w:i/>
          <w:iCs/>
          <w:sz w:val="28"/>
          <w:szCs w:val="28"/>
        </w:rPr>
      </w:pPr>
      <w:r w:rsidRPr="00E759E8">
        <w:rPr>
          <w:rFonts w:ascii="Arial" w:eastAsia="Arial" w:hAnsi="Arial" w:cs="Arial"/>
          <w:b/>
          <w:bCs/>
          <w:i/>
          <w:iCs/>
          <w:sz w:val="28"/>
          <w:szCs w:val="28"/>
        </w:rPr>
        <w:t>DIP.</w:t>
      </w:r>
      <w:r w:rsidR="00AA3FEC">
        <w:rPr>
          <w:rFonts w:ascii="Arial" w:eastAsia="Arial" w:hAnsi="Arial" w:cs="Arial"/>
          <w:b/>
          <w:bCs/>
          <w:i/>
          <w:iCs/>
          <w:sz w:val="28"/>
          <w:szCs w:val="28"/>
        </w:rPr>
        <w:t xml:space="preserve"> </w:t>
      </w:r>
      <w:r w:rsidR="00140DB6">
        <w:rPr>
          <w:rFonts w:ascii="Arial" w:eastAsia="Arial" w:hAnsi="Arial" w:cs="Arial"/>
          <w:b/>
          <w:bCs/>
          <w:i/>
          <w:iCs/>
          <w:sz w:val="28"/>
          <w:szCs w:val="28"/>
        </w:rPr>
        <w:t>MARISELA</w:t>
      </w:r>
      <w:r w:rsidR="00AA3FEC">
        <w:rPr>
          <w:rFonts w:ascii="Arial" w:eastAsia="Arial" w:hAnsi="Arial" w:cs="Arial"/>
          <w:b/>
          <w:bCs/>
          <w:i/>
          <w:iCs/>
          <w:sz w:val="28"/>
          <w:szCs w:val="28"/>
        </w:rPr>
        <w:t xml:space="preserve"> TERRAZAS</w:t>
      </w:r>
      <w:r w:rsidR="00140DB6">
        <w:rPr>
          <w:rFonts w:ascii="Arial" w:eastAsia="Arial" w:hAnsi="Arial" w:cs="Arial"/>
          <w:b/>
          <w:bCs/>
          <w:i/>
          <w:iCs/>
          <w:sz w:val="28"/>
          <w:szCs w:val="28"/>
        </w:rPr>
        <w:t xml:space="preserve"> </w:t>
      </w:r>
      <w:r w:rsidR="00764FAC">
        <w:rPr>
          <w:rFonts w:ascii="Arial" w:eastAsia="Arial" w:hAnsi="Arial" w:cs="Arial"/>
          <w:b/>
          <w:bCs/>
          <w:i/>
          <w:iCs/>
          <w:sz w:val="28"/>
          <w:szCs w:val="28"/>
        </w:rPr>
        <w:t>MUÑOZ</w:t>
      </w:r>
    </w:p>
    <w:p w14:paraId="7000C77F" w14:textId="5F42E38A" w:rsidR="00765796" w:rsidRPr="00E759E8" w:rsidRDefault="00765796" w:rsidP="001D5CDF">
      <w:pPr>
        <w:spacing w:after="0" w:line="360" w:lineRule="auto"/>
        <w:jc w:val="center"/>
        <w:rPr>
          <w:rFonts w:ascii="Arial" w:eastAsia="Arial" w:hAnsi="Arial" w:cs="Arial"/>
          <w:b/>
          <w:bCs/>
          <w:i/>
          <w:iCs/>
          <w:sz w:val="28"/>
          <w:szCs w:val="28"/>
        </w:rPr>
      </w:pPr>
      <w:r>
        <w:rPr>
          <w:rFonts w:ascii="Arial" w:eastAsia="Arial" w:hAnsi="Arial" w:cs="Arial"/>
          <w:b/>
          <w:bCs/>
          <w:i/>
          <w:iCs/>
          <w:sz w:val="28"/>
          <w:szCs w:val="28"/>
        </w:rPr>
        <w:t>FRACCIÓN PARLAMENTARIA DEL PARTIDO ACCIÓN NACIONAL</w:t>
      </w:r>
    </w:p>
    <w:sectPr w:rsidR="00765796" w:rsidRPr="00E759E8" w:rsidSect="00770100">
      <w:footerReference w:type="default" r:id="rId6"/>
      <w:pgSz w:w="12240" w:h="15840"/>
      <w:pgMar w:top="3402"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5C639" w14:textId="77777777" w:rsidR="00A06AC3" w:rsidRDefault="00A06AC3" w:rsidP="00FA3846">
      <w:pPr>
        <w:spacing w:after="0" w:line="240" w:lineRule="auto"/>
      </w:pPr>
      <w:r>
        <w:separator/>
      </w:r>
    </w:p>
  </w:endnote>
  <w:endnote w:type="continuationSeparator" w:id="0">
    <w:p w14:paraId="776E10C8" w14:textId="77777777" w:rsidR="00A06AC3" w:rsidRDefault="00A06AC3" w:rsidP="00FA3846">
      <w:pPr>
        <w:spacing w:after="0" w:line="240" w:lineRule="auto"/>
      </w:pPr>
      <w:r>
        <w:continuationSeparator/>
      </w:r>
    </w:p>
  </w:endnote>
  <w:endnote w:type="continuationNotice" w:id="1">
    <w:p w14:paraId="50A69F52" w14:textId="77777777" w:rsidR="00A06AC3" w:rsidRDefault="00A06A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0209293"/>
      <w:docPartObj>
        <w:docPartGallery w:val="Page Numbers (Bottom of Page)"/>
        <w:docPartUnique/>
      </w:docPartObj>
    </w:sdtPr>
    <w:sdtEndPr/>
    <w:sdtContent>
      <w:p w14:paraId="095B6046" w14:textId="5C4B27F6" w:rsidR="00F86075" w:rsidRDefault="00F86075">
        <w:pPr>
          <w:pStyle w:val="Piedepgina"/>
          <w:jc w:val="right"/>
        </w:pPr>
        <w:r>
          <w:fldChar w:fldCharType="begin"/>
        </w:r>
        <w:r>
          <w:instrText>PAGE   \* MERGEFORMAT</w:instrText>
        </w:r>
        <w:r>
          <w:fldChar w:fldCharType="separate"/>
        </w:r>
        <w:r w:rsidR="002B2EAB" w:rsidRPr="002B2EAB">
          <w:rPr>
            <w:noProof/>
            <w:lang w:val="es-ES"/>
          </w:rPr>
          <w:t>2</w:t>
        </w:r>
        <w:r>
          <w:fldChar w:fldCharType="end"/>
        </w:r>
      </w:p>
    </w:sdtContent>
  </w:sdt>
  <w:p w14:paraId="2C956B6B" w14:textId="77777777" w:rsidR="00F86075" w:rsidRDefault="00F8607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71806" w14:textId="77777777" w:rsidR="00A06AC3" w:rsidRDefault="00A06AC3" w:rsidP="00FA3846">
      <w:pPr>
        <w:spacing w:after="0" w:line="240" w:lineRule="auto"/>
      </w:pPr>
      <w:r>
        <w:separator/>
      </w:r>
    </w:p>
  </w:footnote>
  <w:footnote w:type="continuationSeparator" w:id="0">
    <w:p w14:paraId="6B6837DB" w14:textId="77777777" w:rsidR="00A06AC3" w:rsidRDefault="00A06AC3" w:rsidP="00FA3846">
      <w:pPr>
        <w:spacing w:after="0" w:line="240" w:lineRule="auto"/>
      </w:pPr>
      <w:r>
        <w:continuationSeparator/>
      </w:r>
    </w:p>
  </w:footnote>
  <w:footnote w:type="continuationNotice" w:id="1">
    <w:p w14:paraId="16C1A0E6" w14:textId="77777777" w:rsidR="00A06AC3" w:rsidRDefault="00A06AC3">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CDF"/>
    <w:rsid w:val="00021EC2"/>
    <w:rsid w:val="00092E8D"/>
    <w:rsid w:val="000E478A"/>
    <w:rsid w:val="00140DB6"/>
    <w:rsid w:val="001C3A24"/>
    <w:rsid w:val="001C51E5"/>
    <w:rsid w:val="001D5CDF"/>
    <w:rsid w:val="002B2EAB"/>
    <w:rsid w:val="00331B7F"/>
    <w:rsid w:val="003C0A92"/>
    <w:rsid w:val="003E207F"/>
    <w:rsid w:val="00431BC4"/>
    <w:rsid w:val="005921CC"/>
    <w:rsid w:val="006138D1"/>
    <w:rsid w:val="00764FAC"/>
    <w:rsid w:val="00765796"/>
    <w:rsid w:val="00770100"/>
    <w:rsid w:val="00787FFC"/>
    <w:rsid w:val="007F0C4B"/>
    <w:rsid w:val="00853705"/>
    <w:rsid w:val="008D4A6D"/>
    <w:rsid w:val="00A06AC3"/>
    <w:rsid w:val="00AA3FEC"/>
    <w:rsid w:val="00AF1FC3"/>
    <w:rsid w:val="00BB6E62"/>
    <w:rsid w:val="00C23EF7"/>
    <w:rsid w:val="00CE7A2F"/>
    <w:rsid w:val="00D678B3"/>
    <w:rsid w:val="00E73446"/>
    <w:rsid w:val="00E759E8"/>
    <w:rsid w:val="00F003DA"/>
    <w:rsid w:val="00F8588F"/>
    <w:rsid w:val="00F86075"/>
    <w:rsid w:val="00F93EA0"/>
    <w:rsid w:val="00FA38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CA32E"/>
  <w15:chartTrackingRefBased/>
  <w15:docId w15:val="{18BA72AD-2A6A-4C89-8C11-4FF78FDC6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CDF"/>
    <w:pPr>
      <w:spacing w:after="200" w:line="276" w:lineRule="auto"/>
    </w:pPr>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384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A3846"/>
    <w:rPr>
      <w:rFonts w:ascii="Calibri" w:eastAsia="Times New Roman" w:hAnsi="Calibri" w:cs="Times New Roman"/>
      <w:lang w:eastAsia="es-MX"/>
    </w:rPr>
  </w:style>
  <w:style w:type="paragraph" w:styleId="Piedepgina">
    <w:name w:val="footer"/>
    <w:basedOn w:val="Normal"/>
    <w:link w:val="PiedepginaCar"/>
    <w:uiPriority w:val="99"/>
    <w:unhideWhenUsed/>
    <w:rsid w:val="00FA384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A3846"/>
    <w:rPr>
      <w:rFonts w:ascii="Calibri" w:eastAsia="Times New Roman" w:hAnsi="Calibri" w:cs="Times New Roman"/>
      <w:lang w:eastAsia="es-MX"/>
    </w:rPr>
  </w:style>
  <w:style w:type="paragraph" w:styleId="Textodeglobo">
    <w:name w:val="Balloon Text"/>
    <w:basedOn w:val="Normal"/>
    <w:link w:val="TextodegloboCar"/>
    <w:uiPriority w:val="99"/>
    <w:semiHidden/>
    <w:unhideWhenUsed/>
    <w:rsid w:val="007701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0100"/>
    <w:rPr>
      <w:rFonts w:ascii="Segoe UI" w:eastAsia="Times New Roman"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481241">
      <w:bodyDiv w:val="1"/>
      <w:marLeft w:val="0"/>
      <w:marRight w:val="0"/>
      <w:marTop w:val="0"/>
      <w:marBottom w:val="0"/>
      <w:divBdr>
        <w:top w:val="none" w:sz="0" w:space="0" w:color="auto"/>
        <w:left w:val="none" w:sz="0" w:space="0" w:color="auto"/>
        <w:bottom w:val="none" w:sz="0" w:space="0" w:color="auto"/>
        <w:right w:val="none" w:sz="0" w:space="0" w:color="auto"/>
      </w:divBdr>
      <w:divsChild>
        <w:div w:id="288435717">
          <w:marLeft w:val="0"/>
          <w:marRight w:val="0"/>
          <w:marTop w:val="0"/>
          <w:marBottom w:val="0"/>
          <w:divBdr>
            <w:top w:val="none" w:sz="0" w:space="0" w:color="auto"/>
            <w:left w:val="none" w:sz="0" w:space="0" w:color="auto"/>
            <w:bottom w:val="none" w:sz="0" w:space="0" w:color="auto"/>
            <w:right w:val="none" w:sz="0" w:space="0" w:color="auto"/>
          </w:divBdr>
        </w:div>
        <w:div w:id="391537494">
          <w:marLeft w:val="0"/>
          <w:marRight w:val="0"/>
          <w:marTop w:val="0"/>
          <w:marBottom w:val="0"/>
          <w:divBdr>
            <w:top w:val="none" w:sz="0" w:space="0" w:color="auto"/>
            <w:left w:val="none" w:sz="0" w:space="0" w:color="auto"/>
            <w:bottom w:val="none" w:sz="0" w:space="0" w:color="auto"/>
            <w:right w:val="none" w:sz="0" w:space="0" w:color="auto"/>
          </w:divBdr>
        </w:div>
        <w:div w:id="2072538019">
          <w:marLeft w:val="0"/>
          <w:marRight w:val="0"/>
          <w:marTop w:val="0"/>
          <w:marBottom w:val="0"/>
          <w:divBdr>
            <w:top w:val="none" w:sz="0" w:space="0" w:color="auto"/>
            <w:left w:val="none" w:sz="0" w:space="0" w:color="auto"/>
            <w:bottom w:val="none" w:sz="0" w:space="0" w:color="auto"/>
            <w:right w:val="none" w:sz="0" w:space="0" w:color="auto"/>
          </w:divBdr>
        </w:div>
        <w:div w:id="1932470904">
          <w:marLeft w:val="0"/>
          <w:marRight w:val="0"/>
          <w:marTop w:val="0"/>
          <w:marBottom w:val="0"/>
          <w:divBdr>
            <w:top w:val="none" w:sz="0" w:space="0" w:color="auto"/>
            <w:left w:val="none" w:sz="0" w:space="0" w:color="auto"/>
            <w:bottom w:val="none" w:sz="0" w:space="0" w:color="auto"/>
            <w:right w:val="none" w:sz="0" w:space="0" w:color="auto"/>
          </w:divBdr>
        </w:div>
      </w:divsChild>
    </w:div>
    <w:div w:id="1291941816">
      <w:bodyDiv w:val="1"/>
      <w:marLeft w:val="0"/>
      <w:marRight w:val="0"/>
      <w:marTop w:val="0"/>
      <w:marBottom w:val="0"/>
      <w:divBdr>
        <w:top w:val="none" w:sz="0" w:space="0" w:color="auto"/>
        <w:left w:val="none" w:sz="0" w:space="0" w:color="auto"/>
        <w:bottom w:val="none" w:sz="0" w:space="0" w:color="auto"/>
        <w:right w:val="none" w:sz="0" w:space="0" w:color="auto"/>
      </w:divBdr>
      <w:divsChild>
        <w:div w:id="1993871846">
          <w:marLeft w:val="0"/>
          <w:marRight w:val="0"/>
          <w:marTop w:val="0"/>
          <w:marBottom w:val="0"/>
          <w:divBdr>
            <w:top w:val="none" w:sz="0" w:space="0" w:color="auto"/>
            <w:left w:val="none" w:sz="0" w:space="0" w:color="auto"/>
            <w:bottom w:val="none" w:sz="0" w:space="0" w:color="auto"/>
            <w:right w:val="none" w:sz="0" w:space="0" w:color="auto"/>
          </w:divBdr>
        </w:div>
        <w:div w:id="1098060226">
          <w:marLeft w:val="0"/>
          <w:marRight w:val="0"/>
          <w:marTop w:val="0"/>
          <w:marBottom w:val="0"/>
          <w:divBdr>
            <w:top w:val="none" w:sz="0" w:space="0" w:color="auto"/>
            <w:left w:val="none" w:sz="0" w:space="0" w:color="auto"/>
            <w:bottom w:val="none" w:sz="0" w:space="0" w:color="auto"/>
            <w:right w:val="none" w:sz="0" w:space="0" w:color="auto"/>
          </w:divBdr>
        </w:div>
        <w:div w:id="1098283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1959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Bermúdez</dc:creator>
  <cp:keywords/>
  <dc:description/>
  <cp:lastModifiedBy>Sonia Pérez Chacón</cp:lastModifiedBy>
  <cp:revision>2</cp:revision>
  <cp:lastPrinted>2017-03-14T20:23:00Z</cp:lastPrinted>
  <dcterms:created xsi:type="dcterms:W3CDTF">2020-11-12T19:32:00Z</dcterms:created>
  <dcterms:modified xsi:type="dcterms:W3CDTF">2020-11-12T19:32:00Z</dcterms:modified>
</cp:coreProperties>
</file>